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6A98" w:rsidRPr="006260FD" w:rsidRDefault="00000000" w:rsidP="006260FD">
      <w:pPr>
        <w:jc w:val="center"/>
        <w:rPr>
          <w:lang w:val="ru-RU"/>
        </w:rPr>
      </w:pPr>
      <w:r w:rsidRPr="006260FD">
        <w:rPr>
          <w:b/>
          <w:bCs/>
          <w:lang w:val="ru-RU"/>
        </w:rPr>
        <w:t>Теми доповідей з фізичного виховання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t>Вимоги до доповіді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 xml:space="preserve">Обсяг </w:t>
      </w:r>
      <w:r w:rsidR="006260FD">
        <w:rPr>
          <w:lang w:val="ru-RU"/>
        </w:rPr>
        <w:t>-</w:t>
      </w:r>
      <w:r w:rsidRPr="006260FD">
        <w:rPr>
          <w:lang w:val="ru-RU"/>
        </w:rPr>
        <w:t xml:space="preserve"> 5–7 сторінок (шрифт </w:t>
      </w:r>
      <w:r>
        <w:t>Times</w:t>
      </w:r>
      <w:r w:rsidRPr="006260FD">
        <w:rPr>
          <w:lang w:val="ru-RU"/>
        </w:rPr>
        <w:t xml:space="preserve"> </w:t>
      </w:r>
      <w:r>
        <w:t>New</w:t>
      </w:r>
      <w:r w:rsidRPr="006260FD">
        <w:rPr>
          <w:lang w:val="ru-RU"/>
        </w:rPr>
        <w:t xml:space="preserve"> </w:t>
      </w:r>
      <w:r>
        <w:t>Roman</w:t>
      </w:r>
      <w:r w:rsidRPr="006260FD">
        <w:rPr>
          <w:lang w:val="ru-RU"/>
        </w:rPr>
        <w:t xml:space="preserve">, 14 пт, інтервал 1,5) або презентація з 8–10 слайдів. Тривалість виступу </w:t>
      </w:r>
      <w:r w:rsidR="006260FD">
        <w:rPr>
          <w:lang w:val="ru-RU"/>
        </w:rPr>
        <w:t>-</w:t>
      </w:r>
      <w:r w:rsidRPr="006260FD">
        <w:rPr>
          <w:lang w:val="ru-RU"/>
        </w:rPr>
        <w:t xml:space="preserve"> 5–7 хвилин. Структура: вступ (актуальність теми), основна частина, висновки, список використаних джерел (не менше трьох). 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t>Перелік тем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t>Засоби та методи фізичного виховання студентів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1. Фізичні вправи як основний засіб фізичного виховання студентів.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2. Оздоровчі сили природи та гігієнічні чинники у фізичному вихованні.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3. Ігровий і змагальний методи у фізичному вихованні студентської молоді.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4. Самостійні заняття фізичними вправами: форми, організація, самоконтроль.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t>Фізичні якості та їх розвиток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5. Сила та методи її розвитку в студентському віці.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6. Витривалість та її значення для здоров’я і працездатності студентів.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7. Гнучкість: значення для здоров’я, засоби розвитку, профілактика порушень постави.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8. Швидкість і координаційні здібності: характеристика та засоби розвитку.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t>Оздоровча фізична культура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9. Рекомендації ВООЗ щодо рухової активності та їх реалізація в житті студента.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10. Оздоровча ходьба і біг: техніка, дозування, самоконтроль.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11. Малорухливий спосіб життя студентів: наслідки та шляхи подолання.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12. Сучасні фітнес-технології в оздоровчій фізичній культурі (пілатес, йога, функціональний тренінг).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t>Спортивні ігри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13. Волейбол як засіб розвитку фізичних якостей студентів.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14. Баскетбол: історія, основні правила та вплив на організм.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15. Футбол і футзал у фізичному вихованні студентської молоді.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16. Настільний теніс і бадмінтон як засоби активного відпочинку студентів.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lastRenderedPageBreak/>
        <w:t>Олімпійські види спорту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17. Історія Олімпійських ігор: від античності до сучасності.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18. Україна на Олімпійських іграх: видатні спортсмени та досягнення.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19. Олімпійська хартія та цінності олімпізму.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 xml:space="preserve">20. Нові олімпійські види спорту </w:t>
      </w:r>
      <w:r>
        <w:t>XXI</w:t>
      </w:r>
      <w:r w:rsidRPr="006260FD">
        <w:rPr>
          <w:lang w:val="ru-RU"/>
        </w:rPr>
        <w:t xml:space="preserve"> століття (скейтбординг, спортивне скелелазіння, серфінг тощо).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b/>
          <w:bCs/>
          <w:lang w:val="ru-RU"/>
        </w:rPr>
        <w:t>Загальнорозвивальні вправи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21. Загальнорозвивальні вправи: класифікація та значення у фізичному вихованні.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22. Ранкова гігієнічна гімнастика: правила складання та виконання комплексу.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23. ЗРВ з предметами (м’ячем, гімнастичною палицею, скакалкою): особливості та методика.</w:t>
      </w:r>
    </w:p>
    <w:p w:rsidR="007E6A98" w:rsidRPr="006260FD" w:rsidRDefault="00000000" w:rsidP="006260FD">
      <w:pPr>
        <w:jc w:val="both"/>
        <w:rPr>
          <w:lang w:val="ru-RU"/>
        </w:rPr>
      </w:pPr>
      <w:r w:rsidRPr="006260FD">
        <w:rPr>
          <w:lang w:val="ru-RU"/>
        </w:rPr>
        <w:t>24. Фізкультурні паузи та хвилинки в режимі навчального дня студента.</w:t>
      </w:r>
    </w:p>
    <w:sectPr w:rsidR="007E6A98" w:rsidRPr="006260FD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353017">
    <w:abstractNumId w:val="8"/>
  </w:num>
  <w:num w:numId="2" w16cid:durableId="33190807">
    <w:abstractNumId w:val="6"/>
  </w:num>
  <w:num w:numId="3" w16cid:durableId="2027318615">
    <w:abstractNumId w:val="5"/>
  </w:num>
  <w:num w:numId="4" w16cid:durableId="2128229651">
    <w:abstractNumId w:val="4"/>
  </w:num>
  <w:num w:numId="5" w16cid:durableId="1219390699">
    <w:abstractNumId w:val="7"/>
  </w:num>
  <w:num w:numId="6" w16cid:durableId="190649608">
    <w:abstractNumId w:val="3"/>
  </w:num>
  <w:num w:numId="7" w16cid:durableId="1183086023">
    <w:abstractNumId w:val="2"/>
  </w:num>
  <w:num w:numId="8" w16cid:durableId="1533373099">
    <w:abstractNumId w:val="1"/>
  </w:num>
  <w:num w:numId="9" w16cid:durableId="2049212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596"/>
    <w:rsid w:val="0029639D"/>
    <w:rsid w:val="002D0930"/>
    <w:rsid w:val="00326F90"/>
    <w:rsid w:val="006260FD"/>
    <w:rsid w:val="0068255F"/>
    <w:rsid w:val="007823F1"/>
    <w:rsid w:val="007E6A98"/>
    <w:rsid w:val="00A76BC4"/>
    <w:rsid w:val="00AA1D8D"/>
    <w:rsid w:val="00B47730"/>
    <w:rsid w:val="00C30B6F"/>
    <w:rsid w:val="00C912F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B9489D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Теми доповідей</dc:title>
  <dc:subject/>
  <dc:creator>python-docx</dc:creator>
  <cp:keywords/>
  <dc:description>generated by python-docx</dc:description>
  <cp:lastModifiedBy>Den Black</cp:lastModifiedBy>
  <cp:revision>5</cp:revision>
  <dcterms:created xsi:type="dcterms:W3CDTF">2013-12-23T23:15:00Z</dcterms:created>
  <dcterms:modified xsi:type="dcterms:W3CDTF">2026-10-30T09:40:00Z</dcterms:modified>
  <cp:category/>
</cp:coreProperties>
</file>