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837E4" w:rsidRPr="00721CA2" w:rsidRDefault="00000000" w:rsidP="00721CA2">
      <w:pPr>
        <w:jc w:val="center"/>
        <w:rPr>
          <w:lang w:val="uk-UA"/>
        </w:rPr>
      </w:pPr>
      <w:r w:rsidRPr="00721CA2">
        <w:rPr>
          <w:b/>
          <w:bCs/>
          <w:lang w:val="uk-UA"/>
        </w:rPr>
        <w:t>Теоретичні відомості до практичного заняття</w:t>
      </w:r>
    </w:p>
    <w:p w:rsidR="00B837E4" w:rsidRPr="00721CA2" w:rsidRDefault="00000000" w:rsidP="00721CA2">
      <w:pPr>
        <w:jc w:val="both"/>
        <w:rPr>
          <w:lang w:val="uk-UA"/>
        </w:rPr>
      </w:pPr>
      <w:r w:rsidRPr="00721CA2">
        <w:rPr>
          <w:b/>
          <w:bCs/>
          <w:lang w:val="uk-UA"/>
        </w:rPr>
        <w:t>Тема: Фізичні якості людини та методи їх розвитку</w:t>
      </w:r>
    </w:p>
    <w:p w:rsidR="00B837E4" w:rsidRPr="00721CA2" w:rsidRDefault="00000000" w:rsidP="00721CA2">
      <w:pPr>
        <w:jc w:val="both"/>
        <w:rPr>
          <w:lang w:val="uk-UA"/>
        </w:rPr>
      </w:pPr>
      <w:r w:rsidRPr="00721CA2">
        <w:rPr>
          <w:b/>
          <w:bCs/>
          <w:lang w:val="uk-UA"/>
        </w:rPr>
        <w:t>1. Поняття про фізичні якості</w:t>
      </w:r>
    </w:p>
    <w:p w:rsidR="00B837E4" w:rsidRPr="00721CA2" w:rsidRDefault="00000000" w:rsidP="00721CA2">
      <w:pPr>
        <w:ind w:firstLine="567"/>
        <w:jc w:val="both"/>
        <w:rPr>
          <w:lang w:val="uk-UA"/>
        </w:rPr>
      </w:pPr>
      <w:r w:rsidRPr="00721CA2">
        <w:rPr>
          <w:lang w:val="uk-UA"/>
        </w:rPr>
        <w:t xml:space="preserve">Фізичні якості (рухові здібності)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це рухові можливості людини, від яких залежить успішність будь-якої рухової діяльності: від побутових дій до спортивних змагань. Виділяють п’ять основних фізичних якостей: силу, швидкість, витривалість, гнучкість і координаційні здібності (спритність).</w:t>
      </w:r>
    </w:p>
    <w:p w:rsidR="00B837E4" w:rsidRPr="00721CA2" w:rsidRDefault="00000000" w:rsidP="00721CA2">
      <w:pPr>
        <w:ind w:firstLine="567"/>
        <w:jc w:val="both"/>
        <w:rPr>
          <w:lang w:val="uk-UA"/>
        </w:rPr>
      </w:pPr>
      <w:r w:rsidRPr="00721CA2">
        <w:rPr>
          <w:lang w:val="uk-UA"/>
        </w:rPr>
        <w:t xml:space="preserve">Рівень розвитку фізичних якостей залежить від спадковості, віку, статі, стану здоров’я та насамперед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від систематичних занять. Фізичні якості взаємопов’язані: розвиток однієї з них певною мірою впливає на інші.</w:t>
      </w:r>
    </w:p>
    <w:p w:rsidR="00B837E4" w:rsidRPr="00721CA2" w:rsidRDefault="00000000" w:rsidP="00721CA2">
      <w:pPr>
        <w:jc w:val="both"/>
        <w:rPr>
          <w:lang w:val="uk-UA"/>
        </w:rPr>
      </w:pPr>
      <w:r w:rsidRPr="00721CA2">
        <w:rPr>
          <w:b/>
          <w:bCs/>
          <w:lang w:val="uk-UA"/>
        </w:rPr>
        <w:t>2. Сила</w:t>
      </w:r>
    </w:p>
    <w:p w:rsidR="00B837E4" w:rsidRPr="00721CA2" w:rsidRDefault="00000000" w:rsidP="00721CA2">
      <w:pPr>
        <w:ind w:firstLine="567"/>
        <w:jc w:val="both"/>
        <w:rPr>
          <w:lang w:val="uk-UA"/>
        </w:rPr>
      </w:pPr>
      <w:r w:rsidRPr="00721CA2">
        <w:rPr>
          <w:lang w:val="uk-UA"/>
        </w:rPr>
        <w:t xml:space="preserve">Сила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здатність долати зовнішній опір або протидіяти йому за рахунок м’язових зусиль. Розрізняють власне силові здібності (максимальна сила), </w:t>
      </w:r>
      <w:proofErr w:type="spellStart"/>
      <w:r w:rsidRPr="00721CA2">
        <w:rPr>
          <w:lang w:val="uk-UA"/>
        </w:rPr>
        <w:t>швидкісно</w:t>
      </w:r>
      <w:proofErr w:type="spellEnd"/>
      <w:r w:rsidRPr="00721CA2">
        <w:rPr>
          <w:lang w:val="uk-UA"/>
        </w:rPr>
        <w:t>-силові здібності (здатність проявити значне зусилля за мінімальний час, наприклад у стрибку) та силову витривалість (здатність тривало виконувати силову роботу).</w:t>
      </w:r>
    </w:p>
    <w:p w:rsidR="00B837E4" w:rsidRPr="00721CA2" w:rsidRDefault="00000000" w:rsidP="00721CA2">
      <w:pPr>
        <w:ind w:firstLine="567"/>
        <w:jc w:val="both"/>
        <w:rPr>
          <w:lang w:val="uk-UA"/>
        </w:rPr>
      </w:pPr>
      <w:r w:rsidRPr="00721CA2">
        <w:rPr>
          <w:lang w:val="uk-UA"/>
        </w:rPr>
        <w:t>Засоби: вправи з масою власного тіла (віджимання, присідання, підтягування, планка), з обтяженнями (гантелі, гирі), з опором гумових амортизаторів, на тренажерах. Методи: повторних зусиль (вправа виконується до помітної втоми), динамічних зусиль (швидке виконання з невеликим обтяженням), ізометричних зусиль (статичне напруження), коловий метод.</w:t>
      </w:r>
    </w:p>
    <w:p w:rsidR="00B837E4" w:rsidRPr="00721CA2" w:rsidRDefault="00000000" w:rsidP="00721CA2">
      <w:pPr>
        <w:jc w:val="both"/>
        <w:rPr>
          <w:lang w:val="uk-UA"/>
        </w:rPr>
      </w:pPr>
      <w:r w:rsidRPr="00721CA2">
        <w:rPr>
          <w:b/>
          <w:bCs/>
          <w:lang w:val="uk-UA"/>
        </w:rPr>
        <w:t>3. Швидкість</w:t>
      </w:r>
    </w:p>
    <w:p w:rsidR="00B837E4" w:rsidRPr="00721CA2" w:rsidRDefault="00000000" w:rsidP="00721CA2">
      <w:pPr>
        <w:ind w:firstLine="567"/>
        <w:jc w:val="both"/>
        <w:rPr>
          <w:lang w:val="uk-UA"/>
        </w:rPr>
      </w:pPr>
      <w:r w:rsidRPr="00721CA2">
        <w:rPr>
          <w:lang w:val="uk-UA"/>
        </w:rPr>
        <w:t xml:space="preserve">Швидкість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здатність виконувати рухові дії за мінімальний для певних умов час. Вона проявляється у швидкості реакції (наприклад, старт за сигналом), швидкості окремого руху (удар по м’ячу) та частоті рухів (біг на місці у максимальному темпі).</w:t>
      </w:r>
    </w:p>
    <w:p w:rsidR="00B837E4" w:rsidRPr="00721CA2" w:rsidRDefault="00000000" w:rsidP="00721CA2">
      <w:pPr>
        <w:ind w:firstLine="567"/>
        <w:jc w:val="both"/>
        <w:rPr>
          <w:lang w:val="uk-UA"/>
        </w:rPr>
      </w:pPr>
      <w:r w:rsidRPr="00721CA2">
        <w:rPr>
          <w:lang w:val="uk-UA"/>
        </w:rPr>
        <w:t xml:space="preserve">Засоби: короткі прискорення (10–30 м), вправи на реакцію за сигналом, рухливі та спортивні ігри, естафети. Швидкісні вправи виконують тривалістю до 10 с з максимальною швидкістю, із повним відпочинком між повтореннями, на початку основної частини заняття, коли організм ще не втомлений. Основні методи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повторний, ігровий і змагальний.</w:t>
      </w:r>
    </w:p>
    <w:p w:rsidR="00B837E4" w:rsidRPr="00721CA2" w:rsidRDefault="00000000" w:rsidP="00721CA2">
      <w:pPr>
        <w:jc w:val="both"/>
        <w:rPr>
          <w:lang w:val="uk-UA"/>
        </w:rPr>
      </w:pPr>
      <w:r w:rsidRPr="00721CA2">
        <w:rPr>
          <w:b/>
          <w:bCs/>
          <w:lang w:val="uk-UA"/>
        </w:rPr>
        <w:t>4. Витривалість</w:t>
      </w:r>
    </w:p>
    <w:p w:rsidR="00B837E4" w:rsidRPr="00721CA2" w:rsidRDefault="00000000" w:rsidP="00721CA2">
      <w:pPr>
        <w:ind w:firstLine="567"/>
        <w:jc w:val="both"/>
        <w:rPr>
          <w:lang w:val="uk-UA"/>
        </w:rPr>
      </w:pPr>
      <w:r w:rsidRPr="00721CA2">
        <w:rPr>
          <w:lang w:val="uk-UA"/>
        </w:rPr>
        <w:t xml:space="preserve">Витривалість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здатність тривалий час виконувати рухову діяльність, </w:t>
      </w:r>
      <w:proofErr w:type="spellStart"/>
      <w:r w:rsidRPr="00721CA2">
        <w:rPr>
          <w:lang w:val="uk-UA"/>
        </w:rPr>
        <w:t>протидіючи</w:t>
      </w:r>
      <w:proofErr w:type="spellEnd"/>
      <w:r w:rsidRPr="00721CA2">
        <w:rPr>
          <w:lang w:val="uk-UA"/>
        </w:rPr>
        <w:t xml:space="preserve"> втомі. Загальна витривалість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здатність тривало виконувати роботу помірної інтенсивності (ходьба, біг, плавання); вона є основою здоров’я серцево-судинної та дихальної систем. Спеціальна витривалість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витривалість у певному виді діяльності (наприклад, у спортивній грі).</w:t>
      </w:r>
    </w:p>
    <w:p w:rsidR="00B837E4" w:rsidRPr="00721CA2" w:rsidRDefault="00000000" w:rsidP="00721CA2">
      <w:pPr>
        <w:ind w:firstLine="567"/>
        <w:jc w:val="both"/>
        <w:rPr>
          <w:lang w:val="uk-UA"/>
        </w:rPr>
      </w:pPr>
      <w:r w:rsidRPr="00721CA2">
        <w:rPr>
          <w:lang w:val="uk-UA"/>
        </w:rPr>
        <w:lastRenderedPageBreak/>
        <w:t xml:space="preserve">Засоби: циклічні вправи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ходьба, біг, плавання, їзда на велосипеді, ходьба на лижах, аеробні танці. Методи: рівномірний, змінний, інтервальний. Навантаження збільшують переважно за рахунок тривалості, а потім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інтенсивності.</w:t>
      </w:r>
    </w:p>
    <w:p w:rsidR="00B837E4" w:rsidRPr="00721CA2" w:rsidRDefault="00000000" w:rsidP="00721CA2">
      <w:pPr>
        <w:jc w:val="both"/>
        <w:rPr>
          <w:lang w:val="uk-UA"/>
        </w:rPr>
      </w:pPr>
      <w:r w:rsidRPr="00721CA2">
        <w:rPr>
          <w:b/>
          <w:bCs/>
          <w:lang w:val="uk-UA"/>
        </w:rPr>
        <w:t>5. Гнучкість</w:t>
      </w:r>
    </w:p>
    <w:p w:rsidR="00B837E4" w:rsidRPr="00721CA2" w:rsidRDefault="00000000" w:rsidP="00721CA2">
      <w:pPr>
        <w:ind w:firstLine="567"/>
        <w:jc w:val="both"/>
        <w:rPr>
          <w:lang w:val="uk-UA"/>
        </w:rPr>
      </w:pPr>
      <w:r w:rsidRPr="00721CA2">
        <w:rPr>
          <w:lang w:val="uk-UA"/>
        </w:rPr>
        <w:t xml:space="preserve">Гнучкість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здатність виконувати рухи з необхідною амплітудою. Розрізняють активну гнучкість (амплітуда, якої людина досягає власними м’язовими зусиллями) і пасивну (амплітуда під дією зовнішньої сили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партнера, власної ваги, опори). Гнучкість залежить від будови суглобів, еластичності м’язів і зв’язок, температури тіла, часу доби (уранці вона нижча), ступеня </w:t>
      </w:r>
      <w:proofErr w:type="spellStart"/>
      <w:r w:rsidRPr="00721CA2">
        <w:rPr>
          <w:lang w:val="uk-UA"/>
        </w:rPr>
        <w:t>розігрітості</w:t>
      </w:r>
      <w:proofErr w:type="spellEnd"/>
      <w:r w:rsidRPr="00721CA2">
        <w:rPr>
          <w:lang w:val="uk-UA"/>
        </w:rPr>
        <w:t xml:space="preserve"> м’язів.</w:t>
      </w:r>
    </w:p>
    <w:p w:rsidR="00B837E4" w:rsidRPr="00721CA2" w:rsidRDefault="00000000" w:rsidP="00721CA2">
      <w:pPr>
        <w:ind w:firstLine="567"/>
        <w:jc w:val="both"/>
        <w:rPr>
          <w:lang w:val="uk-UA"/>
        </w:rPr>
      </w:pPr>
      <w:r w:rsidRPr="00721CA2">
        <w:rPr>
          <w:lang w:val="uk-UA"/>
        </w:rPr>
        <w:t xml:space="preserve">Засоби: вправи на розтягування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динамічні (махи, пружні нахили, колові рухи) та статичні (утримання положення розтягування 15–30 с). Вправи на гнучкість виконують після розминки, без різких рухів і болю, регулярно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бажано щодня.</w:t>
      </w:r>
    </w:p>
    <w:p w:rsidR="00B837E4" w:rsidRPr="00721CA2" w:rsidRDefault="00000000" w:rsidP="00721CA2">
      <w:pPr>
        <w:jc w:val="both"/>
        <w:rPr>
          <w:lang w:val="uk-UA"/>
        </w:rPr>
      </w:pPr>
      <w:r w:rsidRPr="00721CA2">
        <w:rPr>
          <w:b/>
          <w:bCs/>
          <w:lang w:val="uk-UA"/>
        </w:rPr>
        <w:t>6. Координаційні здібності (спритність)</w:t>
      </w:r>
    </w:p>
    <w:p w:rsidR="00B837E4" w:rsidRPr="00721CA2" w:rsidRDefault="00000000" w:rsidP="00721CA2">
      <w:pPr>
        <w:ind w:firstLine="567"/>
        <w:jc w:val="both"/>
        <w:rPr>
          <w:lang w:val="uk-UA"/>
        </w:rPr>
      </w:pPr>
      <w:r w:rsidRPr="00721CA2">
        <w:rPr>
          <w:lang w:val="uk-UA"/>
        </w:rPr>
        <w:t xml:space="preserve">Координаційні здібності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здатність точно узгоджувати рухи, швидко засвоювати нові рухи та перебудовувати рухову діяльність відповідно до умов, що змінюються. Вони проявляються в рівновазі, орієнтуванні в просторі, точності, ритмі рухів, умінні керувати </w:t>
      </w:r>
      <w:proofErr w:type="spellStart"/>
      <w:r w:rsidRPr="00721CA2">
        <w:rPr>
          <w:lang w:val="uk-UA"/>
        </w:rPr>
        <w:t>м’ячем</w:t>
      </w:r>
      <w:proofErr w:type="spellEnd"/>
      <w:r w:rsidRPr="00721CA2">
        <w:rPr>
          <w:lang w:val="uk-UA"/>
        </w:rPr>
        <w:t>.</w:t>
      </w:r>
    </w:p>
    <w:p w:rsidR="00B837E4" w:rsidRPr="00721CA2" w:rsidRDefault="00000000" w:rsidP="00721CA2">
      <w:pPr>
        <w:ind w:firstLine="567"/>
        <w:jc w:val="both"/>
        <w:rPr>
          <w:lang w:val="uk-UA"/>
        </w:rPr>
      </w:pPr>
      <w:r w:rsidRPr="00721CA2">
        <w:rPr>
          <w:lang w:val="uk-UA"/>
        </w:rPr>
        <w:t xml:space="preserve">Засоби: вправи на рівновагу, з </w:t>
      </w:r>
      <w:proofErr w:type="spellStart"/>
      <w:r w:rsidRPr="00721CA2">
        <w:rPr>
          <w:lang w:val="uk-UA"/>
        </w:rPr>
        <w:t>м’ячем</w:t>
      </w:r>
      <w:proofErr w:type="spellEnd"/>
      <w:r w:rsidRPr="00721CA2">
        <w:rPr>
          <w:lang w:val="uk-UA"/>
        </w:rPr>
        <w:t xml:space="preserve">, незвичні поєднання рухів (наприклад, рухи руками в різних напрямках), спортивні та рухливі ігри, танцювальні вправи. Головний методичний принцип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новизна та зміна умов виконання.</w:t>
      </w:r>
    </w:p>
    <w:p w:rsidR="00B837E4" w:rsidRPr="00721CA2" w:rsidRDefault="00000000" w:rsidP="00721CA2">
      <w:pPr>
        <w:jc w:val="both"/>
        <w:rPr>
          <w:lang w:val="uk-UA"/>
        </w:rPr>
      </w:pPr>
      <w:r w:rsidRPr="00721CA2">
        <w:rPr>
          <w:b/>
          <w:bCs/>
          <w:lang w:val="uk-UA"/>
        </w:rPr>
        <w:t>7. Загальні правила розвитку фізичних якостей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920"/>
        <w:gridCol w:w="3600"/>
        <w:gridCol w:w="3120"/>
      </w:tblGrid>
      <w:tr w:rsidR="00B837E4" w:rsidRPr="00721CA2">
        <w:trPr>
          <w:jc w:val="center"/>
        </w:trPr>
        <w:tc>
          <w:tcPr>
            <w:tcW w:w="192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Фізична якість</w:t>
            </w:r>
          </w:p>
        </w:tc>
        <w:tc>
          <w:tcPr>
            <w:tcW w:w="360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Приклади вправ</w:t>
            </w:r>
          </w:p>
        </w:tc>
        <w:tc>
          <w:tcPr>
            <w:tcW w:w="312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Дозування для початківців</w:t>
            </w:r>
          </w:p>
        </w:tc>
      </w:tr>
      <w:tr w:rsidR="00B837E4" w:rsidRPr="00721CA2">
        <w:trPr>
          <w:jc w:val="center"/>
        </w:trPr>
        <w:tc>
          <w:tcPr>
            <w:tcW w:w="192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Сила</w:t>
            </w:r>
          </w:p>
        </w:tc>
        <w:tc>
          <w:tcPr>
            <w:tcW w:w="360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 xml:space="preserve">Присідання, </w:t>
            </w:r>
            <w:r w:rsidR="00721CA2">
              <w:rPr>
                <w:lang w:val="uk-UA"/>
              </w:rPr>
              <w:t>згинання та розгинання рук в упорі лежачи</w:t>
            </w:r>
            <w:r w:rsidRPr="00721CA2">
              <w:rPr>
                <w:lang w:val="uk-UA"/>
              </w:rPr>
              <w:t>, планка, «місток»</w:t>
            </w:r>
          </w:p>
        </w:tc>
        <w:tc>
          <w:tcPr>
            <w:tcW w:w="312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2–3 підходи по 8–15 повторень, 2–3 рази на тиждень</w:t>
            </w:r>
          </w:p>
        </w:tc>
      </w:tr>
      <w:tr w:rsidR="00B837E4" w:rsidRPr="00721CA2">
        <w:trPr>
          <w:jc w:val="center"/>
        </w:trPr>
        <w:tc>
          <w:tcPr>
            <w:tcW w:w="192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Швидкість</w:t>
            </w:r>
          </w:p>
        </w:tc>
        <w:tc>
          <w:tcPr>
            <w:tcW w:w="360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Прискорення, біг на місці в максимальному темпі</w:t>
            </w:r>
          </w:p>
        </w:tc>
        <w:tc>
          <w:tcPr>
            <w:tcW w:w="312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5–8 повторень по 5–10 с, відпочинок 1–2 хв</w:t>
            </w:r>
          </w:p>
        </w:tc>
      </w:tr>
      <w:tr w:rsidR="00B837E4" w:rsidRPr="00721CA2">
        <w:trPr>
          <w:jc w:val="center"/>
        </w:trPr>
        <w:tc>
          <w:tcPr>
            <w:tcW w:w="192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Витривалість</w:t>
            </w:r>
          </w:p>
        </w:tc>
        <w:tc>
          <w:tcPr>
            <w:tcW w:w="360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Швидка ходьба, біг, велосипед, плавання</w:t>
            </w:r>
          </w:p>
        </w:tc>
        <w:tc>
          <w:tcPr>
            <w:tcW w:w="312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20–40 хв помірної інтенсивності, 3–5 разів на тиждень</w:t>
            </w:r>
          </w:p>
        </w:tc>
      </w:tr>
      <w:tr w:rsidR="00B837E4" w:rsidRPr="00721CA2">
        <w:trPr>
          <w:jc w:val="center"/>
        </w:trPr>
        <w:tc>
          <w:tcPr>
            <w:tcW w:w="192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Гнучкість</w:t>
            </w:r>
          </w:p>
        </w:tc>
        <w:tc>
          <w:tcPr>
            <w:tcW w:w="360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Нахили, махи, статичне розтягування</w:t>
            </w:r>
          </w:p>
        </w:tc>
        <w:tc>
          <w:tcPr>
            <w:tcW w:w="312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Утримання 15–30 с, 2–3 повторення, щодня</w:t>
            </w:r>
          </w:p>
        </w:tc>
      </w:tr>
      <w:tr w:rsidR="00B837E4" w:rsidRPr="00721CA2">
        <w:trPr>
          <w:jc w:val="center"/>
        </w:trPr>
        <w:tc>
          <w:tcPr>
            <w:tcW w:w="192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Координація</w:t>
            </w:r>
          </w:p>
        </w:tc>
        <w:tc>
          <w:tcPr>
            <w:tcW w:w="360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 xml:space="preserve">Вправи на рівновагу, з </w:t>
            </w:r>
            <w:proofErr w:type="spellStart"/>
            <w:r w:rsidRPr="00721CA2">
              <w:rPr>
                <w:lang w:val="uk-UA"/>
              </w:rPr>
              <w:t>м’ячем</w:t>
            </w:r>
            <w:proofErr w:type="spellEnd"/>
          </w:p>
        </w:tc>
        <w:tc>
          <w:tcPr>
            <w:tcW w:w="3120" w:type="dxa"/>
          </w:tcPr>
          <w:p w:rsidR="00B837E4" w:rsidRPr="00721CA2" w:rsidRDefault="00000000" w:rsidP="00721CA2">
            <w:pPr>
              <w:jc w:val="both"/>
              <w:rPr>
                <w:lang w:val="uk-UA"/>
              </w:rPr>
            </w:pPr>
            <w:r w:rsidRPr="00721CA2">
              <w:rPr>
                <w:lang w:val="uk-UA"/>
              </w:rPr>
              <w:t>5–10 хв у кожному занятті</w:t>
            </w:r>
          </w:p>
        </w:tc>
      </w:tr>
    </w:tbl>
    <w:p w:rsidR="00B837E4" w:rsidRPr="00721CA2" w:rsidRDefault="00B837E4" w:rsidP="00721CA2">
      <w:pPr>
        <w:jc w:val="both"/>
        <w:rPr>
          <w:lang w:val="uk-UA"/>
        </w:rPr>
      </w:pPr>
    </w:p>
    <w:p w:rsidR="00B837E4" w:rsidRPr="00721CA2" w:rsidRDefault="00000000" w:rsidP="00721CA2">
      <w:pPr>
        <w:ind w:firstLine="567"/>
        <w:jc w:val="both"/>
        <w:rPr>
          <w:lang w:val="uk-UA"/>
        </w:rPr>
      </w:pPr>
      <w:r w:rsidRPr="00721CA2">
        <w:rPr>
          <w:lang w:val="uk-UA"/>
        </w:rPr>
        <w:t xml:space="preserve">У межах одного заняття рекомендована послідовність: спочатку вправи на швидкість і координацію (поки організм не втомлений), потім силові вправи, наприкінці </w:t>
      </w:r>
      <w:r w:rsidR="00721CA2">
        <w:rPr>
          <w:lang w:val="uk-UA"/>
        </w:rPr>
        <w:t>-</w:t>
      </w:r>
      <w:r w:rsidRPr="00721CA2">
        <w:rPr>
          <w:lang w:val="uk-UA"/>
        </w:rPr>
        <w:t xml:space="preserve"> вправи на витривалість; вправи на гнучкість доцільно включати в розминку та заключну частину. Навантаження збільшують поступово; якщо через втому погіршується техніка, його зменшують.</w:t>
      </w:r>
    </w:p>
    <w:p w:rsidR="00B837E4" w:rsidRPr="00721CA2" w:rsidRDefault="00000000" w:rsidP="00721CA2">
      <w:pPr>
        <w:jc w:val="both"/>
        <w:rPr>
          <w:lang w:val="uk-UA"/>
        </w:rPr>
      </w:pPr>
      <w:r w:rsidRPr="00721CA2">
        <w:rPr>
          <w:b/>
          <w:bCs/>
          <w:lang w:val="uk-UA"/>
        </w:rPr>
        <w:t>Запитання для самоперевірки</w:t>
      </w:r>
    </w:p>
    <w:p w:rsidR="00B837E4" w:rsidRPr="00721CA2" w:rsidRDefault="00000000" w:rsidP="00721CA2">
      <w:pPr>
        <w:spacing w:after="80"/>
        <w:ind w:left="360" w:hanging="240"/>
        <w:jc w:val="both"/>
        <w:rPr>
          <w:lang w:val="uk-UA"/>
        </w:rPr>
      </w:pPr>
      <w:r w:rsidRPr="00721CA2">
        <w:rPr>
          <w:lang w:val="uk-UA"/>
        </w:rPr>
        <w:lastRenderedPageBreak/>
        <w:t>1. Які п’ять основних фізичних якостей виділяють?</w:t>
      </w:r>
    </w:p>
    <w:p w:rsidR="00B837E4" w:rsidRPr="00721CA2" w:rsidRDefault="00000000" w:rsidP="00721CA2">
      <w:pPr>
        <w:spacing w:after="80"/>
        <w:ind w:left="360" w:hanging="240"/>
        <w:jc w:val="both"/>
        <w:rPr>
          <w:lang w:val="uk-UA"/>
        </w:rPr>
      </w:pPr>
      <w:r w:rsidRPr="00721CA2">
        <w:rPr>
          <w:lang w:val="uk-UA"/>
        </w:rPr>
        <w:t>2. Чим загальна витривалість відрізняється від спеціальної?</w:t>
      </w:r>
    </w:p>
    <w:p w:rsidR="00B837E4" w:rsidRPr="00721CA2" w:rsidRDefault="00000000" w:rsidP="00721CA2">
      <w:pPr>
        <w:spacing w:after="80"/>
        <w:ind w:left="360" w:hanging="240"/>
        <w:jc w:val="both"/>
        <w:rPr>
          <w:lang w:val="uk-UA"/>
        </w:rPr>
      </w:pPr>
      <w:r w:rsidRPr="00721CA2">
        <w:rPr>
          <w:lang w:val="uk-UA"/>
        </w:rPr>
        <w:t>3. Чому швидкісні вправи виконують на початку основної частини заняття?</w:t>
      </w:r>
    </w:p>
    <w:p w:rsidR="00B837E4" w:rsidRPr="00721CA2" w:rsidRDefault="00000000" w:rsidP="00721CA2">
      <w:pPr>
        <w:spacing w:after="80"/>
        <w:ind w:left="360" w:hanging="240"/>
        <w:jc w:val="both"/>
        <w:rPr>
          <w:lang w:val="uk-UA"/>
        </w:rPr>
      </w:pPr>
      <w:r w:rsidRPr="00721CA2">
        <w:rPr>
          <w:lang w:val="uk-UA"/>
        </w:rPr>
        <w:t>4. Від чого залежить гнучкість?</w:t>
      </w:r>
    </w:p>
    <w:p w:rsidR="00B837E4" w:rsidRPr="00721CA2" w:rsidRDefault="00000000" w:rsidP="00721CA2">
      <w:pPr>
        <w:spacing w:after="80"/>
        <w:ind w:left="360" w:hanging="240"/>
        <w:jc w:val="both"/>
        <w:rPr>
          <w:lang w:val="uk-UA"/>
        </w:rPr>
      </w:pPr>
      <w:r w:rsidRPr="00721CA2">
        <w:rPr>
          <w:lang w:val="uk-UA"/>
        </w:rPr>
        <w:t>5. Який методичний принцип є головним для розвитку координації?</w:t>
      </w:r>
    </w:p>
    <w:p w:rsidR="00B837E4" w:rsidRPr="00721CA2" w:rsidRDefault="00000000" w:rsidP="00721CA2">
      <w:pPr>
        <w:jc w:val="both"/>
        <w:rPr>
          <w:lang w:val="uk-UA"/>
        </w:rPr>
      </w:pPr>
      <w:r w:rsidRPr="00721CA2">
        <w:rPr>
          <w:b/>
          <w:bCs/>
          <w:lang w:val="uk-UA"/>
        </w:rPr>
        <w:t>Рекомендовані джерела</w:t>
      </w:r>
    </w:p>
    <w:p w:rsidR="00B837E4" w:rsidRPr="00721CA2" w:rsidRDefault="00000000" w:rsidP="00721CA2">
      <w:pPr>
        <w:spacing w:after="80"/>
        <w:ind w:left="360" w:hanging="240"/>
        <w:jc w:val="both"/>
        <w:rPr>
          <w:lang w:val="uk-UA"/>
        </w:rPr>
      </w:pPr>
      <w:r w:rsidRPr="00721CA2">
        <w:rPr>
          <w:lang w:val="uk-UA"/>
        </w:rPr>
        <w:t xml:space="preserve">1. </w:t>
      </w:r>
      <w:proofErr w:type="spellStart"/>
      <w:r w:rsidRPr="00721CA2">
        <w:rPr>
          <w:lang w:val="uk-UA"/>
        </w:rPr>
        <w:t>Круцевич</w:t>
      </w:r>
      <w:proofErr w:type="spellEnd"/>
      <w:r w:rsidRPr="00721CA2">
        <w:rPr>
          <w:lang w:val="uk-UA"/>
        </w:rPr>
        <w:t xml:space="preserve"> Т. Ю. Теорія і методика фізичного виховання: підручник: у 2 т. Київ: Олімпійська література, 2008.</w:t>
      </w:r>
    </w:p>
    <w:p w:rsidR="00B837E4" w:rsidRPr="00721CA2" w:rsidRDefault="00000000" w:rsidP="00721CA2">
      <w:pPr>
        <w:spacing w:after="80"/>
        <w:ind w:left="360" w:hanging="240"/>
        <w:jc w:val="both"/>
        <w:rPr>
          <w:lang w:val="uk-UA"/>
        </w:rPr>
      </w:pPr>
      <w:r w:rsidRPr="00721CA2">
        <w:rPr>
          <w:lang w:val="uk-UA"/>
        </w:rPr>
        <w:t xml:space="preserve">2. Теорія і методики викладання гімнастики: </w:t>
      </w:r>
      <w:proofErr w:type="spellStart"/>
      <w:r w:rsidRPr="00721CA2">
        <w:rPr>
          <w:lang w:val="uk-UA"/>
        </w:rPr>
        <w:t>навч</w:t>
      </w:r>
      <w:proofErr w:type="spellEnd"/>
      <w:r w:rsidRPr="00721CA2">
        <w:rPr>
          <w:lang w:val="uk-UA"/>
        </w:rPr>
        <w:t xml:space="preserve">.-метод. </w:t>
      </w:r>
      <w:proofErr w:type="spellStart"/>
      <w:r w:rsidRPr="00721CA2">
        <w:rPr>
          <w:lang w:val="uk-UA"/>
        </w:rPr>
        <w:t>посіб</w:t>
      </w:r>
      <w:proofErr w:type="spellEnd"/>
      <w:r w:rsidRPr="00721CA2">
        <w:rPr>
          <w:lang w:val="uk-UA"/>
        </w:rPr>
        <w:t xml:space="preserve">. / уклад. І. В. Мичка, О. І. Булгаков, Є. І. Жуковський, Д. О. </w:t>
      </w:r>
      <w:proofErr w:type="spellStart"/>
      <w:r w:rsidRPr="00721CA2">
        <w:rPr>
          <w:lang w:val="uk-UA"/>
        </w:rPr>
        <w:t>Гедзюк</w:t>
      </w:r>
      <w:proofErr w:type="spellEnd"/>
      <w:r w:rsidRPr="00721CA2">
        <w:rPr>
          <w:lang w:val="uk-UA"/>
        </w:rPr>
        <w:t>. 2020. 103 с.</w:t>
      </w:r>
    </w:p>
    <w:p w:rsidR="00B837E4" w:rsidRPr="00721CA2" w:rsidRDefault="00000000" w:rsidP="00721CA2">
      <w:pPr>
        <w:spacing w:after="80"/>
        <w:ind w:left="360" w:hanging="240"/>
        <w:jc w:val="both"/>
        <w:rPr>
          <w:lang w:val="uk-UA"/>
        </w:rPr>
      </w:pPr>
      <w:r w:rsidRPr="00721CA2">
        <w:rPr>
          <w:lang w:val="uk-UA"/>
        </w:rPr>
        <w:t xml:space="preserve">3. Всесвітня організація охорони здоров’я. </w:t>
      </w:r>
      <w:proofErr w:type="spellStart"/>
      <w:r w:rsidRPr="00721CA2">
        <w:rPr>
          <w:lang w:val="uk-UA"/>
        </w:rPr>
        <w:t>Physical</w:t>
      </w:r>
      <w:proofErr w:type="spellEnd"/>
      <w:r w:rsidRPr="00721CA2">
        <w:rPr>
          <w:lang w:val="uk-UA"/>
        </w:rPr>
        <w:t xml:space="preserve"> </w:t>
      </w:r>
      <w:proofErr w:type="spellStart"/>
      <w:r w:rsidRPr="00721CA2">
        <w:rPr>
          <w:lang w:val="uk-UA"/>
        </w:rPr>
        <w:t>activity</w:t>
      </w:r>
      <w:proofErr w:type="spellEnd"/>
      <w:r w:rsidRPr="00721CA2">
        <w:rPr>
          <w:lang w:val="uk-UA"/>
        </w:rPr>
        <w:t>: https://www.who.int/news-room/fact-sheets/detail/physical-activity</w:t>
      </w:r>
    </w:p>
    <w:sectPr w:rsidR="00B837E4" w:rsidRPr="00721CA2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4842455">
    <w:abstractNumId w:val="8"/>
  </w:num>
  <w:num w:numId="2" w16cid:durableId="147599967">
    <w:abstractNumId w:val="6"/>
  </w:num>
  <w:num w:numId="3" w16cid:durableId="577641061">
    <w:abstractNumId w:val="5"/>
  </w:num>
  <w:num w:numId="4" w16cid:durableId="2118020711">
    <w:abstractNumId w:val="4"/>
  </w:num>
  <w:num w:numId="5" w16cid:durableId="1784108358">
    <w:abstractNumId w:val="7"/>
  </w:num>
  <w:num w:numId="6" w16cid:durableId="564220835">
    <w:abstractNumId w:val="3"/>
  </w:num>
  <w:num w:numId="7" w16cid:durableId="1167087894">
    <w:abstractNumId w:val="2"/>
  </w:num>
  <w:num w:numId="8" w16cid:durableId="1061055190">
    <w:abstractNumId w:val="1"/>
  </w:num>
  <w:num w:numId="9" w16cid:durableId="47980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0596"/>
    <w:rsid w:val="0029639D"/>
    <w:rsid w:val="002A4F87"/>
    <w:rsid w:val="002B5084"/>
    <w:rsid w:val="002D0930"/>
    <w:rsid w:val="00326F90"/>
    <w:rsid w:val="004430A8"/>
    <w:rsid w:val="0048564E"/>
    <w:rsid w:val="005465DB"/>
    <w:rsid w:val="0068255F"/>
    <w:rsid w:val="00721CA2"/>
    <w:rsid w:val="007823F1"/>
    <w:rsid w:val="009A147A"/>
    <w:rsid w:val="00A76BC4"/>
    <w:rsid w:val="00AA1D8D"/>
    <w:rsid w:val="00B47730"/>
    <w:rsid w:val="00B837E4"/>
    <w:rsid w:val="00C912FA"/>
    <w:rsid w:val="00CB0664"/>
    <w:rsid w:val="00DA2DCE"/>
    <w:rsid w:val="00E51827"/>
    <w:rsid w:val="00E67A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B19DF6"/>
  <w14:defaultImageDpi w14:val="300"/>
  <w15:docId w15:val="{D2141B92-3BE3-410A-A275-E8F3CB59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430A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443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226F5D-C306-449F-BF18-C51308DCE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790</Words>
  <Characters>4503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Фізичні якості людини та методи їх розвитку</dc:title>
  <dc:subject/>
  <dc:creator>python-docx</dc:creator>
  <cp:keywords/>
  <dc:description>generated by python-docx</dc:description>
  <cp:lastModifiedBy>Den Black</cp:lastModifiedBy>
  <cp:revision>10</cp:revision>
  <dcterms:created xsi:type="dcterms:W3CDTF">2013-12-23T23:15:00Z</dcterms:created>
  <dcterms:modified xsi:type="dcterms:W3CDTF">2026-11-01T14:10:00Z</dcterms:modified>
  <cp:category/>
</cp:coreProperties>
</file>