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B017" w14:textId="77777777" w:rsidR="00D96DAC" w:rsidRDefault="00000000" w:rsidP="006E2FEE">
      <w:pPr>
        <w:keepNext/>
        <w:spacing w:after="16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14</w:t>
      </w:r>
    </w:p>
    <w:p w14:paraId="0F424BB5" w14:textId="77777777" w:rsidR="00D96DAC" w:rsidRDefault="00000000" w:rsidP="006E2FEE">
      <w:pPr>
        <w:keepNext/>
        <w:spacing w:after="200"/>
        <w:ind w:firstLine="567"/>
        <w:jc w:val="center"/>
      </w:pPr>
      <w:r>
        <w:rPr>
          <w:b/>
          <w:sz w:val="24"/>
        </w:rPr>
        <w:t>Інструменти штучного інтелекту в науковому дослідженні</w:t>
      </w:r>
    </w:p>
    <w:p w14:paraId="7D5F2110" w14:textId="65FB5CE4" w:rsidR="00D96DAC" w:rsidRDefault="00000000" w:rsidP="006E2FEE">
      <w:pPr>
        <w:spacing w:after="14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6E2FEE">
        <w:rPr>
          <w:b/>
        </w:rPr>
        <w:t>-</w:t>
      </w:r>
      <w:r>
        <w:rPr>
          <w:b/>
        </w:rPr>
        <w:t xml:space="preserve"> </w:t>
      </w:r>
      <w:proofErr w:type="spellStart"/>
      <w:r>
        <w:t>оцінити</w:t>
      </w:r>
      <w:proofErr w:type="spellEnd"/>
      <w:r>
        <w:t xml:space="preserve"> </w:t>
      </w:r>
      <w:proofErr w:type="spellStart"/>
      <w:r>
        <w:t>доречність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генеративного штучного інтелекту в дослідженні, перевірити згенеровані твердження й посилання за первинними джерелами та прозоро задокументувати застосування інструмента.</w:t>
      </w:r>
    </w:p>
    <w:p w14:paraId="45845980" w14:textId="77777777" w:rsidR="00D96DAC" w:rsidRDefault="00000000" w:rsidP="006E2FEE">
      <w:pPr>
        <w:keepNext/>
        <w:spacing w:before="40" w:after="60"/>
        <w:ind w:firstLine="567"/>
      </w:pPr>
      <w:r>
        <w:rPr>
          <w:b/>
          <w:sz w:val="22"/>
        </w:rPr>
        <w:t>Матеріали для виконання завдання</w:t>
      </w:r>
    </w:p>
    <w:p w14:paraId="016A528E" w14:textId="4244BD53" w:rsidR="00D96DAC" w:rsidRDefault="006E2FEE" w:rsidP="006E2FEE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дослідницьке</w:t>
      </w:r>
      <w:proofErr w:type="spellEnd"/>
      <w:r w:rsidR="00000000">
        <w:t xml:space="preserve"> </w:t>
      </w:r>
      <w:proofErr w:type="spellStart"/>
      <w:r w:rsidR="00000000">
        <w:t>питання</w:t>
      </w:r>
      <w:proofErr w:type="spellEnd"/>
      <w:r w:rsidR="00000000">
        <w:t xml:space="preserve"> й перевірені результати власного аналізу з практичних завдань 9–13;</w:t>
      </w:r>
    </w:p>
    <w:p w14:paraId="66EDB6E6" w14:textId="7CF9601E" w:rsidR="00D96DAC" w:rsidRDefault="006E2FEE" w:rsidP="006E2FEE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короткий</w:t>
      </w:r>
      <w:proofErr w:type="spellEnd"/>
      <w:r w:rsidR="00000000">
        <w:t xml:space="preserve"> </w:t>
      </w:r>
      <w:proofErr w:type="spellStart"/>
      <w:r w:rsidR="00000000">
        <w:t>текст</w:t>
      </w:r>
      <w:proofErr w:type="spellEnd"/>
      <w:r w:rsidR="00000000">
        <w:t xml:space="preserve">, </w:t>
      </w:r>
      <w:proofErr w:type="spellStart"/>
      <w:r w:rsidR="00000000">
        <w:t>отриманий</w:t>
      </w:r>
      <w:proofErr w:type="spellEnd"/>
      <w:r w:rsidR="00000000">
        <w:t xml:space="preserve"> за допомогою доступного інструмента ШІ, або наведений нижче навчальний фрагмент;</w:t>
      </w:r>
    </w:p>
    <w:p w14:paraId="488E80EE" w14:textId="637C8B01" w:rsidR="00D96DAC" w:rsidRDefault="006E2FEE" w:rsidP="006E2FEE">
      <w:pPr>
        <w:spacing w:after="10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щонайменше</w:t>
      </w:r>
      <w:proofErr w:type="spellEnd"/>
      <w:r w:rsidR="00000000">
        <w:t xml:space="preserve"> </w:t>
      </w:r>
      <w:proofErr w:type="spellStart"/>
      <w:r w:rsidR="00000000">
        <w:t>два</w:t>
      </w:r>
      <w:proofErr w:type="spellEnd"/>
      <w:r w:rsidR="00000000">
        <w:t xml:space="preserve"> </w:t>
      </w:r>
      <w:proofErr w:type="spellStart"/>
      <w:r w:rsidR="00000000">
        <w:t>перевірювані</w:t>
      </w:r>
      <w:proofErr w:type="spellEnd"/>
      <w:r w:rsidR="00000000">
        <w:t xml:space="preserve"> первинні джерела: наукові публікації, офіційні статистичні бази чи документи.</w:t>
      </w:r>
    </w:p>
    <w:p w14:paraId="1DF4F491" w14:textId="77777777" w:rsidR="00D96DAC" w:rsidRDefault="00000000" w:rsidP="006E2FEE">
      <w:pPr>
        <w:keepNext/>
        <w:spacing w:before="40" w:after="60"/>
        <w:ind w:firstLine="567"/>
      </w:pPr>
      <w:r>
        <w:rPr>
          <w:b/>
          <w:sz w:val="22"/>
        </w:rPr>
        <w:t>Завдання</w:t>
      </w:r>
    </w:p>
    <w:p w14:paraId="59572ACD" w14:textId="77777777" w:rsidR="00D96DAC" w:rsidRDefault="00000000" w:rsidP="006E2FEE">
      <w:pPr>
        <w:spacing w:after="80"/>
        <w:ind w:firstLine="567"/>
        <w:jc w:val="both"/>
      </w:pPr>
      <w:r>
        <w:t>Використання конкретного сервісу ШІ не є обов’язковим. За відсутності доступу до нього перевірте цей навчальний фрагмент (твердження навмисно не підтверджені): «Зростання експорту завжди автоматично підвищує добробут населення. Позиція країни в міжнародному рейтингу доводить ефективність її економічної політики. Позитивна кореляція двох показників є доказом причинного впливу. Джерела: World Bank, WTO».</w:t>
      </w:r>
    </w:p>
    <w:p w14:paraId="0011E94C" w14:textId="77777777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1. </w:t>
      </w:r>
      <w:r>
        <w:t>Визначте, яку дослідницьку дію перевіряєте (пошук пояснень, стислий огляд, інтерпретація показників тощо). За використання ШІ вкажіть сервіс, дату й текст запиту; за роботи зі зразком зазначте «навчальний фрагмент».</w:t>
      </w:r>
    </w:p>
    <w:p w14:paraId="4A2FAE86" w14:textId="6E8CF0B0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2. </w:t>
      </w:r>
      <w:r>
        <w:t xml:space="preserve">Виділіть щонайменше три перевірювані твердження й усі наведені посилання. </w:t>
      </w:r>
      <w:proofErr w:type="gramStart"/>
      <w:r>
        <w:t>Складіть матрицю «</w:t>
      </w:r>
      <w:proofErr w:type="spellStart"/>
      <w:r>
        <w:t>твердження</w:t>
      </w:r>
      <w:proofErr w:type="spellEnd"/>
      <w:r>
        <w:t xml:space="preserve"> / </w:t>
      </w:r>
      <w:proofErr w:type="spellStart"/>
      <w:r>
        <w:t>посилання</w:t>
      </w:r>
      <w:proofErr w:type="spellEnd"/>
      <w:r>
        <w:t xml:space="preserve"> </w:t>
      </w:r>
      <w:r w:rsidR="006E2FEE">
        <w:t>-</w:t>
      </w:r>
      <w:r>
        <w:t xml:space="preserve"> </w:t>
      </w:r>
      <w:proofErr w:type="spellStart"/>
      <w:r>
        <w:t>спосіб</w:t>
      </w:r>
      <w:proofErr w:type="spellEnd"/>
      <w:r>
        <w:t xml:space="preserve"> </w:t>
      </w:r>
      <w:proofErr w:type="spellStart"/>
      <w:r>
        <w:t>перевірки</w:t>
      </w:r>
      <w:proofErr w:type="spellEnd"/>
      <w:r>
        <w:t xml:space="preserve"> </w:t>
      </w:r>
      <w:r w:rsidR="006E2FEE">
        <w:t>-</w:t>
      </w:r>
      <w:r>
        <w:t xml:space="preserve"> </w:t>
      </w:r>
      <w:proofErr w:type="spellStart"/>
      <w:r>
        <w:t>результат</w:t>
      </w:r>
      <w:proofErr w:type="spellEnd"/>
      <w:r>
        <w:t xml:space="preserve"> </w:t>
      </w:r>
      <w:r w:rsidR="006E2FEE">
        <w:t>-</w:t>
      </w:r>
      <w:r>
        <w:t xml:space="preserve"> </w:t>
      </w:r>
      <w:proofErr w:type="spellStart"/>
      <w:r>
        <w:t>статус</w:t>
      </w:r>
      <w:proofErr w:type="spellEnd"/>
      <w:r>
        <w:t>»</w:t>
      </w:r>
      <w:proofErr w:type="gramEnd"/>
      <w:r>
        <w:t>.</w:t>
      </w:r>
    </w:p>
    <w:p w14:paraId="22472113" w14:textId="77777777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3. </w:t>
      </w:r>
      <w:r>
        <w:t>Перевірте твердження за двома або більше реальними первинними джерелами. Наведіть точні реквізити, активні посилання та релевантні значення, визначення або положення джерел.</w:t>
      </w:r>
    </w:p>
    <w:p w14:paraId="1DCCA794" w14:textId="77777777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4. </w:t>
      </w:r>
      <w:r>
        <w:t>Визначте неточності, непідтверджені узагальнення, підміну кореляції причинністю та вигадані, неповні або невідстежувані посилання. Позначте також твердження, які неможливо перевірити в наявному формулюванні.</w:t>
      </w:r>
    </w:p>
    <w:p w14:paraId="4F458BCB" w14:textId="77777777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5. </w:t>
      </w:r>
      <w:r>
        <w:t>Підготуйте виправлений короткий фрагмент (приблизно 120–180 слів), що стосується власного дослідження й містить лише перевірені твердження з коректними посиланнями.</w:t>
      </w:r>
    </w:p>
    <w:p w14:paraId="3A10B8F9" w14:textId="77777777" w:rsidR="00D96DAC" w:rsidRDefault="00000000" w:rsidP="006E2FEE">
      <w:pPr>
        <w:spacing w:after="45"/>
        <w:ind w:firstLine="567"/>
        <w:jc w:val="both"/>
      </w:pPr>
      <w:r>
        <w:rPr>
          <w:b/>
        </w:rPr>
        <w:t xml:space="preserve">6. </w:t>
      </w:r>
      <w:r>
        <w:t>Зафіксуйте внесок ШІ та власні дії з перевірки або зазначте, що ШІ не використовували. Оцініть ризики розголошення персональних чи неопублікованих даних; дайте відповіді на питання для аналізу.</w:t>
      </w:r>
    </w:p>
    <w:p w14:paraId="2E94F436" w14:textId="77777777" w:rsidR="00D96DAC" w:rsidRDefault="00000000" w:rsidP="006E2FEE">
      <w:pPr>
        <w:keepNext/>
        <w:spacing w:before="40" w:after="60"/>
        <w:ind w:firstLine="567"/>
      </w:pPr>
      <w:r>
        <w:rPr>
          <w:b/>
          <w:sz w:val="22"/>
        </w:rPr>
        <w:t>Питання для аналізу</w:t>
      </w:r>
    </w:p>
    <w:p w14:paraId="23698799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1. </w:t>
      </w:r>
      <w:r>
        <w:t>Для яких дослідницьких операцій ШІ може бути корисним, а де не замінює наукового аналізу?</w:t>
      </w:r>
    </w:p>
    <w:p w14:paraId="2283B31A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2. </w:t>
      </w:r>
      <w:r>
        <w:t>Які твердження підтверджені первинними джерелами, а які спростовані або залишилися неперевіреними?</w:t>
      </w:r>
    </w:p>
    <w:p w14:paraId="317AC0F7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3. </w:t>
      </w:r>
      <w:r>
        <w:t>Чи існують наведені посилання та чи справді вони підтверджують відповідні твердження?</w:t>
      </w:r>
    </w:p>
    <w:p w14:paraId="4D49995F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4. </w:t>
      </w:r>
      <w:r>
        <w:t>Які помилки інтерпретації або надмірні узагальнення виявлено в матеріалі?</w:t>
      </w:r>
    </w:p>
    <w:p w14:paraId="1B8DC2F5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5. </w:t>
      </w:r>
      <w:r>
        <w:t>Яку інформацію не слід передавати сторонньому сервісу ШІ та чому?</w:t>
      </w:r>
    </w:p>
    <w:p w14:paraId="287CE4A2" w14:textId="77777777" w:rsidR="00D96DAC" w:rsidRDefault="00000000" w:rsidP="006E2FEE">
      <w:pPr>
        <w:spacing w:after="44"/>
        <w:ind w:firstLine="567"/>
        <w:jc w:val="both"/>
      </w:pPr>
      <w:r>
        <w:rPr>
          <w:b/>
        </w:rPr>
        <w:t xml:space="preserve">6. </w:t>
      </w:r>
      <w:r>
        <w:t>Як прозоро зазначити роль інструмента і відповідальність автора за остаточний текст?</w:t>
      </w:r>
    </w:p>
    <w:p w14:paraId="5A5BD418" w14:textId="37E64484" w:rsidR="00D96DAC" w:rsidRDefault="00000000" w:rsidP="006E2FEE">
      <w:pPr>
        <w:spacing w:before="100" w:after="10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6E2FEE">
        <w:rPr>
          <w:b/>
        </w:rPr>
        <w:t>-</w:t>
      </w:r>
      <w:r>
        <w:rPr>
          <w:b/>
        </w:rPr>
        <w:t xml:space="preserve"> </w:t>
      </w:r>
      <w:proofErr w:type="spellStart"/>
      <w:r>
        <w:t>матриця</w:t>
      </w:r>
      <w:proofErr w:type="spellEnd"/>
      <w:r>
        <w:t xml:space="preserve"> </w:t>
      </w:r>
      <w:proofErr w:type="spellStart"/>
      <w:r>
        <w:t>верифікації</w:t>
      </w:r>
      <w:proofErr w:type="spellEnd"/>
      <w:r>
        <w:t xml:space="preserve"> </w:t>
      </w:r>
      <w:proofErr w:type="spellStart"/>
      <w:r>
        <w:t>тверджень</w:t>
      </w:r>
      <w:proofErr w:type="spellEnd"/>
      <w:r>
        <w:t xml:space="preserve"> і посилань, виправлений науково коректний фрагмент та коротка декларація щодо використання ШІ й перевірки результатів.</w:t>
      </w:r>
    </w:p>
    <w:p w14:paraId="0FE4943C" w14:textId="306DAB7F" w:rsidR="00D96DAC" w:rsidRDefault="00000000" w:rsidP="006E2FEE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6E2FEE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6E2FEE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повнота верифікації, якість первинних джерел, точність виправлень, прозорість використання ШІ та увага до конфіденційності.</w:t>
      </w:r>
    </w:p>
    <w:sectPr w:rsidR="00D96DAC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163132">
    <w:abstractNumId w:val="8"/>
  </w:num>
  <w:num w:numId="2" w16cid:durableId="433525645">
    <w:abstractNumId w:val="6"/>
  </w:num>
  <w:num w:numId="3" w16cid:durableId="1704557466">
    <w:abstractNumId w:val="5"/>
  </w:num>
  <w:num w:numId="4" w16cid:durableId="363478365">
    <w:abstractNumId w:val="4"/>
  </w:num>
  <w:num w:numId="5" w16cid:durableId="1955865598">
    <w:abstractNumId w:val="7"/>
  </w:num>
  <w:num w:numId="6" w16cid:durableId="1070494065">
    <w:abstractNumId w:val="3"/>
  </w:num>
  <w:num w:numId="7" w16cid:durableId="865993858">
    <w:abstractNumId w:val="2"/>
  </w:num>
  <w:num w:numId="8" w16cid:durableId="2003122688">
    <w:abstractNumId w:val="1"/>
  </w:num>
  <w:num w:numId="9" w16cid:durableId="19092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6E2FEE"/>
    <w:rsid w:val="00AA1D8D"/>
    <w:rsid w:val="00B47730"/>
    <w:rsid w:val="00CB0664"/>
    <w:rsid w:val="00D96D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DB0960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1968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14 — Інструменти штучного інтелекту в науковому дослідженні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2026-10-18T12:55:00Z</dcterms:modified>
  <cp:category/>
</cp:coreProperties>
</file>