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520A0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ДЕРЖАВНИЙ УНІВЕРСИТЕТ «ЖИТОМИРСЬКА ПОЛІТЕХНІКА»</w:t>
      </w:r>
    </w:p>
    <w:p w14:paraId="4E3188F2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МОДУЛЬНА КОНТРОЛЬНА РОБОТА № 1</w:t>
      </w:r>
    </w:p>
    <w:p w14:paraId="5D5F7831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з дисципліни «Маркетинг»</w:t>
      </w:r>
    </w:p>
    <w:p w14:paraId="3292C632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Варіант 1</w:t>
      </w:r>
    </w:p>
    <w:p w14:paraId="43CA3033" w14:textId="1A21469C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 рівень. Надайте визначення понять (0,5 б</w:t>
      </w:r>
      <w:r>
        <w:rPr>
          <w:rFonts w:cs="Times New Roman"/>
          <w:b/>
          <w:sz w:val="24"/>
          <w:szCs w:val="24"/>
          <w:lang w:val="uk-UA"/>
        </w:rPr>
        <w:t>.</w:t>
      </w:r>
      <w:r w:rsidRPr="00833A0A">
        <w:rPr>
          <w:rFonts w:cs="Times New Roman"/>
          <w:b/>
          <w:sz w:val="24"/>
          <w:szCs w:val="24"/>
          <w:lang w:val="uk-UA"/>
        </w:rPr>
        <w:t xml:space="preserve"> за завдання, максимально 2 бали):</w:t>
      </w:r>
    </w:p>
    <w:p w14:paraId="3EA7EBAB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Маркетинг.</w:t>
      </w:r>
    </w:p>
    <w:p w14:paraId="4B08E27A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2. Споживча цінність.</w:t>
      </w:r>
    </w:p>
    <w:p w14:paraId="2EE5369E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 xml:space="preserve">3. Цільовий </w:t>
      </w:r>
      <w:r w:rsidRPr="00833A0A">
        <w:rPr>
          <w:rFonts w:cs="Times New Roman"/>
          <w:sz w:val="24"/>
          <w:szCs w:val="24"/>
          <w:lang w:val="uk-UA"/>
        </w:rPr>
        <w:t>сегмент.</w:t>
      </w:r>
    </w:p>
    <w:p w14:paraId="2A6D0C23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4. Позиціонування.</w:t>
      </w:r>
    </w:p>
    <w:p w14:paraId="34777228" w14:textId="210D9C51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ІІ рівень. Дайте аргументовані відповіді (2 б</w:t>
      </w:r>
      <w:r>
        <w:rPr>
          <w:rFonts w:cs="Times New Roman"/>
          <w:b/>
          <w:sz w:val="24"/>
          <w:szCs w:val="24"/>
          <w:lang w:val="uk-UA"/>
        </w:rPr>
        <w:t>.</w:t>
      </w:r>
      <w:r w:rsidRPr="00833A0A">
        <w:rPr>
          <w:rFonts w:cs="Times New Roman"/>
          <w:b/>
          <w:sz w:val="24"/>
          <w:szCs w:val="24"/>
          <w:lang w:val="uk-UA"/>
        </w:rPr>
        <w:t xml:space="preserve"> за завдання, максимально 4 бали):</w:t>
      </w:r>
    </w:p>
    <w:p w14:paraId="65634165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Поясніть відмінність між потребою споживача та цінністю товару. Наведіть приклад.</w:t>
      </w:r>
    </w:p>
    <w:p w14:paraId="2BD0A9DE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2. Порівняйте мікросередовище та макросередовище підприємств</w:t>
      </w:r>
      <w:r w:rsidRPr="00833A0A">
        <w:rPr>
          <w:rFonts w:cs="Times New Roman"/>
          <w:sz w:val="24"/>
          <w:szCs w:val="24"/>
          <w:lang w:val="uk-UA"/>
        </w:rPr>
        <w:t>а за характером впливу на маркетингові рішення.</w:t>
      </w:r>
    </w:p>
    <w:p w14:paraId="7F116BE2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ІІІ рівень. Кейс (6 балів):</w:t>
      </w:r>
    </w:p>
    <w:p w14:paraId="5A64ACD2" w14:textId="5697CD82" w:rsidR="001812CE" w:rsidRPr="00833A0A" w:rsidRDefault="00833A0A" w:rsidP="00833A0A">
      <w:pPr>
        <w:spacing w:after="0" w:line="360" w:lineRule="auto"/>
        <w:ind w:firstLine="720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Біля університету відкривається невелика кав’ярня</w:t>
      </w:r>
      <w:r w:rsidRPr="00833A0A">
        <w:rPr>
          <w:rFonts w:cs="Times New Roman"/>
          <w:sz w:val="24"/>
          <w:szCs w:val="24"/>
          <w:lang w:val="uk-UA"/>
        </w:rPr>
        <w:t>. Поряд уже працюють три конкуренти, а бюджет на просування обмежений.</w:t>
      </w:r>
    </w:p>
    <w:p w14:paraId="6346C788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Визначте основний цільовий сегмент та його ключову потреб</w:t>
      </w:r>
      <w:r w:rsidRPr="00833A0A">
        <w:rPr>
          <w:rFonts w:cs="Times New Roman"/>
          <w:sz w:val="24"/>
          <w:szCs w:val="24"/>
          <w:lang w:val="uk-UA"/>
        </w:rPr>
        <w:t>у. (2 бали)</w:t>
      </w:r>
    </w:p>
    <w:p w14:paraId="2D61A50B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2. Назвіть два фактори маркетингового середовища, які слід врахувати. (2 бали)</w:t>
      </w:r>
    </w:p>
    <w:p w14:paraId="16055B69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3. Запропонуйте позиціонування кав’ярні одним реченням і обґрунтуйте одну конкурентну перевагу. (2 бали)</w:t>
      </w:r>
    </w:p>
    <w:p w14:paraId="66907866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Максимальна кількість балів за МКР № 1 - 12.</w:t>
      </w:r>
    </w:p>
    <w:p w14:paraId="4F67D62B" w14:textId="77777777" w:rsidR="001812CE" w:rsidRPr="00833A0A" w:rsidRDefault="001812CE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</w:p>
    <w:p w14:paraId="5D9005CA" w14:textId="77777777" w:rsidR="001812CE" w:rsidRPr="00833A0A" w:rsidRDefault="00833A0A" w:rsidP="00833A0A">
      <w:pPr>
        <w:pageBreakBefore/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lastRenderedPageBreak/>
        <w:t>ДЕРЖАВНИЙ УНІВ</w:t>
      </w:r>
      <w:r w:rsidRPr="00833A0A">
        <w:rPr>
          <w:rFonts w:cs="Times New Roman"/>
          <w:sz w:val="24"/>
          <w:szCs w:val="24"/>
          <w:lang w:val="uk-UA"/>
        </w:rPr>
        <w:t>ЕРСИТЕТ «ЖИТОМИРСЬКА ПОЛІТЕХНІКА»</w:t>
      </w:r>
    </w:p>
    <w:p w14:paraId="793AEBDF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МОДУЛЬНА КОНТРОЛЬНА РОБОТА № 1</w:t>
      </w:r>
    </w:p>
    <w:p w14:paraId="6477D3E1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з дисципліни «Маркетинг»</w:t>
      </w:r>
    </w:p>
    <w:p w14:paraId="640840F8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Варіант 2</w:t>
      </w:r>
    </w:p>
    <w:p w14:paraId="2BB148F4" w14:textId="5D40CD21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 рівень. Надайте визначення понять (0,5 б</w:t>
      </w:r>
      <w:r>
        <w:rPr>
          <w:rFonts w:cs="Times New Roman"/>
          <w:b/>
          <w:sz w:val="24"/>
          <w:szCs w:val="24"/>
          <w:lang w:val="uk-UA"/>
        </w:rPr>
        <w:t>.</w:t>
      </w:r>
      <w:r w:rsidRPr="00833A0A">
        <w:rPr>
          <w:rFonts w:cs="Times New Roman"/>
          <w:b/>
          <w:sz w:val="24"/>
          <w:szCs w:val="24"/>
          <w:lang w:val="uk-UA"/>
        </w:rPr>
        <w:t xml:space="preserve"> за завдання, максимально 2 бали):</w:t>
      </w:r>
    </w:p>
    <w:p w14:paraId="4B4890D5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Маркетингове середовище.</w:t>
      </w:r>
    </w:p>
    <w:p w14:paraId="39E90D34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2. Вторинна маркетингова інформація.</w:t>
      </w:r>
    </w:p>
    <w:p w14:paraId="3CAC44DB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3. Макросер</w:t>
      </w:r>
      <w:r w:rsidRPr="00833A0A">
        <w:rPr>
          <w:rFonts w:cs="Times New Roman"/>
          <w:sz w:val="24"/>
          <w:szCs w:val="24"/>
          <w:lang w:val="uk-UA"/>
        </w:rPr>
        <w:t>едовище підприємства.</w:t>
      </w:r>
    </w:p>
    <w:p w14:paraId="37DA4B8B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4. Сегментація ринку.</w:t>
      </w:r>
    </w:p>
    <w:p w14:paraId="4C90DFFF" w14:textId="06F4482C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 xml:space="preserve">ІІ рівень. Дайте аргументовані відповіді (2 </w:t>
      </w:r>
      <w:proofErr w:type="spellStart"/>
      <w:r w:rsidRPr="00833A0A">
        <w:rPr>
          <w:rFonts w:cs="Times New Roman"/>
          <w:b/>
          <w:sz w:val="24"/>
          <w:szCs w:val="24"/>
          <w:lang w:val="uk-UA"/>
        </w:rPr>
        <w:t>б</w:t>
      </w:r>
      <w:r>
        <w:rPr>
          <w:rFonts w:cs="Times New Roman"/>
          <w:b/>
          <w:sz w:val="24"/>
          <w:szCs w:val="24"/>
          <w:lang w:val="uk-UA"/>
        </w:rPr>
        <w:t>.</w:t>
      </w:r>
      <w:r w:rsidRPr="00833A0A">
        <w:rPr>
          <w:rFonts w:cs="Times New Roman"/>
          <w:b/>
          <w:sz w:val="24"/>
          <w:szCs w:val="24"/>
          <w:lang w:val="uk-UA"/>
        </w:rPr>
        <w:t>за</w:t>
      </w:r>
      <w:proofErr w:type="spellEnd"/>
      <w:r w:rsidRPr="00833A0A">
        <w:rPr>
          <w:rFonts w:cs="Times New Roman"/>
          <w:b/>
          <w:sz w:val="24"/>
          <w:szCs w:val="24"/>
          <w:lang w:val="uk-UA"/>
        </w:rPr>
        <w:t xml:space="preserve"> завдання, максимально 4 бали):</w:t>
      </w:r>
    </w:p>
    <w:p w14:paraId="6CEE24EE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Поясніть різницю між внутрішніми та зовнішніми джерелами маркетингової інформації. Наведіть приклади.</w:t>
      </w:r>
    </w:p>
    <w:p w14:paraId="070BC2DD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 xml:space="preserve">2. Опишіть </w:t>
      </w:r>
      <w:r w:rsidRPr="00833A0A">
        <w:rPr>
          <w:rFonts w:cs="Times New Roman"/>
          <w:sz w:val="24"/>
          <w:szCs w:val="24"/>
          <w:lang w:val="uk-UA"/>
        </w:rPr>
        <w:t>послідовність сегментування ринку та вибору цільового сегмента.</w:t>
      </w:r>
    </w:p>
    <w:p w14:paraId="693F4A43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ІІІ рівень. Кейс (6 балів):</w:t>
      </w:r>
    </w:p>
    <w:p w14:paraId="3C10CC19" w14:textId="77777777" w:rsidR="001812CE" w:rsidRPr="00833A0A" w:rsidRDefault="00833A0A" w:rsidP="00833A0A">
      <w:pPr>
        <w:spacing w:after="0" w:line="360" w:lineRule="auto"/>
        <w:ind w:firstLine="720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Український виробник меблів із натуральної деревини працює на ринку з високою конкуренцією. Попит на дорогі меблі зменшується, водночас зростає інтерес до компактни</w:t>
      </w:r>
      <w:r w:rsidRPr="00833A0A">
        <w:rPr>
          <w:rFonts w:cs="Times New Roman"/>
          <w:sz w:val="24"/>
          <w:szCs w:val="24"/>
          <w:lang w:val="uk-UA"/>
        </w:rPr>
        <w:t>х рішень для невеликих квартир.</w:t>
      </w:r>
    </w:p>
    <w:p w14:paraId="6B72BA2A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Визначте два фактори середовища та класифікуйте їх. (2 бали)</w:t>
      </w:r>
    </w:p>
    <w:p w14:paraId="2B5CCA5B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2. Запропонуйте цільовий сегмент за двома ознаками сегментації. (2 бали)</w:t>
      </w:r>
    </w:p>
    <w:p w14:paraId="21CBCA85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3. Сформулюйте позиціонування продукту та запропонуйте одну маркетингову дію для обрано</w:t>
      </w:r>
      <w:r w:rsidRPr="00833A0A">
        <w:rPr>
          <w:rFonts w:cs="Times New Roman"/>
          <w:sz w:val="24"/>
          <w:szCs w:val="24"/>
          <w:lang w:val="uk-UA"/>
        </w:rPr>
        <w:t>го сегмента. (2 бали)</w:t>
      </w:r>
    </w:p>
    <w:p w14:paraId="22251268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Максимальна кількість балів за МКР № 1 - 12.</w:t>
      </w:r>
    </w:p>
    <w:p w14:paraId="033FDB34" w14:textId="77777777" w:rsidR="001812CE" w:rsidRPr="00833A0A" w:rsidRDefault="001812CE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</w:p>
    <w:p w14:paraId="43C90EF1" w14:textId="77777777" w:rsidR="001812CE" w:rsidRPr="00833A0A" w:rsidRDefault="00833A0A" w:rsidP="00833A0A">
      <w:pPr>
        <w:pageBreakBefore/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lastRenderedPageBreak/>
        <w:t>ДЕРЖАВНИЙ УНІВЕРСИТЕТ «ЖИТОМИРСЬКА ПОЛІТЕХНІКА»</w:t>
      </w:r>
    </w:p>
    <w:p w14:paraId="134EFE1C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МОДУЛЬНА КОНТРОЛЬНА РОБОТА № 1</w:t>
      </w:r>
    </w:p>
    <w:p w14:paraId="58773862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з дисципліни «Маркетинг»</w:t>
      </w:r>
    </w:p>
    <w:p w14:paraId="70BAFAFD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Варіант 3</w:t>
      </w:r>
    </w:p>
    <w:p w14:paraId="503BB19F" w14:textId="33C61D2C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 рівень. Надайте визначення понять (0,5 б</w:t>
      </w:r>
      <w:r>
        <w:rPr>
          <w:rFonts w:cs="Times New Roman"/>
          <w:b/>
          <w:sz w:val="24"/>
          <w:szCs w:val="24"/>
          <w:lang w:val="uk-UA"/>
        </w:rPr>
        <w:t>.</w:t>
      </w:r>
      <w:r w:rsidRPr="00833A0A">
        <w:rPr>
          <w:rFonts w:cs="Times New Roman"/>
          <w:b/>
          <w:sz w:val="24"/>
          <w:szCs w:val="24"/>
          <w:lang w:val="uk-UA"/>
        </w:rPr>
        <w:t xml:space="preserve"> за завдання, максимально 2 б</w:t>
      </w:r>
      <w:r w:rsidRPr="00833A0A">
        <w:rPr>
          <w:rFonts w:cs="Times New Roman"/>
          <w:b/>
          <w:sz w:val="24"/>
          <w:szCs w:val="24"/>
          <w:lang w:val="uk-UA"/>
        </w:rPr>
        <w:t>али):</w:t>
      </w:r>
    </w:p>
    <w:p w14:paraId="1D1A0864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Маркетингова інформаційна система.</w:t>
      </w:r>
    </w:p>
    <w:p w14:paraId="0AC09FD3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 xml:space="preserve">2. </w:t>
      </w:r>
      <w:proofErr w:type="spellStart"/>
      <w:r w:rsidRPr="00833A0A">
        <w:rPr>
          <w:rFonts w:cs="Times New Roman"/>
          <w:sz w:val="24"/>
          <w:szCs w:val="24"/>
          <w:lang w:val="uk-UA"/>
        </w:rPr>
        <w:t>Трендвотчінг</w:t>
      </w:r>
      <w:proofErr w:type="spellEnd"/>
      <w:r w:rsidRPr="00833A0A">
        <w:rPr>
          <w:rFonts w:cs="Times New Roman"/>
          <w:sz w:val="24"/>
          <w:szCs w:val="24"/>
          <w:lang w:val="uk-UA"/>
        </w:rPr>
        <w:t>.</w:t>
      </w:r>
    </w:p>
    <w:p w14:paraId="1AC01DAC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 xml:space="preserve">3. </w:t>
      </w:r>
      <w:proofErr w:type="spellStart"/>
      <w:r w:rsidRPr="00833A0A">
        <w:rPr>
          <w:rFonts w:cs="Times New Roman"/>
          <w:sz w:val="24"/>
          <w:szCs w:val="24"/>
          <w:lang w:val="uk-UA"/>
        </w:rPr>
        <w:t>Бенчмаркінг</w:t>
      </w:r>
      <w:proofErr w:type="spellEnd"/>
      <w:r w:rsidRPr="00833A0A">
        <w:rPr>
          <w:rFonts w:cs="Times New Roman"/>
          <w:sz w:val="24"/>
          <w:szCs w:val="24"/>
          <w:lang w:val="uk-UA"/>
        </w:rPr>
        <w:t>.</w:t>
      </w:r>
    </w:p>
    <w:p w14:paraId="573F15EA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4. Маркетингові комунікації.</w:t>
      </w:r>
    </w:p>
    <w:p w14:paraId="2A38A852" w14:textId="541AB45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ІІ рівень. Дайте аргументовані відповіді (2 б</w:t>
      </w:r>
      <w:r>
        <w:rPr>
          <w:rFonts w:cs="Times New Roman"/>
          <w:b/>
          <w:sz w:val="24"/>
          <w:szCs w:val="24"/>
          <w:lang w:val="uk-UA"/>
        </w:rPr>
        <w:t>.</w:t>
      </w:r>
      <w:r w:rsidRPr="00833A0A">
        <w:rPr>
          <w:rFonts w:cs="Times New Roman"/>
          <w:b/>
          <w:sz w:val="24"/>
          <w:szCs w:val="24"/>
          <w:lang w:val="uk-UA"/>
        </w:rPr>
        <w:t xml:space="preserve"> за завдання, максимально 4 бали):</w:t>
      </w:r>
    </w:p>
    <w:p w14:paraId="5A9E245C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 xml:space="preserve">1. Поясніть, як підприємство може використовувати </w:t>
      </w:r>
      <w:proofErr w:type="spellStart"/>
      <w:r w:rsidRPr="00833A0A">
        <w:rPr>
          <w:rFonts w:cs="Times New Roman"/>
          <w:sz w:val="24"/>
          <w:szCs w:val="24"/>
          <w:lang w:val="uk-UA"/>
        </w:rPr>
        <w:t>Social</w:t>
      </w:r>
      <w:proofErr w:type="spellEnd"/>
      <w:r w:rsidRPr="00833A0A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Pr="00833A0A">
        <w:rPr>
          <w:rFonts w:cs="Times New Roman"/>
          <w:sz w:val="24"/>
          <w:szCs w:val="24"/>
          <w:lang w:val="uk-UA"/>
        </w:rPr>
        <w:t>Media</w:t>
      </w:r>
      <w:proofErr w:type="spellEnd"/>
      <w:r w:rsidRPr="00833A0A">
        <w:rPr>
          <w:rFonts w:cs="Times New Roman"/>
          <w:sz w:val="24"/>
          <w:szCs w:val="24"/>
          <w:lang w:val="uk-UA"/>
        </w:rPr>
        <w:t xml:space="preserve"> </w:t>
      </w:r>
      <w:proofErr w:type="spellStart"/>
      <w:r w:rsidRPr="00833A0A">
        <w:rPr>
          <w:rFonts w:cs="Times New Roman"/>
          <w:sz w:val="24"/>
          <w:szCs w:val="24"/>
          <w:lang w:val="uk-UA"/>
        </w:rPr>
        <w:t>Research</w:t>
      </w:r>
      <w:proofErr w:type="spellEnd"/>
      <w:r w:rsidRPr="00833A0A">
        <w:rPr>
          <w:rFonts w:cs="Times New Roman"/>
          <w:sz w:val="24"/>
          <w:szCs w:val="24"/>
          <w:lang w:val="uk-UA"/>
        </w:rPr>
        <w:t xml:space="preserve"> і </w:t>
      </w:r>
      <w:proofErr w:type="spellStart"/>
      <w:r w:rsidRPr="00833A0A">
        <w:rPr>
          <w:rFonts w:cs="Times New Roman"/>
          <w:sz w:val="24"/>
          <w:szCs w:val="24"/>
          <w:lang w:val="uk-UA"/>
        </w:rPr>
        <w:t>бенчмаркінг</w:t>
      </w:r>
      <w:proofErr w:type="spellEnd"/>
      <w:r w:rsidRPr="00833A0A">
        <w:rPr>
          <w:rFonts w:cs="Times New Roman"/>
          <w:sz w:val="24"/>
          <w:szCs w:val="24"/>
          <w:lang w:val="uk-UA"/>
        </w:rPr>
        <w:t xml:space="preserve"> для ухвалення маркетингових рішень.</w:t>
      </w:r>
    </w:p>
    <w:p w14:paraId="7FE5BDB3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2. Охарактеризуйте роль споживчої цінності та альтернативних пропозицій у формуванні конкурентної переваги.</w:t>
      </w:r>
    </w:p>
    <w:p w14:paraId="2BAB8BE4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ІІІ рівень. Кейс (6 балів):</w:t>
      </w:r>
    </w:p>
    <w:p w14:paraId="6F227A13" w14:textId="77777777" w:rsidR="001812CE" w:rsidRPr="00833A0A" w:rsidRDefault="00833A0A" w:rsidP="00833A0A">
      <w:pPr>
        <w:spacing w:after="0" w:line="360" w:lineRule="auto"/>
        <w:ind w:firstLine="720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 xml:space="preserve">Освітній застосунок активно використовує </w:t>
      </w:r>
      <w:proofErr w:type="spellStart"/>
      <w:r w:rsidRPr="00833A0A">
        <w:rPr>
          <w:rFonts w:cs="Times New Roman"/>
          <w:sz w:val="24"/>
          <w:szCs w:val="24"/>
          <w:lang w:val="uk-UA"/>
        </w:rPr>
        <w:t>TikTok</w:t>
      </w:r>
      <w:proofErr w:type="spellEnd"/>
      <w:r w:rsidRPr="00833A0A">
        <w:rPr>
          <w:rFonts w:cs="Times New Roman"/>
          <w:sz w:val="24"/>
          <w:szCs w:val="24"/>
          <w:lang w:val="uk-UA"/>
        </w:rPr>
        <w:t>: публікує роз</w:t>
      </w:r>
      <w:r w:rsidRPr="00833A0A">
        <w:rPr>
          <w:rFonts w:cs="Times New Roman"/>
          <w:sz w:val="24"/>
          <w:szCs w:val="24"/>
          <w:lang w:val="uk-UA"/>
        </w:rPr>
        <w:t xml:space="preserve">важальні відео з </w:t>
      </w:r>
      <w:proofErr w:type="spellStart"/>
      <w:r w:rsidRPr="00833A0A">
        <w:rPr>
          <w:rFonts w:cs="Times New Roman"/>
          <w:sz w:val="24"/>
          <w:szCs w:val="24"/>
          <w:lang w:val="uk-UA"/>
        </w:rPr>
        <w:t>маскотом</w:t>
      </w:r>
      <w:proofErr w:type="spellEnd"/>
      <w:r w:rsidRPr="00833A0A">
        <w:rPr>
          <w:rFonts w:cs="Times New Roman"/>
          <w:sz w:val="24"/>
          <w:szCs w:val="24"/>
          <w:lang w:val="uk-UA"/>
        </w:rPr>
        <w:t xml:space="preserve"> і реагує на тренди. Відео отримують багато переглядів, але компанія не знає, чи це збільшує інтерес до навчання.</w:t>
      </w:r>
    </w:p>
    <w:p w14:paraId="18B21959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Визначте два фактори маркетингового середовища, важливі для такої комунікації. (2 бали)</w:t>
      </w:r>
    </w:p>
    <w:p w14:paraId="03833B49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2. Назвіть два показники д</w:t>
      </w:r>
      <w:r w:rsidRPr="00833A0A">
        <w:rPr>
          <w:rFonts w:cs="Times New Roman"/>
          <w:sz w:val="24"/>
          <w:szCs w:val="24"/>
          <w:lang w:val="uk-UA"/>
        </w:rPr>
        <w:t>ля оцінювання реакції аудиторії. (2 бали)</w:t>
      </w:r>
    </w:p>
    <w:p w14:paraId="5C860BBA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 xml:space="preserve">3. Запропонуйте спосіб перевірити зв’язок між активністю в </w:t>
      </w:r>
      <w:proofErr w:type="spellStart"/>
      <w:r w:rsidRPr="00833A0A">
        <w:rPr>
          <w:rFonts w:cs="Times New Roman"/>
          <w:sz w:val="24"/>
          <w:szCs w:val="24"/>
          <w:lang w:val="uk-UA"/>
        </w:rPr>
        <w:t>TikTok</w:t>
      </w:r>
      <w:proofErr w:type="spellEnd"/>
      <w:r w:rsidRPr="00833A0A">
        <w:rPr>
          <w:rFonts w:cs="Times New Roman"/>
          <w:sz w:val="24"/>
          <w:szCs w:val="24"/>
          <w:lang w:val="uk-UA"/>
        </w:rPr>
        <w:t xml:space="preserve"> та інтересом до застосунку; зазначте одне обмеження оцінювання. (2 бали)</w:t>
      </w:r>
    </w:p>
    <w:p w14:paraId="1D7CBEDB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Максимальна кількість балів за МКР № 1 - 12.</w:t>
      </w:r>
    </w:p>
    <w:p w14:paraId="55B29AB1" w14:textId="77777777" w:rsidR="001812CE" w:rsidRPr="00833A0A" w:rsidRDefault="001812CE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</w:p>
    <w:p w14:paraId="3FE56EEA" w14:textId="77777777" w:rsidR="001812CE" w:rsidRPr="00833A0A" w:rsidRDefault="00833A0A" w:rsidP="00833A0A">
      <w:pPr>
        <w:pageBreakBefore/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lastRenderedPageBreak/>
        <w:t xml:space="preserve">ДЕРЖАВНИЙ </w:t>
      </w:r>
      <w:r w:rsidRPr="00833A0A">
        <w:rPr>
          <w:rFonts w:cs="Times New Roman"/>
          <w:sz w:val="24"/>
          <w:szCs w:val="24"/>
          <w:lang w:val="uk-UA"/>
        </w:rPr>
        <w:t>УНІВЕРСИТЕТ «ЖИТОМИРСЬКА ПОЛІТЕХНІКА»</w:t>
      </w:r>
    </w:p>
    <w:p w14:paraId="5FDCCF16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МОДУЛЬНА КОНТРОЛЬНА РОБОТА № 1</w:t>
      </w:r>
    </w:p>
    <w:p w14:paraId="35017528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з дисципліни «Маркетинг»</w:t>
      </w:r>
    </w:p>
    <w:p w14:paraId="13F8442B" w14:textId="77777777" w:rsidR="001812CE" w:rsidRPr="00833A0A" w:rsidRDefault="00833A0A" w:rsidP="00833A0A">
      <w:pPr>
        <w:spacing w:after="0" w:line="360" w:lineRule="auto"/>
        <w:contextualSpacing/>
        <w:jc w:val="center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Варіант 4</w:t>
      </w:r>
    </w:p>
    <w:p w14:paraId="365BE7C9" w14:textId="6C5011B3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 рівень. Надайте визначення понять (0,5 б</w:t>
      </w:r>
      <w:r>
        <w:rPr>
          <w:rFonts w:cs="Times New Roman"/>
          <w:b/>
          <w:sz w:val="24"/>
          <w:szCs w:val="24"/>
          <w:lang w:val="uk-UA"/>
        </w:rPr>
        <w:t>.</w:t>
      </w:r>
      <w:r w:rsidRPr="00833A0A">
        <w:rPr>
          <w:rFonts w:cs="Times New Roman"/>
          <w:b/>
          <w:sz w:val="24"/>
          <w:szCs w:val="24"/>
          <w:lang w:val="uk-UA"/>
        </w:rPr>
        <w:t xml:space="preserve"> за завдання, максимально 2 бали):</w:t>
      </w:r>
    </w:p>
    <w:p w14:paraId="7ED7CC67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Внутрішнє середовище підприємства.</w:t>
      </w:r>
    </w:p>
    <w:p w14:paraId="37C98913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2. Первинна маркетингова інформаці</w:t>
      </w:r>
      <w:r w:rsidRPr="00833A0A">
        <w:rPr>
          <w:rFonts w:cs="Times New Roman"/>
          <w:sz w:val="24"/>
          <w:szCs w:val="24"/>
          <w:lang w:val="uk-UA"/>
        </w:rPr>
        <w:t>я.</w:t>
      </w:r>
    </w:p>
    <w:p w14:paraId="499C68E8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3. Мікросередовище підприємства.</w:t>
      </w:r>
    </w:p>
    <w:p w14:paraId="10715F4E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4. Ціннісна пропозиція.</w:t>
      </w:r>
    </w:p>
    <w:p w14:paraId="6861F0B3" w14:textId="6D04C280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ІІ рівень. Дайте аргументовані відповіді (2 б</w:t>
      </w:r>
      <w:r>
        <w:rPr>
          <w:rFonts w:cs="Times New Roman"/>
          <w:b/>
          <w:sz w:val="24"/>
          <w:szCs w:val="24"/>
          <w:lang w:val="uk-UA"/>
        </w:rPr>
        <w:t xml:space="preserve">. </w:t>
      </w:r>
      <w:r w:rsidRPr="00833A0A">
        <w:rPr>
          <w:rFonts w:cs="Times New Roman"/>
          <w:b/>
          <w:sz w:val="24"/>
          <w:szCs w:val="24"/>
          <w:lang w:val="uk-UA"/>
        </w:rPr>
        <w:t>за завдання, максимально 4 бали):</w:t>
      </w:r>
    </w:p>
    <w:p w14:paraId="105BFA2B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Поясніть, як зміни купівельної спроможності населення та дії конкурентів впливають на маркетингові рішення під</w:t>
      </w:r>
      <w:r w:rsidRPr="00833A0A">
        <w:rPr>
          <w:rFonts w:cs="Times New Roman"/>
          <w:sz w:val="24"/>
          <w:szCs w:val="24"/>
          <w:lang w:val="uk-UA"/>
        </w:rPr>
        <w:t>приємства.</w:t>
      </w:r>
    </w:p>
    <w:p w14:paraId="3398EFC1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2. Порівняйте первинну та вторинну маркетингову інформацію за способом отримання і можливостями використання.</w:t>
      </w:r>
    </w:p>
    <w:p w14:paraId="0D32986E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ІІІ рівень. Кейс (6 балів):</w:t>
      </w:r>
    </w:p>
    <w:p w14:paraId="690E7B37" w14:textId="77777777" w:rsidR="001812CE" w:rsidRPr="00833A0A" w:rsidRDefault="00833A0A" w:rsidP="00833A0A">
      <w:pPr>
        <w:spacing w:after="0" w:line="360" w:lineRule="auto"/>
        <w:ind w:firstLine="720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Локальний сервіс доставки обідів для студентів планує вихід на ринок. Конкуренти вже пропонують знижки, а п</w:t>
      </w:r>
      <w:r w:rsidRPr="00833A0A">
        <w:rPr>
          <w:rFonts w:cs="Times New Roman"/>
          <w:sz w:val="24"/>
          <w:szCs w:val="24"/>
          <w:lang w:val="uk-UA"/>
        </w:rPr>
        <w:t>отенційні клієнти скаржаться на довге очікування та незручне замовлення.</w:t>
      </w:r>
    </w:p>
    <w:p w14:paraId="6B99E337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1. Визначте потребу потенційних споживачів і одну альтернативу сервісу. (2 бали)</w:t>
      </w:r>
    </w:p>
    <w:p w14:paraId="09AEA6F3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2. Назвіть два джерела інформації для перевірки попиту. (2 бали)</w:t>
      </w:r>
    </w:p>
    <w:p w14:paraId="0C477665" w14:textId="77777777" w:rsidR="001812CE" w:rsidRPr="00833A0A" w:rsidRDefault="00833A0A" w:rsidP="00833A0A">
      <w:pPr>
        <w:spacing w:after="0" w:line="360" w:lineRule="auto"/>
        <w:contextualSpacing/>
        <w:jc w:val="both"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sz w:val="24"/>
          <w:szCs w:val="24"/>
          <w:lang w:val="uk-UA"/>
        </w:rPr>
        <w:t>3. Запропонуйте ціннісну пропозицію о</w:t>
      </w:r>
      <w:r w:rsidRPr="00833A0A">
        <w:rPr>
          <w:rFonts w:cs="Times New Roman"/>
          <w:sz w:val="24"/>
          <w:szCs w:val="24"/>
          <w:lang w:val="uk-UA"/>
        </w:rPr>
        <w:t>дним реченням і сформулюйте два запитання для перевірки її привабливості. (2 бали)</w:t>
      </w:r>
    </w:p>
    <w:p w14:paraId="2C95CA6C" w14:textId="77777777" w:rsidR="001812CE" w:rsidRPr="00833A0A" w:rsidRDefault="00833A0A" w:rsidP="00833A0A">
      <w:pPr>
        <w:spacing w:after="0" w:line="360" w:lineRule="auto"/>
        <w:contextualSpacing/>
        <w:rPr>
          <w:rFonts w:cs="Times New Roman"/>
          <w:sz w:val="24"/>
          <w:szCs w:val="24"/>
          <w:lang w:val="uk-UA"/>
        </w:rPr>
      </w:pPr>
      <w:r w:rsidRPr="00833A0A">
        <w:rPr>
          <w:rFonts w:cs="Times New Roman"/>
          <w:b/>
          <w:sz w:val="24"/>
          <w:szCs w:val="24"/>
          <w:lang w:val="uk-UA"/>
        </w:rPr>
        <w:t>Максимальна кількість балів за МКР № 1 - 12.</w:t>
      </w:r>
    </w:p>
    <w:sectPr w:rsidR="001812CE" w:rsidRPr="00833A0A" w:rsidSect="00034616">
      <w:pgSz w:w="12240" w:h="15840"/>
      <w:pgMar w:top="1020" w:right="1134" w:bottom="96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12CE"/>
    <w:rsid w:val="0029639D"/>
    <w:rsid w:val="00326F90"/>
    <w:rsid w:val="00833A0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289B2A"/>
  <w14:defaultImageDpi w14:val="300"/>
  <w15:docId w15:val="{3D56595F-EE70-44E9-B50C-D9D345B2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Alina Domanchuk</cp:lastModifiedBy>
  <cp:revision>2</cp:revision>
  <dcterms:created xsi:type="dcterms:W3CDTF">2026-10-19T19:35:00Z</dcterms:created>
  <dcterms:modified xsi:type="dcterms:W3CDTF">2026-10-19T19:35:00Z</dcterms:modified>
  <cp:category/>
</cp:coreProperties>
</file>