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6BEF7C" w14:textId="59520513" w:rsidR="00781CE9" w:rsidRPr="00155D85" w:rsidRDefault="005142B4" w:rsidP="00687333">
      <w:pPr>
        <w:jc w:val="right"/>
        <w:rPr>
          <w:rFonts w:ascii="Times New Roman" w:hAnsi="Times New Roman"/>
          <w:b/>
          <w:sz w:val="16"/>
          <w:szCs w:val="16"/>
        </w:rPr>
      </w:pPr>
      <w:bookmarkStart w:id="0" w:name="_Hlk52265486"/>
      <w:r w:rsidRPr="00155D85">
        <w:rPr>
          <w:rFonts w:ascii="Times New Roman" w:hAnsi="Times New Roman"/>
          <w:b/>
          <w:sz w:val="16"/>
          <w:szCs w:val="16"/>
        </w:rPr>
        <w:t>Ф-</w:t>
      </w:r>
      <w:r w:rsidR="00687333" w:rsidRPr="00155D85">
        <w:rPr>
          <w:rFonts w:ascii="Times New Roman" w:hAnsi="Times New Roman"/>
          <w:b/>
          <w:sz w:val="16"/>
          <w:szCs w:val="16"/>
        </w:rPr>
        <w:t>19</w:t>
      </w:r>
      <w:r w:rsidRPr="00155D85">
        <w:rPr>
          <w:rFonts w:ascii="Times New Roman" w:hAnsi="Times New Roman"/>
          <w:b/>
          <w:sz w:val="16"/>
          <w:szCs w:val="16"/>
        </w:rPr>
        <w:t>.0</w:t>
      </w:r>
      <w:r w:rsidR="00687333" w:rsidRPr="00155D85">
        <w:rPr>
          <w:rFonts w:ascii="Times New Roman" w:hAnsi="Times New Roman"/>
          <w:b/>
          <w:sz w:val="16"/>
          <w:szCs w:val="16"/>
        </w:rPr>
        <w:t>4</w:t>
      </w:r>
      <w:r w:rsidRPr="00155D85">
        <w:rPr>
          <w:rFonts w:ascii="Times New Roman" w:hAnsi="Times New Roman"/>
          <w:b/>
          <w:sz w:val="16"/>
          <w:szCs w:val="16"/>
        </w:rPr>
        <w:t>-04.01/</w:t>
      </w:r>
      <w:r w:rsidR="00687333" w:rsidRPr="00155D85">
        <w:rPr>
          <w:rFonts w:ascii="Times New Roman" w:hAnsi="Times New Roman"/>
          <w:b/>
          <w:sz w:val="16"/>
          <w:szCs w:val="16"/>
        </w:rPr>
        <w:t>D1</w:t>
      </w:r>
      <w:r w:rsidR="00314A4F" w:rsidRPr="00155D85">
        <w:rPr>
          <w:rFonts w:ascii="Times New Roman" w:hAnsi="Times New Roman"/>
          <w:b/>
          <w:sz w:val="16"/>
          <w:szCs w:val="16"/>
        </w:rPr>
        <w:t>.00.1/Б</w:t>
      </w:r>
      <w:r w:rsidR="00D4673D" w:rsidRPr="00155D85">
        <w:rPr>
          <w:rFonts w:ascii="Times New Roman" w:hAnsi="Times New Roman"/>
          <w:b/>
          <w:sz w:val="16"/>
          <w:szCs w:val="16"/>
        </w:rPr>
        <w:t>-</w:t>
      </w:r>
      <w:r w:rsidR="00550D43">
        <w:rPr>
          <w:rFonts w:ascii="Times New Roman" w:hAnsi="Times New Roman"/>
          <w:b/>
          <w:sz w:val="16"/>
          <w:szCs w:val="16"/>
        </w:rPr>
        <w:t>1</w:t>
      </w:r>
      <w:r w:rsidR="00C71A1A" w:rsidRPr="00155D85">
        <w:rPr>
          <w:rFonts w:ascii="Times New Roman" w:hAnsi="Times New Roman"/>
          <w:b/>
          <w:sz w:val="16"/>
          <w:szCs w:val="16"/>
        </w:rPr>
        <w:t>-</w:t>
      </w:r>
      <w:r w:rsidR="00781CE9" w:rsidRPr="00155D85">
        <w:rPr>
          <w:rFonts w:ascii="Times New Roman" w:hAnsi="Times New Roman"/>
          <w:b/>
          <w:sz w:val="16"/>
          <w:szCs w:val="16"/>
        </w:rPr>
        <w:t>20</w:t>
      </w:r>
      <w:r w:rsidR="00D7735E" w:rsidRPr="00155D85">
        <w:rPr>
          <w:rFonts w:ascii="Times New Roman" w:hAnsi="Times New Roman"/>
          <w:b/>
          <w:sz w:val="16"/>
          <w:szCs w:val="16"/>
        </w:rPr>
        <w:t>2</w:t>
      </w:r>
      <w:r w:rsidR="00550D43">
        <w:rPr>
          <w:rFonts w:ascii="Times New Roman" w:hAnsi="Times New Roman"/>
          <w:b/>
          <w:sz w:val="16"/>
          <w:szCs w:val="16"/>
        </w:rPr>
        <w:t>7</w:t>
      </w:r>
    </w:p>
    <w:p w14:paraId="4F965618" w14:textId="77777777" w:rsidR="00687333" w:rsidRPr="00155D85" w:rsidRDefault="00687333" w:rsidP="00687333">
      <w:pPr>
        <w:jc w:val="right"/>
        <w:rPr>
          <w:rFonts w:ascii="Times New Roman" w:hAnsi="Times New Roman"/>
          <w:b/>
          <w:color w:val="000000"/>
          <w:sz w:val="28"/>
          <w:szCs w:val="28"/>
        </w:rPr>
      </w:pPr>
    </w:p>
    <w:p w14:paraId="74CF348C" w14:textId="77777777" w:rsidR="00F065F9" w:rsidRPr="00155D85" w:rsidRDefault="00F065F9" w:rsidP="00687333">
      <w:pPr>
        <w:contextualSpacing/>
        <w:mirrorIndents/>
        <w:jc w:val="center"/>
        <w:outlineLvl w:val="0"/>
        <w:rPr>
          <w:rFonts w:ascii="Times New Roman" w:hAnsi="Times New Roman"/>
          <w:color w:val="000000"/>
          <w:sz w:val="28"/>
          <w:szCs w:val="28"/>
        </w:rPr>
      </w:pPr>
      <w:r w:rsidRPr="00155D85">
        <w:rPr>
          <w:rFonts w:ascii="Times New Roman" w:hAnsi="Times New Roman"/>
          <w:color w:val="000000"/>
          <w:sz w:val="28"/>
          <w:szCs w:val="28"/>
        </w:rPr>
        <w:t>МІНІСТЕРСТВО ОСВІТИ І НАУКИ УКРАЇНИ</w:t>
      </w:r>
    </w:p>
    <w:p w14:paraId="4C1FCA28" w14:textId="77777777" w:rsidR="00F065F9" w:rsidRPr="00155D85" w:rsidRDefault="00F065F9" w:rsidP="00687333">
      <w:pPr>
        <w:contextualSpacing/>
        <w:mirrorIndents/>
        <w:jc w:val="center"/>
        <w:outlineLvl w:val="0"/>
        <w:rPr>
          <w:rFonts w:ascii="Times New Roman" w:hAnsi="Times New Roman"/>
          <w:b/>
          <w:color w:val="000000"/>
          <w:sz w:val="28"/>
          <w:szCs w:val="28"/>
        </w:rPr>
      </w:pPr>
      <w:r w:rsidRPr="00155D85">
        <w:rPr>
          <w:rFonts w:ascii="Times New Roman" w:hAnsi="Times New Roman"/>
          <w:b/>
          <w:color w:val="000000"/>
          <w:sz w:val="28"/>
          <w:szCs w:val="28"/>
        </w:rPr>
        <w:t>ДЕРЖАВНИЙ УНІВЕРСИТЕТ «ЖИТОМИРСЬКА ПОЛІТЕХНІКА»</w:t>
      </w:r>
    </w:p>
    <w:bookmarkEnd w:id="0"/>
    <w:p w14:paraId="5A0CCE71" w14:textId="77777777" w:rsidR="003F14D7" w:rsidRPr="00155D85" w:rsidRDefault="003F14D7" w:rsidP="00687333">
      <w:pPr>
        <w:jc w:val="center"/>
        <w:rPr>
          <w:rFonts w:ascii="Times New Roman" w:hAnsi="Times New Roman"/>
          <w:color w:val="000000"/>
          <w:sz w:val="28"/>
          <w:szCs w:val="28"/>
        </w:rPr>
      </w:pPr>
    </w:p>
    <w:p w14:paraId="3F2CD074" w14:textId="77777777" w:rsidR="003F14D7" w:rsidRPr="00155D85" w:rsidRDefault="003F14D7" w:rsidP="00687333">
      <w:pPr>
        <w:jc w:val="center"/>
        <w:rPr>
          <w:rFonts w:ascii="Times New Roman" w:hAnsi="Times New Roman"/>
          <w:color w:val="000000"/>
          <w:sz w:val="28"/>
          <w:szCs w:val="28"/>
        </w:rPr>
      </w:pPr>
    </w:p>
    <w:p w14:paraId="4E53B486" w14:textId="77777777" w:rsidR="003F14D7" w:rsidRPr="00155D85" w:rsidRDefault="003F14D7" w:rsidP="00687333">
      <w:pPr>
        <w:jc w:val="center"/>
        <w:rPr>
          <w:rFonts w:ascii="Times New Roman" w:hAnsi="Times New Roman"/>
          <w:color w:val="000000"/>
          <w:sz w:val="28"/>
          <w:szCs w:val="28"/>
        </w:rPr>
      </w:pPr>
    </w:p>
    <w:p w14:paraId="71A5A2DF" w14:textId="77777777" w:rsidR="003F14D7" w:rsidRPr="00155D85" w:rsidRDefault="003F14D7" w:rsidP="00687333">
      <w:pPr>
        <w:jc w:val="center"/>
        <w:rPr>
          <w:rFonts w:ascii="Times New Roman" w:hAnsi="Times New Roman"/>
          <w:color w:val="000000"/>
          <w:sz w:val="28"/>
          <w:szCs w:val="28"/>
        </w:rPr>
      </w:pPr>
    </w:p>
    <w:p w14:paraId="40F2DB4C" w14:textId="77777777" w:rsidR="003F14D7" w:rsidRPr="00155D85" w:rsidRDefault="003F14D7" w:rsidP="00687333">
      <w:pPr>
        <w:jc w:val="center"/>
        <w:rPr>
          <w:rFonts w:ascii="Times New Roman" w:hAnsi="Times New Roman"/>
          <w:color w:val="000000"/>
          <w:sz w:val="28"/>
          <w:szCs w:val="28"/>
        </w:rPr>
      </w:pPr>
    </w:p>
    <w:p w14:paraId="3962FFF4" w14:textId="77777777" w:rsidR="003F14D7" w:rsidRPr="00155D85" w:rsidRDefault="003F14D7" w:rsidP="00687333">
      <w:pPr>
        <w:jc w:val="center"/>
        <w:rPr>
          <w:rFonts w:ascii="Times New Roman" w:hAnsi="Times New Roman"/>
          <w:color w:val="000000"/>
          <w:sz w:val="28"/>
          <w:szCs w:val="28"/>
        </w:rPr>
      </w:pPr>
    </w:p>
    <w:p w14:paraId="3269A1B5" w14:textId="3FD3BF69" w:rsidR="00D52A66" w:rsidRPr="00155D85" w:rsidRDefault="00D52A66" w:rsidP="00687333">
      <w:pPr>
        <w:jc w:val="center"/>
        <w:rPr>
          <w:rFonts w:ascii="Times New Roman" w:hAnsi="Times New Roman"/>
          <w:b/>
          <w:color w:val="000000"/>
          <w:sz w:val="28"/>
          <w:szCs w:val="28"/>
        </w:rPr>
      </w:pPr>
      <w:r w:rsidRPr="00155D85">
        <w:rPr>
          <w:rFonts w:ascii="Times New Roman" w:hAnsi="Times New Roman"/>
          <w:b/>
          <w:color w:val="000000"/>
          <w:sz w:val="28"/>
          <w:szCs w:val="28"/>
        </w:rPr>
        <w:t>ОСВІТНЬО-ПРОФЕСІЙНА ПРОГРАМА</w:t>
      </w:r>
    </w:p>
    <w:p w14:paraId="196D6729" w14:textId="3CA8AF94" w:rsidR="00D52A66" w:rsidRDefault="000B3A6C" w:rsidP="00687333">
      <w:pPr>
        <w:widowControl w:val="0"/>
        <w:tabs>
          <w:tab w:val="left" w:pos="7371"/>
        </w:tabs>
        <w:autoSpaceDE w:val="0"/>
        <w:autoSpaceDN w:val="0"/>
        <w:adjustRightInd w:val="0"/>
        <w:jc w:val="center"/>
        <w:rPr>
          <w:rFonts w:ascii="Times New Roman" w:eastAsia="Calibri" w:hAnsi="Times New Roman"/>
          <w:b/>
          <w:caps/>
          <w:color w:val="000000"/>
          <w:sz w:val="28"/>
          <w:szCs w:val="28"/>
          <w:lang w:eastAsia="uk-UA"/>
        </w:rPr>
      </w:pPr>
      <w:r w:rsidRPr="00155D85">
        <w:rPr>
          <w:rFonts w:ascii="Times New Roman" w:eastAsia="Calibri" w:hAnsi="Times New Roman"/>
          <w:b/>
          <w:caps/>
          <w:color w:val="000000"/>
          <w:sz w:val="28"/>
          <w:szCs w:val="28"/>
          <w:lang w:eastAsia="uk-UA"/>
        </w:rPr>
        <w:t>«</w:t>
      </w:r>
      <w:r w:rsidR="00687333" w:rsidRPr="00155D85">
        <w:rPr>
          <w:rFonts w:ascii="Times New Roman" w:eastAsia="Calibri" w:hAnsi="Times New Roman"/>
          <w:b/>
          <w:caps/>
          <w:color w:val="000000"/>
          <w:sz w:val="28"/>
          <w:szCs w:val="28"/>
          <w:lang w:eastAsia="uk-UA"/>
        </w:rPr>
        <w:t>Облік і оподаткування</w:t>
      </w:r>
      <w:r w:rsidRPr="00155D85">
        <w:rPr>
          <w:rFonts w:ascii="Times New Roman" w:eastAsia="Calibri" w:hAnsi="Times New Roman"/>
          <w:b/>
          <w:caps/>
          <w:color w:val="000000"/>
          <w:sz w:val="28"/>
          <w:szCs w:val="28"/>
          <w:lang w:eastAsia="uk-UA"/>
        </w:rPr>
        <w:t>»</w:t>
      </w:r>
    </w:p>
    <w:p w14:paraId="2E648A6C" w14:textId="621F19EA" w:rsidR="00550D43" w:rsidRDefault="00550D43" w:rsidP="00687333">
      <w:pPr>
        <w:widowControl w:val="0"/>
        <w:tabs>
          <w:tab w:val="left" w:pos="7371"/>
        </w:tabs>
        <w:autoSpaceDE w:val="0"/>
        <w:autoSpaceDN w:val="0"/>
        <w:adjustRightInd w:val="0"/>
        <w:jc w:val="center"/>
        <w:rPr>
          <w:rFonts w:ascii="Times New Roman" w:eastAsia="Calibri" w:hAnsi="Times New Roman"/>
          <w:b/>
          <w:caps/>
          <w:color w:val="000000"/>
          <w:sz w:val="28"/>
          <w:szCs w:val="28"/>
          <w:lang w:eastAsia="uk-UA"/>
        </w:rPr>
      </w:pPr>
    </w:p>
    <w:p w14:paraId="5E320730" w14:textId="7443E392" w:rsidR="00550D43" w:rsidRPr="00155D85" w:rsidRDefault="00550D43" w:rsidP="00687333">
      <w:pPr>
        <w:widowControl w:val="0"/>
        <w:tabs>
          <w:tab w:val="left" w:pos="7371"/>
        </w:tabs>
        <w:autoSpaceDE w:val="0"/>
        <w:autoSpaceDN w:val="0"/>
        <w:adjustRightInd w:val="0"/>
        <w:jc w:val="center"/>
        <w:rPr>
          <w:rFonts w:ascii="Times New Roman" w:hAnsi="Times New Roman"/>
          <w:caps/>
          <w:color w:val="000000"/>
          <w:sz w:val="28"/>
          <w:szCs w:val="28"/>
        </w:rPr>
      </w:pPr>
      <w:r>
        <w:rPr>
          <w:rFonts w:ascii="Times New Roman" w:eastAsia="Calibri" w:hAnsi="Times New Roman"/>
          <w:b/>
          <w:caps/>
          <w:color w:val="000000"/>
          <w:sz w:val="28"/>
          <w:szCs w:val="28"/>
          <w:lang w:eastAsia="uk-UA"/>
        </w:rPr>
        <w:t>ПРОЕКТ</w:t>
      </w:r>
    </w:p>
    <w:tbl>
      <w:tblPr>
        <w:tblW w:w="0" w:type="auto"/>
        <w:tblLook w:val="04A0" w:firstRow="1" w:lastRow="0" w:firstColumn="1" w:lastColumn="0" w:noHBand="0" w:noVBand="1"/>
      </w:tblPr>
      <w:tblGrid>
        <w:gridCol w:w="9638"/>
      </w:tblGrid>
      <w:tr w:rsidR="00D52A66" w:rsidRPr="00155D85" w14:paraId="5413ACBD" w14:textId="77777777" w:rsidTr="00BA126C">
        <w:tc>
          <w:tcPr>
            <w:tcW w:w="10420" w:type="dxa"/>
          </w:tcPr>
          <w:p w14:paraId="151B5189" w14:textId="77777777" w:rsidR="00D52A66" w:rsidRPr="00155D85" w:rsidRDefault="00D52A66" w:rsidP="00687333">
            <w:pPr>
              <w:jc w:val="center"/>
              <w:rPr>
                <w:rFonts w:ascii="Times New Roman" w:hAnsi="Times New Roman"/>
                <w:i/>
                <w:color w:val="000000"/>
                <w:sz w:val="28"/>
                <w:szCs w:val="28"/>
              </w:rPr>
            </w:pPr>
          </w:p>
        </w:tc>
      </w:tr>
      <w:tr w:rsidR="00D52A66" w:rsidRPr="00155D85" w14:paraId="5009AFAA" w14:textId="77777777" w:rsidTr="00BA126C">
        <w:tc>
          <w:tcPr>
            <w:tcW w:w="10420" w:type="dxa"/>
          </w:tcPr>
          <w:p w14:paraId="11D6C2CD" w14:textId="77777777" w:rsidR="00D52A66" w:rsidRPr="00155D85" w:rsidRDefault="000B3A6C" w:rsidP="00687333">
            <w:pPr>
              <w:autoSpaceDE w:val="0"/>
              <w:autoSpaceDN w:val="0"/>
              <w:adjustRightInd w:val="0"/>
              <w:jc w:val="center"/>
              <w:rPr>
                <w:rFonts w:ascii="Times New Roman" w:eastAsia="Calibri" w:hAnsi="Times New Roman"/>
                <w:color w:val="000000"/>
                <w:sz w:val="28"/>
                <w:szCs w:val="28"/>
                <w:lang w:eastAsia="uk-UA"/>
              </w:rPr>
            </w:pPr>
            <w:r w:rsidRPr="00155D85">
              <w:rPr>
                <w:rFonts w:ascii="Times New Roman" w:eastAsia="Calibri" w:hAnsi="Times New Roman"/>
                <w:color w:val="000000"/>
                <w:sz w:val="28"/>
                <w:szCs w:val="28"/>
                <w:lang w:eastAsia="uk-UA"/>
              </w:rPr>
              <w:t>Першого</w:t>
            </w:r>
            <w:r w:rsidR="00D52A66" w:rsidRPr="00155D85">
              <w:rPr>
                <w:rFonts w:ascii="Times New Roman" w:eastAsia="Calibri" w:hAnsi="Times New Roman"/>
                <w:color w:val="000000"/>
                <w:sz w:val="28"/>
                <w:szCs w:val="28"/>
                <w:lang w:eastAsia="uk-UA"/>
              </w:rPr>
              <w:t xml:space="preserve"> </w:t>
            </w:r>
            <w:r w:rsidR="0085088F" w:rsidRPr="00155D85">
              <w:rPr>
                <w:rFonts w:ascii="Times New Roman" w:eastAsia="Calibri" w:hAnsi="Times New Roman"/>
                <w:color w:val="000000"/>
                <w:sz w:val="28"/>
                <w:szCs w:val="28"/>
                <w:lang w:eastAsia="uk-UA"/>
              </w:rPr>
              <w:t>(</w:t>
            </w:r>
            <w:r w:rsidR="00D7735E" w:rsidRPr="00155D85">
              <w:rPr>
                <w:rFonts w:ascii="Times New Roman" w:eastAsia="Calibri" w:hAnsi="Times New Roman"/>
                <w:color w:val="000000"/>
                <w:sz w:val="28"/>
                <w:szCs w:val="28"/>
                <w:lang w:eastAsia="uk-UA"/>
              </w:rPr>
              <w:t>бакалаврського</w:t>
            </w:r>
            <w:r w:rsidR="0085088F" w:rsidRPr="00155D85">
              <w:rPr>
                <w:rFonts w:ascii="Times New Roman" w:eastAsia="Calibri" w:hAnsi="Times New Roman"/>
                <w:color w:val="000000"/>
                <w:sz w:val="28"/>
                <w:szCs w:val="28"/>
                <w:lang w:eastAsia="uk-UA"/>
              </w:rPr>
              <w:t xml:space="preserve">) </w:t>
            </w:r>
            <w:r w:rsidR="00D52A66" w:rsidRPr="00155D85">
              <w:rPr>
                <w:rFonts w:ascii="Times New Roman" w:eastAsia="Calibri" w:hAnsi="Times New Roman"/>
                <w:color w:val="000000"/>
                <w:sz w:val="28"/>
                <w:szCs w:val="28"/>
                <w:lang w:eastAsia="uk-UA"/>
              </w:rPr>
              <w:t>рівня вищої освіти</w:t>
            </w:r>
          </w:p>
          <w:p w14:paraId="76FBFAC7" w14:textId="72D3ABAC" w:rsidR="005142B4" w:rsidRPr="00155D85" w:rsidRDefault="0085088F" w:rsidP="00687333">
            <w:pPr>
              <w:autoSpaceDE w:val="0"/>
              <w:autoSpaceDN w:val="0"/>
              <w:adjustRightInd w:val="0"/>
              <w:jc w:val="center"/>
              <w:rPr>
                <w:rFonts w:ascii="Times New Roman" w:eastAsia="Calibri" w:hAnsi="Times New Roman"/>
                <w:color w:val="000000"/>
                <w:sz w:val="28"/>
                <w:szCs w:val="28"/>
                <w:lang w:eastAsia="uk-UA"/>
              </w:rPr>
            </w:pPr>
            <w:r w:rsidRPr="00155D85">
              <w:rPr>
                <w:rFonts w:ascii="Times New Roman" w:eastAsia="Calibri" w:hAnsi="Times New Roman"/>
                <w:color w:val="000000"/>
                <w:sz w:val="28"/>
                <w:szCs w:val="28"/>
                <w:lang w:eastAsia="uk-UA"/>
              </w:rPr>
              <w:t>галуз</w:t>
            </w:r>
            <w:r w:rsidR="0037423D">
              <w:rPr>
                <w:rFonts w:ascii="Times New Roman" w:eastAsia="Calibri" w:hAnsi="Times New Roman"/>
                <w:color w:val="000000"/>
                <w:sz w:val="28"/>
                <w:szCs w:val="28"/>
                <w:lang w:eastAsia="uk-UA"/>
              </w:rPr>
              <w:t>і</w:t>
            </w:r>
            <w:r w:rsidRPr="00155D85">
              <w:rPr>
                <w:rFonts w:ascii="Times New Roman" w:eastAsia="Calibri" w:hAnsi="Times New Roman"/>
                <w:color w:val="000000"/>
                <w:sz w:val="28"/>
                <w:szCs w:val="28"/>
                <w:lang w:eastAsia="uk-UA"/>
              </w:rPr>
              <w:t xml:space="preserve"> знань </w:t>
            </w:r>
            <w:r w:rsidR="00687333" w:rsidRPr="00155D85">
              <w:rPr>
                <w:rFonts w:ascii="Times New Roman" w:eastAsia="Calibri" w:hAnsi="Times New Roman"/>
                <w:color w:val="000000"/>
                <w:sz w:val="28"/>
                <w:szCs w:val="28"/>
                <w:lang w:eastAsia="uk-UA"/>
              </w:rPr>
              <w:t>D «Бізнес, адміністрування та право»</w:t>
            </w:r>
          </w:p>
          <w:p w14:paraId="5DB3626E" w14:textId="77777777" w:rsidR="00687333" w:rsidRPr="00155D85" w:rsidRDefault="005142B4" w:rsidP="00687333">
            <w:pPr>
              <w:jc w:val="center"/>
              <w:rPr>
                <w:rFonts w:ascii="Times New Roman" w:eastAsia="Calibri" w:hAnsi="Times New Roman"/>
                <w:color w:val="000000"/>
                <w:sz w:val="28"/>
                <w:szCs w:val="28"/>
                <w:lang w:eastAsia="uk-UA"/>
              </w:rPr>
            </w:pPr>
            <w:r w:rsidRPr="00155D85">
              <w:rPr>
                <w:rFonts w:ascii="Times New Roman" w:eastAsia="Calibri" w:hAnsi="Times New Roman"/>
                <w:color w:val="000000"/>
                <w:sz w:val="28"/>
                <w:szCs w:val="28"/>
                <w:lang w:eastAsia="uk-UA"/>
              </w:rPr>
              <w:t xml:space="preserve">спеціальності </w:t>
            </w:r>
            <w:r w:rsidR="00687333" w:rsidRPr="00155D85">
              <w:rPr>
                <w:rFonts w:ascii="Times New Roman" w:eastAsia="Calibri" w:hAnsi="Times New Roman"/>
                <w:color w:val="000000"/>
                <w:sz w:val="28"/>
                <w:szCs w:val="28"/>
                <w:lang w:eastAsia="uk-UA"/>
              </w:rPr>
              <w:t>D1 «Облік і оподаткування»</w:t>
            </w:r>
          </w:p>
          <w:p w14:paraId="71BF9952" w14:textId="77777777" w:rsidR="00687333" w:rsidRPr="00155D85" w:rsidRDefault="00687333" w:rsidP="00687333">
            <w:pPr>
              <w:jc w:val="center"/>
              <w:rPr>
                <w:rFonts w:ascii="Times New Roman" w:eastAsia="Calibri" w:hAnsi="Times New Roman"/>
                <w:color w:val="000000"/>
                <w:sz w:val="28"/>
                <w:szCs w:val="28"/>
                <w:lang w:eastAsia="uk-UA"/>
              </w:rPr>
            </w:pPr>
          </w:p>
          <w:p w14:paraId="74E6A9B6" w14:textId="1970D9EF" w:rsidR="00D52A66" w:rsidRPr="00155D85" w:rsidRDefault="00D52A66" w:rsidP="003F14D7">
            <w:pPr>
              <w:jc w:val="center"/>
              <w:rPr>
                <w:rFonts w:ascii="Times New Roman" w:hAnsi="Times New Roman"/>
                <w:color w:val="000000"/>
                <w:sz w:val="28"/>
                <w:szCs w:val="28"/>
              </w:rPr>
            </w:pPr>
            <w:r w:rsidRPr="00155D85">
              <w:rPr>
                <w:rFonts w:ascii="Times New Roman" w:eastAsia="Calibri" w:hAnsi="Times New Roman"/>
                <w:color w:val="000000"/>
                <w:sz w:val="28"/>
                <w:szCs w:val="28"/>
                <w:lang w:eastAsia="uk-UA"/>
              </w:rPr>
              <w:t xml:space="preserve">Кваліфікація: </w:t>
            </w:r>
            <w:r w:rsidR="000B3A6C" w:rsidRPr="00155D85">
              <w:rPr>
                <w:rFonts w:ascii="Times New Roman" w:eastAsia="Calibri" w:hAnsi="Times New Roman"/>
                <w:color w:val="000000"/>
                <w:sz w:val="28"/>
                <w:szCs w:val="28"/>
                <w:lang w:eastAsia="uk-UA"/>
              </w:rPr>
              <w:t>бакалавр</w:t>
            </w:r>
            <w:r w:rsidR="00687333" w:rsidRPr="00155D85">
              <w:rPr>
                <w:rFonts w:ascii="Times New Roman" w:eastAsia="Calibri" w:hAnsi="Times New Roman"/>
                <w:color w:val="000000"/>
                <w:sz w:val="28"/>
                <w:szCs w:val="28"/>
                <w:lang w:eastAsia="uk-UA"/>
              </w:rPr>
              <w:t xml:space="preserve"> обліку і оподаткування</w:t>
            </w:r>
          </w:p>
        </w:tc>
      </w:tr>
    </w:tbl>
    <w:p w14:paraId="35F48E91" w14:textId="77777777" w:rsidR="003F14D7" w:rsidRPr="00155D85" w:rsidRDefault="003F14D7" w:rsidP="003F14D7">
      <w:pPr>
        <w:widowControl w:val="0"/>
        <w:autoSpaceDE w:val="0"/>
        <w:autoSpaceDN w:val="0"/>
        <w:adjustRightInd w:val="0"/>
        <w:ind w:left="4678"/>
        <w:jc w:val="left"/>
        <w:rPr>
          <w:rFonts w:ascii="Times New Roman" w:hAnsi="Times New Roman"/>
          <w:color w:val="000000"/>
          <w:sz w:val="28"/>
          <w:szCs w:val="28"/>
        </w:rPr>
      </w:pPr>
    </w:p>
    <w:p w14:paraId="66ABE654" w14:textId="77777777" w:rsidR="003F14D7" w:rsidRPr="00155D85" w:rsidRDefault="003F14D7" w:rsidP="003F14D7">
      <w:pPr>
        <w:widowControl w:val="0"/>
        <w:autoSpaceDE w:val="0"/>
        <w:autoSpaceDN w:val="0"/>
        <w:adjustRightInd w:val="0"/>
        <w:ind w:left="4678"/>
        <w:jc w:val="left"/>
        <w:rPr>
          <w:rFonts w:ascii="Times New Roman" w:hAnsi="Times New Roman"/>
          <w:color w:val="000000"/>
          <w:sz w:val="28"/>
          <w:szCs w:val="28"/>
        </w:rPr>
      </w:pPr>
    </w:p>
    <w:p w14:paraId="5E0D8911" w14:textId="77777777" w:rsidR="003F14D7" w:rsidRPr="00155D85" w:rsidRDefault="003F14D7" w:rsidP="003F14D7">
      <w:pPr>
        <w:widowControl w:val="0"/>
        <w:autoSpaceDE w:val="0"/>
        <w:autoSpaceDN w:val="0"/>
        <w:adjustRightInd w:val="0"/>
        <w:ind w:left="4678"/>
        <w:jc w:val="left"/>
        <w:rPr>
          <w:rFonts w:ascii="Times New Roman" w:hAnsi="Times New Roman"/>
          <w:color w:val="000000"/>
          <w:sz w:val="28"/>
          <w:szCs w:val="28"/>
        </w:rPr>
      </w:pPr>
    </w:p>
    <w:p w14:paraId="4AD358FB" w14:textId="77777777" w:rsidR="003F14D7" w:rsidRPr="00155D85" w:rsidRDefault="003F14D7" w:rsidP="003F14D7">
      <w:pPr>
        <w:widowControl w:val="0"/>
        <w:autoSpaceDE w:val="0"/>
        <w:autoSpaceDN w:val="0"/>
        <w:adjustRightInd w:val="0"/>
        <w:ind w:left="4678"/>
        <w:jc w:val="left"/>
        <w:rPr>
          <w:rFonts w:ascii="Times New Roman" w:hAnsi="Times New Roman"/>
          <w:color w:val="000000"/>
          <w:sz w:val="28"/>
          <w:szCs w:val="28"/>
        </w:rPr>
      </w:pPr>
    </w:p>
    <w:p w14:paraId="5CAB2F1E" w14:textId="4850477D" w:rsidR="009921DF" w:rsidRPr="00155D85" w:rsidRDefault="009921DF" w:rsidP="003F14D7">
      <w:pPr>
        <w:widowControl w:val="0"/>
        <w:autoSpaceDE w:val="0"/>
        <w:autoSpaceDN w:val="0"/>
        <w:adjustRightInd w:val="0"/>
        <w:ind w:left="4678"/>
        <w:jc w:val="left"/>
        <w:rPr>
          <w:rFonts w:ascii="Times New Roman" w:eastAsia="Calibri" w:hAnsi="Times New Roman"/>
          <w:b/>
          <w:bCs/>
          <w:sz w:val="28"/>
          <w:szCs w:val="28"/>
          <w:lang w:eastAsia="uk-UA"/>
        </w:rPr>
      </w:pPr>
      <w:r w:rsidRPr="00155D85">
        <w:rPr>
          <w:rFonts w:ascii="Times New Roman" w:eastAsia="Calibri" w:hAnsi="Times New Roman"/>
          <w:b/>
          <w:bCs/>
          <w:sz w:val="28"/>
          <w:szCs w:val="28"/>
          <w:lang w:eastAsia="uk-UA"/>
        </w:rPr>
        <w:t>ЗАТВЕРДЖЕНО</w:t>
      </w:r>
    </w:p>
    <w:p w14:paraId="2E3B76D4" w14:textId="05A9D3DE" w:rsidR="009921DF" w:rsidRPr="00155D85" w:rsidRDefault="009921DF" w:rsidP="003F14D7">
      <w:pPr>
        <w:widowControl w:val="0"/>
        <w:autoSpaceDE w:val="0"/>
        <w:autoSpaceDN w:val="0"/>
        <w:adjustRightInd w:val="0"/>
        <w:ind w:left="4678"/>
        <w:jc w:val="left"/>
        <w:rPr>
          <w:rFonts w:ascii="Times New Roman" w:eastAsia="Calibri" w:hAnsi="Times New Roman"/>
          <w:bCs/>
          <w:sz w:val="28"/>
          <w:szCs w:val="28"/>
          <w:lang w:eastAsia="uk-UA"/>
        </w:rPr>
      </w:pPr>
      <w:r w:rsidRPr="00155D85">
        <w:rPr>
          <w:rFonts w:ascii="Times New Roman" w:eastAsia="Calibri" w:hAnsi="Times New Roman"/>
          <w:bCs/>
          <w:sz w:val="28"/>
          <w:szCs w:val="28"/>
          <w:lang w:eastAsia="uk-UA"/>
        </w:rPr>
        <w:t>Вченою радою Державного університету «Житомирська політехніка»</w:t>
      </w:r>
    </w:p>
    <w:p w14:paraId="68370E3C" w14:textId="5E752220" w:rsidR="00E64D53" w:rsidRPr="00E64D53" w:rsidRDefault="00E64D53" w:rsidP="00E64D53">
      <w:pPr>
        <w:ind w:left="4678"/>
        <w:rPr>
          <w:rFonts w:ascii="Times New Roman" w:eastAsia="Calibri" w:hAnsi="Times New Roman"/>
          <w:sz w:val="28"/>
          <w:szCs w:val="28"/>
          <w:lang w:eastAsia="uk-UA"/>
        </w:rPr>
      </w:pPr>
      <w:r w:rsidRPr="00E64D53">
        <w:rPr>
          <w:rFonts w:ascii="Times New Roman" w:eastAsia="Calibri" w:hAnsi="Times New Roman"/>
          <w:sz w:val="28"/>
          <w:szCs w:val="28"/>
          <w:lang w:eastAsia="uk-UA"/>
        </w:rPr>
        <w:t>Голова на засіданні Вченої ради</w:t>
      </w:r>
    </w:p>
    <w:p w14:paraId="5A8CB0CF" w14:textId="77777777" w:rsidR="00E64D53" w:rsidRDefault="00E64D53" w:rsidP="00E64D53">
      <w:pPr>
        <w:ind w:left="4678"/>
        <w:rPr>
          <w:rFonts w:ascii="Times New Roman" w:eastAsia="Calibri" w:hAnsi="Times New Roman"/>
          <w:sz w:val="28"/>
          <w:szCs w:val="28"/>
          <w:lang w:eastAsia="uk-UA"/>
        </w:rPr>
      </w:pPr>
      <w:r w:rsidRPr="00E64D53">
        <w:rPr>
          <w:rFonts w:ascii="Times New Roman" w:eastAsia="Calibri" w:hAnsi="Times New Roman"/>
          <w:sz w:val="28"/>
          <w:szCs w:val="28"/>
          <w:lang w:eastAsia="uk-UA"/>
        </w:rPr>
        <w:t>___________ Оксана ОЛІЙНИК</w:t>
      </w:r>
    </w:p>
    <w:p w14:paraId="1AC90350" w14:textId="1C278D8D" w:rsidR="00E64D53" w:rsidRPr="00E64D53" w:rsidRDefault="00E64D53" w:rsidP="00E64D53">
      <w:pPr>
        <w:ind w:left="4678"/>
        <w:rPr>
          <w:rFonts w:ascii="Times New Roman" w:eastAsia="Calibri" w:hAnsi="Times New Roman"/>
          <w:sz w:val="28"/>
          <w:szCs w:val="28"/>
          <w:lang w:eastAsia="uk-UA"/>
        </w:rPr>
      </w:pPr>
      <w:r w:rsidRPr="00E64D53">
        <w:rPr>
          <w:rFonts w:ascii="Times New Roman" w:eastAsia="Calibri" w:hAnsi="Times New Roman"/>
          <w:sz w:val="28"/>
          <w:szCs w:val="28"/>
          <w:lang w:eastAsia="uk-UA"/>
        </w:rPr>
        <w:t>(протокол від ___ ____ 202</w:t>
      </w:r>
      <w:r w:rsidR="00550D43">
        <w:rPr>
          <w:rFonts w:ascii="Times New Roman" w:eastAsia="Calibri" w:hAnsi="Times New Roman"/>
          <w:sz w:val="28"/>
          <w:szCs w:val="28"/>
          <w:lang w:eastAsia="uk-UA"/>
        </w:rPr>
        <w:t>__</w:t>
      </w:r>
      <w:r w:rsidRPr="00E64D53">
        <w:rPr>
          <w:rFonts w:ascii="Times New Roman" w:eastAsia="Calibri" w:hAnsi="Times New Roman"/>
          <w:sz w:val="28"/>
          <w:szCs w:val="28"/>
          <w:lang w:eastAsia="uk-UA"/>
        </w:rPr>
        <w:t xml:space="preserve"> р.</w:t>
      </w:r>
      <w:r>
        <w:rPr>
          <w:rFonts w:ascii="Times New Roman" w:eastAsia="Calibri" w:hAnsi="Times New Roman"/>
          <w:sz w:val="28"/>
          <w:szCs w:val="28"/>
          <w:lang w:eastAsia="uk-UA"/>
        </w:rPr>
        <w:t xml:space="preserve"> </w:t>
      </w:r>
      <w:r w:rsidRPr="00E64D53">
        <w:rPr>
          <w:rFonts w:ascii="Times New Roman" w:eastAsia="Calibri" w:hAnsi="Times New Roman"/>
          <w:sz w:val="28"/>
          <w:szCs w:val="28"/>
          <w:lang w:eastAsia="uk-UA"/>
        </w:rPr>
        <w:t>№__)</w:t>
      </w:r>
    </w:p>
    <w:p w14:paraId="154A077B" w14:textId="77777777" w:rsidR="00E64D53" w:rsidRDefault="00E64D53" w:rsidP="00E64D53">
      <w:pPr>
        <w:ind w:left="4678"/>
        <w:rPr>
          <w:rFonts w:ascii="Times New Roman" w:eastAsia="Calibri" w:hAnsi="Times New Roman"/>
          <w:sz w:val="28"/>
          <w:szCs w:val="28"/>
          <w:lang w:eastAsia="uk-UA"/>
        </w:rPr>
      </w:pPr>
    </w:p>
    <w:p w14:paraId="2C90D5C7" w14:textId="516470D9" w:rsidR="00E64D53" w:rsidRPr="00E64D53" w:rsidRDefault="00E64D53" w:rsidP="00E64D53">
      <w:pPr>
        <w:ind w:left="4678"/>
        <w:rPr>
          <w:rFonts w:ascii="Times New Roman" w:eastAsia="Calibri" w:hAnsi="Times New Roman"/>
          <w:sz w:val="28"/>
          <w:szCs w:val="28"/>
          <w:lang w:eastAsia="uk-UA"/>
        </w:rPr>
      </w:pPr>
      <w:r w:rsidRPr="00E64D53">
        <w:rPr>
          <w:rFonts w:ascii="Times New Roman" w:eastAsia="Calibri" w:hAnsi="Times New Roman"/>
          <w:sz w:val="28"/>
          <w:szCs w:val="28"/>
          <w:lang w:eastAsia="uk-UA"/>
        </w:rPr>
        <w:t>Освітня програма (зі змінами та</w:t>
      </w:r>
    </w:p>
    <w:p w14:paraId="4B65F23B" w14:textId="77777777" w:rsidR="00E64D53" w:rsidRPr="00E64D53" w:rsidRDefault="00E64D53" w:rsidP="00E64D53">
      <w:pPr>
        <w:ind w:left="4678"/>
        <w:rPr>
          <w:rFonts w:ascii="Times New Roman" w:eastAsia="Calibri" w:hAnsi="Times New Roman"/>
          <w:sz w:val="28"/>
          <w:szCs w:val="28"/>
          <w:lang w:eastAsia="uk-UA"/>
        </w:rPr>
      </w:pPr>
      <w:r w:rsidRPr="00E64D53">
        <w:rPr>
          <w:rFonts w:ascii="Times New Roman" w:eastAsia="Calibri" w:hAnsi="Times New Roman"/>
          <w:sz w:val="28"/>
          <w:szCs w:val="28"/>
          <w:lang w:eastAsia="uk-UA"/>
        </w:rPr>
        <w:t>доповненнями) вводиться в дію</w:t>
      </w:r>
    </w:p>
    <w:p w14:paraId="210AB174" w14:textId="1152E122" w:rsidR="00E64D53" w:rsidRPr="00E64D53" w:rsidRDefault="00E64D53" w:rsidP="00E64D53">
      <w:pPr>
        <w:ind w:left="4678"/>
        <w:rPr>
          <w:rFonts w:ascii="Times New Roman" w:eastAsia="Calibri" w:hAnsi="Times New Roman"/>
          <w:sz w:val="28"/>
          <w:szCs w:val="28"/>
          <w:lang w:eastAsia="uk-UA"/>
        </w:rPr>
      </w:pPr>
      <w:r w:rsidRPr="00E64D53">
        <w:rPr>
          <w:rFonts w:ascii="Times New Roman" w:eastAsia="Calibri" w:hAnsi="Times New Roman"/>
          <w:sz w:val="28"/>
          <w:szCs w:val="28"/>
          <w:lang w:eastAsia="uk-UA"/>
        </w:rPr>
        <w:t>з 01 вересня 202</w:t>
      </w:r>
      <w:r w:rsidR="00550D43">
        <w:rPr>
          <w:rFonts w:ascii="Times New Roman" w:eastAsia="Calibri" w:hAnsi="Times New Roman"/>
          <w:sz w:val="28"/>
          <w:szCs w:val="28"/>
          <w:lang w:eastAsia="uk-UA"/>
        </w:rPr>
        <w:t>7</w:t>
      </w:r>
      <w:r w:rsidRPr="00E64D53">
        <w:rPr>
          <w:rFonts w:ascii="Times New Roman" w:eastAsia="Calibri" w:hAnsi="Times New Roman"/>
          <w:sz w:val="28"/>
          <w:szCs w:val="28"/>
          <w:lang w:eastAsia="uk-UA"/>
        </w:rPr>
        <w:t xml:space="preserve"> р.</w:t>
      </w:r>
    </w:p>
    <w:p w14:paraId="2DBB586B" w14:textId="77777777" w:rsidR="00E64D53" w:rsidRDefault="00E64D53" w:rsidP="00E64D53">
      <w:pPr>
        <w:ind w:left="4678"/>
        <w:rPr>
          <w:rFonts w:ascii="Times New Roman" w:eastAsia="Calibri" w:hAnsi="Times New Roman"/>
          <w:sz w:val="28"/>
          <w:szCs w:val="28"/>
          <w:lang w:eastAsia="uk-UA"/>
        </w:rPr>
      </w:pPr>
    </w:p>
    <w:p w14:paraId="324677D2" w14:textId="540DBA92" w:rsidR="00E64D53" w:rsidRPr="00E64D53" w:rsidRDefault="00E64D53" w:rsidP="00E64D53">
      <w:pPr>
        <w:ind w:left="4678"/>
        <w:rPr>
          <w:rFonts w:ascii="Times New Roman" w:eastAsia="Calibri" w:hAnsi="Times New Roman"/>
          <w:sz w:val="28"/>
          <w:szCs w:val="28"/>
          <w:lang w:eastAsia="uk-UA"/>
        </w:rPr>
      </w:pPr>
      <w:r w:rsidRPr="00E64D53">
        <w:rPr>
          <w:rFonts w:ascii="Times New Roman" w:eastAsia="Calibri" w:hAnsi="Times New Roman"/>
          <w:sz w:val="28"/>
          <w:szCs w:val="28"/>
          <w:lang w:eastAsia="uk-UA"/>
        </w:rPr>
        <w:t>Ректор</w:t>
      </w:r>
    </w:p>
    <w:p w14:paraId="546F9478" w14:textId="77777777" w:rsidR="00E64D53" w:rsidRPr="00E64D53" w:rsidRDefault="00E64D53" w:rsidP="00E64D53">
      <w:pPr>
        <w:ind w:left="4678"/>
        <w:rPr>
          <w:rFonts w:ascii="Times New Roman" w:eastAsia="Calibri" w:hAnsi="Times New Roman"/>
          <w:sz w:val="28"/>
          <w:szCs w:val="28"/>
          <w:lang w:eastAsia="uk-UA"/>
        </w:rPr>
      </w:pPr>
      <w:r w:rsidRPr="00E64D53">
        <w:rPr>
          <w:rFonts w:ascii="Times New Roman" w:eastAsia="Calibri" w:hAnsi="Times New Roman"/>
          <w:sz w:val="28"/>
          <w:szCs w:val="28"/>
          <w:lang w:eastAsia="uk-UA"/>
        </w:rPr>
        <w:t>____________ Оксана ОЛІЙНИК</w:t>
      </w:r>
    </w:p>
    <w:p w14:paraId="11BAD85F" w14:textId="394C7BC3" w:rsidR="00D52A66" w:rsidRPr="00E64D53" w:rsidRDefault="00E64D53" w:rsidP="00E64D53">
      <w:pPr>
        <w:ind w:left="4678"/>
        <w:rPr>
          <w:rFonts w:ascii="Times New Roman" w:eastAsia="Calibri" w:hAnsi="Times New Roman"/>
          <w:sz w:val="28"/>
          <w:szCs w:val="28"/>
          <w:lang w:eastAsia="uk-UA"/>
        </w:rPr>
      </w:pPr>
      <w:r w:rsidRPr="00E64D53">
        <w:rPr>
          <w:rFonts w:ascii="Times New Roman" w:eastAsia="Calibri" w:hAnsi="Times New Roman"/>
          <w:sz w:val="28"/>
          <w:szCs w:val="28"/>
          <w:lang w:eastAsia="uk-UA"/>
        </w:rPr>
        <w:t>(наказ від ___ _______ 202</w:t>
      </w:r>
      <w:r w:rsidR="00550D43">
        <w:rPr>
          <w:rFonts w:ascii="Times New Roman" w:eastAsia="Calibri" w:hAnsi="Times New Roman"/>
          <w:sz w:val="28"/>
          <w:szCs w:val="28"/>
          <w:lang w:eastAsia="uk-UA"/>
        </w:rPr>
        <w:t>__</w:t>
      </w:r>
      <w:r w:rsidRPr="00E64D53">
        <w:rPr>
          <w:rFonts w:ascii="Times New Roman" w:eastAsia="Calibri" w:hAnsi="Times New Roman"/>
          <w:sz w:val="28"/>
          <w:szCs w:val="28"/>
          <w:lang w:eastAsia="uk-UA"/>
        </w:rPr>
        <w:t>р.</w:t>
      </w:r>
      <w:r>
        <w:rPr>
          <w:rFonts w:ascii="Times New Roman" w:eastAsia="Calibri" w:hAnsi="Times New Roman"/>
          <w:sz w:val="28"/>
          <w:szCs w:val="28"/>
          <w:lang w:eastAsia="uk-UA"/>
        </w:rPr>
        <w:t xml:space="preserve"> </w:t>
      </w:r>
      <w:r w:rsidRPr="00E64D53">
        <w:rPr>
          <w:rFonts w:ascii="Times New Roman" w:eastAsia="Calibri" w:hAnsi="Times New Roman"/>
          <w:sz w:val="28"/>
          <w:szCs w:val="28"/>
          <w:lang w:eastAsia="uk-UA"/>
        </w:rPr>
        <w:t>№___</w:t>
      </w:r>
      <w:r>
        <w:rPr>
          <w:rFonts w:ascii="Times New Roman" w:eastAsia="Calibri" w:hAnsi="Times New Roman"/>
          <w:sz w:val="28"/>
          <w:szCs w:val="28"/>
          <w:lang w:eastAsia="uk-UA"/>
        </w:rPr>
        <w:t>_</w:t>
      </w:r>
      <w:r w:rsidRPr="00E64D53">
        <w:rPr>
          <w:rFonts w:ascii="Times New Roman" w:eastAsia="Calibri" w:hAnsi="Times New Roman"/>
          <w:sz w:val="28"/>
          <w:szCs w:val="28"/>
          <w:lang w:eastAsia="uk-UA"/>
        </w:rPr>
        <w:t>)</w:t>
      </w:r>
    </w:p>
    <w:p w14:paraId="5272056C" w14:textId="77777777" w:rsidR="00943181" w:rsidRPr="00155D85" w:rsidRDefault="00943181" w:rsidP="00687333">
      <w:pPr>
        <w:jc w:val="center"/>
        <w:rPr>
          <w:rFonts w:ascii="Times New Roman" w:hAnsi="Times New Roman"/>
          <w:color w:val="000000"/>
          <w:sz w:val="28"/>
          <w:szCs w:val="28"/>
        </w:rPr>
      </w:pPr>
    </w:p>
    <w:p w14:paraId="54A9BF8D" w14:textId="77777777" w:rsidR="003F14D7" w:rsidRPr="00155D85" w:rsidRDefault="003F14D7" w:rsidP="00687333">
      <w:pPr>
        <w:jc w:val="center"/>
        <w:rPr>
          <w:rFonts w:ascii="Times New Roman" w:hAnsi="Times New Roman"/>
          <w:color w:val="000000"/>
          <w:sz w:val="28"/>
          <w:szCs w:val="28"/>
        </w:rPr>
      </w:pPr>
    </w:p>
    <w:p w14:paraId="67AE083A" w14:textId="77777777" w:rsidR="003F14D7" w:rsidRPr="00155D85" w:rsidRDefault="003F14D7" w:rsidP="00687333">
      <w:pPr>
        <w:jc w:val="center"/>
        <w:rPr>
          <w:rFonts w:ascii="Times New Roman" w:hAnsi="Times New Roman"/>
          <w:color w:val="000000"/>
          <w:sz w:val="28"/>
          <w:szCs w:val="28"/>
        </w:rPr>
      </w:pPr>
    </w:p>
    <w:p w14:paraId="2AA75539" w14:textId="77777777" w:rsidR="003F14D7" w:rsidRPr="00155D85" w:rsidRDefault="003F14D7" w:rsidP="00687333">
      <w:pPr>
        <w:jc w:val="center"/>
        <w:rPr>
          <w:rFonts w:ascii="Times New Roman" w:hAnsi="Times New Roman"/>
          <w:color w:val="000000"/>
          <w:sz w:val="28"/>
          <w:szCs w:val="28"/>
        </w:rPr>
      </w:pPr>
    </w:p>
    <w:p w14:paraId="0FB68163" w14:textId="77777777" w:rsidR="005142B4" w:rsidRPr="00155D85" w:rsidRDefault="005142B4" w:rsidP="00687333">
      <w:pPr>
        <w:jc w:val="center"/>
        <w:rPr>
          <w:rFonts w:ascii="Times New Roman" w:hAnsi="Times New Roman"/>
          <w:color w:val="000000"/>
          <w:sz w:val="28"/>
          <w:szCs w:val="28"/>
        </w:rPr>
      </w:pPr>
    </w:p>
    <w:p w14:paraId="74800DFE" w14:textId="7E13120E" w:rsidR="000A4C37" w:rsidRDefault="00D52A66" w:rsidP="00687333">
      <w:pPr>
        <w:jc w:val="center"/>
        <w:rPr>
          <w:rFonts w:ascii="Times New Roman" w:hAnsi="Times New Roman"/>
          <w:color w:val="000000"/>
          <w:sz w:val="28"/>
          <w:szCs w:val="28"/>
        </w:rPr>
      </w:pPr>
      <w:r w:rsidRPr="00155D85">
        <w:rPr>
          <w:rFonts w:ascii="Times New Roman" w:hAnsi="Times New Roman"/>
          <w:color w:val="000000"/>
          <w:sz w:val="28"/>
          <w:szCs w:val="28"/>
        </w:rPr>
        <w:t>Житомир – 20</w:t>
      </w:r>
      <w:r w:rsidR="007A0BCC" w:rsidRPr="00155D85">
        <w:rPr>
          <w:rFonts w:ascii="Times New Roman" w:hAnsi="Times New Roman"/>
          <w:color w:val="000000"/>
          <w:sz w:val="28"/>
          <w:szCs w:val="28"/>
        </w:rPr>
        <w:t>2</w:t>
      </w:r>
      <w:r w:rsidR="00550D43">
        <w:rPr>
          <w:rFonts w:ascii="Times New Roman" w:hAnsi="Times New Roman"/>
          <w:color w:val="000000"/>
          <w:sz w:val="28"/>
          <w:szCs w:val="28"/>
        </w:rPr>
        <w:t>7</w:t>
      </w:r>
    </w:p>
    <w:p w14:paraId="3229CDDF" w14:textId="6B7E53BE" w:rsidR="00654D8B" w:rsidRPr="00155D85" w:rsidRDefault="000A4C37" w:rsidP="00550D43">
      <w:pPr>
        <w:ind w:firstLine="851"/>
        <w:rPr>
          <w:rFonts w:ascii="Times New Roman" w:hAnsi="Times New Roman"/>
          <w:b/>
          <w:caps/>
          <w:snapToGrid w:val="0"/>
          <w:sz w:val="28"/>
          <w:szCs w:val="26"/>
        </w:rPr>
      </w:pPr>
      <w:r>
        <w:rPr>
          <w:rFonts w:ascii="Times New Roman" w:hAnsi="Times New Roman"/>
          <w:color w:val="000000"/>
          <w:sz w:val="28"/>
          <w:szCs w:val="28"/>
        </w:rPr>
        <w:br w:type="page"/>
      </w:r>
      <w:r w:rsidR="00654D8B" w:rsidRPr="00155D85">
        <w:rPr>
          <w:rFonts w:ascii="Times New Roman" w:hAnsi="Times New Roman"/>
          <w:b/>
          <w:caps/>
          <w:snapToGrid w:val="0"/>
          <w:sz w:val="28"/>
          <w:szCs w:val="26"/>
        </w:rPr>
        <w:lastRenderedPageBreak/>
        <w:t>ПЕРЕДМОВА</w:t>
      </w:r>
    </w:p>
    <w:p w14:paraId="08CBA281" w14:textId="77777777" w:rsidR="00DE7218" w:rsidRPr="00155D85" w:rsidRDefault="00DE7218" w:rsidP="00F43452">
      <w:pPr>
        <w:jc w:val="center"/>
        <w:rPr>
          <w:rFonts w:ascii="Times New Roman" w:hAnsi="Times New Roman"/>
          <w:b/>
          <w:caps/>
          <w:snapToGrid w:val="0"/>
          <w:sz w:val="28"/>
          <w:szCs w:val="26"/>
        </w:rPr>
      </w:pPr>
    </w:p>
    <w:p w14:paraId="0725F513" w14:textId="77777777" w:rsidR="00654D8B" w:rsidRPr="00155D85" w:rsidRDefault="0085088F" w:rsidP="003F14D7">
      <w:pPr>
        <w:widowControl w:val="0"/>
        <w:tabs>
          <w:tab w:val="left" w:pos="7371"/>
        </w:tabs>
        <w:autoSpaceDE w:val="0"/>
        <w:autoSpaceDN w:val="0"/>
        <w:adjustRightInd w:val="0"/>
        <w:ind w:firstLine="567"/>
        <w:rPr>
          <w:rFonts w:ascii="Times New Roman" w:eastAsia="Calibri" w:hAnsi="Times New Roman"/>
          <w:color w:val="000000"/>
          <w:sz w:val="28"/>
          <w:szCs w:val="26"/>
          <w:lang w:eastAsia="uk-UA"/>
        </w:rPr>
      </w:pPr>
      <w:r w:rsidRPr="00155D85">
        <w:rPr>
          <w:rFonts w:ascii="Times New Roman" w:hAnsi="Times New Roman"/>
          <w:sz w:val="28"/>
          <w:szCs w:val="26"/>
          <w:lang w:eastAsia="ru-RU"/>
        </w:rPr>
        <w:t xml:space="preserve">Освітньо-професійну програму розроблено </w:t>
      </w:r>
      <w:r w:rsidR="00AC7651" w:rsidRPr="00155D85">
        <w:rPr>
          <w:rFonts w:ascii="Times New Roman" w:eastAsia="Calibri" w:hAnsi="Times New Roman"/>
          <w:color w:val="000000"/>
          <w:sz w:val="28"/>
          <w:szCs w:val="26"/>
          <w:lang w:eastAsia="uk-UA"/>
        </w:rPr>
        <w:t>робочою групою у складі:</w:t>
      </w:r>
      <w:r w:rsidR="00925BF3" w:rsidRPr="00155D85">
        <w:rPr>
          <w:sz w:val="28"/>
          <w:szCs w:val="26"/>
        </w:rPr>
        <w:t xml:space="preserve"> </w:t>
      </w:r>
    </w:p>
    <w:p w14:paraId="563794F2" w14:textId="77777777" w:rsidR="0058663B" w:rsidRPr="00155D85" w:rsidRDefault="0058663B" w:rsidP="00500C4F">
      <w:pPr>
        <w:tabs>
          <w:tab w:val="num" w:pos="798"/>
        </w:tabs>
        <w:ind w:firstLine="709"/>
        <w:rPr>
          <w:rFonts w:ascii="Times New Roman" w:hAnsi="Times New Roman"/>
          <w:sz w:val="28"/>
          <w:szCs w:val="26"/>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4536"/>
        <w:gridCol w:w="1841"/>
      </w:tblGrid>
      <w:tr w:rsidR="00CF2AB3" w:rsidRPr="00155D85" w14:paraId="6FA5BA3B" w14:textId="77777777" w:rsidTr="003F14D7">
        <w:tc>
          <w:tcPr>
            <w:tcW w:w="3261" w:type="dxa"/>
          </w:tcPr>
          <w:p w14:paraId="2D59E6DA" w14:textId="2092658A" w:rsidR="00CF2AB3" w:rsidRPr="00155D85" w:rsidRDefault="00CF2AB3" w:rsidP="00CF2AB3">
            <w:pPr>
              <w:tabs>
                <w:tab w:val="num" w:pos="798"/>
              </w:tabs>
              <w:jc w:val="center"/>
              <w:rPr>
                <w:rFonts w:ascii="Times New Roman" w:hAnsi="Times New Roman"/>
                <w:i/>
                <w:sz w:val="28"/>
                <w:szCs w:val="26"/>
                <w:lang w:val="uk-UA" w:eastAsia="ru-RU"/>
              </w:rPr>
            </w:pPr>
            <w:r w:rsidRPr="00155D85">
              <w:rPr>
                <w:rFonts w:ascii="Times New Roman" w:hAnsi="Times New Roman"/>
                <w:i/>
                <w:sz w:val="28"/>
                <w:szCs w:val="26"/>
                <w:lang w:val="uk-UA" w:eastAsia="ru-RU"/>
              </w:rPr>
              <w:t>ПРІЗВИЩЕ та власне ім</w:t>
            </w:r>
            <w:r w:rsidR="00E918AD">
              <w:rPr>
                <w:rFonts w:ascii="Times New Roman" w:hAnsi="Times New Roman"/>
                <w:i/>
                <w:sz w:val="28"/>
                <w:szCs w:val="26"/>
                <w:lang w:val="uk-UA" w:eastAsia="ru-RU"/>
              </w:rPr>
              <w:t>’</w:t>
            </w:r>
            <w:r w:rsidRPr="00155D85">
              <w:rPr>
                <w:rFonts w:ascii="Times New Roman" w:hAnsi="Times New Roman"/>
                <w:i/>
                <w:sz w:val="28"/>
                <w:szCs w:val="26"/>
                <w:lang w:val="uk-UA" w:eastAsia="ru-RU"/>
              </w:rPr>
              <w:t>я</w:t>
            </w:r>
          </w:p>
        </w:tc>
        <w:tc>
          <w:tcPr>
            <w:tcW w:w="4536" w:type="dxa"/>
          </w:tcPr>
          <w:p w14:paraId="6CF9F1FD" w14:textId="77777777" w:rsidR="00CF2AB3" w:rsidRPr="00155D85" w:rsidRDefault="00CF2AB3" w:rsidP="00CF2AB3">
            <w:pPr>
              <w:tabs>
                <w:tab w:val="num" w:pos="798"/>
              </w:tabs>
              <w:jc w:val="center"/>
              <w:rPr>
                <w:rFonts w:ascii="Times New Roman" w:hAnsi="Times New Roman"/>
                <w:i/>
                <w:sz w:val="28"/>
                <w:szCs w:val="26"/>
                <w:lang w:val="uk-UA" w:eastAsia="ru-RU"/>
              </w:rPr>
            </w:pPr>
            <w:r w:rsidRPr="00155D85">
              <w:rPr>
                <w:rFonts w:ascii="Times New Roman" w:hAnsi="Times New Roman"/>
                <w:i/>
                <w:sz w:val="28"/>
                <w:szCs w:val="26"/>
                <w:lang w:val="uk-UA" w:eastAsia="ru-RU"/>
              </w:rPr>
              <w:t>Науковий ступінь, вчене звання, посада</w:t>
            </w:r>
          </w:p>
        </w:tc>
        <w:tc>
          <w:tcPr>
            <w:tcW w:w="1841" w:type="dxa"/>
          </w:tcPr>
          <w:p w14:paraId="4BC56AF9" w14:textId="77777777" w:rsidR="00CF2AB3" w:rsidRPr="00155D85" w:rsidRDefault="00CF2AB3" w:rsidP="00CF2AB3">
            <w:pPr>
              <w:tabs>
                <w:tab w:val="num" w:pos="798"/>
              </w:tabs>
              <w:jc w:val="center"/>
              <w:rPr>
                <w:rFonts w:ascii="Times New Roman" w:hAnsi="Times New Roman"/>
                <w:i/>
                <w:sz w:val="28"/>
                <w:szCs w:val="26"/>
                <w:lang w:val="uk-UA" w:eastAsia="ru-RU"/>
              </w:rPr>
            </w:pPr>
            <w:r w:rsidRPr="00155D85">
              <w:rPr>
                <w:rFonts w:ascii="Times New Roman" w:hAnsi="Times New Roman"/>
                <w:i/>
                <w:sz w:val="28"/>
                <w:szCs w:val="26"/>
                <w:lang w:val="uk-UA" w:eastAsia="ru-RU"/>
              </w:rPr>
              <w:t>Роль у робочій групі</w:t>
            </w:r>
          </w:p>
        </w:tc>
      </w:tr>
      <w:tr w:rsidR="00CF2AB3" w:rsidRPr="00155D85" w14:paraId="0F450788" w14:textId="77777777" w:rsidTr="003F14D7">
        <w:tc>
          <w:tcPr>
            <w:tcW w:w="3261" w:type="dxa"/>
          </w:tcPr>
          <w:p w14:paraId="43E6593A" w14:textId="15A23783" w:rsidR="00CF2AB3" w:rsidRPr="00155D85" w:rsidRDefault="00943181" w:rsidP="00500C4F">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ЖИГЛЕЙ Ірина</w:t>
            </w:r>
          </w:p>
        </w:tc>
        <w:tc>
          <w:tcPr>
            <w:tcW w:w="4536" w:type="dxa"/>
          </w:tcPr>
          <w:p w14:paraId="76F9E035" w14:textId="6DBB6AB0" w:rsidR="00CF2AB3" w:rsidRPr="00155D85" w:rsidRDefault="00943181" w:rsidP="003B5A1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доктор економічних наук</w:t>
            </w:r>
            <w:r w:rsidR="00CF2AB3" w:rsidRPr="00155D85">
              <w:rPr>
                <w:rFonts w:ascii="Times New Roman" w:hAnsi="Times New Roman"/>
                <w:sz w:val="28"/>
                <w:szCs w:val="26"/>
                <w:lang w:val="uk-UA" w:eastAsia="ru-RU"/>
              </w:rPr>
              <w:t xml:space="preserve">, </w:t>
            </w:r>
            <w:r w:rsidRPr="00155D85">
              <w:rPr>
                <w:rFonts w:ascii="Times New Roman" w:hAnsi="Times New Roman"/>
                <w:sz w:val="28"/>
                <w:szCs w:val="26"/>
                <w:lang w:val="uk-UA" w:eastAsia="ru-RU"/>
              </w:rPr>
              <w:t>професор</w:t>
            </w:r>
            <w:r w:rsidR="00CF2AB3" w:rsidRPr="00155D85">
              <w:rPr>
                <w:rFonts w:ascii="Times New Roman" w:hAnsi="Times New Roman"/>
                <w:sz w:val="28"/>
                <w:szCs w:val="26"/>
                <w:lang w:val="uk-UA" w:eastAsia="ru-RU"/>
              </w:rPr>
              <w:t xml:space="preserve">, </w:t>
            </w:r>
            <w:r w:rsidR="003B5A11">
              <w:rPr>
                <w:rFonts w:ascii="Times New Roman" w:hAnsi="Times New Roman"/>
                <w:sz w:val="28"/>
                <w:szCs w:val="26"/>
                <w:lang w:val="uk-UA" w:eastAsia="ru-RU"/>
              </w:rPr>
              <w:t>завідувач</w:t>
            </w:r>
            <w:r w:rsidR="00CF2AB3" w:rsidRPr="00155D85">
              <w:rPr>
                <w:rFonts w:ascii="Times New Roman" w:hAnsi="Times New Roman"/>
                <w:sz w:val="28"/>
                <w:szCs w:val="26"/>
                <w:lang w:val="uk-UA" w:eastAsia="ru-RU"/>
              </w:rPr>
              <w:t xml:space="preserve"> кафедри </w:t>
            </w:r>
            <w:r w:rsidRPr="00155D85">
              <w:rPr>
                <w:rFonts w:ascii="Times New Roman" w:hAnsi="Times New Roman"/>
                <w:sz w:val="28"/>
                <w:szCs w:val="26"/>
                <w:lang w:val="uk-UA" w:eastAsia="ru-RU"/>
              </w:rPr>
              <w:t>інформаційних систем в управлінні та обліку</w:t>
            </w:r>
            <w:r w:rsidR="00CF2AB3" w:rsidRPr="00155D85">
              <w:rPr>
                <w:rFonts w:ascii="Times New Roman" w:hAnsi="Times New Roman"/>
                <w:sz w:val="28"/>
                <w:szCs w:val="26"/>
                <w:lang w:val="uk-UA" w:eastAsia="ru-RU"/>
              </w:rPr>
              <w:t xml:space="preserve"> Державного університету «Житомирська політехніка»</w:t>
            </w:r>
          </w:p>
        </w:tc>
        <w:tc>
          <w:tcPr>
            <w:tcW w:w="1841" w:type="dxa"/>
          </w:tcPr>
          <w:p w14:paraId="6B1B3ECC" w14:textId="77777777" w:rsidR="00CF2AB3" w:rsidRPr="00155D85" w:rsidRDefault="00CF2AB3" w:rsidP="00500C4F">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Гарант ОПП</w:t>
            </w:r>
          </w:p>
        </w:tc>
      </w:tr>
      <w:tr w:rsidR="00943181" w:rsidRPr="00155D85" w14:paraId="4D15358F" w14:textId="77777777" w:rsidTr="003F14D7">
        <w:tc>
          <w:tcPr>
            <w:tcW w:w="3261" w:type="dxa"/>
          </w:tcPr>
          <w:p w14:paraId="663EA3C7" w14:textId="67012D48"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rPr>
              <w:t>ЛЕГЕНЧУК Сергій</w:t>
            </w:r>
          </w:p>
        </w:tc>
        <w:tc>
          <w:tcPr>
            <w:tcW w:w="4536" w:type="dxa"/>
          </w:tcPr>
          <w:p w14:paraId="0C1DEC0D" w14:textId="6A0C3205" w:rsidR="00943181" w:rsidRPr="00155D85" w:rsidRDefault="00943181" w:rsidP="003B5A1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 xml:space="preserve">доктор економічних наук, професор, </w:t>
            </w:r>
            <w:r w:rsidR="003B5A11">
              <w:rPr>
                <w:rFonts w:ascii="Times New Roman" w:hAnsi="Times New Roman"/>
                <w:sz w:val="28"/>
                <w:szCs w:val="26"/>
                <w:lang w:val="uk-UA" w:eastAsia="ru-RU"/>
              </w:rPr>
              <w:t>професор</w:t>
            </w:r>
            <w:r w:rsidRPr="00155D85">
              <w:rPr>
                <w:rFonts w:ascii="Times New Roman" w:hAnsi="Times New Roman"/>
                <w:sz w:val="28"/>
                <w:szCs w:val="26"/>
                <w:lang w:val="uk-UA" w:eastAsia="ru-RU"/>
              </w:rPr>
              <w:t xml:space="preserve"> кафедри інформаційних систем в управлінні та обліку Державного університету «Житомирська політехніка»</w:t>
            </w:r>
          </w:p>
        </w:tc>
        <w:tc>
          <w:tcPr>
            <w:tcW w:w="1841" w:type="dxa"/>
          </w:tcPr>
          <w:p w14:paraId="72F571A1" w14:textId="77777777"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Член робочої групи</w:t>
            </w:r>
          </w:p>
        </w:tc>
      </w:tr>
      <w:tr w:rsidR="00943181" w:rsidRPr="00155D85" w14:paraId="729928F2" w14:textId="77777777" w:rsidTr="003F14D7">
        <w:tc>
          <w:tcPr>
            <w:tcW w:w="3261" w:type="dxa"/>
          </w:tcPr>
          <w:p w14:paraId="41B48365" w14:textId="003D37AC"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rPr>
              <w:t>ЧИЖЕВСЬКА Людмила</w:t>
            </w:r>
          </w:p>
        </w:tc>
        <w:tc>
          <w:tcPr>
            <w:tcW w:w="4536" w:type="dxa"/>
          </w:tcPr>
          <w:p w14:paraId="4521885E" w14:textId="49CCC470"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доктор економічних наук, професор, професор кафедри інформаційних систем в управлінні та обліку Державного університету «Житомирська політехніка»</w:t>
            </w:r>
          </w:p>
        </w:tc>
        <w:tc>
          <w:tcPr>
            <w:tcW w:w="1841" w:type="dxa"/>
          </w:tcPr>
          <w:p w14:paraId="32794D59" w14:textId="77777777"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Член робочої групи</w:t>
            </w:r>
          </w:p>
        </w:tc>
      </w:tr>
      <w:tr w:rsidR="00943181" w:rsidRPr="00155D85" w14:paraId="3571DDCE" w14:textId="77777777" w:rsidTr="003F14D7">
        <w:tc>
          <w:tcPr>
            <w:tcW w:w="3261" w:type="dxa"/>
          </w:tcPr>
          <w:p w14:paraId="2B005810" w14:textId="0C154574" w:rsidR="00943181" w:rsidRPr="00155D85" w:rsidRDefault="00943181" w:rsidP="00943181">
            <w:pPr>
              <w:tabs>
                <w:tab w:val="num" w:pos="798"/>
              </w:tabs>
              <w:rPr>
                <w:rFonts w:ascii="Times New Roman" w:hAnsi="Times New Roman"/>
                <w:sz w:val="28"/>
                <w:szCs w:val="26"/>
                <w:lang w:val="uk-UA"/>
              </w:rPr>
            </w:pPr>
            <w:r w:rsidRPr="00155D85">
              <w:rPr>
                <w:rFonts w:ascii="Times New Roman" w:hAnsi="Times New Roman"/>
                <w:sz w:val="28"/>
                <w:szCs w:val="26"/>
                <w:lang w:val="uk-UA"/>
              </w:rPr>
              <w:t>ХОМЕНКО Ганна</w:t>
            </w:r>
          </w:p>
        </w:tc>
        <w:tc>
          <w:tcPr>
            <w:tcW w:w="4536" w:type="dxa"/>
          </w:tcPr>
          <w:p w14:paraId="473F2F8F" w14:textId="49E87B11"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кандидат економічних наук, доцент, доцент кафедри інформаційних систем в управлінні та обліку Державного університету «Житомирська політехніка»</w:t>
            </w:r>
          </w:p>
        </w:tc>
        <w:tc>
          <w:tcPr>
            <w:tcW w:w="1841" w:type="dxa"/>
          </w:tcPr>
          <w:p w14:paraId="5E10614E" w14:textId="069035B8"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Член робочої групи</w:t>
            </w:r>
          </w:p>
        </w:tc>
      </w:tr>
      <w:tr w:rsidR="003B5A11" w:rsidRPr="00155D85" w14:paraId="36384D4C" w14:textId="77777777" w:rsidTr="003F14D7">
        <w:tc>
          <w:tcPr>
            <w:tcW w:w="3261" w:type="dxa"/>
          </w:tcPr>
          <w:p w14:paraId="41D6DD44" w14:textId="1F578DC2" w:rsidR="003B5A11" w:rsidRPr="00155D85" w:rsidRDefault="003B5A11" w:rsidP="00943181">
            <w:pPr>
              <w:tabs>
                <w:tab w:val="num" w:pos="798"/>
              </w:tabs>
              <w:rPr>
                <w:rFonts w:ascii="Times New Roman" w:hAnsi="Times New Roman"/>
                <w:sz w:val="28"/>
                <w:szCs w:val="26"/>
              </w:rPr>
            </w:pPr>
            <w:r>
              <w:rPr>
                <w:rFonts w:ascii="Times New Roman" w:hAnsi="Times New Roman"/>
                <w:sz w:val="28"/>
                <w:szCs w:val="26"/>
              </w:rPr>
              <w:t>ПОЛІЩУК Ірина</w:t>
            </w:r>
          </w:p>
        </w:tc>
        <w:tc>
          <w:tcPr>
            <w:tcW w:w="4536" w:type="dxa"/>
          </w:tcPr>
          <w:p w14:paraId="6AF35AE2" w14:textId="56D1B5C4" w:rsidR="003B5A11" w:rsidRPr="00155D85" w:rsidRDefault="003B5A11" w:rsidP="00943181">
            <w:pPr>
              <w:tabs>
                <w:tab w:val="num" w:pos="798"/>
              </w:tabs>
              <w:rPr>
                <w:rFonts w:ascii="Times New Roman" w:hAnsi="Times New Roman"/>
                <w:sz w:val="28"/>
                <w:szCs w:val="26"/>
                <w:lang w:eastAsia="ru-RU"/>
              </w:rPr>
            </w:pPr>
            <w:r w:rsidRPr="00155D85">
              <w:rPr>
                <w:rFonts w:ascii="Times New Roman" w:hAnsi="Times New Roman"/>
                <w:sz w:val="28"/>
                <w:szCs w:val="26"/>
                <w:lang w:val="uk-UA" w:eastAsia="ru-RU"/>
              </w:rPr>
              <w:t>кандидат економічних наук, доцент, доцент кафедри інформаційних систем в управлінні та обліку Державного університету «Житомирська політехніка»</w:t>
            </w:r>
          </w:p>
        </w:tc>
        <w:tc>
          <w:tcPr>
            <w:tcW w:w="1841" w:type="dxa"/>
          </w:tcPr>
          <w:p w14:paraId="14F2807F" w14:textId="5495C577" w:rsidR="003B5A11" w:rsidRPr="00155D85" w:rsidRDefault="003B5A11" w:rsidP="00943181">
            <w:pPr>
              <w:tabs>
                <w:tab w:val="num" w:pos="798"/>
              </w:tabs>
              <w:rPr>
                <w:rFonts w:ascii="Times New Roman" w:hAnsi="Times New Roman"/>
                <w:sz w:val="28"/>
                <w:szCs w:val="26"/>
                <w:lang w:eastAsia="ru-RU"/>
              </w:rPr>
            </w:pPr>
            <w:r w:rsidRPr="00155D85">
              <w:rPr>
                <w:rFonts w:ascii="Times New Roman" w:hAnsi="Times New Roman"/>
                <w:sz w:val="28"/>
                <w:szCs w:val="26"/>
                <w:lang w:val="uk-UA" w:eastAsia="ru-RU"/>
              </w:rPr>
              <w:t>Член робочої групи</w:t>
            </w:r>
          </w:p>
        </w:tc>
      </w:tr>
      <w:tr w:rsidR="00943181" w:rsidRPr="00155D85" w14:paraId="04D66347" w14:textId="77777777" w:rsidTr="003F14D7">
        <w:tc>
          <w:tcPr>
            <w:tcW w:w="3261" w:type="dxa"/>
          </w:tcPr>
          <w:p w14:paraId="6D4132FE" w14:textId="77777777" w:rsidR="003B5A11" w:rsidRPr="003B5A11" w:rsidRDefault="003B5A11" w:rsidP="003B5A11">
            <w:pPr>
              <w:tabs>
                <w:tab w:val="num" w:pos="798"/>
              </w:tabs>
              <w:rPr>
                <w:rFonts w:ascii="Times New Roman" w:hAnsi="Times New Roman"/>
                <w:sz w:val="28"/>
                <w:szCs w:val="26"/>
              </w:rPr>
            </w:pPr>
            <w:r w:rsidRPr="003B5A11">
              <w:rPr>
                <w:rFonts w:ascii="Times New Roman" w:hAnsi="Times New Roman"/>
                <w:sz w:val="28"/>
                <w:szCs w:val="26"/>
              </w:rPr>
              <w:t xml:space="preserve">ЛУКОМСЬКА-ШАРЕК </w:t>
            </w:r>
            <w:proofErr w:type="spellStart"/>
            <w:r w:rsidRPr="003B5A11">
              <w:rPr>
                <w:rFonts w:ascii="Times New Roman" w:hAnsi="Times New Roman"/>
                <w:sz w:val="28"/>
                <w:szCs w:val="26"/>
              </w:rPr>
              <w:t>Юстина</w:t>
            </w:r>
            <w:proofErr w:type="spellEnd"/>
            <w:r w:rsidRPr="003B5A11">
              <w:rPr>
                <w:rFonts w:ascii="Times New Roman" w:hAnsi="Times New Roman"/>
                <w:sz w:val="28"/>
                <w:szCs w:val="26"/>
              </w:rPr>
              <w:t xml:space="preserve"> </w:t>
            </w:r>
          </w:p>
          <w:p w14:paraId="78C4AF0B" w14:textId="0CB3EABE" w:rsidR="00943181" w:rsidRPr="003B5A11" w:rsidRDefault="00943181" w:rsidP="003B5A11">
            <w:pPr>
              <w:tabs>
                <w:tab w:val="num" w:pos="798"/>
              </w:tabs>
              <w:rPr>
                <w:rFonts w:ascii="Times New Roman" w:hAnsi="Times New Roman"/>
                <w:sz w:val="28"/>
                <w:szCs w:val="26"/>
              </w:rPr>
            </w:pPr>
          </w:p>
        </w:tc>
        <w:tc>
          <w:tcPr>
            <w:tcW w:w="4536" w:type="dxa"/>
          </w:tcPr>
          <w:p w14:paraId="2C7C1ED3" w14:textId="10ABE947" w:rsidR="00943181" w:rsidRPr="00155D85" w:rsidRDefault="003B5A11" w:rsidP="003B5A11">
            <w:pPr>
              <w:tabs>
                <w:tab w:val="num" w:pos="798"/>
              </w:tabs>
              <w:rPr>
                <w:rFonts w:ascii="Times New Roman" w:hAnsi="Times New Roman"/>
                <w:sz w:val="28"/>
                <w:szCs w:val="26"/>
                <w:lang w:val="uk-UA" w:eastAsia="ru-RU"/>
              </w:rPr>
            </w:pPr>
            <w:proofErr w:type="spellStart"/>
            <w:r w:rsidRPr="003B5A11">
              <w:rPr>
                <w:rFonts w:ascii="Times New Roman" w:hAnsi="Times New Roman"/>
                <w:sz w:val="28"/>
                <w:szCs w:val="26"/>
                <w:lang w:val="uk-UA" w:eastAsia="ru-RU"/>
              </w:rPr>
              <w:t>PhD</w:t>
            </w:r>
            <w:proofErr w:type="spellEnd"/>
            <w:r w:rsidRPr="003B5A11">
              <w:rPr>
                <w:rFonts w:ascii="Times New Roman" w:hAnsi="Times New Roman"/>
                <w:sz w:val="28"/>
                <w:szCs w:val="26"/>
                <w:lang w:val="uk-UA" w:eastAsia="ru-RU"/>
              </w:rPr>
              <w:t xml:space="preserve">, </w:t>
            </w:r>
            <w:r w:rsidRPr="003B5A11">
              <w:rPr>
                <w:rFonts w:ascii="Times New Roman" w:hAnsi="Times New Roman"/>
                <w:sz w:val="28"/>
                <w:szCs w:val="26"/>
                <w:lang w:val="uk-UA" w:eastAsia="ru-RU"/>
              </w:rPr>
              <w:t>заступник завідувача кафедри фінансів, банківської справи та обліку</w:t>
            </w:r>
            <w:r w:rsidRPr="003B5A11">
              <w:rPr>
                <w:rFonts w:ascii="Times New Roman" w:hAnsi="Times New Roman"/>
                <w:sz w:val="28"/>
                <w:szCs w:val="26"/>
                <w:lang w:val="uk-UA" w:eastAsia="ru-RU"/>
              </w:rPr>
              <w:t xml:space="preserve">, </w:t>
            </w:r>
            <w:proofErr w:type="spellStart"/>
            <w:r w:rsidRPr="003B5A11">
              <w:rPr>
                <w:rFonts w:ascii="Times New Roman" w:hAnsi="Times New Roman"/>
                <w:sz w:val="28"/>
                <w:szCs w:val="26"/>
                <w:lang w:val="uk-UA" w:eastAsia="ru-RU"/>
              </w:rPr>
              <w:t>Ченстоховська</w:t>
            </w:r>
            <w:proofErr w:type="spellEnd"/>
            <w:r w:rsidRPr="003B5A11">
              <w:rPr>
                <w:rFonts w:ascii="Times New Roman" w:hAnsi="Times New Roman"/>
                <w:sz w:val="28"/>
                <w:szCs w:val="26"/>
                <w:lang w:val="uk-UA" w:eastAsia="ru-RU"/>
              </w:rPr>
              <w:t xml:space="preserve"> </w:t>
            </w:r>
            <w:proofErr w:type="spellStart"/>
            <w:r w:rsidRPr="003B5A11">
              <w:rPr>
                <w:rFonts w:ascii="Times New Roman" w:hAnsi="Times New Roman"/>
                <w:sz w:val="28"/>
                <w:szCs w:val="26"/>
                <w:lang w:val="uk-UA" w:eastAsia="ru-RU"/>
              </w:rPr>
              <w:t>політехніка</w:t>
            </w:r>
            <w:proofErr w:type="spellEnd"/>
            <w:r>
              <w:rPr>
                <w:rFonts w:ascii="Times New Roman" w:hAnsi="Times New Roman"/>
                <w:sz w:val="28"/>
                <w:szCs w:val="26"/>
                <w:lang w:val="uk-UA" w:eastAsia="ru-RU"/>
              </w:rPr>
              <w:t xml:space="preserve"> (Польща)</w:t>
            </w:r>
          </w:p>
        </w:tc>
        <w:tc>
          <w:tcPr>
            <w:tcW w:w="1841" w:type="dxa"/>
          </w:tcPr>
          <w:p w14:paraId="30B758CC" w14:textId="77777777"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Член робочої групи</w:t>
            </w:r>
          </w:p>
        </w:tc>
      </w:tr>
      <w:tr w:rsidR="00943181" w:rsidRPr="00155D85" w14:paraId="59CB1AC3" w14:textId="77777777" w:rsidTr="003F14D7">
        <w:tc>
          <w:tcPr>
            <w:tcW w:w="3261" w:type="dxa"/>
          </w:tcPr>
          <w:p w14:paraId="2FAB541D" w14:textId="1DC1A417"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rPr>
              <w:t>ТАРАСЕВИЧ Ганна</w:t>
            </w:r>
          </w:p>
        </w:tc>
        <w:tc>
          <w:tcPr>
            <w:tcW w:w="4536" w:type="dxa"/>
          </w:tcPr>
          <w:p w14:paraId="5AC6B4A6" w14:textId="6860FFC4" w:rsidR="00943181" w:rsidRPr="003B5A11" w:rsidRDefault="003B5A11" w:rsidP="003B5A11">
            <w:pPr>
              <w:tabs>
                <w:tab w:val="num" w:pos="798"/>
              </w:tabs>
              <w:rPr>
                <w:rFonts w:ascii="Times New Roman" w:hAnsi="Times New Roman"/>
                <w:sz w:val="28"/>
                <w:szCs w:val="26"/>
                <w:lang w:val="uk-UA" w:eastAsia="ru-RU"/>
              </w:rPr>
            </w:pPr>
            <w:r w:rsidRPr="003B5A11">
              <w:rPr>
                <w:rFonts w:ascii="Times New Roman" w:hAnsi="Times New Roman"/>
                <w:sz w:val="28"/>
                <w:szCs w:val="26"/>
                <w:lang w:val="uk-UA" w:eastAsia="ru-RU"/>
              </w:rPr>
              <w:t>Бухгалтер-експерт</w:t>
            </w:r>
            <w:r w:rsidRPr="003B5A11">
              <w:rPr>
                <w:rFonts w:ascii="Times New Roman" w:hAnsi="Times New Roman"/>
                <w:sz w:val="28"/>
                <w:szCs w:val="26"/>
                <w:lang w:val="uk-UA" w:eastAsia="ru-RU"/>
              </w:rPr>
              <w:t xml:space="preserve"> </w:t>
            </w:r>
            <w:r w:rsidRPr="003B5A11">
              <w:rPr>
                <w:rFonts w:ascii="Times New Roman" w:hAnsi="Times New Roman"/>
                <w:sz w:val="28"/>
                <w:szCs w:val="26"/>
                <w:lang w:val="uk-UA" w:eastAsia="ru-RU"/>
              </w:rPr>
              <w:t>підрозділу фінансової та податкової звітності</w:t>
            </w:r>
            <w:r w:rsidRPr="003B5A11">
              <w:rPr>
                <w:rFonts w:ascii="Times New Roman" w:hAnsi="Times New Roman"/>
                <w:sz w:val="28"/>
                <w:szCs w:val="26"/>
                <w:lang w:val="uk-UA" w:eastAsia="ru-RU"/>
              </w:rPr>
              <w:t xml:space="preserve"> </w:t>
            </w:r>
            <w:r w:rsidRPr="003B5A11">
              <w:rPr>
                <w:rFonts w:ascii="Times New Roman" w:hAnsi="Times New Roman"/>
                <w:sz w:val="28"/>
                <w:szCs w:val="26"/>
                <w:lang w:val="uk-UA" w:eastAsia="ru-RU"/>
              </w:rPr>
              <w:t>ПрАТ "САВ ОРБІКО"</w:t>
            </w:r>
          </w:p>
        </w:tc>
        <w:tc>
          <w:tcPr>
            <w:tcW w:w="1841" w:type="dxa"/>
          </w:tcPr>
          <w:p w14:paraId="140D3586" w14:textId="77777777"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Член робочої групи</w:t>
            </w:r>
          </w:p>
        </w:tc>
      </w:tr>
      <w:tr w:rsidR="00943181" w:rsidRPr="00155D85" w14:paraId="2E6B9412" w14:textId="77777777" w:rsidTr="003F14D7">
        <w:tc>
          <w:tcPr>
            <w:tcW w:w="3261" w:type="dxa"/>
          </w:tcPr>
          <w:p w14:paraId="5FCE96CF" w14:textId="11B0E478" w:rsidR="00943181" w:rsidRPr="00155D85" w:rsidRDefault="003F14D7"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rPr>
              <w:t xml:space="preserve">КОВАЛЬ </w:t>
            </w:r>
            <w:proofErr w:type="spellStart"/>
            <w:r w:rsidRPr="00155D85">
              <w:rPr>
                <w:rFonts w:ascii="Times New Roman" w:hAnsi="Times New Roman"/>
                <w:sz w:val="28"/>
                <w:szCs w:val="26"/>
                <w:lang w:val="uk-UA"/>
              </w:rPr>
              <w:t>Аріна</w:t>
            </w:r>
            <w:proofErr w:type="spellEnd"/>
          </w:p>
        </w:tc>
        <w:tc>
          <w:tcPr>
            <w:tcW w:w="4536" w:type="dxa"/>
          </w:tcPr>
          <w:p w14:paraId="137C7997" w14:textId="27103818" w:rsidR="00943181" w:rsidRPr="00155D85" w:rsidRDefault="003B5A11" w:rsidP="003B5A11">
            <w:pPr>
              <w:pStyle w:val="af9"/>
              <w:rPr>
                <w:sz w:val="28"/>
                <w:szCs w:val="26"/>
                <w:lang w:val="uk-UA" w:eastAsia="ru-RU"/>
              </w:rPr>
            </w:pPr>
            <w:proofErr w:type="spellStart"/>
            <w:r w:rsidRPr="003B5A11">
              <w:rPr>
                <w:sz w:val="28"/>
                <w:szCs w:val="26"/>
                <w:lang w:val="uk-UA" w:eastAsia="ru-RU"/>
              </w:rPr>
              <w:t>бухгалте</w:t>
            </w:r>
            <w:proofErr w:type="spellEnd"/>
            <w:r w:rsidRPr="003B5A11">
              <w:rPr>
                <w:sz w:val="28"/>
                <w:szCs w:val="26"/>
                <w:lang w:val="uk-UA" w:eastAsia="ru-RU"/>
              </w:rPr>
              <w:t>р по ФОП</w:t>
            </w:r>
            <w:r w:rsidRPr="003B5A11">
              <w:rPr>
                <w:sz w:val="28"/>
                <w:szCs w:val="26"/>
                <w:lang w:val="uk-UA" w:eastAsia="ru-RU"/>
              </w:rPr>
              <w:t xml:space="preserve"> </w:t>
            </w:r>
            <w:r w:rsidRPr="003B5A11">
              <w:rPr>
                <w:sz w:val="28"/>
                <w:szCs w:val="26"/>
                <w:lang w:val="uk-UA" w:eastAsia="ru-RU"/>
              </w:rPr>
              <w:t>ТОВ «ТЕРМІНАЛ РОЗЕТКА»</w:t>
            </w:r>
            <w:r w:rsidR="003F14D7" w:rsidRPr="00155D85">
              <w:rPr>
                <w:sz w:val="28"/>
                <w:szCs w:val="26"/>
                <w:lang w:val="uk-UA" w:eastAsia="ru-RU"/>
              </w:rPr>
              <w:t>, випускниця першого (бакалаврського) рівня вищої освіти за спеціальністю</w:t>
            </w:r>
            <w:r w:rsidR="003F14D7" w:rsidRPr="00155D85">
              <w:rPr>
                <w:sz w:val="28"/>
                <w:szCs w:val="26"/>
                <w:lang w:val="uk-UA"/>
              </w:rPr>
              <w:t xml:space="preserve"> 071 «Облік і оподаткування»</w:t>
            </w:r>
          </w:p>
        </w:tc>
        <w:tc>
          <w:tcPr>
            <w:tcW w:w="1841" w:type="dxa"/>
          </w:tcPr>
          <w:p w14:paraId="29514909" w14:textId="77777777"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Член робочої групи</w:t>
            </w:r>
          </w:p>
        </w:tc>
      </w:tr>
      <w:tr w:rsidR="00943181" w:rsidRPr="00155D85" w14:paraId="1AA43913" w14:textId="77777777" w:rsidTr="003F14D7">
        <w:tc>
          <w:tcPr>
            <w:tcW w:w="3261" w:type="dxa"/>
          </w:tcPr>
          <w:p w14:paraId="701C3A0C" w14:textId="0169191E" w:rsidR="00943181" w:rsidRPr="00155D85" w:rsidRDefault="003F14D7" w:rsidP="00943181">
            <w:pPr>
              <w:tabs>
                <w:tab w:val="num" w:pos="798"/>
              </w:tabs>
              <w:rPr>
                <w:rFonts w:ascii="Times New Roman" w:hAnsi="Times New Roman"/>
                <w:sz w:val="28"/>
                <w:szCs w:val="26"/>
                <w:lang w:val="uk-UA"/>
              </w:rPr>
            </w:pPr>
            <w:r w:rsidRPr="00155D85">
              <w:rPr>
                <w:rFonts w:ascii="Times New Roman" w:hAnsi="Times New Roman"/>
                <w:sz w:val="28"/>
                <w:szCs w:val="26"/>
                <w:lang w:val="uk-UA"/>
              </w:rPr>
              <w:lastRenderedPageBreak/>
              <w:t>ПРИЙМАК Юлія</w:t>
            </w:r>
          </w:p>
        </w:tc>
        <w:tc>
          <w:tcPr>
            <w:tcW w:w="4536" w:type="dxa"/>
          </w:tcPr>
          <w:p w14:paraId="05EBD174" w14:textId="237C6C90" w:rsidR="00943181" w:rsidRPr="00155D85" w:rsidRDefault="003F14D7"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rPr>
              <w:t>здобувачка ІІ</w:t>
            </w:r>
            <w:r w:rsidR="003B5A11">
              <w:rPr>
                <w:rFonts w:ascii="Times New Roman" w:hAnsi="Times New Roman"/>
                <w:sz w:val="28"/>
                <w:szCs w:val="26"/>
                <w:lang w:val="uk-UA"/>
              </w:rPr>
              <w:t>І</w:t>
            </w:r>
            <w:r w:rsidRPr="00155D85">
              <w:rPr>
                <w:rFonts w:ascii="Times New Roman" w:hAnsi="Times New Roman"/>
                <w:sz w:val="28"/>
                <w:szCs w:val="26"/>
                <w:lang w:val="uk-UA"/>
              </w:rPr>
              <w:t xml:space="preserve"> курсу вищої освіти ступеня «бакалавр» (академічна група – ОО-9)</w:t>
            </w:r>
          </w:p>
        </w:tc>
        <w:tc>
          <w:tcPr>
            <w:tcW w:w="1841" w:type="dxa"/>
          </w:tcPr>
          <w:p w14:paraId="42CF029E" w14:textId="77777777" w:rsidR="00943181" w:rsidRPr="00155D85" w:rsidRDefault="00943181" w:rsidP="00943181">
            <w:pPr>
              <w:tabs>
                <w:tab w:val="num" w:pos="798"/>
              </w:tabs>
              <w:rPr>
                <w:rFonts w:ascii="Times New Roman" w:hAnsi="Times New Roman"/>
                <w:sz w:val="28"/>
                <w:szCs w:val="26"/>
                <w:lang w:val="uk-UA" w:eastAsia="ru-RU"/>
              </w:rPr>
            </w:pPr>
            <w:r w:rsidRPr="00155D85">
              <w:rPr>
                <w:rFonts w:ascii="Times New Roman" w:hAnsi="Times New Roman"/>
                <w:sz w:val="28"/>
                <w:szCs w:val="26"/>
                <w:lang w:val="uk-UA" w:eastAsia="ru-RU"/>
              </w:rPr>
              <w:t>Член робочої групи</w:t>
            </w:r>
          </w:p>
        </w:tc>
      </w:tr>
      <w:tr w:rsidR="003B5A11" w:rsidRPr="00155D85" w14:paraId="3B53A1B1" w14:textId="77777777" w:rsidTr="003F14D7">
        <w:tc>
          <w:tcPr>
            <w:tcW w:w="3261" w:type="dxa"/>
          </w:tcPr>
          <w:p w14:paraId="406AC89A" w14:textId="77777777" w:rsidR="003B5A11" w:rsidRPr="00432298" w:rsidRDefault="003B5A11" w:rsidP="003B5A11">
            <w:pPr>
              <w:tabs>
                <w:tab w:val="num" w:pos="798"/>
              </w:tabs>
              <w:rPr>
                <w:rFonts w:ascii="Times New Roman" w:hAnsi="Times New Roman"/>
                <w:sz w:val="28"/>
                <w:szCs w:val="26"/>
                <w:lang w:val="uk-UA"/>
              </w:rPr>
            </w:pPr>
            <w:bookmarkStart w:id="1" w:name="_GoBack" w:colFirst="0" w:colLast="2"/>
            <w:r w:rsidRPr="00432298">
              <w:rPr>
                <w:rFonts w:ascii="Times New Roman" w:hAnsi="Times New Roman"/>
                <w:sz w:val="28"/>
                <w:szCs w:val="26"/>
                <w:lang w:val="uk-UA"/>
              </w:rPr>
              <w:t>ЛЕВЧЕНКО Карина</w:t>
            </w:r>
          </w:p>
          <w:p w14:paraId="567C27AF" w14:textId="77777777" w:rsidR="003B5A11" w:rsidRPr="00432298" w:rsidRDefault="003B5A11" w:rsidP="00943181">
            <w:pPr>
              <w:tabs>
                <w:tab w:val="num" w:pos="798"/>
              </w:tabs>
              <w:rPr>
                <w:rFonts w:ascii="Times New Roman" w:hAnsi="Times New Roman"/>
                <w:sz w:val="28"/>
                <w:szCs w:val="26"/>
                <w:lang w:val="uk-UA"/>
              </w:rPr>
            </w:pPr>
          </w:p>
        </w:tc>
        <w:tc>
          <w:tcPr>
            <w:tcW w:w="4536" w:type="dxa"/>
          </w:tcPr>
          <w:p w14:paraId="740B42E8" w14:textId="18FF7269" w:rsidR="003B5A11" w:rsidRPr="00432298" w:rsidRDefault="003B5A11" w:rsidP="003B5A11">
            <w:pPr>
              <w:tabs>
                <w:tab w:val="num" w:pos="798"/>
              </w:tabs>
              <w:rPr>
                <w:rFonts w:ascii="Times New Roman" w:hAnsi="Times New Roman"/>
                <w:sz w:val="28"/>
                <w:szCs w:val="26"/>
                <w:lang w:val="uk-UA"/>
              </w:rPr>
            </w:pPr>
            <w:r>
              <w:rPr>
                <w:rFonts w:ascii="Times New Roman" w:hAnsi="Times New Roman"/>
                <w:sz w:val="28"/>
                <w:szCs w:val="26"/>
                <w:lang w:val="uk-UA"/>
              </w:rPr>
              <w:t>здобувачка 2 року навчання</w:t>
            </w:r>
            <w:r w:rsidRPr="00155D85">
              <w:rPr>
                <w:rFonts w:ascii="Times New Roman" w:hAnsi="Times New Roman"/>
                <w:sz w:val="28"/>
                <w:szCs w:val="26"/>
                <w:lang w:val="uk-UA"/>
              </w:rPr>
              <w:t xml:space="preserve"> вищої освіти ступеня «бакалавр» (академічна група – ОО-9</w:t>
            </w:r>
            <w:r>
              <w:rPr>
                <w:rFonts w:ascii="Times New Roman" w:hAnsi="Times New Roman"/>
                <w:sz w:val="28"/>
                <w:szCs w:val="26"/>
                <w:lang w:val="uk-UA"/>
              </w:rPr>
              <w:t>к</w:t>
            </w:r>
            <w:r w:rsidRPr="00155D85">
              <w:rPr>
                <w:rFonts w:ascii="Times New Roman" w:hAnsi="Times New Roman"/>
                <w:sz w:val="28"/>
                <w:szCs w:val="26"/>
                <w:lang w:val="uk-UA"/>
              </w:rPr>
              <w:t>)</w:t>
            </w:r>
          </w:p>
        </w:tc>
        <w:tc>
          <w:tcPr>
            <w:tcW w:w="1841" w:type="dxa"/>
          </w:tcPr>
          <w:p w14:paraId="6F12B26B" w14:textId="77777777" w:rsidR="003B5A11" w:rsidRPr="00432298" w:rsidRDefault="003B5A11" w:rsidP="00943181">
            <w:pPr>
              <w:tabs>
                <w:tab w:val="num" w:pos="798"/>
              </w:tabs>
              <w:rPr>
                <w:rFonts w:ascii="Times New Roman" w:hAnsi="Times New Roman"/>
                <w:sz w:val="28"/>
                <w:szCs w:val="26"/>
                <w:lang w:val="uk-UA"/>
              </w:rPr>
            </w:pPr>
          </w:p>
        </w:tc>
      </w:tr>
      <w:bookmarkEnd w:id="1"/>
    </w:tbl>
    <w:p w14:paraId="5C251091" w14:textId="77777777" w:rsidR="003B5A11" w:rsidRPr="00155D85" w:rsidRDefault="003B5A11" w:rsidP="003F14D7">
      <w:pPr>
        <w:tabs>
          <w:tab w:val="num" w:pos="798"/>
        </w:tabs>
        <w:rPr>
          <w:rFonts w:ascii="Times New Roman" w:hAnsi="Times New Roman"/>
          <w:sz w:val="28"/>
          <w:szCs w:val="26"/>
          <w:highlight w:val="yellow"/>
          <w:lang w:eastAsia="ru-RU"/>
        </w:rPr>
      </w:pPr>
    </w:p>
    <w:p w14:paraId="2AAB09FF" w14:textId="77777777" w:rsidR="00654D8B" w:rsidRPr="00155D85" w:rsidRDefault="00654D8B" w:rsidP="00F43452">
      <w:pPr>
        <w:rPr>
          <w:rFonts w:ascii="Times New Roman" w:hAnsi="Times New Roman"/>
          <w:sz w:val="32"/>
          <w:szCs w:val="32"/>
        </w:rPr>
        <w:sectPr w:rsidR="00654D8B" w:rsidRPr="00155D85" w:rsidSect="003F14D7">
          <w:footerReference w:type="default" r:id="rId8"/>
          <w:pgSz w:w="11906" w:h="16838"/>
          <w:pgMar w:top="1134" w:right="567" w:bottom="1134" w:left="1701" w:header="709" w:footer="709" w:gutter="0"/>
          <w:cols w:space="708"/>
          <w:docGrid w:linePitch="360"/>
        </w:sectPr>
      </w:pPr>
    </w:p>
    <w:p w14:paraId="7EAB4331" w14:textId="59084B50" w:rsidR="00654D8B" w:rsidRPr="00155D85" w:rsidRDefault="002947BA" w:rsidP="00F43452">
      <w:pPr>
        <w:jc w:val="center"/>
        <w:rPr>
          <w:rFonts w:ascii="Times New Roman" w:hAnsi="Times New Roman"/>
          <w:b/>
          <w:color w:val="000000"/>
          <w:sz w:val="28"/>
          <w:szCs w:val="28"/>
        </w:rPr>
      </w:pPr>
      <w:bookmarkStart w:id="2" w:name="_Hlk52269142"/>
      <w:r w:rsidRPr="00155D85">
        <w:rPr>
          <w:rFonts w:ascii="Times New Roman" w:hAnsi="Times New Roman"/>
          <w:b/>
          <w:color w:val="000000"/>
          <w:sz w:val="28"/>
          <w:szCs w:val="28"/>
        </w:rPr>
        <w:lastRenderedPageBreak/>
        <w:t>1. </w:t>
      </w:r>
      <w:r w:rsidR="004378CC" w:rsidRPr="00155D85">
        <w:rPr>
          <w:rFonts w:ascii="Times New Roman" w:hAnsi="Times New Roman"/>
          <w:b/>
          <w:color w:val="000000"/>
          <w:sz w:val="28"/>
          <w:szCs w:val="28"/>
        </w:rPr>
        <w:t>ПРОФІЛЬ ОСВІТНЬО-ПРОФЕСІЙНОЇ ПРОГРАМИ</w:t>
      </w:r>
    </w:p>
    <w:bookmarkEnd w:id="2"/>
    <w:p w14:paraId="0B3D9A8D" w14:textId="77777777" w:rsidR="004378CC" w:rsidRPr="00155D85" w:rsidRDefault="004378CC" w:rsidP="00F43452">
      <w:pPr>
        <w:jc w:val="center"/>
        <w:rPr>
          <w:rFonts w:ascii="Times New Roman" w:hAnsi="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86"/>
        <w:gridCol w:w="5248"/>
      </w:tblGrid>
      <w:tr w:rsidR="00654D8B" w:rsidRPr="00155D85" w14:paraId="31248540"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555ECE7D" w14:textId="77777777" w:rsidR="00654D8B" w:rsidRPr="00155D85" w:rsidRDefault="00654D8B" w:rsidP="00734540">
            <w:pPr>
              <w:tabs>
                <w:tab w:val="num" w:pos="426"/>
              </w:tabs>
              <w:jc w:val="center"/>
              <w:rPr>
                <w:rFonts w:ascii="Times New Roman" w:hAnsi="Times New Roman"/>
                <w:sz w:val="24"/>
                <w:szCs w:val="24"/>
              </w:rPr>
            </w:pPr>
            <w:r w:rsidRPr="00155D85">
              <w:rPr>
                <w:rFonts w:ascii="Times New Roman" w:hAnsi="Times New Roman"/>
                <w:b/>
                <w:bCs/>
                <w:sz w:val="24"/>
                <w:szCs w:val="24"/>
              </w:rPr>
              <w:t>1 – Загальна інформація</w:t>
            </w:r>
          </w:p>
        </w:tc>
      </w:tr>
      <w:tr w:rsidR="00654D8B" w:rsidRPr="00155D85" w14:paraId="6A3A8AFD"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6118BB0B" w14:textId="77777777" w:rsidR="00654D8B" w:rsidRPr="00155D85" w:rsidRDefault="00654D8B" w:rsidP="00734540">
            <w:pPr>
              <w:tabs>
                <w:tab w:val="num" w:pos="851"/>
              </w:tabs>
              <w:jc w:val="left"/>
              <w:rPr>
                <w:rFonts w:ascii="Times New Roman" w:hAnsi="Times New Roman"/>
                <w:b/>
                <w:sz w:val="24"/>
                <w:szCs w:val="24"/>
              </w:rPr>
            </w:pPr>
            <w:r w:rsidRPr="00155D85">
              <w:rPr>
                <w:rFonts w:ascii="Times New Roman" w:hAnsi="Times New Roman"/>
                <w:b/>
                <w:iCs/>
                <w:sz w:val="24"/>
                <w:szCs w:val="24"/>
              </w:rPr>
              <w:t xml:space="preserve">Повна назва </w:t>
            </w:r>
            <w:r w:rsidR="00D7735E" w:rsidRPr="00155D85">
              <w:rPr>
                <w:rFonts w:ascii="Times New Roman" w:hAnsi="Times New Roman"/>
                <w:b/>
                <w:iCs/>
                <w:sz w:val="24"/>
                <w:szCs w:val="24"/>
              </w:rPr>
              <w:t>закладу вищої освіти</w:t>
            </w:r>
            <w:r w:rsidRPr="00155D85">
              <w:rPr>
                <w:rFonts w:ascii="Times New Roman" w:hAnsi="Times New Roman"/>
                <w:b/>
                <w:iCs/>
                <w:sz w:val="24"/>
                <w:szCs w:val="24"/>
              </w:rPr>
              <w:t xml:space="preserve"> та структурного </w:t>
            </w:r>
            <w:r w:rsidR="00D7735E" w:rsidRPr="00155D85">
              <w:rPr>
                <w:rFonts w:ascii="Times New Roman" w:hAnsi="Times New Roman"/>
                <w:b/>
                <w:iCs/>
                <w:sz w:val="24"/>
                <w:szCs w:val="24"/>
              </w:rPr>
              <w:t>п</w:t>
            </w:r>
            <w:r w:rsidRPr="00155D85">
              <w:rPr>
                <w:rFonts w:ascii="Times New Roman" w:hAnsi="Times New Roman"/>
                <w:b/>
                <w:iCs/>
                <w:sz w:val="24"/>
                <w:szCs w:val="24"/>
              </w:rPr>
              <w:t>ідрозділу</w:t>
            </w:r>
          </w:p>
        </w:tc>
        <w:tc>
          <w:tcPr>
            <w:tcW w:w="5248" w:type="dxa"/>
            <w:tcBorders>
              <w:top w:val="single" w:sz="4" w:space="0" w:color="auto"/>
              <w:left w:val="single" w:sz="4" w:space="0" w:color="auto"/>
              <w:bottom w:val="single" w:sz="4" w:space="0" w:color="auto"/>
              <w:right w:val="single" w:sz="4" w:space="0" w:color="auto"/>
            </w:tcBorders>
          </w:tcPr>
          <w:p w14:paraId="7723F232" w14:textId="4C110D53" w:rsidR="003F14D7" w:rsidRPr="00155D85" w:rsidRDefault="003F14D7" w:rsidP="00734540">
            <w:pPr>
              <w:ind w:firstLine="284"/>
              <w:rPr>
                <w:rFonts w:ascii="Times New Roman" w:hAnsi="Times New Roman"/>
                <w:sz w:val="24"/>
                <w:szCs w:val="24"/>
              </w:rPr>
            </w:pPr>
            <w:r w:rsidRPr="00155D85">
              <w:rPr>
                <w:rFonts w:ascii="Times New Roman" w:hAnsi="Times New Roman"/>
                <w:sz w:val="24"/>
                <w:szCs w:val="24"/>
              </w:rPr>
              <w:t>Державний університет «Житомирська політехніка»</w:t>
            </w:r>
          </w:p>
          <w:p w14:paraId="1C523049" w14:textId="77777777" w:rsidR="003F14D7" w:rsidRPr="00155D85" w:rsidRDefault="003F14D7" w:rsidP="00734540">
            <w:pPr>
              <w:ind w:firstLine="284"/>
              <w:rPr>
                <w:rFonts w:ascii="Times New Roman" w:hAnsi="Times New Roman"/>
                <w:sz w:val="24"/>
                <w:szCs w:val="24"/>
              </w:rPr>
            </w:pPr>
            <w:r w:rsidRPr="00155D85">
              <w:rPr>
                <w:rFonts w:ascii="Times New Roman" w:hAnsi="Times New Roman"/>
                <w:sz w:val="24"/>
                <w:szCs w:val="24"/>
              </w:rPr>
              <w:t xml:space="preserve">Факультет бізнесу та сфери обслуговування </w:t>
            </w:r>
          </w:p>
          <w:p w14:paraId="1DDE0A36" w14:textId="735E6B32" w:rsidR="00654D8B" w:rsidRPr="00155D85" w:rsidRDefault="003F14D7" w:rsidP="00734540">
            <w:pPr>
              <w:ind w:firstLine="284"/>
              <w:rPr>
                <w:rFonts w:ascii="Times New Roman" w:hAnsi="Times New Roman"/>
                <w:sz w:val="24"/>
                <w:szCs w:val="24"/>
              </w:rPr>
            </w:pPr>
            <w:r w:rsidRPr="00155D85">
              <w:rPr>
                <w:rFonts w:ascii="Times New Roman" w:hAnsi="Times New Roman"/>
                <w:sz w:val="24"/>
                <w:szCs w:val="24"/>
              </w:rPr>
              <w:t xml:space="preserve">Кафедра інформаційних систем в управлінні </w:t>
            </w:r>
            <w:r w:rsidR="00E918AD">
              <w:rPr>
                <w:rFonts w:ascii="Times New Roman" w:hAnsi="Times New Roman"/>
                <w:sz w:val="24"/>
                <w:szCs w:val="24"/>
              </w:rPr>
              <w:t>та</w:t>
            </w:r>
            <w:r w:rsidRPr="00155D85">
              <w:rPr>
                <w:rFonts w:ascii="Times New Roman" w:hAnsi="Times New Roman"/>
                <w:sz w:val="24"/>
                <w:szCs w:val="24"/>
              </w:rPr>
              <w:t xml:space="preserve"> обліку</w:t>
            </w:r>
          </w:p>
        </w:tc>
      </w:tr>
      <w:tr w:rsidR="0058663B" w:rsidRPr="00155D85" w14:paraId="3D451DF9"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62F2EFCA" w14:textId="77777777" w:rsidR="0058663B" w:rsidRPr="00155D85" w:rsidRDefault="0058663B" w:rsidP="00734540">
            <w:pPr>
              <w:tabs>
                <w:tab w:val="num" w:pos="851"/>
              </w:tabs>
              <w:jc w:val="left"/>
              <w:rPr>
                <w:rFonts w:ascii="Times New Roman" w:hAnsi="Times New Roman"/>
                <w:b/>
                <w:iCs/>
                <w:color w:val="000000"/>
                <w:sz w:val="24"/>
                <w:szCs w:val="24"/>
              </w:rPr>
            </w:pPr>
            <w:r w:rsidRPr="00155D85">
              <w:rPr>
                <w:rFonts w:ascii="Times New Roman" w:hAnsi="Times New Roman"/>
                <w:b/>
                <w:color w:val="000000"/>
                <w:sz w:val="24"/>
                <w:szCs w:val="24"/>
              </w:rPr>
              <w:t>Назва освітньої програми</w:t>
            </w:r>
          </w:p>
        </w:tc>
        <w:tc>
          <w:tcPr>
            <w:tcW w:w="5248" w:type="dxa"/>
            <w:tcBorders>
              <w:top w:val="single" w:sz="4" w:space="0" w:color="auto"/>
              <w:left w:val="single" w:sz="4" w:space="0" w:color="auto"/>
              <w:bottom w:val="single" w:sz="4" w:space="0" w:color="auto"/>
              <w:right w:val="single" w:sz="4" w:space="0" w:color="auto"/>
            </w:tcBorders>
          </w:tcPr>
          <w:p w14:paraId="1CE5F718" w14:textId="59E6B54B" w:rsidR="0058663B" w:rsidRPr="00155D85" w:rsidRDefault="003F14D7" w:rsidP="00734540">
            <w:pPr>
              <w:ind w:firstLine="284"/>
              <w:rPr>
                <w:rFonts w:ascii="Times New Roman" w:hAnsi="Times New Roman"/>
                <w:color w:val="000000"/>
                <w:sz w:val="24"/>
                <w:szCs w:val="24"/>
              </w:rPr>
            </w:pPr>
            <w:r w:rsidRPr="00155D85">
              <w:rPr>
                <w:rFonts w:ascii="Times New Roman" w:hAnsi="Times New Roman"/>
                <w:color w:val="000000"/>
                <w:sz w:val="24"/>
                <w:szCs w:val="24"/>
              </w:rPr>
              <w:t>Облік і оподаткування</w:t>
            </w:r>
          </w:p>
        </w:tc>
      </w:tr>
      <w:tr w:rsidR="0058663B" w:rsidRPr="00155D85" w14:paraId="26FAAD38"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1F9BB386"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Тип освітньої програми</w:t>
            </w:r>
          </w:p>
        </w:tc>
        <w:tc>
          <w:tcPr>
            <w:tcW w:w="5248" w:type="dxa"/>
            <w:tcBorders>
              <w:top w:val="single" w:sz="4" w:space="0" w:color="auto"/>
              <w:left w:val="single" w:sz="4" w:space="0" w:color="auto"/>
              <w:bottom w:val="single" w:sz="4" w:space="0" w:color="auto"/>
              <w:right w:val="single" w:sz="4" w:space="0" w:color="auto"/>
            </w:tcBorders>
          </w:tcPr>
          <w:p w14:paraId="3342DBE5" w14:textId="7EAB8B5F" w:rsidR="0058663B" w:rsidRPr="00155D85" w:rsidRDefault="003F14D7" w:rsidP="00734540">
            <w:pPr>
              <w:ind w:firstLine="284"/>
              <w:rPr>
                <w:rFonts w:ascii="Times New Roman" w:hAnsi="Times New Roman"/>
                <w:color w:val="000000"/>
                <w:sz w:val="24"/>
                <w:szCs w:val="24"/>
              </w:rPr>
            </w:pPr>
            <w:r w:rsidRPr="00155D85">
              <w:rPr>
                <w:rFonts w:ascii="Times New Roman" w:hAnsi="Times New Roman"/>
                <w:color w:val="000000"/>
                <w:sz w:val="24"/>
                <w:szCs w:val="24"/>
              </w:rPr>
              <w:t>О</w:t>
            </w:r>
            <w:r w:rsidR="0058663B" w:rsidRPr="00155D85">
              <w:rPr>
                <w:rFonts w:ascii="Times New Roman" w:hAnsi="Times New Roman"/>
                <w:color w:val="000000"/>
                <w:sz w:val="24"/>
                <w:szCs w:val="24"/>
              </w:rPr>
              <w:t>світньо-професійна</w:t>
            </w:r>
          </w:p>
        </w:tc>
      </w:tr>
      <w:tr w:rsidR="0058663B" w:rsidRPr="00155D85" w14:paraId="7B078B3B"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79D40CB1"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Рівень вищої освіти</w:t>
            </w:r>
          </w:p>
        </w:tc>
        <w:tc>
          <w:tcPr>
            <w:tcW w:w="5248" w:type="dxa"/>
            <w:tcBorders>
              <w:top w:val="single" w:sz="4" w:space="0" w:color="auto"/>
              <w:left w:val="single" w:sz="4" w:space="0" w:color="auto"/>
              <w:bottom w:val="single" w:sz="4" w:space="0" w:color="auto"/>
              <w:right w:val="single" w:sz="4" w:space="0" w:color="auto"/>
            </w:tcBorders>
          </w:tcPr>
          <w:p w14:paraId="56F7C9DA" w14:textId="77777777" w:rsidR="0058663B" w:rsidRPr="00155D85" w:rsidRDefault="0058663B" w:rsidP="00734540">
            <w:pPr>
              <w:ind w:firstLine="284"/>
              <w:rPr>
                <w:rFonts w:ascii="Times New Roman" w:hAnsi="Times New Roman"/>
                <w:sz w:val="24"/>
                <w:szCs w:val="24"/>
              </w:rPr>
            </w:pPr>
            <w:r w:rsidRPr="00155D85">
              <w:rPr>
                <w:rFonts w:ascii="Times New Roman" w:hAnsi="Times New Roman"/>
                <w:sz w:val="24"/>
                <w:szCs w:val="24"/>
              </w:rPr>
              <w:t>Перший (бакалаврський) рівень вищої освіти</w:t>
            </w:r>
          </w:p>
        </w:tc>
      </w:tr>
      <w:tr w:rsidR="0058663B" w:rsidRPr="00155D85" w14:paraId="075FB8D7"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6B754ADF"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Ступінь вищої освіти</w:t>
            </w:r>
          </w:p>
        </w:tc>
        <w:tc>
          <w:tcPr>
            <w:tcW w:w="5248" w:type="dxa"/>
            <w:tcBorders>
              <w:top w:val="single" w:sz="4" w:space="0" w:color="auto"/>
              <w:left w:val="single" w:sz="4" w:space="0" w:color="auto"/>
              <w:bottom w:val="single" w:sz="4" w:space="0" w:color="auto"/>
              <w:right w:val="single" w:sz="4" w:space="0" w:color="auto"/>
            </w:tcBorders>
          </w:tcPr>
          <w:p w14:paraId="0DC63158" w14:textId="26D14D09" w:rsidR="0058663B" w:rsidRPr="00155D85" w:rsidRDefault="003F14D7" w:rsidP="00734540">
            <w:pPr>
              <w:ind w:firstLine="284"/>
              <w:rPr>
                <w:rFonts w:ascii="Times New Roman" w:hAnsi="Times New Roman"/>
                <w:sz w:val="24"/>
                <w:szCs w:val="24"/>
              </w:rPr>
            </w:pPr>
            <w:r w:rsidRPr="00155D85">
              <w:rPr>
                <w:rFonts w:ascii="Times New Roman" w:hAnsi="Times New Roman"/>
                <w:sz w:val="24"/>
                <w:szCs w:val="24"/>
              </w:rPr>
              <w:t>Бакалавр</w:t>
            </w:r>
          </w:p>
        </w:tc>
      </w:tr>
      <w:tr w:rsidR="0058663B" w:rsidRPr="00155D85" w14:paraId="743DD49C"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7E42C899"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Галузь знань</w:t>
            </w:r>
          </w:p>
        </w:tc>
        <w:tc>
          <w:tcPr>
            <w:tcW w:w="5248" w:type="dxa"/>
            <w:tcBorders>
              <w:top w:val="single" w:sz="4" w:space="0" w:color="auto"/>
              <w:left w:val="single" w:sz="4" w:space="0" w:color="auto"/>
              <w:bottom w:val="single" w:sz="4" w:space="0" w:color="auto"/>
              <w:right w:val="single" w:sz="4" w:space="0" w:color="auto"/>
            </w:tcBorders>
          </w:tcPr>
          <w:p w14:paraId="63169422" w14:textId="3BA59A48" w:rsidR="0058663B" w:rsidRPr="00155D85" w:rsidRDefault="003F14D7" w:rsidP="00734540">
            <w:pPr>
              <w:ind w:firstLine="284"/>
              <w:rPr>
                <w:rFonts w:ascii="Times New Roman" w:hAnsi="Times New Roman"/>
                <w:color w:val="000000"/>
                <w:sz w:val="24"/>
                <w:szCs w:val="24"/>
              </w:rPr>
            </w:pPr>
            <w:r w:rsidRPr="00155D85">
              <w:rPr>
                <w:rFonts w:ascii="Times New Roman" w:hAnsi="Times New Roman"/>
                <w:sz w:val="24"/>
                <w:szCs w:val="24"/>
              </w:rPr>
              <w:t>D «Бізнес, адміністрування та право»</w:t>
            </w:r>
          </w:p>
        </w:tc>
      </w:tr>
      <w:tr w:rsidR="0058663B" w:rsidRPr="00155D85" w14:paraId="032244E3"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031252F8"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Спеціальність</w:t>
            </w:r>
          </w:p>
        </w:tc>
        <w:tc>
          <w:tcPr>
            <w:tcW w:w="5248" w:type="dxa"/>
            <w:tcBorders>
              <w:top w:val="single" w:sz="4" w:space="0" w:color="auto"/>
              <w:left w:val="single" w:sz="4" w:space="0" w:color="auto"/>
              <w:bottom w:val="single" w:sz="4" w:space="0" w:color="auto"/>
              <w:right w:val="single" w:sz="4" w:space="0" w:color="auto"/>
            </w:tcBorders>
          </w:tcPr>
          <w:p w14:paraId="7105B5F4" w14:textId="76ECD9FA" w:rsidR="0058663B" w:rsidRPr="00155D85" w:rsidRDefault="003F14D7" w:rsidP="00734540">
            <w:pPr>
              <w:ind w:firstLine="284"/>
              <w:rPr>
                <w:rFonts w:ascii="Times New Roman" w:hAnsi="Times New Roman"/>
                <w:color w:val="000000"/>
                <w:sz w:val="24"/>
                <w:szCs w:val="24"/>
              </w:rPr>
            </w:pPr>
            <w:r w:rsidRPr="00155D85">
              <w:rPr>
                <w:rFonts w:ascii="Times New Roman" w:hAnsi="Times New Roman"/>
                <w:sz w:val="24"/>
                <w:szCs w:val="24"/>
              </w:rPr>
              <w:t>D1 «Облік і оподаткування»</w:t>
            </w:r>
          </w:p>
        </w:tc>
      </w:tr>
      <w:tr w:rsidR="0058663B" w:rsidRPr="00155D85" w14:paraId="3CF6DF11"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54B96A97"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Спеціалізація або предметна спеціальність (за наявності)</w:t>
            </w:r>
          </w:p>
        </w:tc>
        <w:tc>
          <w:tcPr>
            <w:tcW w:w="5248" w:type="dxa"/>
            <w:tcBorders>
              <w:top w:val="single" w:sz="4" w:space="0" w:color="auto"/>
              <w:left w:val="single" w:sz="4" w:space="0" w:color="auto"/>
              <w:bottom w:val="single" w:sz="4" w:space="0" w:color="auto"/>
              <w:right w:val="single" w:sz="4" w:space="0" w:color="auto"/>
            </w:tcBorders>
          </w:tcPr>
          <w:p w14:paraId="683B108D" w14:textId="1F4E5191" w:rsidR="0058663B" w:rsidRPr="00155D85" w:rsidRDefault="003F14D7" w:rsidP="00734540">
            <w:pPr>
              <w:pStyle w:val="ae"/>
              <w:ind w:left="0" w:firstLine="284"/>
              <w:rPr>
                <w:rFonts w:ascii="Times New Roman" w:hAnsi="Times New Roman"/>
                <w:color w:val="000000"/>
                <w:sz w:val="24"/>
                <w:szCs w:val="24"/>
              </w:rPr>
            </w:pPr>
            <w:r w:rsidRPr="00155D85">
              <w:rPr>
                <w:rFonts w:ascii="Times New Roman" w:hAnsi="Times New Roman"/>
                <w:color w:val="000000"/>
                <w:sz w:val="24"/>
                <w:szCs w:val="24"/>
              </w:rPr>
              <w:t>–</w:t>
            </w:r>
          </w:p>
        </w:tc>
      </w:tr>
      <w:tr w:rsidR="00CB5E75" w:rsidRPr="00155D85" w14:paraId="24AB512C"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4DF8DB84" w14:textId="58720E51" w:rsidR="00CB5E75" w:rsidRPr="00155D85" w:rsidRDefault="00CB5E75"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Деталізована галузь за ISCED-F 2013</w:t>
            </w:r>
          </w:p>
        </w:tc>
        <w:tc>
          <w:tcPr>
            <w:tcW w:w="5248" w:type="dxa"/>
            <w:tcBorders>
              <w:top w:val="single" w:sz="4" w:space="0" w:color="auto"/>
              <w:left w:val="single" w:sz="4" w:space="0" w:color="auto"/>
              <w:bottom w:val="single" w:sz="4" w:space="0" w:color="auto"/>
              <w:right w:val="single" w:sz="4" w:space="0" w:color="auto"/>
            </w:tcBorders>
          </w:tcPr>
          <w:p w14:paraId="5F0A2E9E" w14:textId="77B71D6F" w:rsidR="00CB5E75" w:rsidRPr="00155D85" w:rsidRDefault="00CB5E75" w:rsidP="00734540">
            <w:pPr>
              <w:tabs>
                <w:tab w:val="num" w:pos="851"/>
              </w:tabs>
              <w:ind w:firstLine="284"/>
              <w:jc w:val="left"/>
              <w:rPr>
                <w:rFonts w:ascii="Times New Roman" w:hAnsi="Times New Roman"/>
                <w:color w:val="000000"/>
                <w:sz w:val="24"/>
                <w:szCs w:val="24"/>
              </w:rPr>
            </w:pPr>
            <w:r w:rsidRPr="00155D85">
              <w:rPr>
                <w:rFonts w:ascii="Times New Roman" w:hAnsi="Times New Roman"/>
                <w:color w:val="000000"/>
                <w:sz w:val="24"/>
                <w:szCs w:val="24"/>
              </w:rPr>
              <w:t>0411 «</w:t>
            </w:r>
            <w:proofErr w:type="spellStart"/>
            <w:r w:rsidRPr="00155D85">
              <w:rPr>
                <w:rFonts w:ascii="Times New Roman" w:hAnsi="Times New Roman"/>
                <w:color w:val="000000"/>
                <w:sz w:val="24"/>
                <w:szCs w:val="24"/>
              </w:rPr>
              <w:t>Accounting</w:t>
            </w:r>
            <w:proofErr w:type="spellEnd"/>
            <w:r w:rsidRPr="00155D85">
              <w:rPr>
                <w:rFonts w:ascii="Times New Roman" w:hAnsi="Times New Roman"/>
                <w:color w:val="000000"/>
                <w:sz w:val="24"/>
                <w:szCs w:val="24"/>
              </w:rPr>
              <w:t xml:space="preserve"> </w:t>
            </w:r>
            <w:proofErr w:type="spellStart"/>
            <w:r w:rsidRPr="00155D85">
              <w:rPr>
                <w:rFonts w:ascii="Times New Roman" w:hAnsi="Times New Roman"/>
                <w:color w:val="000000"/>
                <w:sz w:val="24"/>
                <w:szCs w:val="24"/>
              </w:rPr>
              <w:t>and</w:t>
            </w:r>
            <w:proofErr w:type="spellEnd"/>
            <w:r w:rsidRPr="00155D85">
              <w:rPr>
                <w:rFonts w:ascii="Times New Roman" w:hAnsi="Times New Roman"/>
                <w:color w:val="000000"/>
                <w:sz w:val="24"/>
                <w:szCs w:val="24"/>
              </w:rPr>
              <w:t xml:space="preserve"> </w:t>
            </w:r>
            <w:proofErr w:type="spellStart"/>
            <w:r w:rsidRPr="00155D85">
              <w:rPr>
                <w:rFonts w:ascii="Times New Roman" w:hAnsi="Times New Roman"/>
                <w:color w:val="000000"/>
                <w:sz w:val="24"/>
                <w:szCs w:val="24"/>
              </w:rPr>
              <w:t>taxation</w:t>
            </w:r>
            <w:proofErr w:type="spellEnd"/>
            <w:r w:rsidRPr="00155D85">
              <w:rPr>
                <w:rFonts w:ascii="Times New Roman" w:hAnsi="Times New Roman"/>
                <w:color w:val="000000"/>
                <w:sz w:val="24"/>
                <w:szCs w:val="24"/>
              </w:rPr>
              <w:t>»</w:t>
            </w:r>
          </w:p>
        </w:tc>
      </w:tr>
      <w:tr w:rsidR="0058663B" w:rsidRPr="00155D85" w14:paraId="646B590D"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65D873F4"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Тип диплома</w:t>
            </w:r>
          </w:p>
        </w:tc>
        <w:tc>
          <w:tcPr>
            <w:tcW w:w="5248" w:type="dxa"/>
            <w:tcBorders>
              <w:top w:val="single" w:sz="4" w:space="0" w:color="auto"/>
              <w:left w:val="single" w:sz="4" w:space="0" w:color="auto"/>
              <w:bottom w:val="single" w:sz="4" w:space="0" w:color="auto"/>
              <w:right w:val="single" w:sz="4" w:space="0" w:color="auto"/>
            </w:tcBorders>
          </w:tcPr>
          <w:p w14:paraId="3BE53D3E" w14:textId="77777777" w:rsidR="0058663B" w:rsidRPr="00155D85" w:rsidRDefault="0058663B" w:rsidP="00734540">
            <w:pPr>
              <w:tabs>
                <w:tab w:val="num" w:pos="851"/>
              </w:tabs>
              <w:ind w:firstLine="284"/>
              <w:rPr>
                <w:rFonts w:ascii="Times New Roman" w:hAnsi="Times New Roman"/>
                <w:color w:val="000000"/>
                <w:sz w:val="24"/>
                <w:szCs w:val="24"/>
              </w:rPr>
            </w:pPr>
            <w:r w:rsidRPr="00155D85">
              <w:rPr>
                <w:rFonts w:ascii="Times New Roman" w:hAnsi="Times New Roman"/>
                <w:color w:val="000000"/>
                <w:sz w:val="24"/>
                <w:szCs w:val="24"/>
              </w:rPr>
              <w:t xml:space="preserve">Диплом </w:t>
            </w:r>
            <w:r w:rsidR="00CC48B9" w:rsidRPr="00155D85">
              <w:rPr>
                <w:rFonts w:ascii="Times New Roman" w:hAnsi="Times New Roman"/>
                <w:color w:val="000000"/>
                <w:sz w:val="24"/>
                <w:szCs w:val="24"/>
              </w:rPr>
              <w:t>бакалавра</w:t>
            </w:r>
            <w:r w:rsidRPr="00155D85">
              <w:rPr>
                <w:rFonts w:ascii="Times New Roman" w:hAnsi="Times New Roman"/>
                <w:color w:val="000000"/>
                <w:sz w:val="24"/>
                <w:szCs w:val="24"/>
              </w:rPr>
              <w:t>, одиничний</w:t>
            </w:r>
          </w:p>
        </w:tc>
      </w:tr>
      <w:tr w:rsidR="003F14D7" w:rsidRPr="00155D85" w14:paraId="42DE460C"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05442649" w14:textId="77777777" w:rsidR="003F14D7" w:rsidRPr="00155D85" w:rsidRDefault="003F14D7"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Найменування партнера за узгодженою спільною освітньою програмою (за наявності)</w:t>
            </w:r>
          </w:p>
        </w:tc>
        <w:tc>
          <w:tcPr>
            <w:tcW w:w="5248" w:type="dxa"/>
            <w:tcBorders>
              <w:top w:val="single" w:sz="4" w:space="0" w:color="auto"/>
              <w:left w:val="single" w:sz="4" w:space="0" w:color="auto"/>
              <w:bottom w:val="single" w:sz="4" w:space="0" w:color="auto"/>
              <w:right w:val="single" w:sz="4" w:space="0" w:color="auto"/>
            </w:tcBorders>
          </w:tcPr>
          <w:p w14:paraId="227D7AD7" w14:textId="5AFC9F4C" w:rsidR="003F14D7" w:rsidRPr="00155D85" w:rsidRDefault="003F14D7" w:rsidP="00734540">
            <w:pPr>
              <w:ind w:firstLine="284"/>
              <w:rPr>
                <w:rFonts w:ascii="Times New Roman" w:hAnsi="Times New Roman"/>
                <w:color w:val="000000"/>
                <w:sz w:val="24"/>
                <w:szCs w:val="24"/>
              </w:rPr>
            </w:pPr>
            <w:r w:rsidRPr="00155D85">
              <w:rPr>
                <w:rFonts w:ascii="Times New Roman" w:hAnsi="Times New Roman"/>
                <w:color w:val="000000"/>
                <w:sz w:val="24"/>
                <w:szCs w:val="24"/>
              </w:rPr>
              <w:t>–</w:t>
            </w:r>
          </w:p>
        </w:tc>
      </w:tr>
      <w:tr w:rsidR="0058663B" w:rsidRPr="00155D85" w14:paraId="771F3E6B"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6432202F"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Мова (мови) викладання</w:t>
            </w:r>
          </w:p>
        </w:tc>
        <w:tc>
          <w:tcPr>
            <w:tcW w:w="5248" w:type="dxa"/>
            <w:tcBorders>
              <w:top w:val="single" w:sz="4" w:space="0" w:color="auto"/>
              <w:left w:val="single" w:sz="4" w:space="0" w:color="auto"/>
              <w:bottom w:val="single" w:sz="4" w:space="0" w:color="auto"/>
              <w:right w:val="single" w:sz="4" w:space="0" w:color="auto"/>
            </w:tcBorders>
          </w:tcPr>
          <w:p w14:paraId="7209A581" w14:textId="77777777" w:rsidR="0058663B" w:rsidRPr="00155D85" w:rsidRDefault="0058663B" w:rsidP="00734540">
            <w:pPr>
              <w:ind w:firstLine="284"/>
              <w:rPr>
                <w:rFonts w:ascii="Times New Roman" w:hAnsi="Times New Roman"/>
                <w:color w:val="000000"/>
                <w:sz w:val="24"/>
                <w:szCs w:val="24"/>
              </w:rPr>
            </w:pPr>
            <w:r w:rsidRPr="00155D85">
              <w:rPr>
                <w:rFonts w:ascii="Times New Roman" w:hAnsi="Times New Roman"/>
                <w:color w:val="000000"/>
                <w:sz w:val="24"/>
                <w:szCs w:val="24"/>
              </w:rPr>
              <w:t>Українська</w:t>
            </w:r>
          </w:p>
        </w:tc>
      </w:tr>
      <w:tr w:rsidR="0058663B" w:rsidRPr="00155D85" w14:paraId="426B3703"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04AA991E"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Кількість кредитів ЄКТС, необхідних для виконання програми</w:t>
            </w:r>
          </w:p>
        </w:tc>
        <w:tc>
          <w:tcPr>
            <w:tcW w:w="5248" w:type="dxa"/>
            <w:tcBorders>
              <w:top w:val="single" w:sz="4" w:space="0" w:color="auto"/>
              <w:left w:val="single" w:sz="4" w:space="0" w:color="auto"/>
              <w:bottom w:val="single" w:sz="4" w:space="0" w:color="auto"/>
              <w:right w:val="single" w:sz="4" w:space="0" w:color="auto"/>
            </w:tcBorders>
          </w:tcPr>
          <w:p w14:paraId="1FC0CC52" w14:textId="7ADD92CE" w:rsidR="0058663B" w:rsidRPr="00155D85" w:rsidRDefault="0058663B" w:rsidP="00734540">
            <w:pPr>
              <w:ind w:firstLine="284"/>
              <w:rPr>
                <w:rFonts w:ascii="Times New Roman" w:hAnsi="Times New Roman"/>
                <w:color w:val="000000"/>
                <w:sz w:val="24"/>
                <w:szCs w:val="24"/>
              </w:rPr>
            </w:pPr>
            <w:r w:rsidRPr="00155D85">
              <w:rPr>
                <w:rFonts w:ascii="Times New Roman" w:hAnsi="Times New Roman"/>
                <w:color w:val="000000"/>
                <w:sz w:val="24"/>
                <w:szCs w:val="24"/>
              </w:rPr>
              <w:t xml:space="preserve">240 кредитів </w:t>
            </w:r>
            <w:r w:rsidR="0037423D">
              <w:rPr>
                <w:rFonts w:ascii="Times New Roman" w:hAnsi="Times New Roman"/>
                <w:color w:val="000000"/>
                <w:sz w:val="24"/>
                <w:szCs w:val="24"/>
              </w:rPr>
              <w:t>ЄКТС</w:t>
            </w:r>
          </w:p>
        </w:tc>
      </w:tr>
      <w:tr w:rsidR="0058663B" w:rsidRPr="00155D85" w14:paraId="62DC48B4"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262A4409"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Форми здобуття освіти за освітньою програмою та розрахункові строки виконання освітньої програми за кожною з них</w:t>
            </w:r>
          </w:p>
        </w:tc>
        <w:tc>
          <w:tcPr>
            <w:tcW w:w="5248" w:type="dxa"/>
            <w:tcBorders>
              <w:top w:val="single" w:sz="4" w:space="0" w:color="auto"/>
              <w:left w:val="single" w:sz="4" w:space="0" w:color="auto"/>
              <w:bottom w:val="single" w:sz="4" w:space="0" w:color="auto"/>
              <w:right w:val="single" w:sz="4" w:space="0" w:color="auto"/>
            </w:tcBorders>
          </w:tcPr>
          <w:p w14:paraId="3E80CDDC" w14:textId="77777777" w:rsidR="0058663B" w:rsidRPr="00155D85" w:rsidRDefault="009921DF" w:rsidP="00734540">
            <w:pPr>
              <w:widowControl w:val="0"/>
              <w:pBdr>
                <w:top w:val="nil"/>
                <w:left w:val="nil"/>
                <w:bottom w:val="nil"/>
                <w:right w:val="nil"/>
                <w:between w:val="nil"/>
              </w:pBdr>
              <w:tabs>
                <w:tab w:val="left" w:pos="993"/>
              </w:tabs>
              <w:ind w:firstLine="284"/>
              <w:rPr>
                <w:rFonts w:ascii="Times New Roman" w:hAnsi="Times New Roman"/>
                <w:color w:val="000000"/>
                <w:sz w:val="24"/>
                <w:szCs w:val="24"/>
              </w:rPr>
            </w:pPr>
            <w:r w:rsidRPr="00155D85">
              <w:rPr>
                <w:rFonts w:ascii="Times New Roman" w:hAnsi="Times New Roman"/>
                <w:color w:val="000000"/>
                <w:sz w:val="24"/>
                <w:szCs w:val="24"/>
              </w:rPr>
              <w:t>Очна (денна</w:t>
            </w:r>
            <w:r w:rsidR="0058663B" w:rsidRPr="00155D85">
              <w:rPr>
                <w:rFonts w:ascii="Times New Roman" w:hAnsi="Times New Roman"/>
                <w:color w:val="000000"/>
                <w:sz w:val="24"/>
                <w:szCs w:val="24"/>
              </w:rPr>
              <w:t>), заочна</w:t>
            </w:r>
          </w:p>
          <w:p w14:paraId="6E663A6D" w14:textId="77777777" w:rsidR="0058663B" w:rsidRPr="00155D85" w:rsidRDefault="0058663B" w:rsidP="00734540">
            <w:pPr>
              <w:ind w:firstLine="284"/>
              <w:rPr>
                <w:rFonts w:ascii="Times New Roman" w:hAnsi="Times New Roman"/>
                <w:color w:val="000000"/>
                <w:sz w:val="24"/>
                <w:szCs w:val="24"/>
              </w:rPr>
            </w:pPr>
            <w:r w:rsidRPr="00155D85">
              <w:rPr>
                <w:rFonts w:ascii="Times New Roman" w:hAnsi="Times New Roman"/>
                <w:color w:val="000000"/>
                <w:sz w:val="24"/>
                <w:szCs w:val="24"/>
              </w:rPr>
              <w:t>3 роки 10 місяців</w:t>
            </w:r>
          </w:p>
        </w:tc>
      </w:tr>
      <w:tr w:rsidR="0058663B" w:rsidRPr="00155D85" w14:paraId="46D46675"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37DE0AD1"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Освітня кваліфікація</w:t>
            </w:r>
          </w:p>
        </w:tc>
        <w:tc>
          <w:tcPr>
            <w:tcW w:w="5248" w:type="dxa"/>
            <w:tcBorders>
              <w:top w:val="single" w:sz="4" w:space="0" w:color="auto"/>
              <w:left w:val="single" w:sz="4" w:space="0" w:color="auto"/>
              <w:bottom w:val="single" w:sz="4" w:space="0" w:color="auto"/>
              <w:right w:val="single" w:sz="4" w:space="0" w:color="auto"/>
            </w:tcBorders>
          </w:tcPr>
          <w:p w14:paraId="5C51BD34" w14:textId="75E4E911" w:rsidR="0058663B" w:rsidRPr="00155D85" w:rsidRDefault="005E30C4" w:rsidP="00734540">
            <w:pPr>
              <w:ind w:firstLine="284"/>
              <w:rPr>
                <w:rFonts w:ascii="Times New Roman" w:hAnsi="Times New Roman"/>
                <w:color w:val="000000"/>
                <w:sz w:val="24"/>
                <w:szCs w:val="24"/>
              </w:rPr>
            </w:pPr>
            <w:r w:rsidRPr="00155D85">
              <w:rPr>
                <w:rFonts w:ascii="Times New Roman" w:hAnsi="Times New Roman"/>
                <w:sz w:val="24"/>
                <w:szCs w:val="24"/>
              </w:rPr>
              <w:t>Бакалавр обліку і оподаткування</w:t>
            </w:r>
          </w:p>
        </w:tc>
      </w:tr>
      <w:tr w:rsidR="005E30C4" w:rsidRPr="00155D85" w14:paraId="2A8D3B2B"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5D6B65ED" w14:textId="77777777" w:rsidR="005E30C4" w:rsidRPr="00155D85" w:rsidRDefault="005E30C4"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Кваліфікація в дипломі</w:t>
            </w:r>
          </w:p>
        </w:tc>
        <w:tc>
          <w:tcPr>
            <w:tcW w:w="5248" w:type="dxa"/>
            <w:tcBorders>
              <w:top w:val="single" w:sz="4" w:space="0" w:color="auto"/>
              <w:left w:val="single" w:sz="4" w:space="0" w:color="auto"/>
              <w:bottom w:val="single" w:sz="4" w:space="0" w:color="auto"/>
              <w:right w:val="single" w:sz="4" w:space="0" w:color="auto"/>
            </w:tcBorders>
          </w:tcPr>
          <w:p w14:paraId="7C32239D" w14:textId="7993ED71" w:rsidR="005E30C4" w:rsidRPr="00155D85" w:rsidRDefault="005E30C4" w:rsidP="00734540">
            <w:pPr>
              <w:ind w:firstLine="284"/>
              <w:rPr>
                <w:rFonts w:ascii="Times New Roman" w:hAnsi="Times New Roman"/>
                <w:color w:val="000000"/>
                <w:sz w:val="24"/>
                <w:szCs w:val="24"/>
              </w:rPr>
            </w:pPr>
            <w:r w:rsidRPr="00155D85">
              <w:rPr>
                <w:rFonts w:ascii="Times New Roman" w:hAnsi="Times New Roman"/>
                <w:sz w:val="24"/>
                <w:szCs w:val="24"/>
              </w:rPr>
              <w:t>Бакалавр обліку і оподаткування</w:t>
            </w:r>
          </w:p>
        </w:tc>
      </w:tr>
      <w:tr w:rsidR="0058663B" w:rsidRPr="00155D85" w14:paraId="012A1643"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0723A14A" w14:textId="77777777" w:rsidR="0058663B" w:rsidRPr="00155D85" w:rsidRDefault="0058663B" w:rsidP="00734540">
            <w:pPr>
              <w:tabs>
                <w:tab w:val="num" w:pos="851"/>
              </w:tabs>
              <w:jc w:val="left"/>
              <w:rPr>
                <w:rFonts w:ascii="Times New Roman" w:hAnsi="Times New Roman"/>
                <w:b/>
                <w:color w:val="000000"/>
                <w:sz w:val="24"/>
                <w:szCs w:val="24"/>
              </w:rPr>
            </w:pPr>
            <w:r w:rsidRPr="00155D85">
              <w:rPr>
                <w:rFonts w:ascii="Times New Roman" w:hAnsi="Times New Roman"/>
                <w:b/>
                <w:color w:val="000000"/>
                <w:sz w:val="24"/>
                <w:szCs w:val="24"/>
              </w:rPr>
              <w:t>Вимоги до освіти осіб, які можуть розпочати навчання за програмою</w:t>
            </w:r>
          </w:p>
        </w:tc>
        <w:tc>
          <w:tcPr>
            <w:tcW w:w="5248" w:type="dxa"/>
            <w:tcBorders>
              <w:top w:val="single" w:sz="4" w:space="0" w:color="auto"/>
              <w:left w:val="single" w:sz="4" w:space="0" w:color="auto"/>
              <w:bottom w:val="single" w:sz="4" w:space="0" w:color="auto"/>
              <w:right w:val="single" w:sz="4" w:space="0" w:color="auto"/>
            </w:tcBorders>
          </w:tcPr>
          <w:p w14:paraId="7CEF3DFD" w14:textId="28383063" w:rsidR="0058663B" w:rsidRPr="00155D85" w:rsidRDefault="005E30C4" w:rsidP="00734540">
            <w:pPr>
              <w:ind w:firstLine="284"/>
              <w:rPr>
                <w:rFonts w:ascii="Times New Roman" w:hAnsi="Times New Roman"/>
                <w:sz w:val="24"/>
                <w:szCs w:val="24"/>
              </w:rPr>
            </w:pPr>
            <w:r w:rsidRPr="00155D85">
              <w:rPr>
                <w:rFonts w:ascii="Times New Roman" w:hAnsi="Times New Roman"/>
                <w:sz w:val="24"/>
                <w:szCs w:val="24"/>
              </w:rPr>
              <w:t>Наявність повної загальної середньої освіти, освітньо-кваліфікаційного рівня «молодший спеціаліст», освітнього ступеня «молодший бакалавр» або освітньо-професійного ступеня «фаховий молодший бакалавр»</w:t>
            </w:r>
            <w:r w:rsidR="000A59A6" w:rsidRPr="00155D85">
              <w:rPr>
                <w:rFonts w:ascii="Times New Roman" w:hAnsi="Times New Roman"/>
                <w:sz w:val="24"/>
                <w:szCs w:val="24"/>
              </w:rPr>
              <w:t>.</w:t>
            </w:r>
          </w:p>
        </w:tc>
      </w:tr>
      <w:tr w:rsidR="0058663B" w:rsidRPr="00155D85" w14:paraId="46E6064A"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46A4CBDA" w14:textId="77777777" w:rsidR="0058663B" w:rsidRPr="00155D85" w:rsidRDefault="0058663B" w:rsidP="00734540">
            <w:pPr>
              <w:tabs>
                <w:tab w:val="num" w:pos="851"/>
              </w:tabs>
              <w:jc w:val="left"/>
              <w:rPr>
                <w:rFonts w:ascii="Times New Roman" w:hAnsi="Times New Roman"/>
                <w:b/>
                <w:iCs/>
                <w:sz w:val="24"/>
                <w:szCs w:val="24"/>
              </w:rPr>
            </w:pPr>
            <w:r w:rsidRPr="00155D85">
              <w:rPr>
                <w:rFonts w:ascii="Times New Roman" w:hAnsi="Times New Roman"/>
                <w:b/>
                <w:iCs/>
                <w:sz w:val="24"/>
                <w:szCs w:val="24"/>
              </w:rPr>
              <w:t>Наявність акредитації</w:t>
            </w:r>
          </w:p>
        </w:tc>
        <w:tc>
          <w:tcPr>
            <w:tcW w:w="5248" w:type="dxa"/>
            <w:tcBorders>
              <w:top w:val="single" w:sz="4" w:space="0" w:color="auto"/>
              <w:left w:val="single" w:sz="4" w:space="0" w:color="auto"/>
              <w:bottom w:val="single" w:sz="4" w:space="0" w:color="auto"/>
              <w:right w:val="single" w:sz="4" w:space="0" w:color="auto"/>
            </w:tcBorders>
          </w:tcPr>
          <w:p w14:paraId="50A0E109" w14:textId="4C95C1CA" w:rsidR="0058663B" w:rsidRPr="00155D85" w:rsidRDefault="000A59A6" w:rsidP="00734540">
            <w:pPr>
              <w:pStyle w:val="Default"/>
              <w:ind w:firstLine="284"/>
              <w:jc w:val="both"/>
              <w:rPr>
                <w:rFonts w:eastAsia="Times New Roman"/>
                <w:color w:val="auto"/>
                <w:lang w:eastAsia="en-US"/>
              </w:rPr>
            </w:pPr>
            <w:r w:rsidRPr="00155D85">
              <w:rPr>
                <w:rFonts w:eastAsia="Times New Roman"/>
                <w:color w:val="auto"/>
                <w:lang w:eastAsia="en-US"/>
              </w:rPr>
              <w:t>Національне агентство із забезпечення якості вищої освіти, с</w:t>
            </w:r>
            <w:r w:rsidR="009921DF" w:rsidRPr="00155D85">
              <w:t xml:space="preserve">ертифікат про акредитацію </w:t>
            </w:r>
            <w:r w:rsidRPr="00155D85">
              <w:t>освітньої програми «Облік і оподаткування», спеціальність</w:t>
            </w:r>
            <w:r w:rsidR="009921DF" w:rsidRPr="00155D85">
              <w:t xml:space="preserve"> </w:t>
            </w:r>
            <w:r w:rsidRPr="00155D85">
              <w:t xml:space="preserve">D1 «Облік і оподаткування», перший (бакалаврський) рівень, </w:t>
            </w:r>
            <w:r w:rsidRPr="00155D85">
              <w:rPr>
                <w:b/>
                <w:bCs/>
              </w:rPr>
              <w:t>акредитована з визначенням «зразкова»</w:t>
            </w:r>
            <w:r w:rsidRPr="00155D85">
              <w:t>, № 17750, дата видачі – 14.07.2025, строк дії – до 01 липня 2030 року.</w:t>
            </w:r>
          </w:p>
        </w:tc>
      </w:tr>
      <w:tr w:rsidR="0058663B" w:rsidRPr="00155D85" w14:paraId="638FD751"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018C0D91" w14:textId="77777777" w:rsidR="0058663B" w:rsidRPr="00155D85" w:rsidRDefault="0058663B" w:rsidP="00734540">
            <w:pPr>
              <w:tabs>
                <w:tab w:val="num" w:pos="851"/>
              </w:tabs>
              <w:jc w:val="left"/>
              <w:rPr>
                <w:rFonts w:ascii="Times New Roman" w:hAnsi="Times New Roman"/>
                <w:b/>
                <w:sz w:val="24"/>
                <w:szCs w:val="24"/>
              </w:rPr>
            </w:pPr>
            <w:r w:rsidRPr="00155D85">
              <w:rPr>
                <w:rFonts w:ascii="Times New Roman" w:hAnsi="Times New Roman"/>
                <w:b/>
                <w:iCs/>
                <w:sz w:val="24"/>
                <w:szCs w:val="24"/>
              </w:rPr>
              <w:t>Цикл/рівень</w:t>
            </w:r>
          </w:p>
        </w:tc>
        <w:tc>
          <w:tcPr>
            <w:tcW w:w="5248" w:type="dxa"/>
            <w:tcBorders>
              <w:top w:val="single" w:sz="4" w:space="0" w:color="auto"/>
              <w:left w:val="single" w:sz="4" w:space="0" w:color="auto"/>
              <w:bottom w:val="single" w:sz="4" w:space="0" w:color="auto"/>
              <w:right w:val="single" w:sz="4" w:space="0" w:color="auto"/>
            </w:tcBorders>
          </w:tcPr>
          <w:p w14:paraId="74F12E7E" w14:textId="77777777" w:rsidR="0058663B" w:rsidRPr="00155D85" w:rsidRDefault="0058663B" w:rsidP="00734540">
            <w:pPr>
              <w:pStyle w:val="Default"/>
              <w:ind w:firstLine="284"/>
              <w:jc w:val="both"/>
            </w:pPr>
            <w:r w:rsidRPr="00155D85">
              <w:t>НРК України – 6 рівень</w:t>
            </w:r>
          </w:p>
          <w:p w14:paraId="6391882A" w14:textId="77777777" w:rsidR="0058663B" w:rsidRPr="00155D85" w:rsidRDefault="0058663B" w:rsidP="00734540">
            <w:pPr>
              <w:pStyle w:val="Default"/>
              <w:ind w:firstLine="284"/>
              <w:jc w:val="both"/>
              <w:rPr>
                <w:bCs/>
              </w:rPr>
            </w:pPr>
            <w:r w:rsidRPr="00155D85">
              <w:rPr>
                <w:bCs/>
              </w:rPr>
              <w:t>FQ-EHEA – перший цикл</w:t>
            </w:r>
          </w:p>
          <w:p w14:paraId="6121AA51" w14:textId="77777777" w:rsidR="0058663B" w:rsidRPr="00155D85" w:rsidRDefault="0058663B" w:rsidP="00734540">
            <w:pPr>
              <w:pStyle w:val="Default"/>
              <w:ind w:firstLine="284"/>
              <w:jc w:val="both"/>
            </w:pPr>
            <w:r w:rsidRPr="00155D85">
              <w:rPr>
                <w:bCs/>
              </w:rPr>
              <w:t>EQF-LLL – 6 рівень</w:t>
            </w:r>
          </w:p>
        </w:tc>
      </w:tr>
      <w:tr w:rsidR="0058663B" w:rsidRPr="00155D85" w14:paraId="78D1DEBC" w14:textId="77777777" w:rsidTr="00734540">
        <w:trPr>
          <w:trHeight w:val="70"/>
        </w:trPr>
        <w:tc>
          <w:tcPr>
            <w:tcW w:w="4386" w:type="dxa"/>
            <w:tcBorders>
              <w:top w:val="single" w:sz="4" w:space="0" w:color="auto"/>
              <w:left w:val="single" w:sz="4" w:space="0" w:color="auto"/>
              <w:bottom w:val="single" w:sz="4" w:space="0" w:color="auto"/>
              <w:right w:val="single" w:sz="4" w:space="0" w:color="auto"/>
            </w:tcBorders>
          </w:tcPr>
          <w:p w14:paraId="20441BDD" w14:textId="541089C1" w:rsidR="0058663B" w:rsidRPr="00155D85" w:rsidRDefault="0058663B" w:rsidP="00734540">
            <w:pPr>
              <w:tabs>
                <w:tab w:val="num" w:pos="851"/>
              </w:tabs>
              <w:jc w:val="left"/>
              <w:rPr>
                <w:rFonts w:ascii="Times New Roman" w:hAnsi="Times New Roman"/>
                <w:b/>
                <w:iCs/>
                <w:sz w:val="24"/>
                <w:szCs w:val="24"/>
              </w:rPr>
            </w:pPr>
            <w:r w:rsidRPr="00155D85">
              <w:rPr>
                <w:rFonts w:ascii="Times New Roman" w:hAnsi="Times New Roman"/>
                <w:b/>
                <w:iCs/>
                <w:color w:val="000000"/>
                <w:sz w:val="24"/>
                <w:szCs w:val="24"/>
              </w:rPr>
              <w:t>Інтернет</w:t>
            </w:r>
            <w:r w:rsidR="00792F78">
              <w:rPr>
                <w:rFonts w:ascii="Times New Roman" w:hAnsi="Times New Roman"/>
                <w:b/>
                <w:iCs/>
                <w:color w:val="000000"/>
                <w:sz w:val="24"/>
                <w:szCs w:val="24"/>
              </w:rPr>
              <w:t>-</w:t>
            </w:r>
            <w:r w:rsidRPr="00155D85">
              <w:rPr>
                <w:rFonts w:ascii="Times New Roman" w:hAnsi="Times New Roman"/>
                <w:b/>
                <w:iCs/>
                <w:color w:val="000000"/>
                <w:sz w:val="24"/>
                <w:szCs w:val="24"/>
              </w:rPr>
              <w:t xml:space="preserve">адреса постійного розміщення опису </w:t>
            </w:r>
            <w:r w:rsidR="00D15CB6" w:rsidRPr="00155D85">
              <w:rPr>
                <w:rFonts w:ascii="Times New Roman" w:hAnsi="Times New Roman"/>
                <w:b/>
                <w:iCs/>
                <w:color w:val="000000"/>
                <w:sz w:val="24"/>
                <w:szCs w:val="24"/>
              </w:rPr>
              <w:t xml:space="preserve">освітньої </w:t>
            </w:r>
            <w:r w:rsidRPr="00155D85">
              <w:rPr>
                <w:rFonts w:ascii="Times New Roman" w:hAnsi="Times New Roman"/>
                <w:b/>
                <w:iCs/>
                <w:color w:val="000000"/>
                <w:sz w:val="24"/>
                <w:szCs w:val="24"/>
              </w:rPr>
              <w:t>програми</w:t>
            </w:r>
          </w:p>
        </w:tc>
        <w:tc>
          <w:tcPr>
            <w:tcW w:w="5248" w:type="dxa"/>
            <w:tcBorders>
              <w:top w:val="single" w:sz="4" w:space="0" w:color="auto"/>
              <w:left w:val="single" w:sz="4" w:space="0" w:color="auto"/>
              <w:bottom w:val="single" w:sz="4" w:space="0" w:color="auto"/>
              <w:right w:val="single" w:sz="4" w:space="0" w:color="auto"/>
            </w:tcBorders>
          </w:tcPr>
          <w:p w14:paraId="7FD71FA5" w14:textId="4B303180" w:rsidR="00B22C19" w:rsidRPr="00155D85" w:rsidRDefault="00B71D7C" w:rsidP="00734540">
            <w:pPr>
              <w:tabs>
                <w:tab w:val="num" w:pos="851"/>
              </w:tabs>
              <w:ind w:firstLine="284"/>
              <w:rPr>
                <w:rFonts w:ascii="Times New Roman" w:hAnsi="Times New Roman"/>
                <w:sz w:val="24"/>
                <w:szCs w:val="24"/>
              </w:rPr>
            </w:pPr>
            <w:hyperlink r:id="rId9" w:history="1">
              <w:r w:rsidR="000A59A6" w:rsidRPr="00155D85">
                <w:rPr>
                  <w:rStyle w:val="ac"/>
                  <w:rFonts w:ascii="Times New Roman" w:hAnsi="Times New Roman"/>
                  <w:sz w:val="24"/>
                  <w:szCs w:val="24"/>
                </w:rPr>
                <w:t>https://learn.ztu.edu.ua/course/view.php?id=6334</w:t>
              </w:r>
            </w:hyperlink>
          </w:p>
          <w:p w14:paraId="772E7340" w14:textId="3FE79181" w:rsidR="000A59A6" w:rsidRPr="00155D85" w:rsidRDefault="00B71D7C" w:rsidP="00734540">
            <w:pPr>
              <w:tabs>
                <w:tab w:val="num" w:pos="851"/>
              </w:tabs>
              <w:ind w:firstLine="284"/>
              <w:rPr>
                <w:rFonts w:ascii="Times New Roman" w:hAnsi="Times New Roman"/>
                <w:sz w:val="24"/>
                <w:szCs w:val="24"/>
              </w:rPr>
            </w:pPr>
            <w:hyperlink r:id="rId10" w:history="1">
              <w:r w:rsidR="000A59A6" w:rsidRPr="00155D85">
                <w:rPr>
                  <w:rStyle w:val="ac"/>
                  <w:rFonts w:ascii="Times New Roman" w:hAnsi="Times New Roman"/>
                  <w:sz w:val="24"/>
                  <w:szCs w:val="24"/>
                </w:rPr>
                <w:t>https://vstup.ztu.edu.ua/bakalavr/071-oblik-i-opodatkuvannya/</w:t>
              </w:r>
            </w:hyperlink>
            <w:r w:rsidR="000A59A6" w:rsidRPr="00155D85">
              <w:rPr>
                <w:rFonts w:ascii="Times New Roman" w:hAnsi="Times New Roman"/>
                <w:sz w:val="24"/>
                <w:szCs w:val="24"/>
              </w:rPr>
              <w:t xml:space="preserve"> </w:t>
            </w:r>
          </w:p>
          <w:p w14:paraId="0D25A905" w14:textId="5C829B89" w:rsidR="000A59A6" w:rsidRPr="00155D85" w:rsidRDefault="00B71D7C" w:rsidP="00734540">
            <w:pPr>
              <w:tabs>
                <w:tab w:val="num" w:pos="851"/>
              </w:tabs>
              <w:ind w:firstLine="284"/>
              <w:rPr>
                <w:rFonts w:ascii="Times New Roman" w:hAnsi="Times New Roman"/>
                <w:sz w:val="24"/>
                <w:szCs w:val="24"/>
              </w:rPr>
            </w:pPr>
            <w:hyperlink r:id="rId11" w:history="1">
              <w:r w:rsidR="000A59A6" w:rsidRPr="00155D85">
                <w:rPr>
                  <w:rStyle w:val="ac"/>
                  <w:rFonts w:ascii="Times New Roman" w:hAnsi="Times New Roman"/>
                  <w:sz w:val="24"/>
                  <w:szCs w:val="24"/>
                </w:rPr>
                <w:t>https://docs.ztu.edu.ua/</w:t>
              </w:r>
            </w:hyperlink>
          </w:p>
        </w:tc>
      </w:tr>
    </w:tbl>
    <w:p w14:paraId="5D88E00A" w14:textId="77777777" w:rsidR="00734540" w:rsidRDefault="00734540"/>
    <w:p w14:paraId="2EED226C" w14:textId="77777777" w:rsidR="00734540" w:rsidRDefault="00734540"/>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86"/>
        <w:gridCol w:w="5248"/>
      </w:tblGrid>
      <w:tr w:rsidR="0058663B" w:rsidRPr="00155D85" w14:paraId="01E3515D"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265ABBCC" w14:textId="77777777" w:rsidR="0058663B" w:rsidRPr="00155D85" w:rsidRDefault="0058663B" w:rsidP="00734540">
            <w:pPr>
              <w:jc w:val="center"/>
              <w:rPr>
                <w:rFonts w:ascii="Times New Roman" w:hAnsi="Times New Roman"/>
                <w:b/>
                <w:sz w:val="24"/>
                <w:szCs w:val="24"/>
              </w:rPr>
            </w:pPr>
            <w:r w:rsidRPr="00155D85">
              <w:rPr>
                <w:rFonts w:ascii="Times New Roman" w:hAnsi="Times New Roman"/>
                <w:b/>
                <w:sz w:val="24"/>
                <w:szCs w:val="24"/>
              </w:rPr>
              <w:lastRenderedPageBreak/>
              <w:t>2 – Мета освітньої програми</w:t>
            </w:r>
          </w:p>
        </w:tc>
      </w:tr>
      <w:tr w:rsidR="0058663B" w:rsidRPr="00155D85" w14:paraId="22946AAB"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tcPr>
          <w:p w14:paraId="08B4FE82" w14:textId="45D4C744" w:rsidR="0058663B" w:rsidRPr="00155D85" w:rsidRDefault="000A59A6" w:rsidP="00734540">
            <w:pPr>
              <w:tabs>
                <w:tab w:val="num" w:pos="426"/>
              </w:tabs>
              <w:ind w:firstLine="284"/>
              <w:rPr>
                <w:rFonts w:ascii="Times New Roman" w:hAnsi="Times New Roman"/>
                <w:sz w:val="24"/>
                <w:szCs w:val="24"/>
              </w:rPr>
            </w:pPr>
            <w:r w:rsidRPr="00155D85">
              <w:rPr>
                <w:rStyle w:val="af0"/>
                <w:rFonts w:ascii="Times New Roman" w:hAnsi="Times New Roman"/>
                <w:b w:val="0"/>
                <w:sz w:val="24"/>
                <w:szCs w:val="24"/>
              </w:rPr>
              <w:t>Професійна підготовка фахівців, здатних розв</w:t>
            </w:r>
            <w:r w:rsidR="00E918AD">
              <w:rPr>
                <w:rStyle w:val="af0"/>
                <w:rFonts w:ascii="Times New Roman" w:hAnsi="Times New Roman"/>
                <w:b w:val="0"/>
                <w:sz w:val="24"/>
                <w:szCs w:val="24"/>
              </w:rPr>
              <w:t>’</w:t>
            </w:r>
            <w:r w:rsidRPr="00155D85">
              <w:rPr>
                <w:rStyle w:val="af0"/>
                <w:rFonts w:ascii="Times New Roman" w:hAnsi="Times New Roman"/>
                <w:b w:val="0"/>
                <w:sz w:val="24"/>
                <w:szCs w:val="24"/>
              </w:rPr>
              <w:t>язувати складні спеціалізовані завдання та прикладні проблеми під час професійної діяльності у сфері бухгалтерського обліку, аналізу, аудиту та оподаткування або в процесі навчання, що передбачає формування системи знань та</w:t>
            </w:r>
            <w:r w:rsidR="00C520D0">
              <w:rPr>
                <w:rStyle w:val="af0"/>
                <w:rFonts w:ascii="Times New Roman" w:hAnsi="Times New Roman"/>
                <w:b w:val="0"/>
                <w:sz w:val="24"/>
                <w:szCs w:val="24"/>
              </w:rPr>
              <w:t xml:space="preserve"> навичок</w:t>
            </w:r>
            <w:r w:rsidRPr="00155D85">
              <w:rPr>
                <w:rStyle w:val="af0"/>
                <w:rFonts w:ascii="Times New Roman" w:hAnsi="Times New Roman"/>
                <w:b w:val="0"/>
                <w:sz w:val="24"/>
                <w:szCs w:val="24"/>
              </w:rPr>
              <w:t xml:space="preserve"> для вирішення завдань щодо формування інформаційного забезпечення управління суб</w:t>
            </w:r>
            <w:r w:rsidR="00E918AD">
              <w:rPr>
                <w:rStyle w:val="af0"/>
                <w:rFonts w:ascii="Times New Roman" w:hAnsi="Times New Roman"/>
                <w:b w:val="0"/>
                <w:sz w:val="24"/>
                <w:szCs w:val="24"/>
              </w:rPr>
              <w:t>’</w:t>
            </w:r>
            <w:r w:rsidRPr="00155D85">
              <w:rPr>
                <w:rStyle w:val="af0"/>
                <w:rFonts w:ascii="Times New Roman" w:hAnsi="Times New Roman"/>
                <w:b w:val="0"/>
                <w:sz w:val="24"/>
                <w:szCs w:val="24"/>
              </w:rPr>
              <w:t>єктами господарювання, які характеризуються комплексністю та невизначеністю умов, з урахуванням досвіду вітчизняних та міжнародних професійних організацій.</w:t>
            </w:r>
          </w:p>
        </w:tc>
      </w:tr>
      <w:tr w:rsidR="0058663B" w:rsidRPr="00155D85" w14:paraId="776FC12C"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32CCD763" w14:textId="77777777" w:rsidR="0058663B" w:rsidRPr="00155D85" w:rsidRDefault="0058663B" w:rsidP="00734540">
            <w:pPr>
              <w:tabs>
                <w:tab w:val="num" w:pos="426"/>
              </w:tabs>
              <w:jc w:val="center"/>
              <w:rPr>
                <w:rFonts w:ascii="Times New Roman" w:hAnsi="Times New Roman"/>
                <w:i/>
                <w:sz w:val="24"/>
                <w:szCs w:val="24"/>
              </w:rPr>
            </w:pPr>
            <w:r w:rsidRPr="00155D85">
              <w:rPr>
                <w:rFonts w:ascii="Times New Roman" w:hAnsi="Times New Roman"/>
                <w:b/>
                <w:bCs/>
                <w:sz w:val="24"/>
                <w:szCs w:val="24"/>
              </w:rPr>
              <w:t>3 - Характеристика освітньої програми</w:t>
            </w:r>
          </w:p>
        </w:tc>
      </w:tr>
      <w:tr w:rsidR="00B22C19" w:rsidRPr="00155D85" w14:paraId="6AF12E32"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1552B321" w14:textId="77777777" w:rsidR="00B22C19" w:rsidRPr="00155D85" w:rsidRDefault="00B22C19" w:rsidP="00734540">
            <w:pPr>
              <w:tabs>
                <w:tab w:val="num" w:pos="851"/>
              </w:tabs>
              <w:jc w:val="left"/>
              <w:rPr>
                <w:rFonts w:ascii="Times New Roman" w:hAnsi="Times New Roman"/>
                <w:b/>
                <w:color w:val="000000"/>
                <w:sz w:val="24"/>
                <w:szCs w:val="24"/>
              </w:rPr>
            </w:pPr>
            <w:r w:rsidRPr="00155D85">
              <w:rPr>
                <w:rFonts w:ascii="Times New Roman" w:hAnsi="Times New Roman"/>
                <w:b/>
                <w:iCs/>
                <w:color w:val="000000"/>
                <w:sz w:val="24"/>
                <w:szCs w:val="24"/>
              </w:rPr>
              <w:t>Опис предметної області</w:t>
            </w:r>
          </w:p>
        </w:tc>
        <w:tc>
          <w:tcPr>
            <w:tcW w:w="5248" w:type="dxa"/>
            <w:tcBorders>
              <w:top w:val="single" w:sz="4" w:space="0" w:color="auto"/>
              <w:left w:val="single" w:sz="4" w:space="0" w:color="auto"/>
              <w:bottom w:val="single" w:sz="4" w:space="0" w:color="auto"/>
              <w:right w:val="single" w:sz="4" w:space="0" w:color="auto"/>
            </w:tcBorders>
          </w:tcPr>
          <w:p w14:paraId="1AF3B890" w14:textId="12A127CC" w:rsidR="00CB5E75" w:rsidRPr="00155D85" w:rsidRDefault="000A59A6" w:rsidP="00734540">
            <w:pPr>
              <w:tabs>
                <w:tab w:val="num" w:pos="426"/>
              </w:tabs>
              <w:spacing w:line="216" w:lineRule="auto"/>
              <w:ind w:firstLine="284"/>
              <w:rPr>
                <w:rFonts w:ascii="Times New Roman" w:hAnsi="Times New Roman"/>
                <w:bCs/>
                <w:color w:val="000000"/>
                <w:sz w:val="24"/>
                <w:szCs w:val="24"/>
              </w:rPr>
            </w:pPr>
            <w:r w:rsidRPr="00155D85">
              <w:rPr>
                <w:rFonts w:ascii="Times New Roman" w:hAnsi="Times New Roman"/>
                <w:b/>
                <w:color w:val="000000"/>
                <w:sz w:val="24"/>
                <w:szCs w:val="24"/>
              </w:rPr>
              <w:t>Об</w:t>
            </w:r>
            <w:r w:rsidR="00E918AD">
              <w:rPr>
                <w:rFonts w:ascii="Times New Roman" w:hAnsi="Times New Roman"/>
                <w:b/>
                <w:color w:val="000000"/>
                <w:sz w:val="24"/>
                <w:szCs w:val="24"/>
              </w:rPr>
              <w:t>’</w:t>
            </w:r>
            <w:r w:rsidRPr="00155D85">
              <w:rPr>
                <w:rFonts w:ascii="Times New Roman" w:hAnsi="Times New Roman"/>
                <w:b/>
                <w:color w:val="000000"/>
                <w:sz w:val="24"/>
                <w:szCs w:val="24"/>
              </w:rPr>
              <w:t>єкт:</w:t>
            </w:r>
            <w:r w:rsidRPr="00155D85">
              <w:rPr>
                <w:rFonts w:ascii="Times New Roman" w:hAnsi="Times New Roman"/>
                <w:bCs/>
                <w:color w:val="000000"/>
                <w:sz w:val="24"/>
                <w:szCs w:val="24"/>
              </w:rPr>
              <w:t xml:space="preserve"> </w:t>
            </w:r>
            <w:r w:rsidR="00CB5E75" w:rsidRPr="00155D85">
              <w:rPr>
                <w:rFonts w:ascii="Times New Roman" w:hAnsi="Times New Roman"/>
                <w:bCs/>
                <w:color w:val="000000"/>
                <w:sz w:val="24"/>
                <w:szCs w:val="24"/>
              </w:rPr>
              <w:t>процеси та інституціональні механізми бухгалтерського обліку, контролю, аудиту, оподаткування, формування та аналізу фінансової, управлінської, податкової звітності, організації підготовки звітності зі сталого розвитку підприємств, що базуються на теоретичних, методичних та організаційних засадах діяльності суб</w:t>
            </w:r>
            <w:r w:rsidR="00E918AD">
              <w:rPr>
                <w:rFonts w:ascii="Times New Roman" w:hAnsi="Times New Roman"/>
                <w:bCs/>
                <w:color w:val="000000"/>
                <w:sz w:val="24"/>
                <w:szCs w:val="24"/>
              </w:rPr>
              <w:t>’</w:t>
            </w:r>
            <w:r w:rsidR="00CB5E75" w:rsidRPr="00155D85">
              <w:rPr>
                <w:rFonts w:ascii="Times New Roman" w:hAnsi="Times New Roman"/>
                <w:bCs/>
                <w:color w:val="000000"/>
                <w:sz w:val="24"/>
                <w:szCs w:val="24"/>
              </w:rPr>
              <w:t>єктів господарювання.</w:t>
            </w:r>
          </w:p>
          <w:p w14:paraId="3B459028" w14:textId="5633BBBA" w:rsidR="008C787A" w:rsidRPr="009C7DC4" w:rsidRDefault="000A59A6" w:rsidP="00734540">
            <w:pPr>
              <w:tabs>
                <w:tab w:val="num" w:pos="426"/>
              </w:tabs>
              <w:spacing w:line="216" w:lineRule="auto"/>
              <w:ind w:firstLine="284"/>
              <w:rPr>
                <w:rFonts w:ascii="Times New Roman" w:hAnsi="Times New Roman"/>
                <w:bCs/>
                <w:sz w:val="24"/>
                <w:szCs w:val="24"/>
              </w:rPr>
            </w:pPr>
            <w:r w:rsidRPr="00155D85">
              <w:rPr>
                <w:rFonts w:ascii="Times New Roman" w:hAnsi="Times New Roman"/>
                <w:b/>
                <w:color w:val="000000"/>
                <w:sz w:val="24"/>
                <w:szCs w:val="24"/>
              </w:rPr>
              <w:t>Цілі навчання:</w:t>
            </w:r>
            <w:r w:rsidRPr="00155D85">
              <w:rPr>
                <w:rFonts w:ascii="Times New Roman" w:hAnsi="Times New Roman"/>
                <w:bCs/>
                <w:color w:val="000000"/>
                <w:sz w:val="24"/>
                <w:szCs w:val="24"/>
              </w:rPr>
              <w:t xml:space="preserve"> </w:t>
            </w:r>
            <w:r w:rsidR="008C787A" w:rsidRPr="00155D85">
              <w:rPr>
                <w:rFonts w:ascii="Times New Roman" w:hAnsi="Times New Roman"/>
                <w:bCs/>
                <w:color w:val="000000"/>
                <w:sz w:val="24"/>
                <w:szCs w:val="24"/>
              </w:rPr>
              <w:t>професійна підготовка фахівців, здатних розв</w:t>
            </w:r>
            <w:r w:rsidR="00E918AD">
              <w:rPr>
                <w:rFonts w:ascii="Times New Roman" w:hAnsi="Times New Roman"/>
                <w:bCs/>
                <w:color w:val="000000"/>
                <w:sz w:val="24"/>
                <w:szCs w:val="24"/>
              </w:rPr>
              <w:t>’</w:t>
            </w:r>
            <w:r w:rsidR="008C787A" w:rsidRPr="00155D85">
              <w:rPr>
                <w:rFonts w:ascii="Times New Roman" w:hAnsi="Times New Roman"/>
                <w:bCs/>
                <w:color w:val="000000"/>
                <w:sz w:val="24"/>
                <w:szCs w:val="24"/>
              </w:rPr>
              <w:t>язувати складні спеціалізовані завдання та прикладні проблеми під час професійної діяльності у сфері бухгалтерського обліку, аналізу, аудиту та оподаткування або в процесі навчання, що передбачає формування системи знань та</w:t>
            </w:r>
            <w:r w:rsidR="00C520D0">
              <w:rPr>
                <w:rFonts w:ascii="Times New Roman" w:hAnsi="Times New Roman"/>
                <w:bCs/>
                <w:color w:val="000000"/>
                <w:sz w:val="24"/>
                <w:szCs w:val="24"/>
              </w:rPr>
              <w:t xml:space="preserve"> навичок</w:t>
            </w:r>
            <w:r w:rsidR="008C787A" w:rsidRPr="00155D85">
              <w:rPr>
                <w:rFonts w:ascii="Times New Roman" w:hAnsi="Times New Roman"/>
                <w:bCs/>
                <w:color w:val="000000"/>
                <w:sz w:val="24"/>
                <w:szCs w:val="24"/>
              </w:rPr>
              <w:t xml:space="preserve"> для вирішення завдань щодо формування інформаційного забезпечення управління суб</w:t>
            </w:r>
            <w:r w:rsidR="00E918AD">
              <w:rPr>
                <w:rFonts w:ascii="Times New Roman" w:hAnsi="Times New Roman"/>
                <w:bCs/>
                <w:color w:val="000000"/>
                <w:sz w:val="24"/>
                <w:szCs w:val="24"/>
              </w:rPr>
              <w:t>’</w:t>
            </w:r>
            <w:r w:rsidR="008C787A" w:rsidRPr="00155D85">
              <w:rPr>
                <w:rFonts w:ascii="Times New Roman" w:hAnsi="Times New Roman"/>
                <w:bCs/>
                <w:color w:val="000000"/>
                <w:sz w:val="24"/>
                <w:szCs w:val="24"/>
              </w:rPr>
              <w:t xml:space="preserve">єктами господарювання, які характеризуються комплексністю та невизначеністю умов, з </w:t>
            </w:r>
            <w:r w:rsidR="008C787A" w:rsidRPr="009C7DC4">
              <w:rPr>
                <w:rFonts w:ascii="Times New Roman" w:hAnsi="Times New Roman"/>
                <w:bCs/>
                <w:sz w:val="24"/>
                <w:szCs w:val="24"/>
              </w:rPr>
              <w:t>урахуванням досвіду вітчизняних та міжнародних професійних організацій.</w:t>
            </w:r>
          </w:p>
          <w:p w14:paraId="391BC0BF" w14:textId="1C5D2970" w:rsidR="00230AC9" w:rsidRPr="009C7DC4" w:rsidRDefault="000A59A6" w:rsidP="00734540">
            <w:pPr>
              <w:tabs>
                <w:tab w:val="num" w:pos="426"/>
              </w:tabs>
              <w:spacing w:line="216" w:lineRule="auto"/>
              <w:ind w:firstLine="284"/>
              <w:rPr>
                <w:rFonts w:ascii="Times New Roman" w:hAnsi="Times New Roman"/>
                <w:bCs/>
                <w:sz w:val="24"/>
                <w:szCs w:val="24"/>
              </w:rPr>
            </w:pPr>
            <w:r w:rsidRPr="009C7DC4">
              <w:rPr>
                <w:rFonts w:ascii="Times New Roman" w:hAnsi="Times New Roman"/>
                <w:b/>
                <w:sz w:val="24"/>
                <w:szCs w:val="24"/>
              </w:rPr>
              <w:t>Теоретичний зміст предметної області:</w:t>
            </w:r>
            <w:r w:rsidRPr="009C7DC4">
              <w:rPr>
                <w:rFonts w:ascii="Times New Roman" w:hAnsi="Times New Roman"/>
                <w:bCs/>
                <w:sz w:val="24"/>
                <w:szCs w:val="24"/>
              </w:rPr>
              <w:t xml:space="preserve"> </w:t>
            </w:r>
            <w:r w:rsidR="00230AC9" w:rsidRPr="009C7DC4">
              <w:rPr>
                <w:rStyle w:val="ng-star-inserted"/>
                <w:rFonts w:ascii="Times New Roman" w:hAnsi="Times New Roman"/>
                <w:sz w:val="24"/>
                <w:szCs w:val="24"/>
                <w:shd w:val="clear" w:color="auto" w:fill="FFFFFF"/>
              </w:rPr>
              <w:t>теорії, поняття, принципи, концепції бухгалтерського обліку, контролю, аудиту, оподаткування, формування та аналізу фінансової, управлінської, податкової звітності та звітності зі сталого розвитку підприємств.</w:t>
            </w:r>
          </w:p>
          <w:p w14:paraId="7B55DA80" w14:textId="1E96CEB0" w:rsidR="00230AC9" w:rsidRPr="00155D85" w:rsidRDefault="000A59A6" w:rsidP="00734540">
            <w:pPr>
              <w:tabs>
                <w:tab w:val="num" w:pos="426"/>
              </w:tabs>
              <w:spacing w:line="216" w:lineRule="auto"/>
              <w:ind w:firstLine="284"/>
              <w:rPr>
                <w:rFonts w:ascii="Times New Roman" w:hAnsi="Times New Roman"/>
                <w:bCs/>
                <w:color w:val="000000"/>
                <w:sz w:val="24"/>
                <w:szCs w:val="24"/>
              </w:rPr>
            </w:pPr>
            <w:r w:rsidRPr="009C7DC4">
              <w:rPr>
                <w:rFonts w:ascii="Times New Roman" w:hAnsi="Times New Roman"/>
                <w:b/>
                <w:sz w:val="24"/>
                <w:szCs w:val="24"/>
              </w:rPr>
              <w:t>Методи, методики та технології:</w:t>
            </w:r>
            <w:r w:rsidRPr="009C7DC4">
              <w:rPr>
                <w:rFonts w:ascii="Times New Roman" w:hAnsi="Times New Roman"/>
                <w:bCs/>
                <w:sz w:val="24"/>
                <w:szCs w:val="24"/>
              </w:rPr>
              <w:t xml:space="preserve"> загальнонаукові та спеціальні методи, методики, </w:t>
            </w:r>
            <w:r w:rsidR="00230AC9" w:rsidRPr="009C7DC4">
              <w:rPr>
                <w:rFonts w:ascii="Times New Roman" w:hAnsi="Times New Roman"/>
                <w:bCs/>
                <w:sz w:val="24"/>
                <w:szCs w:val="24"/>
              </w:rPr>
              <w:t>цифрові та інформаційні технології бухгалтерського обліку, контролю, аудиту, оподаткування, формування та аналізу фінансової, управлінської</w:t>
            </w:r>
            <w:r w:rsidR="00230AC9" w:rsidRPr="00155D85">
              <w:rPr>
                <w:rFonts w:ascii="Times New Roman" w:hAnsi="Times New Roman"/>
                <w:bCs/>
                <w:color w:val="000000"/>
                <w:sz w:val="24"/>
                <w:szCs w:val="24"/>
              </w:rPr>
              <w:t>, податкової звітності, організації підготовки звітності зі сталого розвитку підприємств та прийняття рішень в умовах невизначеності; загальнонаукові та спеціальні методи, методики, процедури організації здійснення обліку, аналізу, контролю, аудиту та оподаткування.</w:t>
            </w:r>
          </w:p>
          <w:p w14:paraId="191F9058" w14:textId="6B6BFA66" w:rsidR="00230AC9" w:rsidRPr="00155D85" w:rsidRDefault="000A59A6" w:rsidP="00734540">
            <w:pPr>
              <w:tabs>
                <w:tab w:val="num" w:pos="426"/>
              </w:tabs>
              <w:spacing w:line="216" w:lineRule="auto"/>
              <w:ind w:firstLine="284"/>
              <w:rPr>
                <w:rFonts w:ascii="Times New Roman" w:hAnsi="Times New Roman"/>
                <w:bCs/>
                <w:sz w:val="24"/>
                <w:szCs w:val="24"/>
              </w:rPr>
            </w:pPr>
            <w:r w:rsidRPr="00155D85">
              <w:rPr>
                <w:rFonts w:ascii="Times New Roman" w:hAnsi="Times New Roman"/>
                <w:b/>
                <w:color w:val="000000"/>
                <w:sz w:val="24"/>
                <w:szCs w:val="24"/>
              </w:rPr>
              <w:t>Інструменти та обладнання:</w:t>
            </w:r>
            <w:r w:rsidRPr="00155D85">
              <w:rPr>
                <w:rFonts w:ascii="Times New Roman" w:hAnsi="Times New Roman"/>
                <w:bCs/>
                <w:color w:val="000000"/>
                <w:sz w:val="24"/>
                <w:szCs w:val="24"/>
              </w:rPr>
              <w:t xml:space="preserve"> </w:t>
            </w:r>
            <w:r w:rsidR="00230AC9" w:rsidRPr="00155D85">
              <w:rPr>
                <w:rFonts w:ascii="Times New Roman" w:hAnsi="Times New Roman"/>
                <w:bCs/>
                <w:color w:val="000000"/>
                <w:sz w:val="24"/>
                <w:szCs w:val="24"/>
              </w:rPr>
              <w:t>обладнання, програмні продукти та хмарні сервіси обробки даних в системі бухгалтерського обліку, контролю, аудиту, оподаткування, формування та аналізу фінансової, управлінської, податкової звітності, організації підготовки звітності зі сталого розвитку підприємств; сучасні інформаційні системи і комп</w:t>
            </w:r>
            <w:r w:rsidR="00E918AD">
              <w:rPr>
                <w:rFonts w:ascii="Times New Roman" w:hAnsi="Times New Roman"/>
                <w:bCs/>
                <w:color w:val="000000"/>
                <w:sz w:val="24"/>
                <w:szCs w:val="24"/>
              </w:rPr>
              <w:t>’</w:t>
            </w:r>
            <w:r w:rsidR="00230AC9" w:rsidRPr="00155D85">
              <w:rPr>
                <w:rFonts w:ascii="Times New Roman" w:hAnsi="Times New Roman"/>
                <w:bCs/>
                <w:color w:val="000000"/>
                <w:sz w:val="24"/>
                <w:szCs w:val="24"/>
              </w:rPr>
              <w:t>ютерні технології.</w:t>
            </w:r>
          </w:p>
        </w:tc>
      </w:tr>
      <w:tr w:rsidR="00B22C19" w:rsidRPr="00155D85" w14:paraId="352C5EA2"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41863724" w14:textId="77777777" w:rsidR="00B22C19" w:rsidRPr="00155D85" w:rsidRDefault="00B22C19" w:rsidP="00734540">
            <w:pPr>
              <w:tabs>
                <w:tab w:val="num" w:pos="851"/>
              </w:tabs>
              <w:jc w:val="left"/>
              <w:rPr>
                <w:rFonts w:ascii="Times New Roman" w:hAnsi="Times New Roman"/>
                <w:b/>
                <w:sz w:val="24"/>
                <w:szCs w:val="24"/>
              </w:rPr>
            </w:pPr>
            <w:r w:rsidRPr="00155D85">
              <w:rPr>
                <w:rFonts w:ascii="Times New Roman" w:hAnsi="Times New Roman"/>
                <w:b/>
                <w:iCs/>
                <w:sz w:val="24"/>
                <w:szCs w:val="24"/>
              </w:rPr>
              <w:lastRenderedPageBreak/>
              <w:t>Орієнтація освітньої програми</w:t>
            </w:r>
          </w:p>
        </w:tc>
        <w:tc>
          <w:tcPr>
            <w:tcW w:w="5248" w:type="dxa"/>
            <w:tcBorders>
              <w:top w:val="single" w:sz="4" w:space="0" w:color="auto"/>
              <w:left w:val="single" w:sz="4" w:space="0" w:color="auto"/>
              <w:bottom w:val="single" w:sz="4" w:space="0" w:color="auto"/>
              <w:right w:val="single" w:sz="4" w:space="0" w:color="auto"/>
            </w:tcBorders>
          </w:tcPr>
          <w:p w14:paraId="54CCA631" w14:textId="77777777" w:rsidR="00345858" w:rsidRPr="00155D85" w:rsidRDefault="00345858" w:rsidP="00734540">
            <w:pPr>
              <w:tabs>
                <w:tab w:val="num" w:pos="426"/>
              </w:tabs>
              <w:ind w:firstLine="284"/>
              <w:rPr>
                <w:rFonts w:ascii="Times New Roman" w:hAnsi="Times New Roman"/>
                <w:bCs/>
                <w:color w:val="000000"/>
                <w:sz w:val="24"/>
                <w:szCs w:val="24"/>
              </w:rPr>
            </w:pPr>
            <w:r w:rsidRPr="00155D85">
              <w:rPr>
                <w:rFonts w:ascii="Times New Roman" w:hAnsi="Times New Roman"/>
                <w:bCs/>
                <w:color w:val="000000"/>
                <w:sz w:val="24"/>
                <w:szCs w:val="24"/>
              </w:rPr>
              <w:t>Програма освітньо-професійна з практико-орієнтованим навчанням у сфері бухгалтерського обліку, аудиту та податкового консультування. Спрямована на підготовку фахівців, здатних до аналізу інституціональних механізмів функціонування економіки та прийняття рішень в умовах невизначеності.</w:t>
            </w:r>
          </w:p>
          <w:p w14:paraId="4A1091EC" w14:textId="3808F8B7" w:rsidR="00345858" w:rsidRPr="00155D85" w:rsidRDefault="00345858" w:rsidP="00734540">
            <w:pPr>
              <w:tabs>
                <w:tab w:val="num" w:pos="426"/>
              </w:tabs>
              <w:ind w:firstLine="284"/>
              <w:rPr>
                <w:rFonts w:ascii="Times New Roman" w:hAnsi="Times New Roman"/>
                <w:bCs/>
                <w:color w:val="000000"/>
                <w:sz w:val="24"/>
                <w:szCs w:val="24"/>
              </w:rPr>
            </w:pPr>
            <w:r w:rsidRPr="00155D85">
              <w:rPr>
                <w:rFonts w:ascii="Times New Roman" w:hAnsi="Times New Roman"/>
                <w:bCs/>
                <w:color w:val="000000"/>
                <w:sz w:val="24"/>
                <w:szCs w:val="24"/>
              </w:rPr>
              <w:t>Структура програми передбачає динамічне та інтерактивне навчання з використанням сучасних інформаційних систем, хмарних сервісів обробки даних та технологій штучного інтелекту. Програма пропонує комплексний підхід до вирішення актуальних завдань з організації обліку, стратегічного податкового планування та формування звітності зі сталого розвитку (ESG-звітності) суб</w:t>
            </w:r>
            <w:r w:rsidR="00E918AD">
              <w:rPr>
                <w:rFonts w:ascii="Times New Roman" w:hAnsi="Times New Roman"/>
                <w:bCs/>
                <w:color w:val="000000"/>
                <w:sz w:val="24"/>
                <w:szCs w:val="24"/>
              </w:rPr>
              <w:t>’</w:t>
            </w:r>
            <w:r w:rsidRPr="00155D85">
              <w:rPr>
                <w:rFonts w:ascii="Times New Roman" w:hAnsi="Times New Roman"/>
                <w:bCs/>
                <w:color w:val="000000"/>
                <w:sz w:val="24"/>
                <w:szCs w:val="24"/>
              </w:rPr>
              <w:t>єктів господарювання різних форм власності.</w:t>
            </w:r>
          </w:p>
          <w:p w14:paraId="54FE2709" w14:textId="1589CC45" w:rsidR="00B22C19" w:rsidRPr="00155D85" w:rsidRDefault="00345858" w:rsidP="00734540">
            <w:pPr>
              <w:tabs>
                <w:tab w:val="num" w:pos="426"/>
              </w:tabs>
              <w:ind w:firstLine="284"/>
              <w:rPr>
                <w:rFonts w:ascii="Times New Roman" w:hAnsi="Times New Roman"/>
                <w:sz w:val="24"/>
                <w:szCs w:val="24"/>
                <w:lang w:eastAsia="uk-UA"/>
              </w:rPr>
            </w:pPr>
            <w:r w:rsidRPr="00155D85">
              <w:rPr>
                <w:rFonts w:ascii="Times New Roman" w:hAnsi="Times New Roman"/>
                <w:bCs/>
                <w:color w:val="000000"/>
                <w:sz w:val="24"/>
                <w:szCs w:val="24"/>
              </w:rPr>
              <w:t>Дисципліни програми засновані на фундаментальних теоретичних знаннях, які тісно пов</w:t>
            </w:r>
            <w:r w:rsidR="00E918AD">
              <w:rPr>
                <w:rFonts w:ascii="Times New Roman" w:hAnsi="Times New Roman"/>
                <w:bCs/>
                <w:color w:val="000000"/>
                <w:sz w:val="24"/>
                <w:szCs w:val="24"/>
              </w:rPr>
              <w:t>’</w:t>
            </w:r>
            <w:r w:rsidRPr="00155D85">
              <w:rPr>
                <w:rFonts w:ascii="Times New Roman" w:hAnsi="Times New Roman"/>
                <w:bCs/>
                <w:color w:val="000000"/>
                <w:sz w:val="24"/>
                <w:szCs w:val="24"/>
              </w:rPr>
              <w:t>язані з навичками фінансового моніторингу, контролю та управління фінансовими ресурсами з урахуванням міжнародних стандартів фінансової звітності та пріоритетів економічного розвитку.</w:t>
            </w:r>
          </w:p>
        </w:tc>
      </w:tr>
      <w:tr w:rsidR="00B22C19" w:rsidRPr="00155D85" w14:paraId="3DD1F192"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023748F1" w14:textId="77777777" w:rsidR="00B22C19" w:rsidRPr="00155D85" w:rsidRDefault="00B22C19" w:rsidP="00734540">
            <w:pPr>
              <w:tabs>
                <w:tab w:val="num" w:pos="851"/>
              </w:tabs>
              <w:jc w:val="left"/>
              <w:rPr>
                <w:rFonts w:ascii="Times New Roman" w:hAnsi="Times New Roman"/>
                <w:b/>
                <w:sz w:val="24"/>
                <w:szCs w:val="24"/>
              </w:rPr>
            </w:pPr>
            <w:r w:rsidRPr="00155D85">
              <w:rPr>
                <w:rFonts w:ascii="Times New Roman" w:hAnsi="Times New Roman"/>
                <w:b/>
                <w:iCs/>
                <w:sz w:val="24"/>
                <w:szCs w:val="24"/>
              </w:rPr>
              <w:t xml:space="preserve">Основний фокус освітньої програми </w:t>
            </w:r>
          </w:p>
        </w:tc>
        <w:tc>
          <w:tcPr>
            <w:tcW w:w="5248" w:type="dxa"/>
            <w:tcBorders>
              <w:top w:val="single" w:sz="4" w:space="0" w:color="auto"/>
              <w:left w:val="single" w:sz="4" w:space="0" w:color="auto"/>
              <w:bottom w:val="single" w:sz="4" w:space="0" w:color="auto"/>
              <w:right w:val="single" w:sz="4" w:space="0" w:color="auto"/>
            </w:tcBorders>
          </w:tcPr>
          <w:p w14:paraId="05A5F36B" w14:textId="77777777" w:rsidR="00345858" w:rsidRPr="00155D85" w:rsidRDefault="00345858" w:rsidP="00734540">
            <w:pPr>
              <w:tabs>
                <w:tab w:val="num" w:pos="426"/>
              </w:tabs>
              <w:ind w:firstLine="284"/>
              <w:rPr>
                <w:rFonts w:ascii="Times New Roman" w:hAnsi="Times New Roman"/>
                <w:bCs/>
                <w:color w:val="000000"/>
                <w:sz w:val="24"/>
                <w:szCs w:val="24"/>
              </w:rPr>
            </w:pPr>
            <w:r w:rsidRPr="00155D85">
              <w:rPr>
                <w:rFonts w:ascii="Times New Roman" w:hAnsi="Times New Roman"/>
                <w:bCs/>
                <w:color w:val="000000"/>
                <w:sz w:val="24"/>
                <w:szCs w:val="24"/>
              </w:rPr>
              <w:t>Основний фокус освітньої програми полягає у професійній підготовці фахівців, здатних до аналізу інституціональних механізмів бухгалтерського обліку та прийняття рішень в умовах невизначеності з урахуванням досвіду вітчизняних та міжнародних професійних організацій.</w:t>
            </w:r>
          </w:p>
          <w:p w14:paraId="4A77FC01" w14:textId="77777777" w:rsidR="00345858" w:rsidRPr="00155D85" w:rsidRDefault="00345858" w:rsidP="00734540">
            <w:pPr>
              <w:tabs>
                <w:tab w:val="num" w:pos="426"/>
              </w:tabs>
              <w:ind w:firstLine="284"/>
              <w:rPr>
                <w:rFonts w:ascii="Times New Roman" w:hAnsi="Times New Roman"/>
                <w:bCs/>
                <w:color w:val="000000"/>
                <w:sz w:val="24"/>
                <w:szCs w:val="24"/>
              </w:rPr>
            </w:pPr>
            <w:r w:rsidRPr="00155D85">
              <w:rPr>
                <w:rFonts w:ascii="Times New Roman" w:hAnsi="Times New Roman"/>
                <w:bCs/>
                <w:color w:val="000000"/>
                <w:sz w:val="24"/>
                <w:szCs w:val="24"/>
              </w:rPr>
              <w:t>Програма пропонує практико-орієнтований підхід, що базується на використанні сучасних інформаційних систем, хмарних сервісів обробки даних та технологій штучного інтелекту для автоматизації облікових, аналітичних та аудиторських процедур. Освітній процес фокусується на забезпеченні фінансового моніторингу та організації підготовки звітності зі сталого розвитку підприємств (ESG-звітності).</w:t>
            </w:r>
          </w:p>
          <w:p w14:paraId="780B8BAD" w14:textId="77777777" w:rsidR="00345858" w:rsidRPr="00155D85" w:rsidRDefault="00345858" w:rsidP="00734540">
            <w:pPr>
              <w:tabs>
                <w:tab w:val="num" w:pos="426"/>
              </w:tabs>
              <w:ind w:firstLine="284"/>
              <w:rPr>
                <w:rFonts w:ascii="Times New Roman" w:hAnsi="Times New Roman"/>
                <w:bCs/>
                <w:color w:val="000000"/>
                <w:sz w:val="24"/>
                <w:szCs w:val="24"/>
              </w:rPr>
            </w:pPr>
            <w:r w:rsidRPr="00155D85">
              <w:rPr>
                <w:rFonts w:ascii="Times New Roman" w:hAnsi="Times New Roman"/>
                <w:bCs/>
                <w:color w:val="000000"/>
                <w:sz w:val="24"/>
                <w:szCs w:val="24"/>
              </w:rPr>
              <w:t>Підготовка фахівців здійснюється з урахуванням необхідності зміцнення України як правової держави та забезпечення високої якості освіти через гармонізацію з міжнародними стандартами (IAESB), що гарантує міжнародне визнання кваліфікації</w:t>
            </w:r>
          </w:p>
          <w:p w14:paraId="03506226" w14:textId="238B2F36" w:rsidR="0015065B" w:rsidRPr="00155D85" w:rsidRDefault="0015065B" w:rsidP="00734540">
            <w:pPr>
              <w:tabs>
                <w:tab w:val="num" w:pos="426"/>
              </w:tabs>
              <w:ind w:firstLine="284"/>
              <w:rPr>
                <w:rFonts w:ascii="Times New Roman" w:hAnsi="Times New Roman"/>
                <w:bCs/>
                <w:color w:val="000000"/>
                <w:sz w:val="24"/>
                <w:szCs w:val="24"/>
              </w:rPr>
            </w:pPr>
            <w:r w:rsidRPr="00155D85">
              <w:rPr>
                <w:rFonts w:ascii="Times New Roman" w:hAnsi="Times New Roman"/>
                <w:bCs/>
                <w:color w:val="000000"/>
                <w:sz w:val="24"/>
                <w:szCs w:val="24"/>
              </w:rPr>
              <w:t xml:space="preserve">Ключові слова: </w:t>
            </w:r>
            <w:r w:rsidR="00345858" w:rsidRPr="00155D85">
              <w:rPr>
                <w:rFonts w:ascii="Times New Roman" w:hAnsi="Times New Roman"/>
                <w:bCs/>
                <w:color w:val="000000"/>
                <w:sz w:val="24"/>
                <w:szCs w:val="24"/>
              </w:rPr>
              <w:t>бухгалтерський облік, фінансовий облік, управлінський облік, облікова політика, оподаткування, економічний аналіз, звітність зі сталого розвитку (ESG), аудит, фінансовий моніторинг, інформаційні системи, хмарні технології, штучний інтелект.</w:t>
            </w:r>
          </w:p>
        </w:tc>
      </w:tr>
      <w:tr w:rsidR="00B22C19" w:rsidRPr="00155D85" w14:paraId="3F0E2EBD"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3A2D4D7E" w14:textId="77777777" w:rsidR="00B22C19" w:rsidRPr="00155D85" w:rsidRDefault="00B22C19" w:rsidP="00734540">
            <w:pPr>
              <w:tabs>
                <w:tab w:val="num" w:pos="426"/>
                <w:tab w:val="num" w:pos="851"/>
              </w:tabs>
              <w:jc w:val="left"/>
              <w:rPr>
                <w:rFonts w:ascii="Times New Roman" w:hAnsi="Times New Roman"/>
                <w:b/>
                <w:sz w:val="24"/>
                <w:szCs w:val="24"/>
              </w:rPr>
            </w:pPr>
            <w:r w:rsidRPr="00155D85">
              <w:rPr>
                <w:rFonts w:ascii="Times New Roman" w:hAnsi="Times New Roman"/>
                <w:b/>
                <w:iCs/>
                <w:sz w:val="24"/>
                <w:szCs w:val="24"/>
              </w:rPr>
              <w:lastRenderedPageBreak/>
              <w:t>Особливості програми</w:t>
            </w:r>
          </w:p>
        </w:tc>
        <w:tc>
          <w:tcPr>
            <w:tcW w:w="5248" w:type="dxa"/>
            <w:tcBorders>
              <w:top w:val="single" w:sz="4" w:space="0" w:color="auto"/>
              <w:left w:val="single" w:sz="4" w:space="0" w:color="auto"/>
              <w:bottom w:val="single" w:sz="4" w:space="0" w:color="auto"/>
              <w:right w:val="single" w:sz="4" w:space="0" w:color="auto"/>
            </w:tcBorders>
            <w:shd w:val="clear" w:color="auto" w:fill="FFFFFF" w:themeFill="background1"/>
          </w:tcPr>
          <w:p w14:paraId="02D5341D" w14:textId="132EB7B6" w:rsidR="00FC7FB0" w:rsidRPr="00155D85" w:rsidRDefault="00FC7FB0" w:rsidP="00734540">
            <w:pPr>
              <w:ind w:firstLine="284"/>
              <w:rPr>
                <w:rFonts w:ascii="Times New Roman" w:hAnsi="Times New Roman"/>
                <w:sz w:val="24"/>
                <w:szCs w:val="24"/>
              </w:rPr>
            </w:pPr>
            <w:r w:rsidRPr="00155D85">
              <w:rPr>
                <w:rFonts w:ascii="Times New Roman" w:hAnsi="Times New Roman"/>
                <w:sz w:val="24"/>
                <w:szCs w:val="24"/>
              </w:rPr>
              <w:t>Програма базується на дослідженні інституціональних механізмів бухгалтерського обліку, аудиту та оподаткування в умовах глобальної цифрової трансформації.</w:t>
            </w:r>
          </w:p>
          <w:p w14:paraId="024A708D" w14:textId="5FEE5136" w:rsidR="000F45AA" w:rsidRPr="00155D85" w:rsidRDefault="000F45AA" w:rsidP="00734540">
            <w:pPr>
              <w:ind w:firstLine="284"/>
              <w:rPr>
                <w:rFonts w:ascii="Times New Roman" w:hAnsi="Times New Roman"/>
                <w:sz w:val="24"/>
                <w:szCs w:val="24"/>
              </w:rPr>
            </w:pPr>
            <w:r w:rsidRPr="00155D85">
              <w:rPr>
                <w:rFonts w:ascii="Times New Roman" w:hAnsi="Times New Roman"/>
                <w:sz w:val="24"/>
                <w:szCs w:val="24"/>
              </w:rPr>
              <w:t>Зміст програми відповідає трудовим функціям, визначеним професійним стандартом «Бухгалтер» для 6-го рівня кваліфікації.</w:t>
            </w:r>
          </w:p>
          <w:p w14:paraId="483CE2AC" w14:textId="77777777" w:rsidR="00FC7FB0" w:rsidRPr="00155D85" w:rsidRDefault="00FC7FB0" w:rsidP="00734540">
            <w:pPr>
              <w:ind w:firstLine="284"/>
              <w:rPr>
                <w:rFonts w:ascii="Times New Roman" w:hAnsi="Times New Roman"/>
                <w:sz w:val="24"/>
                <w:szCs w:val="24"/>
              </w:rPr>
            </w:pPr>
            <w:r w:rsidRPr="00155D85">
              <w:rPr>
                <w:rFonts w:ascii="Times New Roman" w:hAnsi="Times New Roman"/>
                <w:sz w:val="24"/>
                <w:szCs w:val="24"/>
              </w:rPr>
              <w:t>Ключовими особливостями програми є:</w:t>
            </w:r>
          </w:p>
          <w:p w14:paraId="62D0CBC8" w14:textId="5815A432" w:rsidR="00FC7FB0" w:rsidRPr="00155D85" w:rsidRDefault="00FC7FB0" w:rsidP="00734540">
            <w:pPr>
              <w:pStyle w:val="ae"/>
              <w:numPr>
                <w:ilvl w:val="0"/>
                <w:numId w:val="37"/>
              </w:numPr>
              <w:tabs>
                <w:tab w:val="left" w:pos="552"/>
              </w:tabs>
              <w:ind w:left="0" w:firstLine="315"/>
              <w:rPr>
                <w:rFonts w:ascii="Times New Roman" w:hAnsi="Times New Roman"/>
                <w:sz w:val="24"/>
                <w:szCs w:val="24"/>
              </w:rPr>
            </w:pPr>
            <w:r w:rsidRPr="00155D85">
              <w:rPr>
                <w:rFonts w:ascii="Times New Roman" w:hAnsi="Times New Roman"/>
                <w:sz w:val="24"/>
                <w:szCs w:val="24"/>
              </w:rPr>
              <w:t xml:space="preserve">цифрова синергія, що полягає в інтеграції технологій </w:t>
            </w:r>
            <w:proofErr w:type="spellStart"/>
            <w:r w:rsidRPr="00155D85">
              <w:rPr>
                <w:rFonts w:ascii="Times New Roman" w:hAnsi="Times New Roman"/>
                <w:sz w:val="24"/>
                <w:szCs w:val="24"/>
              </w:rPr>
              <w:t>Big</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Data</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Cloud</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Computing</w:t>
            </w:r>
            <w:proofErr w:type="spellEnd"/>
            <w:r w:rsidRPr="00155D85">
              <w:rPr>
                <w:rFonts w:ascii="Times New Roman" w:hAnsi="Times New Roman"/>
                <w:sz w:val="24"/>
                <w:szCs w:val="24"/>
              </w:rPr>
              <w:t xml:space="preserve"> та штучного інтелекту в процеси автоматизації обліку та фінансового моніторингу, що дозволяє випускникам працювати з хмарними сервісами обробки даних;</w:t>
            </w:r>
          </w:p>
          <w:p w14:paraId="7F26ACB1" w14:textId="389F0AAC" w:rsidR="00FC7FB0" w:rsidRPr="00155D85" w:rsidRDefault="00FC7FB0" w:rsidP="00734540">
            <w:pPr>
              <w:pStyle w:val="ae"/>
              <w:numPr>
                <w:ilvl w:val="0"/>
                <w:numId w:val="37"/>
              </w:numPr>
              <w:tabs>
                <w:tab w:val="left" w:pos="552"/>
              </w:tabs>
              <w:ind w:left="0" w:firstLine="315"/>
              <w:rPr>
                <w:rFonts w:ascii="Times New Roman" w:hAnsi="Times New Roman"/>
                <w:sz w:val="24"/>
                <w:szCs w:val="24"/>
              </w:rPr>
            </w:pPr>
            <w:r w:rsidRPr="00155D85">
              <w:rPr>
                <w:rFonts w:ascii="Times New Roman" w:hAnsi="Times New Roman"/>
                <w:sz w:val="24"/>
                <w:szCs w:val="24"/>
              </w:rPr>
              <w:t>ESG-орієнтованість – поглиблене вивчення методології підготовки звітності зі сталого розвитку підприємств, що відповідає європейському вектору розвитку бізнесу та соціальній відповідальності;</w:t>
            </w:r>
          </w:p>
          <w:p w14:paraId="09BBF7DE" w14:textId="4B7816B0" w:rsidR="00FC7FB0" w:rsidRPr="00155D85" w:rsidRDefault="00FC7FB0" w:rsidP="00734540">
            <w:pPr>
              <w:pStyle w:val="ae"/>
              <w:numPr>
                <w:ilvl w:val="0"/>
                <w:numId w:val="37"/>
              </w:numPr>
              <w:tabs>
                <w:tab w:val="left" w:pos="552"/>
              </w:tabs>
              <w:ind w:left="0" w:firstLine="315"/>
              <w:rPr>
                <w:rFonts w:ascii="Times New Roman" w:hAnsi="Times New Roman"/>
                <w:sz w:val="24"/>
                <w:szCs w:val="24"/>
              </w:rPr>
            </w:pPr>
            <w:r w:rsidRPr="00155D85">
              <w:rPr>
                <w:rFonts w:ascii="Times New Roman" w:hAnsi="Times New Roman"/>
                <w:sz w:val="24"/>
                <w:szCs w:val="24"/>
              </w:rPr>
              <w:t xml:space="preserve">аналітична стійкість  з фокусом на формуванні професійного судження для прийняття рішень в умовах невизначеності та розробки стратегій мінімізації податкових і </w:t>
            </w:r>
            <w:proofErr w:type="spellStart"/>
            <w:r w:rsidRPr="00155D85">
              <w:rPr>
                <w:rFonts w:ascii="Times New Roman" w:hAnsi="Times New Roman"/>
                <w:sz w:val="24"/>
                <w:szCs w:val="24"/>
              </w:rPr>
              <w:t>кіберризиків</w:t>
            </w:r>
            <w:proofErr w:type="spellEnd"/>
            <w:r w:rsidRPr="00155D85">
              <w:rPr>
                <w:rFonts w:ascii="Times New Roman" w:hAnsi="Times New Roman"/>
                <w:sz w:val="24"/>
                <w:szCs w:val="24"/>
              </w:rPr>
              <w:t>;</w:t>
            </w:r>
          </w:p>
          <w:p w14:paraId="0B20B2FA" w14:textId="70B7B101" w:rsidR="00FC7FB0" w:rsidRPr="00155D85" w:rsidRDefault="00FC7FB0" w:rsidP="00734540">
            <w:pPr>
              <w:pStyle w:val="ae"/>
              <w:numPr>
                <w:ilvl w:val="0"/>
                <w:numId w:val="37"/>
              </w:numPr>
              <w:tabs>
                <w:tab w:val="left" w:pos="552"/>
              </w:tabs>
              <w:ind w:left="0" w:firstLine="315"/>
              <w:rPr>
                <w:rFonts w:ascii="Times New Roman" w:hAnsi="Times New Roman"/>
                <w:sz w:val="24"/>
                <w:szCs w:val="24"/>
              </w:rPr>
            </w:pPr>
            <w:r w:rsidRPr="00155D85">
              <w:rPr>
                <w:rFonts w:ascii="Times New Roman" w:hAnsi="Times New Roman"/>
                <w:sz w:val="24"/>
                <w:szCs w:val="24"/>
              </w:rPr>
              <w:t xml:space="preserve">практична </w:t>
            </w:r>
            <w:proofErr w:type="spellStart"/>
            <w:r w:rsidRPr="00155D85">
              <w:rPr>
                <w:rFonts w:ascii="Times New Roman" w:hAnsi="Times New Roman"/>
                <w:sz w:val="24"/>
                <w:szCs w:val="24"/>
              </w:rPr>
              <w:t>релевантність</w:t>
            </w:r>
            <w:proofErr w:type="spellEnd"/>
            <w:r w:rsidRPr="00155D85">
              <w:rPr>
                <w:rFonts w:ascii="Times New Roman" w:hAnsi="Times New Roman"/>
                <w:sz w:val="24"/>
                <w:szCs w:val="24"/>
              </w:rPr>
              <w:t xml:space="preserve"> з урахуванням актуальних запитів </w:t>
            </w:r>
            <w:proofErr w:type="spellStart"/>
            <w:r w:rsidRPr="00155D85">
              <w:rPr>
                <w:rFonts w:ascii="Times New Roman" w:hAnsi="Times New Roman"/>
                <w:sz w:val="24"/>
                <w:szCs w:val="24"/>
              </w:rPr>
              <w:t>стейкхолдерів</w:t>
            </w:r>
            <w:proofErr w:type="spellEnd"/>
            <w:r w:rsidRPr="00155D85">
              <w:rPr>
                <w:rFonts w:ascii="Times New Roman" w:hAnsi="Times New Roman"/>
                <w:sz w:val="24"/>
                <w:szCs w:val="24"/>
              </w:rPr>
              <w:t>;</w:t>
            </w:r>
          </w:p>
          <w:p w14:paraId="007EE48F" w14:textId="0F09F849" w:rsidR="00FC7FB0" w:rsidRPr="00155D85" w:rsidRDefault="00FC7FB0" w:rsidP="00734540">
            <w:pPr>
              <w:pStyle w:val="ae"/>
              <w:numPr>
                <w:ilvl w:val="0"/>
                <w:numId w:val="37"/>
              </w:numPr>
              <w:tabs>
                <w:tab w:val="left" w:pos="552"/>
              </w:tabs>
              <w:ind w:left="0" w:firstLine="315"/>
              <w:rPr>
                <w:rFonts w:ascii="Times New Roman" w:hAnsi="Times New Roman"/>
                <w:sz w:val="24"/>
                <w:szCs w:val="24"/>
              </w:rPr>
            </w:pPr>
            <w:r w:rsidRPr="00155D85">
              <w:rPr>
                <w:rFonts w:ascii="Times New Roman" w:hAnsi="Times New Roman"/>
                <w:sz w:val="24"/>
                <w:szCs w:val="24"/>
              </w:rPr>
              <w:t>глобальне визнання: гармонізація змісту з міжнародними стандартами фінансової звітності (МСФЗ) та вимогами IAESB, що забезпечує високу фахову цінність випускника на національному та міжнародному ринках праці</w:t>
            </w:r>
            <w:r w:rsidR="00C520D0">
              <w:rPr>
                <w:rFonts w:ascii="Times New Roman" w:hAnsi="Times New Roman"/>
                <w:sz w:val="24"/>
                <w:szCs w:val="24"/>
              </w:rPr>
              <w:t>.</w:t>
            </w:r>
          </w:p>
          <w:p w14:paraId="5A90F283" w14:textId="656CC21D" w:rsidR="00C92A01" w:rsidRPr="00155D85" w:rsidRDefault="00FC7FB0" w:rsidP="00734540">
            <w:pPr>
              <w:ind w:firstLine="284"/>
              <w:rPr>
                <w:rFonts w:ascii="Times New Roman" w:hAnsi="Times New Roman"/>
                <w:sz w:val="24"/>
                <w:szCs w:val="24"/>
              </w:rPr>
            </w:pPr>
            <w:r w:rsidRPr="00155D85">
              <w:rPr>
                <w:rFonts w:ascii="Times New Roman" w:hAnsi="Times New Roman"/>
                <w:sz w:val="24"/>
                <w:szCs w:val="24"/>
              </w:rPr>
              <w:t>Важливою особливістю програми є м</w:t>
            </w:r>
            <w:r w:rsidR="00C92A01" w:rsidRPr="00155D85">
              <w:rPr>
                <w:rFonts w:ascii="Times New Roman" w:hAnsi="Times New Roman"/>
                <w:sz w:val="24"/>
                <w:szCs w:val="24"/>
              </w:rPr>
              <w:t xml:space="preserve">іжнародне визнання та сертифікація: </w:t>
            </w:r>
          </w:p>
          <w:p w14:paraId="61E66255" w14:textId="2B74370C" w:rsidR="00C92A01" w:rsidRPr="00155D85" w:rsidRDefault="00C92A01" w:rsidP="00734540">
            <w:pPr>
              <w:pStyle w:val="ae"/>
              <w:numPr>
                <w:ilvl w:val="0"/>
                <w:numId w:val="35"/>
              </w:numPr>
              <w:tabs>
                <w:tab w:val="left" w:pos="598"/>
              </w:tabs>
              <w:ind w:left="0" w:firstLine="284"/>
              <w:rPr>
                <w:rFonts w:ascii="Times New Roman" w:hAnsi="Times New Roman"/>
                <w:sz w:val="24"/>
                <w:szCs w:val="24"/>
              </w:rPr>
            </w:pPr>
            <w:r w:rsidRPr="00155D85">
              <w:rPr>
                <w:rFonts w:ascii="Times New Roman" w:hAnsi="Times New Roman"/>
                <w:sz w:val="24"/>
                <w:szCs w:val="24"/>
              </w:rPr>
              <w:t xml:space="preserve">Завдяки партнерству з AICPA &amp; CIMA, освітньо-професійна програма інтегрована у глобальну систему підготовки управлінських бухгалтерів. Державний університет «Житомирська політехніка» як CGMA </w:t>
            </w:r>
            <w:proofErr w:type="spellStart"/>
            <w:r w:rsidRPr="00155D85">
              <w:rPr>
                <w:rFonts w:ascii="Times New Roman" w:hAnsi="Times New Roman"/>
                <w:sz w:val="24"/>
                <w:szCs w:val="24"/>
              </w:rPr>
              <w:t>Finance</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Leadership</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University</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Partner</w:t>
            </w:r>
            <w:proofErr w:type="spellEnd"/>
            <w:r w:rsidRPr="00155D85">
              <w:rPr>
                <w:rFonts w:ascii="Times New Roman" w:hAnsi="Times New Roman"/>
                <w:sz w:val="24"/>
                <w:szCs w:val="24"/>
              </w:rPr>
              <w:t xml:space="preserve"> (2022-2025 рр.) надає студентам ексклюзивну можливість навчатися за програмою CGMA® Professional </w:t>
            </w:r>
            <w:proofErr w:type="spellStart"/>
            <w:r w:rsidRPr="00155D85">
              <w:rPr>
                <w:rFonts w:ascii="Times New Roman" w:hAnsi="Times New Roman"/>
                <w:sz w:val="24"/>
                <w:szCs w:val="24"/>
              </w:rPr>
              <w:t>Qualification</w:t>
            </w:r>
            <w:proofErr w:type="spellEnd"/>
            <w:r w:rsidRPr="00155D85">
              <w:rPr>
                <w:rFonts w:ascii="Times New Roman" w:hAnsi="Times New Roman"/>
                <w:sz w:val="24"/>
                <w:szCs w:val="24"/>
              </w:rPr>
              <w:t xml:space="preserve">. Студенти мають право складати професійні іспити CIMA та здобувати міжнародно визнаний статус </w:t>
            </w:r>
            <w:proofErr w:type="spellStart"/>
            <w:r w:rsidRPr="00155D85">
              <w:rPr>
                <w:rFonts w:ascii="Times New Roman" w:hAnsi="Times New Roman"/>
                <w:sz w:val="24"/>
                <w:szCs w:val="24"/>
              </w:rPr>
              <w:t>Chartered</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Global</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Management</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Accountant</w:t>
            </w:r>
            <w:proofErr w:type="spellEnd"/>
            <w:r w:rsidRPr="00155D85">
              <w:rPr>
                <w:rFonts w:ascii="Times New Roman" w:hAnsi="Times New Roman"/>
                <w:sz w:val="24"/>
                <w:szCs w:val="24"/>
              </w:rPr>
              <w:t xml:space="preserve"> одночасно з отриманням університетського диплома.</w:t>
            </w:r>
          </w:p>
          <w:p w14:paraId="438EE2C5" w14:textId="6E5278B4" w:rsidR="00C92A01" w:rsidRPr="00155D85" w:rsidRDefault="00C92A01" w:rsidP="00734540">
            <w:pPr>
              <w:pStyle w:val="ae"/>
              <w:numPr>
                <w:ilvl w:val="0"/>
                <w:numId w:val="35"/>
              </w:numPr>
              <w:tabs>
                <w:tab w:val="left" w:pos="598"/>
              </w:tabs>
              <w:ind w:left="0" w:firstLine="284"/>
              <w:rPr>
                <w:rFonts w:ascii="Times New Roman" w:hAnsi="Times New Roman"/>
                <w:sz w:val="24"/>
                <w:szCs w:val="24"/>
              </w:rPr>
            </w:pPr>
            <w:r w:rsidRPr="00155D85">
              <w:rPr>
                <w:rFonts w:ascii="Times New Roman" w:hAnsi="Times New Roman"/>
                <w:sz w:val="24"/>
                <w:szCs w:val="24"/>
              </w:rPr>
              <w:t xml:space="preserve">Освітньо-професійна програма «Облік і оподаткування» (BA </w:t>
            </w:r>
            <w:proofErr w:type="spellStart"/>
            <w:r w:rsidRPr="00155D85">
              <w:rPr>
                <w:rFonts w:ascii="Times New Roman" w:hAnsi="Times New Roman"/>
                <w:sz w:val="24"/>
                <w:szCs w:val="24"/>
              </w:rPr>
              <w:t>in</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Accounting</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and</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Taxation</w:t>
            </w:r>
            <w:proofErr w:type="spellEnd"/>
            <w:r w:rsidRPr="00155D85">
              <w:rPr>
                <w:rFonts w:ascii="Times New Roman" w:hAnsi="Times New Roman"/>
                <w:sz w:val="24"/>
                <w:szCs w:val="24"/>
              </w:rPr>
              <w:t xml:space="preserve">) успішно пройшла процедуру оцінювання структури та змісту навчальних дисциплін експертами </w:t>
            </w:r>
            <w:proofErr w:type="spellStart"/>
            <w:r w:rsidRPr="00155D85">
              <w:rPr>
                <w:rFonts w:ascii="Times New Roman" w:hAnsi="Times New Roman"/>
                <w:sz w:val="24"/>
                <w:szCs w:val="24"/>
              </w:rPr>
              <w:t>Institute</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of</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Financial</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Accountants</w:t>
            </w:r>
            <w:proofErr w:type="spellEnd"/>
            <w:r w:rsidRPr="00155D85">
              <w:rPr>
                <w:rFonts w:ascii="Times New Roman" w:hAnsi="Times New Roman"/>
                <w:sz w:val="24"/>
                <w:szCs w:val="24"/>
              </w:rPr>
              <w:t xml:space="preserve"> (IFA, Велика Британія), що є частиною міжнародної </w:t>
            </w:r>
            <w:r w:rsidRPr="00155D85">
              <w:rPr>
                <w:rFonts w:ascii="Times New Roman" w:hAnsi="Times New Roman"/>
                <w:sz w:val="24"/>
                <w:szCs w:val="24"/>
              </w:rPr>
              <w:lastRenderedPageBreak/>
              <w:t xml:space="preserve">групи IPA </w:t>
            </w:r>
            <w:proofErr w:type="spellStart"/>
            <w:r w:rsidRPr="00155D85">
              <w:rPr>
                <w:rFonts w:ascii="Times New Roman" w:hAnsi="Times New Roman"/>
                <w:sz w:val="24"/>
                <w:szCs w:val="24"/>
              </w:rPr>
              <w:t>Group</w:t>
            </w:r>
            <w:proofErr w:type="spellEnd"/>
            <w:r w:rsidRPr="00155D85">
              <w:rPr>
                <w:rFonts w:ascii="Times New Roman" w:hAnsi="Times New Roman"/>
                <w:sz w:val="24"/>
                <w:szCs w:val="24"/>
              </w:rPr>
              <w:t xml:space="preserve">. За результатами аудиту програму акредитовано на період 2024-2027 рр.. Випускники програми мають право на отримання статусу </w:t>
            </w:r>
            <w:proofErr w:type="spellStart"/>
            <w:r w:rsidRPr="00155D85">
              <w:rPr>
                <w:rFonts w:ascii="Times New Roman" w:hAnsi="Times New Roman"/>
                <w:sz w:val="24"/>
                <w:szCs w:val="24"/>
              </w:rPr>
              <w:t>Intermediate</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Financial</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Accountant</w:t>
            </w:r>
            <w:proofErr w:type="spellEnd"/>
            <w:r w:rsidRPr="00155D85">
              <w:rPr>
                <w:rFonts w:ascii="Times New Roman" w:hAnsi="Times New Roman"/>
                <w:sz w:val="24"/>
                <w:szCs w:val="24"/>
              </w:rPr>
              <w:t xml:space="preserve"> (IFA) та дуальне членство в </w:t>
            </w:r>
            <w:proofErr w:type="spellStart"/>
            <w:r w:rsidRPr="00155D85">
              <w:rPr>
                <w:rFonts w:ascii="Times New Roman" w:hAnsi="Times New Roman"/>
                <w:sz w:val="24"/>
                <w:szCs w:val="24"/>
              </w:rPr>
              <w:t>Institute</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of</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Public</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Accountants</w:t>
            </w:r>
            <w:proofErr w:type="spellEnd"/>
            <w:r w:rsidRPr="00155D85">
              <w:rPr>
                <w:rFonts w:ascii="Times New Roman" w:hAnsi="Times New Roman"/>
                <w:sz w:val="24"/>
                <w:szCs w:val="24"/>
              </w:rPr>
              <w:t xml:space="preserve"> (Австралія) без додаткових витрат, з правом використання професійного титулу «IFA AIPA».</w:t>
            </w:r>
          </w:p>
          <w:p w14:paraId="3DC2B4C5" w14:textId="29C701B6" w:rsidR="009339DD" w:rsidRPr="00155D85" w:rsidRDefault="009339DD" w:rsidP="00734540">
            <w:pPr>
              <w:tabs>
                <w:tab w:val="left" w:pos="1488"/>
              </w:tabs>
              <w:ind w:firstLine="284"/>
              <w:rPr>
                <w:rFonts w:ascii="Times New Roman" w:hAnsi="Times New Roman"/>
                <w:sz w:val="24"/>
                <w:szCs w:val="24"/>
              </w:rPr>
            </w:pPr>
            <w:r w:rsidRPr="00155D85">
              <w:rPr>
                <w:rFonts w:ascii="Times New Roman" w:hAnsi="Times New Roman"/>
                <w:sz w:val="24"/>
                <w:szCs w:val="24"/>
              </w:rPr>
              <w:t>Освітньо-професійна програма містить ключові компоненти, які згідно з чинним законодавством України та вимогами Органу суспільного нагляду за аудиторською діяльністю (ОСНАД) зараховуються кандидатам в аудитори як підтвердження теоретичних знань. Навчальний план інтегрує наступні напрями</w:t>
            </w:r>
            <w:r w:rsidR="00C520D0">
              <w:rPr>
                <w:rFonts w:ascii="Times New Roman" w:hAnsi="Times New Roman"/>
                <w:sz w:val="24"/>
                <w:szCs w:val="24"/>
              </w:rPr>
              <w:t>:</w:t>
            </w:r>
            <w:r w:rsidRPr="00155D85">
              <w:rPr>
                <w:rFonts w:ascii="Times New Roman" w:hAnsi="Times New Roman"/>
                <w:sz w:val="24"/>
                <w:szCs w:val="24"/>
              </w:rPr>
              <w:t xml:space="preserve"> Фінансовий аналіз, Управлінський облік та звітність підприємств, міжнародні стандарти фінансової звітності, основи та законодавчі засади обліку, податкове законодавство, правове забезпечення, інформаційні технології, фінанси підприємств та статистика тощо. </w:t>
            </w:r>
          </w:p>
          <w:p w14:paraId="7702BCB4" w14:textId="6DCBFDFB" w:rsidR="0015065B" w:rsidRPr="00155D85" w:rsidRDefault="009339DD" w:rsidP="00734540">
            <w:pPr>
              <w:tabs>
                <w:tab w:val="left" w:pos="1488"/>
              </w:tabs>
              <w:ind w:firstLine="284"/>
              <w:rPr>
                <w:rFonts w:ascii="Times New Roman" w:hAnsi="Times New Roman"/>
                <w:sz w:val="24"/>
                <w:szCs w:val="24"/>
              </w:rPr>
            </w:pPr>
            <w:r w:rsidRPr="00155D85">
              <w:rPr>
                <w:rFonts w:ascii="Times New Roman" w:hAnsi="Times New Roman"/>
                <w:sz w:val="24"/>
                <w:szCs w:val="24"/>
              </w:rPr>
              <w:t>Програма реалізується в активному дослідницькому середовищі. Вона передбачає високий рівень академічної мобільності завдяки договорам про співпрацю з міжнарод</w:t>
            </w:r>
            <w:r w:rsidR="004F671C" w:rsidRPr="00155D85">
              <w:rPr>
                <w:rFonts w:ascii="Times New Roman" w:hAnsi="Times New Roman"/>
                <w:sz w:val="24"/>
                <w:szCs w:val="24"/>
              </w:rPr>
              <w:t>ними професійними організаціями</w:t>
            </w:r>
            <w:r w:rsidRPr="00155D85">
              <w:rPr>
                <w:rFonts w:ascii="Times New Roman" w:hAnsi="Times New Roman"/>
                <w:sz w:val="24"/>
                <w:szCs w:val="24"/>
              </w:rPr>
              <w:t xml:space="preserve"> та закладами-партнерами, що забезпечує можливість спільного навчання та визнання результатів на міжнародному рівні.</w:t>
            </w:r>
          </w:p>
        </w:tc>
      </w:tr>
      <w:tr w:rsidR="00B22C19" w:rsidRPr="00155D85" w14:paraId="63F4004E"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1E23F17D" w14:textId="77777777" w:rsidR="00B22C19" w:rsidRPr="00155D85" w:rsidRDefault="00B22C19" w:rsidP="00734540">
            <w:pPr>
              <w:tabs>
                <w:tab w:val="num" w:pos="426"/>
                <w:tab w:val="num" w:pos="851"/>
              </w:tabs>
              <w:jc w:val="center"/>
              <w:rPr>
                <w:rFonts w:ascii="Times New Roman" w:hAnsi="Times New Roman"/>
                <w:sz w:val="24"/>
                <w:szCs w:val="24"/>
              </w:rPr>
            </w:pPr>
            <w:r w:rsidRPr="00155D85">
              <w:rPr>
                <w:rFonts w:ascii="Times New Roman" w:hAnsi="Times New Roman"/>
                <w:b/>
                <w:color w:val="000000"/>
              </w:rPr>
              <w:lastRenderedPageBreak/>
              <w:t>4 – Працевлаштування за здобутою освітою</w:t>
            </w:r>
          </w:p>
        </w:tc>
      </w:tr>
      <w:tr w:rsidR="00B22C19" w:rsidRPr="00155D85" w14:paraId="6969FAFF"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22BC9D82" w14:textId="77777777" w:rsidR="00B22C19" w:rsidRPr="00155D85" w:rsidRDefault="00B22C19" w:rsidP="00734540">
            <w:pPr>
              <w:jc w:val="left"/>
              <w:rPr>
                <w:rFonts w:ascii="Times New Roman" w:hAnsi="Times New Roman"/>
                <w:b/>
                <w:sz w:val="24"/>
                <w:szCs w:val="24"/>
              </w:rPr>
            </w:pPr>
            <w:r w:rsidRPr="00155D85">
              <w:rPr>
                <w:rFonts w:ascii="Times New Roman" w:hAnsi="Times New Roman"/>
                <w:b/>
                <w:iCs/>
                <w:sz w:val="24"/>
                <w:szCs w:val="24"/>
              </w:rPr>
              <w:t>Придатність до працевлаштування</w:t>
            </w:r>
          </w:p>
        </w:tc>
        <w:tc>
          <w:tcPr>
            <w:tcW w:w="5248" w:type="dxa"/>
            <w:tcBorders>
              <w:top w:val="single" w:sz="4" w:space="0" w:color="auto"/>
              <w:left w:val="single" w:sz="4" w:space="0" w:color="auto"/>
              <w:bottom w:val="single" w:sz="4" w:space="0" w:color="auto"/>
              <w:right w:val="single" w:sz="4" w:space="0" w:color="auto"/>
            </w:tcBorders>
          </w:tcPr>
          <w:p w14:paraId="03629829" w14:textId="7B7E59B8" w:rsidR="004F671C" w:rsidRPr="00155D85" w:rsidRDefault="004F671C" w:rsidP="00734540">
            <w:pPr>
              <w:ind w:firstLine="284"/>
              <w:rPr>
                <w:rFonts w:ascii="Times New Roman" w:hAnsi="Times New Roman"/>
                <w:sz w:val="24"/>
                <w:szCs w:val="24"/>
              </w:rPr>
            </w:pPr>
            <w:r w:rsidRPr="00155D85">
              <w:rPr>
                <w:rFonts w:ascii="Times New Roman" w:hAnsi="Times New Roman"/>
                <w:sz w:val="24"/>
                <w:szCs w:val="24"/>
              </w:rPr>
              <w:t>Бакалавр обліку і оподаткування підготовлений для виконання професійних робіт та зайняття первинних посад в органах державної влади, фінансових установах та на підприємствах усіх форм власності. Підготовка відповідає вимогам Національної рамки кваліфікацій, Міжнародного стандарту класифікації професій 2008 (ISCO-08) та Національного класифікатора України ДК 003:2010 (з урахуванням актуальних змін, зокрема Зміни №13 від 2024 року).</w:t>
            </w:r>
          </w:p>
          <w:p w14:paraId="0319ADB8" w14:textId="19414C75" w:rsidR="004F671C" w:rsidRPr="00155D85" w:rsidRDefault="004F671C" w:rsidP="00734540">
            <w:pPr>
              <w:ind w:firstLine="284"/>
              <w:rPr>
                <w:rFonts w:ascii="Times New Roman" w:hAnsi="Times New Roman"/>
                <w:sz w:val="24"/>
                <w:szCs w:val="24"/>
              </w:rPr>
            </w:pPr>
            <w:r w:rsidRPr="00155D85">
              <w:rPr>
                <w:rFonts w:ascii="Times New Roman" w:hAnsi="Times New Roman"/>
                <w:sz w:val="24"/>
                <w:szCs w:val="24"/>
              </w:rPr>
              <w:t xml:space="preserve">Випускники можуть працювати у всіх секторах економіки (згідно з ДК 009:2010), зокрема: обліково-аналітичні підрозділи промислових, торговельних та сервісних підприємств; фінансовий сектор: банки, страхові компанії, інвестиційні фонди; державний сектор: податкові та митні органи, органи казначейства, аудиторські служби; консалтинг та аудит: міжнародні та вітчизняні аудиторські фірми; міжнародна діяльність: завдяки акредитації IFA, випускники мають право на професійне визнання </w:t>
            </w:r>
            <w:r w:rsidRPr="00155D85">
              <w:rPr>
                <w:rFonts w:ascii="Times New Roman" w:hAnsi="Times New Roman"/>
                <w:sz w:val="24"/>
                <w:szCs w:val="24"/>
              </w:rPr>
              <w:lastRenderedPageBreak/>
              <w:t xml:space="preserve">як </w:t>
            </w:r>
            <w:proofErr w:type="spellStart"/>
            <w:r w:rsidRPr="00155D85">
              <w:rPr>
                <w:rFonts w:ascii="Times New Roman" w:hAnsi="Times New Roman"/>
                <w:sz w:val="24"/>
                <w:szCs w:val="24"/>
              </w:rPr>
              <w:t>Intermediate</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Financial</w:t>
            </w:r>
            <w:proofErr w:type="spellEnd"/>
            <w:r w:rsidRPr="00155D85">
              <w:rPr>
                <w:rFonts w:ascii="Times New Roman" w:hAnsi="Times New Roman"/>
                <w:sz w:val="24"/>
                <w:szCs w:val="24"/>
              </w:rPr>
              <w:t xml:space="preserve"> </w:t>
            </w:r>
            <w:proofErr w:type="spellStart"/>
            <w:r w:rsidRPr="00155D85">
              <w:rPr>
                <w:rFonts w:ascii="Times New Roman" w:hAnsi="Times New Roman"/>
                <w:sz w:val="24"/>
                <w:szCs w:val="24"/>
              </w:rPr>
              <w:t>Accountant</w:t>
            </w:r>
            <w:proofErr w:type="spellEnd"/>
            <w:r w:rsidRPr="00155D85">
              <w:rPr>
                <w:rFonts w:ascii="Times New Roman" w:hAnsi="Times New Roman"/>
                <w:sz w:val="24"/>
                <w:szCs w:val="24"/>
              </w:rPr>
              <w:t xml:space="preserve"> (IFA) та роботу в іноземних компаніях.</w:t>
            </w:r>
          </w:p>
          <w:p w14:paraId="45050B27" w14:textId="77777777" w:rsidR="004F671C" w:rsidRPr="00155D85" w:rsidRDefault="0015065B" w:rsidP="00734540">
            <w:pPr>
              <w:ind w:firstLine="284"/>
              <w:rPr>
                <w:rFonts w:ascii="Times New Roman" w:hAnsi="Times New Roman"/>
                <w:sz w:val="24"/>
                <w:szCs w:val="24"/>
              </w:rPr>
            </w:pPr>
            <w:r w:rsidRPr="00155D85">
              <w:rPr>
                <w:rFonts w:ascii="Times New Roman" w:hAnsi="Times New Roman"/>
                <w:sz w:val="24"/>
                <w:szCs w:val="24"/>
              </w:rPr>
              <w:t>Професії бакалавра обліку і оподаткування відповідають розділу 3 «Фахівці» Державного класифікатора професій ДК 003:2010. Згідно з покажчиком професійних назв робіт бакалавр обліку і оподаткування може займати наступні посади:</w:t>
            </w:r>
            <w:r w:rsidR="000F45AA" w:rsidRPr="00155D85">
              <w:rPr>
                <w:rFonts w:ascii="Times New Roman" w:hAnsi="Times New Roman"/>
                <w:sz w:val="24"/>
                <w:szCs w:val="24"/>
              </w:rPr>
              <w:t xml:space="preserve"> бухгалтер (з дипломом бакалавра) (код КП – 2411.2); бухгалтер, </w:t>
            </w:r>
            <w:r w:rsidRPr="00155D85">
              <w:rPr>
                <w:rFonts w:ascii="Times New Roman" w:hAnsi="Times New Roman"/>
                <w:sz w:val="24"/>
                <w:szCs w:val="24"/>
              </w:rPr>
              <w:t>асистент бухгалтера-експерта</w:t>
            </w:r>
            <w:r w:rsidR="000F45AA" w:rsidRPr="00155D85">
              <w:rPr>
                <w:rFonts w:ascii="Times New Roman" w:hAnsi="Times New Roman"/>
                <w:sz w:val="24"/>
                <w:szCs w:val="24"/>
              </w:rPr>
              <w:t>, касир-експерт</w:t>
            </w:r>
            <w:r w:rsidRPr="00155D85">
              <w:rPr>
                <w:rFonts w:ascii="Times New Roman" w:hAnsi="Times New Roman"/>
                <w:sz w:val="24"/>
                <w:szCs w:val="24"/>
              </w:rPr>
              <w:t xml:space="preserve"> </w:t>
            </w:r>
            <w:r w:rsidR="000F45AA" w:rsidRPr="00155D85">
              <w:rPr>
                <w:rFonts w:ascii="Times New Roman" w:hAnsi="Times New Roman"/>
                <w:sz w:val="24"/>
                <w:szCs w:val="24"/>
              </w:rPr>
              <w:t>(</w:t>
            </w:r>
            <w:r w:rsidRPr="00155D85">
              <w:rPr>
                <w:rFonts w:ascii="Times New Roman" w:hAnsi="Times New Roman"/>
                <w:sz w:val="24"/>
                <w:szCs w:val="24"/>
              </w:rPr>
              <w:t>3433), асистент</w:t>
            </w:r>
            <w:r w:rsidR="000F45AA" w:rsidRPr="00155D85">
              <w:rPr>
                <w:rFonts w:ascii="Times New Roman" w:hAnsi="Times New Roman"/>
                <w:sz w:val="24"/>
                <w:szCs w:val="24"/>
              </w:rPr>
              <w:t xml:space="preserve"> економіста-статистика (3434), п</w:t>
            </w:r>
            <w:r w:rsidRPr="00155D85">
              <w:rPr>
                <w:rFonts w:ascii="Times New Roman" w:hAnsi="Times New Roman"/>
                <w:sz w:val="24"/>
                <w:szCs w:val="24"/>
              </w:rPr>
              <w:t>омічник керівника підприємства (установи, організ</w:t>
            </w:r>
            <w:r w:rsidR="000F45AA" w:rsidRPr="00155D85">
              <w:rPr>
                <w:rFonts w:ascii="Times New Roman" w:hAnsi="Times New Roman"/>
                <w:sz w:val="24"/>
                <w:szCs w:val="24"/>
              </w:rPr>
              <w:t>ації) (3436.1), п</w:t>
            </w:r>
            <w:r w:rsidRPr="00155D85">
              <w:rPr>
                <w:rFonts w:ascii="Times New Roman" w:hAnsi="Times New Roman"/>
                <w:sz w:val="24"/>
                <w:szCs w:val="24"/>
              </w:rPr>
              <w:t>омічник керівника малого підприємства без апарату управління (3436.3), інспектор з інвентаризації (3439), інспектор</w:t>
            </w:r>
            <w:r w:rsidR="000F45AA" w:rsidRPr="00155D85">
              <w:rPr>
                <w:rFonts w:ascii="Times New Roman" w:hAnsi="Times New Roman"/>
                <w:sz w:val="24"/>
                <w:szCs w:val="24"/>
              </w:rPr>
              <w:t>-</w:t>
            </w:r>
            <w:r w:rsidRPr="00155D85">
              <w:rPr>
                <w:rFonts w:ascii="Times New Roman" w:hAnsi="Times New Roman"/>
                <w:sz w:val="24"/>
                <w:szCs w:val="24"/>
              </w:rPr>
              <w:t xml:space="preserve">ревізор (3439), ревізор (3439), державний податковий інспектор (3442), ревізор-інспектор податковий (3442), технік з обліку </w:t>
            </w:r>
            <w:r w:rsidR="004F671C" w:rsidRPr="00155D85">
              <w:rPr>
                <w:rFonts w:ascii="Times New Roman" w:hAnsi="Times New Roman"/>
                <w:sz w:val="24"/>
                <w:szCs w:val="24"/>
              </w:rPr>
              <w:t>(3119)</w:t>
            </w:r>
            <w:r w:rsidR="000F45AA" w:rsidRPr="00155D85">
              <w:rPr>
                <w:rFonts w:ascii="Times New Roman" w:hAnsi="Times New Roman"/>
                <w:sz w:val="24"/>
                <w:szCs w:val="24"/>
              </w:rPr>
              <w:t>.</w:t>
            </w:r>
          </w:p>
          <w:p w14:paraId="38F350A7" w14:textId="6D55409C" w:rsidR="000F45AA" w:rsidRPr="00155D85" w:rsidRDefault="000F45AA" w:rsidP="00734540">
            <w:pPr>
              <w:ind w:firstLine="284"/>
              <w:rPr>
                <w:rFonts w:ascii="Times New Roman" w:hAnsi="Times New Roman"/>
                <w:sz w:val="24"/>
                <w:szCs w:val="24"/>
              </w:rPr>
            </w:pPr>
            <w:r w:rsidRPr="00155D85">
              <w:rPr>
                <w:rFonts w:ascii="Times New Roman" w:hAnsi="Times New Roman"/>
                <w:sz w:val="24"/>
                <w:szCs w:val="24"/>
              </w:rPr>
              <w:t>Бакалавр також може обіймати посади викладача в закладах професійної (професійно-технічної) освіти або як інструктор (код 3340), тоді як для викладання у закладах загальної середньої освіти зазвичай вимагається ступінь магістра або додаткова педагогічна кваліфікація.</w:t>
            </w:r>
          </w:p>
        </w:tc>
      </w:tr>
      <w:tr w:rsidR="00B22C19" w:rsidRPr="00155D85" w14:paraId="4A065A87"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21CEEACC" w14:textId="77777777" w:rsidR="00B22C19" w:rsidRPr="00155D85" w:rsidRDefault="00B22C19" w:rsidP="00734540">
            <w:pPr>
              <w:rPr>
                <w:rFonts w:ascii="Times New Roman" w:hAnsi="Times New Roman"/>
                <w:b/>
                <w:sz w:val="24"/>
                <w:szCs w:val="24"/>
              </w:rPr>
            </w:pPr>
            <w:r w:rsidRPr="00155D85">
              <w:rPr>
                <w:rFonts w:ascii="Times New Roman" w:hAnsi="Times New Roman"/>
                <w:b/>
                <w:iCs/>
                <w:sz w:val="24"/>
                <w:szCs w:val="24"/>
              </w:rPr>
              <w:lastRenderedPageBreak/>
              <w:t>Подальше навчання</w:t>
            </w:r>
          </w:p>
        </w:tc>
        <w:tc>
          <w:tcPr>
            <w:tcW w:w="5248" w:type="dxa"/>
            <w:tcBorders>
              <w:top w:val="single" w:sz="4" w:space="0" w:color="auto"/>
              <w:left w:val="single" w:sz="4" w:space="0" w:color="auto"/>
              <w:bottom w:val="single" w:sz="4" w:space="0" w:color="auto"/>
              <w:right w:val="single" w:sz="4" w:space="0" w:color="auto"/>
            </w:tcBorders>
          </w:tcPr>
          <w:p w14:paraId="1A1245A4" w14:textId="059A3119" w:rsidR="00B22C19" w:rsidRPr="00155D85" w:rsidRDefault="0015065B" w:rsidP="00734540">
            <w:pPr>
              <w:tabs>
                <w:tab w:val="num" w:pos="426"/>
              </w:tabs>
              <w:ind w:firstLine="284"/>
              <w:rPr>
                <w:rFonts w:ascii="Times New Roman" w:hAnsi="Times New Roman"/>
                <w:sz w:val="24"/>
                <w:szCs w:val="24"/>
              </w:rPr>
            </w:pPr>
            <w:r w:rsidRPr="00155D85">
              <w:rPr>
                <w:rFonts w:ascii="Times New Roman" w:hAnsi="Times New Roman"/>
                <w:sz w:val="24"/>
                <w:szCs w:val="24"/>
              </w:rPr>
              <w:t xml:space="preserve">Можливість навчання за програмою 7 рівня НРК України для здобуття другого (магістерського) рівня </w:t>
            </w:r>
            <w:r w:rsidR="00B22C19" w:rsidRPr="00155D85">
              <w:rPr>
                <w:rFonts w:ascii="Times New Roman" w:hAnsi="Times New Roman"/>
                <w:sz w:val="24"/>
                <w:szCs w:val="24"/>
              </w:rPr>
              <w:t>вищої освіти за будь-якою галуззю знань. Набуття додаткових кваліфікацій в системі післядипломної освіти.</w:t>
            </w:r>
          </w:p>
        </w:tc>
      </w:tr>
      <w:tr w:rsidR="00B22C19" w:rsidRPr="00155D85" w14:paraId="5357AC42"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70CBBE7D" w14:textId="77777777" w:rsidR="00B22C19" w:rsidRPr="00155D85" w:rsidRDefault="00B22C19" w:rsidP="00734540">
            <w:pPr>
              <w:tabs>
                <w:tab w:val="num" w:pos="426"/>
                <w:tab w:val="num" w:pos="851"/>
              </w:tabs>
              <w:jc w:val="center"/>
              <w:rPr>
                <w:rFonts w:ascii="Times New Roman" w:hAnsi="Times New Roman"/>
                <w:sz w:val="24"/>
                <w:szCs w:val="24"/>
              </w:rPr>
            </w:pPr>
            <w:r w:rsidRPr="00155D85">
              <w:rPr>
                <w:rFonts w:ascii="Times New Roman" w:hAnsi="Times New Roman"/>
                <w:b/>
                <w:bCs/>
                <w:sz w:val="24"/>
                <w:szCs w:val="24"/>
              </w:rPr>
              <w:t>5 – Викладання та оцінювання</w:t>
            </w:r>
          </w:p>
        </w:tc>
      </w:tr>
      <w:tr w:rsidR="00B22C19" w:rsidRPr="00155D85" w14:paraId="272535A9"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65783AB6" w14:textId="77777777" w:rsidR="00B22C19" w:rsidRPr="00155D85" w:rsidRDefault="00B22C19" w:rsidP="00734540">
            <w:pPr>
              <w:jc w:val="left"/>
              <w:rPr>
                <w:rFonts w:ascii="Times New Roman" w:hAnsi="Times New Roman"/>
                <w:b/>
                <w:iCs/>
                <w:sz w:val="24"/>
                <w:szCs w:val="24"/>
              </w:rPr>
            </w:pPr>
            <w:r w:rsidRPr="00155D85">
              <w:rPr>
                <w:rFonts w:ascii="Times New Roman" w:hAnsi="Times New Roman"/>
                <w:b/>
                <w:iCs/>
                <w:sz w:val="24"/>
                <w:szCs w:val="24"/>
              </w:rPr>
              <w:t>Викладання та навчання</w:t>
            </w:r>
          </w:p>
        </w:tc>
        <w:tc>
          <w:tcPr>
            <w:tcW w:w="5248" w:type="dxa"/>
            <w:tcBorders>
              <w:top w:val="single" w:sz="4" w:space="0" w:color="auto"/>
              <w:left w:val="single" w:sz="4" w:space="0" w:color="auto"/>
              <w:bottom w:val="single" w:sz="4" w:space="0" w:color="auto"/>
              <w:right w:val="single" w:sz="4" w:space="0" w:color="auto"/>
            </w:tcBorders>
          </w:tcPr>
          <w:p w14:paraId="397B257E" w14:textId="77777777" w:rsidR="00B22C19" w:rsidRPr="00155D85" w:rsidRDefault="0015065B" w:rsidP="00734540">
            <w:pPr>
              <w:ind w:firstLine="284"/>
              <w:rPr>
                <w:rFonts w:ascii="Times New Roman" w:hAnsi="Times New Roman"/>
                <w:color w:val="000000"/>
                <w:sz w:val="24"/>
                <w:szCs w:val="24"/>
              </w:rPr>
            </w:pPr>
            <w:r w:rsidRPr="00155D85">
              <w:rPr>
                <w:rFonts w:ascii="Times New Roman" w:hAnsi="Times New Roman"/>
                <w:color w:val="000000"/>
                <w:sz w:val="24"/>
                <w:szCs w:val="24"/>
              </w:rPr>
              <w:t xml:space="preserve">Освітній процес спрямований на інтелектуальну, соціокультурну та особистісну трансформацію здобувача освіти у лідера змін, здатного створювати інновації у глобальному світі. Викладання здійснюється на засадах </w:t>
            </w:r>
            <w:proofErr w:type="spellStart"/>
            <w:r w:rsidRPr="00155D85">
              <w:rPr>
                <w:rFonts w:ascii="Times New Roman" w:hAnsi="Times New Roman"/>
                <w:color w:val="000000"/>
                <w:sz w:val="24"/>
                <w:szCs w:val="24"/>
              </w:rPr>
              <w:t>людиноцентричності</w:t>
            </w:r>
            <w:proofErr w:type="spellEnd"/>
            <w:r w:rsidRPr="00155D85">
              <w:rPr>
                <w:rFonts w:ascii="Times New Roman" w:hAnsi="Times New Roman"/>
                <w:color w:val="000000"/>
                <w:sz w:val="24"/>
                <w:szCs w:val="24"/>
              </w:rPr>
              <w:t xml:space="preserve">, гармонійно поєднує здобуття фундаментальних знань, прикладних вмінь і навичок, дослідницьке та </w:t>
            </w:r>
            <w:proofErr w:type="spellStart"/>
            <w:r w:rsidRPr="00155D85">
              <w:rPr>
                <w:rFonts w:ascii="Times New Roman" w:hAnsi="Times New Roman"/>
                <w:color w:val="000000"/>
                <w:sz w:val="24"/>
                <w:szCs w:val="24"/>
              </w:rPr>
              <w:t>проєктне</w:t>
            </w:r>
            <w:proofErr w:type="spellEnd"/>
            <w:r w:rsidRPr="00155D85">
              <w:rPr>
                <w:rFonts w:ascii="Times New Roman" w:hAnsi="Times New Roman"/>
                <w:color w:val="000000"/>
                <w:sz w:val="24"/>
                <w:szCs w:val="24"/>
              </w:rPr>
              <w:t xml:space="preserve"> навчання з оволодінням іноземними мовами, цифровими та інформаційними технологіями.</w:t>
            </w:r>
          </w:p>
          <w:p w14:paraId="5071570C" w14:textId="39EB7016" w:rsidR="0015065B" w:rsidRPr="00155D85" w:rsidRDefault="0015065B" w:rsidP="00734540">
            <w:pPr>
              <w:ind w:firstLine="284"/>
              <w:rPr>
                <w:rFonts w:ascii="Times New Roman" w:hAnsi="Times New Roman"/>
                <w:color w:val="000000"/>
                <w:sz w:val="24"/>
                <w:szCs w:val="24"/>
              </w:rPr>
            </w:pPr>
            <w:r w:rsidRPr="00155D85">
              <w:rPr>
                <w:rFonts w:ascii="Times New Roman" w:hAnsi="Times New Roman"/>
                <w:color w:val="000000"/>
                <w:sz w:val="24"/>
                <w:szCs w:val="24"/>
              </w:rPr>
              <w:t>Проблемні лекції, лекції-діалоги, лекції-дискусії, вирішення ситуаційних справ, розв</w:t>
            </w:r>
            <w:r w:rsidR="00E918AD">
              <w:rPr>
                <w:rFonts w:ascii="Times New Roman" w:hAnsi="Times New Roman"/>
                <w:color w:val="000000"/>
                <w:sz w:val="24"/>
                <w:szCs w:val="24"/>
              </w:rPr>
              <w:t>’</w:t>
            </w:r>
            <w:r w:rsidRPr="00155D85">
              <w:rPr>
                <w:rFonts w:ascii="Times New Roman" w:hAnsi="Times New Roman"/>
                <w:color w:val="000000"/>
                <w:sz w:val="24"/>
                <w:szCs w:val="24"/>
              </w:rPr>
              <w:t xml:space="preserve">язання проблемних завдань, робота в малих групах, </w:t>
            </w:r>
            <w:r w:rsidR="0037423D" w:rsidRPr="0037423D">
              <w:rPr>
                <w:rFonts w:ascii="Times New Roman" w:hAnsi="Times New Roman"/>
                <w:color w:val="000000"/>
                <w:sz w:val="24"/>
                <w:szCs w:val="24"/>
              </w:rPr>
              <w:t>шляхом використання</w:t>
            </w:r>
            <w:r w:rsidR="00ED216F" w:rsidRPr="00155D85">
              <w:rPr>
                <w:rFonts w:ascii="Times New Roman" w:hAnsi="Times New Roman"/>
                <w:color w:val="000000"/>
                <w:sz w:val="24"/>
                <w:szCs w:val="24"/>
              </w:rPr>
              <w:t xml:space="preserve"> кейс-методів та бізнес-симуляцій, </w:t>
            </w:r>
            <w:r w:rsidRPr="00155D85">
              <w:rPr>
                <w:rFonts w:ascii="Times New Roman" w:hAnsi="Times New Roman"/>
                <w:color w:val="000000"/>
                <w:sz w:val="24"/>
                <w:szCs w:val="24"/>
              </w:rPr>
              <w:t>студентські наукові конференції, самостійна робота на основі запропонованих інформаційних джерел, підготовка та захист курсових робіт, консультації із викладачами, практика, підготовка та захист кваліфікаційної роботи, академічна мобільність.</w:t>
            </w:r>
          </w:p>
        </w:tc>
      </w:tr>
    </w:tbl>
    <w:p w14:paraId="44D6FAF2" w14:textId="77777777" w:rsidR="00734540" w:rsidRDefault="00734540"/>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86"/>
        <w:gridCol w:w="5248"/>
      </w:tblGrid>
      <w:tr w:rsidR="00B22C19" w:rsidRPr="00155D85" w14:paraId="59F81A5E"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5988671D" w14:textId="77777777" w:rsidR="00B22C19" w:rsidRPr="00155D85" w:rsidRDefault="00B22C19" w:rsidP="00734540">
            <w:pPr>
              <w:rPr>
                <w:rFonts w:ascii="Times New Roman" w:hAnsi="Times New Roman"/>
                <w:b/>
                <w:iCs/>
                <w:sz w:val="24"/>
                <w:szCs w:val="24"/>
              </w:rPr>
            </w:pPr>
            <w:r w:rsidRPr="00155D85">
              <w:rPr>
                <w:rFonts w:ascii="Times New Roman" w:hAnsi="Times New Roman"/>
                <w:b/>
                <w:iCs/>
                <w:sz w:val="24"/>
                <w:szCs w:val="24"/>
              </w:rPr>
              <w:lastRenderedPageBreak/>
              <w:t>Оцінювання</w:t>
            </w:r>
          </w:p>
        </w:tc>
        <w:tc>
          <w:tcPr>
            <w:tcW w:w="5248" w:type="dxa"/>
            <w:tcBorders>
              <w:top w:val="single" w:sz="4" w:space="0" w:color="auto"/>
              <w:left w:val="single" w:sz="4" w:space="0" w:color="auto"/>
              <w:bottom w:val="single" w:sz="4" w:space="0" w:color="auto"/>
              <w:right w:val="single" w:sz="4" w:space="0" w:color="auto"/>
            </w:tcBorders>
          </w:tcPr>
          <w:p w14:paraId="60E8B1C1" w14:textId="312CFCE3" w:rsidR="00B22C19" w:rsidRPr="00155D85" w:rsidRDefault="009921DF" w:rsidP="00734540">
            <w:pPr>
              <w:ind w:firstLine="284"/>
              <w:rPr>
                <w:rFonts w:ascii="Times New Roman" w:hAnsi="Times New Roman"/>
                <w:color w:val="000000"/>
                <w:sz w:val="24"/>
                <w:szCs w:val="24"/>
              </w:rPr>
            </w:pPr>
            <w:r w:rsidRPr="00155D85">
              <w:rPr>
                <w:rFonts w:ascii="Times New Roman" w:hAnsi="Times New Roman"/>
                <w:color w:val="000000"/>
                <w:sz w:val="24"/>
                <w:szCs w:val="24"/>
              </w:rPr>
              <w:t>Оцінювання результатів навчання здобувачів вищої освіти здійснюється відповідно до чинної системи оцінювання, що включає шкалу закладу вищої освіти (0–100 балів), за академічною шкалою («відмінно», «добре», «задовільно», «незадовільно»), шкалу ECTS (A, B, C, D, E, FX, F), а також вербальну форму оцінювання («зараховано», «не зараховано»). Оцінювання результатів навчання здобувачів вищої освіти здійснюється у формі вхідного, поточного, модульного та підсумкового контролю. Вхідний контроль – це оцінювання рівня підготовленості здобувача вищої освіти перед вивченням нової навчальної дисципліни. Поточний та модульний контроль може проводитися у формі усного опитування, виконання письмового завдання, комп</w:t>
            </w:r>
            <w:r w:rsidR="00E918AD">
              <w:rPr>
                <w:rFonts w:ascii="Times New Roman" w:hAnsi="Times New Roman"/>
                <w:color w:val="000000"/>
                <w:sz w:val="24"/>
                <w:szCs w:val="24"/>
              </w:rPr>
              <w:t>’</w:t>
            </w:r>
            <w:r w:rsidRPr="00155D85">
              <w:rPr>
                <w:rFonts w:ascii="Times New Roman" w:hAnsi="Times New Roman"/>
                <w:color w:val="000000"/>
                <w:sz w:val="24"/>
                <w:szCs w:val="24"/>
              </w:rPr>
              <w:t>ютерного або письмового тестування, виступів на семінарських та практичних заняттях, у формі колоквіуму. Підсумковий контроль здійснюється у формі екзаменів і заліків з урахуванням накопичених результатів поточного та модульного контролю. Атестація здобувачів проводиться у формі підготовки та публічного захисту кваліфікаційної роботи.</w:t>
            </w:r>
          </w:p>
        </w:tc>
      </w:tr>
      <w:tr w:rsidR="00B22C19" w:rsidRPr="00155D85" w14:paraId="2CE085A1"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1E187F83" w14:textId="77777777" w:rsidR="00B22C19" w:rsidRPr="00155D85" w:rsidRDefault="00B22C19" w:rsidP="00734540">
            <w:pPr>
              <w:tabs>
                <w:tab w:val="num" w:pos="426"/>
                <w:tab w:val="num" w:pos="851"/>
              </w:tabs>
              <w:jc w:val="center"/>
              <w:rPr>
                <w:rFonts w:ascii="Times New Roman" w:hAnsi="Times New Roman"/>
                <w:sz w:val="24"/>
                <w:szCs w:val="24"/>
              </w:rPr>
            </w:pPr>
            <w:r w:rsidRPr="00155D85">
              <w:rPr>
                <w:rFonts w:ascii="Times New Roman" w:hAnsi="Times New Roman"/>
                <w:b/>
                <w:bCs/>
                <w:sz w:val="24"/>
                <w:szCs w:val="24"/>
              </w:rPr>
              <w:t>6 – Програмні компетентності</w:t>
            </w:r>
          </w:p>
        </w:tc>
      </w:tr>
      <w:tr w:rsidR="00B22C19" w:rsidRPr="00155D85" w14:paraId="2B5490A2"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3C733E71" w14:textId="77777777" w:rsidR="00B22C19" w:rsidRPr="00155D85" w:rsidRDefault="00B22C19" w:rsidP="00734540">
            <w:pPr>
              <w:jc w:val="left"/>
              <w:rPr>
                <w:rFonts w:ascii="Times New Roman" w:hAnsi="Times New Roman"/>
                <w:b/>
                <w:iCs/>
                <w:sz w:val="24"/>
                <w:szCs w:val="24"/>
              </w:rPr>
            </w:pPr>
            <w:r w:rsidRPr="00155D85">
              <w:rPr>
                <w:rFonts w:ascii="Times New Roman" w:hAnsi="Times New Roman"/>
                <w:b/>
                <w:iCs/>
                <w:sz w:val="24"/>
                <w:szCs w:val="24"/>
              </w:rPr>
              <w:t>Інтегральна компетентність</w:t>
            </w:r>
          </w:p>
        </w:tc>
        <w:tc>
          <w:tcPr>
            <w:tcW w:w="5248" w:type="dxa"/>
            <w:tcBorders>
              <w:top w:val="single" w:sz="4" w:space="0" w:color="auto"/>
              <w:left w:val="single" w:sz="4" w:space="0" w:color="auto"/>
              <w:bottom w:val="single" w:sz="4" w:space="0" w:color="auto"/>
              <w:right w:val="single" w:sz="4" w:space="0" w:color="auto"/>
            </w:tcBorders>
          </w:tcPr>
          <w:p w14:paraId="2C2F3D6F" w14:textId="4690A296" w:rsidR="00D764BA" w:rsidRPr="00155D85" w:rsidRDefault="00D764BA" w:rsidP="00734540">
            <w:pPr>
              <w:ind w:firstLine="284"/>
              <w:rPr>
                <w:rFonts w:ascii="Times New Roman" w:hAnsi="Times New Roman"/>
                <w:sz w:val="24"/>
                <w:szCs w:val="24"/>
              </w:rPr>
            </w:pPr>
            <w:r w:rsidRPr="00155D85">
              <w:rPr>
                <w:rFonts w:ascii="Times New Roman" w:hAnsi="Times New Roman"/>
                <w:sz w:val="24"/>
                <w:szCs w:val="24"/>
              </w:rPr>
              <w:t>Здатність розв</w:t>
            </w:r>
            <w:r w:rsidR="00E918AD">
              <w:rPr>
                <w:rFonts w:ascii="Times New Roman" w:hAnsi="Times New Roman"/>
                <w:sz w:val="24"/>
                <w:szCs w:val="24"/>
              </w:rPr>
              <w:t>’</w:t>
            </w:r>
            <w:r w:rsidRPr="00155D85">
              <w:rPr>
                <w:rFonts w:ascii="Times New Roman" w:hAnsi="Times New Roman"/>
                <w:sz w:val="24"/>
                <w:szCs w:val="24"/>
              </w:rPr>
              <w:t>язувати складні спеціалізовані задачі та практичні проблеми під час професійної діяльності у сфері обліку, аудиту та оподаткування або в процесі навчання, що передбачає застосування теорій та методів економічної науки, зокрема інституціональних механізмів та сучасних цифрових технологій, і характеризується комплексністю й невизначеністю умов.</w:t>
            </w:r>
          </w:p>
        </w:tc>
      </w:tr>
      <w:tr w:rsidR="00B22C19" w:rsidRPr="00155D85" w14:paraId="33DDBEB3"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663D715D" w14:textId="57E4B637" w:rsidR="00B22C19" w:rsidRPr="00155D85" w:rsidRDefault="00B22C19" w:rsidP="00734540">
            <w:pPr>
              <w:jc w:val="left"/>
              <w:rPr>
                <w:rFonts w:ascii="Times New Roman" w:hAnsi="Times New Roman"/>
                <w:b/>
                <w:iCs/>
                <w:sz w:val="24"/>
                <w:szCs w:val="24"/>
              </w:rPr>
            </w:pPr>
            <w:r w:rsidRPr="00155D85">
              <w:rPr>
                <w:rFonts w:ascii="Times New Roman" w:hAnsi="Times New Roman"/>
                <w:b/>
                <w:iCs/>
                <w:sz w:val="24"/>
                <w:szCs w:val="24"/>
              </w:rPr>
              <w:t>Загальні компетентності (</w:t>
            </w:r>
            <w:r w:rsidR="0015065B" w:rsidRPr="00155D85">
              <w:rPr>
                <w:rFonts w:ascii="Times New Roman" w:hAnsi="Times New Roman"/>
                <w:b/>
                <w:iCs/>
                <w:sz w:val="24"/>
                <w:szCs w:val="24"/>
              </w:rPr>
              <w:t>З</w:t>
            </w:r>
            <w:r w:rsidRPr="00155D85">
              <w:rPr>
                <w:rFonts w:ascii="Times New Roman" w:hAnsi="Times New Roman"/>
                <w:b/>
                <w:iCs/>
                <w:sz w:val="24"/>
                <w:szCs w:val="24"/>
              </w:rPr>
              <w:t>К)</w:t>
            </w:r>
          </w:p>
        </w:tc>
        <w:tc>
          <w:tcPr>
            <w:tcW w:w="5248" w:type="dxa"/>
            <w:tcBorders>
              <w:top w:val="single" w:sz="4" w:space="0" w:color="auto"/>
              <w:left w:val="single" w:sz="4" w:space="0" w:color="auto"/>
              <w:bottom w:val="single" w:sz="4" w:space="0" w:color="auto"/>
              <w:right w:val="single" w:sz="4" w:space="0" w:color="auto"/>
            </w:tcBorders>
          </w:tcPr>
          <w:p w14:paraId="10D2EF92"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ЗК01. </w:t>
            </w:r>
            <w:r w:rsidRPr="00155D85">
              <w:rPr>
                <w:rFonts w:ascii="Times New Roman" w:hAnsi="Times New Roman"/>
                <w:sz w:val="24"/>
                <w:szCs w:val="24"/>
              </w:rPr>
              <w:t xml:space="preserve">Здатність вчитися і оволодівати сучасними знаннями. </w:t>
            </w:r>
          </w:p>
          <w:p w14:paraId="30C29666"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ЗК02. </w:t>
            </w:r>
            <w:r w:rsidRPr="00155D85">
              <w:rPr>
                <w:rFonts w:ascii="Times New Roman" w:hAnsi="Times New Roman"/>
                <w:sz w:val="24"/>
                <w:szCs w:val="24"/>
              </w:rPr>
              <w:t xml:space="preserve">Здатність до абстрактного мислення, аналізу та синтезу. </w:t>
            </w:r>
          </w:p>
          <w:p w14:paraId="3112EDDA"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ЗК03. </w:t>
            </w:r>
            <w:r w:rsidRPr="00155D85">
              <w:rPr>
                <w:rFonts w:ascii="Times New Roman" w:hAnsi="Times New Roman"/>
                <w:sz w:val="24"/>
                <w:szCs w:val="24"/>
              </w:rPr>
              <w:t>Здатність працювати в команді.</w:t>
            </w:r>
          </w:p>
          <w:p w14:paraId="1CEBDF66"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ЗК04. </w:t>
            </w:r>
            <w:r w:rsidRPr="00155D85">
              <w:rPr>
                <w:rFonts w:ascii="Times New Roman" w:hAnsi="Times New Roman"/>
                <w:sz w:val="24"/>
                <w:szCs w:val="24"/>
              </w:rPr>
              <w:t xml:space="preserve">Здатність працювати </w:t>
            </w:r>
            <w:proofErr w:type="spellStart"/>
            <w:r w:rsidRPr="00155D85">
              <w:rPr>
                <w:rFonts w:ascii="Times New Roman" w:hAnsi="Times New Roman"/>
                <w:sz w:val="24"/>
                <w:szCs w:val="24"/>
              </w:rPr>
              <w:t>автономно</w:t>
            </w:r>
            <w:proofErr w:type="spellEnd"/>
            <w:r w:rsidRPr="00155D85">
              <w:rPr>
                <w:rFonts w:ascii="Times New Roman" w:hAnsi="Times New Roman"/>
                <w:sz w:val="24"/>
                <w:szCs w:val="24"/>
              </w:rPr>
              <w:t xml:space="preserve">. </w:t>
            </w:r>
          </w:p>
          <w:p w14:paraId="2BCC6724" w14:textId="5921204B"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ЗК05. </w:t>
            </w:r>
            <w:r w:rsidRPr="00155D85">
              <w:rPr>
                <w:rFonts w:ascii="Times New Roman" w:hAnsi="Times New Roman"/>
                <w:sz w:val="24"/>
                <w:szCs w:val="24"/>
              </w:rPr>
              <w:t>Цінування мультикультурності та повага різноманітності та мультикультурності.</w:t>
            </w:r>
          </w:p>
          <w:p w14:paraId="0D7F636C"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ЗК06. </w:t>
            </w:r>
            <w:r w:rsidRPr="00155D85">
              <w:rPr>
                <w:rFonts w:ascii="Times New Roman" w:hAnsi="Times New Roman"/>
                <w:sz w:val="24"/>
                <w:szCs w:val="24"/>
              </w:rPr>
              <w:t xml:space="preserve">Здатність діяти на основі етичних міркувань (мотивів). </w:t>
            </w:r>
          </w:p>
          <w:p w14:paraId="25A45EEC"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ЗК07. </w:t>
            </w:r>
            <w:r w:rsidRPr="00155D85">
              <w:rPr>
                <w:rFonts w:ascii="Times New Roman" w:hAnsi="Times New Roman"/>
                <w:sz w:val="24"/>
                <w:szCs w:val="24"/>
              </w:rPr>
              <w:t xml:space="preserve">Здатність бути критичним та самокритичним. </w:t>
            </w:r>
          </w:p>
          <w:p w14:paraId="35641E7A"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ЗК08. </w:t>
            </w:r>
            <w:r w:rsidRPr="00155D85">
              <w:rPr>
                <w:rFonts w:ascii="Times New Roman" w:hAnsi="Times New Roman"/>
                <w:sz w:val="24"/>
                <w:szCs w:val="24"/>
              </w:rPr>
              <w:t xml:space="preserve">Знання та розуміння предметної області та розуміння професійної діяльності. </w:t>
            </w:r>
          </w:p>
          <w:p w14:paraId="462F0B26"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ЗК09. </w:t>
            </w:r>
            <w:r w:rsidRPr="00155D85">
              <w:rPr>
                <w:rFonts w:ascii="Times New Roman" w:hAnsi="Times New Roman"/>
                <w:sz w:val="24"/>
                <w:szCs w:val="24"/>
              </w:rPr>
              <w:t xml:space="preserve">Здатність спілкуватися державною мовою як усно, так і письмово. </w:t>
            </w:r>
          </w:p>
          <w:p w14:paraId="39C4B862"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ЗК10. </w:t>
            </w:r>
            <w:r w:rsidRPr="00155D85">
              <w:rPr>
                <w:rFonts w:ascii="Times New Roman" w:hAnsi="Times New Roman"/>
                <w:sz w:val="24"/>
                <w:szCs w:val="24"/>
              </w:rPr>
              <w:t xml:space="preserve">Здатність спілкуватися іноземною мовою. </w:t>
            </w:r>
          </w:p>
          <w:p w14:paraId="491F643F"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lastRenderedPageBreak/>
              <w:t>ЗК11. </w:t>
            </w:r>
            <w:r w:rsidRPr="00155D85">
              <w:rPr>
                <w:rFonts w:ascii="Times New Roman" w:hAnsi="Times New Roman"/>
                <w:sz w:val="24"/>
                <w:szCs w:val="24"/>
              </w:rPr>
              <w:t xml:space="preserve">Навички використання сучасних інформаційних систем і комунікаційних технологій. </w:t>
            </w:r>
          </w:p>
          <w:p w14:paraId="22C4F983"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ЗК12. </w:t>
            </w:r>
            <w:r w:rsidRPr="00155D85">
              <w:rPr>
                <w:rFonts w:ascii="Times New Roman" w:hAnsi="Times New Roman"/>
                <w:sz w:val="24"/>
                <w:szCs w:val="24"/>
              </w:rPr>
              <w:t xml:space="preserve">Здатність діяти соціально </w:t>
            </w:r>
            <w:proofErr w:type="spellStart"/>
            <w:r w:rsidRPr="00155D85">
              <w:rPr>
                <w:rFonts w:ascii="Times New Roman" w:hAnsi="Times New Roman"/>
                <w:sz w:val="24"/>
                <w:szCs w:val="24"/>
              </w:rPr>
              <w:t>відповідально</w:t>
            </w:r>
            <w:proofErr w:type="spellEnd"/>
            <w:r w:rsidRPr="00155D85">
              <w:rPr>
                <w:rFonts w:ascii="Times New Roman" w:hAnsi="Times New Roman"/>
                <w:sz w:val="24"/>
                <w:szCs w:val="24"/>
              </w:rPr>
              <w:t xml:space="preserve"> та свідомо. </w:t>
            </w:r>
          </w:p>
          <w:p w14:paraId="095B6884" w14:textId="77777777"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ЗК13. </w:t>
            </w:r>
            <w:r w:rsidRPr="00155D85">
              <w:rPr>
                <w:rFonts w:ascii="Times New Roman" w:hAnsi="Times New Roman"/>
                <w:sz w:val="24"/>
                <w:szCs w:val="24"/>
              </w:rPr>
              <w:t xml:space="preserve">Здатність проведення досліджень на відповідному рівні. </w:t>
            </w:r>
          </w:p>
          <w:p w14:paraId="2FDB7E69" w14:textId="4173B15B" w:rsidR="0015065B"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ЗК14. </w:t>
            </w:r>
            <w:r w:rsidRPr="00155D85">
              <w:rPr>
                <w:rFonts w:ascii="Times New Roman" w:hAnsi="Times New Roman"/>
                <w:sz w:val="24"/>
                <w:szCs w:val="24"/>
              </w:rPr>
              <w:t>Здатність реалізувати свої права і обов</w:t>
            </w:r>
            <w:r w:rsidR="00E918AD">
              <w:rPr>
                <w:rFonts w:ascii="Times New Roman" w:hAnsi="Times New Roman"/>
                <w:sz w:val="24"/>
                <w:szCs w:val="24"/>
              </w:rPr>
              <w:t>’</w:t>
            </w:r>
            <w:r w:rsidRPr="00155D85">
              <w:rPr>
                <w:rFonts w:ascii="Times New Roman" w:hAnsi="Times New Roman"/>
                <w:sz w:val="24"/>
                <w:szCs w:val="24"/>
              </w:rPr>
              <w:t xml:space="preserve">язки як члена суспільства, усвідомлювати цінності громадянського (вільного демократичного) суспільства, верховенства права, прав і свобод людини і громадянина в Україні. </w:t>
            </w:r>
          </w:p>
          <w:p w14:paraId="6AAA1F53" w14:textId="77777777" w:rsidR="00B22C19" w:rsidRPr="00155D85" w:rsidRDefault="0015065B" w:rsidP="00734540">
            <w:pPr>
              <w:ind w:firstLine="284"/>
              <w:rPr>
                <w:rFonts w:ascii="Times New Roman" w:hAnsi="Times New Roman"/>
                <w:sz w:val="24"/>
                <w:szCs w:val="24"/>
              </w:rPr>
            </w:pPr>
            <w:r w:rsidRPr="00155D85">
              <w:rPr>
                <w:rFonts w:ascii="Times New Roman" w:hAnsi="Times New Roman"/>
                <w:b/>
                <w:bCs/>
                <w:sz w:val="24"/>
                <w:szCs w:val="24"/>
              </w:rPr>
              <w:t>ЗК15. </w:t>
            </w:r>
            <w:r w:rsidRPr="00155D85">
              <w:rPr>
                <w:rFonts w:ascii="Times New Roman" w:hAnsi="Times New Roman"/>
                <w:sz w:val="24"/>
                <w:szCs w:val="24"/>
              </w:rPr>
              <w:t>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вести здоровий спосіб життя.</w:t>
            </w:r>
          </w:p>
          <w:p w14:paraId="63A39EBA" w14:textId="77777777" w:rsidR="00541A64" w:rsidRDefault="00541A64" w:rsidP="00734540">
            <w:pPr>
              <w:ind w:firstLine="284"/>
              <w:rPr>
                <w:rFonts w:ascii="Times New Roman" w:hAnsi="Times New Roman"/>
                <w:color w:val="000000"/>
                <w:sz w:val="24"/>
                <w:szCs w:val="24"/>
              </w:rPr>
            </w:pPr>
            <w:r w:rsidRPr="00155D85">
              <w:rPr>
                <w:rFonts w:ascii="Times New Roman" w:hAnsi="Times New Roman"/>
                <w:b/>
                <w:bCs/>
                <w:color w:val="000000"/>
                <w:sz w:val="24"/>
                <w:szCs w:val="24"/>
              </w:rPr>
              <w:t>ЗК16.</w:t>
            </w:r>
            <w:r w:rsidRPr="00155D85">
              <w:rPr>
                <w:rFonts w:ascii="Times New Roman" w:hAnsi="Times New Roman"/>
                <w:color w:val="000000"/>
                <w:sz w:val="24"/>
                <w:szCs w:val="24"/>
              </w:rPr>
              <w:t xml:space="preserve"> Здатність ухвалювати рішення та діяти, дотримуючись принципу неприпустимості корупції та будь-яких інших проявів </w:t>
            </w:r>
            <w:proofErr w:type="spellStart"/>
            <w:r w:rsidRPr="00155D85">
              <w:rPr>
                <w:rFonts w:ascii="Times New Roman" w:hAnsi="Times New Roman"/>
                <w:color w:val="000000"/>
                <w:sz w:val="24"/>
                <w:szCs w:val="24"/>
              </w:rPr>
              <w:t>недоброчесності</w:t>
            </w:r>
            <w:proofErr w:type="spellEnd"/>
            <w:r w:rsidR="00734540">
              <w:rPr>
                <w:rFonts w:ascii="Times New Roman" w:hAnsi="Times New Roman"/>
                <w:color w:val="000000"/>
                <w:sz w:val="24"/>
                <w:szCs w:val="24"/>
              </w:rPr>
              <w:t>.</w:t>
            </w:r>
          </w:p>
          <w:p w14:paraId="288D631F" w14:textId="77777777" w:rsidR="00A5190E" w:rsidRDefault="00734540" w:rsidP="00A5190E">
            <w:pPr>
              <w:ind w:firstLine="284"/>
              <w:rPr>
                <w:rFonts w:ascii="Times New Roman" w:hAnsi="Times New Roman"/>
                <w:sz w:val="24"/>
                <w:szCs w:val="24"/>
              </w:rPr>
            </w:pPr>
            <w:r w:rsidRPr="00734540">
              <w:rPr>
                <w:rFonts w:ascii="Times New Roman" w:hAnsi="Times New Roman"/>
                <w:b/>
                <w:bCs/>
                <w:sz w:val="24"/>
                <w:szCs w:val="24"/>
              </w:rPr>
              <w:t>ЗК17.</w:t>
            </w:r>
            <w:r>
              <w:rPr>
                <w:rFonts w:ascii="Times New Roman" w:hAnsi="Times New Roman"/>
                <w:sz w:val="24"/>
                <w:szCs w:val="24"/>
              </w:rPr>
              <w:t> </w:t>
            </w:r>
            <w:r w:rsidRPr="00734540">
              <w:rPr>
                <w:rFonts w:ascii="Times New Roman" w:hAnsi="Times New Roman"/>
                <w:sz w:val="24"/>
                <w:szCs w:val="24"/>
              </w:rPr>
              <w:t>Здатність реалізувати свої права і обов</w:t>
            </w:r>
            <w:r w:rsidR="00E918AD">
              <w:rPr>
                <w:rFonts w:ascii="Times New Roman" w:hAnsi="Times New Roman"/>
                <w:sz w:val="24"/>
                <w:szCs w:val="24"/>
              </w:rPr>
              <w:t>’</w:t>
            </w:r>
            <w:r w:rsidRPr="00734540">
              <w:rPr>
                <w:rFonts w:ascii="Times New Roman" w:hAnsi="Times New Roman"/>
                <w:sz w:val="24"/>
                <w:szCs w:val="24"/>
              </w:rPr>
              <w:t>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r w:rsidR="00A5190E">
              <w:rPr>
                <w:rFonts w:ascii="Times New Roman" w:hAnsi="Times New Roman"/>
                <w:sz w:val="24"/>
                <w:szCs w:val="24"/>
              </w:rPr>
              <w:t>.</w:t>
            </w:r>
          </w:p>
          <w:p w14:paraId="75CF7C3A" w14:textId="046EC522" w:rsidR="00B350B4" w:rsidRPr="00155D85" w:rsidRDefault="00B350B4" w:rsidP="00A5190E">
            <w:pPr>
              <w:ind w:firstLine="284"/>
              <w:rPr>
                <w:rFonts w:ascii="Times New Roman" w:hAnsi="Times New Roman"/>
                <w:sz w:val="24"/>
                <w:szCs w:val="24"/>
              </w:rPr>
            </w:pPr>
            <w:r w:rsidRPr="00B350B4">
              <w:rPr>
                <w:rFonts w:ascii="Times New Roman" w:hAnsi="Times New Roman"/>
                <w:b/>
                <w:bCs/>
                <w:sz w:val="24"/>
                <w:szCs w:val="24"/>
              </w:rPr>
              <w:t>ЗК18.</w:t>
            </w:r>
            <w:r>
              <w:rPr>
                <w:rFonts w:ascii="Times New Roman" w:hAnsi="Times New Roman"/>
                <w:sz w:val="24"/>
                <w:szCs w:val="24"/>
              </w:rPr>
              <w:t xml:space="preserve"> </w:t>
            </w:r>
            <w:r w:rsidRPr="00B350B4">
              <w:rPr>
                <w:rFonts w:ascii="Times New Roman" w:hAnsi="Times New Roman"/>
                <w:sz w:val="24"/>
                <w:szCs w:val="24"/>
              </w:rPr>
              <w:t>Здатність брати участь у національному спротиві</w:t>
            </w:r>
            <w:r>
              <w:rPr>
                <w:rFonts w:ascii="Times New Roman" w:hAnsi="Times New Roman"/>
                <w:sz w:val="24"/>
                <w:szCs w:val="24"/>
              </w:rPr>
              <w:t xml:space="preserve"> </w:t>
            </w:r>
            <w:r w:rsidRPr="00B350B4">
              <w:rPr>
                <w:rFonts w:ascii="Times New Roman" w:hAnsi="Times New Roman"/>
                <w:sz w:val="24"/>
                <w:szCs w:val="24"/>
              </w:rPr>
              <w:t>та захищати Батьківщину</w:t>
            </w:r>
            <w:r>
              <w:rPr>
                <w:rFonts w:ascii="Times New Roman" w:hAnsi="Times New Roman"/>
                <w:bCs/>
                <w:color w:val="000000"/>
                <w:sz w:val="24"/>
                <w:szCs w:val="24"/>
                <w:vertAlign w:val="superscript"/>
              </w:rPr>
              <w:t xml:space="preserve"> 1</w:t>
            </w:r>
            <w:r w:rsidRPr="00B350B4">
              <w:rPr>
                <w:rFonts w:ascii="Times New Roman" w:hAnsi="Times New Roman"/>
                <w:sz w:val="24"/>
                <w:szCs w:val="24"/>
              </w:rPr>
              <w:t>.</w:t>
            </w:r>
          </w:p>
        </w:tc>
      </w:tr>
      <w:tr w:rsidR="00B22C19" w:rsidRPr="00155D85" w14:paraId="35E1BCC3"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5CE995CB" w14:textId="4C6C436C" w:rsidR="00B22C19" w:rsidRPr="00155D85" w:rsidRDefault="00B22C19" w:rsidP="00734540">
            <w:pPr>
              <w:jc w:val="left"/>
              <w:rPr>
                <w:rFonts w:ascii="Times New Roman" w:hAnsi="Times New Roman"/>
                <w:b/>
                <w:iCs/>
                <w:sz w:val="24"/>
                <w:szCs w:val="24"/>
              </w:rPr>
            </w:pPr>
            <w:r w:rsidRPr="00155D85">
              <w:rPr>
                <w:rFonts w:ascii="Times New Roman" w:hAnsi="Times New Roman"/>
                <w:b/>
                <w:iCs/>
                <w:sz w:val="24"/>
                <w:szCs w:val="24"/>
              </w:rPr>
              <w:lastRenderedPageBreak/>
              <w:t xml:space="preserve">Спеціальні (фахові) компетентності </w:t>
            </w:r>
            <w:r w:rsidR="0015065B" w:rsidRPr="00155D85">
              <w:rPr>
                <w:rFonts w:ascii="Times New Roman" w:hAnsi="Times New Roman"/>
                <w:b/>
                <w:iCs/>
                <w:sz w:val="24"/>
                <w:szCs w:val="24"/>
              </w:rPr>
              <w:t>(СК)</w:t>
            </w:r>
          </w:p>
        </w:tc>
        <w:tc>
          <w:tcPr>
            <w:tcW w:w="5248" w:type="dxa"/>
            <w:tcBorders>
              <w:top w:val="single" w:sz="4" w:space="0" w:color="auto"/>
              <w:left w:val="single" w:sz="4" w:space="0" w:color="auto"/>
              <w:bottom w:val="single" w:sz="4" w:space="0" w:color="auto"/>
              <w:right w:val="single" w:sz="4" w:space="0" w:color="auto"/>
            </w:tcBorders>
          </w:tcPr>
          <w:p w14:paraId="2021FEC9" w14:textId="77777777" w:rsidR="00541A6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t>СК01. </w:t>
            </w:r>
            <w:r w:rsidRPr="00155D85">
              <w:rPr>
                <w:rFonts w:ascii="Times New Roman" w:hAnsi="Times New Roman"/>
                <w:sz w:val="24"/>
                <w:szCs w:val="24"/>
              </w:rPr>
              <w:t xml:space="preserve">Здатність досліджувати тенденції розвитку економіки за допомогою інструментарію </w:t>
            </w:r>
            <w:proofErr w:type="spellStart"/>
            <w:r w:rsidRPr="00155D85">
              <w:rPr>
                <w:rFonts w:ascii="Times New Roman" w:hAnsi="Times New Roman"/>
                <w:sz w:val="24"/>
                <w:szCs w:val="24"/>
              </w:rPr>
              <w:t>макро</w:t>
            </w:r>
            <w:proofErr w:type="spellEnd"/>
            <w:r w:rsidRPr="00155D85">
              <w:rPr>
                <w:rFonts w:ascii="Times New Roman" w:hAnsi="Times New Roman"/>
                <w:sz w:val="24"/>
                <w:szCs w:val="24"/>
              </w:rPr>
              <w:t xml:space="preserve">- та мікроекономічного аналізу, робити узагальнення стосовно оцінки прояву окремих явищ, які властиві сучасним процесам в економіці. </w:t>
            </w:r>
          </w:p>
          <w:p w14:paraId="3A4F8BF5" w14:textId="67F965F5" w:rsidR="00541A6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t>СК</w:t>
            </w:r>
            <w:r w:rsidR="00541A64" w:rsidRPr="00155D85">
              <w:rPr>
                <w:rFonts w:ascii="Times New Roman" w:hAnsi="Times New Roman"/>
                <w:b/>
                <w:bCs/>
                <w:sz w:val="24"/>
                <w:szCs w:val="24"/>
              </w:rPr>
              <w:t>0</w:t>
            </w:r>
            <w:r w:rsidRPr="00155D85">
              <w:rPr>
                <w:rFonts w:ascii="Times New Roman" w:hAnsi="Times New Roman"/>
                <w:b/>
                <w:bCs/>
                <w:sz w:val="24"/>
                <w:szCs w:val="24"/>
              </w:rPr>
              <w:t>2.</w:t>
            </w:r>
            <w:r w:rsidR="00541A64" w:rsidRPr="00155D85">
              <w:rPr>
                <w:rFonts w:ascii="Times New Roman" w:hAnsi="Times New Roman"/>
                <w:b/>
                <w:bCs/>
                <w:sz w:val="24"/>
                <w:szCs w:val="24"/>
              </w:rPr>
              <w:t> </w:t>
            </w:r>
            <w:r w:rsidRPr="00155D85">
              <w:rPr>
                <w:rFonts w:ascii="Times New Roman" w:hAnsi="Times New Roman"/>
                <w:sz w:val="24"/>
                <w:szCs w:val="24"/>
              </w:rPr>
              <w:t>Використовувати математичний інструментарій для дослідження соціально-економічних процесів, розв</w:t>
            </w:r>
            <w:r w:rsidR="00E918AD">
              <w:rPr>
                <w:rFonts w:ascii="Times New Roman" w:hAnsi="Times New Roman"/>
                <w:sz w:val="24"/>
                <w:szCs w:val="24"/>
              </w:rPr>
              <w:t>’</w:t>
            </w:r>
            <w:r w:rsidRPr="00155D85">
              <w:rPr>
                <w:rFonts w:ascii="Times New Roman" w:hAnsi="Times New Roman"/>
                <w:sz w:val="24"/>
                <w:szCs w:val="24"/>
              </w:rPr>
              <w:t xml:space="preserve">язання прикладних завдань в сфері обліку, аналізу, контролю, аудиту, оподаткування. </w:t>
            </w:r>
          </w:p>
          <w:p w14:paraId="51829FFA" w14:textId="76F255FD" w:rsidR="00541A6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t>СК</w:t>
            </w:r>
            <w:r w:rsidR="00541A64" w:rsidRPr="00155D85">
              <w:rPr>
                <w:rFonts w:ascii="Times New Roman" w:hAnsi="Times New Roman"/>
                <w:b/>
                <w:bCs/>
                <w:sz w:val="24"/>
                <w:szCs w:val="24"/>
              </w:rPr>
              <w:t>0</w:t>
            </w:r>
            <w:r w:rsidRPr="00155D85">
              <w:rPr>
                <w:rFonts w:ascii="Times New Roman" w:hAnsi="Times New Roman"/>
                <w:b/>
                <w:bCs/>
                <w:sz w:val="24"/>
                <w:szCs w:val="24"/>
              </w:rPr>
              <w:t>З.</w:t>
            </w:r>
            <w:r w:rsidR="00541A64" w:rsidRPr="00155D85">
              <w:rPr>
                <w:rFonts w:ascii="Times New Roman" w:hAnsi="Times New Roman"/>
                <w:b/>
                <w:bCs/>
                <w:sz w:val="24"/>
                <w:szCs w:val="24"/>
              </w:rPr>
              <w:t> </w:t>
            </w:r>
            <w:r w:rsidRPr="00155D85">
              <w:rPr>
                <w:rFonts w:ascii="Times New Roman" w:hAnsi="Times New Roman"/>
                <w:sz w:val="24"/>
                <w:szCs w:val="24"/>
              </w:rPr>
              <w:t>Здатність до відображення інформації про господарські операції суб</w:t>
            </w:r>
            <w:r w:rsidR="00E918AD">
              <w:rPr>
                <w:rFonts w:ascii="Times New Roman" w:hAnsi="Times New Roman"/>
                <w:sz w:val="24"/>
                <w:szCs w:val="24"/>
              </w:rPr>
              <w:t>’</w:t>
            </w:r>
            <w:r w:rsidRPr="00155D85">
              <w:rPr>
                <w:rFonts w:ascii="Times New Roman" w:hAnsi="Times New Roman"/>
                <w:sz w:val="24"/>
                <w:szCs w:val="24"/>
              </w:rPr>
              <w:t>єктів господарювання в фінансовому та управлінському обліку, їх систематизації, узагальнення у звітності та інтерпретації для задоволення інформаційних потреб осіб, що приймають рішення.</w:t>
            </w:r>
          </w:p>
          <w:p w14:paraId="48D2E7E4" w14:textId="41F0591D" w:rsidR="00541A6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lastRenderedPageBreak/>
              <w:t>СК</w:t>
            </w:r>
            <w:r w:rsidR="00541A64" w:rsidRPr="00155D85">
              <w:rPr>
                <w:rFonts w:ascii="Times New Roman" w:hAnsi="Times New Roman"/>
                <w:b/>
                <w:bCs/>
                <w:sz w:val="24"/>
                <w:szCs w:val="24"/>
              </w:rPr>
              <w:t>0</w:t>
            </w:r>
            <w:r w:rsidRPr="00155D85">
              <w:rPr>
                <w:rFonts w:ascii="Times New Roman" w:hAnsi="Times New Roman"/>
                <w:b/>
                <w:bCs/>
                <w:sz w:val="24"/>
                <w:szCs w:val="24"/>
              </w:rPr>
              <w:t>4.</w:t>
            </w:r>
            <w:r w:rsidR="00541A64" w:rsidRPr="00155D85">
              <w:rPr>
                <w:rFonts w:ascii="Times New Roman" w:hAnsi="Times New Roman"/>
                <w:b/>
                <w:bCs/>
                <w:sz w:val="24"/>
                <w:szCs w:val="24"/>
              </w:rPr>
              <w:t> </w:t>
            </w:r>
            <w:r w:rsidRPr="00155D85">
              <w:rPr>
                <w:rFonts w:ascii="Times New Roman" w:hAnsi="Times New Roman"/>
                <w:sz w:val="24"/>
                <w:szCs w:val="24"/>
              </w:rPr>
              <w:t>Застосовувати знання права та податкового законодавства в практичній діяльності суб</w:t>
            </w:r>
            <w:r w:rsidR="00E918AD">
              <w:rPr>
                <w:rFonts w:ascii="Times New Roman" w:hAnsi="Times New Roman"/>
                <w:sz w:val="24"/>
                <w:szCs w:val="24"/>
              </w:rPr>
              <w:t>’</w:t>
            </w:r>
            <w:r w:rsidRPr="00155D85">
              <w:rPr>
                <w:rFonts w:ascii="Times New Roman" w:hAnsi="Times New Roman"/>
                <w:sz w:val="24"/>
                <w:szCs w:val="24"/>
              </w:rPr>
              <w:t>єктів господарювання.</w:t>
            </w:r>
          </w:p>
          <w:p w14:paraId="17B2D554" w14:textId="77777777" w:rsidR="00541A6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t>СК</w:t>
            </w:r>
            <w:r w:rsidR="00541A64" w:rsidRPr="00155D85">
              <w:rPr>
                <w:rFonts w:ascii="Times New Roman" w:hAnsi="Times New Roman"/>
                <w:b/>
                <w:bCs/>
                <w:sz w:val="24"/>
                <w:szCs w:val="24"/>
              </w:rPr>
              <w:t>0</w:t>
            </w:r>
            <w:r w:rsidRPr="00155D85">
              <w:rPr>
                <w:rFonts w:ascii="Times New Roman" w:hAnsi="Times New Roman"/>
                <w:b/>
                <w:bCs/>
                <w:sz w:val="24"/>
                <w:szCs w:val="24"/>
              </w:rPr>
              <w:t>5.</w:t>
            </w:r>
            <w:r w:rsidR="00541A64" w:rsidRPr="00155D85">
              <w:rPr>
                <w:rFonts w:ascii="Times New Roman" w:hAnsi="Times New Roman"/>
                <w:b/>
                <w:bCs/>
                <w:sz w:val="24"/>
                <w:szCs w:val="24"/>
              </w:rPr>
              <w:t> </w:t>
            </w:r>
            <w:r w:rsidRPr="00155D85">
              <w:rPr>
                <w:rFonts w:ascii="Times New Roman" w:hAnsi="Times New Roman"/>
                <w:sz w:val="24"/>
                <w:szCs w:val="24"/>
              </w:rPr>
              <w:t xml:space="preserve">Проводити аналіз господарської діяльності підприємства та фінансовий аналіз з метою прийняття управлінських рішень. </w:t>
            </w:r>
          </w:p>
          <w:p w14:paraId="40359D6B" w14:textId="1D59523B" w:rsidR="00541A6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t>СК06.</w:t>
            </w:r>
            <w:r w:rsidR="00541A64" w:rsidRPr="00155D85">
              <w:rPr>
                <w:rFonts w:ascii="Times New Roman" w:hAnsi="Times New Roman"/>
                <w:b/>
                <w:bCs/>
                <w:sz w:val="24"/>
                <w:szCs w:val="24"/>
              </w:rPr>
              <w:t> </w:t>
            </w:r>
            <w:r w:rsidRPr="00155D85">
              <w:rPr>
                <w:rFonts w:ascii="Times New Roman" w:hAnsi="Times New Roman"/>
                <w:sz w:val="24"/>
                <w:szCs w:val="24"/>
              </w:rPr>
              <w:t>Здійснювати облікові процедури із застосуванням спеціалізованих інформаційних систем і комп</w:t>
            </w:r>
            <w:r w:rsidR="00E918AD">
              <w:rPr>
                <w:rFonts w:ascii="Times New Roman" w:hAnsi="Times New Roman"/>
                <w:sz w:val="24"/>
                <w:szCs w:val="24"/>
              </w:rPr>
              <w:t>’</w:t>
            </w:r>
            <w:r w:rsidRPr="00155D85">
              <w:rPr>
                <w:rFonts w:ascii="Times New Roman" w:hAnsi="Times New Roman"/>
                <w:sz w:val="24"/>
                <w:szCs w:val="24"/>
              </w:rPr>
              <w:t>ютерних технологій.</w:t>
            </w:r>
          </w:p>
          <w:p w14:paraId="7AC1532A" w14:textId="77777777" w:rsidR="00541A6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t>СК</w:t>
            </w:r>
            <w:r w:rsidR="00541A64" w:rsidRPr="00155D85">
              <w:rPr>
                <w:rFonts w:ascii="Times New Roman" w:hAnsi="Times New Roman"/>
                <w:b/>
                <w:bCs/>
                <w:sz w:val="24"/>
                <w:szCs w:val="24"/>
              </w:rPr>
              <w:t>0</w:t>
            </w:r>
            <w:r w:rsidRPr="00155D85">
              <w:rPr>
                <w:rFonts w:ascii="Times New Roman" w:hAnsi="Times New Roman"/>
                <w:b/>
                <w:bCs/>
                <w:sz w:val="24"/>
                <w:szCs w:val="24"/>
              </w:rPr>
              <w:t>7.</w:t>
            </w:r>
            <w:r w:rsidR="00541A64" w:rsidRPr="00155D85">
              <w:rPr>
                <w:rFonts w:ascii="Times New Roman" w:hAnsi="Times New Roman"/>
                <w:sz w:val="24"/>
                <w:szCs w:val="24"/>
              </w:rPr>
              <w:t> </w:t>
            </w:r>
            <w:r w:rsidRPr="00155D85">
              <w:rPr>
                <w:rFonts w:ascii="Times New Roman" w:hAnsi="Times New Roman"/>
                <w:sz w:val="24"/>
                <w:szCs w:val="24"/>
              </w:rPr>
              <w:t>Застосовувати методики проведення аудиту</w:t>
            </w:r>
            <w:r w:rsidR="00541A64" w:rsidRPr="00155D85">
              <w:rPr>
                <w:rFonts w:ascii="Times New Roman" w:hAnsi="Times New Roman"/>
                <w:sz w:val="24"/>
                <w:szCs w:val="24"/>
              </w:rPr>
              <w:t xml:space="preserve"> й</w:t>
            </w:r>
            <w:r w:rsidRPr="00155D85">
              <w:rPr>
                <w:rFonts w:ascii="Times New Roman" w:hAnsi="Times New Roman"/>
                <w:sz w:val="24"/>
                <w:szCs w:val="24"/>
              </w:rPr>
              <w:t xml:space="preserve"> послуг з надання впевненості. </w:t>
            </w:r>
          </w:p>
          <w:p w14:paraId="7300A62A" w14:textId="4EBA255C" w:rsidR="00541A6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t>СК08.</w:t>
            </w:r>
            <w:r w:rsidR="00541A64" w:rsidRPr="00155D85">
              <w:rPr>
                <w:rFonts w:ascii="Times New Roman" w:hAnsi="Times New Roman"/>
                <w:b/>
                <w:bCs/>
                <w:sz w:val="24"/>
                <w:szCs w:val="24"/>
              </w:rPr>
              <w:t> </w:t>
            </w:r>
            <w:r w:rsidRPr="00155D85">
              <w:rPr>
                <w:rFonts w:ascii="Times New Roman" w:hAnsi="Times New Roman"/>
                <w:sz w:val="24"/>
                <w:szCs w:val="24"/>
              </w:rPr>
              <w:t>Ідентифікувати та оцінювати ризики недосягнення управлінських цілей суб</w:t>
            </w:r>
            <w:r w:rsidR="00E918AD">
              <w:rPr>
                <w:rFonts w:ascii="Times New Roman" w:hAnsi="Times New Roman"/>
                <w:sz w:val="24"/>
                <w:szCs w:val="24"/>
              </w:rPr>
              <w:t>’</w:t>
            </w:r>
            <w:r w:rsidRPr="00155D85">
              <w:rPr>
                <w:rFonts w:ascii="Times New Roman" w:hAnsi="Times New Roman"/>
                <w:sz w:val="24"/>
                <w:szCs w:val="24"/>
              </w:rPr>
              <w:t>єкта господарювання, недотримання ним законодавства та регулювання діяльності, недостовірності звітності, збереження</w:t>
            </w:r>
            <w:r w:rsidR="00541A64" w:rsidRPr="00155D85">
              <w:rPr>
                <w:rFonts w:ascii="Times New Roman" w:hAnsi="Times New Roman"/>
                <w:sz w:val="24"/>
                <w:szCs w:val="24"/>
              </w:rPr>
              <w:t xml:space="preserve"> й</w:t>
            </w:r>
            <w:r w:rsidRPr="00155D85">
              <w:rPr>
                <w:rFonts w:ascii="Times New Roman" w:hAnsi="Times New Roman"/>
                <w:sz w:val="24"/>
                <w:szCs w:val="24"/>
              </w:rPr>
              <w:t xml:space="preserve"> використання його ресурсів.</w:t>
            </w:r>
          </w:p>
          <w:p w14:paraId="29C9C822" w14:textId="4BB15F0B" w:rsidR="00541A6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t>СК09.</w:t>
            </w:r>
            <w:r w:rsidR="00541A64" w:rsidRPr="00155D85">
              <w:rPr>
                <w:rFonts w:ascii="Times New Roman" w:hAnsi="Times New Roman"/>
                <w:b/>
                <w:bCs/>
                <w:sz w:val="24"/>
                <w:szCs w:val="24"/>
              </w:rPr>
              <w:t> </w:t>
            </w:r>
            <w:r w:rsidRPr="00155D85">
              <w:rPr>
                <w:rFonts w:ascii="Times New Roman" w:hAnsi="Times New Roman"/>
                <w:sz w:val="24"/>
                <w:szCs w:val="24"/>
              </w:rPr>
              <w:t>Здійснювати зовнішній та внутрішній контроль діяльності підприємства та дотримання ним законодавства з бухгалтерського обліку</w:t>
            </w:r>
            <w:r w:rsidR="009508D4" w:rsidRPr="00155D85">
              <w:rPr>
                <w:rFonts w:ascii="Times New Roman" w:hAnsi="Times New Roman"/>
                <w:sz w:val="24"/>
                <w:szCs w:val="24"/>
              </w:rPr>
              <w:t xml:space="preserve"> </w:t>
            </w:r>
            <w:r w:rsidRPr="00155D85">
              <w:rPr>
                <w:rFonts w:ascii="Times New Roman" w:hAnsi="Times New Roman"/>
                <w:sz w:val="24"/>
                <w:szCs w:val="24"/>
              </w:rPr>
              <w:t xml:space="preserve">і оподаткування. </w:t>
            </w:r>
          </w:p>
          <w:p w14:paraId="05EA6D70" w14:textId="4173B43E" w:rsidR="00541A6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t>СК10.</w:t>
            </w:r>
            <w:r w:rsidR="00541A64" w:rsidRPr="00155D85">
              <w:rPr>
                <w:rFonts w:ascii="Times New Roman" w:hAnsi="Times New Roman"/>
                <w:b/>
                <w:bCs/>
                <w:sz w:val="24"/>
                <w:szCs w:val="24"/>
              </w:rPr>
              <w:t> </w:t>
            </w:r>
            <w:r w:rsidRPr="00155D85">
              <w:rPr>
                <w:rFonts w:ascii="Times New Roman" w:hAnsi="Times New Roman"/>
                <w:sz w:val="24"/>
                <w:szCs w:val="24"/>
              </w:rPr>
              <w:t>Здатність застосовувати етичні принципи під час виконання професійних обов</w:t>
            </w:r>
            <w:r w:rsidR="00E918AD">
              <w:rPr>
                <w:rFonts w:ascii="Times New Roman" w:hAnsi="Times New Roman"/>
                <w:sz w:val="24"/>
                <w:szCs w:val="24"/>
              </w:rPr>
              <w:t>’</w:t>
            </w:r>
            <w:r w:rsidRPr="00155D85">
              <w:rPr>
                <w:rFonts w:ascii="Times New Roman" w:hAnsi="Times New Roman"/>
                <w:sz w:val="24"/>
                <w:szCs w:val="24"/>
              </w:rPr>
              <w:t xml:space="preserve">язків. </w:t>
            </w:r>
          </w:p>
          <w:p w14:paraId="787EBE05" w14:textId="68D0EF9C" w:rsidR="009508D4" w:rsidRPr="00155D85" w:rsidRDefault="00A14AF4" w:rsidP="00734540">
            <w:pPr>
              <w:ind w:firstLine="284"/>
              <w:rPr>
                <w:rFonts w:ascii="Times New Roman" w:hAnsi="Times New Roman"/>
                <w:sz w:val="24"/>
                <w:szCs w:val="24"/>
              </w:rPr>
            </w:pPr>
            <w:r w:rsidRPr="00155D85">
              <w:rPr>
                <w:rFonts w:ascii="Times New Roman" w:hAnsi="Times New Roman"/>
                <w:b/>
                <w:bCs/>
                <w:sz w:val="24"/>
                <w:szCs w:val="24"/>
              </w:rPr>
              <w:t>СК11.</w:t>
            </w:r>
            <w:r w:rsidR="00541A64" w:rsidRPr="00155D85">
              <w:rPr>
                <w:rFonts w:ascii="Times New Roman" w:hAnsi="Times New Roman"/>
                <w:b/>
                <w:bCs/>
                <w:sz w:val="24"/>
                <w:szCs w:val="24"/>
              </w:rPr>
              <w:t> </w:t>
            </w:r>
            <w:r w:rsidR="009508D4" w:rsidRPr="00155D85">
              <w:rPr>
                <w:rFonts w:ascii="Times New Roman" w:hAnsi="Times New Roman"/>
                <w:sz w:val="24"/>
                <w:szCs w:val="24"/>
              </w:rPr>
              <w:t>Здатність демонструвати розуміння вимог щодо професійної діяльності, зумовлених необхідністю забезпечення сталого розвитку України та її зміцнення як правової держави, зокрема через організацію підготовки звітності зі сталого розвитку підприємств (ESG-звітності).</w:t>
            </w:r>
          </w:p>
          <w:p w14:paraId="4C0D50CE" w14:textId="07E3CA94" w:rsidR="00541A64" w:rsidRPr="00155D85" w:rsidRDefault="00541A64" w:rsidP="00734540">
            <w:pPr>
              <w:ind w:firstLine="284"/>
              <w:rPr>
                <w:rFonts w:ascii="Times New Roman" w:hAnsi="Times New Roman"/>
                <w:sz w:val="24"/>
                <w:szCs w:val="24"/>
              </w:rPr>
            </w:pPr>
            <w:r w:rsidRPr="00155D85">
              <w:rPr>
                <w:rFonts w:ascii="Times New Roman" w:hAnsi="Times New Roman"/>
                <w:b/>
                <w:bCs/>
                <w:sz w:val="24"/>
                <w:szCs w:val="24"/>
                <w:shd w:val="clear" w:color="auto" w:fill="FFFFFF"/>
              </w:rPr>
              <w:t>СК12.</w:t>
            </w:r>
            <w:r w:rsidRPr="00155D85">
              <w:rPr>
                <w:rFonts w:ascii="Times New Roman" w:hAnsi="Times New Roman"/>
                <w:sz w:val="24"/>
                <w:szCs w:val="24"/>
                <w:shd w:val="clear" w:color="auto" w:fill="FFFFFF"/>
              </w:rPr>
              <w:t> </w:t>
            </w:r>
            <w:r w:rsidR="009508D4" w:rsidRPr="00155D85">
              <w:rPr>
                <w:rFonts w:ascii="Times New Roman" w:hAnsi="Times New Roman"/>
                <w:sz w:val="24"/>
                <w:szCs w:val="24"/>
              </w:rPr>
              <w:t>Здатність застосовувати методики обліку та складання звітності, передбачені міжнародними стандартами фінансової звітності, та формувати професійне судження для прийняття рішень в умовах невизначеності, враховуючи досвід вітчизняних та міжнародних професійних організацій.</w:t>
            </w:r>
          </w:p>
        </w:tc>
      </w:tr>
      <w:tr w:rsidR="00B22C19" w:rsidRPr="00155D85" w14:paraId="719A1116"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30135B15" w14:textId="77777777" w:rsidR="00B22C19" w:rsidRPr="00155D85" w:rsidRDefault="00B22C19" w:rsidP="00734540">
            <w:pPr>
              <w:tabs>
                <w:tab w:val="num" w:pos="426"/>
                <w:tab w:val="num" w:pos="851"/>
              </w:tabs>
              <w:jc w:val="center"/>
              <w:rPr>
                <w:rFonts w:ascii="Times New Roman" w:hAnsi="Times New Roman"/>
                <w:sz w:val="24"/>
                <w:szCs w:val="24"/>
              </w:rPr>
            </w:pPr>
            <w:r w:rsidRPr="00155D85">
              <w:rPr>
                <w:rFonts w:ascii="Times New Roman" w:hAnsi="Times New Roman"/>
                <w:b/>
                <w:bCs/>
                <w:sz w:val="24"/>
                <w:szCs w:val="24"/>
              </w:rPr>
              <w:lastRenderedPageBreak/>
              <w:t>7 – Програмні результати навчання</w:t>
            </w:r>
          </w:p>
        </w:tc>
      </w:tr>
      <w:tr w:rsidR="00B22C19" w:rsidRPr="00155D85" w14:paraId="7CF6C52B"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tcPr>
          <w:p w14:paraId="14F0F5E1" w14:textId="58737B5C"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ПР01.</w:t>
            </w:r>
            <w:r w:rsidRPr="00155D85">
              <w:rPr>
                <w:rFonts w:ascii="Times New Roman" w:hAnsi="Times New Roman"/>
                <w:color w:val="000000"/>
                <w:sz w:val="24"/>
                <w:szCs w:val="24"/>
              </w:rPr>
              <w:t> Знати та розуміти економічні категорії, закони, причинно-наслідкові та функціональні зв</w:t>
            </w:r>
            <w:r w:rsidR="00E918AD">
              <w:rPr>
                <w:rFonts w:ascii="Times New Roman" w:hAnsi="Times New Roman"/>
                <w:color w:val="000000"/>
                <w:sz w:val="24"/>
                <w:szCs w:val="24"/>
              </w:rPr>
              <w:t>’</w:t>
            </w:r>
            <w:r w:rsidRPr="00155D85">
              <w:rPr>
                <w:rFonts w:ascii="Times New Roman" w:hAnsi="Times New Roman"/>
                <w:color w:val="000000"/>
                <w:sz w:val="24"/>
                <w:szCs w:val="24"/>
              </w:rPr>
              <w:t>язки, які існують між процесами та явищами на різних рівнях економічних систем.</w:t>
            </w:r>
          </w:p>
          <w:p w14:paraId="7B158520" w14:textId="630BB384"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ПР02.</w:t>
            </w:r>
            <w:r w:rsidRPr="00155D85">
              <w:rPr>
                <w:rFonts w:ascii="Times New Roman" w:hAnsi="Times New Roman"/>
                <w:color w:val="000000"/>
                <w:sz w:val="24"/>
                <w:szCs w:val="24"/>
              </w:rPr>
              <w:t xml:space="preserve"> Розуміти місце і значення облікової, аналітичної, контрольної, податкової та статистичної систем в інформаційному забезпеченні користувачів обліково-аналітичної інформації у </w:t>
            </w:r>
            <w:r w:rsidRPr="00155D85">
              <w:rPr>
                <w:rFonts w:ascii="Times New Roman" w:hAnsi="Times New Roman"/>
                <w:sz w:val="24"/>
                <w:szCs w:val="24"/>
              </w:rPr>
              <w:t>розв</w:t>
            </w:r>
            <w:r w:rsidR="00E918AD">
              <w:rPr>
                <w:rFonts w:ascii="Times New Roman" w:hAnsi="Times New Roman"/>
                <w:sz w:val="24"/>
                <w:szCs w:val="24"/>
              </w:rPr>
              <w:t>’</w:t>
            </w:r>
            <w:r w:rsidRPr="00155D85">
              <w:rPr>
                <w:rFonts w:ascii="Times New Roman" w:hAnsi="Times New Roman"/>
                <w:sz w:val="24"/>
                <w:szCs w:val="24"/>
              </w:rPr>
              <w:t>язанні проблем</w:t>
            </w:r>
            <w:r w:rsidRPr="00155D85">
              <w:rPr>
                <w:rFonts w:ascii="Times New Roman" w:hAnsi="Times New Roman"/>
                <w:color w:val="000000"/>
                <w:sz w:val="24"/>
                <w:szCs w:val="24"/>
              </w:rPr>
              <w:t xml:space="preserve"> </w:t>
            </w:r>
            <w:r w:rsidRPr="00155D85">
              <w:rPr>
                <w:rFonts w:ascii="Times New Roman" w:hAnsi="Times New Roman"/>
                <w:sz w:val="24"/>
                <w:szCs w:val="24"/>
              </w:rPr>
              <w:t>у</w:t>
            </w:r>
            <w:r w:rsidRPr="00155D85">
              <w:rPr>
                <w:rFonts w:ascii="Times New Roman" w:hAnsi="Times New Roman"/>
                <w:color w:val="000000"/>
                <w:sz w:val="24"/>
                <w:szCs w:val="24"/>
              </w:rPr>
              <w:t xml:space="preserve"> сфері соціальної, економічної </w:t>
            </w:r>
            <w:r w:rsidRPr="00155D85">
              <w:rPr>
                <w:rFonts w:ascii="Times New Roman" w:hAnsi="Times New Roman"/>
                <w:sz w:val="24"/>
                <w:szCs w:val="24"/>
              </w:rPr>
              <w:t>та</w:t>
            </w:r>
            <w:r w:rsidRPr="00155D85">
              <w:rPr>
                <w:rFonts w:ascii="Times New Roman" w:hAnsi="Times New Roman"/>
                <w:color w:val="000000"/>
                <w:sz w:val="24"/>
                <w:szCs w:val="24"/>
              </w:rPr>
              <w:t xml:space="preserve"> екологічної відповідальності підприємств. </w:t>
            </w:r>
          </w:p>
          <w:p w14:paraId="03A110A8" w14:textId="45DCFBE8"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ПР03.</w:t>
            </w:r>
            <w:r w:rsidRPr="00155D85">
              <w:rPr>
                <w:rFonts w:ascii="Times New Roman" w:hAnsi="Times New Roman"/>
                <w:color w:val="000000"/>
                <w:sz w:val="24"/>
                <w:szCs w:val="24"/>
              </w:rPr>
              <w:t> Визначати сутність об</w:t>
            </w:r>
            <w:r w:rsidR="00E918AD">
              <w:rPr>
                <w:rFonts w:ascii="Times New Roman" w:hAnsi="Times New Roman"/>
                <w:color w:val="000000"/>
                <w:sz w:val="24"/>
                <w:szCs w:val="24"/>
              </w:rPr>
              <w:t>’</w:t>
            </w:r>
            <w:r w:rsidRPr="00155D85">
              <w:rPr>
                <w:rFonts w:ascii="Times New Roman" w:hAnsi="Times New Roman"/>
                <w:color w:val="000000"/>
                <w:sz w:val="24"/>
                <w:szCs w:val="24"/>
              </w:rPr>
              <w:t xml:space="preserve">єктів обліку, аналізу, контролю, аудиту, оподаткування та розуміти їх роль і місце в господарській діяльності. </w:t>
            </w:r>
          </w:p>
          <w:p w14:paraId="5508A7D0"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ПР04.</w:t>
            </w:r>
            <w:r w:rsidRPr="00155D85">
              <w:rPr>
                <w:rFonts w:ascii="Times New Roman" w:hAnsi="Times New Roman"/>
                <w:color w:val="000000"/>
                <w:sz w:val="24"/>
                <w:szCs w:val="24"/>
              </w:rPr>
              <w:t xml:space="preserve"> Формувати й аналізувати фінансову, управлінську, податкову і статистичну звітність підприємств та правильно інтерпретувати отриману інформацію для прийняття управлінських рішень. </w:t>
            </w:r>
          </w:p>
          <w:p w14:paraId="481ACBE6"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ПР05.</w:t>
            </w:r>
            <w:r w:rsidRPr="00155D85">
              <w:rPr>
                <w:rFonts w:ascii="Times New Roman" w:hAnsi="Times New Roman"/>
                <w:color w:val="000000"/>
                <w:sz w:val="24"/>
                <w:szCs w:val="24"/>
              </w:rPr>
              <w:t xml:space="preserve"> Володіти методичним інструментарієм обліку, аналізу, контролю, аудиту та оподаткування господарської діяльності підприємств. </w:t>
            </w:r>
          </w:p>
          <w:p w14:paraId="470D21A1"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ПР06.</w:t>
            </w:r>
            <w:r w:rsidRPr="00155D85">
              <w:rPr>
                <w:rFonts w:ascii="Times New Roman" w:hAnsi="Times New Roman"/>
                <w:color w:val="000000"/>
                <w:sz w:val="24"/>
                <w:szCs w:val="24"/>
              </w:rPr>
              <w:t xml:space="preserve"> Розуміти особливості практики здійснення обліку, аналізу, контролю, аудиту та </w:t>
            </w:r>
            <w:r w:rsidRPr="00155D85">
              <w:rPr>
                <w:rFonts w:ascii="Times New Roman" w:hAnsi="Times New Roman"/>
                <w:color w:val="000000"/>
                <w:sz w:val="24"/>
                <w:szCs w:val="24"/>
              </w:rPr>
              <w:lastRenderedPageBreak/>
              <w:t xml:space="preserve">оподаткування діяльності підприємств різних форм власності, організаційно-правових форм господарювання та видів економічної діяльності. </w:t>
            </w:r>
          </w:p>
          <w:p w14:paraId="5DCFE69E"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ПР07.</w:t>
            </w:r>
            <w:r w:rsidRPr="00155D85">
              <w:rPr>
                <w:rFonts w:ascii="Times New Roman" w:hAnsi="Times New Roman"/>
                <w:color w:val="000000"/>
                <w:sz w:val="24"/>
                <w:szCs w:val="24"/>
              </w:rPr>
              <w:t xml:space="preserve"> Знати механізми функціонування бюджетної </w:t>
            </w:r>
            <w:r w:rsidRPr="00155D85">
              <w:rPr>
                <w:rFonts w:ascii="Times New Roman" w:hAnsi="Times New Roman"/>
                <w:sz w:val="24"/>
                <w:szCs w:val="24"/>
              </w:rPr>
              <w:t>та</w:t>
            </w:r>
            <w:r w:rsidRPr="00155D85">
              <w:rPr>
                <w:rFonts w:ascii="Times New Roman" w:hAnsi="Times New Roman"/>
                <w:color w:val="000000"/>
                <w:sz w:val="24"/>
                <w:szCs w:val="24"/>
              </w:rPr>
              <w:t xml:space="preserve"> податкової систем України та враховувати їх особливості з метою організації обліку, вибору системи оподаткування та формування звітності на підприємствах. </w:t>
            </w:r>
          </w:p>
          <w:p w14:paraId="0BCF2008"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ПР08.</w:t>
            </w:r>
            <w:r w:rsidRPr="00155D85">
              <w:rPr>
                <w:rFonts w:ascii="Times New Roman" w:hAnsi="Times New Roman"/>
                <w:color w:val="000000"/>
                <w:sz w:val="24"/>
                <w:szCs w:val="24"/>
              </w:rPr>
              <w:t xml:space="preserve"> Розуміти організаційно-економічний механізм управління підприємством та оцінювати ефективність прийняття рішень з використанням обліково-аналітичної інформації. </w:t>
            </w:r>
          </w:p>
          <w:p w14:paraId="240C8436"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ПР09.</w:t>
            </w:r>
            <w:r w:rsidRPr="00155D85">
              <w:rPr>
                <w:rFonts w:ascii="Times New Roman" w:hAnsi="Times New Roman"/>
                <w:color w:val="000000"/>
                <w:sz w:val="24"/>
                <w:szCs w:val="24"/>
              </w:rPr>
              <w:t> </w:t>
            </w:r>
            <w:proofErr w:type="spellStart"/>
            <w:r w:rsidRPr="00155D85">
              <w:rPr>
                <w:rFonts w:ascii="Times New Roman" w:hAnsi="Times New Roman"/>
                <w:sz w:val="24"/>
                <w:szCs w:val="24"/>
              </w:rPr>
              <w:t>Ідентифіковувати</w:t>
            </w:r>
            <w:proofErr w:type="spellEnd"/>
            <w:r w:rsidRPr="00155D85">
              <w:rPr>
                <w:rFonts w:ascii="Times New Roman" w:hAnsi="Times New Roman"/>
                <w:color w:val="000000"/>
                <w:sz w:val="24"/>
                <w:szCs w:val="24"/>
              </w:rPr>
              <w:t xml:space="preserve"> та оцінювати ризики господарської діяльності підприємств. </w:t>
            </w:r>
          </w:p>
          <w:p w14:paraId="0F38D307"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ПР10.</w:t>
            </w:r>
            <w:r w:rsidRPr="00155D85">
              <w:rPr>
                <w:rFonts w:ascii="Times New Roman" w:hAnsi="Times New Roman"/>
                <w:color w:val="000000"/>
                <w:sz w:val="24"/>
                <w:szCs w:val="24"/>
              </w:rPr>
              <w:t xml:space="preserve"> Розуміти теоретичні засади аудиту та вміти застосовувати його методи і процедури. </w:t>
            </w:r>
          </w:p>
          <w:p w14:paraId="12046AFE"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ПР11.</w:t>
            </w:r>
            <w:r w:rsidRPr="00155D85">
              <w:rPr>
                <w:rFonts w:ascii="Times New Roman" w:hAnsi="Times New Roman"/>
                <w:color w:val="000000"/>
                <w:sz w:val="24"/>
                <w:szCs w:val="24"/>
              </w:rPr>
              <w:t xml:space="preserve"> Визначати напрями підвищення ефективності формування фінансових ресурсів, їх розподілу та контролю використання на рівні підприємств різних організаційно-правових форм власності. </w:t>
            </w:r>
          </w:p>
          <w:p w14:paraId="4E8955A2" w14:textId="4ECAB0A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ПР12.</w:t>
            </w:r>
            <w:r w:rsidRPr="00155D85">
              <w:rPr>
                <w:rFonts w:ascii="Times New Roman" w:hAnsi="Times New Roman"/>
                <w:color w:val="000000"/>
                <w:sz w:val="24"/>
                <w:szCs w:val="24"/>
              </w:rPr>
              <w:t xml:space="preserve"> Застосовувати спеціалізовані інформаційні системи </w:t>
            </w:r>
            <w:r w:rsidRPr="00155D85">
              <w:rPr>
                <w:rFonts w:ascii="Times New Roman" w:hAnsi="Times New Roman"/>
                <w:sz w:val="24"/>
                <w:szCs w:val="24"/>
              </w:rPr>
              <w:t>та</w:t>
            </w:r>
            <w:r w:rsidRPr="00155D85">
              <w:rPr>
                <w:rFonts w:ascii="Times New Roman" w:hAnsi="Times New Roman"/>
                <w:color w:val="000000"/>
                <w:sz w:val="24"/>
                <w:szCs w:val="24"/>
              </w:rPr>
              <w:t xml:space="preserve"> комп</w:t>
            </w:r>
            <w:r w:rsidR="00E918AD">
              <w:rPr>
                <w:rFonts w:ascii="Times New Roman" w:hAnsi="Times New Roman"/>
                <w:color w:val="000000"/>
                <w:sz w:val="24"/>
                <w:szCs w:val="24"/>
              </w:rPr>
              <w:t>’</w:t>
            </w:r>
            <w:r w:rsidRPr="00155D85">
              <w:rPr>
                <w:rFonts w:ascii="Times New Roman" w:hAnsi="Times New Roman"/>
                <w:color w:val="000000"/>
                <w:sz w:val="24"/>
                <w:szCs w:val="24"/>
              </w:rPr>
              <w:t xml:space="preserve">ютерні технології для обліку, аналізу, контролю, аудиту та оподаткування. </w:t>
            </w:r>
          </w:p>
          <w:p w14:paraId="05A70D02"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ПР13.</w:t>
            </w:r>
            <w:r w:rsidRPr="00155D85">
              <w:rPr>
                <w:rFonts w:ascii="Times New Roman" w:hAnsi="Times New Roman"/>
                <w:color w:val="000000"/>
                <w:sz w:val="24"/>
                <w:szCs w:val="24"/>
              </w:rPr>
              <w:t xml:space="preserve"> Усвідомлювати особливості функціонування підприємств у сучасних умовах господарювання та демонструвати розуміння їх ринкового </w:t>
            </w:r>
            <w:r w:rsidRPr="00155D85">
              <w:rPr>
                <w:rFonts w:ascii="Times New Roman" w:hAnsi="Times New Roman"/>
                <w:sz w:val="24"/>
                <w:szCs w:val="24"/>
              </w:rPr>
              <w:t>позиціювання</w:t>
            </w:r>
            <w:r w:rsidRPr="00155D85">
              <w:rPr>
                <w:rFonts w:ascii="Times New Roman" w:hAnsi="Times New Roman"/>
                <w:color w:val="000000"/>
                <w:sz w:val="24"/>
                <w:szCs w:val="24"/>
              </w:rPr>
              <w:t xml:space="preserve">. </w:t>
            </w:r>
          </w:p>
          <w:p w14:paraId="74AAC171"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ПР14.</w:t>
            </w:r>
            <w:r w:rsidRPr="00155D85">
              <w:rPr>
                <w:rFonts w:ascii="Times New Roman" w:hAnsi="Times New Roman"/>
                <w:color w:val="000000"/>
                <w:sz w:val="24"/>
                <w:szCs w:val="24"/>
              </w:rPr>
              <w:t xml:space="preserve"> Вміти застосовувати економіко-математичні методи в обраній професії. </w:t>
            </w:r>
          </w:p>
          <w:p w14:paraId="55CC0356"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ПР15.</w:t>
            </w:r>
            <w:r w:rsidRPr="00155D85">
              <w:rPr>
                <w:rFonts w:ascii="Times New Roman" w:hAnsi="Times New Roman"/>
                <w:color w:val="000000"/>
                <w:sz w:val="24"/>
                <w:szCs w:val="24"/>
              </w:rPr>
              <w:t xml:space="preserve"> Володіти загальнонауковими та спеціальними методами дослідження соціально-економічних явищ і господарських процесів на підприємстві. </w:t>
            </w:r>
          </w:p>
          <w:p w14:paraId="0EA8DAAE"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ПР16.</w:t>
            </w:r>
            <w:r w:rsidRPr="00155D85">
              <w:rPr>
                <w:rFonts w:ascii="Times New Roman" w:hAnsi="Times New Roman"/>
                <w:color w:val="000000"/>
                <w:sz w:val="24"/>
                <w:szCs w:val="24"/>
              </w:rPr>
              <w:t xml:space="preserve"> Володіти та застосовувати знання державної та іноземної мови для формування ділових паперів і спілкування у професійній діяльності. </w:t>
            </w:r>
          </w:p>
          <w:p w14:paraId="7ED9EFEB"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ПР17.</w:t>
            </w:r>
            <w:r w:rsidRPr="00155D85">
              <w:rPr>
                <w:rFonts w:ascii="Times New Roman" w:hAnsi="Times New Roman"/>
                <w:color w:val="000000"/>
                <w:sz w:val="24"/>
                <w:szCs w:val="24"/>
              </w:rPr>
              <w:t xml:space="preserve"> Вміти працювати як самостійно, так і в команді, проявляти лідерські якості та відповідальність у роботі, дотримуватися етичних принципів, поважати індивідуальне та культурне різноманіття. </w:t>
            </w:r>
          </w:p>
          <w:p w14:paraId="09D5F8BE"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ПР18.</w:t>
            </w:r>
            <w:r w:rsidRPr="00155D85">
              <w:rPr>
                <w:rFonts w:ascii="Times New Roman" w:hAnsi="Times New Roman"/>
                <w:color w:val="000000"/>
                <w:sz w:val="24"/>
                <w:szCs w:val="24"/>
              </w:rPr>
              <w:t xml:space="preserve"> Аналізувати розвиток систем, моделей і методів бухгалтерського обліку на  національному та міжнародному рівнях з метою обґрунтування доцільності їх запровадження на підприємстві. </w:t>
            </w:r>
          </w:p>
          <w:p w14:paraId="70B459ED"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ПР19.</w:t>
            </w:r>
            <w:r w:rsidRPr="00155D85">
              <w:rPr>
                <w:rFonts w:ascii="Times New Roman" w:hAnsi="Times New Roman"/>
                <w:color w:val="000000"/>
                <w:sz w:val="24"/>
                <w:szCs w:val="24"/>
              </w:rPr>
              <w:t xml:space="preserve"> Дотримуватися здорового способу життя, безпеки життєдіяльності співробітників та здійснювати заходи щодо збереження навколишнього середовища. </w:t>
            </w:r>
          </w:p>
          <w:p w14:paraId="51EACF2F"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ПР20.</w:t>
            </w:r>
            <w:r w:rsidRPr="00155D85">
              <w:rPr>
                <w:rFonts w:ascii="Times New Roman" w:hAnsi="Times New Roman"/>
                <w:color w:val="000000"/>
                <w:sz w:val="24"/>
                <w:szCs w:val="24"/>
              </w:rPr>
              <w:t xml:space="preserve"> Виконувати професійні функції з урахуванням вимог соціальної відповідальності, трудової дисципліни, вміти планувати та управляти часом. </w:t>
            </w:r>
          </w:p>
          <w:p w14:paraId="381B221B"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ПР21.</w:t>
            </w:r>
            <w:r w:rsidRPr="00155D85">
              <w:rPr>
                <w:rFonts w:ascii="Times New Roman" w:hAnsi="Times New Roman"/>
                <w:color w:val="000000"/>
                <w:sz w:val="24"/>
                <w:szCs w:val="24"/>
              </w:rPr>
              <w:t xml:space="preserve"> Розуміти вимоги до діяльності за спеціальністю, зумовлені необхідністю забезпечення сталого розвитку України, її зміцнення як демократичної, соціальної, правової держави. </w:t>
            </w:r>
          </w:p>
          <w:p w14:paraId="03F82C18" w14:textId="692B31E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ПР22.</w:t>
            </w:r>
            <w:r w:rsidRPr="00155D85">
              <w:rPr>
                <w:rFonts w:ascii="Times New Roman" w:hAnsi="Times New Roman"/>
                <w:color w:val="000000"/>
                <w:sz w:val="24"/>
                <w:szCs w:val="24"/>
              </w:rPr>
              <w:t xml:space="preserve"> Розуміти </w:t>
            </w:r>
            <w:r w:rsidRPr="00155D85">
              <w:rPr>
                <w:rFonts w:ascii="Times New Roman" w:hAnsi="Times New Roman"/>
                <w:sz w:val="24"/>
                <w:szCs w:val="24"/>
              </w:rPr>
              <w:t>та</w:t>
            </w:r>
            <w:r w:rsidRPr="00155D85">
              <w:rPr>
                <w:rFonts w:ascii="Times New Roman" w:hAnsi="Times New Roman"/>
                <w:color w:val="000000"/>
                <w:sz w:val="24"/>
                <w:szCs w:val="24"/>
              </w:rPr>
              <w:t xml:space="preserve"> реалізувати свої права </w:t>
            </w:r>
            <w:r w:rsidRPr="00155D85">
              <w:rPr>
                <w:rFonts w:ascii="Times New Roman" w:hAnsi="Times New Roman"/>
                <w:sz w:val="24"/>
                <w:szCs w:val="24"/>
              </w:rPr>
              <w:t>та</w:t>
            </w:r>
            <w:r w:rsidRPr="00155D85">
              <w:rPr>
                <w:rFonts w:ascii="Times New Roman" w:hAnsi="Times New Roman"/>
                <w:color w:val="000000"/>
                <w:sz w:val="24"/>
                <w:szCs w:val="24"/>
              </w:rPr>
              <w:t xml:space="preserve"> обов</w:t>
            </w:r>
            <w:r w:rsidR="00E918AD">
              <w:rPr>
                <w:rFonts w:ascii="Times New Roman" w:hAnsi="Times New Roman"/>
                <w:color w:val="000000"/>
                <w:sz w:val="24"/>
                <w:szCs w:val="24"/>
              </w:rPr>
              <w:t>’</w:t>
            </w:r>
            <w:r w:rsidRPr="00155D85">
              <w:rPr>
                <w:rFonts w:ascii="Times New Roman" w:hAnsi="Times New Roman"/>
                <w:color w:val="000000"/>
                <w:sz w:val="24"/>
                <w:szCs w:val="24"/>
              </w:rPr>
              <w:t xml:space="preserve">язки як члена суспільства, усвідомлювати цінності вільного демократичного суспільства, верховенства права, прав і свобод людини і громадянина в Україні. </w:t>
            </w:r>
          </w:p>
          <w:p w14:paraId="62C056BB" w14:textId="77777777" w:rsidR="00541A64" w:rsidRPr="00155D85" w:rsidRDefault="00541A64" w:rsidP="00734540">
            <w:pPr>
              <w:widowControl w:val="0"/>
              <w:tabs>
                <w:tab w:val="left" w:pos="282"/>
              </w:tabs>
              <w:spacing w:line="228" w:lineRule="auto"/>
              <w:ind w:left="57" w:right="57" w:firstLine="284"/>
              <w:rPr>
                <w:rFonts w:ascii="Times New Roman" w:hAnsi="Times New Roman"/>
                <w:color w:val="000000"/>
                <w:sz w:val="24"/>
                <w:szCs w:val="24"/>
              </w:rPr>
            </w:pPr>
            <w:r w:rsidRPr="00155D85">
              <w:rPr>
                <w:rFonts w:ascii="Times New Roman" w:hAnsi="Times New Roman"/>
                <w:b/>
                <w:bCs/>
                <w:color w:val="000000"/>
                <w:sz w:val="24"/>
                <w:szCs w:val="24"/>
              </w:rPr>
              <w:t>ПР23.</w:t>
            </w:r>
            <w:r w:rsidRPr="00155D85">
              <w:rPr>
                <w:rFonts w:ascii="Times New Roman" w:hAnsi="Times New Roman"/>
                <w:color w:val="000000"/>
                <w:sz w:val="24"/>
                <w:szCs w:val="24"/>
              </w:rPr>
              <w:t> Зберігати та примножувати досягнення і цінності суспільства на основі розуміння місця предметної області у загальній системі знань, використовувати різні види та форми рухової активності для ведення здорового способу життя.</w:t>
            </w:r>
          </w:p>
          <w:p w14:paraId="07CC1EC0" w14:textId="77777777" w:rsidR="00541A64" w:rsidRPr="00155D85" w:rsidRDefault="00541A64" w:rsidP="00734540">
            <w:pPr>
              <w:widowControl w:val="0"/>
              <w:tabs>
                <w:tab w:val="left" w:pos="282"/>
              </w:tabs>
              <w:spacing w:line="228" w:lineRule="auto"/>
              <w:ind w:left="57" w:right="57" w:firstLine="284"/>
              <w:rPr>
                <w:rFonts w:ascii="Times New Roman" w:hAnsi="Times New Roman"/>
                <w:sz w:val="24"/>
                <w:szCs w:val="24"/>
              </w:rPr>
            </w:pPr>
            <w:r w:rsidRPr="00155D85">
              <w:rPr>
                <w:rFonts w:ascii="Times New Roman" w:hAnsi="Times New Roman"/>
                <w:b/>
                <w:bCs/>
                <w:sz w:val="24"/>
                <w:szCs w:val="24"/>
              </w:rPr>
              <w:t>ПР24.</w:t>
            </w:r>
            <w:r w:rsidRPr="00155D85">
              <w:rPr>
                <w:rFonts w:ascii="Times New Roman" w:hAnsi="Times New Roman"/>
                <w:sz w:val="24"/>
                <w:szCs w:val="24"/>
              </w:rPr>
              <w:t> Володіти методиками обліку та складання звітності, передбаченими міжнародними стандартами фінансової звітності, враховувати в професійній діяльності досвід вітчизняних та міжнародних професійних організацій.</w:t>
            </w:r>
          </w:p>
          <w:p w14:paraId="78B8BEE4" w14:textId="11167F61" w:rsidR="00B22C19" w:rsidRDefault="00541A64" w:rsidP="00734540">
            <w:pPr>
              <w:shd w:val="clear" w:color="auto" w:fill="FFFFFF"/>
              <w:spacing w:line="228" w:lineRule="auto"/>
              <w:ind w:firstLine="284"/>
              <w:textAlignment w:val="baseline"/>
              <w:rPr>
                <w:rFonts w:ascii="Times New Roman" w:hAnsi="Times New Roman"/>
                <w:sz w:val="24"/>
                <w:szCs w:val="24"/>
              </w:rPr>
            </w:pPr>
            <w:r w:rsidRPr="00155D85">
              <w:rPr>
                <w:rFonts w:ascii="Times New Roman" w:hAnsi="Times New Roman"/>
                <w:b/>
                <w:bCs/>
                <w:sz w:val="24"/>
                <w:szCs w:val="24"/>
              </w:rPr>
              <w:t>ПР25.</w:t>
            </w:r>
            <w:r w:rsidRPr="00155D85">
              <w:rPr>
                <w:rFonts w:ascii="Times New Roman" w:hAnsi="Times New Roman"/>
                <w:sz w:val="24"/>
                <w:szCs w:val="24"/>
              </w:rPr>
              <w:t> Вміти ідентифікувати та аналізувати проблеми, пов</w:t>
            </w:r>
            <w:r w:rsidR="00E918AD">
              <w:rPr>
                <w:rFonts w:ascii="Times New Roman" w:hAnsi="Times New Roman"/>
                <w:sz w:val="24"/>
                <w:szCs w:val="24"/>
              </w:rPr>
              <w:t>’</w:t>
            </w:r>
            <w:r w:rsidRPr="00155D85">
              <w:rPr>
                <w:rFonts w:ascii="Times New Roman" w:hAnsi="Times New Roman"/>
                <w:sz w:val="24"/>
                <w:szCs w:val="24"/>
              </w:rPr>
              <w:t xml:space="preserve">язані з корупцією та </w:t>
            </w:r>
            <w:proofErr w:type="spellStart"/>
            <w:r w:rsidRPr="00155D85">
              <w:rPr>
                <w:rFonts w:ascii="Times New Roman" w:hAnsi="Times New Roman"/>
                <w:sz w:val="24"/>
                <w:szCs w:val="24"/>
              </w:rPr>
              <w:t>недоброчесністю</w:t>
            </w:r>
            <w:proofErr w:type="spellEnd"/>
            <w:r w:rsidRPr="00155D85">
              <w:rPr>
                <w:rFonts w:ascii="Times New Roman" w:hAnsi="Times New Roman"/>
                <w:sz w:val="24"/>
                <w:szCs w:val="24"/>
              </w:rPr>
              <w:t xml:space="preserve">, формувати та оцінювати шляхи їх вирішення як у професійній діяльності, так і у суспільному житті на рівні, необхідному для формування нетерпимості до будь-яких проявів </w:t>
            </w:r>
            <w:proofErr w:type="spellStart"/>
            <w:r w:rsidRPr="00155D85">
              <w:rPr>
                <w:rFonts w:ascii="Times New Roman" w:hAnsi="Times New Roman"/>
                <w:sz w:val="24"/>
                <w:szCs w:val="24"/>
              </w:rPr>
              <w:t>недоброчесності</w:t>
            </w:r>
            <w:proofErr w:type="spellEnd"/>
            <w:r w:rsidRPr="00155D85">
              <w:rPr>
                <w:rFonts w:ascii="Times New Roman" w:hAnsi="Times New Roman"/>
                <w:sz w:val="24"/>
                <w:szCs w:val="24"/>
              </w:rPr>
              <w:t xml:space="preserve"> задля утвердження цінностей доброчесного суспільства.</w:t>
            </w:r>
          </w:p>
          <w:p w14:paraId="22DC6AB7" w14:textId="1613898D" w:rsidR="00B350B4" w:rsidRPr="00B350B4" w:rsidRDefault="00B350B4" w:rsidP="00B350B4">
            <w:pPr>
              <w:shd w:val="clear" w:color="auto" w:fill="FFFFFF"/>
              <w:spacing w:line="228" w:lineRule="auto"/>
              <w:ind w:firstLine="284"/>
              <w:textAlignment w:val="baseline"/>
              <w:rPr>
                <w:rFonts w:ascii="Times New Roman" w:hAnsi="Times New Roman"/>
                <w:b/>
                <w:bCs/>
                <w:sz w:val="24"/>
                <w:szCs w:val="24"/>
                <w:lang w:eastAsia="uk-UA"/>
              </w:rPr>
            </w:pPr>
            <w:r w:rsidRPr="00B350B4">
              <w:rPr>
                <w:rFonts w:ascii="Times New Roman" w:hAnsi="Times New Roman"/>
                <w:b/>
                <w:bCs/>
                <w:sz w:val="24"/>
                <w:szCs w:val="24"/>
                <w:lang w:eastAsia="uk-UA"/>
              </w:rPr>
              <w:t>ПР2</w:t>
            </w:r>
            <w:r w:rsidR="00FE44B0">
              <w:rPr>
                <w:rFonts w:ascii="Times New Roman" w:hAnsi="Times New Roman"/>
                <w:b/>
                <w:bCs/>
                <w:sz w:val="24"/>
                <w:szCs w:val="24"/>
                <w:lang w:eastAsia="uk-UA"/>
              </w:rPr>
              <w:t>6</w:t>
            </w:r>
            <w:r w:rsidRPr="00B350B4">
              <w:rPr>
                <w:rFonts w:ascii="Times New Roman" w:hAnsi="Times New Roman"/>
                <w:b/>
                <w:bCs/>
                <w:sz w:val="24"/>
                <w:szCs w:val="24"/>
                <w:lang w:eastAsia="uk-UA"/>
              </w:rPr>
              <w:t>.</w:t>
            </w:r>
            <w:r>
              <w:rPr>
                <w:rFonts w:ascii="Times New Roman" w:hAnsi="Times New Roman"/>
                <w:b/>
                <w:bCs/>
                <w:sz w:val="24"/>
                <w:szCs w:val="24"/>
                <w:lang w:eastAsia="uk-UA"/>
              </w:rPr>
              <w:t xml:space="preserve"> </w:t>
            </w:r>
            <w:r w:rsidRPr="00B350B4">
              <w:rPr>
                <w:rFonts w:ascii="Times New Roman" w:hAnsi="Times New Roman"/>
                <w:sz w:val="24"/>
                <w:szCs w:val="24"/>
                <w:lang w:eastAsia="uk-UA"/>
              </w:rPr>
              <w:t xml:space="preserve">Демонструвати готовність до участі у заходах національного спротиву та захисту Батьківщини </w:t>
            </w:r>
            <w:r w:rsidRPr="00B350B4">
              <w:rPr>
                <w:rFonts w:ascii="Times New Roman" w:hAnsi="Times New Roman"/>
                <w:sz w:val="24"/>
                <w:szCs w:val="24"/>
                <w:vertAlign w:val="superscript"/>
                <w:lang w:eastAsia="uk-UA"/>
              </w:rPr>
              <w:t>1</w:t>
            </w:r>
            <w:r w:rsidRPr="00B350B4">
              <w:rPr>
                <w:rFonts w:ascii="Times New Roman" w:hAnsi="Times New Roman"/>
                <w:sz w:val="24"/>
                <w:szCs w:val="24"/>
                <w:lang w:eastAsia="uk-UA"/>
              </w:rPr>
              <w:t>.</w:t>
            </w:r>
          </w:p>
        </w:tc>
      </w:tr>
    </w:tbl>
    <w:p w14:paraId="05E94048" w14:textId="7A78C235" w:rsidR="00FE44B0" w:rsidRDefault="00FE44B0">
      <w:pPr>
        <w:rPr>
          <w:rFonts w:ascii="Times New Roman" w:hAnsi="Times New Roman"/>
          <w:b/>
          <w:bCs/>
          <w:sz w:val="24"/>
          <w:szCs w:val="24"/>
          <w:lang w:eastAsia="uk-UA"/>
        </w:rPr>
      </w:pPr>
    </w:p>
    <w:p w14:paraId="05BF568E" w14:textId="77777777" w:rsidR="00FE44B0" w:rsidRDefault="00FE44B0">
      <w:pPr>
        <w:jc w:val="left"/>
        <w:rPr>
          <w:rFonts w:ascii="Times New Roman" w:hAnsi="Times New Roman"/>
          <w:b/>
          <w:bCs/>
          <w:sz w:val="24"/>
          <w:szCs w:val="24"/>
          <w:lang w:eastAsia="uk-UA"/>
        </w:rPr>
      </w:pPr>
      <w:r>
        <w:rPr>
          <w:rFonts w:ascii="Times New Roman" w:hAnsi="Times New Roman"/>
          <w:b/>
          <w:bCs/>
          <w:sz w:val="24"/>
          <w:szCs w:val="24"/>
          <w:lang w:eastAsia="uk-UA"/>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86"/>
        <w:gridCol w:w="5248"/>
      </w:tblGrid>
      <w:tr w:rsidR="00B22C19" w:rsidRPr="00155D85" w14:paraId="1D1CFFDA"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21F708E5" w14:textId="77777777" w:rsidR="00B22C19" w:rsidRPr="00155D85" w:rsidRDefault="00B22C19" w:rsidP="00734540">
            <w:pPr>
              <w:tabs>
                <w:tab w:val="num" w:pos="426"/>
                <w:tab w:val="num" w:pos="851"/>
              </w:tabs>
              <w:jc w:val="center"/>
              <w:rPr>
                <w:rFonts w:ascii="Times New Roman" w:hAnsi="Times New Roman"/>
                <w:sz w:val="24"/>
                <w:szCs w:val="24"/>
              </w:rPr>
            </w:pPr>
            <w:r w:rsidRPr="00155D85">
              <w:rPr>
                <w:rFonts w:ascii="Times New Roman" w:hAnsi="Times New Roman"/>
                <w:b/>
                <w:bCs/>
                <w:sz w:val="24"/>
                <w:szCs w:val="24"/>
              </w:rPr>
              <w:lastRenderedPageBreak/>
              <w:t>8 – Ресурсне забезпечення реалізації програми</w:t>
            </w:r>
          </w:p>
        </w:tc>
      </w:tr>
      <w:tr w:rsidR="00B22C19" w:rsidRPr="00155D85" w14:paraId="54D48CB0"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7C900CAF" w14:textId="77777777" w:rsidR="00B22C19" w:rsidRPr="00155D85" w:rsidRDefault="00B22C19" w:rsidP="00734540">
            <w:pPr>
              <w:rPr>
                <w:rFonts w:ascii="Times New Roman" w:hAnsi="Times New Roman"/>
                <w:b/>
                <w:iCs/>
                <w:sz w:val="24"/>
                <w:szCs w:val="24"/>
              </w:rPr>
            </w:pPr>
            <w:r w:rsidRPr="00155D85">
              <w:rPr>
                <w:rFonts w:ascii="Times New Roman" w:hAnsi="Times New Roman"/>
                <w:b/>
                <w:sz w:val="24"/>
                <w:szCs w:val="24"/>
              </w:rPr>
              <w:t>Кадрове забезпечення</w:t>
            </w:r>
          </w:p>
        </w:tc>
        <w:tc>
          <w:tcPr>
            <w:tcW w:w="5248" w:type="dxa"/>
            <w:tcBorders>
              <w:top w:val="single" w:sz="4" w:space="0" w:color="auto"/>
              <w:left w:val="single" w:sz="4" w:space="0" w:color="auto"/>
              <w:bottom w:val="single" w:sz="4" w:space="0" w:color="auto"/>
              <w:right w:val="single" w:sz="4" w:space="0" w:color="auto"/>
            </w:tcBorders>
          </w:tcPr>
          <w:p w14:paraId="70E8C56C" w14:textId="77777777" w:rsidR="00541A64" w:rsidRPr="00155D85" w:rsidRDefault="00B22C19" w:rsidP="00734540">
            <w:pPr>
              <w:ind w:firstLine="284"/>
              <w:rPr>
                <w:rFonts w:ascii="Times New Roman" w:hAnsi="Times New Roman"/>
                <w:sz w:val="24"/>
                <w:szCs w:val="24"/>
              </w:rPr>
            </w:pPr>
            <w:r w:rsidRPr="00155D85">
              <w:rPr>
                <w:rFonts w:ascii="Times New Roman" w:hAnsi="Times New Roman"/>
                <w:sz w:val="24"/>
                <w:szCs w:val="24"/>
              </w:rPr>
              <w:t>Робоча група складається</w:t>
            </w:r>
            <w:r w:rsidR="00541A64" w:rsidRPr="00155D85">
              <w:rPr>
                <w:rFonts w:ascii="Times New Roman" w:hAnsi="Times New Roman"/>
                <w:sz w:val="24"/>
                <w:szCs w:val="24"/>
              </w:rPr>
              <w:t xml:space="preserve"> з 4</w:t>
            </w:r>
            <w:r w:rsidRPr="00155D85">
              <w:rPr>
                <w:rFonts w:ascii="Times New Roman" w:hAnsi="Times New Roman"/>
                <w:sz w:val="24"/>
                <w:szCs w:val="24"/>
              </w:rPr>
              <w:t xml:space="preserve"> доктор</w:t>
            </w:r>
            <w:r w:rsidR="00541A64" w:rsidRPr="00155D85">
              <w:rPr>
                <w:rFonts w:ascii="Times New Roman" w:hAnsi="Times New Roman"/>
                <w:sz w:val="24"/>
                <w:szCs w:val="24"/>
              </w:rPr>
              <w:t>ів</w:t>
            </w:r>
            <w:r w:rsidRPr="00155D85">
              <w:rPr>
                <w:rFonts w:ascii="Times New Roman" w:hAnsi="Times New Roman"/>
                <w:sz w:val="24"/>
                <w:szCs w:val="24"/>
              </w:rPr>
              <w:t xml:space="preserve"> наук, з них </w:t>
            </w:r>
            <w:r w:rsidR="00541A64" w:rsidRPr="00155D85">
              <w:rPr>
                <w:rFonts w:ascii="Times New Roman" w:hAnsi="Times New Roman"/>
                <w:sz w:val="24"/>
                <w:szCs w:val="24"/>
              </w:rPr>
              <w:t>4</w:t>
            </w:r>
            <w:r w:rsidR="007D627E" w:rsidRPr="00155D85">
              <w:rPr>
                <w:rFonts w:ascii="Times New Roman" w:hAnsi="Times New Roman"/>
                <w:sz w:val="24"/>
                <w:szCs w:val="24"/>
              </w:rPr>
              <w:t> </w:t>
            </w:r>
            <w:r w:rsidR="00073666" w:rsidRPr="00155D85">
              <w:rPr>
                <w:rFonts w:ascii="Times New Roman" w:hAnsi="Times New Roman"/>
                <w:sz w:val="24"/>
                <w:szCs w:val="24"/>
              </w:rPr>
              <w:t>професори</w:t>
            </w:r>
            <w:r w:rsidR="00541A64" w:rsidRPr="00155D85">
              <w:rPr>
                <w:rFonts w:ascii="Times New Roman" w:hAnsi="Times New Roman"/>
                <w:sz w:val="24"/>
                <w:szCs w:val="24"/>
              </w:rPr>
              <w:t xml:space="preserve"> (1 – представник закордонної академічної спільноти)</w:t>
            </w:r>
            <w:r w:rsidR="00073666" w:rsidRPr="00155D85">
              <w:rPr>
                <w:rFonts w:ascii="Times New Roman" w:hAnsi="Times New Roman"/>
                <w:sz w:val="24"/>
                <w:szCs w:val="24"/>
              </w:rPr>
              <w:t>, 1</w:t>
            </w:r>
            <w:r w:rsidRPr="00155D85">
              <w:rPr>
                <w:rFonts w:ascii="Times New Roman" w:hAnsi="Times New Roman"/>
                <w:sz w:val="24"/>
                <w:szCs w:val="24"/>
              </w:rPr>
              <w:t xml:space="preserve"> кандидат</w:t>
            </w:r>
            <w:r w:rsidR="00541A64" w:rsidRPr="00155D85">
              <w:rPr>
                <w:rFonts w:ascii="Times New Roman" w:hAnsi="Times New Roman"/>
                <w:sz w:val="24"/>
                <w:szCs w:val="24"/>
              </w:rPr>
              <w:t>а</w:t>
            </w:r>
            <w:r w:rsidRPr="00155D85">
              <w:rPr>
                <w:rFonts w:ascii="Times New Roman" w:hAnsi="Times New Roman"/>
                <w:sz w:val="24"/>
                <w:szCs w:val="24"/>
              </w:rPr>
              <w:t xml:space="preserve"> наук, з них </w:t>
            </w:r>
            <w:r w:rsidR="00073666" w:rsidRPr="00155D85">
              <w:rPr>
                <w:rFonts w:ascii="Times New Roman" w:hAnsi="Times New Roman"/>
                <w:sz w:val="24"/>
                <w:szCs w:val="24"/>
              </w:rPr>
              <w:t>1</w:t>
            </w:r>
            <w:r w:rsidRPr="00155D85">
              <w:rPr>
                <w:rFonts w:ascii="Times New Roman" w:hAnsi="Times New Roman"/>
                <w:sz w:val="24"/>
                <w:szCs w:val="24"/>
              </w:rPr>
              <w:t xml:space="preserve"> доцент, додатково залучений випускник, роботод</w:t>
            </w:r>
            <w:r w:rsidR="00073666" w:rsidRPr="00155D85">
              <w:rPr>
                <w:rFonts w:ascii="Times New Roman" w:hAnsi="Times New Roman"/>
                <w:sz w:val="24"/>
                <w:szCs w:val="24"/>
              </w:rPr>
              <w:t>авець та здобувач вищої освіти</w:t>
            </w:r>
            <w:r w:rsidRPr="00155D85">
              <w:rPr>
                <w:rFonts w:ascii="Times New Roman" w:hAnsi="Times New Roman"/>
                <w:sz w:val="24"/>
                <w:szCs w:val="24"/>
              </w:rPr>
              <w:t xml:space="preserve">. </w:t>
            </w:r>
          </w:p>
          <w:p w14:paraId="3D438225" w14:textId="591D6808" w:rsidR="00073666" w:rsidRPr="00155D85" w:rsidRDefault="00B22C19" w:rsidP="00734540">
            <w:pPr>
              <w:ind w:firstLine="284"/>
              <w:rPr>
                <w:rFonts w:ascii="Times New Roman" w:hAnsi="Times New Roman"/>
                <w:sz w:val="24"/>
                <w:szCs w:val="24"/>
              </w:rPr>
            </w:pPr>
            <w:r w:rsidRPr="00155D85">
              <w:rPr>
                <w:rFonts w:ascii="Times New Roman" w:hAnsi="Times New Roman"/>
                <w:sz w:val="24"/>
                <w:szCs w:val="24"/>
              </w:rPr>
              <w:t xml:space="preserve">Гарант освітньої програми: </w:t>
            </w:r>
            <w:r w:rsidR="00541A64" w:rsidRPr="00155D85">
              <w:rPr>
                <w:rFonts w:ascii="Times New Roman" w:hAnsi="Times New Roman"/>
                <w:sz w:val="24"/>
                <w:szCs w:val="24"/>
              </w:rPr>
              <w:t>професор</w:t>
            </w:r>
            <w:r w:rsidRPr="00155D85">
              <w:rPr>
                <w:rFonts w:ascii="Times New Roman" w:hAnsi="Times New Roman"/>
                <w:sz w:val="24"/>
                <w:szCs w:val="24"/>
              </w:rPr>
              <w:t xml:space="preserve"> кафедри </w:t>
            </w:r>
            <w:r w:rsidR="00541A64" w:rsidRPr="00155D85">
              <w:rPr>
                <w:rFonts w:ascii="Times New Roman" w:hAnsi="Times New Roman"/>
                <w:sz w:val="24"/>
                <w:szCs w:val="24"/>
              </w:rPr>
              <w:t>інформаційних систем в управлінні та обліку</w:t>
            </w:r>
            <w:r w:rsidRPr="00155D85">
              <w:rPr>
                <w:rFonts w:ascii="Times New Roman" w:hAnsi="Times New Roman"/>
                <w:sz w:val="24"/>
                <w:szCs w:val="24"/>
              </w:rPr>
              <w:t xml:space="preserve">, </w:t>
            </w:r>
            <w:r w:rsidR="00541A64" w:rsidRPr="00155D85">
              <w:rPr>
                <w:rFonts w:ascii="Times New Roman" w:hAnsi="Times New Roman"/>
                <w:sz w:val="24"/>
                <w:szCs w:val="24"/>
              </w:rPr>
              <w:t>доктор економічних наук</w:t>
            </w:r>
            <w:r w:rsidRPr="00155D85">
              <w:rPr>
                <w:rFonts w:ascii="Times New Roman" w:hAnsi="Times New Roman"/>
                <w:sz w:val="24"/>
                <w:szCs w:val="24"/>
              </w:rPr>
              <w:t xml:space="preserve">, </w:t>
            </w:r>
            <w:r w:rsidR="00541A64" w:rsidRPr="00155D85">
              <w:rPr>
                <w:rFonts w:ascii="Times New Roman" w:hAnsi="Times New Roman"/>
                <w:sz w:val="24"/>
                <w:szCs w:val="24"/>
              </w:rPr>
              <w:t>професор</w:t>
            </w:r>
            <w:r w:rsidRPr="00155D85">
              <w:rPr>
                <w:rFonts w:ascii="Times New Roman" w:hAnsi="Times New Roman"/>
                <w:sz w:val="24"/>
                <w:szCs w:val="24"/>
              </w:rPr>
              <w:t xml:space="preserve"> </w:t>
            </w:r>
            <w:r w:rsidR="00541A64" w:rsidRPr="00155D85">
              <w:rPr>
                <w:rFonts w:ascii="Times New Roman" w:hAnsi="Times New Roman"/>
                <w:sz w:val="24"/>
                <w:szCs w:val="24"/>
              </w:rPr>
              <w:t>Жиглей Ірина Вікторівна</w:t>
            </w:r>
            <w:r w:rsidRPr="00155D85">
              <w:rPr>
                <w:rFonts w:ascii="Times New Roman" w:hAnsi="Times New Roman"/>
                <w:sz w:val="24"/>
                <w:szCs w:val="24"/>
              </w:rPr>
              <w:t>, має ст</w:t>
            </w:r>
            <w:r w:rsidR="002C40AE" w:rsidRPr="00155D85">
              <w:rPr>
                <w:rFonts w:ascii="Times New Roman" w:hAnsi="Times New Roman"/>
                <w:sz w:val="24"/>
                <w:szCs w:val="24"/>
              </w:rPr>
              <w:t>аж науково-педагогічної роботи 26</w:t>
            </w:r>
            <w:r w:rsidR="002E22E7" w:rsidRPr="00155D85">
              <w:rPr>
                <w:rFonts w:ascii="Times New Roman" w:hAnsi="Times New Roman"/>
                <w:sz w:val="24"/>
                <w:szCs w:val="24"/>
              </w:rPr>
              <w:t> </w:t>
            </w:r>
            <w:r w:rsidRPr="00155D85">
              <w:rPr>
                <w:rFonts w:ascii="Times New Roman" w:hAnsi="Times New Roman"/>
                <w:sz w:val="24"/>
                <w:szCs w:val="24"/>
              </w:rPr>
              <w:t xml:space="preserve">років. </w:t>
            </w:r>
          </w:p>
          <w:p w14:paraId="61E4A6EC" w14:textId="013C3B59" w:rsidR="00073666" w:rsidRPr="00155D85" w:rsidRDefault="00073666" w:rsidP="00734540">
            <w:pPr>
              <w:ind w:firstLine="284"/>
              <w:rPr>
                <w:rFonts w:ascii="Times New Roman" w:hAnsi="Times New Roman"/>
                <w:sz w:val="24"/>
                <w:szCs w:val="24"/>
              </w:rPr>
            </w:pPr>
            <w:r w:rsidRPr="00155D85">
              <w:rPr>
                <w:rFonts w:ascii="Times New Roman" w:hAnsi="Times New Roman"/>
                <w:sz w:val="24"/>
                <w:szCs w:val="24"/>
              </w:rPr>
              <w:t>Всі науково-педагогічні працівники, залучені до реалізації освітньої програми</w:t>
            </w:r>
            <w:r w:rsidR="002C40AE" w:rsidRPr="00155D85">
              <w:rPr>
                <w:rFonts w:ascii="Times New Roman" w:hAnsi="Times New Roman"/>
                <w:sz w:val="24"/>
                <w:szCs w:val="24"/>
              </w:rPr>
              <w:t>,</w:t>
            </w:r>
            <w:r w:rsidRPr="00155D85">
              <w:rPr>
                <w:rFonts w:ascii="Times New Roman" w:hAnsi="Times New Roman"/>
                <w:sz w:val="24"/>
                <w:szCs w:val="24"/>
              </w:rPr>
              <w:t xml:space="preserve"> є співробітниками Державного університету «Житомирська політехніка», мають науковий ступінь і вчене звання та підтверджений рівень наукової і професійної активності. Підвищення кваліфікації науково-педагогічних працівників за термінами та формами відповідає чинним вимогам.</w:t>
            </w:r>
          </w:p>
          <w:p w14:paraId="1BE491A4" w14:textId="50AC1DD6" w:rsidR="00073666" w:rsidRPr="00155D85" w:rsidRDefault="00073666" w:rsidP="00734540">
            <w:pPr>
              <w:ind w:firstLine="284"/>
              <w:rPr>
                <w:rFonts w:ascii="Times New Roman" w:hAnsi="Times New Roman"/>
                <w:sz w:val="24"/>
                <w:szCs w:val="24"/>
              </w:rPr>
            </w:pPr>
            <w:r w:rsidRPr="00155D85">
              <w:rPr>
                <w:rFonts w:ascii="Times New Roman" w:hAnsi="Times New Roman"/>
                <w:sz w:val="24"/>
                <w:szCs w:val="24"/>
              </w:rPr>
              <w:t xml:space="preserve">Підготовка науково-педагогічних кадрів у Державному університеті «Житомирська політехніка» через аспірантуру забезпечує потреби кафедри </w:t>
            </w:r>
            <w:r w:rsidR="00541A64" w:rsidRPr="00155D85">
              <w:rPr>
                <w:rFonts w:ascii="Times New Roman" w:hAnsi="Times New Roman"/>
                <w:sz w:val="24"/>
                <w:szCs w:val="24"/>
              </w:rPr>
              <w:t>інформаційних систем в управлінні та обліку</w:t>
            </w:r>
            <w:r w:rsidRPr="00155D85">
              <w:rPr>
                <w:rFonts w:ascii="Times New Roman" w:hAnsi="Times New Roman"/>
                <w:sz w:val="24"/>
                <w:szCs w:val="24"/>
              </w:rPr>
              <w:t xml:space="preserve"> на перспективу і вирішує проблему забезпечення новими кадрами.</w:t>
            </w:r>
          </w:p>
          <w:p w14:paraId="2AB3F541" w14:textId="77777777" w:rsidR="00B22C19" w:rsidRPr="00155D85" w:rsidRDefault="00073666" w:rsidP="00734540">
            <w:pPr>
              <w:ind w:firstLine="284"/>
              <w:rPr>
                <w:rFonts w:ascii="Times New Roman" w:hAnsi="Times New Roman"/>
                <w:sz w:val="24"/>
                <w:szCs w:val="24"/>
              </w:rPr>
            </w:pPr>
            <w:r w:rsidRPr="00155D85">
              <w:rPr>
                <w:rFonts w:ascii="Times New Roman" w:hAnsi="Times New Roman"/>
                <w:sz w:val="24"/>
                <w:szCs w:val="24"/>
              </w:rPr>
              <w:t>До аудиторних занять в межах відкритих лекцій залучаються представники роботодавців – професіонали-практики та експерти.</w:t>
            </w:r>
          </w:p>
        </w:tc>
      </w:tr>
      <w:tr w:rsidR="00B22C19" w:rsidRPr="00155D85" w14:paraId="03175C79"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7926201D" w14:textId="77777777" w:rsidR="00B22C19" w:rsidRPr="00155D85" w:rsidRDefault="00B22C19" w:rsidP="00734540">
            <w:pPr>
              <w:rPr>
                <w:rFonts w:ascii="Times New Roman" w:hAnsi="Times New Roman"/>
                <w:b/>
                <w:iCs/>
                <w:sz w:val="24"/>
                <w:szCs w:val="24"/>
              </w:rPr>
            </w:pPr>
            <w:r w:rsidRPr="00155D85">
              <w:rPr>
                <w:rFonts w:ascii="Times New Roman" w:hAnsi="Times New Roman"/>
                <w:b/>
                <w:sz w:val="24"/>
                <w:szCs w:val="24"/>
              </w:rPr>
              <w:t>Матеріально-технічне забезпечення</w:t>
            </w:r>
          </w:p>
        </w:tc>
        <w:tc>
          <w:tcPr>
            <w:tcW w:w="5248" w:type="dxa"/>
            <w:tcBorders>
              <w:top w:val="single" w:sz="4" w:space="0" w:color="auto"/>
              <w:left w:val="single" w:sz="4" w:space="0" w:color="auto"/>
              <w:bottom w:val="single" w:sz="4" w:space="0" w:color="auto"/>
              <w:right w:val="single" w:sz="4" w:space="0" w:color="auto"/>
            </w:tcBorders>
          </w:tcPr>
          <w:p w14:paraId="46AAF31E" w14:textId="4567AC67" w:rsidR="00073666" w:rsidRPr="00155D85" w:rsidRDefault="00073666" w:rsidP="00734540">
            <w:pPr>
              <w:pBdr>
                <w:top w:val="nil"/>
                <w:left w:val="nil"/>
                <w:bottom w:val="nil"/>
                <w:right w:val="nil"/>
                <w:between w:val="nil"/>
              </w:pBdr>
              <w:spacing w:line="228" w:lineRule="auto"/>
              <w:ind w:firstLine="284"/>
              <w:rPr>
                <w:rFonts w:ascii="Times New Roman" w:hAnsi="Times New Roman"/>
                <w:color w:val="000000"/>
                <w:sz w:val="24"/>
                <w:szCs w:val="24"/>
              </w:rPr>
            </w:pPr>
            <w:r w:rsidRPr="00155D85">
              <w:rPr>
                <w:rFonts w:ascii="Times New Roman" w:hAnsi="Times New Roman"/>
                <w:color w:val="000000"/>
                <w:sz w:val="24"/>
                <w:szCs w:val="24"/>
              </w:rPr>
              <w:t>Забезпеченість навчальними приміщеннями, комп</w:t>
            </w:r>
            <w:r w:rsidR="00E918AD">
              <w:rPr>
                <w:rFonts w:ascii="Times New Roman" w:hAnsi="Times New Roman"/>
                <w:color w:val="000000"/>
                <w:sz w:val="24"/>
                <w:szCs w:val="24"/>
              </w:rPr>
              <w:t>’</w:t>
            </w:r>
            <w:r w:rsidRPr="00155D85">
              <w:rPr>
                <w:rFonts w:ascii="Times New Roman" w:hAnsi="Times New Roman"/>
                <w:color w:val="000000"/>
                <w:sz w:val="24"/>
                <w:szCs w:val="24"/>
              </w:rPr>
              <w:t xml:space="preserve">ютерними робочими місцями, мультимедійним обладнанням відповідає встановленим вимогам. У навчальних корпусах експлуатуються локальні мережі, підключені до провайдера </w:t>
            </w:r>
            <w:proofErr w:type="spellStart"/>
            <w:r w:rsidRPr="00155D85">
              <w:rPr>
                <w:rFonts w:ascii="Times New Roman" w:hAnsi="Times New Roman"/>
                <w:color w:val="000000"/>
                <w:sz w:val="24"/>
                <w:szCs w:val="24"/>
              </w:rPr>
              <w:t>Internet</w:t>
            </w:r>
            <w:proofErr w:type="spellEnd"/>
            <w:r w:rsidRPr="00155D85">
              <w:rPr>
                <w:rFonts w:ascii="Times New Roman" w:hAnsi="Times New Roman"/>
                <w:color w:val="000000"/>
                <w:sz w:val="24"/>
                <w:szCs w:val="24"/>
              </w:rPr>
              <w:t xml:space="preserve">. Користування Інтернет-мережею безлімітне. </w:t>
            </w:r>
          </w:p>
          <w:p w14:paraId="273DA609" w14:textId="23DD20FB" w:rsidR="00B22C19" w:rsidRPr="00155D85" w:rsidRDefault="00073666" w:rsidP="00734540">
            <w:pPr>
              <w:spacing w:line="228" w:lineRule="auto"/>
              <w:ind w:firstLine="284"/>
              <w:rPr>
                <w:rFonts w:ascii="Times New Roman" w:hAnsi="Times New Roman"/>
                <w:sz w:val="24"/>
                <w:szCs w:val="24"/>
              </w:rPr>
            </w:pPr>
            <w:r w:rsidRPr="00155D85">
              <w:rPr>
                <w:rFonts w:ascii="Times New Roman" w:hAnsi="Times New Roman"/>
                <w:color w:val="000000"/>
                <w:sz w:val="24"/>
                <w:szCs w:val="24"/>
              </w:rPr>
              <w:t xml:space="preserve">Для проведення досліджень наявні спеціалізовані </w:t>
            </w:r>
            <w:r w:rsidR="00541A64" w:rsidRPr="00155D85">
              <w:rPr>
                <w:rFonts w:ascii="Times New Roman" w:hAnsi="Times New Roman"/>
                <w:color w:val="000000"/>
                <w:sz w:val="24"/>
                <w:szCs w:val="24"/>
              </w:rPr>
              <w:t xml:space="preserve">науково-навчальні </w:t>
            </w:r>
            <w:r w:rsidRPr="00155D85">
              <w:rPr>
                <w:rFonts w:ascii="Times New Roman" w:hAnsi="Times New Roman"/>
                <w:color w:val="000000"/>
                <w:sz w:val="24"/>
                <w:szCs w:val="24"/>
              </w:rPr>
              <w:t xml:space="preserve">лабораторії, зокрема </w:t>
            </w:r>
            <w:r w:rsidR="00541A64" w:rsidRPr="00155D85">
              <w:rPr>
                <w:rFonts w:ascii="Times New Roman" w:hAnsi="Times New Roman"/>
                <w:color w:val="000000"/>
                <w:sz w:val="24"/>
                <w:szCs w:val="24"/>
              </w:rPr>
              <w:t>науково-навчальн</w:t>
            </w:r>
            <w:r w:rsidR="002947BA" w:rsidRPr="00155D85">
              <w:rPr>
                <w:rFonts w:ascii="Times New Roman" w:hAnsi="Times New Roman"/>
                <w:color w:val="000000"/>
                <w:sz w:val="24"/>
                <w:szCs w:val="24"/>
              </w:rPr>
              <w:t>а</w:t>
            </w:r>
            <w:r w:rsidR="00541A64" w:rsidRPr="00155D85">
              <w:rPr>
                <w:rFonts w:ascii="Times New Roman" w:hAnsi="Times New Roman"/>
                <w:color w:val="000000"/>
                <w:sz w:val="24"/>
                <w:szCs w:val="24"/>
              </w:rPr>
              <w:t xml:space="preserve"> лабораторі</w:t>
            </w:r>
            <w:r w:rsidR="002947BA" w:rsidRPr="00155D85">
              <w:rPr>
                <w:rFonts w:ascii="Times New Roman" w:hAnsi="Times New Roman"/>
                <w:color w:val="000000"/>
                <w:sz w:val="24"/>
                <w:szCs w:val="24"/>
              </w:rPr>
              <w:t>я</w:t>
            </w:r>
            <w:r w:rsidR="00541A64" w:rsidRPr="00155D85">
              <w:rPr>
                <w:rFonts w:ascii="Times New Roman" w:hAnsi="Times New Roman"/>
                <w:color w:val="000000"/>
                <w:sz w:val="24"/>
                <w:szCs w:val="24"/>
              </w:rPr>
              <w:t xml:space="preserve"> інформаційних систем в управлінні та адмініструванн</w:t>
            </w:r>
            <w:r w:rsidR="002947BA" w:rsidRPr="00155D85">
              <w:rPr>
                <w:rFonts w:ascii="Times New Roman" w:hAnsi="Times New Roman"/>
                <w:color w:val="000000"/>
                <w:sz w:val="24"/>
                <w:szCs w:val="24"/>
              </w:rPr>
              <w:t>і,</w:t>
            </w:r>
            <w:r w:rsidR="00541A64" w:rsidRPr="00155D85">
              <w:rPr>
                <w:rFonts w:ascii="Times New Roman" w:hAnsi="Times New Roman"/>
                <w:color w:val="000000"/>
                <w:sz w:val="24"/>
                <w:szCs w:val="24"/>
              </w:rPr>
              <w:t xml:space="preserve"> </w:t>
            </w:r>
            <w:r w:rsidRPr="00155D85">
              <w:rPr>
                <w:rFonts w:ascii="Times New Roman" w:hAnsi="Times New Roman"/>
                <w:color w:val="000000"/>
                <w:sz w:val="24"/>
                <w:szCs w:val="24"/>
              </w:rPr>
              <w:t>та</w:t>
            </w:r>
            <w:r w:rsidR="002947BA" w:rsidRPr="00155D85">
              <w:rPr>
                <w:rFonts w:ascii="Times New Roman" w:hAnsi="Times New Roman"/>
                <w:color w:val="000000"/>
                <w:sz w:val="24"/>
                <w:szCs w:val="24"/>
              </w:rPr>
              <w:t xml:space="preserve"> інші</w:t>
            </w:r>
            <w:r w:rsidRPr="00155D85">
              <w:rPr>
                <w:rFonts w:ascii="Times New Roman" w:hAnsi="Times New Roman"/>
                <w:color w:val="000000"/>
                <w:sz w:val="24"/>
                <w:szCs w:val="24"/>
              </w:rPr>
              <w:t xml:space="preserve"> спеціалізовані аудиторії, які обладнані технічними засобами демонстрації, зокрема мультимедійними системами, а також методичний кабінет зі спеціальною науковою та навчально-методичною літературою, фонди якої постійно поповнюються</w:t>
            </w:r>
            <w:r w:rsidR="002947BA" w:rsidRPr="00155D85">
              <w:rPr>
                <w:rFonts w:ascii="Times New Roman" w:hAnsi="Times New Roman"/>
                <w:color w:val="000000"/>
                <w:sz w:val="24"/>
                <w:szCs w:val="24"/>
              </w:rPr>
              <w:t>;</w:t>
            </w:r>
            <w:r w:rsidRPr="00155D85">
              <w:rPr>
                <w:rFonts w:ascii="Times New Roman" w:hAnsi="Times New Roman"/>
                <w:color w:val="000000"/>
                <w:sz w:val="24"/>
                <w:szCs w:val="24"/>
              </w:rPr>
              <w:t xml:space="preserve"> викладацькі</w:t>
            </w:r>
            <w:r w:rsidR="002947BA" w:rsidRPr="00155D85">
              <w:rPr>
                <w:rFonts w:ascii="Times New Roman" w:hAnsi="Times New Roman"/>
                <w:color w:val="000000"/>
                <w:sz w:val="24"/>
                <w:szCs w:val="24"/>
              </w:rPr>
              <w:t>.</w:t>
            </w:r>
            <w:r w:rsidRPr="00155D85">
              <w:rPr>
                <w:rFonts w:ascii="Times New Roman" w:hAnsi="Times New Roman"/>
                <w:color w:val="000000"/>
                <w:sz w:val="24"/>
                <w:szCs w:val="24"/>
              </w:rPr>
              <w:t xml:space="preserve"> Лабораторії, кабінети та аудиторії кафедр Державного університету «Житомирська політехніка» відповідають вимогам навчальних планів ОПП, обладнані усіма необхідними приладами. Наявна вся необхідна соціально-побутова інфраструктура, кількість місць в гуртожитках відповідає вимогам.</w:t>
            </w:r>
          </w:p>
        </w:tc>
      </w:tr>
      <w:tr w:rsidR="00B22C19" w:rsidRPr="00155D85" w14:paraId="472E0F6A"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32434016" w14:textId="77777777" w:rsidR="00B22C19" w:rsidRPr="00155D85" w:rsidRDefault="00B22C19" w:rsidP="00FE44B0">
            <w:pPr>
              <w:spacing w:line="230" w:lineRule="auto"/>
              <w:jc w:val="left"/>
              <w:rPr>
                <w:rFonts w:ascii="Times New Roman" w:hAnsi="Times New Roman"/>
                <w:b/>
                <w:iCs/>
                <w:sz w:val="24"/>
                <w:szCs w:val="24"/>
              </w:rPr>
            </w:pPr>
            <w:r w:rsidRPr="00155D85">
              <w:rPr>
                <w:rFonts w:ascii="Times New Roman" w:hAnsi="Times New Roman"/>
                <w:b/>
                <w:sz w:val="24"/>
                <w:szCs w:val="24"/>
              </w:rPr>
              <w:lastRenderedPageBreak/>
              <w:t>Інформаційне та навчально-методичне забезпечення</w:t>
            </w:r>
          </w:p>
        </w:tc>
        <w:tc>
          <w:tcPr>
            <w:tcW w:w="5248" w:type="dxa"/>
            <w:tcBorders>
              <w:top w:val="single" w:sz="4" w:space="0" w:color="auto"/>
              <w:left w:val="single" w:sz="4" w:space="0" w:color="auto"/>
              <w:bottom w:val="single" w:sz="4" w:space="0" w:color="auto"/>
              <w:right w:val="single" w:sz="4" w:space="0" w:color="auto"/>
            </w:tcBorders>
          </w:tcPr>
          <w:p w14:paraId="58FE5353" w14:textId="70EB912E" w:rsidR="00B22C19" w:rsidRPr="00155D85" w:rsidRDefault="00B22C19" w:rsidP="00FE44B0">
            <w:pPr>
              <w:spacing w:line="230" w:lineRule="auto"/>
              <w:ind w:firstLine="284"/>
              <w:rPr>
                <w:rFonts w:ascii="Times New Roman" w:hAnsi="Times New Roman"/>
                <w:sz w:val="24"/>
                <w:szCs w:val="24"/>
              </w:rPr>
            </w:pPr>
            <w:r w:rsidRPr="00155D85">
              <w:rPr>
                <w:rFonts w:ascii="Times New Roman" w:hAnsi="Times New Roman"/>
                <w:sz w:val="24"/>
                <w:szCs w:val="24"/>
              </w:rPr>
              <w:t xml:space="preserve">Інформаційне та навчально-методичне забезпечення освітньої програми </w:t>
            </w:r>
            <w:r w:rsidR="002E22E7" w:rsidRPr="00155D85">
              <w:rPr>
                <w:rFonts w:ascii="Times New Roman" w:hAnsi="Times New Roman"/>
                <w:sz w:val="24"/>
                <w:szCs w:val="24"/>
              </w:rPr>
              <w:t>«</w:t>
            </w:r>
            <w:r w:rsidR="002947BA" w:rsidRPr="00155D85">
              <w:rPr>
                <w:rFonts w:ascii="Times New Roman" w:hAnsi="Times New Roman"/>
                <w:sz w:val="24"/>
                <w:szCs w:val="24"/>
              </w:rPr>
              <w:t>Облік і оподаткування</w:t>
            </w:r>
            <w:r w:rsidR="002E22E7" w:rsidRPr="00155D85">
              <w:rPr>
                <w:rFonts w:ascii="Times New Roman" w:hAnsi="Times New Roman"/>
                <w:sz w:val="24"/>
                <w:szCs w:val="24"/>
              </w:rPr>
              <w:t xml:space="preserve">» </w:t>
            </w:r>
            <w:r w:rsidR="00073666" w:rsidRPr="00155D85">
              <w:rPr>
                <w:rFonts w:ascii="Times New Roman" w:hAnsi="Times New Roman"/>
                <w:sz w:val="24"/>
                <w:szCs w:val="24"/>
              </w:rPr>
              <w:t>з підготовки фахівців</w:t>
            </w:r>
            <w:r w:rsidRPr="00155D85">
              <w:rPr>
                <w:rFonts w:ascii="Times New Roman" w:hAnsi="Times New Roman"/>
                <w:sz w:val="24"/>
                <w:szCs w:val="24"/>
              </w:rPr>
              <w:t xml:space="preserve"> відповідає ліцензійним вимогам, має актуальний змістовий контент, базується на сучасних інформаційно-комунікаційних технологіях.</w:t>
            </w:r>
          </w:p>
          <w:p w14:paraId="2FCF8500" w14:textId="590B4603" w:rsidR="00B22C19" w:rsidRPr="00155D85" w:rsidRDefault="00B22C19" w:rsidP="00FE44B0">
            <w:pPr>
              <w:spacing w:line="230" w:lineRule="auto"/>
              <w:ind w:firstLine="284"/>
              <w:rPr>
                <w:rFonts w:ascii="Times New Roman" w:hAnsi="Times New Roman"/>
                <w:sz w:val="24"/>
                <w:szCs w:val="24"/>
              </w:rPr>
            </w:pPr>
            <w:r w:rsidRPr="00155D85">
              <w:rPr>
                <w:rFonts w:ascii="Times New Roman" w:hAnsi="Times New Roman"/>
                <w:sz w:val="24"/>
                <w:szCs w:val="24"/>
              </w:rPr>
              <w:t xml:space="preserve">Офіційний </w:t>
            </w:r>
            <w:proofErr w:type="spellStart"/>
            <w:r w:rsidRPr="00155D85">
              <w:rPr>
                <w:rFonts w:ascii="Times New Roman" w:hAnsi="Times New Roman"/>
                <w:sz w:val="24"/>
                <w:szCs w:val="24"/>
              </w:rPr>
              <w:t>вебсайт</w:t>
            </w:r>
            <w:proofErr w:type="spellEnd"/>
            <w:r w:rsidRPr="00155D85">
              <w:rPr>
                <w:rFonts w:ascii="Times New Roman" w:hAnsi="Times New Roman"/>
                <w:sz w:val="24"/>
                <w:szCs w:val="24"/>
              </w:rPr>
              <w:t xml:space="preserve"> </w:t>
            </w:r>
            <w:hyperlink r:id="rId12" w:history="1">
              <w:r w:rsidRPr="00155D85">
                <w:rPr>
                  <w:rStyle w:val="ac"/>
                  <w:rFonts w:ascii="Times New Roman" w:hAnsi="Times New Roman"/>
                  <w:sz w:val="24"/>
                  <w:szCs w:val="24"/>
                </w:rPr>
                <w:t>https://ztu.edu.ua</w:t>
              </w:r>
            </w:hyperlink>
            <w:r w:rsidRPr="00155D85">
              <w:rPr>
                <w:rFonts w:ascii="Times New Roman" w:hAnsi="Times New Roman"/>
                <w:sz w:val="24"/>
                <w:szCs w:val="24"/>
              </w:rPr>
              <w:t xml:space="preserve"> містить інформацію про освітні програми, навчальну, наукову і виховну діяльність, структурні підрозділи, правила прийому, контакти. Всі зареєстровані в університеті користувачі мають необмежений доступ до мережі Інтернет. Матеріали навчально-методичного забезпечення освітньо-професійної програми викладені на освітньому порталі університету: </w:t>
            </w:r>
            <w:hyperlink r:id="rId13" w:history="1">
              <w:r w:rsidRPr="00155D85">
                <w:rPr>
                  <w:rStyle w:val="ac"/>
                  <w:rFonts w:ascii="Times New Roman" w:hAnsi="Times New Roman"/>
                  <w:sz w:val="24"/>
                  <w:szCs w:val="24"/>
                </w:rPr>
                <w:t>http://learn.ztu.edu.ua</w:t>
              </w:r>
            </w:hyperlink>
            <w:r w:rsidR="002947BA" w:rsidRPr="00155D85">
              <w:rPr>
                <w:rStyle w:val="ac"/>
                <w:rFonts w:ascii="Times New Roman" w:hAnsi="Times New Roman"/>
                <w:color w:val="auto"/>
                <w:sz w:val="24"/>
                <w:szCs w:val="24"/>
                <w:u w:val="none"/>
              </w:rPr>
              <w:t>.</w:t>
            </w:r>
          </w:p>
        </w:tc>
      </w:tr>
      <w:tr w:rsidR="00B22C19" w:rsidRPr="00155D85" w14:paraId="4F7286B3"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4D123B1C" w14:textId="77777777" w:rsidR="00B22C19" w:rsidRPr="00155D85" w:rsidRDefault="00B22C19" w:rsidP="00FE44B0">
            <w:pPr>
              <w:tabs>
                <w:tab w:val="num" w:pos="426"/>
                <w:tab w:val="num" w:pos="851"/>
              </w:tabs>
              <w:spacing w:line="230" w:lineRule="auto"/>
              <w:jc w:val="center"/>
              <w:rPr>
                <w:rFonts w:ascii="Times New Roman" w:hAnsi="Times New Roman"/>
                <w:sz w:val="24"/>
                <w:szCs w:val="24"/>
              </w:rPr>
            </w:pPr>
            <w:r w:rsidRPr="00155D85">
              <w:rPr>
                <w:rFonts w:ascii="Times New Roman" w:hAnsi="Times New Roman"/>
                <w:b/>
                <w:bCs/>
                <w:sz w:val="24"/>
                <w:szCs w:val="24"/>
              </w:rPr>
              <w:t>9 – Академічна мобільність</w:t>
            </w:r>
          </w:p>
        </w:tc>
      </w:tr>
      <w:tr w:rsidR="00B22C19" w:rsidRPr="00155D85" w14:paraId="684F3A13"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77A65F95" w14:textId="77777777" w:rsidR="00B22C19" w:rsidRPr="00155D85" w:rsidRDefault="00B22C19" w:rsidP="00FE44B0">
            <w:pPr>
              <w:spacing w:line="230" w:lineRule="auto"/>
              <w:rPr>
                <w:rFonts w:ascii="Times New Roman" w:hAnsi="Times New Roman"/>
                <w:b/>
                <w:sz w:val="24"/>
                <w:szCs w:val="24"/>
              </w:rPr>
            </w:pPr>
            <w:r w:rsidRPr="00155D85">
              <w:rPr>
                <w:rFonts w:ascii="Times New Roman" w:hAnsi="Times New Roman"/>
                <w:b/>
                <w:sz w:val="24"/>
                <w:szCs w:val="24"/>
              </w:rPr>
              <w:t>Національна кредитна мобільність</w:t>
            </w:r>
          </w:p>
        </w:tc>
        <w:tc>
          <w:tcPr>
            <w:tcW w:w="5248" w:type="dxa"/>
            <w:tcBorders>
              <w:top w:val="single" w:sz="4" w:space="0" w:color="auto"/>
              <w:left w:val="single" w:sz="4" w:space="0" w:color="auto"/>
              <w:bottom w:val="single" w:sz="4" w:space="0" w:color="auto"/>
              <w:right w:val="single" w:sz="4" w:space="0" w:color="auto"/>
            </w:tcBorders>
          </w:tcPr>
          <w:p w14:paraId="3667CF4C" w14:textId="77777777" w:rsidR="002947BA" w:rsidRPr="00155D85" w:rsidRDefault="002947BA" w:rsidP="00FE44B0">
            <w:pPr>
              <w:spacing w:line="230" w:lineRule="auto"/>
              <w:ind w:firstLine="284"/>
              <w:rPr>
                <w:rFonts w:ascii="Times New Roman" w:hAnsi="Times New Roman"/>
                <w:sz w:val="24"/>
                <w:szCs w:val="24"/>
              </w:rPr>
            </w:pPr>
            <w:r w:rsidRPr="00155D85">
              <w:rPr>
                <w:rFonts w:ascii="Times New Roman" w:hAnsi="Times New Roman"/>
                <w:sz w:val="24"/>
                <w:szCs w:val="24"/>
              </w:rPr>
              <w:t>На основі двосторонніх договорів між Державним університетом «Житомирська політехніка» та вітчизняними закладами вищої освіти, такими як: Харківський державний університет харчування та торгівлі; Миколаївський національний аграрний університет; Національний технічний університет «Дніпровська політехніка»; Тернопільський національний економічний університет (зараз – Західноукраїнський національний університет); Вінницький національний аграрний університет; Львівський торговельно-економічний університет.</w:t>
            </w:r>
          </w:p>
          <w:p w14:paraId="5D7DDA5D" w14:textId="47197344" w:rsidR="00B22C19" w:rsidRPr="00155D85" w:rsidRDefault="00B22C19" w:rsidP="00FE44B0">
            <w:pPr>
              <w:spacing w:line="230" w:lineRule="auto"/>
              <w:ind w:firstLine="284"/>
              <w:rPr>
                <w:rFonts w:ascii="Times New Roman" w:hAnsi="Times New Roman"/>
                <w:sz w:val="24"/>
                <w:szCs w:val="24"/>
              </w:rPr>
            </w:pPr>
            <w:r w:rsidRPr="00155D85">
              <w:rPr>
                <w:rFonts w:ascii="Times New Roman" w:hAnsi="Times New Roman"/>
                <w:sz w:val="24"/>
                <w:szCs w:val="24"/>
              </w:rPr>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14:paraId="402F0E95" w14:textId="77777777" w:rsidR="00B22C19" w:rsidRPr="00155D85" w:rsidRDefault="00B22C19" w:rsidP="00FE44B0">
            <w:pPr>
              <w:spacing w:line="230" w:lineRule="auto"/>
              <w:ind w:firstLine="284"/>
              <w:rPr>
                <w:rFonts w:ascii="Times New Roman" w:hAnsi="Times New Roman"/>
                <w:sz w:val="24"/>
                <w:szCs w:val="24"/>
              </w:rPr>
            </w:pPr>
            <w:r w:rsidRPr="00155D85">
              <w:rPr>
                <w:rFonts w:ascii="Times New Roman" w:hAnsi="Times New Roman"/>
                <w:sz w:val="24"/>
                <w:szCs w:val="24"/>
              </w:rPr>
              <w:t>Кредити, отримані в інших університетах України, перераховуються відповідно до довідки про академічну мобільність.</w:t>
            </w:r>
          </w:p>
        </w:tc>
      </w:tr>
      <w:tr w:rsidR="00B22C19" w:rsidRPr="00155D85" w14:paraId="3EE1F4AE"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4273E3D6" w14:textId="77777777" w:rsidR="00B22C19" w:rsidRPr="00155D85" w:rsidRDefault="00B22C19" w:rsidP="00FE44B0">
            <w:pPr>
              <w:spacing w:line="230" w:lineRule="auto"/>
              <w:rPr>
                <w:rFonts w:ascii="Times New Roman" w:hAnsi="Times New Roman"/>
                <w:b/>
                <w:sz w:val="24"/>
                <w:szCs w:val="24"/>
              </w:rPr>
            </w:pPr>
            <w:r w:rsidRPr="00155D85">
              <w:rPr>
                <w:rFonts w:ascii="Times New Roman" w:hAnsi="Times New Roman"/>
                <w:b/>
                <w:sz w:val="24"/>
                <w:szCs w:val="24"/>
              </w:rPr>
              <w:t>Міжнародна кредитна мобільність</w:t>
            </w:r>
          </w:p>
        </w:tc>
        <w:tc>
          <w:tcPr>
            <w:tcW w:w="5248" w:type="dxa"/>
            <w:tcBorders>
              <w:top w:val="single" w:sz="4" w:space="0" w:color="auto"/>
              <w:left w:val="single" w:sz="4" w:space="0" w:color="auto"/>
              <w:bottom w:val="single" w:sz="4" w:space="0" w:color="auto"/>
              <w:right w:val="single" w:sz="4" w:space="0" w:color="auto"/>
            </w:tcBorders>
          </w:tcPr>
          <w:p w14:paraId="72F86906" w14:textId="34D92F7F" w:rsidR="00B22C19" w:rsidRPr="00155D85" w:rsidRDefault="00B22C19" w:rsidP="00FE44B0">
            <w:pPr>
              <w:spacing w:line="230" w:lineRule="auto"/>
              <w:ind w:firstLine="284"/>
              <w:rPr>
                <w:rFonts w:ascii="Times New Roman" w:hAnsi="Times New Roman"/>
                <w:color w:val="222222"/>
                <w:sz w:val="24"/>
                <w:szCs w:val="24"/>
                <w:shd w:val="clear" w:color="auto" w:fill="FFFFFF"/>
              </w:rPr>
            </w:pPr>
            <w:r w:rsidRPr="00155D85">
              <w:rPr>
                <w:rFonts w:ascii="Times New Roman" w:hAnsi="Times New Roman"/>
                <w:color w:val="222222"/>
                <w:sz w:val="24"/>
                <w:szCs w:val="24"/>
                <w:shd w:val="clear" w:color="auto" w:fill="FFFFFF"/>
              </w:rPr>
              <w:t xml:space="preserve">Забезпечується відповідно до підписаних міжнародних угод та меморандумів із наступними установами: </w:t>
            </w:r>
            <w:r w:rsidR="002947BA" w:rsidRPr="00155D85">
              <w:rPr>
                <w:rFonts w:ascii="Times New Roman" w:hAnsi="Times New Roman"/>
                <w:color w:val="222222"/>
                <w:sz w:val="24"/>
                <w:szCs w:val="24"/>
                <w:shd w:val="clear" w:color="auto" w:fill="FFFFFF"/>
              </w:rPr>
              <w:t xml:space="preserve">університет «ARTIFEX» (Румунія); Університет ім. Яна </w:t>
            </w:r>
            <w:proofErr w:type="spellStart"/>
            <w:r w:rsidR="002947BA" w:rsidRPr="00155D85">
              <w:rPr>
                <w:rFonts w:ascii="Times New Roman" w:hAnsi="Times New Roman"/>
                <w:color w:val="222222"/>
                <w:sz w:val="24"/>
                <w:szCs w:val="24"/>
                <w:shd w:val="clear" w:color="auto" w:fill="FFFFFF"/>
              </w:rPr>
              <w:t>Длугоша</w:t>
            </w:r>
            <w:proofErr w:type="spellEnd"/>
            <w:r w:rsidR="002947BA" w:rsidRPr="00155D85">
              <w:rPr>
                <w:rFonts w:ascii="Times New Roman" w:hAnsi="Times New Roman"/>
                <w:color w:val="222222"/>
                <w:sz w:val="24"/>
                <w:szCs w:val="24"/>
                <w:shd w:val="clear" w:color="auto" w:fill="FFFFFF"/>
              </w:rPr>
              <w:t xml:space="preserve"> в </w:t>
            </w:r>
            <w:proofErr w:type="spellStart"/>
            <w:r w:rsidR="002947BA" w:rsidRPr="00155D85">
              <w:rPr>
                <w:rFonts w:ascii="Times New Roman" w:hAnsi="Times New Roman"/>
                <w:color w:val="222222"/>
                <w:sz w:val="24"/>
                <w:szCs w:val="24"/>
                <w:shd w:val="clear" w:color="auto" w:fill="FFFFFF"/>
              </w:rPr>
              <w:t>Ченстохові</w:t>
            </w:r>
            <w:proofErr w:type="spellEnd"/>
            <w:r w:rsidR="002947BA" w:rsidRPr="00155D85">
              <w:rPr>
                <w:rFonts w:ascii="Times New Roman" w:hAnsi="Times New Roman"/>
                <w:color w:val="222222"/>
                <w:sz w:val="24"/>
                <w:szCs w:val="24"/>
                <w:shd w:val="clear" w:color="auto" w:fill="FFFFFF"/>
              </w:rPr>
              <w:t xml:space="preserve"> (Польща); Загребський університет (Хорватія); </w:t>
            </w:r>
            <w:proofErr w:type="spellStart"/>
            <w:r w:rsidR="002947BA" w:rsidRPr="00155D85">
              <w:rPr>
                <w:rFonts w:ascii="Times New Roman" w:hAnsi="Times New Roman"/>
                <w:color w:val="222222"/>
                <w:sz w:val="24"/>
                <w:szCs w:val="24"/>
                <w:shd w:val="clear" w:color="auto" w:fill="FFFFFF"/>
              </w:rPr>
              <w:t>Лодзький</w:t>
            </w:r>
            <w:proofErr w:type="spellEnd"/>
            <w:r w:rsidR="002947BA" w:rsidRPr="00155D85">
              <w:rPr>
                <w:rFonts w:ascii="Times New Roman" w:hAnsi="Times New Roman"/>
                <w:color w:val="222222"/>
                <w:sz w:val="24"/>
                <w:szCs w:val="24"/>
                <w:shd w:val="clear" w:color="auto" w:fill="FFFFFF"/>
              </w:rPr>
              <w:t xml:space="preserve"> університет (Польща).</w:t>
            </w:r>
          </w:p>
        </w:tc>
      </w:tr>
      <w:tr w:rsidR="00B22C19" w:rsidRPr="00155D85" w14:paraId="3BEF173A"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7D748775" w14:textId="77777777" w:rsidR="00B22C19" w:rsidRPr="00155D85" w:rsidRDefault="00B22C19" w:rsidP="00FE44B0">
            <w:pPr>
              <w:spacing w:line="230" w:lineRule="auto"/>
              <w:rPr>
                <w:rFonts w:ascii="Times New Roman" w:hAnsi="Times New Roman"/>
                <w:b/>
                <w:sz w:val="24"/>
                <w:szCs w:val="24"/>
              </w:rPr>
            </w:pPr>
            <w:r w:rsidRPr="00155D85">
              <w:rPr>
                <w:rFonts w:ascii="Times New Roman" w:hAnsi="Times New Roman"/>
                <w:b/>
                <w:sz w:val="24"/>
                <w:szCs w:val="24"/>
              </w:rPr>
              <w:t>Навчання іноземних здобувачів вищої освіти</w:t>
            </w:r>
          </w:p>
        </w:tc>
        <w:tc>
          <w:tcPr>
            <w:tcW w:w="5248" w:type="dxa"/>
            <w:tcBorders>
              <w:top w:val="single" w:sz="4" w:space="0" w:color="auto"/>
              <w:left w:val="single" w:sz="4" w:space="0" w:color="auto"/>
              <w:bottom w:val="single" w:sz="4" w:space="0" w:color="auto"/>
              <w:right w:val="single" w:sz="4" w:space="0" w:color="auto"/>
            </w:tcBorders>
          </w:tcPr>
          <w:p w14:paraId="7A7D81F2" w14:textId="77777777" w:rsidR="00B22C19" w:rsidRPr="00155D85" w:rsidRDefault="00B22C19" w:rsidP="00FE44B0">
            <w:pPr>
              <w:spacing w:line="230" w:lineRule="auto"/>
              <w:ind w:firstLine="284"/>
              <w:rPr>
                <w:rFonts w:ascii="Times New Roman" w:hAnsi="Times New Roman"/>
                <w:sz w:val="24"/>
                <w:szCs w:val="24"/>
              </w:rPr>
            </w:pPr>
            <w:r w:rsidRPr="00155D85">
              <w:rPr>
                <w:rFonts w:ascii="Times New Roman" w:hAnsi="Times New Roman"/>
                <w:sz w:val="24"/>
                <w:szCs w:val="24"/>
              </w:rPr>
              <w:t>На навчання за результатами співбесіди приймаються іноземні громадяни на умовах контракту, які мають документ про здобутий рівень освіти та відповідний рівень успішності, що дають право для вступу на бакалаврат відповідно до законодавства країни, що видала документ про здобутий рівень освіти.</w:t>
            </w:r>
          </w:p>
        </w:tc>
      </w:tr>
      <w:tr w:rsidR="00B22C19" w:rsidRPr="00155D85" w14:paraId="5F1EF9BB"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5ADEB7" w14:textId="77777777" w:rsidR="00B22C19" w:rsidRPr="00155D85" w:rsidRDefault="00B22C19" w:rsidP="00FE44B0">
            <w:pPr>
              <w:spacing w:line="230" w:lineRule="auto"/>
              <w:jc w:val="center"/>
              <w:rPr>
                <w:rFonts w:ascii="Times New Roman" w:hAnsi="Times New Roman"/>
                <w:sz w:val="24"/>
                <w:szCs w:val="24"/>
              </w:rPr>
            </w:pPr>
            <w:r w:rsidRPr="00155D85">
              <w:rPr>
                <w:rFonts w:ascii="Times New Roman" w:hAnsi="Times New Roman"/>
                <w:b/>
                <w:color w:val="000000"/>
                <w:sz w:val="24"/>
                <w:szCs w:val="24"/>
              </w:rPr>
              <w:t>10 – Форми атестації здобувачів вищої освіти</w:t>
            </w:r>
          </w:p>
        </w:tc>
      </w:tr>
      <w:tr w:rsidR="00B22C19" w:rsidRPr="00155D85" w14:paraId="4859FD7F"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425F6050" w14:textId="77777777" w:rsidR="00B22C19" w:rsidRPr="00155D85" w:rsidRDefault="00B22C19" w:rsidP="00FE44B0">
            <w:pPr>
              <w:spacing w:line="230" w:lineRule="auto"/>
              <w:ind w:firstLine="35"/>
              <w:rPr>
                <w:rFonts w:ascii="Times New Roman" w:hAnsi="Times New Roman"/>
                <w:b/>
                <w:sz w:val="24"/>
                <w:szCs w:val="24"/>
              </w:rPr>
            </w:pPr>
            <w:r w:rsidRPr="00155D85">
              <w:rPr>
                <w:rFonts w:ascii="Times New Roman" w:hAnsi="Times New Roman"/>
                <w:b/>
                <w:color w:val="000000"/>
                <w:sz w:val="24"/>
                <w:szCs w:val="24"/>
              </w:rPr>
              <w:t>Форми атестації здобувачів вищої освіти</w:t>
            </w:r>
          </w:p>
        </w:tc>
        <w:tc>
          <w:tcPr>
            <w:tcW w:w="5248" w:type="dxa"/>
            <w:tcBorders>
              <w:top w:val="single" w:sz="4" w:space="0" w:color="auto"/>
              <w:left w:val="single" w:sz="4" w:space="0" w:color="auto"/>
              <w:bottom w:val="single" w:sz="4" w:space="0" w:color="auto"/>
              <w:right w:val="single" w:sz="4" w:space="0" w:color="auto"/>
            </w:tcBorders>
          </w:tcPr>
          <w:p w14:paraId="5FFEADAF" w14:textId="558BBD2F" w:rsidR="00B22C19" w:rsidRPr="00155D85" w:rsidRDefault="00B22C19" w:rsidP="00FE44B0">
            <w:pPr>
              <w:spacing w:line="230" w:lineRule="auto"/>
              <w:ind w:firstLine="284"/>
              <w:rPr>
                <w:rFonts w:ascii="Times New Roman" w:hAnsi="Times New Roman"/>
                <w:sz w:val="24"/>
                <w:szCs w:val="24"/>
              </w:rPr>
            </w:pPr>
            <w:r w:rsidRPr="00155D85">
              <w:rPr>
                <w:rFonts w:ascii="Times New Roman" w:hAnsi="Times New Roman"/>
                <w:sz w:val="24"/>
                <w:szCs w:val="24"/>
              </w:rPr>
              <w:t>Атестація випускників бакалаврів освітньої програми «</w:t>
            </w:r>
            <w:r w:rsidR="002947BA" w:rsidRPr="00155D85">
              <w:rPr>
                <w:rFonts w:ascii="Times New Roman" w:hAnsi="Times New Roman"/>
                <w:sz w:val="24"/>
                <w:szCs w:val="24"/>
              </w:rPr>
              <w:t>Облік і оподаткування</w:t>
            </w:r>
            <w:r w:rsidRPr="00155D85">
              <w:rPr>
                <w:rFonts w:ascii="Times New Roman" w:hAnsi="Times New Roman"/>
                <w:sz w:val="24"/>
                <w:szCs w:val="24"/>
              </w:rPr>
              <w:t xml:space="preserve">» здійснюється </w:t>
            </w:r>
            <w:r w:rsidRPr="00155D85">
              <w:rPr>
                <w:rFonts w:ascii="Times New Roman" w:hAnsi="Times New Roman"/>
                <w:sz w:val="24"/>
                <w:szCs w:val="24"/>
              </w:rPr>
              <w:lastRenderedPageBreak/>
              <w:t>у формі публічного захисту кваліфікаційної роботи</w:t>
            </w:r>
            <w:r w:rsidRPr="00155D85">
              <w:rPr>
                <w:rFonts w:ascii="Times New Roman" w:hAnsi="Times New Roman"/>
                <w:color w:val="000000"/>
                <w:sz w:val="24"/>
                <w:szCs w:val="24"/>
              </w:rPr>
              <w:t>.</w:t>
            </w:r>
          </w:p>
        </w:tc>
      </w:tr>
      <w:tr w:rsidR="00B22C19" w:rsidRPr="00155D85" w14:paraId="775941CE" w14:textId="77777777" w:rsidTr="00734540">
        <w:trPr>
          <w:trHeight w:val="20"/>
        </w:trPr>
        <w:tc>
          <w:tcPr>
            <w:tcW w:w="4386" w:type="dxa"/>
            <w:tcBorders>
              <w:top w:val="single" w:sz="4" w:space="0" w:color="auto"/>
              <w:left w:val="single" w:sz="4" w:space="0" w:color="auto"/>
              <w:bottom w:val="single" w:sz="4" w:space="0" w:color="auto"/>
              <w:right w:val="single" w:sz="4" w:space="0" w:color="auto"/>
            </w:tcBorders>
          </w:tcPr>
          <w:p w14:paraId="3F5ED2B2" w14:textId="77777777" w:rsidR="00B22C19" w:rsidRPr="00155D85" w:rsidRDefault="00B22C19" w:rsidP="00FE44B0">
            <w:pPr>
              <w:spacing w:line="230" w:lineRule="auto"/>
              <w:ind w:firstLine="35"/>
              <w:rPr>
                <w:rFonts w:ascii="Times New Roman" w:hAnsi="Times New Roman"/>
                <w:b/>
                <w:sz w:val="24"/>
                <w:szCs w:val="24"/>
              </w:rPr>
            </w:pPr>
            <w:r w:rsidRPr="00155D85">
              <w:rPr>
                <w:rFonts w:ascii="Times New Roman" w:hAnsi="Times New Roman"/>
                <w:b/>
                <w:color w:val="000000"/>
                <w:sz w:val="24"/>
                <w:szCs w:val="24"/>
              </w:rPr>
              <w:lastRenderedPageBreak/>
              <w:t>Вимоги до кваліфікаційної роботи</w:t>
            </w:r>
          </w:p>
        </w:tc>
        <w:tc>
          <w:tcPr>
            <w:tcW w:w="5248" w:type="dxa"/>
            <w:tcBorders>
              <w:top w:val="single" w:sz="4" w:space="0" w:color="auto"/>
              <w:left w:val="single" w:sz="4" w:space="0" w:color="auto"/>
              <w:bottom w:val="single" w:sz="4" w:space="0" w:color="auto"/>
              <w:right w:val="single" w:sz="4" w:space="0" w:color="auto"/>
            </w:tcBorders>
          </w:tcPr>
          <w:p w14:paraId="2060C038" w14:textId="0580D08A" w:rsidR="002947BA" w:rsidRPr="00155D85" w:rsidRDefault="002947BA" w:rsidP="00FE44B0">
            <w:pPr>
              <w:spacing w:line="230" w:lineRule="auto"/>
              <w:ind w:firstLine="284"/>
              <w:rPr>
                <w:rFonts w:ascii="Times New Roman" w:hAnsi="Times New Roman"/>
                <w:sz w:val="24"/>
                <w:szCs w:val="24"/>
              </w:rPr>
            </w:pPr>
            <w:r w:rsidRPr="00155D85">
              <w:rPr>
                <w:rFonts w:ascii="Times New Roman" w:hAnsi="Times New Roman"/>
                <w:sz w:val="24"/>
                <w:szCs w:val="24"/>
              </w:rPr>
              <w:t>Кваліфікаційна робота передбачає розв</w:t>
            </w:r>
            <w:r w:rsidR="00E918AD">
              <w:rPr>
                <w:rFonts w:ascii="Times New Roman" w:hAnsi="Times New Roman"/>
                <w:sz w:val="24"/>
                <w:szCs w:val="24"/>
              </w:rPr>
              <w:t>’</w:t>
            </w:r>
            <w:r w:rsidRPr="00155D85">
              <w:rPr>
                <w:rFonts w:ascii="Times New Roman" w:hAnsi="Times New Roman"/>
                <w:sz w:val="24"/>
                <w:szCs w:val="24"/>
              </w:rPr>
              <w:t>язання складної спеціалізованої задачі та/або практичної проблеми у сфері обліку, аудиту, аналізу, оподаткування і сталого розвитку, що характеризується комплексністю та невизначеністю умов, і потребує застосування загальнонаукових методів пізнання явищ і процесів у системі економічних наук.</w:t>
            </w:r>
          </w:p>
          <w:p w14:paraId="43F717E7" w14:textId="1D3549E6" w:rsidR="00B22C19" w:rsidRPr="00155D85" w:rsidRDefault="00B22C19" w:rsidP="00FE44B0">
            <w:pPr>
              <w:spacing w:line="230" w:lineRule="auto"/>
              <w:ind w:firstLine="284"/>
              <w:rPr>
                <w:rFonts w:ascii="Times New Roman" w:hAnsi="Times New Roman"/>
                <w:sz w:val="24"/>
                <w:szCs w:val="24"/>
              </w:rPr>
            </w:pPr>
            <w:r w:rsidRPr="00155D85">
              <w:rPr>
                <w:rFonts w:ascii="Times New Roman" w:hAnsi="Times New Roman"/>
                <w:sz w:val="24"/>
                <w:szCs w:val="24"/>
              </w:rPr>
              <w:t>Кваліфікаційні роботи зберігаються на офіційному сайті закладу вищої освіти або його структурного підрозділу і мають бути перевірені (з використанням відповідного програмного забезпечення) на плагіат.</w:t>
            </w:r>
          </w:p>
          <w:p w14:paraId="795CC75D" w14:textId="3E85568C" w:rsidR="00B22C19" w:rsidRPr="00155D85" w:rsidRDefault="00B22C19" w:rsidP="00FE44B0">
            <w:pPr>
              <w:spacing w:line="230" w:lineRule="auto"/>
              <w:ind w:firstLine="284"/>
              <w:rPr>
                <w:rFonts w:ascii="Times New Roman" w:hAnsi="Times New Roman"/>
                <w:sz w:val="24"/>
                <w:szCs w:val="24"/>
              </w:rPr>
            </w:pPr>
            <w:r w:rsidRPr="00155D85">
              <w:rPr>
                <w:rFonts w:ascii="Times New Roman" w:hAnsi="Times New Roman"/>
                <w:sz w:val="24"/>
                <w:szCs w:val="24"/>
              </w:rPr>
              <w:t xml:space="preserve">Захист кваліфікаційної роботи завершується </w:t>
            </w:r>
            <w:proofErr w:type="spellStart"/>
            <w:r w:rsidRPr="00155D85">
              <w:rPr>
                <w:rFonts w:ascii="Times New Roman" w:hAnsi="Times New Roman"/>
                <w:sz w:val="24"/>
                <w:szCs w:val="24"/>
              </w:rPr>
              <w:t>видачею</w:t>
            </w:r>
            <w:proofErr w:type="spellEnd"/>
            <w:r w:rsidRPr="00155D85">
              <w:rPr>
                <w:rFonts w:ascii="Times New Roman" w:hAnsi="Times New Roman"/>
                <w:sz w:val="24"/>
                <w:szCs w:val="24"/>
              </w:rPr>
              <w:t xml:space="preserve"> документу встановленого зразка про присудження йому ступеня бакалавра із присвоєнням кваліфікації: бакалавр </w:t>
            </w:r>
            <w:r w:rsidR="002947BA" w:rsidRPr="00155D85">
              <w:rPr>
                <w:rFonts w:ascii="Times New Roman" w:hAnsi="Times New Roman"/>
                <w:sz w:val="24"/>
                <w:szCs w:val="24"/>
              </w:rPr>
              <w:t>обліку і оподаткування</w:t>
            </w:r>
            <w:r w:rsidRPr="00155D85">
              <w:rPr>
                <w:rFonts w:ascii="Times New Roman" w:hAnsi="Times New Roman"/>
                <w:sz w:val="24"/>
                <w:szCs w:val="24"/>
              </w:rPr>
              <w:t>.</w:t>
            </w:r>
          </w:p>
        </w:tc>
      </w:tr>
      <w:tr w:rsidR="00B22C19" w:rsidRPr="00155D85" w14:paraId="12410A63"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3E61F7" w14:textId="77777777" w:rsidR="00B22C19" w:rsidRPr="00155D85" w:rsidRDefault="00B22C19" w:rsidP="00FE44B0">
            <w:pPr>
              <w:tabs>
                <w:tab w:val="num" w:pos="426"/>
                <w:tab w:val="num" w:pos="851"/>
              </w:tabs>
              <w:spacing w:line="230" w:lineRule="auto"/>
              <w:jc w:val="center"/>
              <w:rPr>
                <w:rFonts w:ascii="Times New Roman" w:hAnsi="Times New Roman"/>
                <w:b/>
                <w:sz w:val="24"/>
                <w:szCs w:val="24"/>
              </w:rPr>
            </w:pPr>
            <w:r w:rsidRPr="00155D85">
              <w:rPr>
                <w:rFonts w:ascii="Times New Roman" w:hAnsi="Times New Roman"/>
                <w:b/>
                <w:bCs/>
                <w:color w:val="000000"/>
                <w:sz w:val="24"/>
                <w:szCs w:val="24"/>
              </w:rPr>
              <w:t>11 – Система внутрішнього забезпечення якості вищої освіти</w:t>
            </w:r>
          </w:p>
        </w:tc>
      </w:tr>
      <w:tr w:rsidR="00B22C19" w:rsidRPr="00155D85" w14:paraId="199BD334" w14:textId="77777777" w:rsidTr="000A59A6">
        <w:trPr>
          <w:trHeight w:val="20"/>
        </w:trPr>
        <w:tc>
          <w:tcPr>
            <w:tcW w:w="9634" w:type="dxa"/>
            <w:gridSpan w:val="2"/>
            <w:tcBorders>
              <w:top w:val="single" w:sz="4" w:space="0" w:color="auto"/>
              <w:left w:val="single" w:sz="4" w:space="0" w:color="auto"/>
              <w:bottom w:val="single" w:sz="4" w:space="0" w:color="auto"/>
              <w:right w:val="single" w:sz="4" w:space="0" w:color="auto"/>
            </w:tcBorders>
          </w:tcPr>
          <w:p w14:paraId="643840A5"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 xml:space="preserve">Система внутрішнього забезпечення якості освітньої діяльності та якості вищої освіти відповідає вимогам чинного законодавства України та вимогам міжнародних стандартів якості ISO (ISO 9001 і ISO 21001). </w:t>
            </w:r>
          </w:p>
          <w:p w14:paraId="5D14DB1F"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Організація внутрішнього забезпечення якості вищої освіти здійснюється на таких рівнях: університетський; факультетський; кафедральний; викладацький; студентський.</w:t>
            </w:r>
          </w:p>
          <w:p w14:paraId="042724A8"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Система внутрішнього забезпечення якості включає:</w:t>
            </w:r>
          </w:p>
          <w:p w14:paraId="6CB60630"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 xml:space="preserve">1) визначення та періодичний перегляд принципів і процедур забезпечення якості вищої освіти, формування культури якості; </w:t>
            </w:r>
          </w:p>
          <w:p w14:paraId="1E185261"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 xml:space="preserve">2) здійснення моніторингу та щорічного перегляду освітньої програми; </w:t>
            </w:r>
          </w:p>
          <w:p w14:paraId="261D1F4B" w14:textId="2089C665"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 xml:space="preserve">3) щорічне оцінювання здобувачів вищої освіти, науково-педагогічних і педагогічних працівників та регулярне оприлюднення результатів таких оцінювань на офіційному </w:t>
            </w:r>
            <w:proofErr w:type="spellStart"/>
            <w:r w:rsidRPr="00155D85">
              <w:rPr>
                <w:rFonts w:ascii="Times New Roman" w:eastAsia="Calibri" w:hAnsi="Times New Roman"/>
                <w:sz w:val="24"/>
                <w:szCs w:val="24"/>
              </w:rPr>
              <w:t>вебсайті</w:t>
            </w:r>
            <w:proofErr w:type="spellEnd"/>
            <w:r w:rsidRPr="00155D85">
              <w:rPr>
                <w:rFonts w:ascii="Times New Roman" w:eastAsia="Calibri" w:hAnsi="Times New Roman"/>
                <w:sz w:val="24"/>
                <w:szCs w:val="24"/>
              </w:rPr>
              <w:t xml:space="preserve"> університету; </w:t>
            </w:r>
          </w:p>
          <w:p w14:paraId="464641BC"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 xml:space="preserve">4) забезпечення підвищення кваліфікації педагогічних, наукових і науково-педагогічних працівників; </w:t>
            </w:r>
          </w:p>
          <w:p w14:paraId="105499B3"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 xml:space="preserve">5) </w:t>
            </w:r>
            <w:bookmarkStart w:id="3" w:name="_Hlk186226517"/>
            <w:r w:rsidRPr="00155D85">
              <w:rPr>
                <w:rFonts w:ascii="Times New Roman" w:eastAsia="Calibri" w:hAnsi="Times New Roman"/>
                <w:sz w:val="24"/>
                <w:szCs w:val="24"/>
              </w:rPr>
              <w:t>забезпечення</w:t>
            </w:r>
            <w:bookmarkEnd w:id="3"/>
            <w:r w:rsidRPr="00155D85">
              <w:rPr>
                <w:rFonts w:ascii="Times New Roman" w:eastAsia="Calibri" w:hAnsi="Times New Roman"/>
                <w:sz w:val="24"/>
                <w:szCs w:val="24"/>
              </w:rPr>
              <w:t xml:space="preserve"> наявності необхідних ресурсів для організації освітнього процесу, у тому числі самостійної роботи здобувачів вищої освіти; </w:t>
            </w:r>
          </w:p>
          <w:p w14:paraId="189917AF"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 xml:space="preserve">6) забезпечення функціонування внутрішніх інформаційних систем («Портал Житомирської політехніки» та «Освітній портал Житомирської політехніки») для ефективного управління освітнім процесом; </w:t>
            </w:r>
          </w:p>
          <w:p w14:paraId="442E5C21"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 xml:space="preserve">7) забезпечення публічності інформації про освітню програму, ступінь вищої освіти та кваліфікацію; </w:t>
            </w:r>
          </w:p>
          <w:p w14:paraId="419149BC"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8) забезпечення дотримання академічної доброчесності працівниками та здобувачами вищої освіти, у тому числі шляхом запровадження функціонування ефективної системи запобігання та виявлення академічного плагіату;</w:t>
            </w:r>
          </w:p>
          <w:p w14:paraId="7DC692C6" w14:textId="77777777" w:rsidR="00B22C19" w:rsidRPr="00155D85" w:rsidRDefault="00B22C19" w:rsidP="00FE44B0">
            <w:pPr>
              <w:spacing w:line="230" w:lineRule="auto"/>
              <w:ind w:firstLine="284"/>
              <w:rPr>
                <w:rFonts w:ascii="Times New Roman" w:eastAsia="Calibri" w:hAnsi="Times New Roman"/>
                <w:sz w:val="24"/>
                <w:szCs w:val="24"/>
              </w:rPr>
            </w:pPr>
            <w:r w:rsidRPr="00155D85">
              <w:rPr>
                <w:rFonts w:ascii="Times New Roman" w:eastAsia="Calibri" w:hAnsi="Times New Roman"/>
                <w:sz w:val="24"/>
                <w:szCs w:val="24"/>
              </w:rPr>
              <w:t>9) здійснення щорічного внутрішнього та зовнішнього аудитів процесів забезпечення якості вищої освіти;</w:t>
            </w:r>
          </w:p>
          <w:p w14:paraId="45F9C232" w14:textId="1871872B" w:rsidR="00B22C19" w:rsidRPr="00155D85" w:rsidRDefault="00B22C19" w:rsidP="00FE44B0">
            <w:pPr>
              <w:spacing w:line="230" w:lineRule="auto"/>
              <w:ind w:firstLine="284"/>
              <w:rPr>
                <w:rFonts w:ascii="Times New Roman" w:hAnsi="Times New Roman"/>
                <w:color w:val="000000"/>
                <w:sz w:val="24"/>
                <w:szCs w:val="24"/>
              </w:rPr>
            </w:pPr>
            <w:r w:rsidRPr="00155D85">
              <w:rPr>
                <w:rFonts w:ascii="Times New Roman" w:eastAsia="Calibri" w:hAnsi="Times New Roman"/>
                <w:sz w:val="24"/>
                <w:szCs w:val="24"/>
              </w:rPr>
              <w:t xml:space="preserve">10) залучення до процесів забезпечення якості вищої освіти внутрішніх та зовнішніх </w:t>
            </w:r>
            <w:proofErr w:type="spellStart"/>
            <w:r w:rsidRPr="00155D85">
              <w:rPr>
                <w:rFonts w:ascii="Times New Roman" w:eastAsia="Calibri" w:hAnsi="Times New Roman"/>
                <w:sz w:val="24"/>
                <w:szCs w:val="24"/>
              </w:rPr>
              <w:t>стейкхолдерів</w:t>
            </w:r>
            <w:proofErr w:type="spellEnd"/>
            <w:r w:rsidRPr="00155D85">
              <w:rPr>
                <w:rFonts w:ascii="Times New Roman" w:eastAsia="Calibri" w:hAnsi="Times New Roman"/>
                <w:sz w:val="24"/>
                <w:szCs w:val="24"/>
              </w:rPr>
              <w:t>, в тому числі через проведення круглих столів, долучення до проведення навчальних занять, анкетування тощо</w:t>
            </w:r>
            <w:r w:rsidR="005E4669">
              <w:rPr>
                <w:rFonts w:ascii="Times New Roman" w:eastAsia="Calibri" w:hAnsi="Times New Roman"/>
                <w:sz w:val="24"/>
                <w:szCs w:val="24"/>
              </w:rPr>
              <w:t>.</w:t>
            </w:r>
          </w:p>
        </w:tc>
      </w:tr>
    </w:tbl>
    <w:p w14:paraId="54FF4752" w14:textId="4322E4B4" w:rsidR="00B350B4" w:rsidRPr="00B350B4" w:rsidRDefault="00B350B4" w:rsidP="00B350B4">
      <w:pPr>
        <w:ind w:right="-1" w:firstLine="567"/>
        <w:mirrorIndents/>
        <w:outlineLvl w:val="0"/>
        <w:rPr>
          <w:rFonts w:ascii="Times New Roman" w:hAnsi="Times New Roman"/>
          <w:b/>
          <w:color w:val="000000"/>
          <w:sz w:val="20"/>
          <w:szCs w:val="20"/>
        </w:rPr>
      </w:pPr>
      <w:bookmarkStart w:id="4" w:name="_Hlk52269168"/>
      <w:r w:rsidRPr="00B350B4">
        <w:rPr>
          <w:rFonts w:ascii="Times New Roman" w:hAnsi="Times New Roman"/>
          <w:b/>
          <w:color w:val="000000"/>
          <w:sz w:val="20"/>
          <w:szCs w:val="20"/>
        </w:rPr>
        <w:t>Примітка:</w:t>
      </w:r>
    </w:p>
    <w:p w14:paraId="7C8F9F7A" w14:textId="3F2E8B44" w:rsidR="00B350B4" w:rsidRPr="00B350B4" w:rsidRDefault="00B350B4" w:rsidP="00B350B4">
      <w:pPr>
        <w:ind w:right="-1" w:firstLine="567"/>
        <w:mirrorIndents/>
        <w:outlineLvl w:val="0"/>
        <w:rPr>
          <w:rFonts w:ascii="Times New Roman" w:hAnsi="Times New Roman"/>
          <w:bCs/>
          <w:color w:val="000000"/>
          <w:sz w:val="20"/>
          <w:szCs w:val="20"/>
        </w:rPr>
      </w:pPr>
      <w:r w:rsidRPr="00B350B4">
        <w:rPr>
          <w:rFonts w:ascii="Times New Roman" w:hAnsi="Times New Roman"/>
          <w:bCs/>
          <w:color w:val="000000"/>
          <w:sz w:val="20"/>
          <w:szCs w:val="20"/>
          <w:vertAlign w:val="superscript"/>
        </w:rPr>
        <w:t xml:space="preserve">1 </w:t>
      </w:r>
      <w:r w:rsidRPr="00B350B4">
        <w:rPr>
          <w:rFonts w:ascii="Times New Roman" w:hAnsi="Times New Roman"/>
          <w:bCs/>
          <w:color w:val="000000"/>
          <w:sz w:val="20"/>
          <w:szCs w:val="20"/>
        </w:rPr>
        <w:t>ЗК1</w:t>
      </w:r>
      <w:r w:rsidR="00B20ECB">
        <w:rPr>
          <w:rFonts w:ascii="Times New Roman" w:hAnsi="Times New Roman"/>
          <w:bCs/>
          <w:color w:val="000000"/>
          <w:sz w:val="20"/>
          <w:szCs w:val="20"/>
        </w:rPr>
        <w:t>8</w:t>
      </w:r>
      <w:r w:rsidRPr="00B350B4">
        <w:rPr>
          <w:rFonts w:ascii="Times New Roman" w:hAnsi="Times New Roman"/>
          <w:bCs/>
          <w:color w:val="000000"/>
          <w:sz w:val="20"/>
          <w:szCs w:val="20"/>
        </w:rPr>
        <w:t xml:space="preserve"> та ПР2</w:t>
      </w:r>
      <w:r w:rsidR="00FE44B0">
        <w:rPr>
          <w:rFonts w:ascii="Times New Roman" w:hAnsi="Times New Roman"/>
          <w:bCs/>
          <w:color w:val="000000"/>
          <w:sz w:val="20"/>
          <w:szCs w:val="20"/>
        </w:rPr>
        <w:t>6</w:t>
      </w:r>
      <w:r w:rsidRPr="00B350B4">
        <w:rPr>
          <w:rFonts w:ascii="Times New Roman" w:hAnsi="Times New Roman"/>
          <w:bCs/>
          <w:color w:val="000000"/>
          <w:sz w:val="20"/>
          <w:szCs w:val="20"/>
        </w:rPr>
        <w:t xml:space="preserve"> застосовуються до здобувачів освіти, які відповідно до законодавства вивчають ОК</w:t>
      </w:r>
      <w:r w:rsidR="000C5DA9">
        <w:rPr>
          <w:rFonts w:ascii="Times New Roman" w:hAnsi="Times New Roman"/>
          <w:bCs/>
          <w:color w:val="000000"/>
          <w:sz w:val="20"/>
          <w:szCs w:val="20"/>
        </w:rPr>
        <w:t>9</w:t>
      </w:r>
      <w:r w:rsidRPr="00B350B4">
        <w:rPr>
          <w:rFonts w:ascii="Times New Roman" w:hAnsi="Times New Roman"/>
          <w:bCs/>
          <w:color w:val="000000"/>
          <w:sz w:val="20"/>
          <w:szCs w:val="20"/>
        </w:rPr>
        <w:t xml:space="preserve"> «Основи національного спротиву». Для здобувачів, яким ОК9 замінено на додаткові освітні компоненти (ДВК-ОНС), ЗК1</w:t>
      </w:r>
      <w:r w:rsidR="00B20ECB">
        <w:rPr>
          <w:rFonts w:ascii="Times New Roman" w:hAnsi="Times New Roman"/>
          <w:bCs/>
          <w:color w:val="000000"/>
          <w:sz w:val="20"/>
          <w:szCs w:val="20"/>
        </w:rPr>
        <w:t>8</w:t>
      </w:r>
      <w:r w:rsidRPr="00B350B4">
        <w:rPr>
          <w:rFonts w:ascii="Times New Roman" w:hAnsi="Times New Roman"/>
          <w:bCs/>
          <w:color w:val="000000"/>
          <w:sz w:val="20"/>
          <w:szCs w:val="20"/>
        </w:rPr>
        <w:t xml:space="preserve"> та ПР2</w:t>
      </w:r>
      <w:r w:rsidR="00FE44B0">
        <w:rPr>
          <w:rFonts w:ascii="Times New Roman" w:hAnsi="Times New Roman"/>
          <w:bCs/>
          <w:color w:val="000000"/>
          <w:sz w:val="20"/>
          <w:szCs w:val="20"/>
        </w:rPr>
        <w:t>6</w:t>
      </w:r>
      <w:r w:rsidRPr="00B350B4">
        <w:rPr>
          <w:rFonts w:ascii="Times New Roman" w:hAnsi="Times New Roman"/>
          <w:bCs/>
          <w:color w:val="000000"/>
          <w:sz w:val="20"/>
          <w:szCs w:val="20"/>
        </w:rPr>
        <w:t xml:space="preserve"> не застосовуються. Компетентності та результати навчання, що забезпечуються обраним компонентом ДВК-ОНС, визначаються його робочою програмою.</w:t>
      </w:r>
    </w:p>
    <w:p w14:paraId="135CCAEA" w14:textId="62D65ECA" w:rsidR="008562BB" w:rsidRPr="00155D85" w:rsidRDefault="002947BA" w:rsidP="00630029">
      <w:pPr>
        <w:ind w:right="-1"/>
        <w:mirrorIndents/>
        <w:jc w:val="center"/>
        <w:outlineLvl w:val="0"/>
        <w:rPr>
          <w:rFonts w:ascii="Times New Roman" w:hAnsi="Times New Roman"/>
          <w:b/>
          <w:color w:val="000000"/>
          <w:sz w:val="28"/>
          <w:szCs w:val="28"/>
        </w:rPr>
      </w:pPr>
      <w:r w:rsidRPr="00155D85">
        <w:rPr>
          <w:rFonts w:ascii="Times New Roman" w:hAnsi="Times New Roman"/>
          <w:b/>
          <w:color w:val="000000"/>
          <w:sz w:val="28"/>
          <w:szCs w:val="28"/>
        </w:rPr>
        <w:lastRenderedPageBreak/>
        <w:t>2. </w:t>
      </w:r>
      <w:r w:rsidR="008562BB" w:rsidRPr="00155D85">
        <w:rPr>
          <w:rFonts w:ascii="Times New Roman" w:hAnsi="Times New Roman"/>
          <w:b/>
          <w:color w:val="000000"/>
          <w:sz w:val="28"/>
          <w:szCs w:val="28"/>
        </w:rPr>
        <w:t>ПЕРЕЛІК КОМПОНЕНТ ОСВІТНЬО-ПРОФЕСІЙНОЇ</w:t>
      </w:r>
      <w:r w:rsidR="008562BB" w:rsidRPr="00155D85">
        <w:rPr>
          <w:rFonts w:ascii="Times New Roman" w:hAnsi="Times New Roman"/>
          <w:b/>
          <w:bCs/>
          <w:sz w:val="28"/>
          <w:szCs w:val="28"/>
        </w:rPr>
        <w:t xml:space="preserve"> ПРОГРАМИ ТА ЇХ ЛОГІЧНА ПОСЛІДОВНІСТЬ</w:t>
      </w:r>
    </w:p>
    <w:p w14:paraId="69E120DD" w14:textId="77777777" w:rsidR="008562BB" w:rsidRPr="00155D85" w:rsidRDefault="008562BB" w:rsidP="008562BB">
      <w:pPr>
        <w:rPr>
          <w:rFonts w:ascii="Times New Roman" w:hAnsi="Times New Roman"/>
          <w:sz w:val="28"/>
          <w:szCs w:val="28"/>
        </w:rPr>
      </w:pPr>
    </w:p>
    <w:p w14:paraId="7CB69E6A" w14:textId="77777777" w:rsidR="008562BB" w:rsidRPr="00155D85" w:rsidRDefault="008562BB" w:rsidP="008562BB">
      <w:pPr>
        <w:jc w:val="center"/>
        <w:outlineLvl w:val="0"/>
        <w:rPr>
          <w:rFonts w:ascii="Times New Roman" w:hAnsi="Times New Roman"/>
          <w:b/>
          <w:color w:val="000000"/>
          <w:sz w:val="28"/>
          <w:szCs w:val="28"/>
        </w:rPr>
      </w:pPr>
      <w:r w:rsidRPr="00155D85">
        <w:rPr>
          <w:rFonts w:ascii="Times New Roman" w:hAnsi="Times New Roman"/>
          <w:b/>
          <w:color w:val="000000"/>
          <w:sz w:val="28"/>
          <w:szCs w:val="28"/>
        </w:rPr>
        <w:t>2.1. Перелік компонентів освітньо-професійної програми</w:t>
      </w:r>
    </w:p>
    <w:p w14:paraId="5E7C5CF6" w14:textId="77777777" w:rsidR="00073666" w:rsidRPr="00155D85" w:rsidRDefault="00073666" w:rsidP="008562BB">
      <w:pPr>
        <w:rPr>
          <w:rFonts w:ascii="Times New Roman" w:hAnsi="Times New Roman"/>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05"/>
        <w:gridCol w:w="5611"/>
        <w:gridCol w:w="1193"/>
        <w:gridCol w:w="1925"/>
      </w:tblGrid>
      <w:tr w:rsidR="0037423D" w:rsidRPr="00AF1FB8" w14:paraId="33B09CEE" w14:textId="77777777" w:rsidTr="00901741">
        <w:trPr>
          <w:trHeight w:val="20"/>
        </w:trPr>
        <w:tc>
          <w:tcPr>
            <w:tcW w:w="905" w:type="dxa"/>
            <w:tcMar>
              <w:top w:w="28" w:type="dxa"/>
              <w:left w:w="28" w:type="dxa"/>
              <w:bottom w:w="28" w:type="dxa"/>
              <w:right w:w="28" w:type="dxa"/>
            </w:tcMar>
            <w:vAlign w:val="center"/>
          </w:tcPr>
          <w:p w14:paraId="720A65F5" w14:textId="77777777" w:rsidR="0037423D" w:rsidRPr="00AF1FB8" w:rsidRDefault="0037423D" w:rsidP="00B350B4">
            <w:pPr>
              <w:widowControl w:val="0"/>
              <w:spacing w:line="228" w:lineRule="auto"/>
              <w:jc w:val="center"/>
              <w:rPr>
                <w:rFonts w:ascii="Times New Roman" w:hAnsi="Times New Roman"/>
                <w:b/>
                <w:bCs/>
                <w:color w:val="000000"/>
                <w:sz w:val="24"/>
                <w:szCs w:val="24"/>
              </w:rPr>
            </w:pPr>
            <w:r w:rsidRPr="00AF1FB8">
              <w:rPr>
                <w:rFonts w:ascii="Times New Roman" w:hAnsi="Times New Roman"/>
                <w:b/>
                <w:bCs/>
                <w:color w:val="000000"/>
                <w:sz w:val="24"/>
                <w:szCs w:val="24"/>
              </w:rPr>
              <w:t>Код</w:t>
            </w:r>
          </w:p>
          <w:p w14:paraId="13F649DD" w14:textId="77777777" w:rsidR="0037423D" w:rsidRPr="00AF1FB8" w:rsidRDefault="0037423D" w:rsidP="00B350B4">
            <w:pPr>
              <w:widowControl w:val="0"/>
              <w:spacing w:line="228" w:lineRule="auto"/>
              <w:jc w:val="center"/>
              <w:rPr>
                <w:rFonts w:ascii="Times New Roman" w:hAnsi="Times New Roman"/>
                <w:b/>
                <w:bCs/>
                <w:color w:val="000000"/>
                <w:sz w:val="24"/>
                <w:szCs w:val="24"/>
              </w:rPr>
            </w:pPr>
            <w:r w:rsidRPr="00AF1FB8">
              <w:rPr>
                <w:rFonts w:ascii="Times New Roman" w:hAnsi="Times New Roman"/>
                <w:b/>
                <w:bCs/>
                <w:color w:val="000000"/>
                <w:sz w:val="24"/>
                <w:szCs w:val="24"/>
              </w:rPr>
              <w:t>н/д</w:t>
            </w:r>
          </w:p>
        </w:tc>
        <w:tc>
          <w:tcPr>
            <w:tcW w:w="5611" w:type="dxa"/>
            <w:tcMar>
              <w:top w:w="28" w:type="dxa"/>
              <w:left w:w="28" w:type="dxa"/>
              <w:bottom w:w="28" w:type="dxa"/>
              <w:right w:w="28" w:type="dxa"/>
            </w:tcMar>
            <w:vAlign w:val="center"/>
          </w:tcPr>
          <w:p w14:paraId="6A7C5F73" w14:textId="77777777" w:rsidR="0037423D" w:rsidRPr="00AF1FB8" w:rsidRDefault="0037423D" w:rsidP="00B350B4">
            <w:pPr>
              <w:widowControl w:val="0"/>
              <w:spacing w:line="228" w:lineRule="auto"/>
              <w:jc w:val="center"/>
              <w:rPr>
                <w:rFonts w:ascii="Times New Roman" w:hAnsi="Times New Roman"/>
                <w:b/>
                <w:bCs/>
                <w:color w:val="000000"/>
                <w:sz w:val="24"/>
                <w:szCs w:val="24"/>
              </w:rPr>
            </w:pPr>
            <w:r w:rsidRPr="00AF1FB8">
              <w:rPr>
                <w:rFonts w:ascii="Times New Roman" w:hAnsi="Times New Roman"/>
                <w:b/>
                <w:bCs/>
                <w:color w:val="000000"/>
                <w:sz w:val="24"/>
                <w:szCs w:val="24"/>
              </w:rPr>
              <w:t>Компоненти освітньої програми (навчальні дисципліни, практики, кваліфікаційна робота)</w:t>
            </w:r>
          </w:p>
        </w:tc>
        <w:tc>
          <w:tcPr>
            <w:tcW w:w="1193" w:type="dxa"/>
            <w:tcMar>
              <w:top w:w="28" w:type="dxa"/>
              <w:left w:w="28" w:type="dxa"/>
              <w:bottom w:w="28" w:type="dxa"/>
              <w:right w:w="28" w:type="dxa"/>
            </w:tcMar>
            <w:vAlign w:val="center"/>
          </w:tcPr>
          <w:p w14:paraId="4066B983" w14:textId="77777777" w:rsidR="0037423D" w:rsidRPr="00AF1FB8" w:rsidRDefault="0037423D" w:rsidP="00B350B4">
            <w:pPr>
              <w:widowControl w:val="0"/>
              <w:spacing w:line="228" w:lineRule="auto"/>
              <w:jc w:val="center"/>
              <w:rPr>
                <w:rFonts w:ascii="Times New Roman" w:hAnsi="Times New Roman"/>
                <w:b/>
                <w:bCs/>
                <w:color w:val="000000"/>
                <w:sz w:val="24"/>
                <w:szCs w:val="24"/>
              </w:rPr>
            </w:pPr>
            <w:r w:rsidRPr="00AF1FB8">
              <w:rPr>
                <w:rFonts w:ascii="Times New Roman" w:hAnsi="Times New Roman"/>
                <w:b/>
                <w:bCs/>
                <w:color w:val="000000"/>
                <w:sz w:val="24"/>
                <w:szCs w:val="24"/>
              </w:rPr>
              <w:t>Кількість кредитів</w:t>
            </w:r>
          </w:p>
        </w:tc>
        <w:tc>
          <w:tcPr>
            <w:tcW w:w="1925" w:type="dxa"/>
            <w:tcMar>
              <w:top w:w="28" w:type="dxa"/>
              <w:left w:w="28" w:type="dxa"/>
              <w:bottom w:w="28" w:type="dxa"/>
              <w:right w:w="28" w:type="dxa"/>
            </w:tcMar>
            <w:vAlign w:val="center"/>
          </w:tcPr>
          <w:p w14:paraId="3FE79E4C" w14:textId="77777777" w:rsidR="0037423D" w:rsidRPr="00AF1FB8" w:rsidRDefault="0037423D" w:rsidP="00B350B4">
            <w:pPr>
              <w:widowControl w:val="0"/>
              <w:spacing w:line="228" w:lineRule="auto"/>
              <w:jc w:val="center"/>
              <w:rPr>
                <w:rFonts w:ascii="Times New Roman" w:hAnsi="Times New Roman"/>
                <w:b/>
                <w:bCs/>
                <w:color w:val="000000"/>
                <w:sz w:val="24"/>
                <w:szCs w:val="24"/>
              </w:rPr>
            </w:pPr>
            <w:r w:rsidRPr="00AF1FB8">
              <w:rPr>
                <w:rFonts w:ascii="Times New Roman" w:hAnsi="Times New Roman"/>
                <w:b/>
                <w:bCs/>
                <w:color w:val="000000"/>
                <w:sz w:val="24"/>
                <w:szCs w:val="24"/>
              </w:rPr>
              <w:t>Форма підсумкового контролю</w:t>
            </w:r>
          </w:p>
        </w:tc>
      </w:tr>
      <w:tr w:rsidR="0037423D" w:rsidRPr="00AF1FB8" w14:paraId="2054FD9D" w14:textId="77777777" w:rsidTr="00901741">
        <w:trPr>
          <w:trHeight w:val="20"/>
        </w:trPr>
        <w:tc>
          <w:tcPr>
            <w:tcW w:w="905" w:type="dxa"/>
            <w:tcMar>
              <w:top w:w="28" w:type="dxa"/>
              <w:left w:w="28" w:type="dxa"/>
              <w:bottom w:w="28" w:type="dxa"/>
              <w:right w:w="28" w:type="dxa"/>
            </w:tcMar>
            <w:vAlign w:val="center"/>
          </w:tcPr>
          <w:p w14:paraId="19812FB4" w14:textId="77777777" w:rsidR="0037423D" w:rsidRPr="00AF1FB8" w:rsidRDefault="0037423D" w:rsidP="00B350B4">
            <w:pPr>
              <w:widowControl w:val="0"/>
              <w:spacing w:line="228" w:lineRule="auto"/>
              <w:jc w:val="center"/>
              <w:rPr>
                <w:rFonts w:ascii="Times New Roman" w:hAnsi="Times New Roman"/>
                <w:b/>
                <w:bCs/>
                <w:color w:val="000000"/>
                <w:sz w:val="24"/>
                <w:szCs w:val="24"/>
              </w:rPr>
            </w:pPr>
            <w:r w:rsidRPr="00AF1FB8">
              <w:rPr>
                <w:rFonts w:ascii="Times New Roman" w:hAnsi="Times New Roman"/>
                <w:b/>
                <w:bCs/>
                <w:color w:val="000000"/>
                <w:sz w:val="24"/>
                <w:szCs w:val="24"/>
              </w:rPr>
              <w:t>1</w:t>
            </w:r>
          </w:p>
        </w:tc>
        <w:tc>
          <w:tcPr>
            <w:tcW w:w="5611" w:type="dxa"/>
            <w:tcMar>
              <w:top w:w="28" w:type="dxa"/>
              <w:left w:w="28" w:type="dxa"/>
              <w:bottom w:w="28" w:type="dxa"/>
              <w:right w:w="28" w:type="dxa"/>
            </w:tcMar>
            <w:vAlign w:val="center"/>
          </w:tcPr>
          <w:p w14:paraId="0C0FCCAF" w14:textId="77777777" w:rsidR="0037423D" w:rsidRPr="00AF1FB8" w:rsidRDefault="0037423D" w:rsidP="00B350B4">
            <w:pPr>
              <w:widowControl w:val="0"/>
              <w:spacing w:line="228" w:lineRule="auto"/>
              <w:jc w:val="center"/>
              <w:rPr>
                <w:rFonts w:ascii="Times New Roman" w:hAnsi="Times New Roman"/>
                <w:b/>
                <w:bCs/>
                <w:color w:val="000000"/>
                <w:sz w:val="24"/>
                <w:szCs w:val="24"/>
              </w:rPr>
            </w:pPr>
            <w:r w:rsidRPr="00AF1FB8">
              <w:rPr>
                <w:rFonts w:ascii="Times New Roman" w:hAnsi="Times New Roman"/>
                <w:b/>
                <w:bCs/>
                <w:color w:val="000000"/>
                <w:sz w:val="24"/>
                <w:szCs w:val="24"/>
              </w:rPr>
              <w:t>2</w:t>
            </w:r>
          </w:p>
        </w:tc>
        <w:tc>
          <w:tcPr>
            <w:tcW w:w="1193" w:type="dxa"/>
            <w:tcMar>
              <w:top w:w="28" w:type="dxa"/>
              <w:left w:w="28" w:type="dxa"/>
              <w:bottom w:w="28" w:type="dxa"/>
              <w:right w:w="28" w:type="dxa"/>
            </w:tcMar>
            <w:vAlign w:val="center"/>
          </w:tcPr>
          <w:p w14:paraId="552C0334" w14:textId="77777777" w:rsidR="0037423D" w:rsidRPr="00AF1FB8" w:rsidRDefault="0037423D" w:rsidP="00B350B4">
            <w:pPr>
              <w:widowControl w:val="0"/>
              <w:spacing w:line="228" w:lineRule="auto"/>
              <w:jc w:val="center"/>
              <w:rPr>
                <w:rFonts w:ascii="Times New Roman" w:hAnsi="Times New Roman"/>
                <w:b/>
                <w:bCs/>
                <w:color w:val="000000"/>
                <w:sz w:val="24"/>
                <w:szCs w:val="24"/>
              </w:rPr>
            </w:pPr>
            <w:r w:rsidRPr="00AF1FB8">
              <w:rPr>
                <w:rFonts w:ascii="Times New Roman" w:hAnsi="Times New Roman"/>
                <w:b/>
                <w:bCs/>
                <w:color w:val="000000"/>
                <w:sz w:val="24"/>
                <w:szCs w:val="24"/>
              </w:rPr>
              <w:t>3</w:t>
            </w:r>
          </w:p>
        </w:tc>
        <w:tc>
          <w:tcPr>
            <w:tcW w:w="1925" w:type="dxa"/>
            <w:tcMar>
              <w:top w:w="28" w:type="dxa"/>
              <w:left w:w="28" w:type="dxa"/>
              <w:bottom w:w="28" w:type="dxa"/>
              <w:right w:w="28" w:type="dxa"/>
            </w:tcMar>
            <w:vAlign w:val="center"/>
          </w:tcPr>
          <w:p w14:paraId="1483D37C" w14:textId="77777777" w:rsidR="0037423D" w:rsidRPr="00AF1FB8" w:rsidRDefault="0037423D" w:rsidP="00B350B4">
            <w:pPr>
              <w:widowControl w:val="0"/>
              <w:spacing w:line="228" w:lineRule="auto"/>
              <w:jc w:val="center"/>
              <w:rPr>
                <w:rFonts w:ascii="Times New Roman" w:hAnsi="Times New Roman"/>
                <w:b/>
                <w:bCs/>
                <w:color w:val="000000"/>
                <w:sz w:val="24"/>
                <w:szCs w:val="24"/>
              </w:rPr>
            </w:pPr>
            <w:r w:rsidRPr="00AF1FB8">
              <w:rPr>
                <w:rFonts w:ascii="Times New Roman" w:hAnsi="Times New Roman"/>
                <w:b/>
                <w:bCs/>
                <w:color w:val="000000"/>
                <w:sz w:val="24"/>
                <w:szCs w:val="24"/>
              </w:rPr>
              <w:t>4</w:t>
            </w:r>
          </w:p>
        </w:tc>
      </w:tr>
      <w:tr w:rsidR="0037423D" w:rsidRPr="00AF1FB8" w14:paraId="3C0A4E88" w14:textId="77777777" w:rsidTr="00901741">
        <w:trPr>
          <w:trHeight w:val="20"/>
        </w:trPr>
        <w:tc>
          <w:tcPr>
            <w:tcW w:w="9634" w:type="dxa"/>
            <w:gridSpan w:val="4"/>
            <w:tcMar>
              <w:top w:w="28" w:type="dxa"/>
              <w:left w:w="28" w:type="dxa"/>
              <w:bottom w:w="28" w:type="dxa"/>
              <w:right w:w="28" w:type="dxa"/>
            </w:tcMar>
            <w:vAlign w:val="center"/>
          </w:tcPr>
          <w:p w14:paraId="77922109" w14:textId="77777777" w:rsidR="0037423D" w:rsidRPr="00AF1FB8" w:rsidRDefault="0037423D" w:rsidP="00B350B4">
            <w:pPr>
              <w:widowControl w:val="0"/>
              <w:spacing w:line="228" w:lineRule="auto"/>
              <w:jc w:val="center"/>
              <w:rPr>
                <w:rFonts w:ascii="Times New Roman" w:hAnsi="Times New Roman"/>
                <w:b/>
                <w:smallCaps/>
                <w:color w:val="000000"/>
                <w:sz w:val="24"/>
                <w:szCs w:val="24"/>
              </w:rPr>
            </w:pPr>
            <w:r w:rsidRPr="00AF1FB8">
              <w:rPr>
                <w:rFonts w:ascii="Times New Roman" w:hAnsi="Times New Roman"/>
                <w:b/>
                <w:smallCaps/>
                <w:color w:val="000000"/>
                <w:sz w:val="24"/>
                <w:szCs w:val="24"/>
              </w:rPr>
              <w:t>Нормативна частина</w:t>
            </w:r>
          </w:p>
        </w:tc>
      </w:tr>
      <w:tr w:rsidR="0037423D" w:rsidRPr="00AF1FB8" w14:paraId="53EBCE56" w14:textId="77777777" w:rsidTr="00901741">
        <w:trPr>
          <w:trHeight w:val="20"/>
        </w:trPr>
        <w:tc>
          <w:tcPr>
            <w:tcW w:w="9634" w:type="dxa"/>
            <w:gridSpan w:val="4"/>
            <w:tcMar>
              <w:top w:w="28" w:type="dxa"/>
              <w:left w:w="28" w:type="dxa"/>
              <w:bottom w:w="28" w:type="dxa"/>
              <w:right w:w="28" w:type="dxa"/>
            </w:tcMar>
            <w:vAlign w:val="center"/>
          </w:tcPr>
          <w:p w14:paraId="72737F69" w14:textId="77777777" w:rsidR="0037423D" w:rsidRPr="00AF1FB8" w:rsidRDefault="0037423D" w:rsidP="00B350B4">
            <w:pPr>
              <w:widowControl w:val="0"/>
              <w:spacing w:line="228" w:lineRule="auto"/>
              <w:jc w:val="center"/>
              <w:rPr>
                <w:rFonts w:ascii="Times New Roman" w:hAnsi="Times New Roman"/>
                <w:b/>
                <w:bCs/>
                <w:color w:val="000000"/>
                <w:sz w:val="24"/>
                <w:szCs w:val="24"/>
              </w:rPr>
            </w:pPr>
            <w:r w:rsidRPr="00AF1FB8">
              <w:rPr>
                <w:rFonts w:ascii="Times New Roman" w:hAnsi="Times New Roman"/>
                <w:b/>
                <w:bCs/>
                <w:color w:val="000000"/>
                <w:sz w:val="24"/>
                <w:szCs w:val="24"/>
              </w:rPr>
              <w:t>Дисципліни загальної підготовки</w:t>
            </w:r>
          </w:p>
        </w:tc>
      </w:tr>
      <w:tr w:rsidR="00311F58" w:rsidRPr="00AF1FB8" w14:paraId="7B92A281"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1857A85D" w14:textId="7652D335"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ОК1</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75E2B992" w14:textId="627D9575"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Іноземна мова</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15F60250" w14:textId="77A3A5A1"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8</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19C37CAC" w14:textId="0A182DC5"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Тричі залік, екзамен</w:t>
            </w:r>
          </w:p>
        </w:tc>
      </w:tr>
      <w:tr w:rsidR="00311F58" w:rsidRPr="00AF1FB8" w14:paraId="2514854E"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43712EC4" w14:textId="06DB976D"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ОК2</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681BF170" w14:textId="314CF5FC"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Українська мова та академічне письмо</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130A4688" w14:textId="5C1615E3"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3</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0C409804" w14:textId="3C9190D6"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Екзамен</w:t>
            </w:r>
          </w:p>
        </w:tc>
      </w:tr>
      <w:tr w:rsidR="00311F58" w:rsidRPr="00AF1FB8" w14:paraId="74BD1BDF"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1F4ACF7D" w14:textId="70857FAA"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ОК3</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1406B333" w14:textId="4C7F82A9"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Корпоративне та підприємницьке право</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60155543" w14:textId="56527DCE"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4</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2D74CBD9" w14:textId="1BEE5F9A"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Екзамен</w:t>
            </w:r>
          </w:p>
        </w:tc>
      </w:tr>
      <w:tr w:rsidR="00311F58" w:rsidRPr="00AF1FB8" w14:paraId="662517E3"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15E32443" w14:textId="52C4686E"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ОК4</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45F2E7B2" w14:textId="53E73866" w:rsidR="00311F58" w:rsidRPr="00311F58" w:rsidRDefault="00311F58" w:rsidP="00B350B4">
            <w:pPr>
              <w:spacing w:line="228" w:lineRule="auto"/>
              <w:jc w:val="left"/>
              <w:rPr>
                <w:rFonts w:ascii="Times New Roman" w:hAnsi="Times New Roman"/>
                <w:sz w:val="24"/>
                <w:szCs w:val="24"/>
              </w:rPr>
            </w:pPr>
            <w:proofErr w:type="spellStart"/>
            <w:r w:rsidRPr="00311F58">
              <w:rPr>
                <w:rFonts w:ascii="Times New Roman" w:hAnsi="Times New Roman"/>
                <w:sz w:val="24"/>
                <w:szCs w:val="24"/>
              </w:rPr>
              <w:t>Антикорупція</w:t>
            </w:r>
            <w:proofErr w:type="spellEnd"/>
            <w:r w:rsidRPr="00311F58">
              <w:rPr>
                <w:rFonts w:ascii="Times New Roman" w:hAnsi="Times New Roman"/>
                <w:sz w:val="24"/>
                <w:szCs w:val="24"/>
              </w:rPr>
              <w:t xml:space="preserve"> та доброчесність</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12AF6AD6" w14:textId="35B12798"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3</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6EA25F0B" w14:textId="0146B7EB"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Залік</w:t>
            </w:r>
          </w:p>
        </w:tc>
      </w:tr>
      <w:tr w:rsidR="00311F58" w:rsidRPr="00AF1FB8" w14:paraId="57682DD5"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38125913" w14:textId="686B853B"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ОК5</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32F0002D" w14:textId="7FE32303" w:rsidR="00311F58" w:rsidRPr="00311F58" w:rsidRDefault="00311F58" w:rsidP="00B350B4">
            <w:pPr>
              <w:spacing w:line="228" w:lineRule="auto"/>
              <w:jc w:val="left"/>
              <w:rPr>
                <w:rFonts w:ascii="Times New Roman" w:hAnsi="Times New Roman"/>
                <w:sz w:val="24"/>
                <w:szCs w:val="24"/>
              </w:rPr>
            </w:pPr>
            <w:proofErr w:type="spellStart"/>
            <w:r w:rsidRPr="00311F58">
              <w:rPr>
                <w:rFonts w:ascii="Times New Roman" w:hAnsi="Times New Roman"/>
                <w:sz w:val="24"/>
                <w:szCs w:val="24"/>
              </w:rPr>
              <w:t>Цифровізація</w:t>
            </w:r>
            <w:proofErr w:type="spellEnd"/>
            <w:r w:rsidRPr="00311F58">
              <w:rPr>
                <w:rFonts w:ascii="Times New Roman" w:hAnsi="Times New Roman"/>
                <w:sz w:val="24"/>
                <w:szCs w:val="24"/>
              </w:rPr>
              <w:t xml:space="preserve"> документообороту та електронний офіс </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3C4382C2" w14:textId="6848D14D"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4</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04FC201A" w14:textId="22DD1FA0"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Залік</w:t>
            </w:r>
          </w:p>
        </w:tc>
      </w:tr>
      <w:tr w:rsidR="00311F58" w:rsidRPr="00AF1FB8" w14:paraId="13EF4957"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52B31A8C" w14:textId="47C33096"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ОК6</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3C0E425A" w14:textId="262BC622"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 xml:space="preserve">Економічна теорія </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0A145A34" w14:textId="4C926411"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4</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49D538C2" w14:textId="4BCBC1A1"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Залік</w:t>
            </w:r>
          </w:p>
        </w:tc>
      </w:tr>
      <w:tr w:rsidR="00311F58" w:rsidRPr="00AF1FB8" w14:paraId="7ADB32B9"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5DDD406E" w14:textId="785CBF72"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ОК7</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0BFDB426" w14:textId="192961FE"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Фізичне виховання</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1EF4D6C5" w14:textId="2715CC00"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2</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31E0098D" w14:textId="04438C83"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Залік</w:t>
            </w:r>
          </w:p>
        </w:tc>
      </w:tr>
      <w:tr w:rsidR="00311F58" w:rsidRPr="00AF1FB8" w14:paraId="61277E78"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4635CE81" w14:textId="63A0FE33" w:rsidR="00311F58" w:rsidRPr="00311F58" w:rsidRDefault="00311F58" w:rsidP="00B350B4">
            <w:pPr>
              <w:spacing w:line="228" w:lineRule="auto"/>
              <w:jc w:val="center"/>
              <w:rPr>
                <w:rFonts w:ascii="Times New Roman" w:hAnsi="Times New Roman"/>
                <w:sz w:val="24"/>
                <w:szCs w:val="24"/>
              </w:rPr>
            </w:pPr>
            <w:r w:rsidRPr="00311F58">
              <w:rPr>
                <w:rFonts w:ascii="Times New Roman" w:hAnsi="Times New Roman"/>
                <w:sz w:val="24"/>
                <w:szCs w:val="24"/>
              </w:rPr>
              <w:t>ОК8</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194008E7" w14:textId="3244DBD2"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Економічна історія та культура України</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48A237D2" w14:textId="0A3FDE17"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3</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12444C15" w14:textId="194C8179"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Залік</w:t>
            </w:r>
          </w:p>
        </w:tc>
      </w:tr>
      <w:tr w:rsidR="00311F58" w:rsidRPr="00AF1FB8" w14:paraId="162EBE41"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432BAE51" w14:textId="16B1D358" w:rsidR="00311F58" w:rsidRPr="00311F58" w:rsidRDefault="00311F58" w:rsidP="00B350B4">
            <w:pPr>
              <w:spacing w:line="228" w:lineRule="auto"/>
              <w:jc w:val="center"/>
              <w:rPr>
                <w:rFonts w:ascii="Times New Roman" w:hAnsi="Times New Roman"/>
                <w:sz w:val="24"/>
                <w:szCs w:val="24"/>
              </w:rPr>
            </w:pPr>
            <w:r w:rsidRPr="00311F58">
              <w:rPr>
                <w:rFonts w:ascii="Times New Roman" w:hAnsi="Times New Roman"/>
                <w:sz w:val="24"/>
                <w:szCs w:val="24"/>
              </w:rPr>
              <w:t>ОК9</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7DCB2267" w14:textId="7481AC28"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Основи національного спротиву</w:t>
            </w:r>
            <w:r w:rsidR="00B350B4">
              <w:rPr>
                <w:rFonts w:ascii="Times New Roman" w:hAnsi="Times New Roman"/>
                <w:sz w:val="24"/>
                <w:szCs w:val="24"/>
              </w:rPr>
              <w:t>*</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74F3C678" w14:textId="4F37D3C6"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5</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4711EFF1" w14:textId="3B787FB0" w:rsidR="00311F58" w:rsidRPr="00311F58" w:rsidRDefault="00311F58" w:rsidP="00B350B4">
            <w:pPr>
              <w:spacing w:line="228" w:lineRule="auto"/>
              <w:jc w:val="center"/>
              <w:rPr>
                <w:rFonts w:ascii="Times New Roman" w:hAnsi="Times New Roman"/>
                <w:sz w:val="24"/>
                <w:szCs w:val="24"/>
                <w:lang w:eastAsia="ru-RU"/>
              </w:rPr>
            </w:pPr>
            <w:proofErr w:type="spellStart"/>
            <w:r w:rsidRPr="00311F58">
              <w:rPr>
                <w:rFonts w:ascii="Times New Roman" w:hAnsi="Times New Roman"/>
                <w:sz w:val="24"/>
                <w:szCs w:val="24"/>
                <w:lang w:eastAsia="ru-RU"/>
              </w:rPr>
              <w:t>Диф</w:t>
            </w:r>
            <w:proofErr w:type="spellEnd"/>
            <w:r w:rsidRPr="00311F58">
              <w:rPr>
                <w:rFonts w:ascii="Times New Roman" w:hAnsi="Times New Roman"/>
                <w:sz w:val="24"/>
                <w:szCs w:val="24"/>
                <w:lang w:eastAsia="ru-RU"/>
              </w:rPr>
              <w:t>. залік</w:t>
            </w:r>
          </w:p>
        </w:tc>
      </w:tr>
      <w:tr w:rsidR="00311F58" w:rsidRPr="00AF1FB8" w14:paraId="66962C7B"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1A4584F4" w14:textId="54B690E7"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ОК10</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780A4719" w14:textId="7AE1C3EF"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Економіко-математичні методи та моделі</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3D568EB5" w14:textId="2BC42E58"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4</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3CAD7CB6" w14:textId="18C75B21"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Залік</w:t>
            </w:r>
          </w:p>
        </w:tc>
      </w:tr>
      <w:tr w:rsidR="00311F58" w:rsidRPr="00AF1FB8" w14:paraId="2EFC6751"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2A3546C6" w14:textId="422695BF" w:rsidR="00311F58" w:rsidRPr="00311F58" w:rsidRDefault="00311F58" w:rsidP="00B350B4">
            <w:pPr>
              <w:spacing w:line="228" w:lineRule="auto"/>
              <w:jc w:val="center"/>
              <w:rPr>
                <w:rFonts w:ascii="Times New Roman" w:hAnsi="Times New Roman"/>
                <w:sz w:val="24"/>
                <w:szCs w:val="24"/>
              </w:rPr>
            </w:pPr>
            <w:r w:rsidRPr="00311F58">
              <w:rPr>
                <w:rFonts w:ascii="Times New Roman" w:hAnsi="Times New Roman"/>
                <w:sz w:val="24"/>
                <w:szCs w:val="24"/>
              </w:rPr>
              <w:t>ОК11</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58E8D678" w14:textId="5D4B85D8"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Мікроекономіка</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7778B0CD" w14:textId="2032B086"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3</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6C23A84C" w14:textId="25C1CBBB"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Екзамен</w:t>
            </w:r>
          </w:p>
        </w:tc>
      </w:tr>
      <w:tr w:rsidR="00311F58" w:rsidRPr="00AF1FB8" w14:paraId="6241AD8C"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24146412" w14:textId="355A97EB"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ОК12</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3D4FD19E" w14:textId="6F82F426"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 xml:space="preserve">Основи наукових досліджень в обліку і оподаткуванні </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3A297463" w14:textId="53AAD441"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4</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6362D992" w14:textId="661F1A82"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Екзамен</w:t>
            </w:r>
          </w:p>
        </w:tc>
      </w:tr>
      <w:tr w:rsidR="00311F58" w:rsidRPr="00AF1FB8" w14:paraId="63D4E341"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0CABC933" w14:textId="0DDD5795"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ОК13</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35526E3D" w14:textId="7F75B9AE"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Розвиток комунікаційних навичок</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365BE34B" w14:textId="5B9D97B4"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3</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7E2B7282" w14:textId="10F57707"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Залік</w:t>
            </w:r>
          </w:p>
        </w:tc>
      </w:tr>
      <w:tr w:rsidR="00311F58" w:rsidRPr="00AF1FB8" w14:paraId="36EE1213"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791F2288" w14:textId="62613E25" w:rsidR="00311F58" w:rsidRPr="00311F58" w:rsidRDefault="00311F58" w:rsidP="00B350B4">
            <w:pPr>
              <w:spacing w:line="228" w:lineRule="auto"/>
              <w:jc w:val="center"/>
              <w:rPr>
                <w:rFonts w:ascii="Times New Roman" w:hAnsi="Times New Roman"/>
                <w:sz w:val="24"/>
                <w:szCs w:val="24"/>
                <w:lang w:val="en-US" w:eastAsia="ru-RU"/>
              </w:rPr>
            </w:pPr>
            <w:r w:rsidRPr="00311F58">
              <w:rPr>
                <w:rFonts w:ascii="Times New Roman" w:hAnsi="Times New Roman"/>
                <w:sz w:val="24"/>
                <w:szCs w:val="24"/>
              </w:rPr>
              <w:t>ОК14</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3A7CA727" w14:textId="479A0E0C" w:rsidR="00311F58" w:rsidRPr="00311F58" w:rsidRDefault="00311F58" w:rsidP="00B350B4">
            <w:pPr>
              <w:spacing w:line="228" w:lineRule="auto"/>
              <w:jc w:val="left"/>
              <w:rPr>
                <w:rFonts w:ascii="Times New Roman" w:hAnsi="Times New Roman"/>
                <w:sz w:val="24"/>
                <w:szCs w:val="24"/>
              </w:rPr>
            </w:pPr>
            <w:r w:rsidRPr="00311F58">
              <w:rPr>
                <w:rFonts w:ascii="Times New Roman" w:hAnsi="Times New Roman"/>
                <w:sz w:val="24"/>
                <w:szCs w:val="24"/>
              </w:rPr>
              <w:t>Філософія</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5B2564CC" w14:textId="47D1C947"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rPr>
              <w:t>3</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4498D9F3" w14:textId="70940D0E" w:rsidR="00311F58" w:rsidRPr="00311F58" w:rsidRDefault="00311F58" w:rsidP="00B350B4">
            <w:pPr>
              <w:spacing w:line="228" w:lineRule="auto"/>
              <w:jc w:val="center"/>
              <w:rPr>
                <w:rFonts w:ascii="Times New Roman" w:hAnsi="Times New Roman"/>
                <w:sz w:val="24"/>
                <w:szCs w:val="24"/>
                <w:lang w:eastAsia="ru-RU"/>
              </w:rPr>
            </w:pPr>
            <w:r w:rsidRPr="00311F58">
              <w:rPr>
                <w:rFonts w:ascii="Times New Roman" w:hAnsi="Times New Roman"/>
                <w:sz w:val="24"/>
                <w:szCs w:val="24"/>
                <w:lang w:eastAsia="ru-RU"/>
              </w:rPr>
              <w:t>Залік</w:t>
            </w:r>
          </w:p>
        </w:tc>
      </w:tr>
      <w:tr w:rsidR="0037423D" w:rsidRPr="00AF1FB8" w14:paraId="5227B620" w14:textId="77777777" w:rsidTr="00901741">
        <w:trPr>
          <w:trHeight w:val="20"/>
        </w:trPr>
        <w:tc>
          <w:tcPr>
            <w:tcW w:w="6516" w:type="dxa"/>
            <w:gridSpan w:val="2"/>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663831BA" w14:textId="77777777" w:rsidR="0037423D" w:rsidRPr="00AF1FB8" w:rsidRDefault="0037423D" w:rsidP="00B350B4">
            <w:pPr>
              <w:spacing w:line="228" w:lineRule="auto"/>
              <w:jc w:val="center"/>
              <w:rPr>
                <w:rFonts w:ascii="Times New Roman" w:hAnsi="Times New Roman"/>
                <w:b/>
                <w:bCs/>
                <w:sz w:val="24"/>
                <w:szCs w:val="24"/>
              </w:rPr>
            </w:pPr>
            <w:r w:rsidRPr="00AF1FB8">
              <w:rPr>
                <w:rFonts w:ascii="Times New Roman" w:hAnsi="Times New Roman"/>
                <w:b/>
                <w:bCs/>
                <w:sz w:val="24"/>
                <w:szCs w:val="24"/>
              </w:rPr>
              <w:t>Загальний обсяг компонент загальної підготовки:</w:t>
            </w:r>
          </w:p>
        </w:tc>
        <w:tc>
          <w:tcPr>
            <w:tcW w:w="3118" w:type="dxa"/>
            <w:gridSpan w:val="2"/>
            <w:tcBorders>
              <w:top w:val="nil"/>
              <w:left w:val="nil"/>
              <w:bottom w:val="single" w:sz="4" w:space="0" w:color="auto"/>
              <w:right w:val="single" w:sz="4" w:space="0" w:color="auto"/>
            </w:tcBorders>
            <w:tcMar>
              <w:top w:w="28" w:type="dxa"/>
              <w:left w:w="28" w:type="dxa"/>
              <w:bottom w:w="28" w:type="dxa"/>
              <w:right w:w="28" w:type="dxa"/>
            </w:tcMar>
            <w:vAlign w:val="center"/>
          </w:tcPr>
          <w:p w14:paraId="14D889B6" w14:textId="0F87227D" w:rsidR="0037423D" w:rsidRPr="00AF1FB8" w:rsidRDefault="0037423D" w:rsidP="00B350B4">
            <w:pPr>
              <w:spacing w:line="228" w:lineRule="auto"/>
              <w:jc w:val="center"/>
              <w:rPr>
                <w:rFonts w:ascii="Times New Roman" w:hAnsi="Times New Roman"/>
                <w:b/>
                <w:bCs/>
                <w:sz w:val="24"/>
                <w:szCs w:val="24"/>
                <w:lang w:eastAsia="ru-RU"/>
              </w:rPr>
            </w:pPr>
            <w:r w:rsidRPr="00AF1FB8">
              <w:rPr>
                <w:rFonts w:ascii="Times New Roman" w:hAnsi="Times New Roman"/>
                <w:b/>
                <w:bCs/>
                <w:sz w:val="24"/>
                <w:szCs w:val="24"/>
                <w:lang w:eastAsia="ru-RU"/>
              </w:rPr>
              <w:t>5</w:t>
            </w:r>
            <w:r w:rsidR="00311F58">
              <w:rPr>
                <w:rFonts w:ascii="Times New Roman" w:hAnsi="Times New Roman"/>
                <w:b/>
                <w:bCs/>
                <w:sz w:val="24"/>
                <w:szCs w:val="24"/>
                <w:lang w:eastAsia="ru-RU"/>
              </w:rPr>
              <w:t>3</w:t>
            </w:r>
          </w:p>
        </w:tc>
      </w:tr>
      <w:tr w:rsidR="0037423D" w:rsidRPr="00AF1FB8" w14:paraId="2D12AC93" w14:textId="77777777" w:rsidTr="00901741">
        <w:trPr>
          <w:trHeight w:val="20"/>
        </w:trPr>
        <w:tc>
          <w:tcPr>
            <w:tcW w:w="9634" w:type="dxa"/>
            <w:gridSpan w:val="4"/>
            <w:tcMar>
              <w:top w:w="28" w:type="dxa"/>
              <w:left w:w="28" w:type="dxa"/>
              <w:bottom w:w="28" w:type="dxa"/>
              <w:right w:w="28" w:type="dxa"/>
            </w:tcMar>
            <w:vAlign w:val="center"/>
          </w:tcPr>
          <w:p w14:paraId="5882CD81" w14:textId="77777777" w:rsidR="0037423D" w:rsidRPr="00AF1FB8" w:rsidRDefault="0037423D" w:rsidP="00B350B4">
            <w:pPr>
              <w:spacing w:line="228" w:lineRule="auto"/>
              <w:jc w:val="center"/>
              <w:rPr>
                <w:rFonts w:ascii="Times New Roman" w:hAnsi="Times New Roman"/>
                <w:b/>
                <w:color w:val="000000"/>
                <w:sz w:val="24"/>
                <w:szCs w:val="24"/>
              </w:rPr>
            </w:pPr>
            <w:r w:rsidRPr="00AF1FB8">
              <w:rPr>
                <w:rFonts w:ascii="Times New Roman" w:hAnsi="Times New Roman"/>
                <w:b/>
                <w:bCs/>
                <w:color w:val="000000"/>
                <w:sz w:val="24"/>
                <w:szCs w:val="24"/>
              </w:rPr>
              <w:t>Дисципліни професійної підготовки</w:t>
            </w:r>
          </w:p>
        </w:tc>
      </w:tr>
      <w:tr w:rsidR="0037423D" w:rsidRPr="00AF1FB8" w14:paraId="5D186390"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40734DA8"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ОК15</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22770019" w14:textId="301231F9"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 xml:space="preserve">Вступ до </w:t>
            </w:r>
            <w:r>
              <w:rPr>
                <w:rFonts w:ascii="Times New Roman" w:hAnsi="Times New Roman"/>
                <w:sz w:val="24"/>
                <w:szCs w:val="24"/>
              </w:rPr>
              <w:t>фаху</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4A4B7F4C" w14:textId="77777777" w:rsidR="0037423D" w:rsidRPr="00BB5E4A" w:rsidRDefault="0037423D" w:rsidP="00B350B4">
            <w:pPr>
              <w:spacing w:line="228" w:lineRule="auto"/>
              <w:jc w:val="center"/>
              <w:rPr>
                <w:rFonts w:ascii="Times New Roman" w:hAnsi="Times New Roman"/>
                <w:color w:val="000000" w:themeColor="text1"/>
                <w:sz w:val="24"/>
                <w:szCs w:val="24"/>
                <w:lang w:eastAsia="ru-RU"/>
              </w:rPr>
            </w:pPr>
            <w:r w:rsidRPr="00BB5E4A">
              <w:rPr>
                <w:rFonts w:ascii="Times New Roman" w:hAnsi="Times New Roman"/>
                <w:color w:val="000000" w:themeColor="text1"/>
                <w:sz w:val="24"/>
                <w:szCs w:val="24"/>
              </w:rPr>
              <w:t>5</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4D5F53A3"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41638910" w14:textId="77777777" w:rsidTr="00901741">
        <w:trPr>
          <w:trHeight w:val="20"/>
        </w:trPr>
        <w:tc>
          <w:tcPr>
            <w:tcW w:w="905" w:type="dxa"/>
            <w:tcMar>
              <w:top w:w="28" w:type="dxa"/>
              <w:left w:w="28" w:type="dxa"/>
              <w:bottom w:w="28" w:type="dxa"/>
              <w:right w:w="28" w:type="dxa"/>
            </w:tcMar>
            <w:vAlign w:val="center"/>
          </w:tcPr>
          <w:p w14:paraId="0BB072DE"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ОК16</w:t>
            </w:r>
          </w:p>
        </w:tc>
        <w:tc>
          <w:tcPr>
            <w:tcW w:w="5611" w:type="dxa"/>
            <w:tcMar>
              <w:top w:w="28" w:type="dxa"/>
              <w:left w:w="28" w:type="dxa"/>
              <w:bottom w:w="28" w:type="dxa"/>
              <w:right w:w="28" w:type="dxa"/>
            </w:tcMar>
            <w:vAlign w:val="center"/>
          </w:tcPr>
          <w:p w14:paraId="0B33632D"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Основи бухгалтерського обліку</w:t>
            </w:r>
          </w:p>
        </w:tc>
        <w:tc>
          <w:tcPr>
            <w:tcW w:w="1193" w:type="dxa"/>
            <w:tcMar>
              <w:top w:w="28" w:type="dxa"/>
              <w:left w:w="28" w:type="dxa"/>
              <w:bottom w:w="28" w:type="dxa"/>
              <w:right w:w="28" w:type="dxa"/>
            </w:tcMar>
            <w:vAlign w:val="center"/>
          </w:tcPr>
          <w:p w14:paraId="4D70757C" w14:textId="7F4AC223" w:rsidR="0037423D" w:rsidRPr="00BB5E4A" w:rsidRDefault="00576363" w:rsidP="00B350B4">
            <w:pPr>
              <w:spacing w:line="228" w:lineRule="auto"/>
              <w:jc w:val="center"/>
              <w:rPr>
                <w:rFonts w:ascii="Times New Roman" w:hAnsi="Times New Roman"/>
                <w:color w:val="000000" w:themeColor="text1"/>
                <w:sz w:val="24"/>
                <w:szCs w:val="24"/>
                <w:lang w:eastAsia="ru-RU"/>
              </w:rPr>
            </w:pPr>
            <w:r w:rsidRPr="00BB5E4A">
              <w:rPr>
                <w:rFonts w:ascii="Times New Roman" w:hAnsi="Times New Roman"/>
                <w:color w:val="000000" w:themeColor="text1"/>
                <w:sz w:val="24"/>
                <w:szCs w:val="24"/>
              </w:rPr>
              <w:t>5</w:t>
            </w:r>
          </w:p>
        </w:tc>
        <w:tc>
          <w:tcPr>
            <w:tcW w:w="1925" w:type="dxa"/>
            <w:tcMar>
              <w:top w:w="28" w:type="dxa"/>
              <w:left w:w="28" w:type="dxa"/>
              <w:bottom w:w="28" w:type="dxa"/>
              <w:right w:w="28" w:type="dxa"/>
            </w:tcMar>
            <w:vAlign w:val="center"/>
          </w:tcPr>
          <w:p w14:paraId="6E580277"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339CBA75" w14:textId="77777777" w:rsidTr="00901741">
        <w:trPr>
          <w:trHeight w:val="20"/>
        </w:trPr>
        <w:tc>
          <w:tcPr>
            <w:tcW w:w="905" w:type="dxa"/>
            <w:tcMar>
              <w:top w:w="28" w:type="dxa"/>
              <w:left w:w="28" w:type="dxa"/>
              <w:bottom w:w="28" w:type="dxa"/>
              <w:right w:w="28" w:type="dxa"/>
            </w:tcMar>
            <w:vAlign w:val="center"/>
          </w:tcPr>
          <w:p w14:paraId="228E1224"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ОК17</w:t>
            </w:r>
          </w:p>
        </w:tc>
        <w:tc>
          <w:tcPr>
            <w:tcW w:w="5611" w:type="dxa"/>
            <w:tcMar>
              <w:top w:w="28" w:type="dxa"/>
              <w:left w:w="28" w:type="dxa"/>
              <w:bottom w:w="28" w:type="dxa"/>
              <w:right w:w="28" w:type="dxa"/>
            </w:tcMar>
            <w:vAlign w:val="center"/>
          </w:tcPr>
          <w:p w14:paraId="3F5AB510"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Статистика</w:t>
            </w:r>
          </w:p>
        </w:tc>
        <w:tc>
          <w:tcPr>
            <w:tcW w:w="1193" w:type="dxa"/>
            <w:tcMar>
              <w:top w:w="28" w:type="dxa"/>
              <w:left w:w="28" w:type="dxa"/>
              <w:bottom w:w="28" w:type="dxa"/>
              <w:right w:w="28" w:type="dxa"/>
            </w:tcMar>
            <w:vAlign w:val="center"/>
          </w:tcPr>
          <w:p w14:paraId="15E0F351" w14:textId="77777777" w:rsidR="0037423D" w:rsidRPr="00BB5E4A" w:rsidRDefault="0037423D" w:rsidP="00B350B4">
            <w:pPr>
              <w:spacing w:line="228" w:lineRule="auto"/>
              <w:jc w:val="center"/>
              <w:rPr>
                <w:rFonts w:ascii="Times New Roman" w:hAnsi="Times New Roman"/>
                <w:color w:val="000000" w:themeColor="text1"/>
                <w:sz w:val="24"/>
                <w:szCs w:val="24"/>
                <w:lang w:eastAsia="ru-RU"/>
              </w:rPr>
            </w:pPr>
            <w:r w:rsidRPr="00BB5E4A">
              <w:rPr>
                <w:rFonts w:ascii="Times New Roman" w:hAnsi="Times New Roman"/>
                <w:color w:val="000000" w:themeColor="text1"/>
                <w:sz w:val="24"/>
                <w:szCs w:val="24"/>
              </w:rPr>
              <w:t>6</w:t>
            </w:r>
          </w:p>
        </w:tc>
        <w:tc>
          <w:tcPr>
            <w:tcW w:w="1925" w:type="dxa"/>
            <w:tcMar>
              <w:top w:w="28" w:type="dxa"/>
              <w:left w:w="28" w:type="dxa"/>
              <w:bottom w:w="28" w:type="dxa"/>
              <w:right w:w="28" w:type="dxa"/>
            </w:tcMar>
            <w:vAlign w:val="center"/>
          </w:tcPr>
          <w:p w14:paraId="71E32F5B"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7CD63F07" w14:textId="77777777" w:rsidTr="00901741">
        <w:trPr>
          <w:trHeight w:val="20"/>
        </w:trPr>
        <w:tc>
          <w:tcPr>
            <w:tcW w:w="905" w:type="dxa"/>
            <w:tcMar>
              <w:top w:w="28" w:type="dxa"/>
              <w:left w:w="28" w:type="dxa"/>
              <w:bottom w:w="28" w:type="dxa"/>
              <w:right w:w="28" w:type="dxa"/>
            </w:tcMar>
            <w:vAlign w:val="center"/>
          </w:tcPr>
          <w:p w14:paraId="1EA9F2D9"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ОК18</w:t>
            </w:r>
          </w:p>
        </w:tc>
        <w:tc>
          <w:tcPr>
            <w:tcW w:w="5611" w:type="dxa"/>
            <w:tcMar>
              <w:top w:w="28" w:type="dxa"/>
              <w:left w:w="28" w:type="dxa"/>
              <w:bottom w:w="28" w:type="dxa"/>
              <w:right w:w="28" w:type="dxa"/>
            </w:tcMar>
            <w:vAlign w:val="center"/>
          </w:tcPr>
          <w:p w14:paraId="78D62839"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Менеджмент і основи підприємництва</w:t>
            </w:r>
          </w:p>
        </w:tc>
        <w:tc>
          <w:tcPr>
            <w:tcW w:w="1193" w:type="dxa"/>
            <w:tcMar>
              <w:top w:w="28" w:type="dxa"/>
              <w:left w:w="28" w:type="dxa"/>
              <w:bottom w:w="28" w:type="dxa"/>
              <w:right w:w="28" w:type="dxa"/>
            </w:tcMar>
            <w:vAlign w:val="center"/>
          </w:tcPr>
          <w:p w14:paraId="4AD21827" w14:textId="77777777" w:rsidR="0037423D" w:rsidRPr="00BB5E4A" w:rsidRDefault="0037423D" w:rsidP="00B350B4">
            <w:pPr>
              <w:spacing w:line="228" w:lineRule="auto"/>
              <w:jc w:val="center"/>
              <w:rPr>
                <w:rFonts w:ascii="Times New Roman" w:hAnsi="Times New Roman"/>
                <w:color w:val="000000" w:themeColor="text1"/>
                <w:sz w:val="24"/>
                <w:szCs w:val="24"/>
                <w:lang w:eastAsia="ru-RU"/>
              </w:rPr>
            </w:pPr>
            <w:r w:rsidRPr="00BB5E4A">
              <w:rPr>
                <w:rFonts w:ascii="Times New Roman" w:hAnsi="Times New Roman"/>
                <w:color w:val="000000" w:themeColor="text1"/>
                <w:sz w:val="24"/>
                <w:szCs w:val="24"/>
              </w:rPr>
              <w:t>5</w:t>
            </w:r>
          </w:p>
        </w:tc>
        <w:tc>
          <w:tcPr>
            <w:tcW w:w="1925" w:type="dxa"/>
            <w:tcMar>
              <w:top w:w="28" w:type="dxa"/>
              <w:left w:w="28" w:type="dxa"/>
              <w:bottom w:w="28" w:type="dxa"/>
              <w:right w:w="28" w:type="dxa"/>
            </w:tcMar>
            <w:vAlign w:val="center"/>
          </w:tcPr>
          <w:p w14:paraId="78F57D56"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1B2BFA7F" w14:textId="77777777" w:rsidTr="00901741">
        <w:trPr>
          <w:trHeight w:val="20"/>
        </w:trPr>
        <w:tc>
          <w:tcPr>
            <w:tcW w:w="905" w:type="dxa"/>
            <w:tcMar>
              <w:top w:w="28" w:type="dxa"/>
              <w:left w:w="28" w:type="dxa"/>
              <w:bottom w:w="28" w:type="dxa"/>
              <w:right w:w="28" w:type="dxa"/>
            </w:tcMar>
            <w:vAlign w:val="center"/>
          </w:tcPr>
          <w:p w14:paraId="423CFA3C"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ОК19</w:t>
            </w:r>
          </w:p>
        </w:tc>
        <w:tc>
          <w:tcPr>
            <w:tcW w:w="5611" w:type="dxa"/>
            <w:tcMar>
              <w:top w:w="28" w:type="dxa"/>
              <w:left w:w="28" w:type="dxa"/>
              <w:bottom w:w="28" w:type="dxa"/>
              <w:right w:w="28" w:type="dxa"/>
            </w:tcMar>
            <w:vAlign w:val="center"/>
          </w:tcPr>
          <w:p w14:paraId="3858B207"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Фінанси</w:t>
            </w:r>
          </w:p>
        </w:tc>
        <w:tc>
          <w:tcPr>
            <w:tcW w:w="1193" w:type="dxa"/>
            <w:tcMar>
              <w:top w:w="28" w:type="dxa"/>
              <w:left w:w="28" w:type="dxa"/>
              <w:bottom w:w="28" w:type="dxa"/>
              <w:right w:w="28" w:type="dxa"/>
            </w:tcMar>
            <w:vAlign w:val="center"/>
          </w:tcPr>
          <w:p w14:paraId="3DB29567" w14:textId="7F0C6FAD" w:rsidR="0037423D" w:rsidRPr="00BB5E4A" w:rsidRDefault="00576363" w:rsidP="00B350B4">
            <w:pPr>
              <w:spacing w:line="228" w:lineRule="auto"/>
              <w:jc w:val="center"/>
              <w:rPr>
                <w:rFonts w:ascii="Times New Roman" w:hAnsi="Times New Roman"/>
                <w:color w:val="000000" w:themeColor="text1"/>
                <w:sz w:val="24"/>
                <w:szCs w:val="24"/>
                <w:lang w:eastAsia="ru-RU"/>
              </w:rPr>
            </w:pPr>
            <w:r w:rsidRPr="00BB5E4A">
              <w:rPr>
                <w:rFonts w:ascii="Times New Roman" w:hAnsi="Times New Roman"/>
                <w:color w:val="000000" w:themeColor="text1"/>
                <w:sz w:val="24"/>
                <w:szCs w:val="24"/>
              </w:rPr>
              <w:t>6</w:t>
            </w:r>
          </w:p>
        </w:tc>
        <w:tc>
          <w:tcPr>
            <w:tcW w:w="1925" w:type="dxa"/>
            <w:tcMar>
              <w:top w:w="28" w:type="dxa"/>
              <w:left w:w="28" w:type="dxa"/>
              <w:bottom w:w="28" w:type="dxa"/>
              <w:right w:w="28" w:type="dxa"/>
            </w:tcMar>
            <w:vAlign w:val="center"/>
          </w:tcPr>
          <w:p w14:paraId="071A689D"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0DF7AA71" w14:textId="77777777" w:rsidTr="00901741">
        <w:trPr>
          <w:trHeight w:val="22"/>
        </w:trPr>
        <w:tc>
          <w:tcPr>
            <w:tcW w:w="905" w:type="dxa"/>
            <w:tcMar>
              <w:top w:w="28" w:type="dxa"/>
              <w:left w:w="28" w:type="dxa"/>
              <w:bottom w:w="28" w:type="dxa"/>
              <w:right w:w="28" w:type="dxa"/>
            </w:tcMar>
            <w:vAlign w:val="center"/>
          </w:tcPr>
          <w:p w14:paraId="01359B1B"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ОК20</w:t>
            </w:r>
          </w:p>
        </w:tc>
        <w:tc>
          <w:tcPr>
            <w:tcW w:w="5611" w:type="dxa"/>
            <w:tcMar>
              <w:top w:w="28" w:type="dxa"/>
              <w:left w:w="28" w:type="dxa"/>
              <w:bottom w:w="28" w:type="dxa"/>
              <w:right w:w="28" w:type="dxa"/>
            </w:tcMar>
            <w:vAlign w:val="center"/>
          </w:tcPr>
          <w:p w14:paraId="008BFA6F"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Фінансовий облік</w:t>
            </w:r>
          </w:p>
        </w:tc>
        <w:tc>
          <w:tcPr>
            <w:tcW w:w="1193" w:type="dxa"/>
            <w:tcMar>
              <w:top w:w="28" w:type="dxa"/>
              <w:left w:w="28" w:type="dxa"/>
              <w:bottom w:w="28" w:type="dxa"/>
              <w:right w:w="28" w:type="dxa"/>
            </w:tcMar>
            <w:vAlign w:val="center"/>
          </w:tcPr>
          <w:p w14:paraId="15131A78" w14:textId="5BD28694" w:rsidR="0037423D" w:rsidRPr="00BB5E4A" w:rsidRDefault="0037423D" w:rsidP="00B350B4">
            <w:pPr>
              <w:spacing w:line="228" w:lineRule="auto"/>
              <w:jc w:val="center"/>
              <w:rPr>
                <w:rFonts w:ascii="Times New Roman" w:hAnsi="Times New Roman"/>
                <w:color w:val="000000" w:themeColor="text1"/>
                <w:sz w:val="24"/>
                <w:szCs w:val="24"/>
                <w:lang w:eastAsia="ru-RU"/>
              </w:rPr>
            </w:pPr>
            <w:r w:rsidRPr="00BB5E4A">
              <w:rPr>
                <w:rFonts w:ascii="Times New Roman" w:hAnsi="Times New Roman"/>
                <w:color w:val="000000" w:themeColor="text1"/>
                <w:sz w:val="24"/>
                <w:szCs w:val="24"/>
              </w:rPr>
              <w:t>1</w:t>
            </w:r>
            <w:r w:rsidR="00311F58" w:rsidRPr="00BB5E4A">
              <w:rPr>
                <w:rFonts w:ascii="Times New Roman" w:hAnsi="Times New Roman"/>
                <w:color w:val="000000" w:themeColor="text1"/>
                <w:sz w:val="24"/>
                <w:szCs w:val="24"/>
              </w:rPr>
              <w:t>2</w:t>
            </w:r>
          </w:p>
        </w:tc>
        <w:tc>
          <w:tcPr>
            <w:tcW w:w="1925" w:type="dxa"/>
            <w:tcMar>
              <w:top w:w="28" w:type="dxa"/>
              <w:left w:w="28" w:type="dxa"/>
              <w:bottom w:w="28" w:type="dxa"/>
              <w:right w:w="28" w:type="dxa"/>
            </w:tcMar>
            <w:vAlign w:val="center"/>
          </w:tcPr>
          <w:p w14:paraId="18EB17AB"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 екзамен</w:t>
            </w:r>
          </w:p>
        </w:tc>
      </w:tr>
      <w:tr w:rsidR="0037423D" w:rsidRPr="00AF1FB8" w14:paraId="39D6BF4A" w14:textId="77777777" w:rsidTr="00901741">
        <w:trPr>
          <w:trHeight w:val="20"/>
        </w:trPr>
        <w:tc>
          <w:tcPr>
            <w:tcW w:w="905" w:type="dxa"/>
            <w:tcMar>
              <w:top w:w="28" w:type="dxa"/>
              <w:left w:w="28" w:type="dxa"/>
              <w:bottom w:w="28" w:type="dxa"/>
              <w:right w:w="28" w:type="dxa"/>
            </w:tcMar>
            <w:vAlign w:val="center"/>
          </w:tcPr>
          <w:p w14:paraId="71526C6E"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ОК21</w:t>
            </w:r>
          </w:p>
        </w:tc>
        <w:tc>
          <w:tcPr>
            <w:tcW w:w="5611" w:type="dxa"/>
            <w:tcMar>
              <w:top w:w="28" w:type="dxa"/>
              <w:left w:w="28" w:type="dxa"/>
              <w:bottom w:w="28" w:type="dxa"/>
              <w:right w:w="28" w:type="dxa"/>
            </w:tcMar>
            <w:vAlign w:val="center"/>
          </w:tcPr>
          <w:p w14:paraId="0216A313" w14:textId="042D3891"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Фінанси суб</w:t>
            </w:r>
            <w:r w:rsidR="00E918AD">
              <w:rPr>
                <w:rFonts w:ascii="Times New Roman" w:hAnsi="Times New Roman"/>
                <w:sz w:val="24"/>
                <w:szCs w:val="24"/>
              </w:rPr>
              <w:t>’</w:t>
            </w:r>
            <w:r w:rsidRPr="00AF1FB8">
              <w:rPr>
                <w:rFonts w:ascii="Times New Roman" w:hAnsi="Times New Roman"/>
                <w:sz w:val="24"/>
                <w:szCs w:val="24"/>
              </w:rPr>
              <w:t>єктів господарювання</w:t>
            </w:r>
          </w:p>
        </w:tc>
        <w:tc>
          <w:tcPr>
            <w:tcW w:w="1193" w:type="dxa"/>
            <w:tcMar>
              <w:top w:w="28" w:type="dxa"/>
              <w:left w:w="28" w:type="dxa"/>
              <w:bottom w:w="28" w:type="dxa"/>
              <w:right w:w="28" w:type="dxa"/>
            </w:tcMar>
            <w:vAlign w:val="center"/>
          </w:tcPr>
          <w:p w14:paraId="397AC960" w14:textId="77777777" w:rsidR="0037423D" w:rsidRPr="00BB5E4A" w:rsidRDefault="0037423D" w:rsidP="00B350B4">
            <w:pPr>
              <w:spacing w:line="228" w:lineRule="auto"/>
              <w:jc w:val="center"/>
              <w:rPr>
                <w:rFonts w:ascii="Times New Roman" w:hAnsi="Times New Roman"/>
                <w:color w:val="000000" w:themeColor="text1"/>
                <w:sz w:val="24"/>
                <w:szCs w:val="24"/>
                <w:lang w:eastAsia="ru-RU"/>
              </w:rPr>
            </w:pPr>
            <w:r w:rsidRPr="00BB5E4A">
              <w:rPr>
                <w:rFonts w:ascii="Times New Roman" w:hAnsi="Times New Roman"/>
                <w:color w:val="000000" w:themeColor="text1"/>
                <w:sz w:val="24"/>
                <w:szCs w:val="24"/>
              </w:rPr>
              <w:t>5</w:t>
            </w:r>
          </w:p>
        </w:tc>
        <w:tc>
          <w:tcPr>
            <w:tcW w:w="1925" w:type="dxa"/>
            <w:tcMar>
              <w:top w:w="28" w:type="dxa"/>
              <w:left w:w="28" w:type="dxa"/>
              <w:bottom w:w="28" w:type="dxa"/>
              <w:right w:w="28" w:type="dxa"/>
            </w:tcMar>
            <w:vAlign w:val="center"/>
          </w:tcPr>
          <w:p w14:paraId="368C2791"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50E51D24" w14:textId="77777777" w:rsidTr="00901741">
        <w:trPr>
          <w:trHeight w:val="20"/>
        </w:trPr>
        <w:tc>
          <w:tcPr>
            <w:tcW w:w="905" w:type="dxa"/>
            <w:tcMar>
              <w:top w:w="28" w:type="dxa"/>
              <w:left w:w="28" w:type="dxa"/>
              <w:bottom w:w="28" w:type="dxa"/>
              <w:right w:w="28" w:type="dxa"/>
            </w:tcMar>
            <w:vAlign w:val="center"/>
          </w:tcPr>
          <w:p w14:paraId="7E755D02"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ОК22</w:t>
            </w:r>
          </w:p>
        </w:tc>
        <w:tc>
          <w:tcPr>
            <w:tcW w:w="5611" w:type="dxa"/>
            <w:tcMar>
              <w:top w:w="28" w:type="dxa"/>
              <w:left w:w="28" w:type="dxa"/>
              <w:bottom w:w="28" w:type="dxa"/>
              <w:right w:w="28" w:type="dxa"/>
            </w:tcMar>
            <w:vAlign w:val="center"/>
          </w:tcPr>
          <w:p w14:paraId="777E21D7"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Фінансова звітність підприємства та її аналіз</w:t>
            </w:r>
          </w:p>
        </w:tc>
        <w:tc>
          <w:tcPr>
            <w:tcW w:w="1193" w:type="dxa"/>
            <w:tcMar>
              <w:top w:w="28" w:type="dxa"/>
              <w:left w:w="28" w:type="dxa"/>
              <w:bottom w:w="28" w:type="dxa"/>
              <w:right w:w="28" w:type="dxa"/>
            </w:tcMar>
            <w:vAlign w:val="center"/>
          </w:tcPr>
          <w:p w14:paraId="3CE528B8"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7</w:t>
            </w:r>
          </w:p>
        </w:tc>
        <w:tc>
          <w:tcPr>
            <w:tcW w:w="1925" w:type="dxa"/>
            <w:tcMar>
              <w:top w:w="28" w:type="dxa"/>
              <w:left w:w="28" w:type="dxa"/>
              <w:bottom w:w="28" w:type="dxa"/>
              <w:right w:w="28" w:type="dxa"/>
            </w:tcMar>
            <w:vAlign w:val="center"/>
          </w:tcPr>
          <w:p w14:paraId="3E57FF2C"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 екзамен</w:t>
            </w:r>
          </w:p>
        </w:tc>
      </w:tr>
      <w:tr w:rsidR="0037423D" w:rsidRPr="00AF1FB8" w14:paraId="1D39BEEB" w14:textId="77777777" w:rsidTr="00901741">
        <w:trPr>
          <w:trHeight w:val="20"/>
        </w:trPr>
        <w:tc>
          <w:tcPr>
            <w:tcW w:w="905" w:type="dxa"/>
            <w:tcMar>
              <w:top w:w="28" w:type="dxa"/>
              <w:left w:w="28" w:type="dxa"/>
              <w:bottom w:w="28" w:type="dxa"/>
              <w:right w:w="28" w:type="dxa"/>
            </w:tcMar>
            <w:vAlign w:val="center"/>
          </w:tcPr>
          <w:p w14:paraId="009BC5F9"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ОК23</w:t>
            </w:r>
          </w:p>
        </w:tc>
        <w:tc>
          <w:tcPr>
            <w:tcW w:w="5611" w:type="dxa"/>
            <w:tcMar>
              <w:top w:w="28" w:type="dxa"/>
              <w:left w:w="28" w:type="dxa"/>
              <w:bottom w:w="28" w:type="dxa"/>
              <w:right w:w="28" w:type="dxa"/>
            </w:tcMar>
            <w:vAlign w:val="center"/>
          </w:tcPr>
          <w:p w14:paraId="73069767"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Бюджетна та податкова система</w:t>
            </w:r>
          </w:p>
        </w:tc>
        <w:tc>
          <w:tcPr>
            <w:tcW w:w="1193" w:type="dxa"/>
            <w:tcMar>
              <w:top w:w="28" w:type="dxa"/>
              <w:left w:w="28" w:type="dxa"/>
              <w:bottom w:w="28" w:type="dxa"/>
              <w:right w:w="28" w:type="dxa"/>
            </w:tcMar>
            <w:vAlign w:val="center"/>
          </w:tcPr>
          <w:p w14:paraId="5EEB423A"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5</w:t>
            </w:r>
          </w:p>
        </w:tc>
        <w:tc>
          <w:tcPr>
            <w:tcW w:w="1925" w:type="dxa"/>
            <w:tcMar>
              <w:top w:w="28" w:type="dxa"/>
              <w:left w:w="28" w:type="dxa"/>
              <w:bottom w:w="28" w:type="dxa"/>
              <w:right w:w="28" w:type="dxa"/>
            </w:tcMar>
            <w:vAlign w:val="center"/>
          </w:tcPr>
          <w:p w14:paraId="0258A189"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28FD3C54" w14:textId="77777777" w:rsidTr="00901741">
        <w:trPr>
          <w:trHeight w:val="20"/>
        </w:trPr>
        <w:tc>
          <w:tcPr>
            <w:tcW w:w="905" w:type="dxa"/>
            <w:tcMar>
              <w:top w:w="28" w:type="dxa"/>
              <w:left w:w="28" w:type="dxa"/>
              <w:bottom w:w="28" w:type="dxa"/>
              <w:right w:w="28" w:type="dxa"/>
            </w:tcMar>
            <w:vAlign w:val="center"/>
          </w:tcPr>
          <w:p w14:paraId="4B5DEF0D"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ОК24</w:t>
            </w:r>
          </w:p>
        </w:tc>
        <w:tc>
          <w:tcPr>
            <w:tcW w:w="5611" w:type="dxa"/>
            <w:tcMar>
              <w:top w:w="28" w:type="dxa"/>
              <w:left w:w="28" w:type="dxa"/>
              <w:bottom w:w="28" w:type="dxa"/>
              <w:right w:w="28" w:type="dxa"/>
            </w:tcMar>
            <w:vAlign w:val="center"/>
          </w:tcPr>
          <w:p w14:paraId="6DA8A09C" w14:textId="29757424" w:rsidR="0037423D" w:rsidRPr="00AF1FB8" w:rsidRDefault="0037423D" w:rsidP="00B350B4">
            <w:pPr>
              <w:spacing w:line="228" w:lineRule="auto"/>
              <w:jc w:val="left"/>
              <w:rPr>
                <w:rFonts w:ascii="Times New Roman" w:hAnsi="Times New Roman"/>
                <w:sz w:val="24"/>
                <w:szCs w:val="24"/>
              </w:rPr>
            </w:pPr>
            <w:r>
              <w:rPr>
                <w:rFonts w:ascii="Times New Roman" w:hAnsi="Times New Roman"/>
                <w:sz w:val="24"/>
                <w:szCs w:val="24"/>
              </w:rPr>
              <w:t>Бухгалтерський облік за видами діяльності</w:t>
            </w:r>
          </w:p>
        </w:tc>
        <w:tc>
          <w:tcPr>
            <w:tcW w:w="1193" w:type="dxa"/>
            <w:tcMar>
              <w:top w:w="28" w:type="dxa"/>
              <w:left w:w="28" w:type="dxa"/>
              <w:bottom w:w="28" w:type="dxa"/>
              <w:right w:w="28" w:type="dxa"/>
            </w:tcMar>
            <w:vAlign w:val="center"/>
          </w:tcPr>
          <w:p w14:paraId="7926672C"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5</w:t>
            </w:r>
          </w:p>
        </w:tc>
        <w:tc>
          <w:tcPr>
            <w:tcW w:w="1925" w:type="dxa"/>
            <w:tcMar>
              <w:top w:w="28" w:type="dxa"/>
              <w:left w:w="28" w:type="dxa"/>
              <w:bottom w:w="28" w:type="dxa"/>
              <w:right w:w="28" w:type="dxa"/>
            </w:tcMar>
            <w:vAlign w:val="center"/>
          </w:tcPr>
          <w:p w14:paraId="5150EF68"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32437210" w14:textId="77777777" w:rsidTr="00901741">
        <w:trPr>
          <w:trHeight w:val="20"/>
        </w:trPr>
        <w:tc>
          <w:tcPr>
            <w:tcW w:w="905" w:type="dxa"/>
            <w:tcMar>
              <w:top w:w="28" w:type="dxa"/>
              <w:left w:w="28" w:type="dxa"/>
              <w:bottom w:w="28" w:type="dxa"/>
              <w:right w:w="28" w:type="dxa"/>
            </w:tcMar>
            <w:vAlign w:val="center"/>
          </w:tcPr>
          <w:p w14:paraId="16002A4D"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ОК25</w:t>
            </w:r>
          </w:p>
        </w:tc>
        <w:tc>
          <w:tcPr>
            <w:tcW w:w="5611" w:type="dxa"/>
            <w:tcMar>
              <w:top w:w="28" w:type="dxa"/>
              <w:left w:w="28" w:type="dxa"/>
              <w:bottom w:w="28" w:type="dxa"/>
              <w:right w:w="28" w:type="dxa"/>
            </w:tcMar>
            <w:vAlign w:val="center"/>
          </w:tcPr>
          <w:p w14:paraId="1F637FE6"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Інформаційні системи обліку та контролю</w:t>
            </w:r>
          </w:p>
        </w:tc>
        <w:tc>
          <w:tcPr>
            <w:tcW w:w="1193" w:type="dxa"/>
            <w:tcMar>
              <w:top w:w="28" w:type="dxa"/>
              <w:left w:w="28" w:type="dxa"/>
              <w:bottom w:w="28" w:type="dxa"/>
              <w:right w:w="28" w:type="dxa"/>
            </w:tcMar>
            <w:vAlign w:val="center"/>
          </w:tcPr>
          <w:p w14:paraId="472E6FAC"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7</w:t>
            </w:r>
          </w:p>
        </w:tc>
        <w:tc>
          <w:tcPr>
            <w:tcW w:w="1925" w:type="dxa"/>
            <w:tcMar>
              <w:top w:w="28" w:type="dxa"/>
              <w:left w:w="28" w:type="dxa"/>
              <w:bottom w:w="28" w:type="dxa"/>
              <w:right w:w="28" w:type="dxa"/>
            </w:tcMar>
            <w:vAlign w:val="center"/>
          </w:tcPr>
          <w:p w14:paraId="5B7F0082"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 екзамен</w:t>
            </w:r>
          </w:p>
        </w:tc>
      </w:tr>
      <w:tr w:rsidR="0037423D" w:rsidRPr="00AF1FB8" w14:paraId="6D4F5688" w14:textId="77777777" w:rsidTr="00901741">
        <w:trPr>
          <w:trHeight w:val="20"/>
        </w:trPr>
        <w:tc>
          <w:tcPr>
            <w:tcW w:w="905" w:type="dxa"/>
            <w:tcMar>
              <w:top w:w="28" w:type="dxa"/>
              <w:left w:w="28" w:type="dxa"/>
              <w:bottom w:w="28" w:type="dxa"/>
              <w:right w:w="28" w:type="dxa"/>
            </w:tcMar>
            <w:vAlign w:val="center"/>
          </w:tcPr>
          <w:p w14:paraId="607BACCC"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ОК26</w:t>
            </w:r>
          </w:p>
        </w:tc>
        <w:tc>
          <w:tcPr>
            <w:tcW w:w="5611" w:type="dxa"/>
            <w:tcMar>
              <w:top w:w="28" w:type="dxa"/>
              <w:left w:w="28" w:type="dxa"/>
              <w:bottom w:w="28" w:type="dxa"/>
              <w:right w:w="28" w:type="dxa"/>
            </w:tcMar>
            <w:vAlign w:val="center"/>
          </w:tcPr>
          <w:p w14:paraId="03A0F7EA"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Управлінський облік</w:t>
            </w:r>
          </w:p>
        </w:tc>
        <w:tc>
          <w:tcPr>
            <w:tcW w:w="1193" w:type="dxa"/>
            <w:tcMar>
              <w:top w:w="28" w:type="dxa"/>
              <w:left w:w="28" w:type="dxa"/>
              <w:bottom w:w="28" w:type="dxa"/>
              <w:right w:w="28" w:type="dxa"/>
            </w:tcMar>
            <w:vAlign w:val="center"/>
          </w:tcPr>
          <w:p w14:paraId="51536B67"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5</w:t>
            </w:r>
          </w:p>
        </w:tc>
        <w:tc>
          <w:tcPr>
            <w:tcW w:w="1925" w:type="dxa"/>
            <w:tcMar>
              <w:top w:w="28" w:type="dxa"/>
              <w:left w:w="28" w:type="dxa"/>
              <w:bottom w:w="28" w:type="dxa"/>
              <w:right w:w="28" w:type="dxa"/>
            </w:tcMar>
            <w:vAlign w:val="center"/>
          </w:tcPr>
          <w:p w14:paraId="084C2C62"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4FBD9EED" w14:textId="77777777" w:rsidTr="00901741">
        <w:trPr>
          <w:trHeight w:val="20"/>
        </w:trPr>
        <w:tc>
          <w:tcPr>
            <w:tcW w:w="905" w:type="dxa"/>
            <w:tcMar>
              <w:top w:w="28" w:type="dxa"/>
              <w:left w:w="28" w:type="dxa"/>
              <w:bottom w:w="28" w:type="dxa"/>
              <w:right w:w="28" w:type="dxa"/>
            </w:tcMar>
            <w:vAlign w:val="center"/>
          </w:tcPr>
          <w:p w14:paraId="17B7A2AF"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ОК27</w:t>
            </w:r>
          </w:p>
        </w:tc>
        <w:tc>
          <w:tcPr>
            <w:tcW w:w="5611" w:type="dxa"/>
            <w:tcMar>
              <w:top w:w="28" w:type="dxa"/>
              <w:left w:w="28" w:type="dxa"/>
              <w:bottom w:w="28" w:type="dxa"/>
              <w:right w:w="28" w:type="dxa"/>
            </w:tcMar>
            <w:vAlign w:val="center"/>
          </w:tcPr>
          <w:p w14:paraId="7AE8D00A"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Облік і звітність в оподаткуванні</w:t>
            </w:r>
          </w:p>
        </w:tc>
        <w:tc>
          <w:tcPr>
            <w:tcW w:w="1193" w:type="dxa"/>
            <w:tcMar>
              <w:top w:w="28" w:type="dxa"/>
              <w:left w:w="28" w:type="dxa"/>
              <w:bottom w:w="28" w:type="dxa"/>
              <w:right w:w="28" w:type="dxa"/>
            </w:tcMar>
            <w:vAlign w:val="center"/>
          </w:tcPr>
          <w:p w14:paraId="5081FFE0"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4</w:t>
            </w:r>
          </w:p>
        </w:tc>
        <w:tc>
          <w:tcPr>
            <w:tcW w:w="1925" w:type="dxa"/>
            <w:tcMar>
              <w:top w:w="28" w:type="dxa"/>
              <w:left w:w="28" w:type="dxa"/>
              <w:bottom w:w="28" w:type="dxa"/>
              <w:right w:w="28" w:type="dxa"/>
            </w:tcMar>
            <w:vAlign w:val="center"/>
          </w:tcPr>
          <w:p w14:paraId="2642121D"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4A9D23A6" w14:textId="77777777" w:rsidTr="00901741">
        <w:trPr>
          <w:trHeight w:val="20"/>
        </w:trPr>
        <w:tc>
          <w:tcPr>
            <w:tcW w:w="905" w:type="dxa"/>
            <w:tcMar>
              <w:top w:w="28" w:type="dxa"/>
              <w:left w:w="28" w:type="dxa"/>
              <w:bottom w:w="28" w:type="dxa"/>
              <w:right w:w="28" w:type="dxa"/>
            </w:tcMar>
            <w:vAlign w:val="center"/>
          </w:tcPr>
          <w:p w14:paraId="3886D35F" w14:textId="77777777" w:rsidR="0037423D" w:rsidRPr="00AF1FB8" w:rsidRDefault="0037423D" w:rsidP="00B350B4">
            <w:pPr>
              <w:spacing w:line="228" w:lineRule="auto"/>
              <w:jc w:val="center"/>
              <w:rPr>
                <w:rFonts w:ascii="Times New Roman" w:hAnsi="Times New Roman"/>
                <w:sz w:val="24"/>
                <w:szCs w:val="24"/>
              </w:rPr>
            </w:pPr>
            <w:r w:rsidRPr="00AF1FB8">
              <w:rPr>
                <w:rFonts w:ascii="Times New Roman" w:hAnsi="Times New Roman"/>
                <w:sz w:val="24"/>
                <w:szCs w:val="24"/>
              </w:rPr>
              <w:t>ОК28</w:t>
            </w:r>
          </w:p>
        </w:tc>
        <w:tc>
          <w:tcPr>
            <w:tcW w:w="5611" w:type="dxa"/>
            <w:tcMar>
              <w:top w:w="28" w:type="dxa"/>
              <w:left w:w="28" w:type="dxa"/>
              <w:bottom w:w="28" w:type="dxa"/>
              <w:right w:w="28" w:type="dxa"/>
            </w:tcMar>
            <w:vAlign w:val="center"/>
          </w:tcPr>
          <w:p w14:paraId="2767C538"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Сталий розвиток, професійна етика та безпека праці облікових працівників</w:t>
            </w:r>
          </w:p>
        </w:tc>
        <w:tc>
          <w:tcPr>
            <w:tcW w:w="1193" w:type="dxa"/>
            <w:tcMar>
              <w:top w:w="28" w:type="dxa"/>
              <w:left w:w="28" w:type="dxa"/>
              <w:bottom w:w="28" w:type="dxa"/>
              <w:right w:w="28" w:type="dxa"/>
            </w:tcMar>
            <w:vAlign w:val="center"/>
          </w:tcPr>
          <w:p w14:paraId="5305C9C9" w14:textId="77777777" w:rsidR="0037423D" w:rsidRPr="00AF1FB8" w:rsidRDefault="0037423D" w:rsidP="00B350B4">
            <w:pPr>
              <w:spacing w:line="228" w:lineRule="auto"/>
              <w:jc w:val="center"/>
              <w:rPr>
                <w:rFonts w:ascii="Times New Roman" w:hAnsi="Times New Roman"/>
                <w:sz w:val="24"/>
                <w:szCs w:val="24"/>
                <w:lang w:val="ru-RU" w:eastAsia="ru-RU"/>
              </w:rPr>
            </w:pPr>
            <w:r w:rsidRPr="00AF1FB8">
              <w:rPr>
                <w:rFonts w:ascii="Times New Roman" w:hAnsi="Times New Roman"/>
                <w:sz w:val="24"/>
                <w:szCs w:val="24"/>
              </w:rPr>
              <w:t>4</w:t>
            </w:r>
          </w:p>
        </w:tc>
        <w:tc>
          <w:tcPr>
            <w:tcW w:w="1925" w:type="dxa"/>
            <w:tcMar>
              <w:top w:w="28" w:type="dxa"/>
              <w:left w:w="28" w:type="dxa"/>
              <w:bottom w:w="28" w:type="dxa"/>
              <w:right w:w="28" w:type="dxa"/>
            </w:tcMar>
            <w:vAlign w:val="center"/>
          </w:tcPr>
          <w:p w14:paraId="201B190F"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50CC7685" w14:textId="77777777" w:rsidTr="00901741">
        <w:trPr>
          <w:trHeight w:val="20"/>
        </w:trPr>
        <w:tc>
          <w:tcPr>
            <w:tcW w:w="905" w:type="dxa"/>
            <w:tcMar>
              <w:top w:w="28" w:type="dxa"/>
              <w:left w:w="28" w:type="dxa"/>
              <w:bottom w:w="28" w:type="dxa"/>
              <w:right w:w="28" w:type="dxa"/>
            </w:tcMar>
            <w:vAlign w:val="center"/>
          </w:tcPr>
          <w:p w14:paraId="69B81789"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ОК29</w:t>
            </w:r>
          </w:p>
        </w:tc>
        <w:tc>
          <w:tcPr>
            <w:tcW w:w="5611" w:type="dxa"/>
            <w:tcMar>
              <w:top w:w="28" w:type="dxa"/>
              <w:left w:w="28" w:type="dxa"/>
              <w:bottom w:w="28" w:type="dxa"/>
              <w:right w:w="28" w:type="dxa"/>
            </w:tcMar>
            <w:vAlign w:val="center"/>
          </w:tcPr>
          <w:p w14:paraId="566BE478"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Бізнес-аналіз</w:t>
            </w:r>
          </w:p>
        </w:tc>
        <w:tc>
          <w:tcPr>
            <w:tcW w:w="1193" w:type="dxa"/>
            <w:tcMar>
              <w:top w:w="28" w:type="dxa"/>
              <w:left w:w="28" w:type="dxa"/>
              <w:bottom w:w="28" w:type="dxa"/>
              <w:right w:w="28" w:type="dxa"/>
            </w:tcMar>
            <w:vAlign w:val="center"/>
          </w:tcPr>
          <w:p w14:paraId="0428B98C"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5</w:t>
            </w:r>
          </w:p>
        </w:tc>
        <w:tc>
          <w:tcPr>
            <w:tcW w:w="1925" w:type="dxa"/>
            <w:tcMar>
              <w:top w:w="28" w:type="dxa"/>
              <w:left w:w="28" w:type="dxa"/>
              <w:bottom w:w="28" w:type="dxa"/>
              <w:right w:w="28" w:type="dxa"/>
            </w:tcMar>
            <w:vAlign w:val="center"/>
          </w:tcPr>
          <w:p w14:paraId="2962DD31"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B350B4" w:rsidRPr="00AF1FB8" w14:paraId="10CB834A" w14:textId="77777777" w:rsidTr="007B0082">
        <w:trPr>
          <w:trHeight w:val="20"/>
        </w:trPr>
        <w:tc>
          <w:tcPr>
            <w:tcW w:w="905" w:type="dxa"/>
            <w:tcMar>
              <w:top w:w="28" w:type="dxa"/>
              <w:left w:w="28" w:type="dxa"/>
              <w:bottom w:w="28" w:type="dxa"/>
              <w:right w:w="28" w:type="dxa"/>
            </w:tcMar>
            <w:vAlign w:val="center"/>
          </w:tcPr>
          <w:p w14:paraId="4BECB82D" w14:textId="77777777" w:rsidR="00B350B4" w:rsidRPr="00AF1FB8" w:rsidRDefault="00B350B4" w:rsidP="007B0082">
            <w:pPr>
              <w:spacing w:line="228" w:lineRule="auto"/>
              <w:jc w:val="center"/>
              <w:rPr>
                <w:rFonts w:ascii="Times New Roman" w:hAnsi="Times New Roman"/>
                <w:sz w:val="24"/>
                <w:szCs w:val="24"/>
              </w:rPr>
            </w:pPr>
            <w:r w:rsidRPr="00AF1FB8">
              <w:rPr>
                <w:rFonts w:ascii="Times New Roman" w:hAnsi="Times New Roman"/>
                <w:b/>
                <w:bCs/>
                <w:color w:val="000000"/>
                <w:sz w:val="24"/>
                <w:szCs w:val="24"/>
              </w:rPr>
              <w:lastRenderedPageBreak/>
              <w:t>1</w:t>
            </w:r>
          </w:p>
        </w:tc>
        <w:tc>
          <w:tcPr>
            <w:tcW w:w="5611" w:type="dxa"/>
            <w:tcMar>
              <w:top w:w="28" w:type="dxa"/>
              <w:left w:w="28" w:type="dxa"/>
              <w:bottom w:w="28" w:type="dxa"/>
              <w:right w:w="28" w:type="dxa"/>
            </w:tcMar>
            <w:vAlign w:val="center"/>
          </w:tcPr>
          <w:p w14:paraId="5362846B" w14:textId="77777777" w:rsidR="00B350B4" w:rsidRPr="00AF1FB8" w:rsidRDefault="00B350B4" w:rsidP="007B0082">
            <w:pPr>
              <w:spacing w:line="228" w:lineRule="auto"/>
              <w:jc w:val="center"/>
              <w:rPr>
                <w:rFonts w:ascii="Times New Roman" w:hAnsi="Times New Roman"/>
                <w:sz w:val="24"/>
                <w:szCs w:val="24"/>
              </w:rPr>
            </w:pPr>
            <w:r w:rsidRPr="00AF1FB8">
              <w:rPr>
                <w:rFonts w:ascii="Times New Roman" w:hAnsi="Times New Roman"/>
                <w:b/>
                <w:bCs/>
                <w:color w:val="000000"/>
                <w:sz w:val="24"/>
                <w:szCs w:val="24"/>
              </w:rPr>
              <w:t>2</w:t>
            </w:r>
          </w:p>
        </w:tc>
        <w:tc>
          <w:tcPr>
            <w:tcW w:w="1193" w:type="dxa"/>
            <w:tcMar>
              <w:top w:w="28" w:type="dxa"/>
              <w:left w:w="28" w:type="dxa"/>
              <w:bottom w:w="28" w:type="dxa"/>
              <w:right w:w="28" w:type="dxa"/>
            </w:tcMar>
            <w:vAlign w:val="center"/>
          </w:tcPr>
          <w:p w14:paraId="057ED032" w14:textId="77777777" w:rsidR="00B350B4" w:rsidRPr="00AF1FB8" w:rsidRDefault="00B350B4" w:rsidP="007B0082">
            <w:pPr>
              <w:spacing w:line="228" w:lineRule="auto"/>
              <w:jc w:val="center"/>
              <w:rPr>
                <w:rFonts w:ascii="Times New Roman" w:hAnsi="Times New Roman"/>
                <w:sz w:val="24"/>
                <w:szCs w:val="24"/>
              </w:rPr>
            </w:pPr>
            <w:r w:rsidRPr="00AF1FB8">
              <w:rPr>
                <w:rFonts w:ascii="Times New Roman" w:hAnsi="Times New Roman"/>
                <w:b/>
                <w:bCs/>
                <w:color w:val="000000"/>
                <w:sz w:val="24"/>
                <w:szCs w:val="24"/>
              </w:rPr>
              <w:t>3</w:t>
            </w:r>
          </w:p>
        </w:tc>
        <w:tc>
          <w:tcPr>
            <w:tcW w:w="1925" w:type="dxa"/>
            <w:tcMar>
              <w:top w:w="28" w:type="dxa"/>
              <w:left w:w="28" w:type="dxa"/>
              <w:bottom w:w="28" w:type="dxa"/>
              <w:right w:w="28" w:type="dxa"/>
            </w:tcMar>
            <w:vAlign w:val="center"/>
          </w:tcPr>
          <w:p w14:paraId="6D05C10A" w14:textId="77777777" w:rsidR="00B350B4" w:rsidRPr="00AF1FB8" w:rsidRDefault="00B350B4" w:rsidP="007B0082">
            <w:pPr>
              <w:spacing w:line="228" w:lineRule="auto"/>
              <w:jc w:val="center"/>
              <w:rPr>
                <w:rFonts w:ascii="Times New Roman" w:hAnsi="Times New Roman"/>
                <w:sz w:val="24"/>
                <w:szCs w:val="24"/>
                <w:lang w:eastAsia="ru-RU"/>
              </w:rPr>
            </w:pPr>
            <w:r w:rsidRPr="00AF1FB8">
              <w:rPr>
                <w:rFonts w:ascii="Times New Roman" w:hAnsi="Times New Roman"/>
                <w:b/>
                <w:bCs/>
                <w:color w:val="000000"/>
                <w:sz w:val="24"/>
                <w:szCs w:val="24"/>
              </w:rPr>
              <w:t>4</w:t>
            </w:r>
          </w:p>
        </w:tc>
      </w:tr>
      <w:tr w:rsidR="0037423D" w:rsidRPr="00AF1FB8" w14:paraId="46398EFA" w14:textId="77777777" w:rsidTr="00901741">
        <w:trPr>
          <w:trHeight w:val="20"/>
        </w:trPr>
        <w:tc>
          <w:tcPr>
            <w:tcW w:w="905" w:type="dxa"/>
            <w:tcMar>
              <w:top w:w="28" w:type="dxa"/>
              <w:left w:w="28" w:type="dxa"/>
              <w:bottom w:w="28" w:type="dxa"/>
              <w:right w:w="28" w:type="dxa"/>
            </w:tcMar>
            <w:vAlign w:val="center"/>
          </w:tcPr>
          <w:p w14:paraId="4EEB9E5D"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ОК30</w:t>
            </w:r>
          </w:p>
        </w:tc>
        <w:tc>
          <w:tcPr>
            <w:tcW w:w="5611" w:type="dxa"/>
            <w:tcMar>
              <w:top w:w="28" w:type="dxa"/>
              <w:left w:w="28" w:type="dxa"/>
              <w:bottom w:w="28" w:type="dxa"/>
              <w:right w:w="28" w:type="dxa"/>
            </w:tcMar>
            <w:vAlign w:val="center"/>
          </w:tcPr>
          <w:p w14:paraId="40272BA7"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Організація обліку та внутрішньогосподарського контролю</w:t>
            </w:r>
          </w:p>
        </w:tc>
        <w:tc>
          <w:tcPr>
            <w:tcW w:w="1193" w:type="dxa"/>
            <w:tcMar>
              <w:top w:w="28" w:type="dxa"/>
              <w:left w:w="28" w:type="dxa"/>
              <w:bottom w:w="28" w:type="dxa"/>
              <w:right w:w="28" w:type="dxa"/>
            </w:tcMar>
            <w:vAlign w:val="center"/>
          </w:tcPr>
          <w:p w14:paraId="39C285A7"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4</w:t>
            </w:r>
          </w:p>
        </w:tc>
        <w:tc>
          <w:tcPr>
            <w:tcW w:w="1925" w:type="dxa"/>
            <w:tcMar>
              <w:top w:w="28" w:type="dxa"/>
              <w:left w:w="28" w:type="dxa"/>
              <w:bottom w:w="28" w:type="dxa"/>
              <w:right w:w="28" w:type="dxa"/>
            </w:tcMar>
            <w:vAlign w:val="center"/>
          </w:tcPr>
          <w:p w14:paraId="768E254A"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40E3FC22" w14:textId="77777777" w:rsidTr="00901741">
        <w:trPr>
          <w:trHeight w:val="20"/>
        </w:trPr>
        <w:tc>
          <w:tcPr>
            <w:tcW w:w="905" w:type="dxa"/>
            <w:tcMar>
              <w:top w:w="28" w:type="dxa"/>
              <w:left w:w="28" w:type="dxa"/>
              <w:bottom w:w="28" w:type="dxa"/>
              <w:right w:w="28" w:type="dxa"/>
            </w:tcMar>
            <w:vAlign w:val="center"/>
          </w:tcPr>
          <w:p w14:paraId="292EF9D8"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ОК31</w:t>
            </w:r>
          </w:p>
        </w:tc>
        <w:tc>
          <w:tcPr>
            <w:tcW w:w="5611" w:type="dxa"/>
            <w:tcMar>
              <w:top w:w="28" w:type="dxa"/>
              <w:left w:w="28" w:type="dxa"/>
              <w:bottom w:w="28" w:type="dxa"/>
              <w:right w:w="28" w:type="dxa"/>
            </w:tcMar>
            <w:vAlign w:val="center"/>
          </w:tcPr>
          <w:p w14:paraId="0A3391F6"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Аудит</w:t>
            </w:r>
          </w:p>
        </w:tc>
        <w:tc>
          <w:tcPr>
            <w:tcW w:w="1193" w:type="dxa"/>
            <w:tcMar>
              <w:top w:w="28" w:type="dxa"/>
              <w:left w:w="28" w:type="dxa"/>
              <w:bottom w:w="28" w:type="dxa"/>
              <w:right w:w="28" w:type="dxa"/>
            </w:tcMar>
            <w:vAlign w:val="center"/>
          </w:tcPr>
          <w:p w14:paraId="77735092"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5</w:t>
            </w:r>
          </w:p>
        </w:tc>
        <w:tc>
          <w:tcPr>
            <w:tcW w:w="1925" w:type="dxa"/>
            <w:tcMar>
              <w:top w:w="28" w:type="dxa"/>
              <w:left w:w="28" w:type="dxa"/>
              <w:bottom w:w="28" w:type="dxa"/>
              <w:right w:w="28" w:type="dxa"/>
            </w:tcMar>
            <w:vAlign w:val="center"/>
          </w:tcPr>
          <w:p w14:paraId="1DE6F8D0"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07C8C6E7" w14:textId="77777777" w:rsidTr="00901741">
        <w:trPr>
          <w:trHeight w:val="20"/>
        </w:trPr>
        <w:tc>
          <w:tcPr>
            <w:tcW w:w="905" w:type="dxa"/>
            <w:tcMar>
              <w:top w:w="28" w:type="dxa"/>
              <w:left w:w="28" w:type="dxa"/>
              <w:bottom w:w="28" w:type="dxa"/>
              <w:right w:w="28" w:type="dxa"/>
            </w:tcMar>
            <w:vAlign w:val="center"/>
          </w:tcPr>
          <w:p w14:paraId="054C8384"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ОК32</w:t>
            </w:r>
          </w:p>
        </w:tc>
        <w:tc>
          <w:tcPr>
            <w:tcW w:w="5611" w:type="dxa"/>
            <w:tcMar>
              <w:top w:w="28" w:type="dxa"/>
              <w:left w:w="28" w:type="dxa"/>
              <w:bottom w:w="28" w:type="dxa"/>
              <w:right w:w="28" w:type="dxa"/>
            </w:tcMar>
            <w:vAlign w:val="center"/>
          </w:tcPr>
          <w:p w14:paraId="635E064A"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Міжнародні стандарти фінансової звітності та аудиту</w:t>
            </w:r>
          </w:p>
        </w:tc>
        <w:tc>
          <w:tcPr>
            <w:tcW w:w="1193" w:type="dxa"/>
            <w:tcMar>
              <w:top w:w="28" w:type="dxa"/>
              <w:left w:w="28" w:type="dxa"/>
              <w:bottom w:w="28" w:type="dxa"/>
              <w:right w:w="28" w:type="dxa"/>
            </w:tcMar>
            <w:vAlign w:val="center"/>
          </w:tcPr>
          <w:p w14:paraId="29242C96"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4</w:t>
            </w:r>
          </w:p>
        </w:tc>
        <w:tc>
          <w:tcPr>
            <w:tcW w:w="1925" w:type="dxa"/>
            <w:tcMar>
              <w:top w:w="28" w:type="dxa"/>
              <w:left w:w="28" w:type="dxa"/>
              <w:bottom w:w="28" w:type="dxa"/>
              <w:right w:w="28" w:type="dxa"/>
            </w:tcMar>
            <w:vAlign w:val="center"/>
          </w:tcPr>
          <w:p w14:paraId="6BCF38F4"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28776F18" w14:textId="77777777" w:rsidTr="00901741">
        <w:trPr>
          <w:trHeight w:val="20"/>
        </w:trPr>
        <w:tc>
          <w:tcPr>
            <w:tcW w:w="905" w:type="dxa"/>
            <w:tcBorders>
              <w:top w:val="nil"/>
              <w:left w:val="single" w:sz="4" w:space="0" w:color="auto"/>
              <w:bottom w:val="single" w:sz="4" w:space="0" w:color="auto"/>
              <w:right w:val="single" w:sz="4" w:space="0" w:color="auto"/>
            </w:tcBorders>
            <w:tcMar>
              <w:top w:w="28" w:type="dxa"/>
              <w:left w:w="28" w:type="dxa"/>
              <w:bottom w:w="28" w:type="dxa"/>
              <w:right w:w="28" w:type="dxa"/>
            </w:tcMar>
            <w:vAlign w:val="center"/>
          </w:tcPr>
          <w:p w14:paraId="3C8352E0" w14:textId="77777777" w:rsidR="0037423D" w:rsidRPr="00AF1FB8" w:rsidRDefault="0037423D" w:rsidP="00B350B4">
            <w:pPr>
              <w:spacing w:line="228" w:lineRule="auto"/>
              <w:jc w:val="center"/>
              <w:rPr>
                <w:rFonts w:ascii="Times New Roman" w:hAnsi="Times New Roman"/>
                <w:sz w:val="24"/>
                <w:szCs w:val="24"/>
              </w:rPr>
            </w:pPr>
            <w:r w:rsidRPr="00AF1FB8">
              <w:rPr>
                <w:rFonts w:ascii="Times New Roman" w:hAnsi="Times New Roman"/>
                <w:sz w:val="24"/>
                <w:szCs w:val="24"/>
              </w:rPr>
              <w:t>ОК33</w:t>
            </w:r>
          </w:p>
        </w:tc>
        <w:tc>
          <w:tcPr>
            <w:tcW w:w="5611" w:type="dxa"/>
            <w:tcBorders>
              <w:top w:val="nil"/>
              <w:left w:val="nil"/>
              <w:bottom w:val="single" w:sz="4" w:space="0" w:color="auto"/>
              <w:right w:val="single" w:sz="4" w:space="0" w:color="auto"/>
            </w:tcBorders>
            <w:tcMar>
              <w:top w:w="28" w:type="dxa"/>
              <w:left w:w="28" w:type="dxa"/>
              <w:bottom w:w="28" w:type="dxa"/>
              <w:right w:w="28" w:type="dxa"/>
            </w:tcMar>
            <w:vAlign w:val="center"/>
          </w:tcPr>
          <w:p w14:paraId="150F35BE"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Облік та оподаткування зовнішньоекономічної діяльності</w:t>
            </w:r>
          </w:p>
        </w:tc>
        <w:tc>
          <w:tcPr>
            <w:tcW w:w="1193" w:type="dxa"/>
            <w:tcBorders>
              <w:top w:val="nil"/>
              <w:left w:val="nil"/>
              <w:bottom w:val="single" w:sz="4" w:space="0" w:color="auto"/>
              <w:right w:val="single" w:sz="4" w:space="0" w:color="auto"/>
            </w:tcBorders>
            <w:tcMar>
              <w:top w:w="28" w:type="dxa"/>
              <w:left w:w="28" w:type="dxa"/>
              <w:bottom w:w="28" w:type="dxa"/>
              <w:right w:w="28" w:type="dxa"/>
            </w:tcMar>
            <w:vAlign w:val="center"/>
          </w:tcPr>
          <w:p w14:paraId="038D6FC0"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4</w:t>
            </w:r>
          </w:p>
        </w:tc>
        <w:tc>
          <w:tcPr>
            <w:tcW w:w="1925" w:type="dxa"/>
            <w:tcBorders>
              <w:top w:val="nil"/>
              <w:left w:val="nil"/>
              <w:bottom w:val="single" w:sz="4" w:space="0" w:color="auto"/>
              <w:right w:val="single" w:sz="4" w:space="0" w:color="auto"/>
            </w:tcBorders>
            <w:tcMar>
              <w:top w:w="28" w:type="dxa"/>
              <w:left w:w="28" w:type="dxa"/>
              <w:bottom w:w="28" w:type="dxa"/>
              <w:right w:w="28" w:type="dxa"/>
            </w:tcMar>
            <w:vAlign w:val="center"/>
          </w:tcPr>
          <w:p w14:paraId="6404D54A"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Екзамен</w:t>
            </w:r>
          </w:p>
        </w:tc>
      </w:tr>
      <w:tr w:rsidR="0037423D" w:rsidRPr="00AF1FB8" w14:paraId="6CB02BB2" w14:textId="77777777" w:rsidTr="00901741">
        <w:trPr>
          <w:trHeight w:val="20"/>
        </w:trPr>
        <w:tc>
          <w:tcPr>
            <w:tcW w:w="6516" w:type="dxa"/>
            <w:gridSpan w:val="2"/>
            <w:tcMar>
              <w:top w:w="28" w:type="dxa"/>
              <w:left w:w="28" w:type="dxa"/>
              <w:bottom w:w="28" w:type="dxa"/>
              <w:right w:w="28" w:type="dxa"/>
            </w:tcMar>
            <w:vAlign w:val="center"/>
          </w:tcPr>
          <w:p w14:paraId="08EDC530" w14:textId="77777777" w:rsidR="0037423D" w:rsidRPr="00AF1FB8" w:rsidRDefault="0037423D" w:rsidP="00B350B4">
            <w:pPr>
              <w:spacing w:line="228" w:lineRule="auto"/>
              <w:jc w:val="center"/>
              <w:rPr>
                <w:rFonts w:ascii="Times New Roman" w:hAnsi="Times New Roman"/>
                <w:b/>
                <w:bCs/>
                <w:sz w:val="24"/>
                <w:szCs w:val="24"/>
              </w:rPr>
            </w:pPr>
            <w:r w:rsidRPr="00AF1FB8">
              <w:rPr>
                <w:rFonts w:ascii="Times New Roman" w:hAnsi="Times New Roman"/>
                <w:b/>
                <w:bCs/>
                <w:sz w:val="24"/>
                <w:szCs w:val="24"/>
              </w:rPr>
              <w:t>Загальний обсяг компонент професійної підготовки:</w:t>
            </w:r>
          </w:p>
        </w:tc>
        <w:tc>
          <w:tcPr>
            <w:tcW w:w="3118" w:type="dxa"/>
            <w:gridSpan w:val="2"/>
            <w:tcMar>
              <w:top w:w="28" w:type="dxa"/>
              <w:left w:w="28" w:type="dxa"/>
              <w:bottom w:w="28" w:type="dxa"/>
              <w:right w:w="28" w:type="dxa"/>
            </w:tcMar>
            <w:vAlign w:val="center"/>
          </w:tcPr>
          <w:p w14:paraId="24B27145" w14:textId="769F75EA" w:rsidR="0037423D" w:rsidRPr="00AF1FB8" w:rsidRDefault="0037423D" w:rsidP="00B350B4">
            <w:pPr>
              <w:spacing w:line="228" w:lineRule="auto"/>
              <w:jc w:val="center"/>
              <w:rPr>
                <w:rFonts w:ascii="Times New Roman" w:hAnsi="Times New Roman"/>
                <w:b/>
                <w:bCs/>
                <w:sz w:val="24"/>
                <w:szCs w:val="24"/>
                <w:lang w:eastAsia="ru-RU"/>
              </w:rPr>
            </w:pPr>
            <w:r w:rsidRPr="00AF1FB8">
              <w:rPr>
                <w:rFonts w:ascii="Times New Roman" w:hAnsi="Times New Roman"/>
                <w:b/>
                <w:bCs/>
                <w:sz w:val="24"/>
                <w:szCs w:val="24"/>
                <w:lang w:eastAsia="ru-RU"/>
              </w:rPr>
              <w:t>10</w:t>
            </w:r>
            <w:r w:rsidR="00311F58">
              <w:rPr>
                <w:rFonts w:ascii="Times New Roman" w:hAnsi="Times New Roman"/>
                <w:b/>
                <w:bCs/>
                <w:sz w:val="24"/>
                <w:szCs w:val="24"/>
                <w:lang w:eastAsia="ru-RU"/>
              </w:rPr>
              <w:t>3</w:t>
            </w:r>
          </w:p>
        </w:tc>
      </w:tr>
      <w:tr w:rsidR="0037423D" w:rsidRPr="00AF1FB8" w14:paraId="552AECAC" w14:textId="77777777" w:rsidTr="00901741">
        <w:trPr>
          <w:trHeight w:val="20"/>
        </w:trPr>
        <w:tc>
          <w:tcPr>
            <w:tcW w:w="9634" w:type="dxa"/>
            <w:gridSpan w:val="4"/>
            <w:tcMar>
              <w:top w:w="28" w:type="dxa"/>
              <w:left w:w="28" w:type="dxa"/>
              <w:bottom w:w="28" w:type="dxa"/>
              <w:right w:w="28" w:type="dxa"/>
            </w:tcMar>
            <w:vAlign w:val="center"/>
          </w:tcPr>
          <w:p w14:paraId="3D893E61" w14:textId="77777777" w:rsidR="0037423D" w:rsidRPr="00AF1FB8" w:rsidRDefault="0037423D" w:rsidP="00B350B4">
            <w:pPr>
              <w:widowControl w:val="0"/>
              <w:spacing w:line="228" w:lineRule="auto"/>
              <w:jc w:val="center"/>
              <w:rPr>
                <w:rFonts w:ascii="Times New Roman" w:hAnsi="Times New Roman"/>
                <w:b/>
                <w:color w:val="000000"/>
                <w:sz w:val="24"/>
                <w:szCs w:val="24"/>
              </w:rPr>
            </w:pPr>
            <w:r w:rsidRPr="00AF1FB8">
              <w:rPr>
                <w:rFonts w:ascii="Times New Roman" w:hAnsi="Times New Roman"/>
                <w:b/>
                <w:color w:val="000000"/>
                <w:sz w:val="24"/>
                <w:szCs w:val="24"/>
              </w:rPr>
              <w:t>Практична підготовка</w:t>
            </w:r>
          </w:p>
        </w:tc>
      </w:tr>
      <w:tr w:rsidR="0037423D" w:rsidRPr="00AF1FB8" w14:paraId="3A4B61EC" w14:textId="77777777" w:rsidTr="00901741">
        <w:trPr>
          <w:trHeight w:val="20"/>
        </w:trPr>
        <w:tc>
          <w:tcPr>
            <w:tcW w:w="905" w:type="dxa"/>
            <w:tcMar>
              <w:top w:w="28" w:type="dxa"/>
              <w:left w:w="28" w:type="dxa"/>
              <w:bottom w:w="28" w:type="dxa"/>
              <w:right w:w="28" w:type="dxa"/>
            </w:tcMar>
            <w:vAlign w:val="center"/>
          </w:tcPr>
          <w:p w14:paraId="6AC66FBA"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rPr>
              <w:t>ОК34</w:t>
            </w:r>
          </w:p>
        </w:tc>
        <w:tc>
          <w:tcPr>
            <w:tcW w:w="5611" w:type="dxa"/>
            <w:tcMar>
              <w:top w:w="28" w:type="dxa"/>
              <w:left w:w="28" w:type="dxa"/>
              <w:bottom w:w="28" w:type="dxa"/>
              <w:right w:w="28" w:type="dxa"/>
            </w:tcMar>
            <w:vAlign w:val="center"/>
          </w:tcPr>
          <w:p w14:paraId="59B92C54"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Навчальна практика (тренінг)</w:t>
            </w:r>
          </w:p>
        </w:tc>
        <w:tc>
          <w:tcPr>
            <w:tcW w:w="1193" w:type="dxa"/>
            <w:tcMar>
              <w:top w:w="28" w:type="dxa"/>
              <w:left w:w="28" w:type="dxa"/>
              <w:bottom w:w="28" w:type="dxa"/>
              <w:right w:w="28" w:type="dxa"/>
            </w:tcMar>
            <w:vAlign w:val="center"/>
          </w:tcPr>
          <w:p w14:paraId="2FE672CD"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3</w:t>
            </w:r>
          </w:p>
        </w:tc>
        <w:tc>
          <w:tcPr>
            <w:tcW w:w="1925" w:type="dxa"/>
            <w:tcMar>
              <w:top w:w="28" w:type="dxa"/>
              <w:left w:w="28" w:type="dxa"/>
              <w:bottom w:w="28" w:type="dxa"/>
              <w:right w:w="28" w:type="dxa"/>
            </w:tcMar>
            <w:vAlign w:val="center"/>
          </w:tcPr>
          <w:p w14:paraId="36CEE59C" w14:textId="77777777" w:rsidR="0037423D" w:rsidRPr="00AF1FB8" w:rsidRDefault="0037423D" w:rsidP="00B350B4">
            <w:pPr>
              <w:spacing w:line="228" w:lineRule="auto"/>
              <w:jc w:val="center"/>
              <w:rPr>
                <w:rFonts w:ascii="Times New Roman" w:hAnsi="Times New Roman"/>
                <w:sz w:val="24"/>
                <w:szCs w:val="24"/>
                <w:lang w:eastAsia="ru-RU"/>
              </w:rPr>
            </w:pPr>
            <w:proofErr w:type="spellStart"/>
            <w:r w:rsidRPr="00AF1FB8">
              <w:rPr>
                <w:rFonts w:ascii="Times New Roman" w:hAnsi="Times New Roman"/>
                <w:sz w:val="24"/>
                <w:szCs w:val="24"/>
                <w:lang w:eastAsia="ru-RU"/>
              </w:rPr>
              <w:t>Диф</w:t>
            </w:r>
            <w:proofErr w:type="spellEnd"/>
            <w:r w:rsidRPr="00AF1FB8">
              <w:rPr>
                <w:rFonts w:ascii="Times New Roman" w:hAnsi="Times New Roman"/>
                <w:sz w:val="24"/>
                <w:szCs w:val="24"/>
                <w:lang w:eastAsia="ru-RU"/>
              </w:rPr>
              <w:t>. залік</w:t>
            </w:r>
          </w:p>
        </w:tc>
      </w:tr>
      <w:tr w:rsidR="0037423D" w:rsidRPr="00AF1FB8" w14:paraId="49548705" w14:textId="77777777" w:rsidTr="00901741">
        <w:trPr>
          <w:trHeight w:val="20"/>
        </w:trPr>
        <w:tc>
          <w:tcPr>
            <w:tcW w:w="905" w:type="dxa"/>
            <w:tcMar>
              <w:top w:w="28" w:type="dxa"/>
              <w:left w:w="28" w:type="dxa"/>
              <w:bottom w:w="28" w:type="dxa"/>
              <w:right w:w="28" w:type="dxa"/>
            </w:tcMar>
            <w:vAlign w:val="center"/>
          </w:tcPr>
          <w:p w14:paraId="78F862D0" w14:textId="77777777" w:rsidR="0037423D" w:rsidRPr="00AF1FB8" w:rsidRDefault="0037423D" w:rsidP="00B350B4">
            <w:pPr>
              <w:spacing w:line="228" w:lineRule="auto"/>
              <w:jc w:val="center"/>
              <w:rPr>
                <w:rFonts w:ascii="Times New Roman" w:hAnsi="Times New Roman"/>
                <w:sz w:val="24"/>
                <w:szCs w:val="24"/>
              </w:rPr>
            </w:pPr>
            <w:r w:rsidRPr="00AF1FB8">
              <w:rPr>
                <w:rFonts w:ascii="Times New Roman" w:hAnsi="Times New Roman"/>
                <w:sz w:val="24"/>
                <w:szCs w:val="24"/>
              </w:rPr>
              <w:t>ОК35</w:t>
            </w:r>
          </w:p>
        </w:tc>
        <w:tc>
          <w:tcPr>
            <w:tcW w:w="5611" w:type="dxa"/>
            <w:tcMar>
              <w:top w:w="28" w:type="dxa"/>
              <w:left w:w="28" w:type="dxa"/>
              <w:bottom w:w="28" w:type="dxa"/>
              <w:right w:w="28" w:type="dxa"/>
            </w:tcMar>
            <w:vAlign w:val="center"/>
          </w:tcPr>
          <w:p w14:paraId="6BF3BBB9"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Навчальна практика (тренінг)</w:t>
            </w:r>
          </w:p>
        </w:tc>
        <w:tc>
          <w:tcPr>
            <w:tcW w:w="1193" w:type="dxa"/>
            <w:tcMar>
              <w:top w:w="28" w:type="dxa"/>
              <w:left w:w="28" w:type="dxa"/>
              <w:bottom w:w="28" w:type="dxa"/>
              <w:right w:w="28" w:type="dxa"/>
            </w:tcMar>
            <w:vAlign w:val="center"/>
          </w:tcPr>
          <w:p w14:paraId="00759349"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3</w:t>
            </w:r>
          </w:p>
        </w:tc>
        <w:tc>
          <w:tcPr>
            <w:tcW w:w="1925" w:type="dxa"/>
            <w:tcMar>
              <w:top w:w="28" w:type="dxa"/>
              <w:left w:w="28" w:type="dxa"/>
              <w:bottom w:w="28" w:type="dxa"/>
              <w:right w:w="28" w:type="dxa"/>
            </w:tcMar>
            <w:vAlign w:val="center"/>
          </w:tcPr>
          <w:p w14:paraId="399FFA5D" w14:textId="77777777" w:rsidR="0037423D" w:rsidRPr="00AF1FB8" w:rsidRDefault="0037423D" w:rsidP="00B350B4">
            <w:pPr>
              <w:spacing w:line="228" w:lineRule="auto"/>
              <w:jc w:val="center"/>
              <w:rPr>
                <w:rFonts w:ascii="Times New Roman" w:hAnsi="Times New Roman"/>
                <w:sz w:val="24"/>
                <w:szCs w:val="24"/>
                <w:lang w:eastAsia="ru-RU"/>
              </w:rPr>
            </w:pPr>
            <w:proofErr w:type="spellStart"/>
            <w:r w:rsidRPr="00AF1FB8">
              <w:rPr>
                <w:rFonts w:ascii="Times New Roman" w:hAnsi="Times New Roman"/>
                <w:sz w:val="24"/>
                <w:szCs w:val="24"/>
                <w:lang w:eastAsia="ru-RU"/>
              </w:rPr>
              <w:t>Диф</w:t>
            </w:r>
            <w:proofErr w:type="spellEnd"/>
            <w:r w:rsidRPr="00AF1FB8">
              <w:rPr>
                <w:rFonts w:ascii="Times New Roman" w:hAnsi="Times New Roman"/>
                <w:sz w:val="24"/>
                <w:szCs w:val="24"/>
                <w:lang w:eastAsia="ru-RU"/>
              </w:rPr>
              <w:t>. залік</w:t>
            </w:r>
          </w:p>
        </w:tc>
      </w:tr>
      <w:tr w:rsidR="0037423D" w:rsidRPr="00AF1FB8" w14:paraId="7A006050" w14:textId="77777777" w:rsidTr="00901741">
        <w:trPr>
          <w:trHeight w:val="20"/>
        </w:trPr>
        <w:tc>
          <w:tcPr>
            <w:tcW w:w="905" w:type="dxa"/>
            <w:tcMar>
              <w:top w:w="28" w:type="dxa"/>
              <w:left w:w="28" w:type="dxa"/>
              <w:bottom w:w="28" w:type="dxa"/>
              <w:right w:w="28" w:type="dxa"/>
            </w:tcMar>
            <w:vAlign w:val="center"/>
          </w:tcPr>
          <w:p w14:paraId="4ACCA9D3" w14:textId="77777777" w:rsidR="0037423D" w:rsidRPr="00AF1FB8" w:rsidRDefault="0037423D" w:rsidP="00B350B4">
            <w:pPr>
              <w:spacing w:line="228" w:lineRule="auto"/>
              <w:jc w:val="center"/>
              <w:rPr>
                <w:rFonts w:ascii="Times New Roman" w:hAnsi="Times New Roman"/>
                <w:sz w:val="24"/>
                <w:szCs w:val="24"/>
              </w:rPr>
            </w:pPr>
            <w:r w:rsidRPr="00AF1FB8">
              <w:rPr>
                <w:rFonts w:ascii="Times New Roman" w:hAnsi="Times New Roman"/>
                <w:sz w:val="24"/>
                <w:szCs w:val="24"/>
              </w:rPr>
              <w:t>ОК36</w:t>
            </w:r>
          </w:p>
        </w:tc>
        <w:tc>
          <w:tcPr>
            <w:tcW w:w="5611" w:type="dxa"/>
            <w:tcMar>
              <w:top w:w="28" w:type="dxa"/>
              <w:left w:w="28" w:type="dxa"/>
              <w:bottom w:w="28" w:type="dxa"/>
              <w:right w:w="28" w:type="dxa"/>
            </w:tcMar>
            <w:vAlign w:val="center"/>
          </w:tcPr>
          <w:p w14:paraId="289BE9C8"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Виробнича практика</w:t>
            </w:r>
          </w:p>
        </w:tc>
        <w:tc>
          <w:tcPr>
            <w:tcW w:w="1193" w:type="dxa"/>
            <w:tcMar>
              <w:top w:w="28" w:type="dxa"/>
              <w:left w:w="28" w:type="dxa"/>
              <w:bottom w:w="28" w:type="dxa"/>
              <w:right w:w="28" w:type="dxa"/>
            </w:tcMar>
            <w:vAlign w:val="center"/>
          </w:tcPr>
          <w:p w14:paraId="0064673D"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6</w:t>
            </w:r>
          </w:p>
        </w:tc>
        <w:tc>
          <w:tcPr>
            <w:tcW w:w="1925" w:type="dxa"/>
            <w:tcMar>
              <w:top w:w="28" w:type="dxa"/>
              <w:left w:w="28" w:type="dxa"/>
              <w:bottom w:w="28" w:type="dxa"/>
              <w:right w:w="28" w:type="dxa"/>
            </w:tcMar>
            <w:vAlign w:val="center"/>
          </w:tcPr>
          <w:p w14:paraId="26D950E0" w14:textId="77777777" w:rsidR="0037423D" w:rsidRPr="00AF1FB8" w:rsidRDefault="0037423D" w:rsidP="00B350B4">
            <w:pPr>
              <w:spacing w:line="228" w:lineRule="auto"/>
              <w:jc w:val="center"/>
              <w:rPr>
                <w:rFonts w:ascii="Times New Roman" w:hAnsi="Times New Roman"/>
                <w:sz w:val="24"/>
                <w:szCs w:val="24"/>
                <w:lang w:eastAsia="ru-RU"/>
              </w:rPr>
            </w:pPr>
            <w:proofErr w:type="spellStart"/>
            <w:r w:rsidRPr="00AF1FB8">
              <w:rPr>
                <w:rFonts w:ascii="Times New Roman" w:hAnsi="Times New Roman"/>
                <w:sz w:val="24"/>
                <w:szCs w:val="24"/>
                <w:lang w:eastAsia="ru-RU"/>
              </w:rPr>
              <w:t>Диф</w:t>
            </w:r>
            <w:proofErr w:type="spellEnd"/>
            <w:r w:rsidRPr="00AF1FB8">
              <w:rPr>
                <w:rFonts w:ascii="Times New Roman" w:hAnsi="Times New Roman"/>
                <w:sz w:val="24"/>
                <w:szCs w:val="24"/>
                <w:lang w:eastAsia="ru-RU"/>
              </w:rPr>
              <w:t>. залік</w:t>
            </w:r>
          </w:p>
        </w:tc>
      </w:tr>
      <w:tr w:rsidR="0037423D" w:rsidRPr="00AF1FB8" w14:paraId="4378D873" w14:textId="77777777" w:rsidTr="00901741">
        <w:trPr>
          <w:trHeight w:val="20"/>
        </w:trPr>
        <w:tc>
          <w:tcPr>
            <w:tcW w:w="905" w:type="dxa"/>
            <w:tcMar>
              <w:top w:w="28" w:type="dxa"/>
              <w:left w:w="28" w:type="dxa"/>
              <w:bottom w:w="28" w:type="dxa"/>
              <w:right w:w="28" w:type="dxa"/>
            </w:tcMar>
            <w:vAlign w:val="center"/>
          </w:tcPr>
          <w:p w14:paraId="7B7BDB77" w14:textId="77777777" w:rsidR="0037423D" w:rsidRPr="00AF1FB8" w:rsidRDefault="0037423D" w:rsidP="00B350B4">
            <w:pPr>
              <w:spacing w:line="228" w:lineRule="auto"/>
              <w:jc w:val="center"/>
              <w:rPr>
                <w:rFonts w:ascii="Times New Roman" w:hAnsi="Times New Roman"/>
                <w:sz w:val="24"/>
                <w:szCs w:val="24"/>
              </w:rPr>
            </w:pPr>
            <w:r w:rsidRPr="00AF1FB8">
              <w:rPr>
                <w:rFonts w:ascii="Times New Roman" w:hAnsi="Times New Roman"/>
                <w:sz w:val="24"/>
                <w:szCs w:val="24"/>
              </w:rPr>
              <w:t>ОК37</w:t>
            </w:r>
          </w:p>
        </w:tc>
        <w:tc>
          <w:tcPr>
            <w:tcW w:w="5611" w:type="dxa"/>
            <w:tcMar>
              <w:top w:w="28" w:type="dxa"/>
              <w:left w:w="28" w:type="dxa"/>
              <w:bottom w:w="28" w:type="dxa"/>
              <w:right w:w="28" w:type="dxa"/>
            </w:tcMar>
            <w:vAlign w:val="center"/>
          </w:tcPr>
          <w:p w14:paraId="599F4E8D"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Виробнича (переддипломна) практика</w:t>
            </w:r>
          </w:p>
        </w:tc>
        <w:tc>
          <w:tcPr>
            <w:tcW w:w="1193" w:type="dxa"/>
            <w:tcMar>
              <w:top w:w="28" w:type="dxa"/>
              <w:left w:w="28" w:type="dxa"/>
              <w:bottom w:w="28" w:type="dxa"/>
              <w:right w:w="28" w:type="dxa"/>
            </w:tcMar>
            <w:vAlign w:val="center"/>
          </w:tcPr>
          <w:p w14:paraId="4F956DD5"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6</w:t>
            </w:r>
          </w:p>
        </w:tc>
        <w:tc>
          <w:tcPr>
            <w:tcW w:w="1925" w:type="dxa"/>
            <w:tcMar>
              <w:top w:w="28" w:type="dxa"/>
              <w:left w:w="28" w:type="dxa"/>
              <w:bottom w:w="28" w:type="dxa"/>
              <w:right w:w="28" w:type="dxa"/>
            </w:tcMar>
            <w:vAlign w:val="center"/>
          </w:tcPr>
          <w:p w14:paraId="32A372D3" w14:textId="77777777" w:rsidR="0037423D" w:rsidRPr="00AF1FB8" w:rsidRDefault="0037423D" w:rsidP="00B350B4">
            <w:pPr>
              <w:spacing w:line="228" w:lineRule="auto"/>
              <w:jc w:val="center"/>
              <w:rPr>
                <w:rFonts w:ascii="Times New Roman" w:hAnsi="Times New Roman"/>
                <w:sz w:val="24"/>
                <w:szCs w:val="24"/>
                <w:lang w:eastAsia="ru-RU"/>
              </w:rPr>
            </w:pPr>
            <w:proofErr w:type="spellStart"/>
            <w:r w:rsidRPr="00AF1FB8">
              <w:rPr>
                <w:rFonts w:ascii="Times New Roman" w:hAnsi="Times New Roman"/>
                <w:sz w:val="24"/>
                <w:szCs w:val="24"/>
                <w:lang w:eastAsia="ru-RU"/>
              </w:rPr>
              <w:t>Диф</w:t>
            </w:r>
            <w:proofErr w:type="spellEnd"/>
            <w:r w:rsidRPr="00AF1FB8">
              <w:rPr>
                <w:rFonts w:ascii="Times New Roman" w:hAnsi="Times New Roman"/>
                <w:sz w:val="24"/>
                <w:szCs w:val="24"/>
                <w:lang w:eastAsia="ru-RU"/>
              </w:rPr>
              <w:t>. залік</w:t>
            </w:r>
          </w:p>
        </w:tc>
      </w:tr>
      <w:tr w:rsidR="0037423D" w:rsidRPr="00AF1FB8" w14:paraId="24B72644" w14:textId="77777777" w:rsidTr="00901741">
        <w:trPr>
          <w:trHeight w:val="20"/>
        </w:trPr>
        <w:tc>
          <w:tcPr>
            <w:tcW w:w="905" w:type="dxa"/>
            <w:tcMar>
              <w:top w:w="28" w:type="dxa"/>
              <w:left w:w="28" w:type="dxa"/>
              <w:bottom w:w="28" w:type="dxa"/>
              <w:right w:w="28" w:type="dxa"/>
            </w:tcMar>
            <w:vAlign w:val="center"/>
          </w:tcPr>
          <w:p w14:paraId="0E149EC7" w14:textId="77777777" w:rsidR="0037423D" w:rsidRPr="00AF1FB8" w:rsidRDefault="0037423D" w:rsidP="00B350B4">
            <w:pPr>
              <w:spacing w:line="228" w:lineRule="auto"/>
              <w:jc w:val="center"/>
              <w:rPr>
                <w:rFonts w:ascii="Times New Roman" w:hAnsi="Times New Roman"/>
                <w:sz w:val="24"/>
                <w:szCs w:val="24"/>
              </w:rPr>
            </w:pPr>
            <w:r w:rsidRPr="00AF1FB8">
              <w:rPr>
                <w:rFonts w:ascii="Times New Roman" w:hAnsi="Times New Roman"/>
                <w:sz w:val="24"/>
                <w:szCs w:val="24"/>
              </w:rPr>
              <w:t>ОК38</w:t>
            </w:r>
          </w:p>
        </w:tc>
        <w:tc>
          <w:tcPr>
            <w:tcW w:w="5611" w:type="dxa"/>
            <w:tcMar>
              <w:top w:w="28" w:type="dxa"/>
              <w:left w:w="28" w:type="dxa"/>
              <w:bottom w:w="28" w:type="dxa"/>
              <w:right w:w="28" w:type="dxa"/>
            </w:tcMar>
            <w:vAlign w:val="center"/>
          </w:tcPr>
          <w:p w14:paraId="481BFA74"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rPr>
              <w:t>Кваліфікаційна робота</w:t>
            </w:r>
          </w:p>
        </w:tc>
        <w:tc>
          <w:tcPr>
            <w:tcW w:w="1193" w:type="dxa"/>
            <w:tcMar>
              <w:top w:w="28" w:type="dxa"/>
              <w:left w:w="28" w:type="dxa"/>
              <w:bottom w:w="28" w:type="dxa"/>
              <w:right w:w="28" w:type="dxa"/>
            </w:tcMar>
            <w:vAlign w:val="center"/>
          </w:tcPr>
          <w:p w14:paraId="74641CE3"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6</w:t>
            </w:r>
          </w:p>
        </w:tc>
        <w:tc>
          <w:tcPr>
            <w:tcW w:w="1925" w:type="dxa"/>
            <w:tcMar>
              <w:top w:w="28" w:type="dxa"/>
              <w:left w:w="28" w:type="dxa"/>
              <w:bottom w:w="28" w:type="dxa"/>
              <w:right w:w="28" w:type="dxa"/>
            </w:tcMar>
            <w:vAlign w:val="center"/>
          </w:tcPr>
          <w:p w14:paraId="3FB52E1F"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Захист</w:t>
            </w:r>
          </w:p>
        </w:tc>
      </w:tr>
      <w:tr w:rsidR="0037423D" w:rsidRPr="00AF1FB8" w14:paraId="1EA58CF6" w14:textId="77777777" w:rsidTr="00901741">
        <w:trPr>
          <w:trHeight w:val="20"/>
        </w:trPr>
        <w:tc>
          <w:tcPr>
            <w:tcW w:w="6516" w:type="dxa"/>
            <w:gridSpan w:val="2"/>
            <w:tcMar>
              <w:top w:w="28" w:type="dxa"/>
              <w:left w:w="28" w:type="dxa"/>
              <w:bottom w:w="28" w:type="dxa"/>
              <w:right w:w="28" w:type="dxa"/>
            </w:tcMar>
            <w:vAlign w:val="center"/>
          </w:tcPr>
          <w:p w14:paraId="2143D1BA" w14:textId="77777777" w:rsidR="0037423D" w:rsidRPr="00AF1FB8" w:rsidRDefault="0037423D" w:rsidP="00B350B4">
            <w:pPr>
              <w:spacing w:line="228" w:lineRule="auto"/>
              <w:jc w:val="center"/>
              <w:rPr>
                <w:rFonts w:ascii="Times New Roman" w:hAnsi="Times New Roman"/>
                <w:b/>
                <w:bCs/>
                <w:sz w:val="24"/>
                <w:szCs w:val="24"/>
              </w:rPr>
            </w:pPr>
            <w:r w:rsidRPr="00AF1FB8">
              <w:rPr>
                <w:rFonts w:ascii="Times New Roman" w:hAnsi="Times New Roman"/>
                <w:b/>
                <w:bCs/>
                <w:sz w:val="24"/>
                <w:szCs w:val="24"/>
              </w:rPr>
              <w:t>Загальний обсяг компонент практичної підготовки:</w:t>
            </w:r>
          </w:p>
        </w:tc>
        <w:tc>
          <w:tcPr>
            <w:tcW w:w="3118" w:type="dxa"/>
            <w:gridSpan w:val="2"/>
            <w:tcMar>
              <w:top w:w="28" w:type="dxa"/>
              <w:left w:w="28" w:type="dxa"/>
              <w:bottom w:w="28" w:type="dxa"/>
              <w:right w:w="28" w:type="dxa"/>
            </w:tcMar>
            <w:vAlign w:val="center"/>
          </w:tcPr>
          <w:p w14:paraId="41D189F0" w14:textId="77777777" w:rsidR="0037423D" w:rsidRPr="00AF1FB8" w:rsidRDefault="0037423D" w:rsidP="00B350B4">
            <w:pPr>
              <w:spacing w:line="228" w:lineRule="auto"/>
              <w:jc w:val="center"/>
              <w:rPr>
                <w:rFonts w:ascii="Times New Roman" w:hAnsi="Times New Roman"/>
                <w:b/>
                <w:bCs/>
                <w:sz w:val="24"/>
                <w:szCs w:val="24"/>
                <w:lang w:eastAsia="ru-RU"/>
              </w:rPr>
            </w:pPr>
            <w:r w:rsidRPr="00AF1FB8">
              <w:rPr>
                <w:rFonts w:ascii="Times New Roman" w:hAnsi="Times New Roman"/>
                <w:b/>
                <w:bCs/>
                <w:sz w:val="24"/>
                <w:szCs w:val="24"/>
                <w:lang w:eastAsia="ru-RU"/>
              </w:rPr>
              <w:t>24</w:t>
            </w:r>
          </w:p>
        </w:tc>
      </w:tr>
      <w:tr w:rsidR="0037423D" w:rsidRPr="00AF1FB8" w14:paraId="3951B934" w14:textId="77777777" w:rsidTr="00901741">
        <w:trPr>
          <w:trHeight w:val="20"/>
        </w:trPr>
        <w:tc>
          <w:tcPr>
            <w:tcW w:w="6516" w:type="dxa"/>
            <w:gridSpan w:val="2"/>
            <w:tcMar>
              <w:top w:w="28" w:type="dxa"/>
              <w:left w:w="28" w:type="dxa"/>
              <w:bottom w:w="28" w:type="dxa"/>
              <w:right w:w="28" w:type="dxa"/>
            </w:tcMar>
            <w:vAlign w:val="center"/>
          </w:tcPr>
          <w:p w14:paraId="501D8BDD" w14:textId="0462BC1D" w:rsidR="0037423D" w:rsidRPr="00AF1FB8" w:rsidRDefault="0037423D" w:rsidP="00B350B4">
            <w:pPr>
              <w:spacing w:line="228" w:lineRule="auto"/>
              <w:jc w:val="center"/>
              <w:rPr>
                <w:rFonts w:ascii="Times New Roman" w:hAnsi="Times New Roman"/>
                <w:b/>
                <w:bCs/>
                <w:smallCaps/>
                <w:sz w:val="24"/>
                <w:szCs w:val="24"/>
              </w:rPr>
            </w:pPr>
            <w:r w:rsidRPr="00AF1FB8">
              <w:rPr>
                <w:rFonts w:ascii="Times New Roman" w:hAnsi="Times New Roman"/>
                <w:b/>
                <w:bCs/>
                <w:smallCaps/>
                <w:color w:val="000000"/>
                <w:sz w:val="24"/>
                <w:szCs w:val="24"/>
              </w:rPr>
              <w:t>Загальний обсяг обов</w:t>
            </w:r>
            <w:r w:rsidR="00E918AD">
              <w:rPr>
                <w:rFonts w:ascii="Times New Roman" w:hAnsi="Times New Roman"/>
                <w:b/>
                <w:bCs/>
                <w:smallCaps/>
                <w:color w:val="000000"/>
                <w:sz w:val="24"/>
                <w:szCs w:val="24"/>
              </w:rPr>
              <w:t>’</w:t>
            </w:r>
            <w:r w:rsidRPr="00AF1FB8">
              <w:rPr>
                <w:rFonts w:ascii="Times New Roman" w:hAnsi="Times New Roman"/>
                <w:b/>
                <w:bCs/>
                <w:smallCaps/>
                <w:color w:val="000000"/>
                <w:sz w:val="24"/>
                <w:szCs w:val="24"/>
              </w:rPr>
              <w:t>язкових компонент:</w:t>
            </w:r>
          </w:p>
        </w:tc>
        <w:tc>
          <w:tcPr>
            <w:tcW w:w="3118" w:type="dxa"/>
            <w:gridSpan w:val="2"/>
            <w:tcMar>
              <w:top w:w="28" w:type="dxa"/>
              <w:left w:w="28" w:type="dxa"/>
              <w:bottom w:w="28" w:type="dxa"/>
              <w:right w:w="28" w:type="dxa"/>
            </w:tcMar>
            <w:vAlign w:val="center"/>
          </w:tcPr>
          <w:p w14:paraId="188B769A" w14:textId="77777777" w:rsidR="0037423D" w:rsidRPr="00AF1FB8" w:rsidRDefault="0037423D" w:rsidP="00B350B4">
            <w:pPr>
              <w:spacing w:line="228" w:lineRule="auto"/>
              <w:jc w:val="center"/>
              <w:rPr>
                <w:rFonts w:ascii="Times New Roman" w:hAnsi="Times New Roman"/>
                <w:b/>
                <w:bCs/>
                <w:smallCaps/>
                <w:sz w:val="24"/>
                <w:szCs w:val="24"/>
                <w:lang w:eastAsia="ru-RU"/>
              </w:rPr>
            </w:pPr>
            <w:r w:rsidRPr="00AF1FB8">
              <w:rPr>
                <w:rFonts w:ascii="Times New Roman" w:hAnsi="Times New Roman"/>
                <w:b/>
                <w:bCs/>
                <w:smallCaps/>
                <w:sz w:val="24"/>
                <w:szCs w:val="24"/>
                <w:lang w:eastAsia="ru-RU"/>
              </w:rPr>
              <w:t>180</w:t>
            </w:r>
          </w:p>
        </w:tc>
      </w:tr>
      <w:tr w:rsidR="0037423D" w:rsidRPr="00AF1FB8" w14:paraId="5E415DCE" w14:textId="77777777" w:rsidTr="00901741">
        <w:trPr>
          <w:trHeight w:val="20"/>
        </w:trPr>
        <w:tc>
          <w:tcPr>
            <w:tcW w:w="9634" w:type="dxa"/>
            <w:gridSpan w:val="4"/>
            <w:tcBorders>
              <w:right w:val="single" w:sz="4" w:space="0" w:color="auto"/>
            </w:tcBorders>
            <w:tcMar>
              <w:top w:w="28" w:type="dxa"/>
              <w:left w:w="28" w:type="dxa"/>
              <w:bottom w:w="28" w:type="dxa"/>
              <w:right w:w="28" w:type="dxa"/>
            </w:tcMar>
            <w:vAlign w:val="center"/>
          </w:tcPr>
          <w:p w14:paraId="0F3ACFC4" w14:textId="77777777" w:rsidR="0037423D" w:rsidRPr="00AF1FB8" w:rsidRDefault="0037423D" w:rsidP="00B350B4">
            <w:pPr>
              <w:widowControl w:val="0"/>
              <w:spacing w:line="228" w:lineRule="auto"/>
              <w:jc w:val="center"/>
              <w:rPr>
                <w:rFonts w:ascii="Times New Roman" w:hAnsi="Times New Roman"/>
                <w:smallCaps/>
                <w:color w:val="000000"/>
                <w:sz w:val="24"/>
                <w:szCs w:val="24"/>
              </w:rPr>
            </w:pPr>
            <w:r w:rsidRPr="00AF1FB8">
              <w:rPr>
                <w:rFonts w:ascii="Times New Roman" w:hAnsi="Times New Roman"/>
                <w:b/>
                <w:smallCaps/>
                <w:color w:val="000000"/>
                <w:sz w:val="24"/>
                <w:szCs w:val="24"/>
              </w:rPr>
              <w:t>Варіативна частина</w:t>
            </w:r>
          </w:p>
        </w:tc>
      </w:tr>
      <w:tr w:rsidR="0037423D" w:rsidRPr="00AF1FB8" w14:paraId="29D966F7" w14:textId="77777777" w:rsidTr="00901741">
        <w:trPr>
          <w:trHeight w:val="20"/>
        </w:trPr>
        <w:tc>
          <w:tcPr>
            <w:tcW w:w="905" w:type="dxa"/>
            <w:tcMar>
              <w:top w:w="28" w:type="dxa"/>
              <w:left w:w="28" w:type="dxa"/>
              <w:bottom w:w="28" w:type="dxa"/>
              <w:right w:w="28" w:type="dxa"/>
            </w:tcMar>
            <w:vAlign w:val="center"/>
          </w:tcPr>
          <w:p w14:paraId="0CB88C3E"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ВК1</w:t>
            </w:r>
          </w:p>
        </w:tc>
        <w:tc>
          <w:tcPr>
            <w:tcW w:w="5611" w:type="dxa"/>
            <w:tcMar>
              <w:top w:w="28" w:type="dxa"/>
              <w:left w:w="28" w:type="dxa"/>
              <w:bottom w:w="28" w:type="dxa"/>
              <w:right w:w="28" w:type="dxa"/>
            </w:tcMar>
            <w:vAlign w:val="center"/>
          </w:tcPr>
          <w:p w14:paraId="1EE8E949" w14:textId="77777777" w:rsidR="0037423D" w:rsidRPr="00AF1FB8" w:rsidRDefault="0037423D" w:rsidP="00B350B4">
            <w:pPr>
              <w:spacing w:line="228" w:lineRule="auto"/>
              <w:jc w:val="left"/>
              <w:rPr>
                <w:rFonts w:ascii="Times New Roman" w:hAnsi="Times New Roman"/>
                <w:sz w:val="24"/>
                <w:szCs w:val="24"/>
                <w:lang w:eastAsia="ru-RU"/>
              </w:rPr>
            </w:pPr>
            <w:r w:rsidRPr="00AF1FB8">
              <w:rPr>
                <w:rFonts w:ascii="Times New Roman" w:hAnsi="Times New Roman"/>
                <w:sz w:val="24"/>
                <w:szCs w:val="24"/>
                <w:lang w:eastAsia="ru-RU"/>
              </w:rPr>
              <w:t>Дисципліна № 1</w:t>
            </w:r>
          </w:p>
        </w:tc>
        <w:tc>
          <w:tcPr>
            <w:tcW w:w="1193" w:type="dxa"/>
            <w:tcMar>
              <w:top w:w="28" w:type="dxa"/>
              <w:left w:w="28" w:type="dxa"/>
              <w:bottom w:w="28" w:type="dxa"/>
              <w:right w:w="28" w:type="dxa"/>
            </w:tcMar>
            <w:vAlign w:val="center"/>
          </w:tcPr>
          <w:p w14:paraId="684A694A"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09B61893"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0A72FD2F" w14:textId="77777777" w:rsidTr="00901741">
        <w:trPr>
          <w:trHeight w:val="20"/>
        </w:trPr>
        <w:tc>
          <w:tcPr>
            <w:tcW w:w="905" w:type="dxa"/>
            <w:tcMar>
              <w:top w:w="28" w:type="dxa"/>
              <w:left w:w="28" w:type="dxa"/>
              <w:bottom w:w="28" w:type="dxa"/>
              <w:right w:w="28" w:type="dxa"/>
            </w:tcMar>
            <w:vAlign w:val="center"/>
          </w:tcPr>
          <w:p w14:paraId="144FE7FA"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ВК2</w:t>
            </w:r>
          </w:p>
        </w:tc>
        <w:tc>
          <w:tcPr>
            <w:tcW w:w="5611" w:type="dxa"/>
            <w:tcMar>
              <w:top w:w="28" w:type="dxa"/>
              <w:left w:w="28" w:type="dxa"/>
              <w:bottom w:w="28" w:type="dxa"/>
              <w:right w:w="28" w:type="dxa"/>
            </w:tcMar>
            <w:vAlign w:val="center"/>
          </w:tcPr>
          <w:p w14:paraId="588317EB" w14:textId="77777777" w:rsidR="0037423D" w:rsidRPr="00AF1FB8" w:rsidRDefault="0037423D" w:rsidP="00B350B4">
            <w:pPr>
              <w:spacing w:line="228" w:lineRule="auto"/>
              <w:jc w:val="left"/>
              <w:rPr>
                <w:rFonts w:ascii="Times New Roman" w:hAnsi="Times New Roman"/>
                <w:sz w:val="24"/>
                <w:szCs w:val="24"/>
                <w:lang w:eastAsia="ru-RU"/>
              </w:rPr>
            </w:pPr>
            <w:r w:rsidRPr="00AF1FB8">
              <w:rPr>
                <w:rFonts w:ascii="Times New Roman" w:hAnsi="Times New Roman"/>
                <w:sz w:val="24"/>
                <w:szCs w:val="24"/>
                <w:lang w:eastAsia="ru-RU"/>
              </w:rPr>
              <w:t>Дисципліна № 2</w:t>
            </w:r>
          </w:p>
        </w:tc>
        <w:tc>
          <w:tcPr>
            <w:tcW w:w="1193" w:type="dxa"/>
            <w:tcMar>
              <w:top w:w="28" w:type="dxa"/>
              <w:left w:w="28" w:type="dxa"/>
              <w:bottom w:w="28" w:type="dxa"/>
              <w:right w:w="28" w:type="dxa"/>
            </w:tcMar>
            <w:vAlign w:val="center"/>
          </w:tcPr>
          <w:p w14:paraId="383971C1"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0ECDDBB9"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10D91E0A" w14:textId="77777777" w:rsidTr="00901741">
        <w:trPr>
          <w:trHeight w:val="20"/>
        </w:trPr>
        <w:tc>
          <w:tcPr>
            <w:tcW w:w="905" w:type="dxa"/>
            <w:tcMar>
              <w:top w:w="28" w:type="dxa"/>
              <w:left w:w="28" w:type="dxa"/>
              <w:bottom w:w="28" w:type="dxa"/>
              <w:right w:w="28" w:type="dxa"/>
            </w:tcMar>
            <w:vAlign w:val="center"/>
          </w:tcPr>
          <w:p w14:paraId="7867B7A8"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ВК3</w:t>
            </w:r>
          </w:p>
        </w:tc>
        <w:tc>
          <w:tcPr>
            <w:tcW w:w="5611" w:type="dxa"/>
            <w:tcMar>
              <w:top w:w="28" w:type="dxa"/>
              <w:left w:w="28" w:type="dxa"/>
              <w:bottom w:w="28" w:type="dxa"/>
              <w:right w:w="28" w:type="dxa"/>
            </w:tcMar>
            <w:vAlign w:val="center"/>
          </w:tcPr>
          <w:p w14:paraId="3DFDA217" w14:textId="77777777" w:rsidR="0037423D" w:rsidRPr="00AF1FB8" w:rsidRDefault="0037423D" w:rsidP="00B350B4">
            <w:pPr>
              <w:spacing w:line="228" w:lineRule="auto"/>
              <w:jc w:val="left"/>
              <w:rPr>
                <w:rFonts w:ascii="Times New Roman" w:hAnsi="Times New Roman"/>
                <w:sz w:val="24"/>
                <w:szCs w:val="24"/>
                <w:lang w:eastAsia="ru-RU"/>
              </w:rPr>
            </w:pPr>
            <w:r w:rsidRPr="00AF1FB8">
              <w:rPr>
                <w:rFonts w:ascii="Times New Roman" w:hAnsi="Times New Roman"/>
                <w:sz w:val="24"/>
                <w:szCs w:val="24"/>
                <w:lang w:eastAsia="ru-RU"/>
              </w:rPr>
              <w:t>Дисципліна № 3</w:t>
            </w:r>
          </w:p>
        </w:tc>
        <w:tc>
          <w:tcPr>
            <w:tcW w:w="1193" w:type="dxa"/>
            <w:tcMar>
              <w:top w:w="28" w:type="dxa"/>
              <w:left w:w="28" w:type="dxa"/>
              <w:bottom w:w="28" w:type="dxa"/>
              <w:right w:w="28" w:type="dxa"/>
            </w:tcMar>
            <w:vAlign w:val="center"/>
          </w:tcPr>
          <w:p w14:paraId="46402226"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256AE4D2"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1CF78D6C" w14:textId="77777777" w:rsidTr="00901741">
        <w:trPr>
          <w:trHeight w:val="20"/>
        </w:trPr>
        <w:tc>
          <w:tcPr>
            <w:tcW w:w="905" w:type="dxa"/>
            <w:tcMar>
              <w:top w:w="28" w:type="dxa"/>
              <w:left w:w="28" w:type="dxa"/>
              <w:bottom w:w="28" w:type="dxa"/>
              <w:right w:w="28" w:type="dxa"/>
            </w:tcMar>
            <w:vAlign w:val="center"/>
          </w:tcPr>
          <w:p w14:paraId="74621FA0"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ВК4</w:t>
            </w:r>
          </w:p>
        </w:tc>
        <w:tc>
          <w:tcPr>
            <w:tcW w:w="5611" w:type="dxa"/>
            <w:tcMar>
              <w:top w:w="28" w:type="dxa"/>
              <w:left w:w="28" w:type="dxa"/>
              <w:bottom w:w="28" w:type="dxa"/>
              <w:right w:w="28" w:type="dxa"/>
            </w:tcMar>
            <w:vAlign w:val="center"/>
          </w:tcPr>
          <w:p w14:paraId="73642D97" w14:textId="77777777" w:rsidR="0037423D" w:rsidRPr="00AF1FB8" w:rsidRDefault="0037423D" w:rsidP="00B350B4">
            <w:pPr>
              <w:spacing w:line="228" w:lineRule="auto"/>
              <w:jc w:val="left"/>
              <w:rPr>
                <w:rFonts w:ascii="Times New Roman" w:hAnsi="Times New Roman"/>
                <w:sz w:val="24"/>
                <w:szCs w:val="24"/>
                <w:lang w:eastAsia="ru-RU"/>
              </w:rPr>
            </w:pPr>
            <w:r w:rsidRPr="00AF1FB8">
              <w:rPr>
                <w:rFonts w:ascii="Times New Roman" w:hAnsi="Times New Roman"/>
                <w:sz w:val="24"/>
                <w:szCs w:val="24"/>
                <w:lang w:eastAsia="ru-RU"/>
              </w:rPr>
              <w:t>Дисципліна № 4</w:t>
            </w:r>
          </w:p>
        </w:tc>
        <w:tc>
          <w:tcPr>
            <w:tcW w:w="1193" w:type="dxa"/>
            <w:tcMar>
              <w:top w:w="28" w:type="dxa"/>
              <w:left w:w="28" w:type="dxa"/>
              <w:bottom w:w="28" w:type="dxa"/>
              <w:right w:w="28" w:type="dxa"/>
            </w:tcMar>
            <w:vAlign w:val="center"/>
          </w:tcPr>
          <w:p w14:paraId="6535EC6B"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60BBBABB"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5BFB01A8" w14:textId="77777777" w:rsidTr="00901741">
        <w:trPr>
          <w:trHeight w:val="20"/>
        </w:trPr>
        <w:tc>
          <w:tcPr>
            <w:tcW w:w="905" w:type="dxa"/>
            <w:tcMar>
              <w:top w:w="28" w:type="dxa"/>
              <w:left w:w="28" w:type="dxa"/>
              <w:bottom w:w="28" w:type="dxa"/>
              <w:right w:w="28" w:type="dxa"/>
            </w:tcMar>
            <w:vAlign w:val="center"/>
          </w:tcPr>
          <w:p w14:paraId="5FF93AE1"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ВК5</w:t>
            </w:r>
          </w:p>
        </w:tc>
        <w:tc>
          <w:tcPr>
            <w:tcW w:w="5611" w:type="dxa"/>
            <w:tcMar>
              <w:top w:w="28" w:type="dxa"/>
              <w:left w:w="28" w:type="dxa"/>
              <w:bottom w:w="28" w:type="dxa"/>
              <w:right w:w="28" w:type="dxa"/>
            </w:tcMar>
            <w:vAlign w:val="center"/>
          </w:tcPr>
          <w:p w14:paraId="7754B0FD"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5</w:t>
            </w:r>
          </w:p>
        </w:tc>
        <w:tc>
          <w:tcPr>
            <w:tcW w:w="1193" w:type="dxa"/>
            <w:tcMar>
              <w:top w:w="28" w:type="dxa"/>
              <w:left w:w="28" w:type="dxa"/>
              <w:bottom w:w="28" w:type="dxa"/>
              <w:right w:w="28" w:type="dxa"/>
            </w:tcMar>
            <w:vAlign w:val="center"/>
          </w:tcPr>
          <w:p w14:paraId="0716BF4B"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0EB54A95"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32C7F278" w14:textId="77777777" w:rsidTr="00901741">
        <w:trPr>
          <w:trHeight w:val="20"/>
        </w:trPr>
        <w:tc>
          <w:tcPr>
            <w:tcW w:w="905" w:type="dxa"/>
            <w:tcMar>
              <w:top w:w="28" w:type="dxa"/>
              <w:left w:w="28" w:type="dxa"/>
              <w:bottom w:w="28" w:type="dxa"/>
              <w:right w:w="28" w:type="dxa"/>
            </w:tcMar>
            <w:vAlign w:val="center"/>
          </w:tcPr>
          <w:p w14:paraId="477B6777"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ВК6</w:t>
            </w:r>
          </w:p>
        </w:tc>
        <w:tc>
          <w:tcPr>
            <w:tcW w:w="5611" w:type="dxa"/>
            <w:tcMar>
              <w:top w:w="28" w:type="dxa"/>
              <w:left w:w="28" w:type="dxa"/>
              <w:bottom w:w="28" w:type="dxa"/>
              <w:right w:w="28" w:type="dxa"/>
            </w:tcMar>
            <w:vAlign w:val="center"/>
          </w:tcPr>
          <w:p w14:paraId="643D2D79"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6</w:t>
            </w:r>
          </w:p>
        </w:tc>
        <w:tc>
          <w:tcPr>
            <w:tcW w:w="1193" w:type="dxa"/>
            <w:tcMar>
              <w:top w:w="28" w:type="dxa"/>
              <w:left w:w="28" w:type="dxa"/>
              <w:bottom w:w="28" w:type="dxa"/>
              <w:right w:w="28" w:type="dxa"/>
            </w:tcMar>
            <w:vAlign w:val="center"/>
          </w:tcPr>
          <w:p w14:paraId="1A0674B8"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04B870B1"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6AB5D761" w14:textId="77777777" w:rsidTr="00901741">
        <w:trPr>
          <w:trHeight w:val="20"/>
        </w:trPr>
        <w:tc>
          <w:tcPr>
            <w:tcW w:w="905" w:type="dxa"/>
            <w:tcMar>
              <w:top w:w="28" w:type="dxa"/>
              <w:left w:w="28" w:type="dxa"/>
              <w:bottom w:w="28" w:type="dxa"/>
              <w:right w:w="28" w:type="dxa"/>
            </w:tcMar>
            <w:vAlign w:val="center"/>
          </w:tcPr>
          <w:p w14:paraId="3BADB9F7"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ВК7</w:t>
            </w:r>
          </w:p>
        </w:tc>
        <w:tc>
          <w:tcPr>
            <w:tcW w:w="5611" w:type="dxa"/>
            <w:tcMar>
              <w:top w:w="28" w:type="dxa"/>
              <w:left w:w="28" w:type="dxa"/>
              <w:bottom w:w="28" w:type="dxa"/>
              <w:right w:w="28" w:type="dxa"/>
            </w:tcMar>
            <w:vAlign w:val="center"/>
          </w:tcPr>
          <w:p w14:paraId="12C40071"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7</w:t>
            </w:r>
          </w:p>
        </w:tc>
        <w:tc>
          <w:tcPr>
            <w:tcW w:w="1193" w:type="dxa"/>
            <w:tcMar>
              <w:top w:w="28" w:type="dxa"/>
              <w:left w:w="28" w:type="dxa"/>
              <w:bottom w:w="28" w:type="dxa"/>
              <w:right w:w="28" w:type="dxa"/>
            </w:tcMar>
            <w:vAlign w:val="center"/>
          </w:tcPr>
          <w:p w14:paraId="04519C03"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49DAD1F7"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45F9471E" w14:textId="77777777" w:rsidTr="00901741">
        <w:trPr>
          <w:trHeight w:val="20"/>
        </w:trPr>
        <w:tc>
          <w:tcPr>
            <w:tcW w:w="905" w:type="dxa"/>
            <w:tcMar>
              <w:top w:w="28" w:type="dxa"/>
              <w:left w:w="28" w:type="dxa"/>
              <w:bottom w:w="28" w:type="dxa"/>
              <w:right w:w="28" w:type="dxa"/>
            </w:tcMar>
            <w:vAlign w:val="center"/>
          </w:tcPr>
          <w:p w14:paraId="5D149E98"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ВК8</w:t>
            </w:r>
          </w:p>
        </w:tc>
        <w:tc>
          <w:tcPr>
            <w:tcW w:w="5611" w:type="dxa"/>
            <w:tcMar>
              <w:top w:w="28" w:type="dxa"/>
              <w:left w:w="28" w:type="dxa"/>
              <w:bottom w:w="28" w:type="dxa"/>
              <w:right w:w="28" w:type="dxa"/>
            </w:tcMar>
            <w:vAlign w:val="center"/>
          </w:tcPr>
          <w:p w14:paraId="7B151ECF"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8</w:t>
            </w:r>
          </w:p>
        </w:tc>
        <w:tc>
          <w:tcPr>
            <w:tcW w:w="1193" w:type="dxa"/>
            <w:tcMar>
              <w:top w:w="28" w:type="dxa"/>
              <w:left w:w="28" w:type="dxa"/>
              <w:bottom w:w="28" w:type="dxa"/>
              <w:right w:w="28" w:type="dxa"/>
            </w:tcMar>
            <w:vAlign w:val="center"/>
          </w:tcPr>
          <w:p w14:paraId="744BD31F"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1BEF4A12"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47F36DD5" w14:textId="77777777" w:rsidTr="00901741">
        <w:trPr>
          <w:trHeight w:val="20"/>
        </w:trPr>
        <w:tc>
          <w:tcPr>
            <w:tcW w:w="905" w:type="dxa"/>
            <w:tcMar>
              <w:top w:w="28" w:type="dxa"/>
              <w:left w:w="28" w:type="dxa"/>
              <w:bottom w:w="28" w:type="dxa"/>
              <w:right w:w="28" w:type="dxa"/>
            </w:tcMar>
            <w:vAlign w:val="center"/>
          </w:tcPr>
          <w:p w14:paraId="072A14AE"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ВК9</w:t>
            </w:r>
          </w:p>
        </w:tc>
        <w:tc>
          <w:tcPr>
            <w:tcW w:w="5611" w:type="dxa"/>
            <w:tcMar>
              <w:top w:w="28" w:type="dxa"/>
              <w:left w:w="28" w:type="dxa"/>
              <w:bottom w:w="28" w:type="dxa"/>
              <w:right w:w="28" w:type="dxa"/>
            </w:tcMar>
            <w:vAlign w:val="center"/>
          </w:tcPr>
          <w:p w14:paraId="74681553"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9</w:t>
            </w:r>
          </w:p>
        </w:tc>
        <w:tc>
          <w:tcPr>
            <w:tcW w:w="1193" w:type="dxa"/>
            <w:tcMar>
              <w:top w:w="28" w:type="dxa"/>
              <w:left w:w="28" w:type="dxa"/>
              <w:bottom w:w="28" w:type="dxa"/>
              <w:right w:w="28" w:type="dxa"/>
            </w:tcMar>
            <w:vAlign w:val="center"/>
          </w:tcPr>
          <w:p w14:paraId="5807013E"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1FC79D8A"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77357467" w14:textId="77777777" w:rsidTr="00901741">
        <w:trPr>
          <w:trHeight w:val="20"/>
        </w:trPr>
        <w:tc>
          <w:tcPr>
            <w:tcW w:w="905" w:type="dxa"/>
            <w:tcMar>
              <w:top w:w="28" w:type="dxa"/>
              <w:left w:w="28" w:type="dxa"/>
              <w:bottom w:w="28" w:type="dxa"/>
              <w:right w:w="28" w:type="dxa"/>
            </w:tcMar>
            <w:vAlign w:val="center"/>
          </w:tcPr>
          <w:p w14:paraId="60C94EC8"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ВК10</w:t>
            </w:r>
          </w:p>
        </w:tc>
        <w:tc>
          <w:tcPr>
            <w:tcW w:w="5611" w:type="dxa"/>
            <w:tcMar>
              <w:top w:w="28" w:type="dxa"/>
              <w:left w:w="28" w:type="dxa"/>
              <w:bottom w:w="28" w:type="dxa"/>
              <w:right w:w="28" w:type="dxa"/>
            </w:tcMar>
            <w:vAlign w:val="center"/>
          </w:tcPr>
          <w:p w14:paraId="25E036A9"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10</w:t>
            </w:r>
          </w:p>
        </w:tc>
        <w:tc>
          <w:tcPr>
            <w:tcW w:w="1193" w:type="dxa"/>
            <w:tcMar>
              <w:top w:w="28" w:type="dxa"/>
              <w:left w:w="28" w:type="dxa"/>
              <w:bottom w:w="28" w:type="dxa"/>
              <w:right w:w="28" w:type="dxa"/>
            </w:tcMar>
            <w:vAlign w:val="center"/>
          </w:tcPr>
          <w:p w14:paraId="259DA95E"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2C7748ED"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53EC0C16" w14:textId="77777777" w:rsidTr="00901741">
        <w:trPr>
          <w:trHeight w:val="20"/>
        </w:trPr>
        <w:tc>
          <w:tcPr>
            <w:tcW w:w="905" w:type="dxa"/>
            <w:tcMar>
              <w:top w:w="28" w:type="dxa"/>
              <w:left w:w="28" w:type="dxa"/>
              <w:bottom w:w="28" w:type="dxa"/>
              <w:right w:w="28" w:type="dxa"/>
            </w:tcMar>
            <w:vAlign w:val="center"/>
          </w:tcPr>
          <w:p w14:paraId="58BF781F"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ВК11</w:t>
            </w:r>
          </w:p>
        </w:tc>
        <w:tc>
          <w:tcPr>
            <w:tcW w:w="5611" w:type="dxa"/>
            <w:tcMar>
              <w:top w:w="28" w:type="dxa"/>
              <w:left w:w="28" w:type="dxa"/>
              <w:bottom w:w="28" w:type="dxa"/>
              <w:right w:w="28" w:type="dxa"/>
            </w:tcMar>
            <w:vAlign w:val="center"/>
          </w:tcPr>
          <w:p w14:paraId="44701BE5"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11</w:t>
            </w:r>
          </w:p>
        </w:tc>
        <w:tc>
          <w:tcPr>
            <w:tcW w:w="1193" w:type="dxa"/>
            <w:tcMar>
              <w:top w:w="28" w:type="dxa"/>
              <w:left w:w="28" w:type="dxa"/>
              <w:bottom w:w="28" w:type="dxa"/>
              <w:right w:w="28" w:type="dxa"/>
            </w:tcMar>
            <w:vAlign w:val="center"/>
          </w:tcPr>
          <w:p w14:paraId="1BEB09D8"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22E55B4B"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514D8EC8" w14:textId="77777777" w:rsidTr="00901741">
        <w:trPr>
          <w:trHeight w:val="20"/>
        </w:trPr>
        <w:tc>
          <w:tcPr>
            <w:tcW w:w="905" w:type="dxa"/>
            <w:tcMar>
              <w:top w:w="28" w:type="dxa"/>
              <w:left w:w="28" w:type="dxa"/>
              <w:bottom w:w="28" w:type="dxa"/>
              <w:right w:w="28" w:type="dxa"/>
            </w:tcMar>
            <w:vAlign w:val="center"/>
          </w:tcPr>
          <w:p w14:paraId="2198788B"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ВК12</w:t>
            </w:r>
          </w:p>
        </w:tc>
        <w:tc>
          <w:tcPr>
            <w:tcW w:w="5611" w:type="dxa"/>
            <w:tcMar>
              <w:top w:w="28" w:type="dxa"/>
              <w:left w:w="28" w:type="dxa"/>
              <w:bottom w:w="28" w:type="dxa"/>
              <w:right w:w="28" w:type="dxa"/>
            </w:tcMar>
            <w:vAlign w:val="center"/>
          </w:tcPr>
          <w:p w14:paraId="71552A16"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12</w:t>
            </w:r>
          </w:p>
        </w:tc>
        <w:tc>
          <w:tcPr>
            <w:tcW w:w="1193" w:type="dxa"/>
            <w:tcMar>
              <w:top w:w="28" w:type="dxa"/>
              <w:left w:w="28" w:type="dxa"/>
              <w:bottom w:w="28" w:type="dxa"/>
              <w:right w:w="28" w:type="dxa"/>
            </w:tcMar>
            <w:vAlign w:val="center"/>
          </w:tcPr>
          <w:p w14:paraId="6B3C73AB"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092E53B2"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689729CA" w14:textId="77777777" w:rsidTr="00901741">
        <w:trPr>
          <w:trHeight w:val="20"/>
        </w:trPr>
        <w:tc>
          <w:tcPr>
            <w:tcW w:w="905" w:type="dxa"/>
            <w:tcMar>
              <w:top w:w="28" w:type="dxa"/>
              <w:left w:w="28" w:type="dxa"/>
              <w:bottom w:w="28" w:type="dxa"/>
              <w:right w:w="28" w:type="dxa"/>
            </w:tcMar>
            <w:vAlign w:val="center"/>
          </w:tcPr>
          <w:p w14:paraId="276B7490"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ВК13</w:t>
            </w:r>
          </w:p>
        </w:tc>
        <w:tc>
          <w:tcPr>
            <w:tcW w:w="5611" w:type="dxa"/>
            <w:tcMar>
              <w:top w:w="28" w:type="dxa"/>
              <w:left w:w="28" w:type="dxa"/>
              <w:bottom w:w="28" w:type="dxa"/>
              <w:right w:w="28" w:type="dxa"/>
            </w:tcMar>
            <w:vAlign w:val="center"/>
          </w:tcPr>
          <w:p w14:paraId="60636CFC"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13</w:t>
            </w:r>
          </w:p>
        </w:tc>
        <w:tc>
          <w:tcPr>
            <w:tcW w:w="1193" w:type="dxa"/>
            <w:tcMar>
              <w:top w:w="28" w:type="dxa"/>
              <w:left w:w="28" w:type="dxa"/>
              <w:bottom w:w="28" w:type="dxa"/>
              <w:right w:w="28" w:type="dxa"/>
            </w:tcMar>
            <w:vAlign w:val="center"/>
          </w:tcPr>
          <w:p w14:paraId="6158F3FC"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2C94EEBA"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648C5B3A" w14:textId="77777777" w:rsidTr="00901741">
        <w:trPr>
          <w:trHeight w:val="20"/>
        </w:trPr>
        <w:tc>
          <w:tcPr>
            <w:tcW w:w="905" w:type="dxa"/>
            <w:tcMar>
              <w:top w:w="28" w:type="dxa"/>
              <w:left w:w="28" w:type="dxa"/>
              <w:bottom w:w="28" w:type="dxa"/>
              <w:right w:w="28" w:type="dxa"/>
            </w:tcMar>
            <w:vAlign w:val="center"/>
          </w:tcPr>
          <w:p w14:paraId="0A2B0A85"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ВК14</w:t>
            </w:r>
          </w:p>
        </w:tc>
        <w:tc>
          <w:tcPr>
            <w:tcW w:w="5611" w:type="dxa"/>
            <w:tcMar>
              <w:top w:w="28" w:type="dxa"/>
              <w:left w:w="28" w:type="dxa"/>
              <w:bottom w:w="28" w:type="dxa"/>
              <w:right w:w="28" w:type="dxa"/>
            </w:tcMar>
            <w:vAlign w:val="center"/>
          </w:tcPr>
          <w:p w14:paraId="303F4584"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14</w:t>
            </w:r>
          </w:p>
        </w:tc>
        <w:tc>
          <w:tcPr>
            <w:tcW w:w="1193" w:type="dxa"/>
            <w:tcMar>
              <w:top w:w="28" w:type="dxa"/>
              <w:left w:w="28" w:type="dxa"/>
              <w:bottom w:w="28" w:type="dxa"/>
              <w:right w:w="28" w:type="dxa"/>
            </w:tcMar>
            <w:vAlign w:val="center"/>
          </w:tcPr>
          <w:p w14:paraId="065AB173"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605629BF"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6C39BE55" w14:textId="77777777" w:rsidTr="00901741">
        <w:trPr>
          <w:trHeight w:val="20"/>
        </w:trPr>
        <w:tc>
          <w:tcPr>
            <w:tcW w:w="905" w:type="dxa"/>
            <w:tcMar>
              <w:top w:w="28" w:type="dxa"/>
              <w:left w:w="28" w:type="dxa"/>
              <w:bottom w:w="28" w:type="dxa"/>
              <w:right w:w="28" w:type="dxa"/>
            </w:tcMar>
            <w:vAlign w:val="center"/>
          </w:tcPr>
          <w:p w14:paraId="7794ADEA"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color w:val="000000"/>
                <w:sz w:val="24"/>
                <w:szCs w:val="24"/>
              </w:rPr>
              <w:t>ВК15</w:t>
            </w:r>
          </w:p>
        </w:tc>
        <w:tc>
          <w:tcPr>
            <w:tcW w:w="5611" w:type="dxa"/>
            <w:tcMar>
              <w:top w:w="28" w:type="dxa"/>
              <w:left w:w="28" w:type="dxa"/>
              <w:bottom w:w="28" w:type="dxa"/>
              <w:right w:w="28" w:type="dxa"/>
            </w:tcMar>
            <w:vAlign w:val="center"/>
          </w:tcPr>
          <w:p w14:paraId="1DE0CECA" w14:textId="77777777" w:rsidR="0037423D" w:rsidRPr="00AF1FB8" w:rsidRDefault="0037423D" w:rsidP="00B350B4">
            <w:pPr>
              <w:spacing w:line="228" w:lineRule="auto"/>
              <w:jc w:val="left"/>
              <w:rPr>
                <w:rFonts w:ascii="Times New Roman" w:hAnsi="Times New Roman"/>
                <w:sz w:val="24"/>
                <w:szCs w:val="24"/>
              </w:rPr>
            </w:pPr>
            <w:r w:rsidRPr="00AF1FB8">
              <w:rPr>
                <w:rFonts w:ascii="Times New Roman" w:hAnsi="Times New Roman"/>
                <w:sz w:val="24"/>
                <w:szCs w:val="24"/>
                <w:lang w:eastAsia="ru-RU"/>
              </w:rPr>
              <w:t>Дисципліна № 15</w:t>
            </w:r>
          </w:p>
        </w:tc>
        <w:tc>
          <w:tcPr>
            <w:tcW w:w="1193" w:type="dxa"/>
            <w:tcMar>
              <w:top w:w="28" w:type="dxa"/>
              <w:left w:w="28" w:type="dxa"/>
              <w:bottom w:w="28" w:type="dxa"/>
              <w:right w:w="28" w:type="dxa"/>
            </w:tcMar>
            <w:vAlign w:val="center"/>
          </w:tcPr>
          <w:p w14:paraId="5469DAB2"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4</w:t>
            </w:r>
          </w:p>
        </w:tc>
        <w:tc>
          <w:tcPr>
            <w:tcW w:w="1925" w:type="dxa"/>
            <w:tcMar>
              <w:top w:w="28" w:type="dxa"/>
              <w:left w:w="28" w:type="dxa"/>
              <w:bottom w:w="28" w:type="dxa"/>
              <w:right w:w="28" w:type="dxa"/>
            </w:tcMar>
            <w:vAlign w:val="center"/>
          </w:tcPr>
          <w:p w14:paraId="7BF7CB28" w14:textId="77777777" w:rsidR="0037423D" w:rsidRPr="00AF1FB8" w:rsidRDefault="0037423D" w:rsidP="00B350B4">
            <w:pPr>
              <w:spacing w:line="228" w:lineRule="auto"/>
              <w:jc w:val="center"/>
              <w:rPr>
                <w:rFonts w:ascii="Times New Roman" w:hAnsi="Times New Roman"/>
                <w:sz w:val="24"/>
                <w:szCs w:val="24"/>
                <w:lang w:eastAsia="ru-RU"/>
              </w:rPr>
            </w:pPr>
            <w:r w:rsidRPr="00AF1FB8">
              <w:rPr>
                <w:rFonts w:ascii="Times New Roman" w:hAnsi="Times New Roman"/>
                <w:sz w:val="24"/>
                <w:szCs w:val="24"/>
                <w:lang w:eastAsia="ru-RU"/>
              </w:rPr>
              <w:t>Залік</w:t>
            </w:r>
          </w:p>
        </w:tc>
      </w:tr>
      <w:tr w:rsidR="0037423D" w:rsidRPr="00AF1FB8" w14:paraId="4A289BBB" w14:textId="77777777" w:rsidTr="00901741">
        <w:trPr>
          <w:trHeight w:val="20"/>
        </w:trPr>
        <w:tc>
          <w:tcPr>
            <w:tcW w:w="6516" w:type="dxa"/>
            <w:gridSpan w:val="2"/>
            <w:tcMar>
              <w:top w:w="28" w:type="dxa"/>
              <w:left w:w="28" w:type="dxa"/>
              <w:bottom w:w="28" w:type="dxa"/>
              <w:right w:w="28" w:type="dxa"/>
            </w:tcMar>
            <w:vAlign w:val="center"/>
          </w:tcPr>
          <w:p w14:paraId="7E47A601" w14:textId="77777777" w:rsidR="0037423D" w:rsidRPr="00AF1FB8" w:rsidRDefault="0037423D" w:rsidP="00B350B4">
            <w:pPr>
              <w:widowControl w:val="0"/>
              <w:spacing w:line="228" w:lineRule="auto"/>
              <w:jc w:val="center"/>
              <w:rPr>
                <w:rFonts w:ascii="Times New Roman" w:hAnsi="Times New Roman"/>
                <w:b/>
                <w:bCs/>
                <w:smallCaps/>
                <w:color w:val="000000"/>
                <w:sz w:val="24"/>
                <w:szCs w:val="24"/>
              </w:rPr>
            </w:pPr>
            <w:r w:rsidRPr="00AF1FB8">
              <w:rPr>
                <w:rFonts w:ascii="Times New Roman" w:hAnsi="Times New Roman"/>
                <w:b/>
                <w:bCs/>
                <w:smallCaps/>
                <w:color w:val="000000"/>
                <w:sz w:val="24"/>
                <w:szCs w:val="24"/>
              </w:rPr>
              <w:t>Загальний обсяг вибіркових компонент:</w:t>
            </w:r>
          </w:p>
        </w:tc>
        <w:tc>
          <w:tcPr>
            <w:tcW w:w="3118" w:type="dxa"/>
            <w:gridSpan w:val="2"/>
            <w:tcBorders>
              <w:bottom w:val="single" w:sz="4" w:space="0" w:color="000000"/>
            </w:tcBorders>
            <w:tcMar>
              <w:top w:w="28" w:type="dxa"/>
              <w:left w:w="28" w:type="dxa"/>
              <w:bottom w:w="28" w:type="dxa"/>
              <w:right w:w="28" w:type="dxa"/>
            </w:tcMar>
            <w:vAlign w:val="center"/>
          </w:tcPr>
          <w:p w14:paraId="1DB8808E" w14:textId="77777777" w:rsidR="0037423D" w:rsidRPr="00AF1FB8" w:rsidRDefault="0037423D" w:rsidP="00B350B4">
            <w:pPr>
              <w:widowControl w:val="0"/>
              <w:spacing w:line="228" w:lineRule="auto"/>
              <w:jc w:val="center"/>
              <w:rPr>
                <w:rFonts w:ascii="Times New Roman" w:hAnsi="Times New Roman"/>
                <w:b/>
                <w:bCs/>
                <w:smallCaps/>
                <w:color w:val="000000"/>
                <w:sz w:val="24"/>
                <w:szCs w:val="24"/>
              </w:rPr>
            </w:pPr>
            <w:r w:rsidRPr="00AF1FB8">
              <w:rPr>
                <w:rFonts w:ascii="Times New Roman" w:hAnsi="Times New Roman"/>
                <w:b/>
                <w:bCs/>
                <w:smallCaps/>
                <w:color w:val="000000"/>
                <w:sz w:val="24"/>
                <w:szCs w:val="24"/>
              </w:rPr>
              <w:t>60</w:t>
            </w:r>
          </w:p>
        </w:tc>
      </w:tr>
    </w:tbl>
    <w:p w14:paraId="4FEA902A" w14:textId="71FA0995" w:rsidR="00B350B4" w:rsidRDefault="00B350B4">
      <w:pPr>
        <w:jc w:val="left"/>
        <w:rPr>
          <w:rFonts w:ascii="Times New Roman" w:hAnsi="Times New Roman"/>
          <w:b/>
          <w:bCs/>
          <w:iCs/>
          <w:color w:val="000000"/>
          <w:sz w:val="20"/>
          <w:szCs w:val="20"/>
        </w:rPr>
      </w:pPr>
      <w:r w:rsidRPr="00B350B4">
        <w:rPr>
          <w:rFonts w:ascii="Times New Roman" w:hAnsi="Times New Roman"/>
          <w:b/>
          <w:bCs/>
          <w:iCs/>
          <w:color w:val="000000"/>
          <w:sz w:val="20"/>
          <w:szCs w:val="20"/>
        </w:rPr>
        <w:t>Примітка:</w:t>
      </w:r>
    </w:p>
    <w:p w14:paraId="572D3048" w14:textId="4CA387C3" w:rsidR="00B350B4" w:rsidRDefault="00B350B4" w:rsidP="00B350B4">
      <w:pPr>
        <w:rPr>
          <w:rFonts w:ascii="Times New Roman" w:hAnsi="Times New Roman"/>
          <w:i/>
          <w:color w:val="000000"/>
          <w:sz w:val="20"/>
          <w:szCs w:val="20"/>
        </w:rPr>
      </w:pPr>
      <w:r>
        <w:rPr>
          <w:rFonts w:ascii="Times New Roman" w:hAnsi="Times New Roman"/>
          <w:i/>
          <w:color w:val="000000"/>
          <w:sz w:val="20"/>
          <w:szCs w:val="20"/>
        </w:rPr>
        <w:t>*</w:t>
      </w:r>
      <w:r w:rsidRPr="00B350B4">
        <w:rPr>
          <w:rFonts w:ascii="Times New Roman" w:hAnsi="Times New Roman"/>
          <w:i/>
          <w:color w:val="000000"/>
          <w:sz w:val="20"/>
          <w:szCs w:val="20"/>
        </w:rPr>
        <w:t>ОК</w:t>
      </w:r>
      <w:r>
        <w:rPr>
          <w:rFonts w:ascii="Times New Roman" w:hAnsi="Times New Roman"/>
          <w:i/>
          <w:color w:val="000000"/>
          <w:sz w:val="20"/>
          <w:szCs w:val="20"/>
        </w:rPr>
        <w:t>9</w:t>
      </w:r>
      <w:r w:rsidRPr="00B350B4">
        <w:rPr>
          <w:rFonts w:ascii="Times New Roman" w:hAnsi="Times New Roman"/>
          <w:i/>
          <w:color w:val="000000"/>
          <w:sz w:val="20"/>
          <w:szCs w:val="20"/>
        </w:rPr>
        <w:t xml:space="preserve"> «Основи національного спротиву» вивчається громадянами України, які здобувають освіту за денною та</w:t>
      </w:r>
      <w:r>
        <w:rPr>
          <w:rFonts w:ascii="Times New Roman" w:hAnsi="Times New Roman"/>
          <w:i/>
          <w:color w:val="000000"/>
          <w:sz w:val="20"/>
          <w:szCs w:val="20"/>
        </w:rPr>
        <w:t xml:space="preserve"> </w:t>
      </w:r>
      <w:r w:rsidRPr="00B350B4">
        <w:rPr>
          <w:rFonts w:ascii="Times New Roman" w:hAnsi="Times New Roman"/>
          <w:i/>
          <w:color w:val="000000"/>
          <w:sz w:val="20"/>
          <w:szCs w:val="20"/>
        </w:rPr>
        <w:t>дуальною формою, крім осіб, які відповідно до законодавства звільняються від його вивчення, а саме осіб, які</w:t>
      </w:r>
      <w:r>
        <w:rPr>
          <w:rFonts w:ascii="Times New Roman" w:hAnsi="Times New Roman"/>
          <w:i/>
          <w:color w:val="000000"/>
          <w:sz w:val="20"/>
          <w:szCs w:val="20"/>
        </w:rPr>
        <w:t xml:space="preserve"> </w:t>
      </w:r>
      <w:r w:rsidRPr="00B350B4">
        <w:rPr>
          <w:rFonts w:ascii="Times New Roman" w:hAnsi="Times New Roman"/>
          <w:i/>
          <w:color w:val="000000"/>
          <w:sz w:val="20"/>
          <w:szCs w:val="20"/>
        </w:rPr>
        <w:t>проходили військову службу; раніше успішно вивчили навчальну дисципліну «Основи національного спротиву»</w:t>
      </w:r>
      <w:r>
        <w:rPr>
          <w:rFonts w:ascii="Times New Roman" w:hAnsi="Times New Roman"/>
          <w:i/>
          <w:color w:val="000000"/>
          <w:sz w:val="20"/>
          <w:szCs w:val="20"/>
        </w:rPr>
        <w:t xml:space="preserve"> </w:t>
      </w:r>
      <w:r w:rsidRPr="00B350B4">
        <w:rPr>
          <w:rFonts w:ascii="Times New Roman" w:hAnsi="Times New Roman"/>
          <w:i/>
          <w:color w:val="000000"/>
          <w:sz w:val="20"/>
          <w:szCs w:val="20"/>
        </w:rPr>
        <w:t xml:space="preserve">під час здобуття фахової </w:t>
      </w:r>
      <w:proofErr w:type="spellStart"/>
      <w:r w:rsidRPr="00B350B4">
        <w:rPr>
          <w:rFonts w:ascii="Times New Roman" w:hAnsi="Times New Roman"/>
          <w:i/>
          <w:color w:val="000000"/>
          <w:sz w:val="20"/>
          <w:szCs w:val="20"/>
        </w:rPr>
        <w:t>передвищої</w:t>
      </w:r>
      <w:proofErr w:type="spellEnd"/>
      <w:r w:rsidRPr="00B350B4">
        <w:rPr>
          <w:rFonts w:ascii="Times New Roman" w:hAnsi="Times New Roman"/>
          <w:i/>
          <w:color w:val="000000"/>
          <w:sz w:val="20"/>
          <w:szCs w:val="20"/>
        </w:rPr>
        <w:t xml:space="preserve"> або вищої освіти; мають документ про проходження базової</w:t>
      </w:r>
      <w:r>
        <w:rPr>
          <w:rFonts w:ascii="Times New Roman" w:hAnsi="Times New Roman"/>
          <w:i/>
          <w:color w:val="000000"/>
          <w:sz w:val="20"/>
          <w:szCs w:val="20"/>
        </w:rPr>
        <w:t xml:space="preserve"> </w:t>
      </w:r>
      <w:r w:rsidRPr="00B350B4">
        <w:rPr>
          <w:rFonts w:ascii="Times New Roman" w:hAnsi="Times New Roman"/>
          <w:i/>
          <w:color w:val="000000"/>
          <w:sz w:val="20"/>
          <w:szCs w:val="20"/>
        </w:rPr>
        <w:t>загальновійськової підготовки та здобуття військово-облікової спеціальності; проживають на тимчасово</w:t>
      </w:r>
      <w:r>
        <w:rPr>
          <w:rFonts w:ascii="Times New Roman" w:hAnsi="Times New Roman"/>
          <w:i/>
          <w:color w:val="000000"/>
          <w:sz w:val="20"/>
          <w:szCs w:val="20"/>
        </w:rPr>
        <w:t xml:space="preserve"> </w:t>
      </w:r>
      <w:r w:rsidRPr="00B350B4">
        <w:rPr>
          <w:rFonts w:ascii="Times New Roman" w:hAnsi="Times New Roman"/>
          <w:i/>
          <w:color w:val="000000"/>
          <w:sz w:val="20"/>
          <w:szCs w:val="20"/>
        </w:rPr>
        <w:t>окупованій території України. ОК</w:t>
      </w:r>
      <w:r>
        <w:rPr>
          <w:rFonts w:ascii="Times New Roman" w:hAnsi="Times New Roman"/>
          <w:i/>
          <w:color w:val="000000"/>
          <w:sz w:val="20"/>
          <w:szCs w:val="20"/>
        </w:rPr>
        <w:t>9</w:t>
      </w:r>
      <w:r w:rsidRPr="00B350B4">
        <w:rPr>
          <w:rFonts w:ascii="Times New Roman" w:hAnsi="Times New Roman"/>
          <w:i/>
          <w:color w:val="000000"/>
          <w:sz w:val="20"/>
          <w:szCs w:val="20"/>
        </w:rPr>
        <w:t xml:space="preserve"> також не вивчають здобувачі заочної форми, іноземці та особи без</w:t>
      </w:r>
      <w:r>
        <w:rPr>
          <w:rFonts w:ascii="Times New Roman" w:hAnsi="Times New Roman"/>
          <w:i/>
          <w:color w:val="000000"/>
          <w:sz w:val="20"/>
          <w:szCs w:val="20"/>
        </w:rPr>
        <w:t xml:space="preserve"> </w:t>
      </w:r>
      <w:r w:rsidRPr="00B350B4">
        <w:rPr>
          <w:rFonts w:ascii="Times New Roman" w:hAnsi="Times New Roman"/>
          <w:i/>
          <w:color w:val="000000"/>
          <w:sz w:val="20"/>
          <w:szCs w:val="20"/>
        </w:rPr>
        <w:t>громадянства.</w:t>
      </w:r>
      <w:r>
        <w:rPr>
          <w:rFonts w:ascii="Times New Roman" w:hAnsi="Times New Roman"/>
          <w:i/>
          <w:color w:val="000000"/>
          <w:sz w:val="20"/>
          <w:szCs w:val="20"/>
        </w:rPr>
        <w:t xml:space="preserve"> </w:t>
      </w:r>
      <w:r w:rsidRPr="00B350B4">
        <w:rPr>
          <w:rFonts w:ascii="Times New Roman" w:hAnsi="Times New Roman"/>
          <w:i/>
          <w:color w:val="000000"/>
          <w:sz w:val="20"/>
          <w:szCs w:val="20"/>
        </w:rPr>
        <w:t>Зазначені здобувачі здійснюють особистий вибір одного додаткового освітнього компонента з блоку ДВК-ОНС</w:t>
      </w:r>
      <w:r>
        <w:rPr>
          <w:rFonts w:ascii="Times New Roman" w:hAnsi="Times New Roman"/>
          <w:i/>
          <w:color w:val="000000"/>
          <w:sz w:val="20"/>
          <w:szCs w:val="20"/>
        </w:rPr>
        <w:t xml:space="preserve"> </w:t>
      </w:r>
      <w:r w:rsidRPr="00B350B4">
        <w:rPr>
          <w:rFonts w:ascii="Times New Roman" w:hAnsi="Times New Roman"/>
          <w:i/>
          <w:color w:val="000000"/>
          <w:sz w:val="20"/>
          <w:szCs w:val="20"/>
        </w:rPr>
        <w:t>обсягом 5 кредитів ЄКТС із переліку, затвердженого Університетом. ДВК-ОНС – додаткові вибіркові освітні</w:t>
      </w:r>
      <w:r>
        <w:rPr>
          <w:rFonts w:ascii="Times New Roman" w:hAnsi="Times New Roman"/>
          <w:i/>
          <w:color w:val="000000"/>
          <w:sz w:val="20"/>
          <w:szCs w:val="20"/>
        </w:rPr>
        <w:t xml:space="preserve"> </w:t>
      </w:r>
      <w:r w:rsidRPr="00B350B4">
        <w:rPr>
          <w:rFonts w:ascii="Times New Roman" w:hAnsi="Times New Roman"/>
          <w:i/>
          <w:color w:val="000000"/>
          <w:sz w:val="20"/>
          <w:szCs w:val="20"/>
        </w:rPr>
        <w:t>компоненти замість ОК</w:t>
      </w:r>
      <w:r w:rsidR="000C5DA9">
        <w:rPr>
          <w:rFonts w:ascii="Times New Roman" w:hAnsi="Times New Roman"/>
          <w:i/>
          <w:color w:val="000000"/>
          <w:sz w:val="20"/>
          <w:szCs w:val="20"/>
        </w:rPr>
        <w:t>9</w:t>
      </w:r>
      <w:r w:rsidRPr="00B350B4">
        <w:rPr>
          <w:rFonts w:ascii="Times New Roman" w:hAnsi="Times New Roman"/>
          <w:i/>
          <w:color w:val="000000"/>
          <w:sz w:val="20"/>
          <w:szCs w:val="20"/>
        </w:rPr>
        <w:t xml:space="preserve"> «Основи національного спротиву».</w:t>
      </w:r>
      <w:r>
        <w:rPr>
          <w:rFonts w:ascii="Times New Roman" w:hAnsi="Times New Roman"/>
          <w:i/>
          <w:color w:val="000000"/>
          <w:sz w:val="20"/>
          <w:szCs w:val="20"/>
        </w:rPr>
        <w:t xml:space="preserve"> </w:t>
      </w:r>
      <w:r w:rsidRPr="00B350B4">
        <w:rPr>
          <w:rFonts w:ascii="Times New Roman" w:hAnsi="Times New Roman"/>
          <w:i/>
          <w:color w:val="000000"/>
          <w:sz w:val="20"/>
          <w:szCs w:val="20"/>
        </w:rPr>
        <w:t>Після здійснення вибору обраний освітній компонент включається до індивідуального навчального плану</w:t>
      </w:r>
      <w:r>
        <w:rPr>
          <w:rFonts w:ascii="Times New Roman" w:hAnsi="Times New Roman"/>
          <w:i/>
          <w:color w:val="000000"/>
          <w:sz w:val="20"/>
          <w:szCs w:val="20"/>
        </w:rPr>
        <w:t xml:space="preserve"> </w:t>
      </w:r>
      <w:r w:rsidRPr="00B350B4">
        <w:rPr>
          <w:rFonts w:ascii="Times New Roman" w:hAnsi="Times New Roman"/>
          <w:i/>
          <w:color w:val="000000"/>
          <w:sz w:val="20"/>
          <w:szCs w:val="20"/>
        </w:rPr>
        <w:t>здобувача замість ОК</w:t>
      </w:r>
      <w:r w:rsidR="000C5DA9">
        <w:rPr>
          <w:rFonts w:ascii="Times New Roman" w:hAnsi="Times New Roman"/>
          <w:i/>
          <w:color w:val="000000"/>
          <w:sz w:val="20"/>
          <w:szCs w:val="20"/>
        </w:rPr>
        <w:t>9</w:t>
      </w:r>
      <w:r w:rsidRPr="00B350B4">
        <w:rPr>
          <w:rFonts w:ascii="Times New Roman" w:hAnsi="Times New Roman"/>
          <w:i/>
          <w:color w:val="000000"/>
          <w:sz w:val="20"/>
          <w:szCs w:val="20"/>
        </w:rPr>
        <w:t xml:space="preserve"> та є обов’язковим для вивчення і проходження визначеної форми підсумкового</w:t>
      </w:r>
      <w:r>
        <w:rPr>
          <w:rFonts w:ascii="Times New Roman" w:hAnsi="Times New Roman"/>
          <w:i/>
          <w:color w:val="000000"/>
          <w:sz w:val="20"/>
          <w:szCs w:val="20"/>
        </w:rPr>
        <w:t xml:space="preserve"> </w:t>
      </w:r>
      <w:r w:rsidRPr="00B350B4">
        <w:rPr>
          <w:rFonts w:ascii="Times New Roman" w:hAnsi="Times New Roman"/>
          <w:i/>
          <w:color w:val="000000"/>
          <w:sz w:val="20"/>
          <w:szCs w:val="20"/>
        </w:rPr>
        <w:t>контролю. ОК</w:t>
      </w:r>
      <w:r w:rsidR="000C5DA9">
        <w:rPr>
          <w:rFonts w:ascii="Times New Roman" w:hAnsi="Times New Roman"/>
          <w:i/>
          <w:color w:val="000000"/>
          <w:sz w:val="20"/>
          <w:szCs w:val="20"/>
        </w:rPr>
        <w:t>9</w:t>
      </w:r>
      <w:r w:rsidRPr="00B350B4">
        <w:rPr>
          <w:rFonts w:ascii="Times New Roman" w:hAnsi="Times New Roman"/>
          <w:i/>
          <w:color w:val="000000"/>
          <w:sz w:val="20"/>
          <w:szCs w:val="20"/>
        </w:rPr>
        <w:t xml:space="preserve"> та компонент із блоку ДВК-ОНС є взаємовиключними і не вивчаються одночасно. Така заміна</w:t>
      </w:r>
      <w:r>
        <w:rPr>
          <w:rFonts w:ascii="Times New Roman" w:hAnsi="Times New Roman"/>
          <w:i/>
          <w:color w:val="000000"/>
          <w:sz w:val="20"/>
          <w:szCs w:val="20"/>
        </w:rPr>
        <w:t xml:space="preserve"> </w:t>
      </w:r>
      <w:r w:rsidRPr="00B350B4">
        <w:rPr>
          <w:rFonts w:ascii="Times New Roman" w:hAnsi="Times New Roman"/>
          <w:i/>
          <w:color w:val="000000"/>
          <w:sz w:val="20"/>
          <w:szCs w:val="20"/>
        </w:rPr>
        <w:t>не змінює загального обсягу освітньої програми.</w:t>
      </w:r>
    </w:p>
    <w:p w14:paraId="6DF6AD01" w14:textId="74FE03F4" w:rsidR="0037423D" w:rsidRDefault="0037423D" w:rsidP="00B350B4">
      <w:pPr>
        <w:rPr>
          <w:rFonts w:ascii="Times New Roman" w:hAnsi="Times New Roman"/>
          <w:i/>
          <w:color w:val="000000"/>
          <w:sz w:val="20"/>
          <w:szCs w:val="20"/>
        </w:rPr>
      </w:pPr>
      <w:r>
        <w:rPr>
          <w:rFonts w:ascii="Times New Roman" w:hAnsi="Times New Roman"/>
          <w:i/>
          <w:color w:val="000000"/>
          <w:sz w:val="20"/>
          <w:szCs w:val="20"/>
        </w:rPr>
        <w:br w:type="page"/>
      </w:r>
    </w:p>
    <w:p w14:paraId="39E5C69C" w14:textId="3BF981D5" w:rsidR="008562BB" w:rsidRPr="00155D85" w:rsidRDefault="008562BB" w:rsidP="008562BB">
      <w:pPr>
        <w:jc w:val="center"/>
        <w:rPr>
          <w:rFonts w:ascii="Times New Roman" w:hAnsi="Times New Roman"/>
          <w:b/>
          <w:bCs/>
          <w:sz w:val="28"/>
          <w:szCs w:val="28"/>
        </w:rPr>
      </w:pPr>
      <w:r w:rsidRPr="00155D85">
        <w:rPr>
          <w:rFonts w:ascii="Times New Roman" w:hAnsi="Times New Roman"/>
          <w:b/>
          <w:iCs/>
          <w:color w:val="000000"/>
          <w:sz w:val="28"/>
          <w:szCs w:val="28"/>
        </w:rPr>
        <w:lastRenderedPageBreak/>
        <w:t xml:space="preserve">2.2. Структурно-логічна схема </w:t>
      </w:r>
      <w:r w:rsidRPr="00155D85">
        <w:rPr>
          <w:rFonts w:ascii="Times New Roman" w:hAnsi="Times New Roman"/>
          <w:b/>
          <w:color w:val="000000"/>
          <w:sz w:val="28"/>
          <w:szCs w:val="28"/>
        </w:rPr>
        <w:t>освітньо-професійної</w:t>
      </w:r>
      <w:r w:rsidRPr="00155D85">
        <w:rPr>
          <w:rFonts w:ascii="Times New Roman" w:hAnsi="Times New Roman"/>
          <w:b/>
          <w:bCs/>
          <w:sz w:val="28"/>
          <w:szCs w:val="28"/>
        </w:rPr>
        <w:t xml:space="preserve"> програми</w:t>
      </w:r>
    </w:p>
    <w:p w14:paraId="37829098" w14:textId="4FD8B6C2" w:rsidR="000741E2" w:rsidRPr="00155D85" w:rsidRDefault="000741E2" w:rsidP="008562BB">
      <w:pPr>
        <w:jc w:val="center"/>
        <w:rPr>
          <w:rFonts w:ascii="Times New Roman" w:hAnsi="Times New Roman"/>
          <w:b/>
          <w:bCs/>
          <w:sz w:val="28"/>
          <w:szCs w:val="28"/>
        </w:rPr>
      </w:pPr>
      <w:r w:rsidRPr="00155D85">
        <w:rPr>
          <w:rFonts w:ascii="Times New Roman" w:hAnsi="Times New Roman"/>
          <w:b/>
          <w:bCs/>
          <w:sz w:val="28"/>
          <w:szCs w:val="28"/>
        </w:rPr>
        <w:t>(вертикальний зріз)</w:t>
      </w:r>
    </w:p>
    <w:p w14:paraId="3F011BA0" w14:textId="77777777" w:rsidR="008562BB" w:rsidRPr="00155D85" w:rsidRDefault="008562BB" w:rsidP="00082346">
      <w:pPr>
        <w:jc w:val="left"/>
        <w:rPr>
          <w:rFonts w:ascii="Times New Roman" w:hAnsi="Times New Roman"/>
          <w:sz w:val="28"/>
          <w:szCs w:val="28"/>
        </w:rPr>
      </w:pPr>
    </w:p>
    <w:tbl>
      <w:tblPr>
        <w:tblStyle w:val="16"/>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4961"/>
        <w:gridCol w:w="1134"/>
        <w:gridCol w:w="1276"/>
        <w:gridCol w:w="1559"/>
      </w:tblGrid>
      <w:tr w:rsidR="0037423D" w:rsidRPr="0096410E" w14:paraId="1091E36C"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49AA7DF6" w14:textId="77777777" w:rsidR="0037423D" w:rsidRPr="0096410E" w:rsidRDefault="0037423D" w:rsidP="00901741">
            <w:pPr>
              <w:widowControl w:val="0"/>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Код</w:t>
            </w:r>
          </w:p>
          <w:p w14:paraId="2CAF32A4" w14:textId="77777777" w:rsidR="0037423D" w:rsidRPr="0096410E" w:rsidRDefault="0037423D" w:rsidP="00901741">
            <w:pPr>
              <w:jc w:val="center"/>
              <w:rPr>
                <w:rFonts w:ascii="Times New Roman" w:hAnsi="Times New Roman" w:cs="Times New Roman"/>
                <w:color w:val="000000"/>
                <w:sz w:val="24"/>
                <w:szCs w:val="24"/>
              </w:rPr>
            </w:pPr>
            <w:r w:rsidRPr="0096410E">
              <w:rPr>
                <w:rFonts w:ascii="Times New Roman" w:hAnsi="Times New Roman" w:cs="Times New Roman"/>
                <w:b/>
                <w:bCs/>
                <w:color w:val="000000"/>
                <w:sz w:val="24"/>
                <w:szCs w:val="24"/>
              </w:rPr>
              <w:t>н/д</w:t>
            </w:r>
          </w:p>
        </w:tc>
        <w:tc>
          <w:tcPr>
            <w:tcW w:w="4961" w:type="dxa"/>
            <w:tcBorders>
              <w:top w:val="single" w:sz="4" w:space="0" w:color="000000"/>
              <w:left w:val="single" w:sz="4" w:space="0" w:color="000000"/>
              <w:bottom w:val="single" w:sz="4" w:space="0" w:color="000000"/>
              <w:right w:val="single" w:sz="4" w:space="0" w:color="000000"/>
            </w:tcBorders>
            <w:vAlign w:val="center"/>
            <w:hideMark/>
          </w:tcPr>
          <w:p w14:paraId="5836831C" w14:textId="77777777" w:rsidR="0037423D" w:rsidRPr="0096410E" w:rsidRDefault="0037423D" w:rsidP="00901741">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Компоненти освітньої програми</w:t>
            </w:r>
          </w:p>
          <w:p w14:paraId="3E50B897" w14:textId="77777777" w:rsidR="0037423D" w:rsidRPr="0096410E" w:rsidRDefault="0037423D" w:rsidP="00901741">
            <w:pPr>
              <w:jc w:val="center"/>
              <w:rPr>
                <w:rFonts w:ascii="Times New Roman" w:hAnsi="Times New Roman" w:cs="Times New Roman"/>
                <w:color w:val="000000"/>
                <w:sz w:val="24"/>
                <w:szCs w:val="24"/>
              </w:rPr>
            </w:pPr>
            <w:r w:rsidRPr="0096410E">
              <w:rPr>
                <w:rFonts w:ascii="Times New Roman" w:hAnsi="Times New Roman" w:cs="Times New Roman"/>
                <w:b/>
                <w:bCs/>
                <w:color w:val="000000"/>
                <w:sz w:val="24"/>
                <w:szCs w:val="24"/>
              </w:rPr>
              <w:t>(навчальні дисципліни, практики, кваліфікаційна робота)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C65684" w14:textId="77777777" w:rsidR="0037423D" w:rsidRPr="0096410E" w:rsidRDefault="0037423D" w:rsidP="00901741">
            <w:pPr>
              <w:jc w:val="center"/>
              <w:rPr>
                <w:rFonts w:ascii="Times New Roman" w:hAnsi="Times New Roman" w:cs="Times New Roman"/>
                <w:color w:val="000000"/>
                <w:sz w:val="24"/>
                <w:szCs w:val="24"/>
              </w:rPr>
            </w:pPr>
            <w:r w:rsidRPr="0096410E">
              <w:rPr>
                <w:rFonts w:ascii="Times New Roman" w:hAnsi="Times New Roman" w:cs="Times New Roman"/>
                <w:b/>
                <w:bCs/>
                <w:color w:val="000000"/>
                <w:sz w:val="24"/>
                <w:szCs w:val="24"/>
              </w:rPr>
              <w:t>Кількість кредитів</w:t>
            </w:r>
          </w:p>
        </w:tc>
        <w:tc>
          <w:tcPr>
            <w:tcW w:w="1276" w:type="dxa"/>
            <w:tcBorders>
              <w:top w:val="single" w:sz="4" w:space="0" w:color="000000"/>
              <w:left w:val="single" w:sz="4" w:space="0" w:color="000000"/>
              <w:bottom w:val="single" w:sz="4" w:space="0" w:color="000000"/>
              <w:right w:val="single" w:sz="4" w:space="0" w:color="000000"/>
            </w:tcBorders>
            <w:vAlign w:val="center"/>
          </w:tcPr>
          <w:p w14:paraId="08F1E1BE" w14:textId="77777777" w:rsidR="0037423D" w:rsidRPr="0096410E" w:rsidRDefault="0037423D" w:rsidP="00901741">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Загальний обсяг годин</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26DFD0E" w14:textId="77777777" w:rsidR="0037423D" w:rsidRPr="0096410E" w:rsidRDefault="0037423D" w:rsidP="00901741">
            <w:pPr>
              <w:jc w:val="center"/>
              <w:rPr>
                <w:rFonts w:ascii="Times New Roman" w:hAnsi="Times New Roman" w:cs="Times New Roman"/>
                <w:color w:val="000000"/>
                <w:sz w:val="24"/>
                <w:szCs w:val="24"/>
              </w:rPr>
            </w:pPr>
            <w:r w:rsidRPr="0096410E">
              <w:rPr>
                <w:rFonts w:ascii="Times New Roman" w:hAnsi="Times New Roman" w:cs="Times New Roman"/>
                <w:b/>
                <w:bCs/>
                <w:color w:val="000000"/>
                <w:sz w:val="24"/>
                <w:szCs w:val="24"/>
              </w:rPr>
              <w:t>Форма підсумкового контролю</w:t>
            </w:r>
          </w:p>
        </w:tc>
      </w:tr>
      <w:tr w:rsidR="0037423D" w:rsidRPr="0096410E" w14:paraId="7EFE21D5"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47CE57D6" w14:textId="77777777" w:rsidR="0037423D" w:rsidRPr="0096410E" w:rsidRDefault="0037423D" w:rsidP="00901741">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1</w:t>
            </w:r>
          </w:p>
        </w:tc>
        <w:tc>
          <w:tcPr>
            <w:tcW w:w="4961" w:type="dxa"/>
            <w:tcBorders>
              <w:top w:val="single" w:sz="4" w:space="0" w:color="000000"/>
              <w:left w:val="single" w:sz="4" w:space="0" w:color="000000"/>
              <w:bottom w:val="single" w:sz="4" w:space="0" w:color="000000"/>
              <w:right w:val="single" w:sz="4" w:space="0" w:color="000000"/>
            </w:tcBorders>
            <w:vAlign w:val="center"/>
            <w:hideMark/>
          </w:tcPr>
          <w:p w14:paraId="520C9005" w14:textId="77777777" w:rsidR="0037423D" w:rsidRPr="0096410E" w:rsidRDefault="0037423D" w:rsidP="00901741">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FE0381" w14:textId="77777777" w:rsidR="0037423D" w:rsidRPr="0096410E" w:rsidRDefault="0037423D" w:rsidP="00901741">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19D95717" w14:textId="77777777" w:rsidR="0037423D" w:rsidRPr="0096410E" w:rsidRDefault="0037423D" w:rsidP="00901741">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EEBE0F" w14:textId="77777777" w:rsidR="0037423D" w:rsidRPr="0096410E" w:rsidRDefault="0037423D" w:rsidP="00901741">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6</w:t>
            </w:r>
          </w:p>
        </w:tc>
      </w:tr>
      <w:tr w:rsidR="0037423D" w:rsidRPr="0096410E" w14:paraId="1804D043" w14:textId="77777777" w:rsidTr="00901741">
        <w:trPr>
          <w:trHeight w:val="20"/>
        </w:trPr>
        <w:tc>
          <w:tcPr>
            <w:tcW w:w="9634" w:type="dxa"/>
            <w:gridSpan w:val="5"/>
            <w:tcBorders>
              <w:top w:val="single" w:sz="4" w:space="0" w:color="000000"/>
              <w:left w:val="single" w:sz="4" w:space="0" w:color="000000"/>
              <w:bottom w:val="single" w:sz="4" w:space="0" w:color="000000"/>
              <w:right w:val="single" w:sz="4" w:space="0" w:color="000000"/>
            </w:tcBorders>
            <w:vAlign w:val="center"/>
          </w:tcPr>
          <w:p w14:paraId="7664E728" w14:textId="77777777" w:rsidR="0037423D" w:rsidRPr="0096410E" w:rsidRDefault="0037423D" w:rsidP="00901741">
            <w:pPr>
              <w:jc w:val="center"/>
              <w:rPr>
                <w:rFonts w:ascii="Times New Roman" w:hAnsi="Times New Roman" w:cs="Times New Roman"/>
                <w:color w:val="000000"/>
                <w:sz w:val="24"/>
                <w:szCs w:val="24"/>
              </w:rPr>
            </w:pPr>
            <w:r w:rsidRPr="0096410E">
              <w:rPr>
                <w:rFonts w:ascii="Times New Roman" w:hAnsi="Times New Roman" w:cs="Times New Roman"/>
                <w:b/>
                <w:color w:val="000000"/>
                <w:sz w:val="24"/>
                <w:szCs w:val="24"/>
              </w:rPr>
              <w:t>1-й курс, 1-й семестр</w:t>
            </w:r>
          </w:p>
        </w:tc>
      </w:tr>
      <w:tr w:rsidR="00311F58" w:rsidRPr="0096410E" w14:paraId="000013E4"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0BB64F05" w14:textId="240E5CFB"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ОК1</w:t>
            </w:r>
          </w:p>
        </w:tc>
        <w:tc>
          <w:tcPr>
            <w:tcW w:w="4961" w:type="dxa"/>
            <w:tcBorders>
              <w:top w:val="single" w:sz="4" w:space="0" w:color="000000"/>
              <w:left w:val="single" w:sz="4" w:space="0" w:color="000000"/>
              <w:bottom w:val="single" w:sz="4" w:space="0" w:color="000000"/>
              <w:right w:val="single" w:sz="4" w:space="0" w:color="000000"/>
            </w:tcBorders>
            <w:vAlign w:val="center"/>
          </w:tcPr>
          <w:p w14:paraId="6C021A87" w14:textId="5611D54F" w:rsidR="00311F58" w:rsidRPr="0096410E" w:rsidRDefault="00311F58" w:rsidP="00311F58">
            <w:pPr>
              <w:jc w:val="left"/>
              <w:rPr>
                <w:rFonts w:ascii="Times New Roman" w:hAnsi="Times New Roman" w:cs="Times New Roman"/>
                <w:color w:val="000000"/>
                <w:sz w:val="24"/>
                <w:szCs w:val="24"/>
              </w:rPr>
            </w:pPr>
            <w:r w:rsidRPr="0096410E">
              <w:rPr>
                <w:rFonts w:ascii="Times New Roman" w:hAnsi="Times New Roman" w:cs="Times New Roman"/>
                <w:sz w:val="24"/>
                <w:szCs w:val="24"/>
              </w:rPr>
              <w:t>Іноземна мова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7C09139" w14:textId="4643CE71"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21900C01" w14:textId="4EDDAD29"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60</w:t>
            </w:r>
          </w:p>
        </w:tc>
        <w:tc>
          <w:tcPr>
            <w:tcW w:w="1559" w:type="dxa"/>
            <w:tcBorders>
              <w:top w:val="single" w:sz="4" w:space="0" w:color="000000"/>
              <w:left w:val="single" w:sz="4" w:space="0" w:color="000000"/>
              <w:bottom w:val="single" w:sz="4" w:space="0" w:color="000000"/>
              <w:right w:val="single" w:sz="4" w:space="0" w:color="000000"/>
            </w:tcBorders>
            <w:vAlign w:val="center"/>
          </w:tcPr>
          <w:p w14:paraId="2E29431A" w14:textId="5382327B"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Залік</w:t>
            </w:r>
          </w:p>
        </w:tc>
      </w:tr>
      <w:tr w:rsidR="00311F58" w:rsidRPr="0096410E" w14:paraId="7A1F25BD"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1E07C455" w14:textId="05312686"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ОК2</w:t>
            </w:r>
          </w:p>
        </w:tc>
        <w:tc>
          <w:tcPr>
            <w:tcW w:w="4961" w:type="dxa"/>
            <w:tcBorders>
              <w:top w:val="single" w:sz="4" w:space="0" w:color="000000"/>
              <w:left w:val="single" w:sz="4" w:space="0" w:color="000000"/>
              <w:bottom w:val="single" w:sz="4" w:space="0" w:color="000000"/>
              <w:right w:val="single" w:sz="4" w:space="0" w:color="000000"/>
            </w:tcBorders>
            <w:vAlign w:val="center"/>
          </w:tcPr>
          <w:p w14:paraId="2B03B4B1" w14:textId="499F8898" w:rsidR="00311F58" w:rsidRPr="0096410E" w:rsidRDefault="00311F58" w:rsidP="00311F58">
            <w:pPr>
              <w:jc w:val="left"/>
              <w:rPr>
                <w:rFonts w:ascii="Times New Roman" w:hAnsi="Times New Roman" w:cs="Times New Roman"/>
                <w:color w:val="000000"/>
                <w:sz w:val="24"/>
                <w:szCs w:val="24"/>
              </w:rPr>
            </w:pPr>
            <w:r w:rsidRPr="0096410E">
              <w:rPr>
                <w:rFonts w:ascii="Times New Roman" w:hAnsi="Times New Roman" w:cs="Times New Roman"/>
                <w:sz w:val="24"/>
                <w:szCs w:val="24"/>
              </w:rPr>
              <w:t>Українська мова та академічне письмо</w:t>
            </w:r>
          </w:p>
        </w:tc>
        <w:tc>
          <w:tcPr>
            <w:tcW w:w="1134" w:type="dxa"/>
            <w:tcBorders>
              <w:top w:val="single" w:sz="4" w:space="0" w:color="000000"/>
              <w:left w:val="single" w:sz="4" w:space="0" w:color="000000"/>
              <w:bottom w:val="single" w:sz="4" w:space="0" w:color="000000"/>
              <w:right w:val="single" w:sz="4" w:space="0" w:color="000000"/>
            </w:tcBorders>
            <w:vAlign w:val="center"/>
          </w:tcPr>
          <w:p w14:paraId="4837BA53" w14:textId="43ACACAD"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1CF3DBB2" w14:textId="6C0D2782"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523FF176" w14:textId="3E7433AF"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Екзамен</w:t>
            </w:r>
          </w:p>
        </w:tc>
      </w:tr>
      <w:tr w:rsidR="00311F58" w:rsidRPr="0096410E" w14:paraId="40E0D7FA"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17F7B6C1" w14:textId="0848059D"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ОК3</w:t>
            </w:r>
          </w:p>
        </w:tc>
        <w:tc>
          <w:tcPr>
            <w:tcW w:w="4961" w:type="dxa"/>
            <w:tcBorders>
              <w:top w:val="single" w:sz="4" w:space="0" w:color="000000"/>
              <w:left w:val="single" w:sz="4" w:space="0" w:color="000000"/>
              <w:bottom w:val="single" w:sz="4" w:space="0" w:color="000000"/>
              <w:right w:val="single" w:sz="4" w:space="0" w:color="000000"/>
            </w:tcBorders>
            <w:vAlign w:val="center"/>
          </w:tcPr>
          <w:p w14:paraId="152ABD98" w14:textId="4E0C1C12" w:rsidR="00311F58" w:rsidRPr="0096410E" w:rsidRDefault="00311F58" w:rsidP="00311F58">
            <w:pPr>
              <w:jc w:val="left"/>
              <w:rPr>
                <w:rFonts w:ascii="Times New Roman" w:hAnsi="Times New Roman" w:cs="Times New Roman"/>
                <w:color w:val="000000"/>
                <w:sz w:val="24"/>
                <w:szCs w:val="24"/>
              </w:rPr>
            </w:pPr>
            <w:r w:rsidRPr="0096410E">
              <w:rPr>
                <w:rFonts w:ascii="Times New Roman" w:hAnsi="Times New Roman" w:cs="Times New Roman"/>
                <w:sz w:val="24"/>
                <w:szCs w:val="24"/>
              </w:rPr>
              <w:t>Корпоративне та підприємницьке право</w:t>
            </w:r>
          </w:p>
        </w:tc>
        <w:tc>
          <w:tcPr>
            <w:tcW w:w="1134" w:type="dxa"/>
            <w:tcBorders>
              <w:top w:val="single" w:sz="4" w:space="0" w:color="000000"/>
              <w:left w:val="single" w:sz="4" w:space="0" w:color="000000"/>
              <w:bottom w:val="single" w:sz="4" w:space="0" w:color="000000"/>
              <w:right w:val="single" w:sz="4" w:space="0" w:color="000000"/>
            </w:tcBorders>
            <w:vAlign w:val="center"/>
          </w:tcPr>
          <w:p w14:paraId="23B81B88" w14:textId="5269441C"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6904E36E" w14:textId="17EAA600"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7B95E78C" w14:textId="3EDF0C49"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Екзамен</w:t>
            </w:r>
          </w:p>
        </w:tc>
      </w:tr>
      <w:tr w:rsidR="00311F58" w:rsidRPr="0096410E" w14:paraId="682FA5AD"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0CCA5DE0" w14:textId="419DB5AE"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ОК4</w:t>
            </w:r>
          </w:p>
        </w:tc>
        <w:tc>
          <w:tcPr>
            <w:tcW w:w="4961" w:type="dxa"/>
            <w:tcBorders>
              <w:top w:val="single" w:sz="4" w:space="0" w:color="000000"/>
              <w:left w:val="single" w:sz="4" w:space="0" w:color="000000"/>
              <w:bottom w:val="single" w:sz="4" w:space="0" w:color="000000"/>
              <w:right w:val="single" w:sz="4" w:space="0" w:color="000000"/>
            </w:tcBorders>
            <w:vAlign w:val="center"/>
          </w:tcPr>
          <w:p w14:paraId="4A801BDD" w14:textId="5A4FB791" w:rsidR="00311F58" w:rsidRPr="0096410E" w:rsidRDefault="00311F58" w:rsidP="00311F58">
            <w:pPr>
              <w:jc w:val="left"/>
              <w:rPr>
                <w:rFonts w:ascii="Times New Roman" w:hAnsi="Times New Roman" w:cs="Times New Roman"/>
                <w:sz w:val="24"/>
                <w:szCs w:val="24"/>
              </w:rPr>
            </w:pPr>
            <w:proofErr w:type="spellStart"/>
            <w:r w:rsidRPr="0096410E">
              <w:rPr>
                <w:rFonts w:ascii="Times New Roman" w:hAnsi="Times New Roman" w:cs="Times New Roman"/>
                <w:sz w:val="24"/>
                <w:szCs w:val="24"/>
              </w:rPr>
              <w:t>Антикорупція</w:t>
            </w:r>
            <w:proofErr w:type="spellEnd"/>
            <w:r w:rsidRPr="0096410E">
              <w:rPr>
                <w:rFonts w:ascii="Times New Roman" w:hAnsi="Times New Roman" w:cs="Times New Roman"/>
                <w:sz w:val="24"/>
                <w:szCs w:val="24"/>
              </w:rPr>
              <w:t xml:space="preserve"> та доброчесність</w:t>
            </w:r>
          </w:p>
        </w:tc>
        <w:tc>
          <w:tcPr>
            <w:tcW w:w="1134" w:type="dxa"/>
            <w:tcBorders>
              <w:top w:val="single" w:sz="4" w:space="0" w:color="000000"/>
              <w:left w:val="single" w:sz="4" w:space="0" w:color="000000"/>
              <w:bottom w:val="single" w:sz="4" w:space="0" w:color="000000"/>
              <w:right w:val="single" w:sz="4" w:space="0" w:color="000000"/>
            </w:tcBorders>
            <w:vAlign w:val="center"/>
          </w:tcPr>
          <w:p w14:paraId="2FB9BDAF" w14:textId="2B66C927"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03AEB899" w14:textId="2FD62E75"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60EC66C6" w14:textId="5365D34D"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lang w:eastAsia="ru-RU"/>
              </w:rPr>
              <w:t>Залік</w:t>
            </w:r>
          </w:p>
        </w:tc>
      </w:tr>
      <w:tr w:rsidR="00311F58" w:rsidRPr="0096410E" w14:paraId="2A40EB67"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06F3BF55" w14:textId="3F4209F8"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ОК5</w:t>
            </w:r>
          </w:p>
        </w:tc>
        <w:tc>
          <w:tcPr>
            <w:tcW w:w="4961" w:type="dxa"/>
            <w:tcBorders>
              <w:top w:val="single" w:sz="4" w:space="0" w:color="000000"/>
              <w:left w:val="single" w:sz="4" w:space="0" w:color="000000"/>
              <w:bottom w:val="single" w:sz="4" w:space="0" w:color="000000"/>
              <w:right w:val="single" w:sz="4" w:space="0" w:color="000000"/>
            </w:tcBorders>
            <w:vAlign w:val="center"/>
          </w:tcPr>
          <w:p w14:paraId="4FFFDF6B" w14:textId="63855631" w:rsidR="00311F58" w:rsidRPr="0096410E" w:rsidRDefault="00311F58" w:rsidP="00311F58">
            <w:pPr>
              <w:jc w:val="left"/>
              <w:rPr>
                <w:rFonts w:ascii="Times New Roman" w:hAnsi="Times New Roman" w:cs="Times New Roman"/>
                <w:color w:val="000000"/>
                <w:sz w:val="24"/>
                <w:szCs w:val="24"/>
              </w:rPr>
            </w:pPr>
            <w:proofErr w:type="spellStart"/>
            <w:r w:rsidRPr="0096410E">
              <w:rPr>
                <w:rFonts w:ascii="Times New Roman" w:hAnsi="Times New Roman" w:cs="Times New Roman"/>
                <w:sz w:val="24"/>
                <w:szCs w:val="24"/>
              </w:rPr>
              <w:t>Цифровізація</w:t>
            </w:r>
            <w:proofErr w:type="spellEnd"/>
            <w:r w:rsidRPr="0096410E">
              <w:rPr>
                <w:rFonts w:ascii="Times New Roman" w:hAnsi="Times New Roman" w:cs="Times New Roman"/>
                <w:sz w:val="24"/>
                <w:szCs w:val="24"/>
              </w:rPr>
              <w:t xml:space="preserve"> документообороту та електронний офіс </w:t>
            </w:r>
          </w:p>
        </w:tc>
        <w:tc>
          <w:tcPr>
            <w:tcW w:w="1134" w:type="dxa"/>
            <w:tcBorders>
              <w:top w:val="single" w:sz="4" w:space="0" w:color="000000"/>
              <w:left w:val="single" w:sz="4" w:space="0" w:color="000000"/>
              <w:bottom w:val="single" w:sz="4" w:space="0" w:color="000000"/>
              <w:right w:val="single" w:sz="4" w:space="0" w:color="000000"/>
            </w:tcBorders>
            <w:vAlign w:val="center"/>
          </w:tcPr>
          <w:p w14:paraId="262AE6E9" w14:textId="213FB4FC"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56E946B8" w14:textId="6DC41FA7"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4E4AE506" w14:textId="64A44753"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Залік</w:t>
            </w:r>
          </w:p>
        </w:tc>
      </w:tr>
      <w:tr w:rsidR="00311F58" w:rsidRPr="0096410E" w14:paraId="34835627"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17938831" w14:textId="0D48939C"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ОК6</w:t>
            </w:r>
          </w:p>
        </w:tc>
        <w:tc>
          <w:tcPr>
            <w:tcW w:w="4961" w:type="dxa"/>
            <w:tcBorders>
              <w:top w:val="single" w:sz="4" w:space="0" w:color="000000"/>
              <w:left w:val="single" w:sz="4" w:space="0" w:color="000000"/>
              <w:bottom w:val="single" w:sz="4" w:space="0" w:color="000000"/>
              <w:right w:val="single" w:sz="4" w:space="0" w:color="000000"/>
            </w:tcBorders>
            <w:vAlign w:val="center"/>
          </w:tcPr>
          <w:p w14:paraId="11DC7501" w14:textId="34537A2D" w:rsidR="00311F58" w:rsidRPr="0096410E" w:rsidRDefault="00311F58" w:rsidP="00311F58">
            <w:pPr>
              <w:jc w:val="left"/>
              <w:rPr>
                <w:rFonts w:ascii="Times New Roman" w:hAnsi="Times New Roman" w:cs="Times New Roman"/>
                <w:color w:val="000000"/>
                <w:sz w:val="24"/>
                <w:szCs w:val="24"/>
              </w:rPr>
            </w:pPr>
            <w:r w:rsidRPr="0096410E">
              <w:rPr>
                <w:rFonts w:ascii="Times New Roman" w:hAnsi="Times New Roman" w:cs="Times New Roman"/>
                <w:sz w:val="24"/>
                <w:szCs w:val="24"/>
              </w:rPr>
              <w:t xml:space="preserve">Економічна теорія </w:t>
            </w:r>
          </w:p>
        </w:tc>
        <w:tc>
          <w:tcPr>
            <w:tcW w:w="1134" w:type="dxa"/>
            <w:tcBorders>
              <w:top w:val="single" w:sz="4" w:space="0" w:color="000000"/>
              <w:left w:val="single" w:sz="4" w:space="0" w:color="000000"/>
              <w:bottom w:val="single" w:sz="4" w:space="0" w:color="000000"/>
              <w:right w:val="single" w:sz="4" w:space="0" w:color="000000"/>
            </w:tcBorders>
            <w:vAlign w:val="center"/>
          </w:tcPr>
          <w:p w14:paraId="5181597D" w14:textId="240EFCE4"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6A52FE1A" w14:textId="4953D119"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0CEB28A7" w14:textId="29F89F0B" w:rsidR="00311F58" w:rsidRPr="0096410E" w:rsidRDefault="00311F58" w:rsidP="00311F58">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Залік</w:t>
            </w:r>
          </w:p>
        </w:tc>
      </w:tr>
      <w:tr w:rsidR="00311F58" w:rsidRPr="0096410E" w14:paraId="2A3FF71A"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2D8CD496" w14:textId="0182D429"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ОК7</w:t>
            </w:r>
          </w:p>
        </w:tc>
        <w:tc>
          <w:tcPr>
            <w:tcW w:w="4961" w:type="dxa"/>
            <w:tcBorders>
              <w:top w:val="single" w:sz="4" w:space="0" w:color="000000"/>
              <w:left w:val="single" w:sz="4" w:space="0" w:color="000000"/>
              <w:bottom w:val="single" w:sz="4" w:space="0" w:color="000000"/>
              <w:right w:val="single" w:sz="4" w:space="0" w:color="000000"/>
            </w:tcBorders>
            <w:vAlign w:val="center"/>
          </w:tcPr>
          <w:p w14:paraId="0EC43DBC" w14:textId="1311EB22" w:rsidR="00311F58" w:rsidRPr="0096410E" w:rsidRDefault="00311F58" w:rsidP="00311F58">
            <w:pPr>
              <w:jc w:val="left"/>
              <w:rPr>
                <w:rFonts w:ascii="Times New Roman" w:hAnsi="Times New Roman" w:cs="Times New Roman"/>
                <w:sz w:val="24"/>
                <w:szCs w:val="24"/>
              </w:rPr>
            </w:pPr>
            <w:r w:rsidRPr="0096410E">
              <w:rPr>
                <w:rFonts w:ascii="Times New Roman" w:hAnsi="Times New Roman" w:cs="Times New Roman"/>
                <w:sz w:val="24"/>
                <w:szCs w:val="24"/>
              </w:rPr>
              <w:t>Фізичне виховання</w:t>
            </w:r>
          </w:p>
        </w:tc>
        <w:tc>
          <w:tcPr>
            <w:tcW w:w="1134" w:type="dxa"/>
            <w:tcBorders>
              <w:top w:val="single" w:sz="4" w:space="0" w:color="000000"/>
              <w:left w:val="single" w:sz="4" w:space="0" w:color="000000"/>
              <w:bottom w:val="single" w:sz="4" w:space="0" w:color="000000"/>
              <w:right w:val="single" w:sz="4" w:space="0" w:color="000000"/>
            </w:tcBorders>
            <w:vAlign w:val="center"/>
          </w:tcPr>
          <w:p w14:paraId="19811477" w14:textId="6E088C65"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07FAD16E" w14:textId="4D085C32"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rPr>
              <w:t>60</w:t>
            </w:r>
          </w:p>
        </w:tc>
        <w:tc>
          <w:tcPr>
            <w:tcW w:w="1559" w:type="dxa"/>
            <w:tcBorders>
              <w:top w:val="single" w:sz="4" w:space="0" w:color="000000"/>
              <w:left w:val="single" w:sz="4" w:space="0" w:color="000000"/>
              <w:bottom w:val="single" w:sz="4" w:space="0" w:color="000000"/>
              <w:right w:val="single" w:sz="4" w:space="0" w:color="000000"/>
            </w:tcBorders>
            <w:vAlign w:val="center"/>
          </w:tcPr>
          <w:p w14:paraId="3C412547" w14:textId="083762BA" w:rsidR="00311F58" w:rsidRPr="0096410E" w:rsidRDefault="00311F58" w:rsidP="00311F58">
            <w:pPr>
              <w:jc w:val="center"/>
              <w:rPr>
                <w:rFonts w:ascii="Times New Roman" w:hAnsi="Times New Roman" w:cs="Times New Roman"/>
                <w:sz w:val="24"/>
                <w:szCs w:val="24"/>
              </w:rPr>
            </w:pPr>
            <w:r w:rsidRPr="0096410E">
              <w:rPr>
                <w:rFonts w:ascii="Times New Roman" w:hAnsi="Times New Roman" w:cs="Times New Roman"/>
                <w:sz w:val="24"/>
                <w:szCs w:val="24"/>
                <w:lang w:eastAsia="ru-RU"/>
              </w:rPr>
              <w:t>Залік</w:t>
            </w:r>
          </w:p>
        </w:tc>
      </w:tr>
      <w:tr w:rsidR="00FD3A85" w:rsidRPr="0096410E" w14:paraId="2AE067ED"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72F75FE8" w14:textId="1ED23FF6" w:rsidR="00FD3A85" w:rsidRPr="0096410E" w:rsidRDefault="00FD3A85" w:rsidP="00FD3A85">
            <w:pPr>
              <w:jc w:val="center"/>
              <w:rPr>
                <w:rFonts w:ascii="Times New Roman" w:hAnsi="Times New Roman" w:cs="Times New Roman"/>
                <w:color w:val="000000"/>
                <w:sz w:val="24"/>
                <w:szCs w:val="24"/>
                <w:lang w:val="ru-RU"/>
              </w:rPr>
            </w:pPr>
            <w:r w:rsidRPr="0096410E">
              <w:rPr>
                <w:rFonts w:ascii="Times New Roman" w:hAnsi="Times New Roman" w:cs="Times New Roman"/>
                <w:sz w:val="24"/>
                <w:szCs w:val="24"/>
              </w:rPr>
              <w:t>ОК8</w:t>
            </w:r>
          </w:p>
        </w:tc>
        <w:tc>
          <w:tcPr>
            <w:tcW w:w="4961" w:type="dxa"/>
            <w:tcBorders>
              <w:top w:val="single" w:sz="4" w:space="0" w:color="000000"/>
              <w:left w:val="single" w:sz="4" w:space="0" w:color="000000"/>
              <w:bottom w:val="single" w:sz="4" w:space="0" w:color="000000"/>
              <w:right w:val="single" w:sz="4" w:space="0" w:color="000000"/>
            </w:tcBorders>
            <w:vAlign w:val="center"/>
          </w:tcPr>
          <w:p w14:paraId="172741B8" w14:textId="02EC7A4A"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Економічна історія та культура України</w:t>
            </w:r>
          </w:p>
        </w:tc>
        <w:tc>
          <w:tcPr>
            <w:tcW w:w="1134" w:type="dxa"/>
            <w:tcBorders>
              <w:top w:val="single" w:sz="4" w:space="0" w:color="000000"/>
              <w:left w:val="single" w:sz="4" w:space="0" w:color="000000"/>
              <w:bottom w:val="single" w:sz="4" w:space="0" w:color="000000"/>
              <w:right w:val="single" w:sz="4" w:space="0" w:color="000000"/>
            </w:tcBorders>
            <w:vAlign w:val="center"/>
          </w:tcPr>
          <w:p w14:paraId="5810DBD3" w14:textId="451C2C05"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19CE1F65" w14:textId="64D18C11"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13973532" w14:textId="55F74742"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Залік</w:t>
            </w:r>
          </w:p>
        </w:tc>
      </w:tr>
      <w:tr w:rsidR="00FD3A85" w:rsidRPr="0096410E" w14:paraId="01A6AFCD" w14:textId="77777777" w:rsidTr="00311F58">
        <w:trPr>
          <w:trHeight w:val="171"/>
        </w:trPr>
        <w:tc>
          <w:tcPr>
            <w:tcW w:w="704" w:type="dxa"/>
            <w:tcBorders>
              <w:top w:val="single" w:sz="4" w:space="0" w:color="000000"/>
              <w:left w:val="single" w:sz="4" w:space="0" w:color="000000"/>
              <w:bottom w:val="single" w:sz="4" w:space="0" w:color="000000"/>
              <w:right w:val="single" w:sz="4" w:space="0" w:color="000000"/>
            </w:tcBorders>
            <w:vAlign w:val="center"/>
          </w:tcPr>
          <w:p w14:paraId="566298CB" w14:textId="227535BE" w:rsidR="00FD3A85" w:rsidRPr="0096410E" w:rsidRDefault="00FD3A85" w:rsidP="00FD3A85">
            <w:pPr>
              <w:jc w:val="center"/>
              <w:rPr>
                <w:rFonts w:ascii="Times New Roman" w:hAnsi="Times New Roman" w:cs="Times New Roman"/>
                <w:color w:val="000000"/>
                <w:sz w:val="24"/>
                <w:szCs w:val="24"/>
                <w:lang w:val="ru-RU"/>
              </w:rPr>
            </w:pPr>
            <w:r w:rsidRPr="0096410E">
              <w:rPr>
                <w:rFonts w:ascii="Times New Roman" w:hAnsi="Times New Roman" w:cs="Times New Roman"/>
                <w:sz w:val="24"/>
                <w:szCs w:val="24"/>
              </w:rPr>
              <w:t>ОК15</w:t>
            </w:r>
          </w:p>
        </w:tc>
        <w:tc>
          <w:tcPr>
            <w:tcW w:w="4961" w:type="dxa"/>
            <w:tcBorders>
              <w:top w:val="single" w:sz="4" w:space="0" w:color="000000"/>
              <w:left w:val="single" w:sz="4" w:space="0" w:color="000000"/>
              <w:bottom w:val="single" w:sz="4" w:space="0" w:color="000000"/>
              <w:right w:val="single" w:sz="4" w:space="0" w:color="000000"/>
            </w:tcBorders>
            <w:vAlign w:val="bottom"/>
          </w:tcPr>
          <w:p w14:paraId="1F8C9650" w14:textId="059B70BA"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Вступ до фаху</w:t>
            </w:r>
          </w:p>
        </w:tc>
        <w:tc>
          <w:tcPr>
            <w:tcW w:w="1134" w:type="dxa"/>
            <w:tcBorders>
              <w:top w:val="single" w:sz="4" w:space="0" w:color="000000"/>
              <w:left w:val="single" w:sz="4" w:space="0" w:color="000000"/>
              <w:bottom w:val="single" w:sz="4" w:space="0" w:color="000000"/>
              <w:right w:val="single" w:sz="4" w:space="0" w:color="000000"/>
            </w:tcBorders>
            <w:vAlign w:val="center"/>
          </w:tcPr>
          <w:p w14:paraId="6F6F4A7C" w14:textId="6EEB531D"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5</w:t>
            </w:r>
          </w:p>
        </w:tc>
        <w:tc>
          <w:tcPr>
            <w:tcW w:w="1276" w:type="dxa"/>
            <w:tcBorders>
              <w:top w:val="single" w:sz="4" w:space="0" w:color="000000"/>
              <w:left w:val="single" w:sz="4" w:space="0" w:color="000000"/>
              <w:bottom w:val="single" w:sz="4" w:space="0" w:color="000000"/>
              <w:right w:val="single" w:sz="4" w:space="0" w:color="000000"/>
            </w:tcBorders>
            <w:vAlign w:val="center"/>
          </w:tcPr>
          <w:p w14:paraId="1B896592" w14:textId="45F4A0A8"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150</w:t>
            </w:r>
          </w:p>
        </w:tc>
        <w:tc>
          <w:tcPr>
            <w:tcW w:w="1559" w:type="dxa"/>
            <w:tcBorders>
              <w:top w:val="single" w:sz="4" w:space="0" w:color="000000"/>
              <w:left w:val="single" w:sz="4" w:space="0" w:color="000000"/>
              <w:bottom w:val="single" w:sz="4" w:space="0" w:color="000000"/>
              <w:right w:val="single" w:sz="4" w:space="0" w:color="000000"/>
            </w:tcBorders>
            <w:vAlign w:val="center"/>
          </w:tcPr>
          <w:p w14:paraId="010A4286" w14:textId="6289E8FA"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Екзамен</w:t>
            </w:r>
          </w:p>
        </w:tc>
      </w:tr>
      <w:tr w:rsidR="00FD3A85" w:rsidRPr="0096410E" w14:paraId="3E18C494"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7DFFC1BD" w14:textId="77777777" w:rsidR="00FD3A85" w:rsidRPr="0096410E" w:rsidRDefault="00FD3A85" w:rsidP="00FD3A85">
            <w:pPr>
              <w:jc w:val="center"/>
              <w:rPr>
                <w:rFonts w:ascii="Times New Roman" w:hAnsi="Times New Roman" w:cs="Times New Roman"/>
                <w:b/>
                <w:bCs/>
                <w:sz w:val="24"/>
                <w:szCs w:val="24"/>
              </w:rPr>
            </w:pPr>
            <w:r w:rsidRPr="0096410E">
              <w:rPr>
                <w:rFonts w:ascii="Times New Roman" w:hAnsi="Times New Roman" w:cs="Times New Roman"/>
                <w:b/>
                <w:bCs/>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57B87D46" w14:textId="77777777" w:rsidR="00FD3A85" w:rsidRPr="0096410E" w:rsidRDefault="00FD3A85" w:rsidP="00FD3A85">
            <w:pPr>
              <w:jc w:val="center"/>
              <w:rPr>
                <w:rFonts w:ascii="Times New Roman" w:hAnsi="Times New Roman" w:cs="Times New Roman"/>
                <w:b/>
                <w:bCs/>
                <w:sz w:val="24"/>
                <w:szCs w:val="24"/>
              </w:rPr>
            </w:pPr>
            <w:r w:rsidRPr="0096410E">
              <w:rPr>
                <w:rFonts w:ascii="Times New Roman" w:hAnsi="Times New Roman" w:cs="Times New Roman"/>
                <w:b/>
                <w:bCs/>
                <w:color w:val="000000"/>
                <w:sz w:val="24"/>
                <w:szCs w:val="24"/>
              </w:rPr>
              <w:t>Разом: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5BAACBF5" w14:textId="6A5EA07D" w:rsidR="00FD3A85" w:rsidRPr="0096410E" w:rsidRDefault="00FD3A85" w:rsidP="00FD3A85">
            <w:pPr>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1276" w:type="dxa"/>
            <w:tcBorders>
              <w:top w:val="single" w:sz="4" w:space="0" w:color="000000"/>
              <w:left w:val="single" w:sz="4" w:space="0" w:color="000000"/>
              <w:bottom w:val="single" w:sz="4" w:space="0" w:color="000000"/>
              <w:right w:val="single" w:sz="4" w:space="0" w:color="000000"/>
            </w:tcBorders>
            <w:vAlign w:val="center"/>
          </w:tcPr>
          <w:p w14:paraId="425F5490" w14:textId="4D1950AE" w:rsidR="00FD3A85" w:rsidRPr="0096410E" w:rsidRDefault="00FD3A85" w:rsidP="00FD3A85">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900</w:t>
            </w:r>
          </w:p>
        </w:tc>
        <w:tc>
          <w:tcPr>
            <w:tcW w:w="1559" w:type="dxa"/>
            <w:tcBorders>
              <w:top w:val="single" w:sz="4" w:space="0" w:color="000000"/>
              <w:left w:val="single" w:sz="4" w:space="0" w:color="000000"/>
              <w:bottom w:val="single" w:sz="4" w:space="0" w:color="000000"/>
              <w:right w:val="single" w:sz="4" w:space="0" w:color="000000"/>
            </w:tcBorders>
            <w:vAlign w:val="center"/>
          </w:tcPr>
          <w:p w14:paraId="5E3BFAFE" w14:textId="77777777"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w:t>
            </w:r>
          </w:p>
        </w:tc>
      </w:tr>
      <w:tr w:rsidR="00FD3A85" w:rsidRPr="0096410E" w14:paraId="71D96649" w14:textId="77777777" w:rsidTr="00901741">
        <w:trPr>
          <w:trHeight w:val="20"/>
        </w:trPr>
        <w:tc>
          <w:tcPr>
            <w:tcW w:w="9634" w:type="dxa"/>
            <w:gridSpan w:val="5"/>
            <w:tcBorders>
              <w:top w:val="single" w:sz="4" w:space="0" w:color="000000"/>
              <w:left w:val="single" w:sz="4" w:space="0" w:color="000000"/>
              <w:bottom w:val="single" w:sz="4" w:space="0" w:color="000000"/>
              <w:right w:val="single" w:sz="4" w:space="0" w:color="000000"/>
            </w:tcBorders>
            <w:vAlign w:val="center"/>
          </w:tcPr>
          <w:p w14:paraId="573A4798" w14:textId="7777777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b/>
                <w:color w:val="000000"/>
                <w:sz w:val="24"/>
                <w:szCs w:val="24"/>
              </w:rPr>
              <w:t>1-й курс, 2-й семестр</w:t>
            </w:r>
          </w:p>
        </w:tc>
      </w:tr>
      <w:tr w:rsidR="00FD3A85" w:rsidRPr="0096410E" w14:paraId="0B08D157"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3C35F714" w14:textId="0C2AB6A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ОК1</w:t>
            </w:r>
          </w:p>
        </w:tc>
        <w:tc>
          <w:tcPr>
            <w:tcW w:w="4961" w:type="dxa"/>
            <w:tcBorders>
              <w:top w:val="single" w:sz="4" w:space="0" w:color="000000"/>
              <w:left w:val="single" w:sz="4" w:space="0" w:color="000000"/>
              <w:bottom w:val="single" w:sz="4" w:space="0" w:color="000000"/>
              <w:right w:val="single" w:sz="4" w:space="0" w:color="000000"/>
            </w:tcBorders>
            <w:vAlign w:val="center"/>
          </w:tcPr>
          <w:p w14:paraId="7D549E24" w14:textId="5DADEEFF"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Іноземна мова</w:t>
            </w:r>
          </w:p>
        </w:tc>
        <w:tc>
          <w:tcPr>
            <w:tcW w:w="1134" w:type="dxa"/>
            <w:tcBorders>
              <w:top w:val="single" w:sz="4" w:space="0" w:color="000000"/>
              <w:left w:val="single" w:sz="4" w:space="0" w:color="000000"/>
              <w:bottom w:val="single" w:sz="4" w:space="0" w:color="000000"/>
              <w:right w:val="single" w:sz="4" w:space="0" w:color="000000"/>
            </w:tcBorders>
            <w:vAlign w:val="center"/>
          </w:tcPr>
          <w:p w14:paraId="3243D027" w14:textId="48DBBE05"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6E95326B" w14:textId="240B33AE"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60</w:t>
            </w:r>
          </w:p>
        </w:tc>
        <w:tc>
          <w:tcPr>
            <w:tcW w:w="1559" w:type="dxa"/>
            <w:tcBorders>
              <w:top w:val="single" w:sz="4" w:space="0" w:color="000000"/>
              <w:left w:val="single" w:sz="4" w:space="0" w:color="000000"/>
              <w:bottom w:val="single" w:sz="4" w:space="0" w:color="000000"/>
              <w:right w:val="single" w:sz="4" w:space="0" w:color="000000"/>
            </w:tcBorders>
            <w:vAlign w:val="center"/>
          </w:tcPr>
          <w:p w14:paraId="6CBC334C" w14:textId="06ABCA30"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Залік</w:t>
            </w:r>
          </w:p>
        </w:tc>
      </w:tr>
      <w:tr w:rsidR="00FD3A85" w:rsidRPr="0096410E" w14:paraId="6CCED40E"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25C89269" w14:textId="07ACFFD5" w:rsidR="00FD3A85" w:rsidRPr="0096410E" w:rsidRDefault="00FD3A85" w:rsidP="00FD3A85">
            <w:pPr>
              <w:jc w:val="center"/>
              <w:rPr>
                <w:rFonts w:ascii="Times New Roman" w:hAnsi="Times New Roman" w:cs="Times New Roman"/>
                <w:color w:val="000000"/>
                <w:sz w:val="24"/>
                <w:szCs w:val="24"/>
                <w:lang w:val="en-US"/>
              </w:rPr>
            </w:pPr>
            <w:r w:rsidRPr="0096410E">
              <w:rPr>
                <w:rFonts w:ascii="Times New Roman" w:hAnsi="Times New Roman" w:cs="Times New Roman"/>
                <w:sz w:val="24"/>
                <w:szCs w:val="24"/>
              </w:rPr>
              <w:t>ОК9</w:t>
            </w:r>
          </w:p>
        </w:tc>
        <w:tc>
          <w:tcPr>
            <w:tcW w:w="4961" w:type="dxa"/>
            <w:tcBorders>
              <w:top w:val="single" w:sz="4" w:space="0" w:color="000000"/>
              <w:left w:val="single" w:sz="4" w:space="0" w:color="000000"/>
              <w:bottom w:val="single" w:sz="4" w:space="0" w:color="000000"/>
              <w:right w:val="single" w:sz="4" w:space="0" w:color="000000"/>
            </w:tcBorders>
            <w:vAlign w:val="center"/>
          </w:tcPr>
          <w:p w14:paraId="1AA583E3" w14:textId="265BA22F"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Основи національного спротиву</w:t>
            </w:r>
            <w:r w:rsidR="00B350B4">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5AC168B7" w14:textId="7A462070" w:rsidR="00FD3A85" w:rsidRPr="0096410E" w:rsidRDefault="00FD3A85" w:rsidP="00FD3A85">
            <w:pPr>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48DB18BC" w14:textId="35A872FB" w:rsidR="00FD3A85" w:rsidRPr="0096410E" w:rsidRDefault="00FD3A85" w:rsidP="00FD3A85">
            <w:pPr>
              <w:jc w:val="center"/>
              <w:rPr>
                <w:rFonts w:ascii="Times New Roman" w:hAnsi="Times New Roman" w:cs="Times New Roman"/>
                <w:sz w:val="24"/>
                <w:szCs w:val="24"/>
              </w:rPr>
            </w:pPr>
            <w:r>
              <w:rPr>
                <w:rFonts w:ascii="Times New Roman" w:hAnsi="Times New Roman" w:cs="Times New Roman"/>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1850BF7D" w14:textId="0067AB32" w:rsidR="00FD3A85" w:rsidRPr="0096410E" w:rsidRDefault="00FD3A85" w:rsidP="00FD3A85">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FD3A85" w:rsidRPr="0096410E" w14:paraId="1A04670C" w14:textId="77777777" w:rsidTr="00CA26DF">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55AA1F63" w14:textId="1B559011"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ОК10</w:t>
            </w:r>
          </w:p>
        </w:tc>
        <w:tc>
          <w:tcPr>
            <w:tcW w:w="4961" w:type="dxa"/>
            <w:tcBorders>
              <w:top w:val="single" w:sz="4" w:space="0" w:color="000000"/>
              <w:left w:val="single" w:sz="4" w:space="0" w:color="000000"/>
              <w:bottom w:val="single" w:sz="4" w:space="0" w:color="000000"/>
              <w:right w:val="single" w:sz="4" w:space="0" w:color="000000"/>
            </w:tcBorders>
            <w:vAlign w:val="center"/>
          </w:tcPr>
          <w:p w14:paraId="7A82EE01" w14:textId="3C84A528" w:rsidR="00FD3A85" w:rsidRPr="0096410E" w:rsidRDefault="00FD3A85" w:rsidP="00FD3A85">
            <w:pPr>
              <w:jc w:val="left"/>
              <w:rPr>
                <w:rFonts w:ascii="Times New Roman" w:hAnsi="Times New Roman" w:cs="Times New Roman"/>
                <w:sz w:val="24"/>
                <w:szCs w:val="24"/>
              </w:rPr>
            </w:pPr>
            <w:r w:rsidRPr="0096410E">
              <w:rPr>
                <w:rFonts w:ascii="Times New Roman" w:hAnsi="Times New Roman" w:cs="Times New Roman"/>
                <w:sz w:val="24"/>
                <w:szCs w:val="24"/>
              </w:rPr>
              <w:t>Економіко-математичні методи та моделі</w:t>
            </w:r>
          </w:p>
        </w:tc>
        <w:tc>
          <w:tcPr>
            <w:tcW w:w="1134" w:type="dxa"/>
            <w:tcBorders>
              <w:top w:val="single" w:sz="4" w:space="0" w:color="000000"/>
              <w:left w:val="single" w:sz="4" w:space="0" w:color="000000"/>
              <w:bottom w:val="single" w:sz="4" w:space="0" w:color="000000"/>
              <w:right w:val="single" w:sz="4" w:space="0" w:color="000000"/>
            </w:tcBorders>
            <w:vAlign w:val="center"/>
          </w:tcPr>
          <w:p w14:paraId="0BF1A2CA" w14:textId="40307AD4"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4FFECDC3" w14:textId="244C3514"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120</w:t>
            </w:r>
          </w:p>
        </w:tc>
        <w:tc>
          <w:tcPr>
            <w:tcW w:w="1559" w:type="dxa"/>
            <w:tcBorders>
              <w:top w:val="single" w:sz="4" w:space="0" w:color="000000"/>
              <w:left w:val="single" w:sz="4" w:space="0" w:color="000000"/>
              <w:bottom w:val="single" w:sz="4" w:space="0" w:color="000000"/>
              <w:right w:val="single" w:sz="4" w:space="0" w:color="000000"/>
            </w:tcBorders>
          </w:tcPr>
          <w:p w14:paraId="7D289C62" w14:textId="78F256C6"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Залік</w:t>
            </w:r>
          </w:p>
        </w:tc>
      </w:tr>
      <w:tr w:rsidR="00FD3A85" w:rsidRPr="0096410E" w14:paraId="0171F92F" w14:textId="77777777" w:rsidTr="001705EF">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35F1EC2F" w14:textId="440ACB7B"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ОК11</w:t>
            </w:r>
          </w:p>
        </w:tc>
        <w:tc>
          <w:tcPr>
            <w:tcW w:w="4961" w:type="dxa"/>
            <w:tcBorders>
              <w:top w:val="single" w:sz="4" w:space="0" w:color="000000"/>
              <w:left w:val="single" w:sz="4" w:space="0" w:color="000000"/>
              <w:bottom w:val="single" w:sz="4" w:space="0" w:color="000000"/>
              <w:right w:val="single" w:sz="4" w:space="0" w:color="000000"/>
            </w:tcBorders>
            <w:vAlign w:val="center"/>
          </w:tcPr>
          <w:p w14:paraId="1CFEA317" w14:textId="6D2D0400"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Мікроекономіка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FC35EED" w14:textId="72FF576D"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351DA56E" w14:textId="48C9F24C"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4D604633" w14:textId="066137A3"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Екзамен</w:t>
            </w:r>
          </w:p>
        </w:tc>
      </w:tr>
      <w:tr w:rsidR="00FD3A85" w:rsidRPr="0096410E" w14:paraId="55BA2A47" w14:textId="77777777" w:rsidTr="00CA26DF">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11E0C911" w14:textId="78D13C11" w:rsidR="00FD3A85" w:rsidRPr="0096410E" w:rsidRDefault="00FD3A85" w:rsidP="00FD3A85">
            <w:pPr>
              <w:jc w:val="center"/>
              <w:rPr>
                <w:rFonts w:ascii="Times New Roman" w:hAnsi="Times New Roman"/>
                <w:sz w:val="24"/>
                <w:szCs w:val="24"/>
              </w:rPr>
            </w:pPr>
            <w:r w:rsidRPr="0096410E">
              <w:rPr>
                <w:rFonts w:ascii="Times New Roman" w:hAnsi="Times New Roman" w:cs="Times New Roman"/>
                <w:sz w:val="24"/>
                <w:szCs w:val="24"/>
              </w:rPr>
              <w:t>ОК16</w:t>
            </w:r>
          </w:p>
        </w:tc>
        <w:tc>
          <w:tcPr>
            <w:tcW w:w="4961" w:type="dxa"/>
            <w:tcBorders>
              <w:top w:val="single" w:sz="4" w:space="0" w:color="000000"/>
              <w:left w:val="single" w:sz="4" w:space="0" w:color="000000"/>
              <w:bottom w:val="single" w:sz="4" w:space="0" w:color="000000"/>
              <w:right w:val="single" w:sz="4" w:space="0" w:color="000000"/>
            </w:tcBorders>
            <w:vAlign w:val="center"/>
          </w:tcPr>
          <w:p w14:paraId="778E3B95" w14:textId="0DFA49FF" w:rsidR="00FD3A85" w:rsidRPr="0096410E" w:rsidRDefault="00FD3A85" w:rsidP="00FD3A85">
            <w:pPr>
              <w:jc w:val="left"/>
              <w:rPr>
                <w:rFonts w:ascii="Times New Roman" w:hAnsi="Times New Roman"/>
                <w:sz w:val="24"/>
                <w:szCs w:val="24"/>
              </w:rPr>
            </w:pPr>
            <w:r w:rsidRPr="0096410E">
              <w:rPr>
                <w:rFonts w:ascii="Times New Roman" w:hAnsi="Times New Roman" w:cs="Times New Roman"/>
                <w:sz w:val="24"/>
                <w:szCs w:val="24"/>
              </w:rPr>
              <w:t>Основи бухгалтерського обліку</w:t>
            </w:r>
          </w:p>
        </w:tc>
        <w:tc>
          <w:tcPr>
            <w:tcW w:w="1134" w:type="dxa"/>
            <w:tcBorders>
              <w:top w:val="single" w:sz="4" w:space="0" w:color="000000"/>
              <w:left w:val="single" w:sz="4" w:space="0" w:color="000000"/>
              <w:bottom w:val="single" w:sz="4" w:space="0" w:color="000000"/>
              <w:right w:val="single" w:sz="4" w:space="0" w:color="000000"/>
            </w:tcBorders>
            <w:vAlign w:val="center"/>
          </w:tcPr>
          <w:p w14:paraId="2690BBFD" w14:textId="349C1C36" w:rsidR="00FD3A85" w:rsidRPr="0096410E" w:rsidRDefault="00FD3A85" w:rsidP="00FD3A85">
            <w:pPr>
              <w:jc w:val="center"/>
              <w:rPr>
                <w:rFonts w:ascii="Times New Roman" w:hAnsi="Times New Roman"/>
                <w:color w:val="000000"/>
                <w:sz w:val="24"/>
                <w:szCs w:val="24"/>
              </w:rPr>
            </w:pPr>
            <w:r>
              <w:rPr>
                <w:rFonts w:ascii="Times New Roman" w:hAnsi="Times New Roman" w:cs="Times New Roman"/>
                <w:color w:val="000000"/>
                <w:sz w:val="24"/>
                <w:szCs w:val="24"/>
              </w:rPr>
              <w:t>5</w:t>
            </w:r>
          </w:p>
        </w:tc>
        <w:tc>
          <w:tcPr>
            <w:tcW w:w="1276" w:type="dxa"/>
            <w:tcBorders>
              <w:top w:val="single" w:sz="4" w:space="0" w:color="000000"/>
              <w:left w:val="single" w:sz="4" w:space="0" w:color="000000"/>
              <w:bottom w:val="single" w:sz="4" w:space="0" w:color="000000"/>
              <w:right w:val="single" w:sz="4" w:space="0" w:color="000000"/>
            </w:tcBorders>
            <w:vAlign w:val="center"/>
          </w:tcPr>
          <w:p w14:paraId="1988B24D" w14:textId="7E0082BA" w:rsidR="00FD3A85" w:rsidRPr="0096410E" w:rsidRDefault="00FD3A85" w:rsidP="00FD3A85">
            <w:pPr>
              <w:jc w:val="center"/>
              <w:rPr>
                <w:rFonts w:ascii="Times New Roman" w:hAnsi="Times New Roman"/>
                <w:color w:val="000000"/>
                <w:sz w:val="24"/>
                <w:szCs w:val="24"/>
              </w:rPr>
            </w:pPr>
            <w:r w:rsidRPr="0096410E">
              <w:rPr>
                <w:rFonts w:ascii="Times New Roman" w:hAnsi="Times New Roman" w:cs="Times New Roman"/>
                <w:color w:val="000000"/>
                <w:sz w:val="24"/>
                <w:szCs w:val="24"/>
              </w:rPr>
              <w:t>1</w:t>
            </w:r>
            <w:r>
              <w:rPr>
                <w:rFonts w:ascii="Times New Roman" w:hAnsi="Times New Roman" w:cs="Times New Roman"/>
                <w:color w:val="000000"/>
                <w:sz w:val="24"/>
                <w:szCs w:val="24"/>
              </w:rPr>
              <w:t>5</w:t>
            </w:r>
            <w:r w:rsidRPr="0096410E">
              <w:rPr>
                <w:rFonts w:ascii="Times New Roman" w:hAnsi="Times New Roman" w:cs="Times New Roman"/>
                <w:color w:val="000000"/>
                <w:sz w:val="24"/>
                <w:szCs w:val="24"/>
              </w:rPr>
              <w:t>0</w:t>
            </w:r>
          </w:p>
        </w:tc>
        <w:tc>
          <w:tcPr>
            <w:tcW w:w="1559" w:type="dxa"/>
            <w:tcBorders>
              <w:top w:val="single" w:sz="4" w:space="0" w:color="000000"/>
              <w:left w:val="single" w:sz="4" w:space="0" w:color="000000"/>
              <w:bottom w:val="single" w:sz="4" w:space="0" w:color="000000"/>
              <w:right w:val="single" w:sz="4" w:space="0" w:color="000000"/>
            </w:tcBorders>
          </w:tcPr>
          <w:p w14:paraId="2C2D0233" w14:textId="0A1A0075" w:rsidR="00FD3A85" w:rsidRPr="0096410E" w:rsidRDefault="00FD3A85" w:rsidP="00FD3A85">
            <w:pPr>
              <w:jc w:val="center"/>
              <w:rPr>
                <w:rFonts w:ascii="Times New Roman" w:hAnsi="Times New Roman"/>
                <w:color w:val="000000"/>
                <w:sz w:val="24"/>
                <w:szCs w:val="24"/>
              </w:rPr>
            </w:pPr>
            <w:r w:rsidRPr="0096410E">
              <w:rPr>
                <w:rFonts w:ascii="Times New Roman" w:hAnsi="Times New Roman" w:cs="Times New Roman"/>
                <w:color w:val="000000"/>
                <w:sz w:val="24"/>
                <w:szCs w:val="24"/>
              </w:rPr>
              <w:t>Екзамен</w:t>
            </w:r>
          </w:p>
        </w:tc>
      </w:tr>
      <w:tr w:rsidR="00FD3A85" w:rsidRPr="0096410E" w14:paraId="2B5D8DCD" w14:textId="77777777" w:rsidTr="005436E0">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0C712DB6" w14:textId="633F004E"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ОК17</w:t>
            </w:r>
          </w:p>
        </w:tc>
        <w:tc>
          <w:tcPr>
            <w:tcW w:w="4961" w:type="dxa"/>
            <w:tcBorders>
              <w:top w:val="single" w:sz="4" w:space="0" w:color="000000"/>
              <w:left w:val="single" w:sz="4" w:space="0" w:color="000000"/>
              <w:bottom w:val="single" w:sz="4" w:space="0" w:color="000000"/>
              <w:right w:val="single" w:sz="4" w:space="0" w:color="000000"/>
            </w:tcBorders>
            <w:vAlign w:val="center"/>
          </w:tcPr>
          <w:p w14:paraId="6CF343FB" w14:textId="02FB9E43"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Статистика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4B83E79C" w14:textId="4CA11DE8"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6</w:t>
            </w:r>
          </w:p>
        </w:tc>
        <w:tc>
          <w:tcPr>
            <w:tcW w:w="1276" w:type="dxa"/>
            <w:tcBorders>
              <w:top w:val="single" w:sz="4" w:space="0" w:color="000000"/>
              <w:left w:val="single" w:sz="4" w:space="0" w:color="000000"/>
              <w:bottom w:val="single" w:sz="4" w:space="0" w:color="000000"/>
              <w:right w:val="single" w:sz="4" w:space="0" w:color="000000"/>
            </w:tcBorders>
            <w:vAlign w:val="center"/>
          </w:tcPr>
          <w:p w14:paraId="1E5931CD" w14:textId="0FD157B2"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180</w:t>
            </w:r>
          </w:p>
        </w:tc>
        <w:tc>
          <w:tcPr>
            <w:tcW w:w="1559" w:type="dxa"/>
            <w:tcBorders>
              <w:top w:val="single" w:sz="4" w:space="0" w:color="000000"/>
              <w:left w:val="single" w:sz="4" w:space="0" w:color="000000"/>
              <w:bottom w:val="single" w:sz="4" w:space="0" w:color="000000"/>
              <w:right w:val="single" w:sz="4" w:space="0" w:color="000000"/>
            </w:tcBorders>
          </w:tcPr>
          <w:p w14:paraId="5ED84F0D" w14:textId="51DDF7CB"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Екзамен</w:t>
            </w:r>
          </w:p>
        </w:tc>
      </w:tr>
      <w:tr w:rsidR="00FD3A85" w:rsidRPr="0096410E" w14:paraId="3ED01AA8"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3F15B06A" w14:textId="4E6F778A" w:rsidR="00FD3A85" w:rsidRPr="0096410E" w:rsidRDefault="00FD3A85" w:rsidP="00FD3A85">
            <w:pPr>
              <w:jc w:val="center"/>
              <w:rPr>
                <w:rFonts w:ascii="Times New Roman" w:hAnsi="Times New Roman" w:cs="Times New Roman"/>
                <w:color w:val="000000"/>
                <w:sz w:val="24"/>
                <w:szCs w:val="24"/>
                <w:lang w:val="ru-RU"/>
              </w:rPr>
            </w:pPr>
            <w:r w:rsidRPr="0096410E">
              <w:rPr>
                <w:rFonts w:ascii="Times New Roman" w:hAnsi="Times New Roman" w:cs="Times New Roman"/>
                <w:sz w:val="24"/>
                <w:szCs w:val="24"/>
              </w:rPr>
              <w:t>ОК34</w:t>
            </w:r>
          </w:p>
        </w:tc>
        <w:tc>
          <w:tcPr>
            <w:tcW w:w="4961" w:type="dxa"/>
            <w:tcBorders>
              <w:top w:val="single" w:sz="4" w:space="0" w:color="000000"/>
              <w:left w:val="single" w:sz="4" w:space="0" w:color="000000"/>
              <w:bottom w:val="single" w:sz="4" w:space="0" w:color="000000"/>
              <w:right w:val="single" w:sz="4" w:space="0" w:color="000000"/>
            </w:tcBorders>
            <w:vAlign w:val="center"/>
          </w:tcPr>
          <w:p w14:paraId="3E1D9C2A" w14:textId="2549D029"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Навчальна практика (тренінг)</w:t>
            </w:r>
          </w:p>
        </w:tc>
        <w:tc>
          <w:tcPr>
            <w:tcW w:w="1134" w:type="dxa"/>
            <w:tcBorders>
              <w:top w:val="single" w:sz="4" w:space="0" w:color="000000"/>
              <w:left w:val="single" w:sz="4" w:space="0" w:color="000000"/>
              <w:bottom w:val="single" w:sz="4" w:space="0" w:color="000000"/>
              <w:right w:val="single" w:sz="4" w:space="0" w:color="000000"/>
            </w:tcBorders>
            <w:vAlign w:val="center"/>
          </w:tcPr>
          <w:p w14:paraId="10FCBFF1" w14:textId="303C7D72"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4B5C3B5E" w14:textId="2F34FE70"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2C5E758B" w14:textId="42AEBBF4" w:rsidR="00FD3A85" w:rsidRPr="0096410E" w:rsidRDefault="00FD3A85" w:rsidP="00FD3A85">
            <w:pPr>
              <w:jc w:val="center"/>
              <w:rPr>
                <w:rFonts w:ascii="Times New Roman" w:hAnsi="Times New Roman" w:cs="Times New Roman"/>
                <w:color w:val="000000"/>
                <w:sz w:val="24"/>
                <w:szCs w:val="24"/>
              </w:rPr>
            </w:pPr>
            <w:proofErr w:type="spellStart"/>
            <w:r w:rsidRPr="0096410E">
              <w:rPr>
                <w:rFonts w:ascii="Times New Roman" w:hAnsi="Times New Roman" w:cs="Times New Roman"/>
                <w:color w:val="000000"/>
                <w:sz w:val="24"/>
                <w:szCs w:val="24"/>
              </w:rPr>
              <w:t>Диф</w:t>
            </w:r>
            <w:proofErr w:type="spellEnd"/>
            <w:r w:rsidRPr="0096410E">
              <w:rPr>
                <w:rFonts w:ascii="Times New Roman" w:hAnsi="Times New Roman" w:cs="Times New Roman"/>
                <w:color w:val="000000"/>
                <w:sz w:val="24"/>
                <w:szCs w:val="24"/>
              </w:rPr>
              <w:t>. залік</w:t>
            </w:r>
          </w:p>
        </w:tc>
      </w:tr>
      <w:tr w:rsidR="00FD3A85" w:rsidRPr="0096410E" w14:paraId="61948A4A"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1DE3C691" w14:textId="38A36068"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ВК1</w:t>
            </w:r>
          </w:p>
        </w:tc>
        <w:tc>
          <w:tcPr>
            <w:tcW w:w="4961" w:type="dxa"/>
            <w:tcBorders>
              <w:top w:val="single" w:sz="4" w:space="0" w:color="000000"/>
              <w:left w:val="single" w:sz="4" w:space="0" w:color="000000"/>
              <w:bottom w:val="single" w:sz="4" w:space="0" w:color="000000"/>
              <w:right w:val="single" w:sz="4" w:space="0" w:color="000000"/>
            </w:tcBorders>
            <w:vAlign w:val="center"/>
          </w:tcPr>
          <w:p w14:paraId="464579C0" w14:textId="6EB64ECC" w:rsidR="00FD3A85" w:rsidRPr="0096410E" w:rsidRDefault="00FD3A85" w:rsidP="00FD3A85">
            <w:pPr>
              <w:jc w:val="left"/>
              <w:rPr>
                <w:rFonts w:ascii="Times New Roman" w:hAnsi="Times New Roman" w:cs="Times New Roman"/>
                <w:sz w:val="24"/>
                <w:szCs w:val="24"/>
              </w:rPr>
            </w:pPr>
            <w:r w:rsidRPr="0096410E">
              <w:rPr>
                <w:rFonts w:ascii="Times New Roman" w:hAnsi="Times New Roman" w:cs="Times New Roman"/>
                <w:sz w:val="24"/>
                <w:szCs w:val="24"/>
              </w:rPr>
              <w:t>Дисципліна № 1</w:t>
            </w:r>
          </w:p>
        </w:tc>
        <w:tc>
          <w:tcPr>
            <w:tcW w:w="1134" w:type="dxa"/>
            <w:tcBorders>
              <w:top w:val="single" w:sz="4" w:space="0" w:color="000000"/>
              <w:left w:val="single" w:sz="4" w:space="0" w:color="000000"/>
              <w:bottom w:val="single" w:sz="4" w:space="0" w:color="000000"/>
              <w:right w:val="single" w:sz="4" w:space="0" w:color="000000"/>
            </w:tcBorders>
            <w:vAlign w:val="center"/>
          </w:tcPr>
          <w:p w14:paraId="725C82C1" w14:textId="62F9D0DB"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6211154E" w14:textId="10BC097B"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446B4074" w14:textId="4993C1DD"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Залік</w:t>
            </w:r>
          </w:p>
        </w:tc>
      </w:tr>
      <w:tr w:rsidR="00FD3A85" w:rsidRPr="0096410E" w14:paraId="61EC5D03"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509B6B9B" w14:textId="77777777"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757C0B92" w14:textId="77777777"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Разом: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32D4E051" w14:textId="0278F763"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30</w:t>
            </w:r>
          </w:p>
        </w:tc>
        <w:tc>
          <w:tcPr>
            <w:tcW w:w="1276" w:type="dxa"/>
            <w:tcBorders>
              <w:top w:val="single" w:sz="4" w:space="0" w:color="000000"/>
              <w:left w:val="single" w:sz="4" w:space="0" w:color="000000"/>
              <w:bottom w:val="single" w:sz="4" w:space="0" w:color="000000"/>
              <w:right w:val="single" w:sz="4" w:space="0" w:color="000000"/>
            </w:tcBorders>
            <w:vAlign w:val="center"/>
          </w:tcPr>
          <w:p w14:paraId="2BAE5C11" w14:textId="3F8B3AE6"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9</w:t>
            </w:r>
            <w:r>
              <w:rPr>
                <w:rFonts w:ascii="Times New Roman" w:hAnsi="Times New Roman" w:cs="Times New Roman"/>
                <w:b/>
                <w:bCs/>
                <w:color w:val="000000"/>
                <w:sz w:val="24"/>
                <w:szCs w:val="24"/>
              </w:rPr>
              <w:t>00</w:t>
            </w:r>
          </w:p>
        </w:tc>
        <w:tc>
          <w:tcPr>
            <w:tcW w:w="1559" w:type="dxa"/>
            <w:tcBorders>
              <w:top w:val="single" w:sz="4" w:space="0" w:color="000000"/>
              <w:left w:val="single" w:sz="4" w:space="0" w:color="000000"/>
              <w:bottom w:val="single" w:sz="4" w:space="0" w:color="000000"/>
              <w:right w:val="single" w:sz="4" w:space="0" w:color="000000"/>
            </w:tcBorders>
            <w:vAlign w:val="center"/>
          </w:tcPr>
          <w:p w14:paraId="5B0ECD71" w14:textId="77777777"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w:t>
            </w:r>
          </w:p>
        </w:tc>
      </w:tr>
      <w:tr w:rsidR="00FD3A85" w:rsidRPr="0096410E" w14:paraId="31A75950" w14:textId="77777777" w:rsidTr="00901741">
        <w:trPr>
          <w:trHeight w:val="20"/>
        </w:trPr>
        <w:tc>
          <w:tcPr>
            <w:tcW w:w="9634" w:type="dxa"/>
            <w:gridSpan w:val="5"/>
            <w:tcBorders>
              <w:top w:val="single" w:sz="4" w:space="0" w:color="000000"/>
              <w:left w:val="single" w:sz="4" w:space="0" w:color="000000"/>
              <w:bottom w:val="single" w:sz="4" w:space="0" w:color="auto"/>
              <w:right w:val="single" w:sz="4" w:space="0" w:color="000000"/>
            </w:tcBorders>
            <w:vAlign w:val="center"/>
          </w:tcPr>
          <w:p w14:paraId="43B92AAF" w14:textId="7777777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b/>
                <w:color w:val="000000"/>
                <w:sz w:val="24"/>
                <w:szCs w:val="24"/>
              </w:rPr>
              <w:t>2-й курс, 3-й семестр</w:t>
            </w:r>
          </w:p>
        </w:tc>
      </w:tr>
      <w:tr w:rsidR="00FD3A85" w:rsidRPr="0096410E" w14:paraId="5625D7D5" w14:textId="77777777" w:rsidTr="00901741">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C1A0E74" w14:textId="7777777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ОК1</w:t>
            </w:r>
          </w:p>
        </w:tc>
        <w:tc>
          <w:tcPr>
            <w:tcW w:w="4961" w:type="dxa"/>
            <w:tcBorders>
              <w:top w:val="single" w:sz="4" w:space="0" w:color="auto"/>
              <w:left w:val="single" w:sz="4" w:space="0" w:color="auto"/>
              <w:bottom w:val="single" w:sz="4" w:space="0" w:color="auto"/>
              <w:right w:val="single" w:sz="4" w:space="0" w:color="auto"/>
            </w:tcBorders>
            <w:vAlign w:val="center"/>
          </w:tcPr>
          <w:p w14:paraId="0EA9616B" w14:textId="77777777"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Іноземна мова</w:t>
            </w:r>
          </w:p>
        </w:tc>
        <w:tc>
          <w:tcPr>
            <w:tcW w:w="1134" w:type="dxa"/>
            <w:tcBorders>
              <w:top w:val="single" w:sz="4" w:space="0" w:color="auto"/>
              <w:left w:val="single" w:sz="4" w:space="0" w:color="auto"/>
              <w:bottom w:val="single" w:sz="4" w:space="0" w:color="auto"/>
              <w:right w:val="single" w:sz="4" w:space="0" w:color="auto"/>
            </w:tcBorders>
            <w:vAlign w:val="center"/>
          </w:tcPr>
          <w:p w14:paraId="130B014B" w14:textId="7777777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283D4F4C" w14:textId="77777777"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60</w:t>
            </w:r>
          </w:p>
        </w:tc>
        <w:tc>
          <w:tcPr>
            <w:tcW w:w="1559" w:type="dxa"/>
            <w:tcBorders>
              <w:top w:val="single" w:sz="4" w:space="0" w:color="auto"/>
              <w:left w:val="single" w:sz="4" w:space="0" w:color="auto"/>
              <w:bottom w:val="single" w:sz="4" w:space="0" w:color="auto"/>
              <w:right w:val="single" w:sz="4" w:space="0" w:color="auto"/>
            </w:tcBorders>
            <w:vAlign w:val="center"/>
          </w:tcPr>
          <w:p w14:paraId="5317E12A" w14:textId="7777777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Залік</w:t>
            </w:r>
          </w:p>
        </w:tc>
      </w:tr>
      <w:tr w:rsidR="00FD3A85" w:rsidRPr="0096410E" w14:paraId="621C9786" w14:textId="77777777" w:rsidTr="00901741">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4D5DC7A" w14:textId="2FC533BA"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ОК9</w:t>
            </w:r>
          </w:p>
        </w:tc>
        <w:tc>
          <w:tcPr>
            <w:tcW w:w="4961" w:type="dxa"/>
            <w:tcBorders>
              <w:top w:val="single" w:sz="4" w:space="0" w:color="auto"/>
              <w:left w:val="single" w:sz="4" w:space="0" w:color="auto"/>
              <w:bottom w:val="single" w:sz="4" w:space="0" w:color="auto"/>
              <w:right w:val="single" w:sz="4" w:space="0" w:color="auto"/>
            </w:tcBorders>
            <w:vAlign w:val="center"/>
          </w:tcPr>
          <w:p w14:paraId="1B77DC7C" w14:textId="6A785B83"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Основи національного спротиву</w:t>
            </w:r>
            <w:r w:rsidR="00B350B4">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6052424F" w14:textId="49B8478C" w:rsidR="00FD3A85" w:rsidRPr="0096410E" w:rsidRDefault="00FD3A85" w:rsidP="00FD3A85">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4EC6B28E" w14:textId="65856ADC" w:rsidR="00FD3A85" w:rsidRPr="0096410E" w:rsidRDefault="00FD3A85" w:rsidP="00FD3A85">
            <w:pPr>
              <w:jc w:val="center"/>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1559" w:type="dxa"/>
            <w:tcBorders>
              <w:top w:val="single" w:sz="4" w:space="0" w:color="auto"/>
              <w:left w:val="single" w:sz="4" w:space="0" w:color="auto"/>
              <w:bottom w:val="single" w:sz="4" w:space="0" w:color="auto"/>
              <w:right w:val="single" w:sz="4" w:space="0" w:color="auto"/>
            </w:tcBorders>
            <w:vAlign w:val="center"/>
          </w:tcPr>
          <w:p w14:paraId="37BCD3F8" w14:textId="15DFE910" w:rsidR="00FD3A85" w:rsidRPr="0096410E" w:rsidRDefault="00FD3A85" w:rsidP="00FD3A85">
            <w:pPr>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Диф</w:t>
            </w:r>
            <w:proofErr w:type="spellEnd"/>
            <w:r>
              <w:rPr>
                <w:rFonts w:ascii="Times New Roman" w:hAnsi="Times New Roman" w:cs="Times New Roman"/>
                <w:color w:val="000000"/>
                <w:sz w:val="24"/>
                <w:szCs w:val="24"/>
              </w:rPr>
              <w:t>. залік</w:t>
            </w:r>
          </w:p>
        </w:tc>
      </w:tr>
      <w:tr w:rsidR="00FD3A85" w:rsidRPr="0096410E" w14:paraId="4E4721FC" w14:textId="77777777" w:rsidTr="00901741">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7DEDE5FD" w14:textId="0F90318F"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ОК18</w:t>
            </w:r>
          </w:p>
        </w:tc>
        <w:tc>
          <w:tcPr>
            <w:tcW w:w="4961" w:type="dxa"/>
            <w:tcBorders>
              <w:top w:val="single" w:sz="4" w:space="0" w:color="auto"/>
              <w:left w:val="single" w:sz="4" w:space="0" w:color="auto"/>
              <w:bottom w:val="single" w:sz="4" w:space="0" w:color="auto"/>
              <w:right w:val="single" w:sz="4" w:space="0" w:color="auto"/>
            </w:tcBorders>
            <w:vAlign w:val="center"/>
          </w:tcPr>
          <w:p w14:paraId="2A9D13D9" w14:textId="29C9F59F"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Менеджмент і основи підприємництва</w:t>
            </w:r>
          </w:p>
        </w:tc>
        <w:tc>
          <w:tcPr>
            <w:tcW w:w="1134" w:type="dxa"/>
            <w:tcBorders>
              <w:top w:val="single" w:sz="4" w:space="0" w:color="auto"/>
              <w:left w:val="single" w:sz="4" w:space="0" w:color="auto"/>
              <w:bottom w:val="single" w:sz="4" w:space="0" w:color="auto"/>
              <w:right w:val="single" w:sz="4" w:space="0" w:color="auto"/>
            </w:tcBorders>
            <w:vAlign w:val="center"/>
          </w:tcPr>
          <w:p w14:paraId="670F25E6" w14:textId="479E3798"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5</w:t>
            </w:r>
          </w:p>
        </w:tc>
        <w:tc>
          <w:tcPr>
            <w:tcW w:w="1276" w:type="dxa"/>
            <w:tcBorders>
              <w:top w:val="single" w:sz="4" w:space="0" w:color="auto"/>
              <w:left w:val="single" w:sz="4" w:space="0" w:color="auto"/>
              <w:bottom w:val="single" w:sz="4" w:space="0" w:color="auto"/>
              <w:right w:val="single" w:sz="4" w:space="0" w:color="auto"/>
            </w:tcBorders>
            <w:vAlign w:val="center"/>
          </w:tcPr>
          <w:p w14:paraId="4B2DDFFD" w14:textId="77BF083D"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150</w:t>
            </w:r>
          </w:p>
        </w:tc>
        <w:tc>
          <w:tcPr>
            <w:tcW w:w="1559" w:type="dxa"/>
            <w:tcBorders>
              <w:top w:val="single" w:sz="4" w:space="0" w:color="auto"/>
              <w:left w:val="single" w:sz="4" w:space="0" w:color="auto"/>
              <w:bottom w:val="single" w:sz="4" w:space="0" w:color="auto"/>
              <w:right w:val="single" w:sz="4" w:space="0" w:color="auto"/>
            </w:tcBorders>
            <w:vAlign w:val="center"/>
          </w:tcPr>
          <w:p w14:paraId="39F6DB48" w14:textId="1A1717DD"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Екзамен</w:t>
            </w:r>
          </w:p>
        </w:tc>
      </w:tr>
      <w:tr w:rsidR="00FD3A85" w:rsidRPr="0096410E" w14:paraId="394AD016" w14:textId="77777777" w:rsidTr="00901741">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9EFAFAB" w14:textId="43E090DB"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ОК19</w:t>
            </w:r>
          </w:p>
        </w:tc>
        <w:tc>
          <w:tcPr>
            <w:tcW w:w="4961" w:type="dxa"/>
            <w:tcBorders>
              <w:top w:val="single" w:sz="4" w:space="0" w:color="auto"/>
              <w:left w:val="single" w:sz="4" w:space="0" w:color="auto"/>
              <w:bottom w:val="single" w:sz="4" w:space="0" w:color="auto"/>
              <w:right w:val="single" w:sz="4" w:space="0" w:color="auto"/>
            </w:tcBorders>
            <w:vAlign w:val="center"/>
          </w:tcPr>
          <w:p w14:paraId="1B32F4E9" w14:textId="1921EEF6" w:rsidR="00FD3A85" w:rsidRPr="0096410E" w:rsidRDefault="00FD3A85" w:rsidP="00FD3A85">
            <w:pPr>
              <w:jc w:val="left"/>
              <w:rPr>
                <w:rFonts w:ascii="Times New Roman" w:hAnsi="Times New Roman" w:cs="Times New Roman"/>
                <w:sz w:val="24"/>
                <w:szCs w:val="24"/>
              </w:rPr>
            </w:pPr>
            <w:r w:rsidRPr="0096410E">
              <w:rPr>
                <w:rFonts w:ascii="Times New Roman" w:hAnsi="Times New Roman" w:cs="Times New Roman"/>
                <w:sz w:val="24"/>
                <w:szCs w:val="24"/>
              </w:rPr>
              <w:t>Фінанси</w:t>
            </w:r>
          </w:p>
        </w:tc>
        <w:tc>
          <w:tcPr>
            <w:tcW w:w="1134" w:type="dxa"/>
            <w:tcBorders>
              <w:top w:val="single" w:sz="4" w:space="0" w:color="auto"/>
              <w:left w:val="single" w:sz="4" w:space="0" w:color="auto"/>
              <w:bottom w:val="single" w:sz="4" w:space="0" w:color="auto"/>
              <w:right w:val="single" w:sz="4" w:space="0" w:color="auto"/>
            </w:tcBorders>
            <w:vAlign w:val="center"/>
          </w:tcPr>
          <w:p w14:paraId="0CEA548E" w14:textId="57A2C57C" w:rsidR="00FD3A85" w:rsidRPr="0096410E" w:rsidRDefault="00FD3A85" w:rsidP="00FD3A85">
            <w:pPr>
              <w:jc w:val="center"/>
              <w:rPr>
                <w:rFonts w:ascii="Times New Roman" w:hAnsi="Times New Roman" w:cs="Times New Roman"/>
                <w:sz w:val="24"/>
                <w:szCs w:val="24"/>
              </w:rPr>
            </w:pPr>
            <w:r>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tcPr>
          <w:p w14:paraId="14BA911F" w14:textId="1667AAEA"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1</w:t>
            </w:r>
            <w:r>
              <w:rPr>
                <w:rFonts w:ascii="Times New Roman" w:hAnsi="Times New Roman" w:cs="Times New Roman"/>
                <w:sz w:val="24"/>
                <w:szCs w:val="24"/>
              </w:rPr>
              <w:t>8</w:t>
            </w:r>
            <w:r w:rsidRPr="0096410E">
              <w:rPr>
                <w:rFonts w:ascii="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vAlign w:val="center"/>
          </w:tcPr>
          <w:p w14:paraId="545E1B51" w14:textId="6CB4E996"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color w:val="000000"/>
                <w:sz w:val="24"/>
                <w:szCs w:val="24"/>
              </w:rPr>
              <w:t>Екзамен</w:t>
            </w:r>
          </w:p>
        </w:tc>
      </w:tr>
      <w:tr w:rsidR="00FD3A85" w:rsidRPr="0096410E" w14:paraId="5E8E82C3" w14:textId="77777777" w:rsidTr="00901741">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061DB7C9" w14:textId="45D91F32"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ОК20</w:t>
            </w:r>
          </w:p>
        </w:tc>
        <w:tc>
          <w:tcPr>
            <w:tcW w:w="4961" w:type="dxa"/>
            <w:tcBorders>
              <w:top w:val="single" w:sz="4" w:space="0" w:color="auto"/>
              <w:left w:val="single" w:sz="4" w:space="0" w:color="auto"/>
              <w:bottom w:val="single" w:sz="4" w:space="0" w:color="auto"/>
              <w:right w:val="single" w:sz="4" w:space="0" w:color="auto"/>
            </w:tcBorders>
            <w:vAlign w:val="center"/>
          </w:tcPr>
          <w:p w14:paraId="3D203AB0" w14:textId="358E941C" w:rsidR="00FD3A85" w:rsidRPr="0096410E" w:rsidRDefault="00FD3A85" w:rsidP="00FD3A85">
            <w:pPr>
              <w:jc w:val="left"/>
              <w:rPr>
                <w:rFonts w:ascii="Times New Roman" w:hAnsi="Times New Roman" w:cs="Times New Roman"/>
                <w:sz w:val="24"/>
                <w:szCs w:val="24"/>
              </w:rPr>
            </w:pPr>
            <w:r w:rsidRPr="0096410E">
              <w:rPr>
                <w:rFonts w:ascii="Times New Roman" w:hAnsi="Times New Roman" w:cs="Times New Roman"/>
                <w:sz w:val="24"/>
                <w:szCs w:val="24"/>
              </w:rPr>
              <w:t>Фінансовий облік</w:t>
            </w:r>
          </w:p>
        </w:tc>
        <w:tc>
          <w:tcPr>
            <w:tcW w:w="1134" w:type="dxa"/>
            <w:tcBorders>
              <w:top w:val="single" w:sz="4" w:space="0" w:color="auto"/>
              <w:left w:val="single" w:sz="4" w:space="0" w:color="auto"/>
              <w:bottom w:val="single" w:sz="4" w:space="0" w:color="auto"/>
              <w:right w:val="single" w:sz="4" w:space="0" w:color="auto"/>
            </w:tcBorders>
            <w:vAlign w:val="center"/>
          </w:tcPr>
          <w:p w14:paraId="18785346" w14:textId="514DD90E"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tcPr>
          <w:p w14:paraId="5B1F5608" w14:textId="19C76F9B"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180</w:t>
            </w:r>
          </w:p>
        </w:tc>
        <w:tc>
          <w:tcPr>
            <w:tcW w:w="1559" w:type="dxa"/>
            <w:tcBorders>
              <w:top w:val="single" w:sz="4" w:space="0" w:color="auto"/>
              <w:left w:val="single" w:sz="4" w:space="0" w:color="auto"/>
              <w:bottom w:val="single" w:sz="4" w:space="0" w:color="auto"/>
              <w:right w:val="single" w:sz="4" w:space="0" w:color="auto"/>
            </w:tcBorders>
            <w:vAlign w:val="center"/>
          </w:tcPr>
          <w:p w14:paraId="5C34542F" w14:textId="7D90B317" w:rsidR="00FD3A85" w:rsidRPr="0096410E" w:rsidRDefault="00FD3A85" w:rsidP="00FD3A85">
            <w:pPr>
              <w:jc w:val="center"/>
              <w:rPr>
                <w:rFonts w:ascii="Times New Roman" w:hAnsi="Times New Roman" w:cs="Times New Roman"/>
                <w:sz w:val="24"/>
                <w:szCs w:val="24"/>
                <w:lang w:eastAsia="ru-RU"/>
              </w:rPr>
            </w:pPr>
            <w:r w:rsidRPr="0096410E">
              <w:rPr>
                <w:rFonts w:ascii="Times New Roman" w:hAnsi="Times New Roman" w:cs="Times New Roman"/>
                <w:sz w:val="24"/>
                <w:szCs w:val="24"/>
                <w:lang w:eastAsia="ru-RU"/>
              </w:rPr>
              <w:t>Залік</w:t>
            </w:r>
          </w:p>
        </w:tc>
      </w:tr>
      <w:tr w:rsidR="00FD3A85" w:rsidRPr="0096410E" w14:paraId="75825C62" w14:textId="77777777" w:rsidTr="00901741">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1C3B5E11" w14:textId="6258935C"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ВК2</w:t>
            </w:r>
          </w:p>
        </w:tc>
        <w:tc>
          <w:tcPr>
            <w:tcW w:w="4961" w:type="dxa"/>
            <w:tcBorders>
              <w:top w:val="single" w:sz="4" w:space="0" w:color="auto"/>
              <w:left w:val="single" w:sz="4" w:space="0" w:color="auto"/>
              <w:bottom w:val="single" w:sz="4" w:space="0" w:color="auto"/>
              <w:right w:val="single" w:sz="4" w:space="0" w:color="auto"/>
            </w:tcBorders>
            <w:vAlign w:val="center"/>
          </w:tcPr>
          <w:p w14:paraId="2C9462E1" w14:textId="7B1A223C" w:rsidR="00FD3A85" w:rsidRPr="0096410E" w:rsidRDefault="00FD3A85" w:rsidP="00FD3A85">
            <w:pPr>
              <w:jc w:val="left"/>
              <w:rPr>
                <w:rFonts w:ascii="Times New Roman" w:hAnsi="Times New Roman" w:cs="Times New Roman"/>
                <w:sz w:val="24"/>
                <w:szCs w:val="24"/>
              </w:rPr>
            </w:pPr>
            <w:r w:rsidRPr="0096410E">
              <w:rPr>
                <w:rFonts w:ascii="Times New Roman" w:hAnsi="Times New Roman" w:cs="Times New Roman"/>
                <w:sz w:val="24"/>
                <w:szCs w:val="24"/>
              </w:rPr>
              <w:t>Дисципліна № 2</w:t>
            </w:r>
          </w:p>
        </w:tc>
        <w:tc>
          <w:tcPr>
            <w:tcW w:w="1134" w:type="dxa"/>
            <w:tcBorders>
              <w:top w:val="single" w:sz="4" w:space="0" w:color="auto"/>
              <w:left w:val="single" w:sz="4" w:space="0" w:color="auto"/>
              <w:bottom w:val="single" w:sz="4" w:space="0" w:color="auto"/>
              <w:right w:val="single" w:sz="4" w:space="0" w:color="auto"/>
            </w:tcBorders>
            <w:vAlign w:val="center"/>
          </w:tcPr>
          <w:p w14:paraId="53A22E20" w14:textId="4E56C789"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14:paraId="0FD05A0B" w14:textId="3D225F2F"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120</w:t>
            </w:r>
          </w:p>
        </w:tc>
        <w:tc>
          <w:tcPr>
            <w:tcW w:w="1559" w:type="dxa"/>
            <w:tcBorders>
              <w:top w:val="single" w:sz="4" w:space="0" w:color="auto"/>
              <w:left w:val="single" w:sz="4" w:space="0" w:color="auto"/>
              <w:bottom w:val="single" w:sz="4" w:space="0" w:color="auto"/>
              <w:right w:val="single" w:sz="4" w:space="0" w:color="auto"/>
            </w:tcBorders>
            <w:vAlign w:val="center"/>
          </w:tcPr>
          <w:p w14:paraId="471B185C" w14:textId="4369B365" w:rsidR="00FD3A85" w:rsidRPr="0096410E" w:rsidRDefault="00FD3A85" w:rsidP="00FD3A85">
            <w:pPr>
              <w:jc w:val="center"/>
              <w:rPr>
                <w:rFonts w:ascii="Times New Roman" w:hAnsi="Times New Roman" w:cs="Times New Roman"/>
                <w:sz w:val="24"/>
                <w:szCs w:val="24"/>
                <w:lang w:eastAsia="ru-RU"/>
              </w:rPr>
            </w:pPr>
            <w:r w:rsidRPr="0096410E">
              <w:rPr>
                <w:rFonts w:ascii="Times New Roman" w:hAnsi="Times New Roman" w:cs="Times New Roman"/>
                <w:sz w:val="24"/>
                <w:szCs w:val="24"/>
                <w:lang w:eastAsia="ru-RU"/>
              </w:rPr>
              <w:t>Залік</w:t>
            </w:r>
          </w:p>
        </w:tc>
      </w:tr>
      <w:tr w:rsidR="00FD3A85" w:rsidRPr="0096410E" w14:paraId="1A5B7B7A" w14:textId="77777777" w:rsidTr="00901741">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251F0913" w14:textId="34A054A1"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ВК3</w:t>
            </w:r>
          </w:p>
        </w:tc>
        <w:tc>
          <w:tcPr>
            <w:tcW w:w="4961" w:type="dxa"/>
            <w:tcBorders>
              <w:top w:val="single" w:sz="4" w:space="0" w:color="auto"/>
              <w:left w:val="single" w:sz="4" w:space="0" w:color="auto"/>
              <w:bottom w:val="single" w:sz="4" w:space="0" w:color="auto"/>
              <w:right w:val="single" w:sz="4" w:space="0" w:color="auto"/>
            </w:tcBorders>
            <w:vAlign w:val="center"/>
          </w:tcPr>
          <w:p w14:paraId="32ABDFEA" w14:textId="05DB6FA5"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Дисципліна № 3</w:t>
            </w:r>
          </w:p>
        </w:tc>
        <w:tc>
          <w:tcPr>
            <w:tcW w:w="1134" w:type="dxa"/>
            <w:tcBorders>
              <w:top w:val="single" w:sz="4" w:space="0" w:color="auto"/>
              <w:left w:val="single" w:sz="4" w:space="0" w:color="auto"/>
              <w:bottom w:val="single" w:sz="4" w:space="0" w:color="auto"/>
              <w:right w:val="single" w:sz="4" w:space="0" w:color="auto"/>
            </w:tcBorders>
            <w:vAlign w:val="center"/>
          </w:tcPr>
          <w:p w14:paraId="06B9EED3" w14:textId="7231AE41"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14:paraId="260BCDD3" w14:textId="3152E0F9"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120</w:t>
            </w:r>
          </w:p>
        </w:tc>
        <w:tc>
          <w:tcPr>
            <w:tcW w:w="1559" w:type="dxa"/>
            <w:tcBorders>
              <w:top w:val="single" w:sz="4" w:space="0" w:color="auto"/>
              <w:left w:val="single" w:sz="4" w:space="0" w:color="auto"/>
              <w:bottom w:val="single" w:sz="4" w:space="0" w:color="auto"/>
              <w:right w:val="single" w:sz="4" w:space="0" w:color="auto"/>
            </w:tcBorders>
            <w:vAlign w:val="center"/>
          </w:tcPr>
          <w:p w14:paraId="2DE3E1D5" w14:textId="0832545B"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Залік</w:t>
            </w:r>
          </w:p>
        </w:tc>
      </w:tr>
      <w:tr w:rsidR="00FD3A85" w:rsidRPr="0096410E" w14:paraId="1A5CB1D1" w14:textId="77777777" w:rsidTr="00901741">
        <w:trPr>
          <w:trHeight w:val="20"/>
        </w:trPr>
        <w:tc>
          <w:tcPr>
            <w:tcW w:w="704" w:type="dxa"/>
            <w:tcBorders>
              <w:top w:val="single" w:sz="4" w:space="0" w:color="auto"/>
              <w:left w:val="single" w:sz="4" w:space="0" w:color="auto"/>
              <w:bottom w:val="single" w:sz="4" w:space="0" w:color="auto"/>
              <w:right w:val="single" w:sz="4" w:space="0" w:color="auto"/>
            </w:tcBorders>
            <w:vAlign w:val="center"/>
          </w:tcPr>
          <w:p w14:paraId="429CBBA8" w14:textId="77777777"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w:t>
            </w:r>
          </w:p>
        </w:tc>
        <w:tc>
          <w:tcPr>
            <w:tcW w:w="4961" w:type="dxa"/>
            <w:tcBorders>
              <w:top w:val="single" w:sz="4" w:space="0" w:color="auto"/>
              <w:left w:val="single" w:sz="4" w:space="0" w:color="auto"/>
              <w:bottom w:val="single" w:sz="4" w:space="0" w:color="auto"/>
              <w:right w:val="single" w:sz="4" w:space="0" w:color="auto"/>
            </w:tcBorders>
            <w:vAlign w:val="center"/>
          </w:tcPr>
          <w:p w14:paraId="11D7E8B0" w14:textId="77777777"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Разом:</w:t>
            </w:r>
          </w:p>
        </w:tc>
        <w:tc>
          <w:tcPr>
            <w:tcW w:w="1134" w:type="dxa"/>
            <w:tcBorders>
              <w:top w:val="single" w:sz="4" w:space="0" w:color="auto"/>
              <w:left w:val="single" w:sz="4" w:space="0" w:color="auto"/>
              <w:bottom w:val="single" w:sz="4" w:space="0" w:color="auto"/>
              <w:right w:val="single" w:sz="4" w:space="0" w:color="auto"/>
            </w:tcBorders>
            <w:vAlign w:val="center"/>
          </w:tcPr>
          <w:p w14:paraId="23065472" w14:textId="2E47363F"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29</w:t>
            </w:r>
          </w:p>
        </w:tc>
        <w:tc>
          <w:tcPr>
            <w:tcW w:w="1276" w:type="dxa"/>
            <w:tcBorders>
              <w:top w:val="single" w:sz="4" w:space="0" w:color="auto"/>
              <w:left w:val="single" w:sz="4" w:space="0" w:color="auto"/>
              <w:bottom w:val="single" w:sz="4" w:space="0" w:color="auto"/>
              <w:right w:val="single" w:sz="4" w:space="0" w:color="auto"/>
            </w:tcBorders>
            <w:vAlign w:val="center"/>
          </w:tcPr>
          <w:p w14:paraId="44E26F35" w14:textId="58220799"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870</w:t>
            </w:r>
          </w:p>
        </w:tc>
        <w:tc>
          <w:tcPr>
            <w:tcW w:w="1559" w:type="dxa"/>
            <w:tcBorders>
              <w:top w:val="single" w:sz="4" w:space="0" w:color="auto"/>
              <w:left w:val="single" w:sz="4" w:space="0" w:color="auto"/>
              <w:bottom w:val="single" w:sz="4" w:space="0" w:color="auto"/>
              <w:right w:val="single" w:sz="4" w:space="0" w:color="auto"/>
            </w:tcBorders>
            <w:vAlign w:val="center"/>
          </w:tcPr>
          <w:p w14:paraId="3DD11D45" w14:textId="77777777"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w:t>
            </w:r>
          </w:p>
        </w:tc>
      </w:tr>
      <w:tr w:rsidR="00FD3A85" w:rsidRPr="0096410E" w14:paraId="34461FD7" w14:textId="77777777" w:rsidTr="00901741">
        <w:trPr>
          <w:trHeight w:val="20"/>
        </w:trPr>
        <w:tc>
          <w:tcPr>
            <w:tcW w:w="9634" w:type="dxa"/>
            <w:gridSpan w:val="5"/>
            <w:tcBorders>
              <w:top w:val="single" w:sz="4" w:space="0" w:color="auto"/>
              <w:left w:val="single" w:sz="4" w:space="0" w:color="000000"/>
              <w:bottom w:val="single" w:sz="4" w:space="0" w:color="000000"/>
              <w:right w:val="single" w:sz="4" w:space="0" w:color="000000"/>
            </w:tcBorders>
            <w:vAlign w:val="center"/>
          </w:tcPr>
          <w:p w14:paraId="711E58EB" w14:textId="7777777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b/>
                <w:color w:val="000000"/>
                <w:sz w:val="24"/>
                <w:szCs w:val="24"/>
              </w:rPr>
              <w:t>2-й курс, 4-й семестр</w:t>
            </w:r>
          </w:p>
        </w:tc>
      </w:tr>
      <w:tr w:rsidR="00FD3A85" w:rsidRPr="0096410E" w14:paraId="194D3E4A"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01404750" w14:textId="7777777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ОК1</w:t>
            </w:r>
          </w:p>
        </w:tc>
        <w:tc>
          <w:tcPr>
            <w:tcW w:w="4961" w:type="dxa"/>
            <w:tcBorders>
              <w:top w:val="single" w:sz="4" w:space="0" w:color="000000"/>
              <w:left w:val="single" w:sz="4" w:space="0" w:color="000000"/>
              <w:bottom w:val="single" w:sz="4" w:space="0" w:color="000000"/>
              <w:right w:val="single" w:sz="4" w:space="0" w:color="000000"/>
            </w:tcBorders>
            <w:vAlign w:val="center"/>
          </w:tcPr>
          <w:p w14:paraId="19FC7120" w14:textId="77777777"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Іноземна мова</w:t>
            </w:r>
          </w:p>
        </w:tc>
        <w:tc>
          <w:tcPr>
            <w:tcW w:w="1134" w:type="dxa"/>
            <w:tcBorders>
              <w:top w:val="single" w:sz="4" w:space="0" w:color="000000"/>
              <w:left w:val="single" w:sz="4" w:space="0" w:color="000000"/>
              <w:bottom w:val="single" w:sz="4" w:space="0" w:color="000000"/>
              <w:right w:val="single" w:sz="4" w:space="0" w:color="000000"/>
            </w:tcBorders>
            <w:vAlign w:val="center"/>
          </w:tcPr>
          <w:p w14:paraId="048CA0C9" w14:textId="7777777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14:paraId="2200FAED" w14:textId="7777777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60</w:t>
            </w:r>
          </w:p>
        </w:tc>
        <w:tc>
          <w:tcPr>
            <w:tcW w:w="1559" w:type="dxa"/>
            <w:tcBorders>
              <w:top w:val="single" w:sz="4" w:space="0" w:color="000000"/>
              <w:left w:val="single" w:sz="4" w:space="0" w:color="000000"/>
              <w:bottom w:val="single" w:sz="4" w:space="0" w:color="000000"/>
              <w:right w:val="single" w:sz="4" w:space="0" w:color="000000"/>
            </w:tcBorders>
            <w:vAlign w:val="center"/>
          </w:tcPr>
          <w:p w14:paraId="1AA72543" w14:textId="77777777"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Екзамен</w:t>
            </w:r>
          </w:p>
        </w:tc>
      </w:tr>
      <w:tr w:rsidR="00FD3A85" w:rsidRPr="0096410E" w14:paraId="3F952252"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435B6EE4" w14:textId="260C68BA" w:rsidR="00FD3A85" w:rsidRPr="0096410E" w:rsidRDefault="00FD3A85" w:rsidP="00FD3A85">
            <w:pPr>
              <w:jc w:val="center"/>
              <w:rPr>
                <w:rFonts w:ascii="Times New Roman" w:hAnsi="Times New Roman" w:cs="Times New Roman"/>
                <w:color w:val="000000"/>
                <w:sz w:val="24"/>
                <w:szCs w:val="24"/>
                <w:lang w:val="en-US"/>
              </w:rPr>
            </w:pPr>
            <w:r w:rsidRPr="0096410E">
              <w:rPr>
                <w:rFonts w:ascii="Times New Roman" w:hAnsi="Times New Roman" w:cs="Times New Roman"/>
                <w:sz w:val="24"/>
                <w:szCs w:val="24"/>
              </w:rPr>
              <w:t>ОК20</w:t>
            </w:r>
          </w:p>
        </w:tc>
        <w:tc>
          <w:tcPr>
            <w:tcW w:w="4961" w:type="dxa"/>
            <w:tcBorders>
              <w:top w:val="single" w:sz="4" w:space="0" w:color="000000"/>
              <w:left w:val="single" w:sz="4" w:space="0" w:color="000000"/>
              <w:bottom w:val="single" w:sz="4" w:space="0" w:color="000000"/>
              <w:right w:val="single" w:sz="4" w:space="0" w:color="000000"/>
            </w:tcBorders>
            <w:vAlign w:val="center"/>
          </w:tcPr>
          <w:p w14:paraId="25BA0665" w14:textId="451A5E31"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Фінансовий облік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6C941F83" w14:textId="008E0943"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6</w:t>
            </w:r>
          </w:p>
        </w:tc>
        <w:tc>
          <w:tcPr>
            <w:tcW w:w="1276" w:type="dxa"/>
            <w:tcBorders>
              <w:top w:val="single" w:sz="4" w:space="0" w:color="000000"/>
              <w:left w:val="single" w:sz="4" w:space="0" w:color="000000"/>
              <w:bottom w:val="single" w:sz="4" w:space="0" w:color="000000"/>
              <w:right w:val="single" w:sz="4" w:space="0" w:color="000000"/>
            </w:tcBorders>
            <w:vAlign w:val="center"/>
          </w:tcPr>
          <w:p w14:paraId="0989E818" w14:textId="2E33D474"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180</w:t>
            </w:r>
          </w:p>
        </w:tc>
        <w:tc>
          <w:tcPr>
            <w:tcW w:w="1559" w:type="dxa"/>
            <w:tcBorders>
              <w:top w:val="single" w:sz="4" w:space="0" w:color="000000"/>
              <w:left w:val="single" w:sz="4" w:space="0" w:color="000000"/>
              <w:bottom w:val="single" w:sz="4" w:space="0" w:color="000000"/>
              <w:right w:val="single" w:sz="4" w:space="0" w:color="000000"/>
            </w:tcBorders>
            <w:vAlign w:val="center"/>
          </w:tcPr>
          <w:p w14:paraId="0A998BCE" w14:textId="1F660D3C"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Екзамен</w:t>
            </w:r>
          </w:p>
        </w:tc>
      </w:tr>
      <w:tr w:rsidR="00FD3A85" w:rsidRPr="0096410E" w14:paraId="616EDBDC"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57527E60" w14:textId="1F9C679A" w:rsidR="00FD3A85" w:rsidRPr="0096410E" w:rsidRDefault="00FD3A85" w:rsidP="00FD3A85">
            <w:pPr>
              <w:jc w:val="center"/>
              <w:rPr>
                <w:rFonts w:ascii="Times New Roman" w:hAnsi="Times New Roman" w:cs="Times New Roman"/>
                <w:color w:val="000000"/>
                <w:sz w:val="24"/>
                <w:szCs w:val="24"/>
                <w:lang w:val="en-US"/>
              </w:rPr>
            </w:pPr>
            <w:r w:rsidRPr="0096410E">
              <w:rPr>
                <w:rFonts w:ascii="Times New Roman" w:hAnsi="Times New Roman" w:cs="Times New Roman"/>
                <w:sz w:val="24"/>
                <w:szCs w:val="24"/>
              </w:rPr>
              <w:t>ОК21</w:t>
            </w:r>
          </w:p>
        </w:tc>
        <w:tc>
          <w:tcPr>
            <w:tcW w:w="4961" w:type="dxa"/>
            <w:tcBorders>
              <w:top w:val="single" w:sz="4" w:space="0" w:color="000000"/>
              <w:left w:val="single" w:sz="4" w:space="0" w:color="000000"/>
              <w:bottom w:val="single" w:sz="4" w:space="0" w:color="000000"/>
              <w:right w:val="single" w:sz="4" w:space="0" w:color="000000"/>
            </w:tcBorders>
            <w:vAlign w:val="center"/>
          </w:tcPr>
          <w:p w14:paraId="12C719DF" w14:textId="38B43BBB"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Фінанси суб</w:t>
            </w:r>
            <w:r>
              <w:rPr>
                <w:rFonts w:ascii="Times New Roman" w:hAnsi="Times New Roman" w:cs="Times New Roman"/>
                <w:sz w:val="24"/>
                <w:szCs w:val="24"/>
              </w:rPr>
              <w:t>’</w:t>
            </w:r>
            <w:r w:rsidRPr="0096410E">
              <w:rPr>
                <w:rFonts w:ascii="Times New Roman" w:hAnsi="Times New Roman" w:cs="Times New Roman"/>
                <w:sz w:val="24"/>
                <w:szCs w:val="24"/>
              </w:rPr>
              <w:t>єктів господарювання</w:t>
            </w:r>
          </w:p>
        </w:tc>
        <w:tc>
          <w:tcPr>
            <w:tcW w:w="1134" w:type="dxa"/>
            <w:tcBorders>
              <w:top w:val="single" w:sz="4" w:space="0" w:color="000000"/>
              <w:left w:val="single" w:sz="4" w:space="0" w:color="000000"/>
              <w:bottom w:val="single" w:sz="4" w:space="0" w:color="000000"/>
              <w:right w:val="single" w:sz="4" w:space="0" w:color="000000"/>
            </w:tcBorders>
            <w:vAlign w:val="center"/>
          </w:tcPr>
          <w:p w14:paraId="7B383030" w14:textId="640612C6"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5</w:t>
            </w:r>
          </w:p>
        </w:tc>
        <w:tc>
          <w:tcPr>
            <w:tcW w:w="1276" w:type="dxa"/>
            <w:tcBorders>
              <w:top w:val="single" w:sz="4" w:space="0" w:color="000000"/>
              <w:left w:val="single" w:sz="4" w:space="0" w:color="000000"/>
              <w:bottom w:val="single" w:sz="4" w:space="0" w:color="000000"/>
              <w:right w:val="single" w:sz="4" w:space="0" w:color="000000"/>
            </w:tcBorders>
            <w:vAlign w:val="center"/>
          </w:tcPr>
          <w:p w14:paraId="359D99C6" w14:textId="44E01DCD"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150</w:t>
            </w:r>
          </w:p>
        </w:tc>
        <w:tc>
          <w:tcPr>
            <w:tcW w:w="1559" w:type="dxa"/>
            <w:tcBorders>
              <w:top w:val="single" w:sz="4" w:space="0" w:color="000000"/>
              <w:left w:val="single" w:sz="4" w:space="0" w:color="000000"/>
              <w:bottom w:val="single" w:sz="4" w:space="0" w:color="000000"/>
              <w:right w:val="single" w:sz="4" w:space="0" w:color="000000"/>
            </w:tcBorders>
            <w:vAlign w:val="center"/>
          </w:tcPr>
          <w:p w14:paraId="7A210FFA" w14:textId="0478A003"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Екзамен</w:t>
            </w:r>
          </w:p>
        </w:tc>
      </w:tr>
      <w:tr w:rsidR="00FD3A85" w:rsidRPr="0096410E" w14:paraId="6403CB99"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74F57271" w14:textId="6C3B8B59" w:rsidR="00FD3A85" w:rsidRPr="0096410E" w:rsidRDefault="00FD3A85" w:rsidP="00FD3A85">
            <w:pPr>
              <w:jc w:val="center"/>
              <w:rPr>
                <w:rFonts w:ascii="Times New Roman" w:hAnsi="Times New Roman" w:cs="Times New Roman"/>
                <w:color w:val="000000"/>
                <w:sz w:val="24"/>
                <w:szCs w:val="24"/>
                <w:lang w:val="en-US"/>
              </w:rPr>
            </w:pPr>
            <w:r w:rsidRPr="0096410E">
              <w:rPr>
                <w:rFonts w:ascii="Times New Roman" w:hAnsi="Times New Roman" w:cs="Times New Roman"/>
                <w:sz w:val="24"/>
                <w:szCs w:val="24"/>
              </w:rPr>
              <w:t>ОК22</w:t>
            </w:r>
          </w:p>
        </w:tc>
        <w:tc>
          <w:tcPr>
            <w:tcW w:w="4961" w:type="dxa"/>
            <w:tcBorders>
              <w:top w:val="single" w:sz="4" w:space="0" w:color="000000"/>
              <w:left w:val="single" w:sz="4" w:space="0" w:color="000000"/>
              <w:bottom w:val="single" w:sz="4" w:space="0" w:color="000000"/>
              <w:right w:val="single" w:sz="4" w:space="0" w:color="000000"/>
            </w:tcBorders>
            <w:vAlign w:val="center"/>
          </w:tcPr>
          <w:p w14:paraId="07344BFF" w14:textId="435DCCFE"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Фінансова звітність підприємства та її аналіз</w:t>
            </w:r>
          </w:p>
        </w:tc>
        <w:tc>
          <w:tcPr>
            <w:tcW w:w="1134" w:type="dxa"/>
            <w:tcBorders>
              <w:top w:val="single" w:sz="4" w:space="0" w:color="000000"/>
              <w:left w:val="single" w:sz="4" w:space="0" w:color="000000"/>
              <w:bottom w:val="single" w:sz="4" w:space="0" w:color="000000"/>
              <w:right w:val="single" w:sz="4" w:space="0" w:color="000000"/>
            </w:tcBorders>
            <w:vAlign w:val="center"/>
          </w:tcPr>
          <w:p w14:paraId="7C541B53" w14:textId="5EB1A93F"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41A92701" w14:textId="609389C9"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114A21EA" w14:textId="19EDB74C"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Залік</w:t>
            </w:r>
          </w:p>
        </w:tc>
      </w:tr>
      <w:tr w:rsidR="00FD3A85" w:rsidRPr="0096410E" w14:paraId="59FA107D"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00A69244" w14:textId="154C33F5"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ОК35</w:t>
            </w:r>
          </w:p>
        </w:tc>
        <w:tc>
          <w:tcPr>
            <w:tcW w:w="4961" w:type="dxa"/>
            <w:tcBorders>
              <w:top w:val="single" w:sz="4" w:space="0" w:color="000000"/>
              <w:left w:val="single" w:sz="4" w:space="0" w:color="000000"/>
              <w:bottom w:val="single" w:sz="4" w:space="0" w:color="000000"/>
              <w:right w:val="single" w:sz="4" w:space="0" w:color="000000"/>
            </w:tcBorders>
            <w:vAlign w:val="center"/>
          </w:tcPr>
          <w:p w14:paraId="1145DA7A" w14:textId="2771ED49"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Навчальна практика (тренінг)</w:t>
            </w:r>
          </w:p>
        </w:tc>
        <w:tc>
          <w:tcPr>
            <w:tcW w:w="1134" w:type="dxa"/>
            <w:tcBorders>
              <w:top w:val="single" w:sz="4" w:space="0" w:color="000000"/>
              <w:left w:val="single" w:sz="4" w:space="0" w:color="000000"/>
              <w:bottom w:val="single" w:sz="4" w:space="0" w:color="000000"/>
              <w:right w:val="single" w:sz="4" w:space="0" w:color="000000"/>
            </w:tcBorders>
            <w:vAlign w:val="center"/>
          </w:tcPr>
          <w:p w14:paraId="3FDB2E66" w14:textId="58A8D499"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568FC73F" w14:textId="1F968B1D"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64DBA948" w14:textId="2129474B" w:rsidR="00FD3A85" w:rsidRPr="0096410E" w:rsidRDefault="00FD3A85" w:rsidP="00FD3A85">
            <w:pPr>
              <w:jc w:val="center"/>
              <w:rPr>
                <w:rFonts w:ascii="Times New Roman" w:hAnsi="Times New Roman" w:cs="Times New Roman"/>
                <w:color w:val="000000"/>
                <w:sz w:val="24"/>
                <w:szCs w:val="24"/>
              </w:rPr>
            </w:pPr>
            <w:proofErr w:type="spellStart"/>
            <w:r w:rsidRPr="0096410E">
              <w:rPr>
                <w:rFonts w:ascii="Times New Roman" w:hAnsi="Times New Roman" w:cs="Times New Roman"/>
                <w:color w:val="000000"/>
                <w:sz w:val="24"/>
                <w:szCs w:val="24"/>
              </w:rPr>
              <w:t>Диф</w:t>
            </w:r>
            <w:proofErr w:type="spellEnd"/>
            <w:r w:rsidRPr="0096410E">
              <w:rPr>
                <w:rFonts w:ascii="Times New Roman" w:hAnsi="Times New Roman" w:cs="Times New Roman"/>
                <w:color w:val="000000"/>
                <w:sz w:val="24"/>
                <w:szCs w:val="24"/>
              </w:rPr>
              <w:t>. залік</w:t>
            </w:r>
          </w:p>
        </w:tc>
      </w:tr>
      <w:tr w:rsidR="00FD3A85" w:rsidRPr="0096410E" w14:paraId="11232899"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69576360" w14:textId="2DF1201E"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ВК4</w:t>
            </w:r>
          </w:p>
        </w:tc>
        <w:tc>
          <w:tcPr>
            <w:tcW w:w="4961" w:type="dxa"/>
            <w:tcBorders>
              <w:top w:val="single" w:sz="4" w:space="0" w:color="000000"/>
              <w:left w:val="single" w:sz="4" w:space="0" w:color="000000"/>
              <w:bottom w:val="single" w:sz="4" w:space="0" w:color="000000"/>
              <w:right w:val="single" w:sz="4" w:space="0" w:color="000000"/>
            </w:tcBorders>
            <w:vAlign w:val="center"/>
          </w:tcPr>
          <w:p w14:paraId="588C3D27" w14:textId="1669F525"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Дисципліна № 4</w:t>
            </w:r>
          </w:p>
        </w:tc>
        <w:tc>
          <w:tcPr>
            <w:tcW w:w="1134" w:type="dxa"/>
            <w:tcBorders>
              <w:top w:val="single" w:sz="4" w:space="0" w:color="000000"/>
              <w:left w:val="single" w:sz="4" w:space="0" w:color="000000"/>
              <w:bottom w:val="single" w:sz="4" w:space="0" w:color="000000"/>
              <w:right w:val="single" w:sz="4" w:space="0" w:color="000000"/>
            </w:tcBorders>
            <w:vAlign w:val="center"/>
          </w:tcPr>
          <w:p w14:paraId="1712F4DC" w14:textId="199FC0D9"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4D4860C8" w14:textId="6CE6AF91"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6CB5AFB8" w14:textId="649B5B3A"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Залік</w:t>
            </w:r>
          </w:p>
        </w:tc>
      </w:tr>
      <w:tr w:rsidR="00FD3A85" w:rsidRPr="0096410E" w14:paraId="60049FBE"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0CD927B6" w14:textId="79EE4289"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rPr>
              <w:t>ВК5</w:t>
            </w:r>
          </w:p>
        </w:tc>
        <w:tc>
          <w:tcPr>
            <w:tcW w:w="4961" w:type="dxa"/>
            <w:tcBorders>
              <w:top w:val="single" w:sz="4" w:space="0" w:color="000000"/>
              <w:left w:val="single" w:sz="4" w:space="0" w:color="000000"/>
              <w:bottom w:val="single" w:sz="4" w:space="0" w:color="000000"/>
              <w:right w:val="single" w:sz="4" w:space="0" w:color="000000"/>
            </w:tcBorders>
            <w:vAlign w:val="center"/>
          </w:tcPr>
          <w:p w14:paraId="01D53874" w14:textId="447B8784"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Дисципліна № 5</w:t>
            </w:r>
          </w:p>
        </w:tc>
        <w:tc>
          <w:tcPr>
            <w:tcW w:w="1134" w:type="dxa"/>
            <w:tcBorders>
              <w:top w:val="single" w:sz="4" w:space="0" w:color="000000"/>
              <w:left w:val="single" w:sz="4" w:space="0" w:color="000000"/>
              <w:bottom w:val="single" w:sz="4" w:space="0" w:color="000000"/>
              <w:right w:val="single" w:sz="4" w:space="0" w:color="000000"/>
            </w:tcBorders>
            <w:vAlign w:val="center"/>
          </w:tcPr>
          <w:p w14:paraId="6BE36A9E" w14:textId="20B60340"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0E7E1D40" w14:textId="3F53D7BB"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1734CF62" w14:textId="6886B3ED"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Залік</w:t>
            </w:r>
          </w:p>
        </w:tc>
      </w:tr>
      <w:tr w:rsidR="00FD3A85" w:rsidRPr="0096410E" w14:paraId="340EC420"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2C711E42" w14:textId="520AB5A2" w:rsidR="00FD3A85" w:rsidRPr="0096410E" w:rsidRDefault="00FD3A85" w:rsidP="00FD3A85">
            <w:pPr>
              <w:jc w:val="center"/>
              <w:rPr>
                <w:rFonts w:ascii="Times New Roman" w:hAnsi="Times New Roman" w:cs="Times New Roman"/>
                <w:color w:val="000000"/>
                <w:sz w:val="24"/>
                <w:szCs w:val="24"/>
                <w:lang w:val="ru-RU"/>
              </w:rPr>
            </w:pPr>
            <w:r w:rsidRPr="0096410E">
              <w:rPr>
                <w:rFonts w:ascii="Times New Roman" w:hAnsi="Times New Roman" w:cs="Times New Roman"/>
                <w:sz w:val="24"/>
                <w:szCs w:val="24"/>
              </w:rPr>
              <w:t>ВК6</w:t>
            </w:r>
          </w:p>
        </w:tc>
        <w:tc>
          <w:tcPr>
            <w:tcW w:w="4961" w:type="dxa"/>
            <w:tcBorders>
              <w:top w:val="single" w:sz="4" w:space="0" w:color="000000"/>
              <w:left w:val="single" w:sz="4" w:space="0" w:color="000000"/>
              <w:bottom w:val="single" w:sz="4" w:space="0" w:color="000000"/>
              <w:right w:val="single" w:sz="4" w:space="0" w:color="000000"/>
            </w:tcBorders>
            <w:vAlign w:val="center"/>
          </w:tcPr>
          <w:p w14:paraId="0AA2827A" w14:textId="7FE6EA27" w:rsidR="00FD3A85" w:rsidRPr="0096410E" w:rsidRDefault="00FD3A85" w:rsidP="00FD3A85">
            <w:pPr>
              <w:jc w:val="left"/>
              <w:rPr>
                <w:rFonts w:ascii="Times New Roman" w:hAnsi="Times New Roman" w:cs="Times New Roman"/>
                <w:color w:val="000000"/>
                <w:sz w:val="24"/>
                <w:szCs w:val="24"/>
              </w:rPr>
            </w:pPr>
            <w:r w:rsidRPr="0096410E">
              <w:rPr>
                <w:rFonts w:ascii="Times New Roman" w:hAnsi="Times New Roman" w:cs="Times New Roman"/>
                <w:sz w:val="24"/>
                <w:szCs w:val="24"/>
              </w:rPr>
              <w:t>Дисципліна № 6</w:t>
            </w:r>
          </w:p>
        </w:tc>
        <w:tc>
          <w:tcPr>
            <w:tcW w:w="1134" w:type="dxa"/>
            <w:tcBorders>
              <w:top w:val="single" w:sz="4" w:space="0" w:color="000000"/>
              <w:left w:val="single" w:sz="4" w:space="0" w:color="000000"/>
              <w:bottom w:val="single" w:sz="4" w:space="0" w:color="000000"/>
              <w:right w:val="single" w:sz="4" w:space="0" w:color="000000"/>
            </w:tcBorders>
            <w:vAlign w:val="center"/>
          </w:tcPr>
          <w:p w14:paraId="17743427" w14:textId="01A76D7E"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600167A0" w14:textId="12DB1015" w:rsidR="00FD3A85" w:rsidRPr="0096410E" w:rsidRDefault="00FD3A85" w:rsidP="00FD3A85">
            <w:pPr>
              <w:jc w:val="center"/>
              <w:rPr>
                <w:rFonts w:ascii="Times New Roman" w:hAnsi="Times New Roman" w:cs="Times New Roman"/>
                <w:sz w:val="24"/>
                <w:szCs w:val="24"/>
              </w:rPr>
            </w:pPr>
            <w:r w:rsidRPr="0096410E">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30F14C74" w14:textId="45079843" w:rsidR="00FD3A85" w:rsidRPr="0096410E" w:rsidRDefault="00FD3A85" w:rsidP="00FD3A85">
            <w:pPr>
              <w:jc w:val="center"/>
              <w:rPr>
                <w:rFonts w:ascii="Times New Roman" w:hAnsi="Times New Roman" w:cs="Times New Roman"/>
                <w:color w:val="000000"/>
                <w:sz w:val="24"/>
                <w:szCs w:val="24"/>
              </w:rPr>
            </w:pPr>
            <w:r w:rsidRPr="0096410E">
              <w:rPr>
                <w:rFonts w:ascii="Times New Roman" w:hAnsi="Times New Roman" w:cs="Times New Roman"/>
                <w:sz w:val="24"/>
                <w:szCs w:val="24"/>
                <w:lang w:eastAsia="ru-RU"/>
              </w:rPr>
              <w:t>Залік</w:t>
            </w:r>
          </w:p>
        </w:tc>
      </w:tr>
      <w:tr w:rsidR="00FD3A85" w:rsidRPr="0096410E" w14:paraId="21AE26D4"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3586CC21" w14:textId="77777777"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0F51D2ED" w14:textId="77777777"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Разом: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511585C5" w14:textId="71EE514B"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41B9AED5" w14:textId="48D071B4"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930</w:t>
            </w:r>
          </w:p>
        </w:tc>
        <w:tc>
          <w:tcPr>
            <w:tcW w:w="1559" w:type="dxa"/>
            <w:tcBorders>
              <w:top w:val="single" w:sz="4" w:space="0" w:color="000000"/>
              <w:left w:val="single" w:sz="4" w:space="0" w:color="000000"/>
              <w:bottom w:val="single" w:sz="4" w:space="0" w:color="000000"/>
              <w:right w:val="single" w:sz="4" w:space="0" w:color="000000"/>
            </w:tcBorders>
            <w:vAlign w:val="center"/>
          </w:tcPr>
          <w:p w14:paraId="0B74FA2C" w14:textId="77777777" w:rsidR="00FD3A85" w:rsidRPr="0096410E" w:rsidRDefault="00FD3A85" w:rsidP="00FD3A85">
            <w:pPr>
              <w:jc w:val="center"/>
              <w:rPr>
                <w:rFonts w:ascii="Times New Roman" w:hAnsi="Times New Roman" w:cs="Times New Roman"/>
                <w:b/>
                <w:bCs/>
                <w:color w:val="000000"/>
                <w:sz w:val="24"/>
                <w:szCs w:val="24"/>
              </w:rPr>
            </w:pPr>
            <w:r w:rsidRPr="0096410E">
              <w:rPr>
                <w:rFonts w:ascii="Times New Roman" w:hAnsi="Times New Roman" w:cs="Times New Roman"/>
                <w:b/>
                <w:bCs/>
                <w:color w:val="000000"/>
                <w:sz w:val="24"/>
                <w:szCs w:val="24"/>
              </w:rPr>
              <w:t>×</w:t>
            </w:r>
          </w:p>
        </w:tc>
      </w:tr>
    </w:tbl>
    <w:p w14:paraId="26312130" w14:textId="3BA205B2" w:rsidR="000741E2" w:rsidRPr="00155D85" w:rsidRDefault="000741E2"/>
    <w:p w14:paraId="46CCD8B2" w14:textId="029152AB" w:rsidR="000741E2" w:rsidRPr="00155D85" w:rsidRDefault="000741E2" w:rsidP="000741E2">
      <w:pPr>
        <w:jc w:val="left"/>
      </w:pPr>
      <w:r w:rsidRPr="00155D85">
        <w:br w:type="page"/>
      </w:r>
    </w:p>
    <w:tbl>
      <w:tblPr>
        <w:tblStyle w:val="16"/>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4961"/>
        <w:gridCol w:w="1134"/>
        <w:gridCol w:w="1276"/>
        <w:gridCol w:w="1559"/>
      </w:tblGrid>
      <w:tr w:rsidR="0037423D" w:rsidRPr="00F750C9" w14:paraId="71C04915"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6BDBC403"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lastRenderedPageBreak/>
              <w:t>1</w:t>
            </w:r>
          </w:p>
        </w:tc>
        <w:tc>
          <w:tcPr>
            <w:tcW w:w="4961" w:type="dxa"/>
            <w:tcBorders>
              <w:top w:val="single" w:sz="4" w:space="0" w:color="000000"/>
              <w:left w:val="single" w:sz="4" w:space="0" w:color="000000"/>
              <w:bottom w:val="single" w:sz="4" w:space="0" w:color="000000"/>
              <w:right w:val="single" w:sz="4" w:space="0" w:color="000000"/>
            </w:tcBorders>
            <w:vAlign w:val="center"/>
          </w:tcPr>
          <w:p w14:paraId="68FBAAF6"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19DA9395"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715C8A66"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4</w:t>
            </w:r>
          </w:p>
        </w:tc>
        <w:tc>
          <w:tcPr>
            <w:tcW w:w="1559" w:type="dxa"/>
            <w:tcBorders>
              <w:top w:val="single" w:sz="4" w:space="0" w:color="000000"/>
              <w:left w:val="single" w:sz="4" w:space="0" w:color="000000"/>
              <w:bottom w:val="single" w:sz="4" w:space="0" w:color="000000"/>
              <w:right w:val="single" w:sz="4" w:space="0" w:color="000000"/>
            </w:tcBorders>
            <w:vAlign w:val="center"/>
          </w:tcPr>
          <w:p w14:paraId="06367201"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5</w:t>
            </w:r>
          </w:p>
        </w:tc>
      </w:tr>
      <w:tr w:rsidR="0037423D" w:rsidRPr="00F750C9" w14:paraId="0F898008" w14:textId="77777777" w:rsidTr="00901741">
        <w:trPr>
          <w:trHeight w:val="20"/>
        </w:trPr>
        <w:tc>
          <w:tcPr>
            <w:tcW w:w="9634" w:type="dxa"/>
            <w:gridSpan w:val="5"/>
            <w:tcBorders>
              <w:top w:val="single" w:sz="4" w:space="0" w:color="000000"/>
              <w:left w:val="single" w:sz="4" w:space="0" w:color="000000"/>
              <w:bottom w:val="single" w:sz="4" w:space="0" w:color="000000"/>
              <w:right w:val="single" w:sz="4" w:space="0" w:color="000000"/>
            </w:tcBorders>
            <w:vAlign w:val="center"/>
          </w:tcPr>
          <w:p w14:paraId="78C097B9"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b/>
                <w:color w:val="000000"/>
                <w:sz w:val="24"/>
                <w:szCs w:val="24"/>
              </w:rPr>
              <w:t>3-й курс, 5-й семестр</w:t>
            </w:r>
          </w:p>
        </w:tc>
      </w:tr>
      <w:tr w:rsidR="0037423D" w:rsidRPr="00F750C9" w14:paraId="41BEEF65"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29017512"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ОК22</w:t>
            </w:r>
          </w:p>
        </w:tc>
        <w:tc>
          <w:tcPr>
            <w:tcW w:w="4961" w:type="dxa"/>
            <w:tcBorders>
              <w:top w:val="single" w:sz="4" w:space="0" w:color="000000"/>
              <w:left w:val="single" w:sz="4" w:space="0" w:color="000000"/>
              <w:bottom w:val="single" w:sz="4" w:space="0" w:color="000000"/>
              <w:right w:val="single" w:sz="4" w:space="0" w:color="000000"/>
            </w:tcBorders>
            <w:vAlign w:val="center"/>
          </w:tcPr>
          <w:p w14:paraId="37F4F5ED"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Фінансова звітність підприємства та її аналіз</w:t>
            </w:r>
          </w:p>
        </w:tc>
        <w:tc>
          <w:tcPr>
            <w:tcW w:w="1134" w:type="dxa"/>
            <w:tcBorders>
              <w:top w:val="single" w:sz="4" w:space="0" w:color="000000"/>
              <w:left w:val="single" w:sz="4" w:space="0" w:color="000000"/>
              <w:bottom w:val="single" w:sz="4" w:space="0" w:color="000000"/>
              <w:right w:val="single" w:sz="4" w:space="0" w:color="000000"/>
            </w:tcBorders>
            <w:vAlign w:val="center"/>
          </w:tcPr>
          <w:p w14:paraId="4B8B5C64"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3C643342"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6B0F3707"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592D59B9"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54F2C63D"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ОК23</w:t>
            </w:r>
          </w:p>
        </w:tc>
        <w:tc>
          <w:tcPr>
            <w:tcW w:w="4961" w:type="dxa"/>
            <w:tcBorders>
              <w:top w:val="single" w:sz="4" w:space="0" w:color="000000"/>
              <w:left w:val="single" w:sz="4" w:space="0" w:color="000000"/>
              <w:bottom w:val="single" w:sz="4" w:space="0" w:color="000000"/>
              <w:right w:val="single" w:sz="4" w:space="0" w:color="000000"/>
            </w:tcBorders>
            <w:vAlign w:val="center"/>
          </w:tcPr>
          <w:p w14:paraId="00ABF61E"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Бюджетна та податкова система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00D9C36"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5</w:t>
            </w:r>
          </w:p>
        </w:tc>
        <w:tc>
          <w:tcPr>
            <w:tcW w:w="1276" w:type="dxa"/>
            <w:tcBorders>
              <w:top w:val="single" w:sz="4" w:space="0" w:color="000000"/>
              <w:left w:val="single" w:sz="4" w:space="0" w:color="000000"/>
              <w:bottom w:val="single" w:sz="4" w:space="0" w:color="000000"/>
              <w:right w:val="single" w:sz="4" w:space="0" w:color="000000"/>
            </w:tcBorders>
            <w:vAlign w:val="center"/>
          </w:tcPr>
          <w:p w14:paraId="052EB01E"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150</w:t>
            </w:r>
          </w:p>
        </w:tc>
        <w:tc>
          <w:tcPr>
            <w:tcW w:w="1559" w:type="dxa"/>
            <w:tcBorders>
              <w:top w:val="single" w:sz="4" w:space="0" w:color="000000"/>
              <w:left w:val="single" w:sz="4" w:space="0" w:color="000000"/>
              <w:bottom w:val="single" w:sz="4" w:space="0" w:color="000000"/>
              <w:right w:val="single" w:sz="4" w:space="0" w:color="000000"/>
            </w:tcBorders>
            <w:vAlign w:val="center"/>
          </w:tcPr>
          <w:p w14:paraId="6B272E6F"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4503A2CF"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3BD802B9"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ОК24</w:t>
            </w:r>
          </w:p>
        </w:tc>
        <w:tc>
          <w:tcPr>
            <w:tcW w:w="4961" w:type="dxa"/>
            <w:tcBorders>
              <w:top w:val="single" w:sz="4" w:space="0" w:color="000000"/>
              <w:left w:val="single" w:sz="4" w:space="0" w:color="000000"/>
              <w:bottom w:val="single" w:sz="4" w:space="0" w:color="000000"/>
              <w:right w:val="single" w:sz="4" w:space="0" w:color="000000"/>
            </w:tcBorders>
            <w:vAlign w:val="center"/>
          </w:tcPr>
          <w:p w14:paraId="68ED37FD" w14:textId="1D125E28" w:rsidR="0037423D" w:rsidRPr="00F750C9" w:rsidRDefault="0037423D" w:rsidP="00901741">
            <w:pPr>
              <w:jc w:val="left"/>
              <w:rPr>
                <w:rFonts w:ascii="Times New Roman" w:hAnsi="Times New Roman" w:cs="Times New Roman"/>
                <w:color w:val="000000"/>
                <w:sz w:val="24"/>
                <w:szCs w:val="24"/>
              </w:rPr>
            </w:pPr>
            <w:r>
              <w:rPr>
                <w:rFonts w:ascii="Times New Roman" w:hAnsi="Times New Roman" w:cs="Times New Roman"/>
                <w:sz w:val="24"/>
                <w:szCs w:val="24"/>
              </w:rPr>
              <w:t>Бухгалтерський облік за видами діяльності</w:t>
            </w:r>
          </w:p>
        </w:tc>
        <w:tc>
          <w:tcPr>
            <w:tcW w:w="1134" w:type="dxa"/>
            <w:tcBorders>
              <w:top w:val="single" w:sz="4" w:space="0" w:color="000000"/>
              <w:left w:val="single" w:sz="4" w:space="0" w:color="000000"/>
              <w:bottom w:val="single" w:sz="4" w:space="0" w:color="000000"/>
              <w:right w:val="single" w:sz="4" w:space="0" w:color="000000"/>
            </w:tcBorders>
            <w:vAlign w:val="center"/>
          </w:tcPr>
          <w:p w14:paraId="6F89DB5F"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5</w:t>
            </w:r>
          </w:p>
        </w:tc>
        <w:tc>
          <w:tcPr>
            <w:tcW w:w="1276" w:type="dxa"/>
            <w:tcBorders>
              <w:top w:val="single" w:sz="4" w:space="0" w:color="000000"/>
              <w:left w:val="single" w:sz="4" w:space="0" w:color="000000"/>
              <w:bottom w:val="single" w:sz="4" w:space="0" w:color="000000"/>
              <w:right w:val="single" w:sz="4" w:space="0" w:color="000000"/>
            </w:tcBorders>
            <w:vAlign w:val="center"/>
          </w:tcPr>
          <w:p w14:paraId="16B1AC06"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150</w:t>
            </w:r>
          </w:p>
        </w:tc>
        <w:tc>
          <w:tcPr>
            <w:tcW w:w="1559" w:type="dxa"/>
            <w:tcBorders>
              <w:top w:val="single" w:sz="4" w:space="0" w:color="000000"/>
              <w:left w:val="single" w:sz="4" w:space="0" w:color="000000"/>
              <w:bottom w:val="single" w:sz="4" w:space="0" w:color="000000"/>
              <w:right w:val="single" w:sz="4" w:space="0" w:color="000000"/>
            </w:tcBorders>
            <w:vAlign w:val="center"/>
          </w:tcPr>
          <w:p w14:paraId="392113DC"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71DD9608"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3789A868"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ОК25</w:t>
            </w:r>
          </w:p>
        </w:tc>
        <w:tc>
          <w:tcPr>
            <w:tcW w:w="4961" w:type="dxa"/>
            <w:tcBorders>
              <w:top w:val="single" w:sz="4" w:space="0" w:color="000000"/>
              <w:left w:val="single" w:sz="4" w:space="0" w:color="000000"/>
              <w:bottom w:val="single" w:sz="4" w:space="0" w:color="000000"/>
              <w:right w:val="single" w:sz="4" w:space="0" w:color="000000"/>
            </w:tcBorders>
            <w:vAlign w:val="center"/>
          </w:tcPr>
          <w:p w14:paraId="370E6304"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Інформаційні системи обліку та контролю</w:t>
            </w:r>
          </w:p>
        </w:tc>
        <w:tc>
          <w:tcPr>
            <w:tcW w:w="1134" w:type="dxa"/>
            <w:tcBorders>
              <w:top w:val="single" w:sz="4" w:space="0" w:color="000000"/>
              <w:left w:val="single" w:sz="4" w:space="0" w:color="000000"/>
              <w:bottom w:val="single" w:sz="4" w:space="0" w:color="000000"/>
              <w:right w:val="single" w:sz="4" w:space="0" w:color="000000"/>
            </w:tcBorders>
            <w:vAlign w:val="center"/>
          </w:tcPr>
          <w:p w14:paraId="3DF96400" w14:textId="1BFBAE49" w:rsidR="0037423D" w:rsidRPr="00F750C9" w:rsidRDefault="00AC003D" w:rsidP="00901741">
            <w:pPr>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237E1BC9" w14:textId="34110F1E" w:rsidR="0037423D" w:rsidRPr="00F750C9" w:rsidRDefault="00AC003D" w:rsidP="00901741">
            <w:pPr>
              <w:jc w:val="center"/>
              <w:rPr>
                <w:rFonts w:ascii="Times New Roman" w:hAnsi="Times New Roman" w:cs="Times New Roman"/>
                <w:color w:val="000000"/>
                <w:sz w:val="24"/>
                <w:szCs w:val="24"/>
              </w:rPr>
            </w:pPr>
            <w:r>
              <w:rPr>
                <w:rFonts w:ascii="Times New Roman" w:hAnsi="Times New Roman" w:cs="Times New Roman"/>
                <w:color w:val="000000"/>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37FCA1F2"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238E3663"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5CD197EE"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ВК7</w:t>
            </w:r>
          </w:p>
        </w:tc>
        <w:tc>
          <w:tcPr>
            <w:tcW w:w="4961" w:type="dxa"/>
            <w:tcBorders>
              <w:top w:val="single" w:sz="4" w:space="0" w:color="000000"/>
              <w:left w:val="single" w:sz="4" w:space="0" w:color="000000"/>
              <w:bottom w:val="single" w:sz="4" w:space="0" w:color="000000"/>
              <w:right w:val="single" w:sz="4" w:space="0" w:color="000000"/>
            </w:tcBorders>
            <w:vAlign w:val="center"/>
          </w:tcPr>
          <w:p w14:paraId="6FBE7C5F"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Дисципліна № 7</w:t>
            </w:r>
          </w:p>
        </w:tc>
        <w:tc>
          <w:tcPr>
            <w:tcW w:w="1134" w:type="dxa"/>
            <w:tcBorders>
              <w:top w:val="single" w:sz="4" w:space="0" w:color="000000"/>
              <w:left w:val="single" w:sz="4" w:space="0" w:color="000000"/>
              <w:bottom w:val="single" w:sz="4" w:space="0" w:color="000000"/>
              <w:right w:val="single" w:sz="4" w:space="0" w:color="000000"/>
            </w:tcBorders>
            <w:vAlign w:val="center"/>
          </w:tcPr>
          <w:p w14:paraId="79B62C76"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5CD4B70E"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677F8E97"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6C82D765"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21C92D4A"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ВК8</w:t>
            </w:r>
          </w:p>
        </w:tc>
        <w:tc>
          <w:tcPr>
            <w:tcW w:w="4961" w:type="dxa"/>
            <w:tcBorders>
              <w:top w:val="single" w:sz="4" w:space="0" w:color="000000"/>
              <w:left w:val="single" w:sz="4" w:space="0" w:color="000000"/>
              <w:bottom w:val="single" w:sz="4" w:space="0" w:color="000000"/>
              <w:right w:val="single" w:sz="4" w:space="0" w:color="000000"/>
            </w:tcBorders>
            <w:vAlign w:val="center"/>
          </w:tcPr>
          <w:p w14:paraId="3DDB21A3"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Дисципліна № 8</w:t>
            </w:r>
          </w:p>
        </w:tc>
        <w:tc>
          <w:tcPr>
            <w:tcW w:w="1134" w:type="dxa"/>
            <w:tcBorders>
              <w:top w:val="single" w:sz="4" w:space="0" w:color="000000"/>
              <w:left w:val="single" w:sz="4" w:space="0" w:color="000000"/>
              <w:bottom w:val="single" w:sz="4" w:space="0" w:color="000000"/>
              <w:right w:val="single" w:sz="4" w:space="0" w:color="000000"/>
            </w:tcBorders>
            <w:vAlign w:val="center"/>
          </w:tcPr>
          <w:p w14:paraId="1AA63512"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754EB89F"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680D97BB"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797930DC"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728E1E32"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ВК9</w:t>
            </w:r>
          </w:p>
        </w:tc>
        <w:tc>
          <w:tcPr>
            <w:tcW w:w="4961" w:type="dxa"/>
            <w:tcBorders>
              <w:top w:val="single" w:sz="4" w:space="0" w:color="000000"/>
              <w:left w:val="single" w:sz="4" w:space="0" w:color="000000"/>
              <w:bottom w:val="single" w:sz="4" w:space="0" w:color="000000"/>
              <w:right w:val="single" w:sz="4" w:space="0" w:color="000000"/>
            </w:tcBorders>
            <w:vAlign w:val="center"/>
          </w:tcPr>
          <w:p w14:paraId="51296291"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Дисципліна № 9</w:t>
            </w:r>
          </w:p>
        </w:tc>
        <w:tc>
          <w:tcPr>
            <w:tcW w:w="1134" w:type="dxa"/>
            <w:tcBorders>
              <w:top w:val="single" w:sz="4" w:space="0" w:color="000000"/>
              <w:left w:val="single" w:sz="4" w:space="0" w:color="000000"/>
              <w:bottom w:val="single" w:sz="4" w:space="0" w:color="000000"/>
              <w:right w:val="single" w:sz="4" w:space="0" w:color="000000"/>
            </w:tcBorders>
            <w:vAlign w:val="center"/>
          </w:tcPr>
          <w:p w14:paraId="3BB73F00"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7FF8B32B"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02FE8677"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02E5B52E"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39545984"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73FAF597"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Разом: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7DAC9D7C" w14:textId="2F60064D" w:rsidR="0037423D" w:rsidRPr="00F750C9" w:rsidRDefault="00AC003D" w:rsidP="0090174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29</w:t>
            </w:r>
          </w:p>
        </w:tc>
        <w:tc>
          <w:tcPr>
            <w:tcW w:w="1276" w:type="dxa"/>
            <w:tcBorders>
              <w:top w:val="single" w:sz="4" w:space="0" w:color="000000"/>
              <w:left w:val="single" w:sz="4" w:space="0" w:color="000000"/>
              <w:bottom w:val="single" w:sz="4" w:space="0" w:color="000000"/>
              <w:right w:val="single" w:sz="4" w:space="0" w:color="000000"/>
            </w:tcBorders>
            <w:vAlign w:val="center"/>
          </w:tcPr>
          <w:p w14:paraId="62229328" w14:textId="65131396" w:rsidR="0037423D" w:rsidRPr="00F750C9" w:rsidRDefault="00AC003D" w:rsidP="0090174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870</w:t>
            </w:r>
          </w:p>
        </w:tc>
        <w:tc>
          <w:tcPr>
            <w:tcW w:w="1559" w:type="dxa"/>
            <w:tcBorders>
              <w:top w:val="single" w:sz="4" w:space="0" w:color="000000"/>
              <w:left w:val="single" w:sz="4" w:space="0" w:color="000000"/>
              <w:bottom w:val="single" w:sz="4" w:space="0" w:color="000000"/>
              <w:right w:val="single" w:sz="4" w:space="0" w:color="000000"/>
            </w:tcBorders>
            <w:vAlign w:val="center"/>
          </w:tcPr>
          <w:p w14:paraId="63746223"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w:t>
            </w:r>
          </w:p>
        </w:tc>
      </w:tr>
      <w:tr w:rsidR="0037423D" w:rsidRPr="00F750C9" w14:paraId="42930E8B" w14:textId="77777777" w:rsidTr="00901741">
        <w:trPr>
          <w:trHeight w:val="90"/>
        </w:trPr>
        <w:tc>
          <w:tcPr>
            <w:tcW w:w="9634" w:type="dxa"/>
            <w:gridSpan w:val="5"/>
            <w:tcBorders>
              <w:top w:val="single" w:sz="4" w:space="0" w:color="000000"/>
              <w:left w:val="single" w:sz="4" w:space="0" w:color="000000"/>
              <w:bottom w:val="single" w:sz="4" w:space="0" w:color="000000"/>
              <w:right w:val="single" w:sz="4" w:space="0" w:color="000000"/>
            </w:tcBorders>
            <w:vAlign w:val="center"/>
          </w:tcPr>
          <w:p w14:paraId="41645EBB"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b/>
                <w:color w:val="000000"/>
                <w:sz w:val="24"/>
                <w:szCs w:val="24"/>
              </w:rPr>
              <w:t>3-й курс, 6-й семестр</w:t>
            </w:r>
          </w:p>
        </w:tc>
      </w:tr>
      <w:tr w:rsidR="0037423D" w:rsidRPr="00F750C9" w14:paraId="7BDB86ED"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1EA1B67A"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ОК25</w:t>
            </w:r>
          </w:p>
        </w:tc>
        <w:tc>
          <w:tcPr>
            <w:tcW w:w="4961" w:type="dxa"/>
            <w:tcBorders>
              <w:top w:val="single" w:sz="4" w:space="0" w:color="000000"/>
              <w:left w:val="single" w:sz="4" w:space="0" w:color="000000"/>
              <w:bottom w:val="single" w:sz="4" w:space="0" w:color="000000"/>
              <w:right w:val="single" w:sz="4" w:space="0" w:color="000000"/>
            </w:tcBorders>
            <w:vAlign w:val="center"/>
          </w:tcPr>
          <w:p w14:paraId="3CE220D7"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Інформаційні системи обліку та контролю</w:t>
            </w:r>
          </w:p>
        </w:tc>
        <w:tc>
          <w:tcPr>
            <w:tcW w:w="1134" w:type="dxa"/>
            <w:tcBorders>
              <w:top w:val="single" w:sz="4" w:space="0" w:color="000000"/>
              <w:left w:val="single" w:sz="4" w:space="0" w:color="000000"/>
              <w:bottom w:val="single" w:sz="4" w:space="0" w:color="000000"/>
              <w:right w:val="single" w:sz="4" w:space="0" w:color="000000"/>
            </w:tcBorders>
            <w:vAlign w:val="center"/>
          </w:tcPr>
          <w:p w14:paraId="4A12ACA0" w14:textId="01698901" w:rsidR="0037423D" w:rsidRPr="00F750C9" w:rsidRDefault="00AC003D" w:rsidP="00901741">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49754BC5" w14:textId="60692B10" w:rsidR="0037423D" w:rsidRPr="00F750C9" w:rsidRDefault="00AC003D" w:rsidP="00901741">
            <w:pPr>
              <w:jc w:val="center"/>
              <w:rPr>
                <w:rFonts w:ascii="Times New Roman" w:hAnsi="Times New Roman" w:cs="Times New Roman"/>
                <w:sz w:val="24"/>
                <w:szCs w:val="24"/>
              </w:rPr>
            </w:pPr>
            <w:r>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33E88FA5"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5A6405DE"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2FD43812"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ОК26</w:t>
            </w:r>
          </w:p>
        </w:tc>
        <w:tc>
          <w:tcPr>
            <w:tcW w:w="4961" w:type="dxa"/>
            <w:tcBorders>
              <w:top w:val="single" w:sz="4" w:space="0" w:color="000000"/>
              <w:left w:val="single" w:sz="4" w:space="0" w:color="000000"/>
              <w:bottom w:val="single" w:sz="4" w:space="0" w:color="000000"/>
              <w:right w:val="single" w:sz="4" w:space="0" w:color="000000"/>
            </w:tcBorders>
            <w:vAlign w:val="center"/>
          </w:tcPr>
          <w:p w14:paraId="7B77DBAF"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Управлінський облік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4033BDEA"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5</w:t>
            </w:r>
          </w:p>
        </w:tc>
        <w:tc>
          <w:tcPr>
            <w:tcW w:w="1276" w:type="dxa"/>
            <w:tcBorders>
              <w:top w:val="single" w:sz="4" w:space="0" w:color="000000"/>
              <w:left w:val="single" w:sz="4" w:space="0" w:color="000000"/>
              <w:bottom w:val="single" w:sz="4" w:space="0" w:color="000000"/>
              <w:right w:val="single" w:sz="4" w:space="0" w:color="000000"/>
            </w:tcBorders>
            <w:vAlign w:val="center"/>
          </w:tcPr>
          <w:p w14:paraId="1C097EDF"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150</w:t>
            </w:r>
          </w:p>
        </w:tc>
        <w:tc>
          <w:tcPr>
            <w:tcW w:w="1559" w:type="dxa"/>
            <w:tcBorders>
              <w:top w:val="single" w:sz="4" w:space="0" w:color="000000"/>
              <w:left w:val="single" w:sz="4" w:space="0" w:color="000000"/>
              <w:bottom w:val="single" w:sz="4" w:space="0" w:color="000000"/>
              <w:right w:val="single" w:sz="4" w:space="0" w:color="000000"/>
            </w:tcBorders>
            <w:vAlign w:val="center"/>
          </w:tcPr>
          <w:p w14:paraId="3354E1B7"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2CA58082"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4A41EE10"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ОК27</w:t>
            </w:r>
          </w:p>
        </w:tc>
        <w:tc>
          <w:tcPr>
            <w:tcW w:w="4961" w:type="dxa"/>
            <w:tcBorders>
              <w:top w:val="single" w:sz="4" w:space="0" w:color="000000"/>
              <w:left w:val="single" w:sz="4" w:space="0" w:color="000000"/>
              <w:bottom w:val="single" w:sz="4" w:space="0" w:color="000000"/>
              <w:right w:val="single" w:sz="4" w:space="0" w:color="000000"/>
            </w:tcBorders>
            <w:vAlign w:val="center"/>
          </w:tcPr>
          <w:p w14:paraId="5E56C28A"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Облік і звітність в оподаткуванні</w:t>
            </w:r>
          </w:p>
        </w:tc>
        <w:tc>
          <w:tcPr>
            <w:tcW w:w="1134" w:type="dxa"/>
            <w:tcBorders>
              <w:top w:val="single" w:sz="4" w:space="0" w:color="000000"/>
              <w:left w:val="single" w:sz="4" w:space="0" w:color="000000"/>
              <w:bottom w:val="single" w:sz="4" w:space="0" w:color="000000"/>
              <w:right w:val="single" w:sz="4" w:space="0" w:color="000000"/>
            </w:tcBorders>
            <w:vAlign w:val="center"/>
          </w:tcPr>
          <w:p w14:paraId="41720319"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4DED9D30"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2FB422BD"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6F491E63"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643FB884"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ОК36</w:t>
            </w:r>
          </w:p>
        </w:tc>
        <w:tc>
          <w:tcPr>
            <w:tcW w:w="4961" w:type="dxa"/>
            <w:tcBorders>
              <w:top w:val="single" w:sz="4" w:space="0" w:color="000000"/>
              <w:left w:val="single" w:sz="4" w:space="0" w:color="000000"/>
              <w:bottom w:val="single" w:sz="4" w:space="0" w:color="000000"/>
              <w:right w:val="single" w:sz="4" w:space="0" w:color="000000"/>
            </w:tcBorders>
            <w:vAlign w:val="center"/>
          </w:tcPr>
          <w:p w14:paraId="7B96901E"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Виробнича практика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A23CBE1"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6</w:t>
            </w:r>
          </w:p>
        </w:tc>
        <w:tc>
          <w:tcPr>
            <w:tcW w:w="1276" w:type="dxa"/>
            <w:tcBorders>
              <w:top w:val="single" w:sz="4" w:space="0" w:color="000000"/>
              <w:left w:val="single" w:sz="4" w:space="0" w:color="000000"/>
              <w:bottom w:val="single" w:sz="4" w:space="0" w:color="000000"/>
              <w:right w:val="single" w:sz="4" w:space="0" w:color="000000"/>
            </w:tcBorders>
            <w:vAlign w:val="center"/>
          </w:tcPr>
          <w:p w14:paraId="2A514FAE"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180</w:t>
            </w:r>
          </w:p>
        </w:tc>
        <w:tc>
          <w:tcPr>
            <w:tcW w:w="1559" w:type="dxa"/>
            <w:tcBorders>
              <w:top w:val="single" w:sz="4" w:space="0" w:color="000000"/>
              <w:left w:val="single" w:sz="4" w:space="0" w:color="000000"/>
              <w:bottom w:val="single" w:sz="4" w:space="0" w:color="000000"/>
              <w:right w:val="single" w:sz="4" w:space="0" w:color="000000"/>
            </w:tcBorders>
            <w:vAlign w:val="center"/>
          </w:tcPr>
          <w:p w14:paraId="0C6A90FE" w14:textId="77777777" w:rsidR="0037423D" w:rsidRPr="00F750C9" w:rsidRDefault="0037423D" w:rsidP="00901741">
            <w:pPr>
              <w:jc w:val="center"/>
              <w:rPr>
                <w:rFonts w:ascii="Times New Roman" w:hAnsi="Times New Roman" w:cs="Times New Roman"/>
                <w:color w:val="000000"/>
                <w:sz w:val="24"/>
                <w:szCs w:val="24"/>
              </w:rPr>
            </w:pPr>
            <w:proofErr w:type="spellStart"/>
            <w:r w:rsidRPr="00F750C9">
              <w:rPr>
                <w:rFonts w:ascii="Times New Roman" w:hAnsi="Times New Roman" w:cs="Times New Roman"/>
                <w:color w:val="000000"/>
                <w:sz w:val="24"/>
                <w:szCs w:val="24"/>
              </w:rPr>
              <w:t>Диф</w:t>
            </w:r>
            <w:proofErr w:type="spellEnd"/>
            <w:r w:rsidRPr="00F750C9">
              <w:rPr>
                <w:rFonts w:ascii="Times New Roman" w:hAnsi="Times New Roman" w:cs="Times New Roman"/>
                <w:color w:val="000000"/>
                <w:sz w:val="24"/>
                <w:szCs w:val="24"/>
              </w:rPr>
              <w:t>. залік</w:t>
            </w:r>
          </w:p>
        </w:tc>
      </w:tr>
      <w:tr w:rsidR="0037423D" w:rsidRPr="00F750C9" w14:paraId="72448BED"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631FAC0E"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ВК10</w:t>
            </w:r>
          </w:p>
        </w:tc>
        <w:tc>
          <w:tcPr>
            <w:tcW w:w="4961" w:type="dxa"/>
            <w:tcBorders>
              <w:top w:val="single" w:sz="4" w:space="0" w:color="000000"/>
              <w:left w:val="single" w:sz="4" w:space="0" w:color="000000"/>
              <w:bottom w:val="single" w:sz="4" w:space="0" w:color="000000"/>
              <w:right w:val="single" w:sz="4" w:space="0" w:color="000000"/>
            </w:tcBorders>
            <w:vAlign w:val="center"/>
          </w:tcPr>
          <w:p w14:paraId="51188B19"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Дисципліна № 10</w:t>
            </w:r>
          </w:p>
        </w:tc>
        <w:tc>
          <w:tcPr>
            <w:tcW w:w="1134" w:type="dxa"/>
            <w:tcBorders>
              <w:top w:val="single" w:sz="4" w:space="0" w:color="000000"/>
              <w:left w:val="single" w:sz="4" w:space="0" w:color="000000"/>
              <w:bottom w:val="single" w:sz="4" w:space="0" w:color="000000"/>
              <w:right w:val="single" w:sz="4" w:space="0" w:color="000000"/>
            </w:tcBorders>
            <w:vAlign w:val="center"/>
          </w:tcPr>
          <w:p w14:paraId="359D1B25"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672724D8"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63BD5A78"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39582A17"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4AB8F73C"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ВК11</w:t>
            </w:r>
          </w:p>
        </w:tc>
        <w:tc>
          <w:tcPr>
            <w:tcW w:w="4961" w:type="dxa"/>
            <w:tcBorders>
              <w:top w:val="single" w:sz="4" w:space="0" w:color="000000"/>
              <w:left w:val="single" w:sz="4" w:space="0" w:color="000000"/>
              <w:bottom w:val="single" w:sz="4" w:space="0" w:color="000000"/>
              <w:right w:val="single" w:sz="4" w:space="0" w:color="000000"/>
            </w:tcBorders>
            <w:vAlign w:val="center"/>
          </w:tcPr>
          <w:p w14:paraId="34F1A79E"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Дисципліна № 11</w:t>
            </w:r>
          </w:p>
        </w:tc>
        <w:tc>
          <w:tcPr>
            <w:tcW w:w="1134" w:type="dxa"/>
            <w:tcBorders>
              <w:top w:val="single" w:sz="4" w:space="0" w:color="000000"/>
              <w:left w:val="single" w:sz="4" w:space="0" w:color="000000"/>
              <w:bottom w:val="single" w:sz="4" w:space="0" w:color="000000"/>
              <w:right w:val="single" w:sz="4" w:space="0" w:color="000000"/>
            </w:tcBorders>
            <w:vAlign w:val="center"/>
          </w:tcPr>
          <w:p w14:paraId="35B824AD"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7463D73D"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3545298F"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57DA828F"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065397B7" w14:textId="77777777" w:rsidR="0037423D" w:rsidRPr="00F750C9" w:rsidRDefault="0037423D" w:rsidP="00901741">
            <w:pPr>
              <w:jc w:val="center"/>
              <w:rPr>
                <w:rFonts w:ascii="Times New Roman" w:hAnsi="Times New Roman" w:cs="Times New Roman"/>
                <w:color w:val="000000"/>
                <w:sz w:val="24"/>
                <w:szCs w:val="24"/>
                <w:lang w:val="ru-RU"/>
              </w:rPr>
            </w:pPr>
            <w:r w:rsidRPr="00F750C9">
              <w:rPr>
                <w:rFonts w:ascii="Times New Roman" w:hAnsi="Times New Roman" w:cs="Times New Roman"/>
                <w:sz w:val="24"/>
                <w:szCs w:val="24"/>
              </w:rPr>
              <w:t>ВК12</w:t>
            </w:r>
          </w:p>
        </w:tc>
        <w:tc>
          <w:tcPr>
            <w:tcW w:w="4961" w:type="dxa"/>
            <w:tcBorders>
              <w:top w:val="single" w:sz="4" w:space="0" w:color="000000"/>
              <w:left w:val="single" w:sz="4" w:space="0" w:color="000000"/>
              <w:bottom w:val="single" w:sz="4" w:space="0" w:color="000000"/>
              <w:right w:val="single" w:sz="4" w:space="0" w:color="000000"/>
            </w:tcBorders>
            <w:vAlign w:val="center"/>
          </w:tcPr>
          <w:p w14:paraId="4FEFF569"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Дисципліна № 12</w:t>
            </w:r>
          </w:p>
        </w:tc>
        <w:tc>
          <w:tcPr>
            <w:tcW w:w="1134" w:type="dxa"/>
            <w:tcBorders>
              <w:top w:val="single" w:sz="4" w:space="0" w:color="000000"/>
              <w:left w:val="single" w:sz="4" w:space="0" w:color="000000"/>
              <w:bottom w:val="single" w:sz="4" w:space="0" w:color="000000"/>
              <w:right w:val="single" w:sz="4" w:space="0" w:color="000000"/>
            </w:tcBorders>
            <w:vAlign w:val="center"/>
          </w:tcPr>
          <w:p w14:paraId="43A6A43F"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6AF7DC53"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41CC5B61"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3A5DF563"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74CF9E7C"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5BFFE285"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Разом: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02A202AE" w14:textId="21ECC9F7" w:rsidR="0037423D" w:rsidRPr="00F750C9" w:rsidRDefault="00AC003D" w:rsidP="0090174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1C4D7214" w14:textId="726E8220" w:rsidR="0037423D" w:rsidRPr="00F750C9" w:rsidRDefault="00AC003D" w:rsidP="0090174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930</w:t>
            </w:r>
          </w:p>
        </w:tc>
        <w:tc>
          <w:tcPr>
            <w:tcW w:w="1559" w:type="dxa"/>
            <w:tcBorders>
              <w:top w:val="single" w:sz="4" w:space="0" w:color="000000"/>
              <w:left w:val="single" w:sz="4" w:space="0" w:color="000000"/>
              <w:bottom w:val="single" w:sz="4" w:space="0" w:color="000000"/>
              <w:right w:val="single" w:sz="4" w:space="0" w:color="000000"/>
            </w:tcBorders>
            <w:vAlign w:val="center"/>
          </w:tcPr>
          <w:p w14:paraId="621E2AD4"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w:t>
            </w:r>
          </w:p>
        </w:tc>
      </w:tr>
      <w:tr w:rsidR="0037423D" w:rsidRPr="00F750C9" w14:paraId="0A4E1DDE" w14:textId="77777777" w:rsidTr="00901741">
        <w:trPr>
          <w:trHeight w:val="20"/>
        </w:trPr>
        <w:tc>
          <w:tcPr>
            <w:tcW w:w="9634" w:type="dxa"/>
            <w:gridSpan w:val="5"/>
            <w:tcBorders>
              <w:top w:val="single" w:sz="4" w:space="0" w:color="000000"/>
              <w:left w:val="single" w:sz="4" w:space="0" w:color="000000"/>
              <w:bottom w:val="single" w:sz="4" w:space="0" w:color="000000"/>
              <w:right w:val="single" w:sz="4" w:space="0" w:color="000000"/>
            </w:tcBorders>
            <w:vAlign w:val="center"/>
          </w:tcPr>
          <w:p w14:paraId="419B9FCC"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b/>
                <w:color w:val="000000"/>
                <w:sz w:val="24"/>
                <w:szCs w:val="24"/>
              </w:rPr>
              <w:t>4-й курс, 7-й семестр</w:t>
            </w:r>
          </w:p>
        </w:tc>
      </w:tr>
      <w:tr w:rsidR="0037423D" w:rsidRPr="00F750C9" w14:paraId="20AB3AF7"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71DC8F6F"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ОК28</w:t>
            </w:r>
          </w:p>
        </w:tc>
        <w:tc>
          <w:tcPr>
            <w:tcW w:w="4961" w:type="dxa"/>
            <w:tcBorders>
              <w:top w:val="single" w:sz="4" w:space="0" w:color="000000"/>
              <w:left w:val="single" w:sz="4" w:space="0" w:color="000000"/>
              <w:bottom w:val="single" w:sz="4" w:space="0" w:color="000000"/>
              <w:right w:val="single" w:sz="4" w:space="0" w:color="000000"/>
            </w:tcBorders>
            <w:vAlign w:val="center"/>
          </w:tcPr>
          <w:p w14:paraId="35778199"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Сталий розвиток, професійна етика та безпека праці облікових працівників</w:t>
            </w:r>
          </w:p>
        </w:tc>
        <w:tc>
          <w:tcPr>
            <w:tcW w:w="1134" w:type="dxa"/>
            <w:tcBorders>
              <w:top w:val="single" w:sz="4" w:space="0" w:color="000000"/>
              <w:left w:val="single" w:sz="4" w:space="0" w:color="000000"/>
              <w:bottom w:val="single" w:sz="4" w:space="0" w:color="000000"/>
              <w:right w:val="single" w:sz="4" w:space="0" w:color="000000"/>
            </w:tcBorders>
            <w:vAlign w:val="center"/>
          </w:tcPr>
          <w:p w14:paraId="44B39031"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37AF77D3"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6194B331"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7F482C0C"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6401D93D"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ОК29</w:t>
            </w:r>
          </w:p>
        </w:tc>
        <w:tc>
          <w:tcPr>
            <w:tcW w:w="4961" w:type="dxa"/>
            <w:tcBorders>
              <w:top w:val="single" w:sz="4" w:space="0" w:color="000000"/>
              <w:left w:val="single" w:sz="4" w:space="0" w:color="000000"/>
              <w:bottom w:val="single" w:sz="4" w:space="0" w:color="000000"/>
              <w:right w:val="single" w:sz="4" w:space="0" w:color="000000"/>
            </w:tcBorders>
            <w:vAlign w:val="center"/>
          </w:tcPr>
          <w:p w14:paraId="35F7EC40"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Бізнес-аналіз</w:t>
            </w:r>
          </w:p>
        </w:tc>
        <w:tc>
          <w:tcPr>
            <w:tcW w:w="1134" w:type="dxa"/>
            <w:tcBorders>
              <w:top w:val="single" w:sz="4" w:space="0" w:color="000000"/>
              <w:left w:val="single" w:sz="4" w:space="0" w:color="000000"/>
              <w:bottom w:val="single" w:sz="4" w:space="0" w:color="000000"/>
              <w:right w:val="single" w:sz="4" w:space="0" w:color="000000"/>
            </w:tcBorders>
            <w:vAlign w:val="center"/>
          </w:tcPr>
          <w:p w14:paraId="032F2D18"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5</w:t>
            </w:r>
          </w:p>
        </w:tc>
        <w:tc>
          <w:tcPr>
            <w:tcW w:w="1276" w:type="dxa"/>
            <w:tcBorders>
              <w:top w:val="single" w:sz="4" w:space="0" w:color="000000"/>
              <w:left w:val="single" w:sz="4" w:space="0" w:color="000000"/>
              <w:bottom w:val="single" w:sz="4" w:space="0" w:color="000000"/>
              <w:right w:val="single" w:sz="4" w:space="0" w:color="000000"/>
            </w:tcBorders>
            <w:vAlign w:val="center"/>
          </w:tcPr>
          <w:p w14:paraId="43E19D07"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150</w:t>
            </w:r>
          </w:p>
        </w:tc>
        <w:tc>
          <w:tcPr>
            <w:tcW w:w="1559" w:type="dxa"/>
            <w:tcBorders>
              <w:top w:val="single" w:sz="4" w:space="0" w:color="000000"/>
              <w:left w:val="single" w:sz="4" w:space="0" w:color="000000"/>
              <w:bottom w:val="single" w:sz="4" w:space="0" w:color="000000"/>
              <w:right w:val="single" w:sz="4" w:space="0" w:color="000000"/>
            </w:tcBorders>
            <w:vAlign w:val="center"/>
          </w:tcPr>
          <w:p w14:paraId="4151EEEF"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464E1F10"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0ECED7C7"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ОК30</w:t>
            </w:r>
          </w:p>
        </w:tc>
        <w:tc>
          <w:tcPr>
            <w:tcW w:w="4961" w:type="dxa"/>
            <w:tcBorders>
              <w:top w:val="single" w:sz="4" w:space="0" w:color="000000"/>
              <w:left w:val="single" w:sz="4" w:space="0" w:color="000000"/>
              <w:bottom w:val="single" w:sz="4" w:space="0" w:color="000000"/>
              <w:right w:val="single" w:sz="4" w:space="0" w:color="000000"/>
            </w:tcBorders>
            <w:vAlign w:val="center"/>
          </w:tcPr>
          <w:p w14:paraId="303893E2"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Організація обліку та внутрішньогосподарського контролю</w:t>
            </w:r>
          </w:p>
        </w:tc>
        <w:tc>
          <w:tcPr>
            <w:tcW w:w="1134" w:type="dxa"/>
            <w:tcBorders>
              <w:top w:val="single" w:sz="4" w:space="0" w:color="000000"/>
              <w:left w:val="single" w:sz="4" w:space="0" w:color="000000"/>
              <w:bottom w:val="single" w:sz="4" w:space="0" w:color="000000"/>
              <w:right w:val="single" w:sz="4" w:space="0" w:color="000000"/>
            </w:tcBorders>
            <w:vAlign w:val="center"/>
          </w:tcPr>
          <w:p w14:paraId="058E0D7C"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35A8135B"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0BFB6493"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55F06D94"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3E0A837A"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ОК31</w:t>
            </w:r>
          </w:p>
        </w:tc>
        <w:tc>
          <w:tcPr>
            <w:tcW w:w="4961" w:type="dxa"/>
            <w:tcBorders>
              <w:top w:val="single" w:sz="4" w:space="0" w:color="000000"/>
              <w:left w:val="single" w:sz="4" w:space="0" w:color="000000"/>
              <w:bottom w:val="single" w:sz="4" w:space="0" w:color="000000"/>
              <w:right w:val="single" w:sz="4" w:space="0" w:color="000000"/>
            </w:tcBorders>
            <w:vAlign w:val="center"/>
          </w:tcPr>
          <w:p w14:paraId="3462B0EB"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Аудит</w:t>
            </w:r>
          </w:p>
        </w:tc>
        <w:tc>
          <w:tcPr>
            <w:tcW w:w="1134" w:type="dxa"/>
            <w:tcBorders>
              <w:top w:val="single" w:sz="4" w:space="0" w:color="000000"/>
              <w:left w:val="single" w:sz="4" w:space="0" w:color="000000"/>
              <w:bottom w:val="single" w:sz="4" w:space="0" w:color="000000"/>
              <w:right w:val="single" w:sz="4" w:space="0" w:color="000000"/>
            </w:tcBorders>
            <w:vAlign w:val="center"/>
          </w:tcPr>
          <w:p w14:paraId="4929F9CB"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5</w:t>
            </w:r>
          </w:p>
        </w:tc>
        <w:tc>
          <w:tcPr>
            <w:tcW w:w="1276" w:type="dxa"/>
            <w:tcBorders>
              <w:top w:val="single" w:sz="4" w:space="0" w:color="000000"/>
              <w:left w:val="single" w:sz="4" w:space="0" w:color="000000"/>
              <w:bottom w:val="single" w:sz="4" w:space="0" w:color="000000"/>
              <w:right w:val="single" w:sz="4" w:space="0" w:color="000000"/>
            </w:tcBorders>
            <w:vAlign w:val="center"/>
          </w:tcPr>
          <w:p w14:paraId="6A60B317"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150</w:t>
            </w:r>
          </w:p>
        </w:tc>
        <w:tc>
          <w:tcPr>
            <w:tcW w:w="1559" w:type="dxa"/>
            <w:tcBorders>
              <w:top w:val="single" w:sz="4" w:space="0" w:color="000000"/>
              <w:left w:val="single" w:sz="4" w:space="0" w:color="000000"/>
              <w:bottom w:val="single" w:sz="4" w:space="0" w:color="000000"/>
              <w:right w:val="single" w:sz="4" w:space="0" w:color="000000"/>
            </w:tcBorders>
            <w:vAlign w:val="center"/>
          </w:tcPr>
          <w:p w14:paraId="1AC36B19"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52B7D3C0"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03A8BC42"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ВК13</w:t>
            </w:r>
          </w:p>
        </w:tc>
        <w:tc>
          <w:tcPr>
            <w:tcW w:w="4961" w:type="dxa"/>
            <w:tcBorders>
              <w:top w:val="single" w:sz="4" w:space="0" w:color="000000"/>
              <w:left w:val="single" w:sz="4" w:space="0" w:color="000000"/>
              <w:bottom w:val="single" w:sz="4" w:space="0" w:color="000000"/>
              <w:right w:val="single" w:sz="4" w:space="0" w:color="000000"/>
            </w:tcBorders>
            <w:vAlign w:val="center"/>
          </w:tcPr>
          <w:p w14:paraId="7B4ADC42"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Дисципліна № 13</w:t>
            </w:r>
          </w:p>
        </w:tc>
        <w:tc>
          <w:tcPr>
            <w:tcW w:w="1134" w:type="dxa"/>
            <w:tcBorders>
              <w:top w:val="single" w:sz="4" w:space="0" w:color="000000"/>
              <w:left w:val="single" w:sz="4" w:space="0" w:color="000000"/>
              <w:bottom w:val="single" w:sz="4" w:space="0" w:color="000000"/>
              <w:right w:val="single" w:sz="4" w:space="0" w:color="000000"/>
            </w:tcBorders>
            <w:vAlign w:val="center"/>
          </w:tcPr>
          <w:p w14:paraId="01F0B73B"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0AB2119A"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6C59F924"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5AC0208B"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71435D37"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ВК14</w:t>
            </w:r>
          </w:p>
        </w:tc>
        <w:tc>
          <w:tcPr>
            <w:tcW w:w="4961" w:type="dxa"/>
            <w:tcBorders>
              <w:top w:val="single" w:sz="4" w:space="0" w:color="000000"/>
              <w:left w:val="single" w:sz="4" w:space="0" w:color="000000"/>
              <w:bottom w:val="single" w:sz="4" w:space="0" w:color="000000"/>
              <w:right w:val="single" w:sz="4" w:space="0" w:color="000000"/>
            </w:tcBorders>
            <w:vAlign w:val="center"/>
          </w:tcPr>
          <w:p w14:paraId="405BF979"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Дисципліна № 14</w:t>
            </w:r>
          </w:p>
        </w:tc>
        <w:tc>
          <w:tcPr>
            <w:tcW w:w="1134" w:type="dxa"/>
            <w:tcBorders>
              <w:top w:val="single" w:sz="4" w:space="0" w:color="000000"/>
              <w:left w:val="single" w:sz="4" w:space="0" w:color="000000"/>
              <w:bottom w:val="single" w:sz="4" w:space="0" w:color="000000"/>
              <w:right w:val="single" w:sz="4" w:space="0" w:color="000000"/>
            </w:tcBorders>
            <w:vAlign w:val="center"/>
          </w:tcPr>
          <w:p w14:paraId="237E5F6A"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421F31C9"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41C5C269"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62B083C0"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17AD4BA4"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ВК15</w:t>
            </w:r>
          </w:p>
        </w:tc>
        <w:tc>
          <w:tcPr>
            <w:tcW w:w="4961" w:type="dxa"/>
            <w:tcBorders>
              <w:top w:val="single" w:sz="4" w:space="0" w:color="000000"/>
              <w:left w:val="single" w:sz="4" w:space="0" w:color="000000"/>
              <w:bottom w:val="single" w:sz="4" w:space="0" w:color="000000"/>
              <w:right w:val="single" w:sz="4" w:space="0" w:color="000000"/>
            </w:tcBorders>
            <w:vAlign w:val="center"/>
          </w:tcPr>
          <w:p w14:paraId="6E3B8F91"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Дисципліна № 15</w:t>
            </w:r>
          </w:p>
        </w:tc>
        <w:tc>
          <w:tcPr>
            <w:tcW w:w="1134" w:type="dxa"/>
            <w:tcBorders>
              <w:top w:val="single" w:sz="4" w:space="0" w:color="000000"/>
              <w:left w:val="single" w:sz="4" w:space="0" w:color="000000"/>
              <w:bottom w:val="single" w:sz="4" w:space="0" w:color="000000"/>
              <w:right w:val="single" w:sz="4" w:space="0" w:color="000000"/>
            </w:tcBorders>
            <w:vAlign w:val="center"/>
          </w:tcPr>
          <w:p w14:paraId="7DFFA854"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53E9AC0E"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467A7392"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03824B15"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28BB432E"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330CFACD"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Разом: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13FE6211"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30</w:t>
            </w:r>
          </w:p>
        </w:tc>
        <w:tc>
          <w:tcPr>
            <w:tcW w:w="1276" w:type="dxa"/>
            <w:tcBorders>
              <w:top w:val="single" w:sz="4" w:space="0" w:color="000000"/>
              <w:left w:val="single" w:sz="4" w:space="0" w:color="000000"/>
              <w:bottom w:val="single" w:sz="4" w:space="0" w:color="000000"/>
              <w:right w:val="single" w:sz="4" w:space="0" w:color="000000"/>
            </w:tcBorders>
            <w:vAlign w:val="center"/>
          </w:tcPr>
          <w:p w14:paraId="2104E69E"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900</w:t>
            </w:r>
          </w:p>
        </w:tc>
        <w:tc>
          <w:tcPr>
            <w:tcW w:w="1559" w:type="dxa"/>
            <w:tcBorders>
              <w:top w:val="single" w:sz="4" w:space="0" w:color="000000"/>
              <w:left w:val="single" w:sz="4" w:space="0" w:color="000000"/>
              <w:bottom w:val="single" w:sz="4" w:space="0" w:color="000000"/>
              <w:right w:val="single" w:sz="4" w:space="0" w:color="000000"/>
            </w:tcBorders>
            <w:vAlign w:val="center"/>
          </w:tcPr>
          <w:p w14:paraId="540FF6F7"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w:t>
            </w:r>
          </w:p>
        </w:tc>
      </w:tr>
      <w:tr w:rsidR="0037423D" w:rsidRPr="00F750C9" w14:paraId="33EDBBE0" w14:textId="77777777" w:rsidTr="00901741">
        <w:trPr>
          <w:trHeight w:val="20"/>
        </w:trPr>
        <w:tc>
          <w:tcPr>
            <w:tcW w:w="9634" w:type="dxa"/>
            <w:gridSpan w:val="5"/>
            <w:tcBorders>
              <w:top w:val="single" w:sz="4" w:space="0" w:color="000000"/>
              <w:left w:val="single" w:sz="4" w:space="0" w:color="000000"/>
              <w:bottom w:val="single" w:sz="4" w:space="0" w:color="000000"/>
              <w:right w:val="single" w:sz="4" w:space="0" w:color="000000"/>
            </w:tcBorders>
            <w:vAlign w:val="center"/>
          </w:tcPr>
          <w:p w14:paraId="388726F1"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b/>
                <w:color w:val="000000"/>
                <w:sz w:val="24"/>
                <w:szCs w:val="24"/>
              </w:rPr>
              <w:t>4-й курс, 8-й семестр</w:t>
            </w:r>
          </w:p>
        </w:tc>
      </w:tr>
      <w:tr w:rsidR="0037423D" w:rsidRPr="00F750C9" w14:paraId="1C153B66"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424D4F6D"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ОК12</w:t>
            </w:r>
          </w:p>
        </w:tc>
        <w:tc>
          <w:tcPr>
            <w:tcW w:w="4961" w:type="dxa"/>
            <w:tcBorders>
              <w:top w:val="single" w:sz="4" w:space="0" w:color="000000"/>
              <w:left w:val="single" w:sz="4" w:space="0" w:color="000000"/>
              <w:bottom w:val="single" w:sz="4" w:space="0" w:color="000000"/>
              <w:right w:val="single" w:sz="4" w:space="0" w:color="000000"/>
            </w:tcBorders>
            <w:vAlign w:val="center"/>
          </w:tcPr>
          <w:p w14:paraId="2AECD447"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Основи наукових досліджень в обліку і оподаткуванні</w:t>
            </w:r>
          </w:p>
        </w:tc>
        <w:tc>
          <w:tcPr>
            <w:tcW w:w="1134" w:type="dxa"/>
            <w:tcBorders>
              <w:top w:val="single" w:sz="4" w:space="0" w:color="000000"/>
              <w:left w:val="single" w:sz="4" w:space="0" w:color="000000"/>
              <w:bottom w:val="single" w:sz="4" w:space="0" w:color="000000"/>
              <w:right w:val="single" w:sz="4" w:space="0" w:color="000000"/>
            </w:tcBorders>
            <w:vAlign w:val="center"/>
          </w:tcPr>
          <w:p w14:paraId="5A986CCD"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2492D97A"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30ADF177"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6453C49D"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7594715F"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ОК13</w:t>
            </w:r>
          </w:p>
        </w:tc>
        <w:tc>
          <w:tcPr>
            <w:tcW w:w="4961" w:type="dxa"/>
            <w:tcBorders>
              <w:top w:val="single" w:sz="4" w:space="0" w:color="000000"/>
              <w:left w:val="single" w:sz="4" w:space="0" w:color="000000"/>
              <w:bottom w:val="single" w:sz="4" w:space="0" w:color="000000"/>
              <w:right w:val="single" w:sz="4" w:space="0" w:color="000000"/>
            </w:tcBorders>
            <w:vAlign w:val="center"/>
          </w:tcPr>
          <w:p w14:paraId="5ACE47FD"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Розвиток комунікаційних навичок</w:t>
            </w:r>
          </w:p>
        </w:tc>
        <w:tc>
          <w:tcPr>
            <w:tcW w:w="1134" w:type="dxa"/>
            <w:tcBorders>
              <w:top w:val="single" w:sz="4" w:space="0" w:color="000000"/>
              <w:left w:val="single" w:sz="4" w:space="0" w:color="000000"/>
              <w:bottom w:val="single" w:sz="4" w:space="0" w:color="000000"/>
              <w:right w:val="single" w:sz="4" w:space="0" w:color="000000"/>
            </w:tcBorders>
            <w:vAlign w:val="center"/>
          </w:tcPr>
          <w:p w14:paraId="36ACA621"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186E0513"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4FC56F83"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01DBDD2A"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7CAA9492"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ОК14</w:t>
            </w:r>
          </w:p>
        </w:tc>
        <w:tc>
          <w:tcPr>
            <w:tcW w:w="4961" w:type="dxa"/>
            <w:tcBorders>
              <w:top w:val="single" w:sz="4" w:space="0" w:color="000000"/>
              <w:left w:val="single" w:sz="4" w:space="0" w:color="000000"/>
              <w:bottom w:val="single" w:sz="4" w:space="0" w:color="000000"/>
              <w:right w:val="single" w:sz="4" w:space="0" w:color="000000"/>
            </w:tcBorders>
            <w:vAlign w:val="center"/>
          </w:tcPr>
          <w:p w14:paraId="3712A791" w14:textId="4A65A464" w:rsidR="0037423D" w:rsidRPr="00F750C9" w:rsidRDefault="0037423D" w:rsidP="00901741">
            <w:pPr>
              <w:jc w:val="left"/>
              <w:rPr>
                <w:rFonts w:ascii="Times New Roman" w:hAnsi="Times New Roman" w:cs="Times New Roman"/>
                <w:color w:val="000000"/>
                <w:sz w:val="24"/>
                <w:szCs w:val="24"/>
              </w:rPr>
            </w:pPr>
            <w:r>
              <w:rPr>
                <w:rFonts w:ascii="Times New Roman" w:hAnsi="Times New Roman" w:cs="Times New Roman"/>
                <w:sz w:val="24"/>
                <w:szCs w:val="24"/>
              </w:rPr>
              <w:t>Філософія</w:t>
            </w:r>
          </w:p>
        </w:tc>
        <w:tc>
          <w:tcPr>
            <w:tcW w:w="1134" w:type="dxa"/>
            <w:tcBorders>
              <w:top w:val="single" w:sz="4" w:space="0" w:color="000000"/>
              <w:left w:val="single" w:sz="4" w:space="0" w:color="000000"/>
              <w:bottom w:val="single" w:sz="4" w:space="0" w:color="000000"/>
              <w:right w:val="single" w:sz="4" w:space="0" w:color="000000"/>
            </w:tcBorders>
            <w:vAlign w:val="center"/>
          </w:tcPr>
          <w:p w14:paraId="61B32956"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3145A2E8"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90</w:t>
            </w:r>
          </w:p>
        </w:tc>
        <w:tc>
          <w:tcPr>
            <w:tcW w:w="1559" w:type="dxa"/>
            <w:tcBorders>
              <w:top w:val="single" w:sz="4" w:space="0" w:color="000000"/>
              <w:left w:val="single" w:sz="4" w:space="0" w:color="000000"/>
              <w:bottom w:val="single" w:sz="4" w:space="0" w:color="000000"/>
              <w:right w:val="single" w:sz="4" w:space="0" w:color="000000"/>
            </w:tcBorders>
            <w:vAlign w:val="center"/>
          </w:tcPr>
          <w:p w14:paraId="57876FE1"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Залік</w:t>
            </w:r>
          </w:p>
        </w:tc>
      </w:tr>
      <w:tr w:rsidR="0037423D" w:rsidRPr="00F750C9" w14:paraId="106679A9"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6AC0403D"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ОК32</w:t>
            </w:r>
          </w:p>
        </w:tc>
        <w:tc>
          <w:tcPr>
            <w:tcW w:w="4961" w:type="dxa"/>
            <w:tcBorders>
              <w:top w:val="single" w:sz="4" w:space="0" w:color="000000"/>
              <w:left w:val="single" w:sz="4" w:space="0" w:color="000000"/>
              <w:bottom w:val="single" w:sz="4" w:space="0" w:color="000000"/>
              <w:right w:val="single" w:sz="4" w:space="0" w:color="000000"/>
            </w:tcBorders>
            <w:vAlign w:val="center"/>
          </w:tcPr>
          <w:p w14:paraId="6C6D55E7"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Міжнародні стандарти фінансової звітності та аудиту</w:t>
            </w:r>
          </w:p>
        </w:tc>
        <w:tc>
          <w:tcPr>
            <w:tcW w:w="1134" w:type="dxa"/>
            <w:tcBorders>
              <w:top w:val="single" w:sz="4" w:space="0" w:color="000000"/>
              <w:left w:val="single" w:sz="4" w:space="0" w:color="000000"/>
              <w:bottom w:val="single" w:sz="4" w:space="0" w:color="000000"/>
              <w:right w:val="single" w:sz="4" w:space="0" w:color="000000"/>
            </w:tcBorders>
            <w:vAlign w:val="center"/>
          </w:tcPr>
          <w:p w14:paraId="3985656C"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4D90A64B"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41485EB7"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sz w:val="24"/>
                <w:szCs w:val="24"/>
                <w:lang w:eastAsia="ru-RU"/>
              </w:rPr>
              <w:t>Екзамен</w:t>
            </w:r>
          </w:p>
        </w:tc>
      </w:tr>
      <w:tr w:rsidR="0037423D" w:rsidRPr="00F750C9" w14:paraId="0D6AAB88"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46560071" w14:textId="77777777" w:rsidR="0037423D" w:rsidRPr="00F750C9" w:rsidRDefault="0037423D" w:rsidP="00901741">
            <w:pPr>
              <w:jc w:val="center"/>
              <w:rPr>
                <w:rFonts w:ascii="Times New Roman" w:hAnsi="Times New Roman" w:cs="Times New Roman"/>
                <w:sz w:val="24"/>
                <w:szCs w:val="24"/>
                <w:lang w:val="en-US"/>
              </w:rPr>
            </w:pPr>
            <w:r w:rsidRPr="00F750C9">
              <w:rPr>
                <w:rFonts w:ascii="Times New Roman" w:hAnsi="Times New Roman" w:cs="Times New Roman"/>
                <w:sz w:val="24"/>
                <w:szCs w:val="24"/>
              </w:rPr>
              <w:t>ОК33</w:t>
            </w:r>
          </w:p>
        </w:tc>
        <w:tc>
          <w:tcPr>
            <w:tcW w:w="4961" w:type="dxa"/>
            <w:tcBorders>
              <w:top w:val="single" w:sz="4" w:space="0" w:color="000000"/>
              <w:left w:val="single" w:sz="4" w:space="0" w:color="000000"/>
              <w:bottom w:val="single" w:sz="4" w:space="0" w:color="000000"/>
              <w:right w:val="single" w:sz="4" w:space="0" w:color="000000"/>
            </w:tcBorders>
            <w:vAlign w:val="center"/>
          </w:tcPr>
          <w:p w14:paraId="6C5BC3CB" w14:textId="77777777" w:rsidR="0037423D" w:rsidRPr="00F750C9" w:rsidRDefault="0037423D" w:rsidP="00901741">
            <w:pPr>
              <w:jc w:val="left"/>
              <w:rPr>
                <w:rFonts w:ascii="Times New Roman" w:hAnsi="Times New Roman" w:cs="Times New Roman"/>
                <w:sz w:val="24"/>
                <w:szCs w:val="24"/>
              </w:rPr>
            </w:pPr>
            <w:r w:rsidRPr="00F750C9">
              <w:rPr>
                <w:rFonts w:ascii="Times New Roman" w:hAnsi="Times New Roman" w:cs="Times New Roman"/>
                <w:sz w:val="24"/>
                <w:szCs w:val="24"/>
              </w:rPr>
              <w:t>Облік та оподаткування зовнішньоекономічної діяльності</w:t>
            </w:r>
          </w:p>
        </w:tc>
        <w:tc>
          <w:tcPr>
            <w:tcW w:w="1134" w:type="dxa"/>
            <w:tcBorders>
              <w:top w:val="single" w:sz="4" w:space="0" w:color="000000"/>
              <w:left w:val="single" w:sz="4" w:space="0" w:color="000000"/>
              <w:bottom w:val="single" w:sz="4" w:space="0" w:color="000000"/>
              <w:right w:val="single" w:sz="4" w:space="0" w:color="000000"/>
            </w:tcBorders>
            <w:vAlign w:val="center"/>
          </w:tcPr>
          <w:p w14:paraId="17732D4C"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389D7B7A"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120</w:t>
            </w:r>
          </w:p>
        </w:tc>
        <w:tc>
          <w:tcPr>
            <w:tcW w:w="1559" w:type="dxa"/>
            <w:tcBorders>
              <w:top w:val="single" w:sz="4" w:space="0" w:color="000000"/>
              <w:left w:val="single" w:sz="4" w:space="0" w:color="000000"/>
              <w:bottom w:val="single" w:sz="4" w:space="0" w:color="000000"/>
              <w:right w:val="single" w:sz="4" w:space="0" w:color="000000"/>
            </w:tcBorders>
            <w:vAlign w:val="center"/>
          </w:tcPr>
          <w:p w14:paraId="0C96BA03" w14:textId="77777777" w:rsidR="0037423D" w:rsidRPr="00F750C9" w:rsidRDefault="0037423D" w:rsidP="00901741">
            <w:pPr>
              <w:jc w:val="center"/>
              <w:rPr>
                <w:rFonts w:ascii="Times New Roman" w:hAnsi="Times New Roman" w:cs="Times New Roman"/>
                <w:sz w:val="24"/>
                <w:szCs w:val="24"/>
                <w:lang w:eastAsia="ru-RU"/>
              </w:rPr>
            </w:pPr>
            <w:r w:rsidRPr="00F750C9">
              <w:rPr>
                <w:rFonts w:ascii="Times New Roman" w:hAnsi="Times New Roman" w:cs="Times New Roman"/>
                <w:sz w:val="24"/>
                <w:szCs w:val="24"/>
                <w:lang w:eastAsia="ru-RU"/>
              </w:rPr>
              <w:t>Екзамен</w:t>
            </w:r>
          </w:p>
        </w:tc>
      </w:tr>
      <w:tr w:rsidR="0037423D" w:rsidRPr="00F750C9" w14:paraId="786F4387"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50433ADA"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ОК37</w:t>
            </w:r>
          </w:p>
        </w:tc>
        <w:tc>
          <w:tcPr>
            <w:tcW w:w="4961" w:type="dxa"/>
            <w:tcBorders>
              <w:top w:val="single" w:sz="4" w:space="0" w:color="000000"/>
              <w:left w:val="single" w:sz="4" w:space="0" w:color="000000"/>
              <w:bottom w:val="single" w:sz="4" w:space="0" w:color="000000"/>
              <w:right w:val="single" w:sz="4" w:space="0" w:color="000000"/>
            </w:tcBorders>
            <w:vAlign w:val="center"/>
          </w:tcPr>
          <w:p w14:paraId="3E358ABF"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Виробнича (переддипломна) практика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27189B27"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6</w:t>
            </w:r>
          </w:p>
        </w:tc>
        <w:tc>
          <w:tcPr>
            <w:tcW w:w="1276" w:type="dxa"/>
            <w:tcBorders>
              <w:top w:val="single" w:sz="4" w:space="0" w:color="000000"/>
              <w:left w:val="single" w:sz="4" w:space="0" w:color="000000"/>
              <w:bottom w:val="single" w:sz="4" w:space="0" w:color="000000"/>
              <w:right w:val="single" w:sz="4" w:space="0" w:color="000000"/>
            </w:tcBorders>
            <w:vAlign w:val="center"/>
          </w:tcPr>
          <w:p w14:paraId="7604F1DE" w14:textId="77777777" w:rsidR="0037423D" w:rsidRPr="00F750C9" w:rsidRDefault="0037423D" w:rsidP="00901741">
            <w:pPr>
              <w:jc w:val="center"/>
              <w:rPr>
                <w:rFonts w:ascii="Times New Roman" w:hAnsi="Times New Roman" w:cs="Times New Roman"/>
                <w:sz w:val="24"/>
                <w:szCs w:val="24"/>
              </w:rPr>
            </w:pPr>
            <w:r w:rsidRPr="00F750C9">
              <w:rPr>
                <w:rFonts w:ascii="Times New Roman" w:hAnsi="Times New Roman" w:cs="Times New Roman"/>
                <w:sz w:val="24"/>
                <w:szCs w:val="24"/>
              </w:rPr>
              <w:t>180</w:t>
            </w:r>
          </w:p>
        </w:tc>
        <w:tc>
          <w:tcPr>
            <w:tcW w:w="1559" w:type="dxa"/>
            <w:tcBorders>
              <w:top w:val="single" w:sz="4" w:space="0" w:color="000000"/>
              <w:left w:val="single" w:sz="4" w:space="0" w:color="000000"/>
              <w:bottom w:val="single" w:sz="4" w:space="0" w:color="000000"/>
              <w:right w:val="single" w:sz="4" w:space="0" w:color="000000"/>
            </w:tcBorders>
            <w:vAlign w:val="center"/>
          </w:tcPr>
          <w:p w14:paraId="36BFD586" w14:textId="77777777" w:rsidR="0037423D" w:rsidRPr="00F750C9" w:rsidRDefault="0037423D" w:rsidP="00901741">
            <w:pPr>
              <w:jc w:val="center"/>
              <w:rPr>
                <w:rFonts w:ascii="Times New Roman" w:hAnsi="Times New Roman" w:cs="Times New Roman"/>
                <w:color w:val="000000"/>
                <w:sz w:val="24"/>
                <w:szCs w:val="24"/>
              </w:rPr>
            </w:pPr>
            <w:proofErr w:type="spellStart"/>
            <w:r w:rsidRPr="00F750C9">
              <w:rPr>
                <w:rFonts w:ascii="Times New Roman" w:hAnsi="Times New Roman" w:cs="Times New Roman"/>
                <w:color w:val="000000"/>
                <w:sz w:val="24"/>
                <w:szCs w:val="24"/>
              </w:rPr>
              <w:t>Диф</w:t>
            </w:r>
            <w:proofErr w:type="spellEnd"/>
            <w:r w:rsidRPr="00F750C9">
              <w:rPr>
                <w:rFonts w:ascii="Times New Roman" w:hAnsi="Times New Roman" w:cs="Times New Roman"/>
                <w:color w:val="000000"/>
                <w:sz w:val="24"/>
                <w:szCs w:val="24"/>
              </w:rPr>
              <w:t>. залік</w:t>
            </w:r>
          </w:p>
        </w:tc>
      </w:tr>
      <w:tr w:rsidR="0037423D" w:rsidRPr="00F750C9" w14:paraId="4BB07242"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5F7E87AE" w14:textId="77777777" w:rsidR="0037423D" w:rsidRPr="00F750C9" w:rsidRDefault="0037423D" w:rsidP="00901741">
            <w:pPr>
              <w:jc w:val="center"/>
              <w:rPr>
                <w:rFonts w:ascii="Times New Roman" w:hAnsi="Times New Roman" w:cs="Times New Roman"/>
                <w:color w:val="000000"/>
                <w:sz w:val="24"/>
                <w:szCs w:val="24"/>
                <w:lang w:val="en-US"/>
              </w:rPr>
            </w:pPr>
            <w:r w:rsidRPr="00F750C9">
              <w:rPr>
                <w:rFonts w:ascii="Times New Roman" w:hAnsi="Times New Roman" w:cs="Times New Roman"/>
                <w:sz w:val="24"/>
                <w:szCs w:val="24"/>
              </w:rPr>
              <w:t>ОК38</w:t>
            </w:r>
          </w:p>
        </w:tc>
        <w:tc>
          <w:tcPr>
            <w:tcW w:w="4961" w:type="dxa"/>
            <w:tcBorders>
              <w:top w:val="single" w:sz="4" w:space="0" w:color="000000"/>
              <w:left w:val="single" w:sz="4" w:space="0" w:color="000000"/>
              <w:bottom w:val="single" w:sz="4" w:space="0" w:color="000000"/>
              <w:right w:val="single" w:sz="4" w:space="0" w:color="000000"/>
            </w:tcBorders>
            <w:vAlign w:val="center"/>
          </w:tcPr>
          <w:p w14:paraId="1427FEF2" w14:textId="77777777" w:rsidR="0037423D" w:rsidRPr="00F750C9" w:rsidRDefault="0037423D" w:rsidP="00901741">
            <w:pPr>
              <w:jc w:val="left"/>
              <w:rPr>
                <w:rFonts w:ascii="Times New Roman" w:hAnsi="Times New Roman" w:cs="Times New Roman"/>
                <w:color w:val="000000"/>
                <w:sz w:val="24"/>
                <w:szCs w:val="24"/>
              </w:rPr>
            </w:pPr>
            <w:r w:rsidRPr="00F750C9">
              <w:rPr>
                <w:rFonts w:ascii="Times New Roman" w:hAnsi="Times New Roman" w:cs="Times New Roman"/>
                <w:sz w:val="24"/>
                <w:szCs w:val="24"/>
              </w:rPr>
              <w:t>Кваліфікаційна робота</w:t>
            </w:r>
          </w:p>
        </w:tc>
        <w:tc>
          <w:tcPr>
            <w:tcW w:w="1134" w:type="dxa"/>
            <w:tcBorders>
              <w:top w:val="single" w:sz="4" w:space="0" w:color="000000"/>
              <w:left w:val="single" w:sz="4" w:space="0" w:color="000000"/>
              <w:bottom w:val="single" w:sz="4" w:space="0" w:color="000000"/>
              <w:right w:val="single" w:sz="4" w:space="0" w:color="000000"/>
            </w:tcBorders>
            <w:vAlign w:val="center"/>
          </w:tcPr>
          <w:p w14:paraId="5D6C507F"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6</w:t>
            </w:r>
          </w:p>
        </w:tc>
        <w:tc>
          <w:tcPr>
            <w:tcW w:w="1276" w:type="dxa"/>
            <w:tcBorders>
              <w:top w:val="single" w:sz="4" w:space="0" w:color="000000"/>
              <w:left w:val="single" w:sz="4" w:space="0" w:color="000000"/>
              <w:bottom w:val="single" w:sz="4" w:space="0" w:color="000000"/>
              <w:right w:val="single" w:sz="4" w:space="0" w:color="000000"/>
            </w:tcBorders>
            <w:vAlign w:val="center"/>
          </w:tcPr>
          <w:p w14:paraId="1F58F606"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180</w:t>
            </w:r>
          </w:p>
        </w:tc>
        <w:tc>
          <w:tcPr>
            <w:tcW w:w="1559" w:type="dxa"/>
            <w:tcBorders>
              <w:top w:val="single" w:sz="4" w:space="0" w:color="000000"/>
              <w:left w:val="single" w:sz="4" w:space="0" w:color="000000"/>
              <w:bottom w:val="single" w:sz="4" w:space="0" w:color="000000"/>
              <w:right w:val="single" w:sz="4" w:space="0" w:color="000000"/>
            </w:tcBorders>
            <w:vAlign w:val="center"/>
          </w:tcPr>
          <w:p w14:paraId="32E30E82" w14:textId="77777777" w:rsidR="0037423D" w:rsidRPr="00F750C9" w:rsidRDefault="0037423D" w:rsidP="00901741">
            <w:pPr>
              <w:jc w:val="center"/>
              <w:rPr>
                <w:rFonts w:ascii="Times New Roman" w:hAnsi="Times New Roman" w:cs="Times New Roman"/>
                <w:color w:val="000000"/>
                <w:sz w:val="24"/>
                <w:szCs w:val="24"/>
              </w:rPr>
            </w:pPr>
            <w:r w:rsidRPr="00F750C9">
              <w:rPr>
                <w:rFonts w:ascii="Times New Roman" w:hAnsi="Times New Roman" w:cs="Times New Roman"/>
                <w:color w:val="000000"/>
                <w:sz w:val="24"/>
                <w:szCs w:val="24"/>
              </w:rPr>
              <w:t>Захист</w:t>
            </w:r>
          </w:p>
        </w:tc>
      </w:tr>
      <w:tr w:rsidR="0037423D" w:rsidRPr="00F750C9" w14:paraId="3AAB3B9B"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4B1C306F"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137ADFBA"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Разом:</w:t>
            </w:r>
          </w:p>
        </w:tc>
        <w:tc>
          <w:tcPr>
            <w:tcW w:w="1134" w:type="dxa"/>
            <w:tcBorders>
              <w:top w:val="single" w:sz="4" w:space="0" w:color="000000"/>
              <w:left w:val="single" w:sz="4" w:space="0" w:color="000000"/>
              <w:bottom w:val="single" w:sz="4" w:space="0" w:color="000000"/>
              <w:right w:val="single" w:sz="4" w:space="0" w:color="000000"/>
            </w:tcBorders>
            <w:vAlign w:val="center"/>
          </w:tcPr>
          <w:p w14:paraId="6BE5AE65"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30</w:t>
            </w:r>
          </w:p>
        </w:tc>
        <w:tc>
          <w:tcPr>
            <w:tcW w:w="1276" w:type="dxa"/>
            <w:tcBorders>
              <w:top w:val="single" w:sz="4" w:space="0" w:color="000000"/>
              <w:left w:val="single" w:sz="4" w:space="0" w:color="000000"/>
              <w:bottom w:val="single" w:sz="4" w:space="0" w:color="000000"/>
              <w:right w:val="single" w:sz="4" w:space="0" w:color="000000"/>
            </w:tcBorders>
            <w:vAlign w:val="center"/>
          </w:tcPr>
          <w:p w14:paraId="65605200"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900</w:t>
            </w:r>
          </w:p>
        </w:tc>
        <w:tc>
          <w:tcPr>
            <w:tcW w:w="1559" w:type="dxa"/>
            <w:tcBorders>
              <w:top w:val="single" w:sz="4" w:space="0" w:color="000000"/>
              <w:left w:val="single" w:sz="4" w:space="0" w:color="000000"/>
              <w:bottom w:val="single" w:sz="4" w:space="0" w:color="000000"/>
              <w:right w:val="single" w:sz="4" w:space="0" w:color="000000"/>
            </w:tcBorders>
            <w:vAlign w:val="center"/>
          </w:tcPr>
          <w:p w14:paraId="3B36A6D6"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w:t>
            </w:r>
          </w:p>
        </w:tc>
      </w:tr>
      <w:tr w:rsidR="0037423D" w:rsidRPr="00F750C9" w14:paraId="26EDFBF8" w14:textId="77777777" w:rsidTr="00901741">
        <w:trPr>
          <w:trHeight w:val="20"/>
        </w:trPr>
        <w:tc>
          <w:tcPr>
            <w:tcW w:w="704" w:type="dxa"/>
            <w:tcBorders>
              <w:top w:val="single" w:sz="4" w:space="0" w:color="000000"/>
              <w:left w:val="single" w:sz="4" w:space="0" w:color="000000"/>
              <w:bottom w:val="single" w:sz="4" w:space="0" w:color="000000"/>
              <w:right w:val="single" w:sz="4" w:space="0" w:color="000000"/>
            </w:tcBorders>
            <w:vAlign w:val="center"/>
          </w:tcPr>
          <w:p w14:paraId="561A774F"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505FEEE9" w14:textId="77777777" w:rsidR="0037423D" w:rsidRPr="00F750C9" w:rsidRDefault="0037423D" w:rsidP="00901741">
            <w:pPr>
              <w:jc w:val="center"/>
              <w:rPr>
                <w:rFonts w:ascii="Times New Roman" w:hAnsi="Times New Roman" w:cs="Times New Roman"/>
                <w:b/>
                <w:bCs/>
                <w:smallCaps/>
                <w:color w:val="000000"/>
                <w:sz w:val="24"/>
                <w:szCs w:val="24"/>
              </w:rPr>
            </w:pPr>
            <w:r w:rsidRPr="00F750C9">
              <w:rPr>
                <w:rFonts w:ascii="Times New Roman" w:hAnsi="Times New Roman" w:cs="Times New Roman"/>
                <w:b/>
                <w:bCs/>
                <w:smallCaps/>
                <w:color w:val="000000"/>
                <w:sz w:val="24"/>
                <w:szCs w:val="24"/>
              </w:rPr>
              <w:t>Загальний обсяг освітньої програми:</w:t>
            </w:r>
          </w:p>
        </w:tc>
        <w:tc>
          <w:tcPr>
            <w:tcW w:w="1134" w:type="dxa"/>
            <w:tcBorders>
              <w:top w:val="single" w:sz="4" w:space="0" w:color="000000"/>
              <w:left w:val="single" w:sz="4" w:space="0" w:color="000000"/>
              <w:bottom w:val="single" w:sz="4" w:space="0" w:color="000000"/>
              <w:right w:val="single" w:sz="4" w:space="0" w:color="000000"/>
            </w:tcBorders>
            <w:vAlign w:val="center"/>
          </w:tcPr>
          <w:p w14:paraId="0B5D38FD"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240</w:t>
            </w:r>
          </w:p>
        </w:tc>
        <w:tc>
          <w:tcPr>
            <w:tcW w:w="1276" w:type="dxa"/>
            <w:tcBorders>
              <w:top w:val="single" w:sz="4" w:space="0" w:color="000000"/>
              <w:left w:val="single" w:sz="4" w:space="0" w:color="000000"/>
              <w:bottom w:val="single" w:sz="4" w:space="0" w:color="000000"/>
              <w:right w:val="single" w:sz="4" w:space="0" w:color="000000"/>
            </w:tcBorders>
            <w:vAlign w:val="center"/>
          </w:tcPr>
          <w:p w14:paraId="125FFB4F"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7200</w:t>
            </w:r>
          </w:p>
        </w:tc>
        <w:tc>
          <w:tcPr>
            <w:tcW w:w="1559" w:type="dxa"/>
            <w:tcBorders>
              <w:top w:val="single" w:sz="4" w:space="0" w:color="000000"/>
              <w:left w:val="single" w:sz="4" w:space="0" w:color="000000"/>
              <w:bottom w:val="single" w:sz="4" w:space="0" w:color="000000"/>
              <w:right w:val="single" w:sz="4" w:space="0" w:color="000000"/>
            </w:tcBorders>
            <w:vAlign w:val="center"/>
          </w:tcPr>
          <w:p w14:paraId="0738BE6C" w14:textId="77777777" w:rsidR="0037423D" w:rsidRPr="00F750C9" w:rsidRDefault="0037423D" w:rsidP="00901741">
            <w:pPr>
              <w:jc w:val="center"/>
              <w:rPr>
                <w:rFonts w:ascii="Times New Roman" w:hAnsi="Times New Roman" w:cs="Times New Roman"/>
                <w:b/>
                <w:bCs/>
                <w:color w:val="000000"/>
                <w:sz w:val="24"/>
                <w:szCs w:val="24"/>
              </w:rPr>
            </w:pPr>
            <w:r w:rsidRPr="00F750C9">
              <w:rPr>
                <w:rFonts w:ascii="Times New Roman" w:hAnsi="Times New Roman" w:cs="Times New Roman"/>
                <w:b/>
                <w:bCs/>
                <w:color w:val="000000"/>
                <w:sz w:val="24"/>
                <w:szCs w:val="24"/>
              </w:rPr>
              <w:t>×</w:t>
            </w:r>
          </w:p>
        </w:tc>
      </w:tr>
    </w:tbl>
    <w:p w14:paraId="4FAD4479" w14:textId="77777777" w:rsidR="00B350B4" w:rsidRPr="000C5DA9" w:rsidRDefault="00B350B4" w:rsidP="000C5DA9">
      <w:pPr>
        <w:ind w:firstLine="567"/>
        <w:rPr>
          <w:rFonts w:ascii="Times New Roman" w:hAnsi="Times New Roman"/>
          <w:iCs/>
          <w:sz w:val="20"/>
          <w:szCs w:val="20"/>
        </w:rPr>
      </w:pPr>
      <w:r w:rsidRPr="000C5DA9">
        <w:rPr>
          <w:rFonts w:ascii="Times New Roman" w:hAnsi="Times New Roman"/>
          <w:iCs/>
          <w:sz w:val="20"/>
          <w:szCs w:val="20"/>
        </w:rPr>
        <w:t>Примітка:</w:t>
      </w:r>
    </w:p>
    <w:p w14:paraId="4528BE2F" w14:textId="74D7AA8E" w:rsidR="00B350B4" w:rsidRPr="000C5DA9" w:rsidRDefault="00B350B4" w:rsidP="000C5DA9">
      <w:pPr>
        <w:ind w:firstLine="567"/>
        <w:rPr>
          <w:rFonts w:ascii="Times New Roman" w:hAnsi="Times New Roman"/>
          <w:iCs/>
          <w:sz w:val="20"/>
          <w:szCs w:val="20"/>
        </w:rPr>
      </w:pPr>
      <w:r w:rsidRPr="000C5DA9">
        <w:rPr>
          <w:rFonts w:ascii="Times New Roman" w:hAnsi="Times New Roman"/>
          <w:iCs/>
          <w:sz w:val="20"/>
          <w:szCs w:val="20"/>
        </w:rPr>
        <w:t>* Особливості вивчення ОК9 та його заміни на ДВК-ОНС визначені приміткою до розділу 2.1 цієї освітньої</w:t>
      </w:r>
    </w:p>
    <w:p w14:paraId="427CEAD7" w14:textId="72483E60" w:rsidR="00B350B4" w:rsidRPr="00155D85" w:rsidRDefault="00B350B4" w:rsidP="000C5DA9">
      <w:pPr>
        <w:rPr>
          <w:rFonts w:ascii="Times New Roman" w:hAnsi="Times New Roman"/>
          <w:i/>
          <w:sz w:val="20"/>
          <w:szCs w:val="20"/>
        </w:rPr>
        <w:sectPr w:rsidR="00B350B4" w:rsidRPr="00155D85" w:rsidSect="003F14D7">
          <w:footerReference w:type="default" r:id="rId14"/>
          <w:pgSz w:w="11906" w:h="16838"/>
          <w:pgMar w:top="1134" w:right="567" w:bottom="1134" w:left="1701" w:header="709" w:footer="709" w:gutter="0"/>
          <w:cols w:space="708"/>
          <w:docGrid w:linePitch="360"/>
        </w:sectPr>
      </w:pPr>
      <w:r w:rsidRPr="000C5DA9">
        <w:rPr>
          <w:rFonts w:ascii="Times New Roman" w:hAnsi="Times New Roman"/>
          <w:iCs/>
          <w:sz w:val="20"/>
          <w:szCs w:val="20"/>
        </w:rPr>
        <w:t>програми.</w:t>
      </w:r>
    </w:p>
    <w:p w14:paraId="4E868BA9" w14:textId="1B6F2B66" w:rsidR="000741E2" w:rsidRPr="00155D85" w:rsidRDefault="000741E2" w:rsidP="000741E2">
      <w:pPr>
        <w:jc w:val="center"/>
        <w:rPr>
          <w:rFonts w:ascii="Times New Roman" w:hAnsi="Times New Roman"/>
          <w:b/>
          <w:bCs/>
          <w:sz w:val="28"/>
          <w:szCs w:val="28"/>
        </w:rPr>
      </w:pPr>
      <w:r w:rsidRPr="00155D85">
        <w:rPr>
          <w:rFonts w:ascii="Times New Roman" w:hAnsi="Times New Roman"/>
          <w:b/>
          <w:iCs/>
          <w:color w:val="000000"/>
          <w:sz w:val="28"/>
          <w:szCs w:val="28"/>
        </w:rPr>
        <w:lastRenderedPageBreak/>
        <w:t xml:space="preserve">2.2. Структурно-логічна схема </w:t>
      </w:r>
      <w:r w:rsidRPr="00155D85">
        <w:rPr>
          <w:rFonts w:ascii="Times New Roman" w:hAnsi="Times New Roman"/>
          <w:b/>
          <w:color w:val="000000"/>
          <w:sz w:val="28"/>
          <w:szCs w:val="28"/>
        </w:rPr>
        <w:t>освітньо-професійної</w:t>
      </w:r>
      <w:r w:rsidRPr="00155D85">
        <w:rPr>
          <w:rFonts w:ascii="Times New Roman" w:hAnsi="Times New Roman"/>
          <w:b/>
          <w:bCs/>
          <w:sz w:val="28"/>
          <w:szCs w:val="28"/>
        </w:rPr>
        <w:t xml:space="preserve"> програми (горизонтальний зріз)</w:t>
      </w:r>
    </w:p>
    <w:p w14:paraId="2D3404DD" w14:textId="77777777" w:rsidR="0003181D" w:rsidRPr="00155D85" w:rsidRDefault="0003181D" w:rsidP="0003181D">
      <w:pPr>
        <w:jc w:val="center"/>
        <w:rPr>
          <w:noProof/>
        </w:rPr>
      </w:pPr>
    </w:p>
    <w:tbl>
      <w:tblPr>
        <w:tblStyle w:val="a3"/>
        <w:tblW w:w="155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283"/>
        <w:gridCol w:w="1701"/>
        <w:gridCol w:w="283"/>
        <w:gridCol w:w="1701"/>
        <w:gridCol w:w="283"/>
        <w:gridCol w:w="1701"/>
        <w:gridCol w:w="283"/>
        <w:gridCol w:w="1701"/>
        <w:gridCol w:w="283"/>
        <w:gridCol w:w="1701"/>
        <w:gridCol w:w="283"/>
        <w:gridCol w:w="1701"/>
        <w:gridCol w:w="283"/>
        <w:gridCol w:w="1701"/>
      </w:tblGrid>
      <w:tr w:rsidR="0037423D" w:rsidRPr="00155D85" w14:paraId="68B6B353" w14:textId="77777777" w:rsidTr="00901741">
        <w:trPr>
          <w:jc w:val="center"/>
        </w:trPr>
        <w:tc>
          <w:tcPr>
            <w:tcW w:w="1701" w:type="dxa"/>
            <w:shd w:val="clear" w:color="auto" w:fill="FFFFFF" w:themeFill="background1"/>
            <w:vAlign w:val="center"/>
          </w:tcPr>
          <w:p w14:paraId="3541427A"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b/>
                <w:bCs/>
                <w:lang w:val="uk-UA"/>
              </w:rPr>
              <w:t>1-й семестр</w:t>
            </w:r>
          </w:p>
        </w:tc>
        <w:tc>
          <w:tcPr>
            <w:tcW w:w="283" w:type="dxa"/>
            <w:shd w:val="clear" w:color="auto" w:fill="FFFFFF" w:themeFill="background1"/>
            <w:vAlign w:val="center"/>
          </w:tcPr>
          <w:p w14:paraId="23A01C63"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506DC22D"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b/>
                <w:bCs/>
                <w:lang w:val="uk-UA"/>
              </w:rPr>
              <w:t>2-й семестр</w:t>
            </w:r>
          </w:p>
        </w:tc>
        <w:tc>
          <w:tcPr>
            <w:tcW w:w="283" w:type="dxa"/>
            <w:shd w:val="clear" w:color="auto" w:fill="FFFFFF" w:themeFill="background1"/>
            <w:vAlign w:val="center"/>
          </w:tcPr>
          <w:p w14:paraId="1DBF2BBD"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49FDC102"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b/>
                <w:bCs/>
                <w:lang w:val="uk-UA"/>
              </w:rPr>
              <w:t>3-й семестр</w:t>
            </w:r>
          </w:p>
        </w:tc>
        <w:tc>
          <w:tcPr>
            <w:tcW w:w="283" w:type="dxa"/>
            <w:shd w:val="clear" w:color="auto" w:fill="FFFFFF" w:themeFill="background1"/>
            <w:vAlign w:val="center"/>
          </w:tcPr>
          <w:p w14:paraId="26E25148"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5354EBAE"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b/>
                <w:bCs/>
                <w:lang w:val="uk-UA"/>
              </w:rPr>
              <w:t>4-й семестр</w:t>
            </w:r>
          </w:p>
        </w:tc>
        <w:tc>
          <w:tcPr>
            <w:tcW w:w="283" w:type="dxa"/>
            <w:shd w:val="clear" w:color="auto" w:fill="FFFFFF" w:themeFill="background1"/>
            <w:vAlign w:val="center"/>
          </w:tcPr>
          <w:p w14:paraId="7BE258B6"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35722A8A"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b/>
                <w:bCs/>
                <w:lang w:val="uk-UA"/>
              </w:rPr>
              <w:t>5-й семестр</w:t>
            </w:r>
          </w:p>
        </w:tc>
        <w:tc>
          <w:tcPr>
            <w:tcW w:w="283" w:type="dxa"/>
            <w:shd w:val="clear" w:color="auto" w:fill="FFFFFF" w:themeFill="background1"/>
            <w:vAlign w:val="center"/>
          </w:tcPr>
          <w:p w14:paraId="77D6C3AD"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051DB1FF"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b/>
                <w:bCs/>
                <w:lang w:val="uk-UA"/>
              </w:rPr>
              <w:t>6-й семестр</w:t>
            </w:r>
          </w:p>
        </w:tc>
        <w:tc>
          <w:tcPr>
            <w:tcW w:w="283" w:type="dxa"/>
            <w:shd w:val="clear" w:color="auto" w:fill="FFFFFF" w:themeFill="background1"/>
            <w:vAlign w:val="center"/>
          </w:tcPr>
          <w:p w14:paraId="5F4237B6"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0A60242D"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b/>
                <w:bCs/>
                <w:lang w:val="uk-UA"/>
              </w:rPr>
              <w:t>7-й семестр</w:t>
            </w:r>
          </w:p>
        </w:tc>
        <w:tc>
          <w:tcPr>
            <w:tcW w:w="283" w:type="dxa"/>
            <w:shd w:val="clear" w:color="auto" w:fill="FFFFFF" w:themeFill="background1"/>
            <w:vAlign w:val="center"/>
          </w:tcPr>
          <w:p w14:paraId="25588AC5"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50D078CA"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b/>
                <w:bCs/>
                <w:lang w:val="uk-UA"/>
              </w:rPr>
              <w:t>8-й семестр</w:t>
            </w:r>
          </w:p>
        </w:tc>
      </w:tr>
      <w:tr w:rsidR="0037423D" w:rsidRPr="00155D85" w14:paraId="05847F68" w14:textId="77777777" w:rsidTr="00901741">
        <w:trPr>
          <w:jc w:val="center"/>
        </w:trPr>
        <w:tc>
          <w:tcPr>
            <w:tcW w:w="1701" w:type="dxa"/>
            <w:tcBorders>
              <w:bottom w:val="single" w:sz="4" w:space="0" w:color="auto"/>
            </w:tcBorders>
            <w:shd w:val="clear" w:color="auto" w:fill="FFFFFF" w:themeFill="background1"/>
            <w:vAlign w:val="center"/>
          </w:tcPr>
          <w:p w14:paraId="440A5E1B" w14:textId="77777777" w:rsidR="0037423D" w:rsidRPr="00155D85" w:rsidRDefault="0037423D" w:rsidP="00901741">
            <w:pPr>
              <w:jc w:val="center"/>
              <w:rPr>
                <w:rFonts w:ascii="Times New Roman" w:hAnsi="Times New Roman"/>
                <w:sz w:val="14"/>
                <w:szCs w:val="14"/>
                <w:lang w:val="uk-UA"/>
              </w:rPr>
            </w:pPr>
          </w:p>
        </w:tc>
        <w:tc>
          <w:tcPr>
            <w:tcW w:w="283" w:type="dxa"/>
            <w:tcBorders>
              <w:bottom w:val="single" w:sz="4" w:space="0" w:color="auto"/>
            </w:tcBorders>
            <w:shd w:val="clear" w:color="auto" w:fill="FFFFFF" w:themeFill="background1"/>
            <w:vAlign w:val="center"/>
          </w:tcPr>
          <w:p w14:paraId="5CC8FB50" w14:textId="77777777" w:rsidR="0037423D" w:rsidRPr="00155D85" w:rsidRDefault="0037423D" w:rsidP="00901741">
            <w:pPr>
              <w:jc w:val="center"/>
              <w:rPr>
                <w:rFonts w:ascii="Times New Roman" w:hAnsi="Times New Roman"/>
                <w:sz w:val="14"/>
                <w:szCs w:val="14"/>
                <w:lang w:val="uk-UA"/>
              </w:rPr>
            </w:pPr>
          </w:p>
        </w:tc>
        <w:tc>
          <w:tcPr>
            <w:tcW w:w="1701" w:type="dxa"/>
            <w:tcBorders>
              <w:bottom w:val="single" w:sz="4" w:space="0" w:color="auto"/>
            </w:tcBorders>
            <w:shd w:val="clear" w:color="auto" w:fill="FFFFFF" w:themeFill="background1"/>
            <w:vAlign w:val="center"/>
          </w:tcPr>
          <w:p w14:paraId="255E0D2C" w14:textId="77777777" w:rsidR="0037423D" w:rsidRPr="00155D85" w:rsidRDefault="0037423D" w:rsidP="00901741">
            <w:pPr>
              <w:jc w:val="center"/>
              <w:rPr>
                <w:rFonts w:ascii="Times New Roman" w:hAnsi="Times New Roman"/>
                <w:sz w:val="14"/>
                <w:szCs w:val="14"/>
                <w:lang w:val="uk-UA"/>
              </w:rPr>
            </w:pPr>
          </w:p>
        </w:tc>
        <w:tc>
          <w:tcPr>
            <w:tcW w:w="283" w:type="dxa"/>
            <w:tcBorders>
              <w:bottom w:val="single" w:sz="4" w:space="0" w:color="auto"/>
            </w:tcBorders>
            <w:shd w:val="clear" w:color="auto" w:fill="FFFFFF" w:themeFill="background1"/>
            <w:vAlign w:val="center"/>
          </w:tcPr>
          <w:p w14:paraId="242C140C" w14:textId="77777777" w:rsidR="0037423D" w:rsidRPr="00155D85" w:rsidRDefault="0037423D" w:rsidP="00901741">
            <w:pPr>
              <w:jc w:val="center"/>
              <w:rPr>
                <w:rFonts w:ascii="Times New Roman" w:hAnsi="Times New Roman"/>
                <w:sz w:val="14"/>
                <w:szCs w:val="14"/>
                <w:lang w:val="uk-UA"/>
              </w:rPr>
            </w:pPr>
          </w:p>
        </w:tc>
        <w:tc>
          <w:tcPr>
            <w:tcW w:w="1701" w:type="dxa"/>
            <w:tcBorders>
              <w:bottom w:val="single" w:sz="4" w:space="0" w:color="auto"/>
            </w:tcBorders>
            <w:shd w:val="clear" w:color="auto" w:fill="FFFFFF" w:themeFill="background1"/>
            <w:vAlign w:val="center"/>
          </w:tcPr>
          <w:p w14:paraId="4A09D9A4" w14:textId="77777777" w:rsidR="0037423D" w:rsidRPr="00155D85" w:rsidRDefault="0037423D" w:rsidP="00901741">
            <w:pPr>
              <w:jc w:val="center"/>
              <w:rPr>
                <w:rFonts w:ascii="Times New Roman" w:hAnsi="Times New Roman"/>
                <w:sz w:val="14"/>
                <w:szCs w:val="14"/>
                <w:lang w:val="uk-UA"/>
              </w:rPr>
            </w:pPr>
          </w:p>
        </w:tc>
        <w:tc>
          <w:tcPr>
            <w:tcW w:w="283" w:type="dxa"/>
            <w:tcBorders>
              <w:bottom w:val="single" w:sz="4" w:space="0" w:color="auto"/>
            </w:tcBorders>
            <w:shd w:val="clear" w:color="auto" w:fill="FFFFFF" w:themeFill="background1"/>
            <w:vAlign w:val="center"/>
          </w:tcPr>
          <w:p w14:paraId="76EF34C7" w14:textId="77777777" w:rsidR="0037423D" w:rsidRPr="00155D85" w:rsidRDefault="0037423D" w:rsidP="00901741">
            <w:pPr>
              <w:jc w:val="center"/>
              <w:rPr>
                <w:rFonts w:ascii="Times New Roman" w:hAnsi="Times New Roman"/>
                <w:sz w:val="14"/>
                <w:szCs w:val="14"/>
                <w:lang w:val="uk-UA"/>
              </w:rPr>
            </w:pPr>
          </w:p>
        </w:tc>
        <w:tc>
          <w:tcPr>
            <w:tcW w:w="1701" w:type="dxa"/>
            <w:tcBorders>
              <w:bottom w:val="single" w:sz="4" w:space="0" w:color="auto"/>
            </w:tcBorders>
            <w:shd w:val="clear" w:color="auto" w:fill="FFFFFF" w:themeFill="background1"/>
            <w:vAlign w:val="center"/>
          </w:tcPr>
          <w:p w14:paraId="51C8AC14" w14:textId="77777777" w:rsidR="0037423D" w:rsidRPr="00155D85" w:rsidRDefault="0037423D" w:rsidP="00901741">
            <w:pPr>
              <w:jc w:val="center"/>
              <w:rPr>
                <w:rFonts w:ascii="Times New Roman" w:hAnsi="Times New Roman"/>
                <w:sz w:val="14"/>
                <w:szCs w:val="14"/>
                <w:lang w:val="uk-UA"/>
              </w:rPr>
            </w:pPr>
          </w:p>
        </w:tc>
        <w:tc>
          <w:tcPr>
            <w:tcW w:w="283" w:type="dxa"/>
            <w:tcBorders>
              <w:bottom w:val="single" w:sz="4" w:space="0" w:color="auto"/>
            </w:tcBorders>
            <w:shd w:val="clear" w:color="auto" w:fill="FFFFFF" w:themeFill="background1"/>
            <w:vAlign w:val="center"/>
          </w:tcPr>
          <w:p w14:paraId="1A7E69CA" w14:textId="77777777" w:rsidR="0037423D" w:rsidRPr="00155D85" w:rsidRDefault="0037423D" w:rsidP="00901741">
            <w:pPr>
              <w:jc w:val="center"/>
              <w:rPr>
                <w:rFonts w:ascii="Times New Roman" w:hAnsi="Times New Roman"/>
                <w:sz w:val="14"/>
                <w:szCs w:val="14"/>
                <w:lang w:val="uk-UA"/>
              </w:rPr>
            </w:pPr>
          </w:p>
        </w:tc>
        <w:tc>
          <w:tcPr>
            <w:tcW w:w="1701" w:type="dxa"/>
            <w:tcBorders>
              <w:bottom w:val="single" w:sz="4" w:space="0" w:color="auto"/>
            </w:tcBorders>
            <w:shd w:val="clear" w:color="auto" w:fill="FFFFFF" w:themeFill="background1"/>
            <w:vAlign w:val="center"/>
          </w:tcPr>
          <w:p w14:paraId="7EAD1AC8" w14:textId="77777777" w:rsidR="0037423D" w:rsidRPr="00155D85" w:rsidRDefault="0037423D" w:rsidP="00901741">
            <w:pPr>
              <w:jc w:val="center"/>
              <w:rPr>
                <w:rFonts w:ascii="Times New Roman" w:hAnsi="Times New Roman"/>
                <w:sz w:val="14"/>
                <w:szCs w:val="14"/>
                <w:lang w:val="uk-UA"/>
              </w:rPr>
            </w:pPr>
          </w:p>
        </w:tc>
        <w:tc>
          <w:tcPr>
            <w:tcW w:w="283" w:type="dxa"/>
            <w:tcBorders>
              <w:bottom w:val="single" w:sz="4" w:space="0" w:color="auto"/>
            </w:tcBorders>
            <w:shd w:val="clear" w:color="auto" w:fill="FFFFFF" w:themeFill="background1"/>
            <w:vAlign w:val="center"/>
          </w:tcPr>
          <w:p w14:paraId="51E977E5" w14:textId="77777777" w:rsidR="0037423D" w:rsidRPr="00155D85" w:rsidRDefault="0037423D" w:rsidP="00901741">
            <w:pPr>
              <w:jc w:val="center"/>
              <w:rPr>
                <w:rFonts w:ascii="Times New Roman" w:hAnsi="Times New Roman"/>
                <w:sz w:val="14"/>
                <w:szCs w:val="14"/>
                <w:lang w:val="uk-UA"/>
              </w:rPr>
            </w:pPr>
          </w:p>
        </w:tc>
        <w:tc>
          <w:tcPr>
            <w:tcW w:w="1701" w:type="dxa"/>
            <w:tcBorders>
              <w:bottom w:val="single" w:sz="4" w:space="0" w:color="auto"/>
            </w:tcBorders>
            <w:shd w:val="clear" w:color="auto" w:fill="FFFFFF" w:themeFill="background1"/>
            <w:vAlign w:val="center"/>
          </w:tcPr>
          <w:p w14:paraId="04A9752B" w14:textId="77777777" w:rsidR="0037423D" w:rsidRPr="00155D85" w:rsidRDefault="0037423D" w:rsidP="00901741">
            <w:pPr>
              <w:jc w:val="center"/>
              <w:rPr>
                <w:rFonts w:ascii="Times New Roman" w:hAnsi="Times New Roman"/>
                <w:sz w:val="14"/>
                <w:szCs w:val="14"/>
                <w:lang w:val="uk-UA"/>
              </w:rPr>
            </w:pPr>
          </w:p>
        </w:tc>
        <w:tc>
          <w:tcPr>
            <w:tcW w:w="283" w:type="dxa"/>
            <w:tcBorders>
              <w:bottom w:val="single" w:sz="4" w:space="0" w:color="auto"/>
            </w:tcBorders>
            <w:shd w:val="clear" w:color="auto" w:fill="FFFFFF" w:themeFill="background1"/>
            <w:vAlign w:val="center"/>
          </w:tcPr>
          <w:p w14:paraId="7400B874" w14:textId="77777777" w:rsidR="0037423D" w:rsidRPr="00155D85" w:rsidRDefault="0037423D" w:rsidP="00901741">
            <w:pPr>
              <w:jc w:val="center"/>
              <w:rPr>
                <w:rFonts w:ascii="Times New Roman" w:hAnsi="Times New Roman"/>
                <w:sz w:val="14"/>
                <w:szCs w:val="14"/>
                <w:lang w:val="uk-UA"/>
              </w:rPr>
            </w:pPr>
          </w:p>
        </w:tc>
        <w:tc>
          <w:tcPr>
            <w:tcW w:w="1701" w:type="dxa"/>
            <w:tcBorders>
              <w:bottom w:val="single" w:sz="4" w:space="0" w:color="auto"/>
            </w:tcBorders>
            <w:shd w:val="clear" w:color="auto" w:fill="FFFFFF" w:themeFill="background1"/>
            <w:vAlign w:val="center"/>
          </w:tcPr>
          <w:p w14:paraId="5AB11F11" w14:textId="77777777" w:rsidR="0037423D" w:rsidRPr="00155D85" w:rsidRDefault="0037423D" w:rsidP="00901741">
            <w:pPr>
              <w:jc w:val="center"/>
              <w:rPr>
                <w:rFonts w:ascii="Times New Roman" w:hAnsi="Times New Roman"/>
                <w:sz w:val="14"/>
                <w:szCs w:val="14"/>
                <w:lang w:val="uk-UA"/>
              </w:rPr>
            </w:pPr>
          </w:p>
        </w:tc>
        <w:tc>
          <w:tcPr>
            <w:tcW w:w="283" w:type="dxa"/>
            <w:tcBorders>
              <w:bottom w:val="single" w:sz="4" w:space="0" w:color="auto"/>
            </w:tcBorders>
            <w:shd w:val="clear" w:color="auto" w:fill="FFFFFF" w:themeFill="background1"/>
            <w:vAlign w:val="center"/>
          </w:tcPr>
          <w:p w14:paraId="5801C2CA" w14:textId="77777777" w:rsidR="0037423D" w:rsidRPr="00155D85" w:rsidRDefault="0037423D" w:rsidP="00901741">
            <w:pPr>
              <w:jc w:val="center"/>
              <w:rPr>
                <w:rFonts w:ascii="Times New Roman" w:hAnsi="Times New Roman"/>
                <w:sz w:val="14"/>
                <w:szCs w:val="14"/>
                <w:lang w:val="uk-UA"/>
              </w:rPr>
            </w:pPr>
          </w:p>
        </w:tc>
        <w:tc>
          <w:tcPr>
            <w:tcW w:w="1701" w:type="dxa"/>
            <w:tcBorders>
              <w:bottom w:val="single" w:sz="4" w:space="0" w:color="auto"/>
            </w:tcBorders>
            <w:shd w:val="clear" w:color="auto" w:fill="FFFFFF" w:themeFill="background1"/>
            <w:vAlign w:val="center"/>
          </w:tcPr>
          <w:p w14:paraId="569AA3A3" w14:textId="77777777" w:rsidR="0037423D" w:rsidRPr="00155D85" w:rsidRDefault="0037423D" w:rsidP="00901741">
            <w:pPr>
              <w:jc w:val="center"/>
              <w:rPr>
                <w:rFonts w:ascii="Times New Roman" w:hAnsi="Times New Roman"/>
                <w:sz w:val="14"/>
                <w:szCs w:val="14"/>
                <w:lang w:val="uk-UA"/>
              </w:rPr>
            </w:pPr>
          </w:p>
        </w:tc>
      </w:tr>
      <w:tr w:rsidR="0037423D" w:rsidRPr="00155D85" w14:paraId="7389381D" w14:textId="77777777" w:rsidTr="00901741">
        <w:trPr>
          <w:jc w:val="center"/>
        </w:trPr>
        <w:tc>
          <w:tcPr>
            <w:tcW w:w="7653" w:type="dxa"/>
            <w:gridSpan w:val="7"/>
            <w:tcBorders>
              <w:top w:val="single" w:sz="4" w:space="0" w:color="auto"/>
              <w:left w:val="single" w:sz="4" w:space="0" w:color="auto"/>
            </w:tcBorders>
            <w:shd w:val="clear" w:color="auto" w:fill="FFC000"/>
            <w:vAlign w:val="center"/>
          </w:tcPr>
          <w:p w14:paraId="47186E6E"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sz w:val="14"/>
                <w:szCs w:val="14"/>
                <w:lang w:val="uk-UA"/>
              </w:rPr>
              <w:t>Іноземна мова</w:t>
            </w:r>
          </w:p>
        </w:tc>
        <w:tc>
          <w:tcPr>
            <w:tcW w:w="283" w:type="dxa"/>
            <w:tcBorders>
              <w:top w:val="single" w:sz="4" w:space="0" w:color="auto"/>
            </w:tcBorders>
            <w:shd w:val="clear" w:color="auto" w:fill="FFFFFF" w:themeFill="background1"/>
            <w:vAlign w:val="center"/>
          </w:tcPr>
          <w:p w14:paraId="0F514DE7" w14:textId="77777777" w:rsidR="0037423D" w:rsidRPr="00155D85" w:rsidRDefault="0037423D" w:rsidP="00901741">
            <w:pPr>
              <w:jc w:val="center"/>
              <w:rPr>
                <w:rFonts w:ascii="Times New Roman" w:hAnsi="Times New Roman"/>
                <w:sz w:val="14"/>
                <w:szCs w:val="14"/>
                <w:lang w:val="uk-UA"/>
              </w:rPr>
            </w:pPr>
          </w:p>
        </w:tc>
        <w:tc>
          <w:tcPr>
            <w:tcW w:w="1701" w:type="dxa"/>
            <w:tcBorders>
              <w:top w:val="single" w:sz="4" w:space="0" w:color="auto"/>
            </w:tcBorders>
            <w:shd w:val="clear" w:color="auto" w:fill="FFFFFF" w:themeFill="background1"/>
            <w:vAlign w:val="center"/>
          </w:tcPr>
          <w:p w14:paraId="3D264586" w14:textId="77777777" w:rsidR="0037423D" w:rsidRPr="00155D85" w:rsidRDefault="0037423D" w:rsidP="00901741">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0045FEC6" w14:textId="77777777" w:rsidR="0037423D" w:rsidRPr="00155D85" w:rsidRDefault="0037423D" w:rsidP="00901741">
            <w:pPr>
              <w:jc w:val="center"/>
              <w:rPr>
                <w:rFonts w:ascii="Times New Roman" w:hAnsi="Times New Roman"/>
                <w:sz w:val="14"/>
                <w:szCs w:val="14"/>
                <w:lang w:val="uk-UA"/>
              </w:rPr>
            </w:pPr>
          </w:p>
        </w:tc>
        <w:tc>
          <w:tcPr>
            <w:tcW w:w="1701" w:type="dxa"/>
            <w:tcBorders>
              <w:top w:val="single" w:sz="4" w:space="0" w:color="auto"/>
            </w:tcBorders>
            <w:shd w:val="clear" w:color="auto" w:fill="FFFFFF" w:themeFill="background1"/>
            <w:vAlign w:val="center"/>
          </w:tcPr>
          <w:p w14:paraId="184BA449" w14:textId="77777777" w:rsidR="0037423D" w:rsidRPr="00155D85" w:rsidRDefault="0037423D" w:rsidP="00901741">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28EA3A65" w14:textId="77777777" w:rsidR="0037423D" w:rsidRPr="00155D85" w:rsidRDefault="0037423D" w:rsidP="00901741">
            <w:pPr>
              <w:jc w:val="center"/>
              <w:rPr>
                <w:rFonts w:ascii="Times New Roman" w:hAnsi="Times New Roman"/>
                <w:sz w:val="14"/>
                <w:szCs w:val="14"/>
                <w:lang w:val="uk-UA"/>
              </w:rPr>
            </w:pPr>
          </w:p>
        </w:tc>
        <w:tc>
          <w:tcPr>
            <w:tcW w:w="1701" w:type="dxa"/>
            <w:tcBorders>
              <w:top w:val="single" w:sz="4" w:space="0" w:color="auto"/>
            </w:tcBorders>
            <w:shd w:val="clear" w:color="auto" w:fill="FFFFFF" w:themeFill="background1"/>
            <w:vAlign w:val="center"/>
          </w:tcPr>
          <w:p w14:paraId="3CCF0D8A" w14:textId="77777777" w:rsidR="0037423D" w:rsidRPr="00155D85" w:rsidRDefault="0037423D" w:rsidP="00901741">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6E4732CF" w14:textId="77777777" w:rsidR="0037423D" w:rsidRPr="00155D85" w:rsidRDefault="0037423D" w:rsidP="00901741">
            <w:pPr>
              <w:jc w:val="center"/>
              <w:rPr>
                <w:rFonts w:ascii="Times New Roman" w:hAnsi="Times New Roman"/>
                <w:sz w:val="14"/>
                <w:szCs w:val="14"/>
                <w:lang w:val="uk-UA"/>
              </w:rPr>
            </w:pPr>
          </w:p>
        </w:tc>
        <w:tc>
          <w:tcPr>
            <w:tcW w:w="1701" w:type="dxa"/>
            <w:tcBorders>
              <w:top w:val="single" w:sz="4" w:space="0" w:color="auto"/>
              <w:right w:val="single" w:sz="4" w:space="0" w:color="auto"/>
            </w:tcBorders>
            <w:shd w:val="clear" w:color="auto" w:fill="FFC000"/>
            <w:vAlign w:val="center"/>
          </w:tcPr>
          <w:p w14:paraId="3C751A92" w14:textId="54E23124" w:rsidR="0037423D" w:rsidRPr="00155D85" w:rsidRDefault="0037423D" w:rsidP="00901741">
            <w:pPr>
              <w:jc w:val="center"/>
              <w:rPr>
                <w:rFonts w:ascii="Times New Roman" w:hAnsi="Times New Roman"/>
                <w:sz w:val="14"/>
                <w:szCs w:val="14"/>
                <w:lang w:val="uk-UA"/>
              </w:rPr>
            </w:pPr>
            <w:r>
              <w:rPr>
                <w:rFonts w:ascii="Times New Roman" w:hAnsi="Times New Roman"/>
                <w:sz w:val="14"/>
                <w:szCs w:val="14"/>
                <w:lang w:val="uk-UA"/>
              </w:rPr>
              <w:t>Філософія</w:t>
            </w:r>
          </w:p>
        </w:tc>
      </w:tr>
      <w:tr w:rsidR="0037423D" w:rsidRPr="00155D85" w14:paraId="172A8394" w14:textId="77777777" w:rsidTr="00901741">
        <w:trPr>
          <w:jc w:val="center"/>
        </w:trPr>
        <w:tc>
          <w:tcPr>
            <w:tcW w:w="1701" w:type="dxa"/>
            <w:tcBorders>
              <w:left w:val="single" w:sz="4" w:space="0" w:color="auto"/>
            </w:tcBorders>
            <w:shd w:val="clear" w:color="auto" w:fill="FFFFFF" w:themeFill="background1"/>
            <w:vAlign w:val="center"/>
          </w:tcPr>
          <w:p w14:paraId="723AB202"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50CBF222"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3B14E27C"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2B418A9C"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0C6F5B2A"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27092197"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245A74B3"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3D3BBE82"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38086602"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353E19F8"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2A76FE43"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3205088A"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06255274"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60D8E815" w14:textId="77777777" w:rsidR="0037423D" w:rsidRPr="00155D85" w:rsidRDefault="0037423D" w:rsidP="00901741">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7C4C5374" w14:textId="77777777" w:rsidR="0037423D" w:rsidRPr="00155D85" w:rsidRDefault="0037423D" w:rsidP="00901741">
            <w:pPr>
              <w:jc w:val="center"/>
              <w:rPr>
                <w:rFonts w:ascii="Times New Roman" w:hAnsi="Times New Roman"/>
                <w:sz w:val="14"/>
                <w:szCs w:val="14"/>
                <w:lang w:val="uk-UA"/>
              </w:rPr>
            </w:pPr>
          </w:p>
        </w:tc>
      </w:tr>
      <w:tr w:rsidR="0037423D" w:rsidRPr="00155D85" w14:paraId="1DB9DBD6" w14:textId="77777777" w:rsidTr="00901741">
        <w:trPr>
          <w:jc w:val="center"/>
        </w:trPr>
        <w:tc>
          <w:tcPr>
            <w:tcW w:w="1701" w:type="dxa"/>
            <w:tcBorders>
              <w:left w:val="single" w:sz="4" w:space="0" w:color="auto"/>
            </w:tcBorders>
            <w:shd w:val="clear" w:color="auto" w:fill="92D050"/>
            <w:vAlign w:val="center"/>
          </w:tcPr>
          <w:p w14:paraId="550670BF" w14:textId="29649E70" w:rsidR="0037423D" w:rsidRPr="00155D85" w:rsidRDefault="0037423D" w:rsidP="00901741">
            <w:pPr>
              <w:jc w:val="center"/>
              <w:rPr>
                <w:rFonts w:ascii="Times New Roman" w:hAnsi="Times New Roman"/>
                <w:sz w:val="14"/>
                <w:szCs w:val="14"/>
                <w:lang w:val="uk-UA"/>
              </w:rPr>
            </w:pPr>
            <w:r w:rsidRPr="00155D85">
              <w:rPr>
                <w:rFonts w:ascii="Times New Roman" w:hAnsi="Times New Roman"/>
                <w:sz w:val="14"/>
                <w:szCs w:val="14"/>
                <w:lang w:val="uk-UA"/>
              </w:rPr>
              <w:t>Вступ до</w:t>
            </w:r>
            <w:r>
              <w:rPr>
                <w:rFonts w:ascii="Times New Roman" w:hAnsi="Times New Roman"/>
                <w:sz w:val="14"/>
                <w:szCs w:val="14"/>
                <w:lang w:val="uk-UA"/>
              </w:rPr>
              <w:t xml:space="preserve"> фаху</w:t>
            </w:r>
          </w:p>
        </w:tc>
        <w:tc>
          <w:tcPr>
            <w:tcW w:w="283" w:type="dxa"/>
            <w:shd w:val="clear" w:color="auto" w:fill="FFFFFF" w:themeFill="background1"/>
            <w:vAlign w:val="center"/>
          </w:tcPr>
          <w:p w14:paraId="73204120"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376F5E7D"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4688B09C"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04EC2A4A"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731F15A6"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0A8E6710"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141477B4"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7040F247"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069B8F59"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18D6FF0F"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0B039EFF"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24F7471F"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3D7049BA" w14:textId="77777777" w:rsidR="0037423D" w:rsidRPr="00155D85" w:rsidRDefault="0037423D" w:rsidP="00901741">
            <w:pPr>
              <w:jc w:val="center"/>
              <w:rPr>
                <w:rFonts w:ascii="Times New Roman" w:hAnsi="Times New Roman"/>
                <w:sz w:val="14"/>
                <w:szCs w:val="14"/>
                <w:lang w:val="uk-UA"/>
              </w:rPr>
            </w:pPr>
          </w:p>
        </w:tc>
        <w:tc>
          <w:tcPr>
            <w:tcW w:w="1701" w:type="dxa"/>
            <w:tcBorders>
              <w:right w:val="single" w:sz="4" w:space="0" w:color="auto"/>
            </w:tcBorders>
            <w:shd w:val="clear" w:color="auto" w:fill="FFC000"/>
            <w:vAlign w:val="center"/>
          </w:tcPr>
          <w:p w14:paraId="17C939C4"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sz w:val="14"/>
                <w:szCs w:val="14"/>
                <w:lang w:val="uk-UA"/>
              </w:rPr>
              <w:t>Основи наукових досліджень в обліку і оподаткуванні</w:t>
            </w:r>
          </w:p>
        </w:tc>
      </w:tr>
      <w:tr w:rsidR="0037423D" w:rsidRPr="00155D85" w14:paraId="1A4E60FE" w14:textId="77777777" w:rsidTr="00344110">
        <w:trPr>
          <w:trHeight w:val="68"/>
          <w:jc w:val="center"/>
        </w:trPr>
        <w:tc>
          <w:tcPr>
            <w:tcW w:w="1701" w:type="dxa"/>
            <w:tcBorders>
              <w:left w:val="single" w:sz="4" w:space="0" w:color="auto"/>
            </w:tcBorders>
            <w:shd w:val="clear" w:color="auto" w:fill="FFFFFF" w:themeFill="background1"/>
            <w:vAlign w:val="center"/>
          </w:tcPr>
          <w:p w14:paraId="7E336D17"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15ED0F15"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426858B1"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381F63C1"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2742BAB5"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46017231"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4086A3BB"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08442649"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397D80D5"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1EC43BB4"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69333770"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6CE2B5BA"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50628BF1"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6F9F81A0" w14:textId="77777777" w:rsidR="0037423D" w:rsidRPr="00155D85" w:rsidRDefault="0037423D" w:rsidP="00901741">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553CD89A" w14:textId="77777777" w:rsidR="0037423D" w:rsidRPr="00155D85" w:rsidRDefault="0037423D" w:rsidP="00901741">
            <w:pPr>
              <w:jc w:val="center"/>
              <w:rPr>
                <w:rFonts w:ascii="Times New Roman" w:hAnsi="Times New Roman"/>
                <w:sz w:val="14"/>
                <w:szCs w:val="14"/>
                <w:lang w:val="uk-UA"/>
              </w:rPr>
            </w:pPr>
          </w:p>
        </w:tc>
      </w:tr>
      <w:tr w:rsidR="0037423D" w:rsidRPr="00155D85" w14:paraId="2510ADFB" w14:textId="77777777" w:rsidTr="00344110">
        <w:trPr>
          <w:trHeight w:val="415"/>
          <w:jc w:val="center"/>
        </w:trPr>
        <w:tc>
          <w:tcPr>
            <w:tcW w:w="1701" w:type="dxa"/>
            <w:tcBorders>
              <w:left w:val="single" w:sz="4" w:space="0" w:color="auto"/>
            </w:tcBorders>
            <w:shd w:val="clear" w:color="auto" w:fill="FFC000"/>
            <w:vAlign w:val="center"/>
          </w:tcPr>
          <w:p w14:paraId="4BEBA9F8"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sz w:val="14"/>
                <w:szCs w:val="14"/>
                <w:lang w:val="uk-UA"/>
              </w:rPr>
              <w:t>Українська мова та академічне письмо</w:t>
            </w:r>
          </w:p>
        </w:tc>
        <w:tc>
          <w:tcPr>
            <w:tcW w:w="283" w:type="dxa"/>
            <w:vAlign w:val="center"/>
          </w:tcPr>
          <w:p w14:paraId="2AE463B0" w14:textId="77777777" w:rsidR="0037423D" w:rsidRPr="00155D85" w:rsidRDefault="0037423D" w:rsidP="00901741">
            <w:pPr>
              <w:jc w:val="center"/>
              <w:rPr>
                <w:rFonts w:ascii="Times New Roman" w:hAnsi="Times New Roman"/>
                <w:sz w:val="14"/>
                <w:szCs w:val="14"/>
                <w:lang w:val="uk-UA"/>
              </w:rPr>
            </w:pPr>
          </w:p>
        </w:tc>
        <w:tc>
          <w:tcPr>
            <w:tcW w:w="1701" w:type="dxa"/>
            <w:vAlign w:val="center"/>
          </w:tcPr>
          <w:p w14:paraId="16D1338D" w14:textId="12240C00" w:rsidR="0037423D" w:rsidRPr="00B42CBE"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72B36F2D" w14:textId="77777777" w:rsidR="0037423D" w:rsidRPr="00B42CBE"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68BD1213"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386B3F24"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05621290"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1E6EC08F"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19DDE1CD"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702C439F"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6D2B15E8"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28F45BE5" w14:textId="77777777" w:rsidR="0037423D" w:rsidRPr="00155D85" w:rsidRDefault="0037423D" w:rsidP="00901741">
            <w:pPr>
              <w:jc w:val="center"/>
              <w:rPr>
                <w:rFonts w:ascii="Times New Roman" w:hAnsi="Times New Roman"/>
                <w:sz w:val="14"/>
                <w:szCs w:val="14"/>
                <w:lang w:val="uk-UA"/>
              </w:rPr>
            </w:pPr>
          </w:p>
        </w:tc>
        <w:tc>
          <w:tcPr>
            <w:tcW w:w="1701" w:type="dxa"/>
            <w:shd w:val="clear" w:color="auto" w:fill="FFFFFF" w:themeFill="background1"/>
            <w:vAlign w:val="center"/>
          </w:tcPr>
          <w:p w14:paraId="41762859" w14:textId="77777777" w:rsidR="0037423D" w:rsidRPr="00155D85" w:rsidRDefault="0037423D" w:rsidP="00901741">
            <w:pPr>
              <w:jc w:val="center"/>
              <w:rPr>
                <w:rFonts w:ascii="Times New Roman" w:hAnsi="Times New Roman"/>
                <w:sz w:val="14"/>
                <w:szCs w:val="14"/>
                <w:lang w:val="uk-UA"/>
              </w:rPr>
            </w:pPr>
          </w:p>
        </w:tc>
        <w:tc>
          <w:tcPr>
            <w:tcW w:w="283" w:type="dxa"/>
            <w:shd w:val="clear" w:color="auto" w:fill="FFFFFF" w:themeFill="background1"/>
            <w:vAlign w:val="center"/>
          </w:tcPr>
          <w:p w14:paraId="6CF6B519" w14:textId="77777777" w:rsidR="0037423D" w:rsidRPr="00155D85" w:rsidRDefault="0037423D" w:rsidP="00901741">
            <w:pPr>
              <w:jc w:val="center"/>
              <w:rPr>
                <w:rFonts w:ascii="Times New Roman" w:hAnsi="Times New Roman"/>
                <w:sz w:val="14"/>
                <w:szCs w:val="14"/>
                <w:lang w:val="uk-UA"/>
              </w:rPr>
            </w:pPr>
          </w:p>
        </w:tc>
        <w:tc>
          <w:tcPr>
            <w:tcW w:w="1701" w:type="dxa"/>
            <w:tcBorders>
              <w:right w:val="single" w:sz="4" w:space="0" w:color="auto"/>
            </w:tcBorders>
            <w:shd w:val="clear" w:color="auto" w:fill="FFC000"/>
            <w:vAlign w:val="center"/>
          </w:tcPr>
          <w:p w14:paraId="4F8E66F5" w14:textId="77777777" w:rsidR="0037423D" w:rsidRPr="00155D85" w:rsidRDefault="0037423D" w:rsidP="00901741">
            <w:pPr>
              <w:jc w:val="center"/>
              <w:rPr>
                <w:rFonts w:ascii="Times New Roman" w:hAnsi="Times New Roman"/>
                <w:sz w:val="14"/>
                <w:szCs w:val="14"/>
                <w:lang w:val="uk-UA"/>
              </w:rPr>
            </w:pPr>
            <w:r w:rsidRPr="00155D85">
              <w:rPr>
                <w:rFonts w:ascii="Times New Roman" w:hAnsi="Times New Roman"/>
                <w:sz w:val="14"/>
                <w:szCs w:val="14"/>
                <w:lang w:val="uk-UA"/>
              </w:rPr>
              <w:t>Розвиток комунікаційних навичок</w:t>
            </w:r>
          </w:p>
        </w:tc>
      </w:tr>
      <w:tr w:rsidR="00344110" w:rsidRPr="00155D85" w14:paraId="78A469CF" w14:textId="77777777" w:rsidTr="00344110">
        <w:trPr>
          <w:trHeight w:val="166"/>
          <w:jc w:val="center"/>
        </w:trPr>
        <w:tc>
          <w:tcPr>
            <w:tcW w:w="1701" w:type="dxa"/>
            <w:tcBorders>
              <w:left w:val="single" w:sz="4" w:space="0" w:color="auto"/>
            </w:tcBorders>
            <w:vAlign w:val="center"/>
          </w:tcPr>
          <w:p w14:paraId="074DC201" w14:textId="77777777" w:rsidR="00344110" w:rsidRPr="00155D85" w:rsidRDefault="00344110" w:rsidP="00901741">
            <w:pPr>
              <w:jc w:val="center"/>
              <w:rPr>
                <w:rFonts w:ascii="Times New Roman" w:hAnsi="Times New Roman"/>
                <w:sz w:val="14"/>
                <w:szCs w:val="14"/>
              </w:rPr>
            </w:pPr>
          </w:p>
        </w:tc>
        <w:tc>
          <w:tcPr>
            <w:tcW w:w="283" w:type="dxa"/>
            <w:vAlign w:val="center"/>
          </w:tcPr>
          <w:p w14:paraId="4D18441B" w14:textId="77777777" w:rsidR="00344110" w:rsidRPr="00155D85" w:rsidRDefault="00344110" w:rsidP="00901741">
            <w:pPr>
              <w:jc w:val="center"/>
              <w:rPr>
                <w:rFonts w:ascii="Times New Roman" w:hAnsi="Times New Roman"/>
                <w:sz w:val="14"/>
                <w:szCs w:val="14"/>
              </w:rPr>
            </w:pPr>
          </w:p>
        </w:tc>
        <w:tc>
          <w:tcPr>
            <w:tcW w:w="1701" w:type="dxa"/>
            <w:vAlign w:val="center"/>
          </w:tcPr>
          <w:p w14:paraId="36F98BF0" w14:textId="77777777" w:rsidR="00344110" w:rsidRPr="00B42CBE" w:rsidRDefault="00344110" w:rsidP="00901741">
            <w:pPr>
              <w:jc w:val="center"/>
              <w:rPr>
                <w:rFonts w:ascii="Times New Roman" w:hAnsi="Times New Roman"/>
                <w:sz w:val="14"/>
                <w:szCs w:val="14"/>
              </w:rPr>
            </w:pPr>
          </w:p>
        </w:tc>
        <w:tc>
          <w:tcPr>
            <w:tcW w:w="283" w:type="dxa"/>
            <w:vAlign w:val="center"/>
          </w:tcPr>
          <w:p w14:paraId="1E7A3EA5" w14:textId="77777777" w:rsidR="00344110" w:rsidRPr="00B42CBE" w:rsidRDefault="00344110" w:rsidP="00901741">
            <w:pPr>
              <w:jc w:val="center"/>
              <w:rPr>
                <w:rFonts w:ascii="Times New Roman" w:hAnsi="Times New Roman"/>
                <w:sz w:val="14"/>
                <w:szCs w:val="14"/>
              </w:rPr>
            </w:pPr>
          </w:p>
        </w:tc>
        <w:tc>
          <w:tcPr>
            <w:tcW w:w="1701" w:type="dxa"/>
            <w:vAlign w:val="center"/>
          </w:tcPr>
          <w:p w14:paraId="52C20C38" w14:textId="77777777" w:rsidR="00344110" w:rsidRPr="00155D85" w:rsidRDefault="00344110" w:rsidP="00901741">
            <w:pPr>
              <w:jc w:val="center"/>
              <w:rPr>
                <w:rFonts w:ascii="Times New Roman" w:hAnsi="Times New Roman"/>
                <w:sz w:val="14"/>
                <w:szCs w:val="14"/>
              </w:rPr>
            </w:pPr>
          </w:p>
        </w:tc>
        <w:tc>
          <w:tcPr>
            <w:tcW w:w="283" w:type="dxa"/>
            <w:vAlign w:val="center"/>
          </w:tcPr>
          <w:p w14:paraId="795B96BC" w14:textId="77777777" w:rsidR="00344110" w:rsidRPr="00155D85" w:rsidRDefault="00344110" w:rsidP="00901741">
            <w:pPr>
              <w:jc w:val="center"/>
              <w:rPr>
                <w:rFonts w:ascii="Times New Roman" w:hAnsi="Times New Roman"/>
                <w:sz w:val="14"/>
                <w:szCs w:val="14"/>
              </w:rPr>
            </w:pPr>
          </w:p>
        </w:tc>
        <w:tc>
          <w:tcPr>
            <w:tcW w:w="1701" w:type="dxa"/>
            <w:vAlign w:val="center"/>
          </w:tcPr>
          <w:p w14:paraId="49B294B2" w14:textId="77777777" w:rsidR="00344110" w:rsidRPr="00155D85" w:rsidRDefault="00344110" w:rsidP="00901741">
            <w:pPr>
              <w:jc w:val="center"/>
              <w:rPr>
                <w:rFonts w:ascii="Times New Roman" w:hAnsi="Times New Roman"/>
                <w:sz w:val="14"/>
                <w:szCs w:val="14"/>
              </w:rPr>
            </w:pPr>
          </w:p>
        </w:tc>
        <w:tc>
          <w:tcPr>
            <w:tcW w:w="283" w:type="dxa"/>
            <w:vAlign w:val="center"/>
          </w:tcPr>
          <w:p w14:paraId="62FF47CE" w14:textId="77777777" w:rsidR="00344110" w:rsidRPr="00155D85" w:rsidRDefault="00344110" w:rsidP="00901741">
            <w:pPr>
              <w:jc w:val="center"/>
              <w:rPr>
                <w:rFonts w:ascii="Times New Roman" w:hAnsi="Times New Roman"/>
                <w:sz w:val="14"/>
                <w:szCs w:val="14"/>
              </w:rPr>
            </w:pPr>
          </w:p>
        </w:tc>
        <w:tc>
          <w:tcPr>
            <w:tcW w:w="1701" w:type="dxa"/>
            <w:vAlign w:val="center"/>
          </w:tcPr>
          <w:p w14:paraId="76728D30" w14:textId="77777777" w:rsidR="00344110" w:rsidRPr="00155D85" w:rsidRDefault="00344110" w:rsidP="00901741">
            <w:pPr>
              <w:jc w:val="center"/>
              <w:rPr>
                <w:rFonts w:ascii="Times New Roman" w:hAnsi="Times New Roman"/>
                <w:sz w:val="14"/>
                <w:szCs w:val="14"/>
              </w:rPr>
            </w:pPr>
          </w:p>
        </w:tc>
        <w:tc>
          <w:tcPr>
            <w:tcW w:w="283" w:type="dxa"/>
            <w:vAlign w:val="center"/>
          </w:tcPr>
          <w:p w14:paraId="239F6519" w14:textId="77777777" w:rsidR="00344110" w:rsidRPr="00155D85" w:rsidRDefault="00344110" w:rsidP="00901741">
            <w:pPr>
              <w:jc w:val="center"/>
              <w:rPr>
                <w:rFonts w:ascii="Times New Roman" w:hAnsi="Times New Roman"/>
                <w:sz w:val="14"/>
                <w:szCs w:val="14"/>
              </w:rPr>
            </w:pPr>
          </w:p>
        </w:tc>
        <w:tc>
          <w:tcPr>
            <w:tcW w:w="1701" w:type="dxa"/>
            <w:vAlign w:val="center"/>
          </w:tcPr>
          <w:p w14:paraId="34F630E5" w14:textId="77777777" w:rsidR="00344110" w:rsidRPr="00155D85" w:rsidRDefault="00344110" w:rsidP="00901741">
            <w:pPr>
              <w:jc w:val="center"/>
              <w:rPr>
                <w:rFonts w:ascii="Times New Roman" w:hAnsi="Times New Roman"/>
                <w:sz w:val="14"/>
                <w:szCs w:val="14"/>
              </w:rPr>
            </w:pPr>
          </w:p>
        </w:tc>
        <w:tc>
          <w:tcPr>
            <w:tcW w:w="283" w:type="dxa"/>
            <w:vAlign w:val="center"/>
          </w:tcPr>
          <w:p w14:paraId="63BE9F99" w14:textId="77777777" w:rsidR="00344110" w:rsidRPr="00155D85" w:rsidRDefault="00344110" w:rsidP="00901741">
            <w:pPr>
              <w:jc w:val="center"/>
              <w:rPr>
                <w:rFonts w:ascii="Times New Roman" w:hAnsi="Times New Roman"/>
                <w:sz w:val="14"/>
                <w:szCs w:val="14"/>
              </w:rPr>
            </w:pPr>
          </w:p>
        </w:tc>
        <w:tc>
          <w:tcPr>
            <w:tcW w:w="1701" w:type="dxa"/>
            <w:vAlign w:val="center"/>
          </w:tcPr>
          <w:p w14:paraId="22FDABB1" w14:textId="77777777" w:rsidR="00344110" w:rsidRPr="00155D85" w:rsidRDefault="00344110" w:rsidP="00901741">
            <w:pPr>
              <w:jc w:val="center"/>
              <w:rPr>
                <w:rFonts w:ascii="Times New Roman" w:hAnsi="Times New Roman"/>
                <w:sz w:val="14"/>
                <w:szCs w:val="14"/>
              </w:rPr>
            </w:pPr>
          </w:p>
        </w:tc>
        <w:tc>
          <w:tcPr>
            <w:tcW w:w="283" w:type="dxa"/>
            <w:vAlign w:val="center"/>
          </w:tcPr>
          <w:p w14:paraId="78B0697B" w14:textId="77777777" w:rsidR="00344110" w:rsidRPr="00155D85" w:rsidRDefault="00344110" w:rsidP="00901741">
            <w:pPr>
              <w:jc w:val="center"/>
              <w:rPr>
                <w:rFonts w:ascii="Times New Roman" w:hAnsi="Times New Roman"/>
                <w:sz w:val="14"/>
                <w:szCs w:val="14"/>
              </w:rPr>
            </w:pPr>
          </w:p>
        </w:tc>
        <w:tc>
          <w:tcPr>
            <w:tcW w:w="1701" w:type="dxa"/>
            <w:tcBorders>
              <w:right w:val="single" w:sz="4" w:space="0" w:color="auto"/>
            </w:tcBorders>
            <w:vAlign w:val="center"/>
          </w:tcPr>
          <w:p w14:paraId="22CB9F21" w14:textId="77777777" w:rsidR="00344110" w:rsidRPr="00155D85" w:rsidRDefault="00344110" w:rsidP="00901741">
            <w:pPr>
              <w:jc w:val="center"/>
              <w:rPr>
                <w:rFonts w:ascii="Times New Roman" w:hAnsi="Times New Roman"/>
                <w:sz w:val="14"/>
                <w:szCs w:val="14"/>
              </w:rPr>
            </w:pPr>
          </w:p>
        </w:tc>
      </w:tr>
      <w:tr w:rsidR="00B42CBE" w:rsidRPr="00155D85" w14:paraId="4292E5C5" w14:textId="77777777" w:rsidTr="00344110">
        <w:trPr>
          <w:trHeight w:val="425"/>
          <w:jc w:val="center"/>
        </w:trPr>
        <w:tc>
          <w:tcPr>
            <w:tcW w:w="1701" w:type="dxa"/>
            <w:tcBorders>
              <w:left w:val="single" w:sz="4" w:space="0" w:color="auto"/>
              <w:bottom w:val="single" w:sz="4" w:space="0" w:color="auto"/>
            </w:tcBorders>
            <w:shd w:val="clear" w:color="auto" w:fill="FFC000"/>
            <w:vAlign w:val="center"/>
          </w:tcPr>
          <w:p w14:paraId="26CD9756" w14:textId="27F23371" w:rsidR="00B42CBE" w:rsidRPr="00155D85" w:rsidRDefault="00B42CBE" w:rsidP="00B42CBE">
            <w:pPr>
              <w:jc w:val="center"/>
              <w:rPr>
                <w:rFonts w:ascii="Times New Roman" w:hAnsi="Times New Roman"/>
                <w:sz w:val="14"/>
                <w:szCs w:val="14"/>
              </w:rPr>
            </w:pPr>
            <w:r w:rsidRPr="0096410E">
              <w:rPr>
                <w:rFonts w:ascii="Times New Roman" w:hAnsi="Times New Roman"/>
                <w:sz w:val="14"/>
                <w:szCs w:val="14"/>
                <w:lang w:val="uk-UA"/>
              </w:rPr>
              <w:t>Економічна історія та культура України</w:t>
            </w:r>
          </w:p>
        </w:tc>
        <w:tc>
          <w:tcPr>
            <w:tcW w:w="283" w:type="dxa"/>
            <w:tcBorders>
              <w:bottom w:val="single" w:sz="4" w:space="0" w:color="auto"/>
            </w:tcBorders>
            <w:vAlign w:val="center"/>
          </w:tcPr>
          <w:p w14:paraId="383397EF" w14:textId="77777777" w:rsidR="00B42CBE" w:rsidRPr="00155D85" w:rsidRDefault="00B42CBE" w:rsidP="00B42CBE">
            <w:pPr>
              <w:jc w:val="center"/>
              <w:rPr>
                <w:rFonts w:ascii="Times New Roman" w:hAnsi="Times New Roman"/>
                <w:sz w:val="14"/>
                <w:szCs w:val="14"/>
              </w:rPr>
            </w:pPr>
          </w:p>
        </w:tc>
        <w:tc>
          <w:tcPr>
            <w:tcW w:w="1701" w:type="dxa"/>
            <w:tcBorders>
              <w:bottom w:val="single" w:sz="4" w:space="0" w:color="auto"/>
            </w:tcBorders>
            <w:vAlign w:val="center"/>
          </w:tcPr>
          <w:p w14:paraId="2E586F90" w14:textId="77777777" w:rsidR="00B42CBE" w:rsidRPr="0096410E" w:rsidRDefault="00B42CBE" w:rsidP="00B42CBE">
            <w:pPr>
              <w:jc w:val="center"/>
              <w:rPr>
                <w:rFonts w:ascii="Times New Roman" w:hAnsi="Times New Roman"/>
                <w:sz w:val="14"/>
                <w:szCs w:val="14"/>
              </w:rPr>
            </w:pPr>
          </w:p>
        </w:tc>
        <w:tc>
          <w:tcPr>
            <w:tcW w:w="283" w:type="dxa"/>
            <w:tcBorders>
              <w:bottom w:val="single" w:sz="4" w:space="0" w:color="auto"/>
            </w:tcBorders>
            <w:shd w:val="clear" w:color="auto" w:fill="FFFFFF" w:themeFill="background1"/>
            <w:vAlign w:val="center"/>
          </w:tcPr>
          <w:p w14:paraId="11BCA295" w14:textId="77777777" w:rsidR="00B42CBE" w:rsidRPr="00155D85" w:rsidRDefault="00B42CBE" w:rsidP="00B42CBE">
            <w:pPr>
              <w:jc w:val="center"/>
              <w:rPr>
                <w:rFonts w:ascii="Times New Roman" w:hAnsi="Times New Roman"/>
                <w:sz w:val="14"/>
                <w:szCs w:val="14"/>
              </w:rPr>
            </w:pPr>
          </w:p>
        </w:tc>
        <w:tc>
          <w:tcPr>
            <w:tcW w:w="1701" w:type="dxa"/>
            <w:tcBorders>
              <w:bottom w:val="single" w:sz="4" w:space="0" w:color="auto"/>
            </w:tcBorders>
            <w:shd w:val="clear" w:color="auto" w:fill="FFFFFF" w:themeFill="background1"/>
            <w:vAlign w:val="center"/>
          </w:tcPr>
          <w:p w14:paraId="0CB5FB9C" w14:textId="77777777" w:rsidR="00B42CBE" w:rsidRPr="00155D85" w:rsidRDefault="00B42CBE" w:rsidP="00B42CBE">
            <w:pPr>
              <w:jc w:val="center"/>
              <w:rPr>
                <w:rFonts w:ascii="Times New Roman" w:hAnsi="Times New Roman"/>
                <w:sz w:val="14"/>
                <w:szCs w:val="14"/>
              </w:rPr>
            </w:pPr>
          </w:p>
        </w:tc>
        <w:tc>
          <w:tcPr>
            <w:tcW w:w="283" w:type="dxa"/>
            <w:tcBorders>
              <w:bottom w:val="single" w:sz="4" w:space="0" w:color="auto"/>
            </w:tcBorders>
            <w:shd w:val="clear" w:color="auto" w:fill="FFFFFF" w:themeFill="background1"/>
            <w:vAlign w:val="center"/>
          </w:tcPr>
          <w:p w14:paraId="3C823C1B" w14:textId="77777777" w:rsidR="00B42CBE" w:rsidRPr="00155D85" w:rsidRDefault="00B42CBE" w:rsidP="00B42CBE">
            <w:pPr>
              <w:jc w:val="center"/>
              <w:rPr>
                <w:rFonts w:ascii="Times New Roman" w:hAnsi="Times New Roman"/>
                <w:sz w:val="14"/>
                <w:szCs w:val="14"/>
              </w:rPr>
            </w:pPr>
          </w:p>
        </w:tc>
        <w:tc>
          <w:tcPr>
            <w:tcW w:w="1701" w:type="dxa"/>
            <w:tcBorders>
              <w:bottom w:val="single" w:sz="4" w:space="0" w:color="auto"/>
            </w:tcBorders>
            <w:shd w:val="clear" w:color="auto" w:fill="FFFFFF" w:themeFill="background1"/>
            <w:vAlign w:val="center"/>
          </w:tcPr>
          <w:p w14:paraId="6B48A6A1" w14:textId="77777777" w:rsidR="00B42CBE" w:rsidRPr="00155D85" w:rsidRDefault="00B42CBE" w:rsidP="00B42CBE">
            <w:pPr>
              <w:jc w:val="center"/>
              <w:rPr>
                <w:rFonts w:ascii="Times New Roman" w:hAnsi="Times New Roman"/>
                <w:sz w:val="14"/>
                <w:szCs w:val="14"/>
              </w:rPr>
            </w:pPr>
          </w:p>
        </w:tc>
        <w:tc>
          <w:tcPr>
            <w:tcW w:w="283" w:type="dxa"/>
            <w:tcBorders>
              <w:bottom w:val="single" w:sz="4" w:space="0" w:color="auto"/>
            </w:tcBorders>
            <w:shd w:val="clear" w:color="auto" w:fill="FFFFFF" w:themeFill="background1"/>
            <w:vAlign w:val="center"/>
          </w:tcPr>
          <w:p w14:paraId="5D2D71FC" w14:textId="77777777" w:rsidR="00B42CBE" w:rsidRPr="00155D85" w:rsidRDefault="00B42CBE" w:rsidP="00B42CBE">
            <w:pPr>
              <w:jc w:val="center"/>
              <w:rPr>
                <w:rFonts w:ascii="Times New Roman" w:hAnsi="Times New Roman"/>
                <w:sz w:val="14"/>
                <w:szCs w:val="14"/>
              </w:rPr>
            </w:pPr>
          </w:p>
        </w:tc>
        <w:tc>
          <w:tcPr>
            <w:tcW w:w="1701" w:type="dxa"/>
            <w:tcBorders>
              <w:bottom w:val="single" w:sz="4" w:space="0" w:color="auto"/>
            </w:tcBorders>
            <w:shd w:val="clear" w:color="auto" w:fill="FFFFFF" w:themeFill="background1"/>
            <w:vAlign w:val="center"/>
          </w:tcPr>
          <w:p w14:paraId="337AC85C" w14:textId="77777777" w:rsidR="00B42CBE" w:rsidRPr="00155D85" w:rsidRDefault="00B42CBE" w:rsidP="00B42CBE">
            <w:pPr>
              <w:jc w:val="center"/>
              <w:rPr>
                <w:rFonts w:ascii="Times New Roman" w:hAnsi="Times New Roman"/>
                <w:sz w:val="14"/>
                <w:szCs w:val="14"/>
              </w:rPr>
            </w:pPr>
          </w:p>
        </w:tc>
        <w:tc>
          <w:tcPr>
            <w:tcW w:w="283" w:type="dxa"/>
            <w:tcBorders>
              <w:bottom w:val="single" w:sz="4" w:space="0" w:color="auto"/>
            </w:tcBorders>
            <w:shd w:val="clear" w:color="auto" w:fill="FFFFFF" w:themeFill="background1"/>
            <w:vAlign w:val="center"/>
          </w:tcPr>
          <w:p w14:paraId="086535E9" w14:textId="77777777" w:rsidR="00B42CBE" w:rsidRPr="00155D85" w:rsidRDefault="00B42CBE" w:rsidP="00B42CBE">
            <w:pPr>
              <w:jc w:val="center"/>
              <w:rPr>
                <w:rFonts w:ascii="Times New Roman" w:hAnsi="Times New Roman"/>
                <w:sz w:val="14"/>
                <w:szCs w:val="14"/>
              </w:rPr>
            </w:pPr>
          </w:p>
        </w:tc>
        <w:tc>
          <w:tcPr>
            <w:tcW w:w="1701" w:type="dxa"/>
            <w:tcBorders>
              <w:bottom w:val="single" w:sz="4" w:space="0" w:color="auto"/>
            </w:tcBorders>
            <w:shd w:val="clear" w:color="auto" w:fill="FFFFFF" w:themeFill="background1"/>
            <w:vAlign w:val="center"/>
          </w:tcPr>
          <w:p w14:paraId="2DD1DFDF" w14:textId="77777777" w:rsidR="00B42CBE" w:rsidRPr="00155D85" w:rsidRDefault="00B42CBE" w:rsidP="00B42CBE">
            <w:pPr>
              <w:jc w:val="center"/>
              <w:rPr>
                <w:rFonts w:ascii="Times New Roman" w:hAnsi="Times New Roman"/>
                <w:sz w:val="14"/>
                <w:szCs w:val="14"/>
              </w:rPr>
            </w:pPr>
          </w:p>
        </w:tc>
        <w:tc>
          <w:tcPr>
            <w:tcW w:w="283" w:type="dxa"/>
            <w:tcBorders>
              <w:bottom w:val="single" w:sz="4" w:space="0" w:color="auto"/>
            </w:tcBorders>
            <w:shd w:val="clear" w:color="auto" w:fill="FFFFFF" w:themeFill="background1"/>
            <w:vAlign w:val="center"/>
          </w:tcPr>
          <w:p w14:paraId="678638A3" w14:textId="77777777" w:rsidR="00B42CBE" w:rsidRPr="00155D85" w:rsidRDefault="00B42CBE" w:rsidP="00B42CBE">
            <w:pPr>
              <w:jc w:val="center"/>
              <w:rPr>
                <w:rFonts w:ascii="Times New Roman" w:hAnsi="Times New Roman"/>
                <w:sz w:val="14"/>
                <w:szCs w:val="14"/>
              </w:rPr>
            </w:pPr>
          </w:p>
        </w:tc>
        <w:tc>
          <w:tcPr>
            <w:tcW w:w="1701" w:type="dxa"/>
            <w:tcBorders>
              <w:bottom w:val="single" w:sz="4" w:space="0" w:color="auto"/>
            </w:tcBorders>
            <w:shd w:val="clear" w:color="auto" w:fill="FFFFFF" w:themeFill="background1"/>
            <w:vAlign w:val="center"/>
          </w:tcPr>
          <w:p w14:paraId="2337C21F" w14:textId="77777777" w:rsidR="00B42CBE" w:rsidRPr="00155D85" w:rsidRDefault="00B42CBE" w:rsidP="00B42CBE">
            <w:pPr>
              <w:jc w:val="center"/>
              <w:rPr>
                <w:rFonts w:ascii="Times New Roman" w:hAnsi="Times New Roman"/>
                <w:sz w:val="14"/>
                <w:szCs w:val="14"/>
              </w:rPr>
            </w:pPr>
          </w:p>
        </w:tc>
        <w:tc>
          <w:tcPr>
            <w:tcW w:w="283" w:type="dxa"/>
            <w:tcBorders>
              <w:bottom w:val="single" w:sz="4" w:space="0" w:color="auto"/>
            </w:tcBorders>
            <w:vAlign w:val="center"/>
          </w:tcPr>
          <w:p w14:paraId="2D1EF13C" w14:textId="77777777" w:rsidR="00B42CBE" w:rsidRPr="00155D85" w:rsidRDefault="00B42CBE" w:rsidP="00B42CBE">
            <w:pPr>
              <w:jc w:val="center"/>
              <w:rPr>
                <w:rFonts w:ascii="Times New Roman" w:hAnsi="Times New Roman"/>
                <w:sz w:val="14"/>
                <w:szCs w:val="14"/>
              </w:rPr>
            </w:pPr>
          </w:p>
        </w:tc>
        <w:tc>
          <w:tcPr>
            <w:tcW w:w="1701" w:type="dxa"/>
            <w:tcBorders>
              <w:bottom w:val="single" w:sz="4" w:space="0" w:color="auto"/>
              <w:right w:val="single" w:sz="4" w:space="0" w:color="auto"/>
            </w:tcBorders>
            <w:vAlign w:val="center"/>
          </w:tcPr>
          <w:p w14:paraId="171959B3" w14:textId="77777777" w:rsidR="00B42CBE" w:rsidRPr="00155D85" w:rsidRDefault="00B42CBE" w:rsidP="00B42CBE">
            <w:pPr>
              <w:jc w:val="center"/>
              <w:rPr>
                <w:rFonts w:ascii="Times New Roman" w:hAnsi="Times New Roman"/>
                <w:sz w:val="14"/>
                <w:szCs w:val="14"/>
              </w:rPr>
            </w:pPr>
          </w:p>
        </w:tc>
      </w:tr>
      <w:tr w:rsidR="00B42CBE" w:rsidRPr="00155D85" w14:paraId="48CD63F3" w14:textId="77777777" w:rsidTr="00901741">
        <w:trPr>
          <w:jc w:val="center"/>
        </w:trPr>
        <w:tc>
          <w:tcPr>
            <w:tcW w:w="1701" w:type="dxa"/>
            <w:tcBorders>
              <w:top w:val="single" w:sz="4" w:space="0" w:color="auto"/>
              <w:bottom w:val="single" w:sz="4" w:space="0" w:color="auto"/>
            </w:tcBorders>
            <w:shd w:val="clear" w:color="auto" w:fill="FFFFFF" w:themeFill="background1"/>
            <w:vAlign w:val="center"/>
          </w:tcPr>
          <w:p w14:paraId="0BEF3C05"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73DE4A61"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31D85EC7"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54B8D5BA"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51EC2DD1"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6CA67E52"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4A48EFFF"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6B2BEC2A"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noProof/>
                <w:sz w:val="14"/>
                <w:szCs w:val="14"/>
                <w:lang w:val="en-US"/>
              </w:rPr>
              <mc:AlternateContent>
                <mc:Choice Requires="wps">
                  <w:drawing>
                    <wp:anchor distT="0" distB="0" distL="114300" distR="114300" simplePos="0" relativeHeight="251669504" behindDoc="0" locked="0" layoutInCell="1" allowOverlap="1" wp14:anchorId="2DC98320" wp14:editId="26B82E87">
                      <wp:simplePos x="0" y="0"/>
                      <wp:positionH relativeFrom="column">
                        <wp:posOffset>15240</wp:posOffset>
                      </wp:positionH>
                      <wp:positionV relativeFrom="paragraph">
                        <wp:posOffset>-1270</wp:posOffset>
                      </wp:positionV>
                      <wp:extent cx="0" cy="108000"/>
                      <wp:effectExtent l="76200" t="0" r="57150" b="63500"/>
                      <wp:wrapNone/>
                      <wp:docPr id="986957289" name="Пряма зі стрілкою 1"/>
                      <wp:cNvGraphicFramePr/>
                      <a:graphic xmlns:a="http://schemas.openxmlformats.org/drawingml/2006/main">
                        <a:graphicData uri="http://schemas.microsoft.com/office/word/2010/wordprocessingShape">
                          <wps:wsp>
                            <wps:cNvCnPr/>
                            <wps:spPr>
                              <a:xfrm>
                                <a:off x="0" y="0"/>
                                <a:ext cx="0" cy="108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B9EBA3" id="_x0000_t32" coordsize="21600,21600" o:spt="32" o:oned="t" path="m,l21600,21600e" filled="f">
                      <v:path arrowok="t" fillok="f" o:connecttype="none"/>
                      <o:lock v:ext="edit" shapetype="t"/>
                    </v:shapetype>
                    <v:shape id="Пряма зі стрілкою 1" o:spid="_x0000_s1026" type="#_x0000_t32" style="position:absolute;margin-left:1.2pt;margin-top:-.1pt;width:0;height:8.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" strokecolor="black [3213]">
                      <v:stroke endarrow="block"/>
                    </v:shape>
                  </w:pict>
                </mc:Fallback>
              </mc:AlternateContent>
            </w:r>
          </w:p>
        </w:tc>
        <w:tc>
          <w:tcPr>
            <w:tcW w:w="1701" w:type="dxa"/>
            <w:tcBorders>
              <w:top w:val="single" w:sz="4" w:space="0" w:color="auto"/>
              <w:bottom w:val="single" w:sz="4" w:space="0" w:color="auto"/>
            </w:tcBorders>
            <w:shd w:val="clear" w:color="auto" w:fill="FFFFFF" w:themeFill="background1"/>
            <w:vAlign w:val="center"/>
          </w:tcPr>
          <w:p w14:paraId="0F1001FE"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74293520"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6BE8143E"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415D8609"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3BEBD652"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6189D377"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7F826799" w14:textId="77777777" w:rsidR="00B42CBE" w:rsidRPr="00155D85" w:rsidRDefault="00B42CBE" w:rsidP="00B42CBE">
            <w:pPr>
              <w:jc w:val="center"/>
              <w:rPr>
                <w:rFonts w:ascii="Times New Roman" w:hAnsi="Times New Roman"/>
                <w:sz w:val="14"/>
                <w:szCs w:val="14"/>
                <w:lang w:val="uk-UA"/>
              </w:rPr>
            </w:pPr>
          </w:p>
        </w:tc>
      </w:tr>
      <w:tr w:rsidR="00B42CBE" w:rsidRPr="00155D85" w14:paraId="360CC9D3" w14:textId="77777777" w:rsidTr="00901741">
        <w:trPr>
          <w:jc w:val="center"/>
        </w:trPr>
        <w:tc>
          <w:tcPr>
            <w:tcW w:w="1701" w:type="dxa"/>
            <w:tcBorders>
              <w:top w:val="single" w:sz="4" w:space="0" w:color="auto"/>
              <w:left w:val="single" w:sz="4" w:space="0" w:color="auto"/>
            </w:tcBorders>
            <w:shd w:val="clear" w:color="auto" w:fill="FFC000"/>
            <w:vAlign w:val="center"/>
          </w:tcPr>
          <w:p w14:paraId="0A80356D" w14:textId="1DBBE2DC"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Корпоративне та підприємницьке право</w:t>
            </w:r>
          </w:p>
        </w:tc>
        <w:tc>
          <w:tcPr>
            <w:tcW w:w="283" w:type="dxa"/>
            <w:tcBorders>
              <w:top w:val="single" w:sz="4" w:space="0" w:color="auto"/>
            </w:tcBorders>
            <w:shd w:val="clear" w:color="auto" w:fill="FFFFFF" w:themeFill="background1"/>
            <w:vAlign w:val="center"/>
          </w:tcPr>
          <w:p w14:paraId="738E4965"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92D050"/>
            <w:vAlign w:val="center"/>
          </w:tcPr>
          <w:p w14:paraId="34A2ADBD"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Основи бухгалтерського обліку</w:t>
            </w:r>
          </w:p>
        </w:tc>
        <w:tc>
          <w:tcPr>
            <w:tcW w:w="283" w:type="dxa"/>
            <w:tcBorders>
              <w:top w:val="single" w:sz="4" w:space="0" w:color="auto"/>
            </w:tcBorders>
            <w:shd w:val="clear" w:color="auto" w:fill="FFFFFF" w:themeFill="background1"/>
            <w:vAlign w:val="center"/>
          </w:tcPr>
          <w:p w14:paraId="5FF003D9" w14:textId="77777777" w:rsidR="00B42CBE" w:rsidRPr="00155D85" w:rsidRDefault="00B42CBE" w:rsidP="00B42CBE">
            <w:pPr>
              <w:jc w:val="center"/>
              <w:rPr>
                <w:rFonts w:ascii="Times New Roman" w:hAnsi="Times New Roman"/>
                <w:sz w:val="14"/>
                <w:szCs w:val="14"/>
                <w:lang w:val="uk-UA"/>
              </w:rPr>
            </w:pPr>
          </w:p>
        </w:tc>
        <w:tc>
          <w:tcPr>
            <w:tcW w:w="3685" w:type="dxa"/>
            <w:gridSpan w:val="3"/>
            <w:tcBorders>
              <w:top w:val="single" w:sz="4" w:space="0" w:color="auto"/>
            </w:tcBorders>
            <w:shd w:val="clear" w:color="auto" w:fill="92D050"/>
            <w:vAlign w:val="center"/>
          </w:tcPr>
          <w:p w14:paraId="15D09405"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Фінансовий облік</w:t>
            </w:r>
          </w:p>
        </w:tc>
        <w:tc>
          <w:tcPr>
            <w:tcW w:w="283" w:type="dxa"/>
            <w:tcBorders>
              <w:top w:val="single" w:sz="4" w:space="0" w:color="auto"/>
            </w:tcBorders>
            <w:shd w:val="clear" w:color="auto" w:fill="FFFFFF" w:themeFill="background1"/>
            <w:vAlign w:val="center"/>
          </w:tcPr>
          <w:p w14:paraId="7DCB44C7"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92D050"/>
            <w:vAlign w:val="center"/>
          </w:tcPr>
          <w:p w14:paraId="7A1A72A3" w14:textId="6ABFFA8A" w:rsidR="00B42CBE" w:rsidRPr="00155D85" w:rsidRDefault="00B42CBE" w:rsidP="00B42CBE">
            <w:pPr>
              <w:jc w:val="center"/>
              <w:rPr>
                <w:rFonts w:ascii="Times New Roman" w:hAnsi="Times New Roman"/>
                <w:sz w:val="14"/>
                <w:szCs w:val="14"/>
                <w:lang w:val="uk-UA"/>
              </w:rPr>
            </w:pPr>
            <w:r>
              <w:rPr>
                <w:rFonts w:ascii="Times New Roman" w:hAnsi="Times New Roman"/>
                <w:sz w:val="14"/>
                <w:szCs w:val="14"/>
                <w:lang w:val="uk-UA"/>
              </w:rPr>
              <w:t>Бухгалтерський облік за видами діяльності</w:t>
            </w:r>
          </w:p>
        </w:tc>
        <w:tc>
          <w:tcPr>
            <w:tcW w:w="283" w:type="dxa"/>
            <w:tcBorders>
              <w:top w:val="single" w:sz="4" w:space="0" w:color="auto"/>
            </w:tcBorders>
            <w:shd w:val="clear" w:color="auto" w:fill="FFFFFF" w:themeFill="background1"/>
            <w:vAlign w:val="center"/>
          </w:tcPr>
          <w:p w14:paraId="63ACCA3A"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92D050"/>
            <w:vAlign w:val="center"/>
          </w:tcPr>
          <w:p w14:paraId="76D70C60"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Управлінський облік</w:t>
            </w:r>
          </w:p>
        </w:tc>
        <w:tc>
          <w:tcPr>
            <w:tcW w:w="283" w:type="dxa"/>
            <w:tcBorders>
              <w:top w:val="single" w:sz="4" w:space="0" w:color="auto"/>
            </w:tcBorders>
            <w:shd w:val="clear" w:color="auto" w:fill="FFFFFF" w:themeFill="background1"/>
            <w:vAlign w:val="center"/>
          </w:tcPr>
          <w:p w14:paraId="3302C200"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92D050"/>
            <w:vAlign w:val="center"/>
          </w:tcPr>
          <w:p w14:paraId="0BD94F0C"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 xml:space="preserve">Організація обліку та </w:t>
            </w:r>
            <w:r w:rsidRPr="00CA0B3C">
              <w:rPr>
                <w:rFonts w:ascii="Times New Roman" w:hAnsi="Times New Roman"/>
                <w:spacing w:val="-10"/>
                <w:sz w:val="14"/>
                <w:szCs w:val="14"/>
                <w:lang w:val="uk-UA"/>
              </w:rPr>
              <w:t>внутрішньогосподарського</w:t>
            </w:r>
            <w:r w:rsidRPr="00155D85">
              <w:rPr>
                <w:rFonts w:ascii="Times New Roman" w:hAnsi="Times New Roman"/>
                <w:sz w:val="14"/>
                <w:szCs w:val="14"/>
                <w:lang w:val="uk-UA"/>
              </w:rPr>
              <w:t xml:space="preserve"> контролю</w:t>
            </w:r>
          </w:p>
        </w:tc>
        <w:tc>
          <w:tcPr>
            <w:tcW w:w="283" w:type="dxa"/>
            <w:tcBorders>
              <w:top w:val="single" w:sz="4" w:space="0" w:color="auto"/>
            </w:tcBorders>
            <w:shd w:val="clear" w:color="auto" w:fill="FFFFFF" w:themeFill="background1"/>
            <w:vAlign w:val="center"/>
          </w:tcPr>
          <w:p w14:paraId="2ABA390E"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right w:val="single" w:sz="4" w:space="0" w:color="auto"/>
            </w:tcBorders>
            <w:shd w:val="clear" w:color="auto" w:fill="92D050"/>
            <w:vAlign w:val="center"/>
          </w:tcPr>
          <w:p w14:paraId="452BA2AE"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Міжнародні стандарти фінансової звітності та аудиту</w:t>
            </w:r>
          </w:p>
        </w:tc>
      </w:tr>
      <w:tr w:rsidR="00B42CBE" w:rsidRPr="00155D85" w14:paraId="1224C564" w14:textId="77777777" w:rsidTr="00901741">
        <w:trPr>
          <w:trHeight w:val="90"/>
          <w:jc w:val="center"/>
        </w:trPr>
        <w:tc>
          <w:tcPr>
            <w:tcW w:w="1701" w:type="dxa"/>
            <w:tcBorders>
              <w:left w:val="single" w:sz="4" w:space="0" w:color="auto"/>
            </w:tcBorders>
            <w:shd w:val="clear" w:color="auto" w:fill="FFFFFF" w:themeFill="background1"/>
            <w:vAlign w:val="center"/>
          </w:tcPr>
          <w:p w14:paraId="23A76A9D"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68B1BD09"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05ADDE5C"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7A382BF6"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57FB7394"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648DCE4E"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2F306280"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6E3F8C02"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16EB1BD2"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5496FAC4"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3F1F02E0"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23BE24C4"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5095416D"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08FBE4B8" w14:textId="77777777" w:rsidR="00B42CBE" w:rsidRPr="00155D85" w:rsidRDefault="00B42CBE" w:rsidP="00B42CBE">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42820C75" w14:textId="77777777" w:rsidR="00B42CBE" w:rsidRPr="00155D85" w:rsidRDefault="00B42CBE" w:rsidP="00B42CBE">
            <w:pPr>
              <w:jc w:val="center"/>
              <w:rPr>
                <w:rFonts w:ascii="Times New Roman" w:hAnsi="Times New Roman"/>
                <w:sz w:val="14"/>
                <w:szCs w:val="14"/>
                <w:lang w:val="uk-UA"/>
              </w:rPr>
            </w:pPr>
          </w:p>
        </w:tc>
      </w:tr>
      <w:tr w:rsidR="00B42CBE" w:rsidRPr="00155D85" w14:paraId="6C0B4E15" w14:textId="77777777" w:rsidTr="00901741">
        <w:trPr>
          <w:jc w:val="center"/>
        </w:trPr>
        <w:tc>
          <w:tcPr>
            <w:tcW w:w="1701" w:type="dxa"/>
            <w:tcBorders>
              <w:left w:val="single" w:sz="4" w:space="0" w:color="auto"/>
            </w:tcBorders>
            <w:shd w:val="clear" w:color="auto" w:fill="FFC000"/>
            <w:vAlign w:val="center"/>
          </w:tcPr>
          <w:p w14:paraId="27B53B7C" w14:textId="4693B4CB" w:rsidR="00B42CBE" w:rsidRPr="00155D85" w:rsidRDefault="00B42CBE" w:rsidP="00B42CBE">
            <w:pPr>
              <w:jc w:val="center"/>
              <w:rPr>
                <w:rFonts w:ascii="Times New Roman" w:hAnsi="Times New Roman"/>
                <w:sz w:val="14"/>
                <w:szCs w:val="14"/>
                <w:lang w:val="uk-UA"/>
              </w:rPr>
            </w:pPr>
            <w:proofErr w:type="spellStart"/>
            <w:r w:rsidRPr="00155D85">
              <w:rPr>
                <w:rFonts w:ascii="Times New Roman" w:hAnsi="Times New Roman"/>
                <w:sz w:val="14"/>
                <w:szCs w:val="14"/>
                <w:lang w:val="uk-UA"/>
              </w:rPr>
              <w:t>Антикорупція</w:t>
            </w:r>
            <w:proofErr w:type="spellEnd"/>
            <w:r w:rsidRPr="00155D85">
              <w:rPr>
                <w:rFonts w:ascii="Times New Roman" w:hAnsi="Times New Roman"/>
                <w:sz w:val="14"/>
                <w:szCs w:val="14"/>
                <w:lang w:val="uk-UA"/>
              </w:rPr>
              <w:t xml:space="preserve"> та доброчесність</w:t>
            </w:r>
          </w:p>
        </w:tc>
        <w:tc>
          <w:tcPr>
            <w:tcW w:w="283" w:type="dxa"/>
            <w:shd w:val="clear" w:color="auto" w:fill="FFFFFF" w:themeFill="background1"/>
            <w:vAlign w:val="center"/>
          </w:tcPr>
          <w:p w14:paraId="6EB7D9B0"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92D050"/>
            <w:vAlign w:val="center"/>
          </w:tcPr>
          <w:p w14:paraId="1E272662"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Статистика</w:t>
            </w:r>
          </w:p>
        </w:tc>
        <w:tc>
          <w:tcPr>
            <w:tcW w:w="283" w:type="dxa"/>
            <w:shd w:val="clear" w:color="auto" w:fill="FFFFFF" w:themeFill="background1"/>
            <w:vAlign w:val="center"/>
          </w:tcPr>
          <w:p w14:paraId="5EF83160"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92D050"/>
            <w:vAlign w:val="center"/>
          </w:tcPr>
          <w:p w14:paraId="728B1D6B"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Фінанси</w:t>
            </w:r>
          </w:p>
        </w:tc>
        <w:tc>
          <w:tcPr>
            <w:tcW w:w="283" w:type="dxa"/>
            <w:shd w:val="clear" w:color="auto" w:fill="EAF1DD" w:themeFill="accent3" w:themeFillTint="33"/>
            <w:vAlign w:val="center"/>
          </w:tcPr>
          <w:p w14:paraId="5DF48123"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92D050"/>
            <w:vAlign w:val="center"/>
          </w:tcPr>
          <w:p w14:paraId="080B11E1" w14:textId="70DC789A"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Фінанси суб</w:t>
            </w:r>
            <w:r>
              <w:rPr>
                <w:rFonts w:ascii="Times New Roman" w:hAnsi="Times New Roman"/>
                <w:sz w:val="14"/>
                <w:szCs w:val="14"/>
                <w:lang w:val="uk-UA"/>
              </w:rPr>
              <w:t>’</w:t>
            </w:r>
            <w:r w:rsidRPr="00155D85">
              <w:rPr>
                <w:rFonts w:ascii="Times New Roman" w:hAnsi="Times New Roman"/>
                <w:sz w:val="14"/>
                <w:szCs w:val="14"/>
                <w:lang w:val="uk-UA"/>
              </w:rPr>
              <w:t>єктів господарювання</w:t>
            </w:r>
          </w:p>
        </w:tc>
        <w:tc>
          <w:tcPr>
            <w:tcW w:w="283" w:type="dxa"/>
            <w:shd w:val="clear" w:color="auto" w:fill="FFFFFF" w:themeFill="background1"/>
            <w:vAlign w:val="center"/>
          </w:tcPr>
          <w:p w14:paraId="2BB9A960"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92D050"/>
            <w:vAlign w:val="center"/>
          </w:tcPr>
          <w:p w14:paraId="0CA38A0A"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Бюджетна та податкова система</w:t>
            </w:r>
          </w:p>
        </w:tc>
        <w:tc>
          <w:tcPr>
            <w:tcW w:w="283" w:type="dxa"/>
            <w:shd w:val="clear" w:color="auto" w:fill="FFFFFF" w:themeFill="background1"/>
            <w:vAlign w:val="center"/>
          </w:tcPr>
          <w:p w14:paraId="78F36404"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92D050"/>
            <w:vAlign w:val="center"/>
          </w:tcPr>
          <w:p w14:paraId="2C50EB1C"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Облік і звітність в оподаткуванні</w:t>
            </w:r>
          </w:p>
        </w:tc>
        <w:tc>
          <w:tcPr>
            <w:tcW w:w="283" w:type="dxa"/>
            <w:vAlign w:val="center"/>
          </w:tcPr>
          <w:p w14:paraId="37585C2D"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92D050"/>
            <w:vAlign w:val="center"/>
          </w:tcPr>
          <w:p w14:paraId="53D4FD5E"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Аудит</w:t>
            </w:r>
          </w:p>
        </w:tc>
        <w:tc>
          <w:tcPr>
            <w:tcW w:w="283" w:type="dxa"/>
            <w:shd w:val="clear" w:color="auto" w:fill="FFFFFF" w:themeFill="background1"/>
            <w:vAlign w:val="center"/>
          </w:tcPr>
          <w:p w14:paraId="2D08E2E1" w14:textId="77777777" w:rsidR="00B42CBE" w:rsidRPr="00155D85" w:rsidRDefault="00B42CBE" w:rsidP="00B42CBE">
            <w:pPr>
              <w:jc w:val="center"/>
              <w:rPr>
                <w:rFonts w:ascii="Times New Roman" w:hAnsi="Times New Roman"/>
                <w:sz w:val="14"/>
                <w:szCs w:val="14"/>
                <w:lang w:val="uk-UA"/>
              </w:rPr>
            </w:pPr>
          </w:p>
        </w:tc>
        <w:tc>
          <w:tcPr>
            <w:tcW w:w="1701" w:type="dxa"/>
            <w:tcBorders>
              <w:right w:val="single" w:sz="4" w:space="0" w:color="auto"/>
            </w:tcBorders>
            <w:shd w:val="clear" w:color="auto" w:fill="92D050"/>
            <w:vAlign w:val="center"/>
          </w:tcPr>
          <w:p w14:paraId="48F4A283"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Облік та оподаткування зовнішньоекономічної діяльності</w:t>
            </w:r>
          </w:p>
        </w:tc>
      </w:tr>
      <w:tr w:rsidR="00B42CBE" w:rsidRPr="00155D85" w14:paraId="00710C72" w14:textId="77777777" w:rsidTr="00901741">
        <w:trPr>
          <w:jc w:val="center"/>
        </w:trPr>
        <w:tc>
          <w:tcPr>
            <w:tcW w:w="1701" w:type="dxa"/>
            <w:tcBorders>
              <w:left w:val="single" w:sz="4" w:space="0" w:color="auto"/>
            </w:tcBorders>
            <w:shd w:val="clear" w:color="auto" w:fill="FFFFFF" w:themeFill="background1"/>
            <w:vAlign w:val="center"/>
          </w:tcPr>
          <w:p w14:paraId="08BF7B4F"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34EA4CF5"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1B9722E1"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1021DD58"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7E353702"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5A8C30DA"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4F3AEF0A"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22F1364A"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1ABC7EB1"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4C54FC8E"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7369AC86"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380C81D2"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52DD39EB"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0C03C40A" w14:textId="77777777" w:rsidR="00B42CBE" w:rsidRPr="00155D85" w:rsidRDefault="00B42CBE" w:rsidP="00B42CBE">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07847B0B" w14:textId="77777777" w:rsidR="00B42CBE" w:rsidRPr="00155D85" w:rsidRDefault="00B42CBE" w:rsidP="00B42CBE">
            <w:pPr>
              <w:jc w:val="center"/>
              <w:rPr>
                <w:rFonts w:ascii="Times New Roman" w:hAnsi="Times New Roman"/>
                <w:sz w:val="14"/>
                <w:szCs w:val="14"/>
                <w:lang w:val="uk-UA"/>
              </w:rPr>
            </w:pPr>
          </w:p>
        </w:tc>
      </w:tr>
      <w:tr w:rsidR="00B42CBE" w:rsidRPr="00155D85" w14:paraId="24CCFC09" w14:textId="77777777" w:rsidTr="00901741">
        <w:trPr>
          <w:jc w:val="center"/>
        </w:trPr>
        <w:tc>
          <w:tcPr>
            <w:tcW w:w="1701" w:type="dxa"/>
            <w:tcBorders>
              <w:left w:val="single" w:sz="4" w:space="0" w:color="auto"/>
            </w:tcBorders>
            <w:shd w:val="clear" w:color="auto" w:fill="FFC000"/>
            <w:vAlign w:val="center"/>
          </w:tcPr>
          <w:p w14:paraId="0BF734C7" w14:textId="62ABE988" w:rsidR="00B42CBE" w:rsidRPr="00155D85" w:rsidRDefault="00B42CBE" w:rsidP="00B42CBE">
            <w:pPr>
              <w:jc w:val="center"/>
              <w:rPr>
                <w:rFonts w:ascii="Times New Roman" w:hAnsi="Times New Roman"/>
                <w:sz w:val="14"/>
                <w:szCs w:val="14"/>
                <w:lang w:val="uk-UA"/>
              </w:rPr>
            </w:pPr>
            <w:proofErr w:type="spellStart"/>
            <w:r w:rsidRPr="0096410E">
              <w:rPr>
                <w:rFonts w:ascii="Times New Roman" w:hAnsi="Times New Roman"/>
                <w:sz w:val="14"/>
                <w:szCs w:val="14"/>
                <w:lang w:val="uk-UA"/>
              </w:rPr>
              <w:t>Цифровізація</w:t>
            </w:r>
            <w:proofErr w:type="spellEnd"/>
            <w:r w:rsidRPr="0096410E">
              <w:rPr>
                <w:rFonts w:ascii="Times New Roman" w:hAnsi="Times New Roman"/>
                <w:sz w:val="14"/>
                <w:szCs w:val="14"/>
                <w:lang w:val="uk-UA"/>
              </w:rPr>
              <w:t xml:space="preserve"> документообороту та електронний офіс</w:t>
            </w:r>
          </w:p>
        </w:tc>
        <w:tc>
          <w:tcPr>
            <w:tcW w:w="283" w:type="dxa"/>
            <w:vAlign w:val="center"/>
          </w:tcPr>
          <w:p w14:paraId="25B07516"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C000"/>
            <w:vAlign w:val="center"/>
          </w:tcPr>
          <w:p w14:paraId="7D889435" w14:textId="7AF50AA3" w:rsidR="00B42CBE" w:rsidRPr="00155D85" w:rsidRDefault="00B42CBE" w:rsidP="00B42CBE">
            <w:pPr>
              <w:jc w:val="center"/>
              <w:rPr>
                <w:rFonts w:ascii="Times New Roman" w:hAnsi="Times New Roman"/>
                <w:sz w:val="14"/>
                <w:szCs w:val="14"/>
                <w:lang w:val="uk-UA"/>
              </w:rPr>
            </w:pPr>
            <w:r w:rsidRPr="0096410E">
              <w:rPr>
                <w:rFonts w:ascii="Times New Roman" w:hAnsi="Times New Roman"/>
                <w:sz w:val="14"/>
                <w:szCs w:val="14"/>
                <w:lang w:val="uk-UA"/>
              </w:rPr>
              <w:t>Економіко-математичні методи та моделі</w:t>
            </w:r>
          </w:p>
        </w:tc>
        <w:tc>
          <w:tcPr>
            <w:tcW w:w="283" w:type="dxa"/>
            <w:tcBorders>
              <w:left w:val="nil"/>
            </w:tcBorders>
            <w:shd w:val="clear" w:color="auto" w:fill="FFFFFF" w:themeFill="background1"/>
            <w:vAlign w:val="center"/>
          </w:tcPr>
          <w:p w14:paraId="7BAABB2F"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92D050"/>
            <w:vAlign w:val="center"/>
          </w:tcPr>
          <w:p w14:paraId="5FDC0151"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Менеджмент і основи підприємництва</w:t>
            </w:r>
          </w:p>
        </w:tc>
        <w:tc>
          <w:tcPr>
            <w:tcW w:w="283" w:type="dxa"/>
            <w:shd w:val="clear" w:color="auto" w:fill="FFFFFF" w:themeFill="background1"/>
            <w:vAlign w:val="center"/>
          </w:tcPr>
          <w:p w14:paraId="162B7B63" w14:textId="77777777" w:rsidR="00B42CBE" w:rsidRPr="00155D85" w:rsidRDefault="00B42CBE" w:rsidP="00B42CBE">
            <w:pPr>
              <w:jc w:val="center"/>
              <w:rPr>
                <w:rFonts w:ascii="Times New Roman" w:hAnsi="Times New Roman"/>
                <w:sz w:val="14"/>
                <w:szCs w:val="14"/>
                <w:lang w:val="uk-UA"/>
              </w:rPr>
            </w:pPr>
          </w:p>
        </w:tc>
        <w:tc>
          <w:tcPr>
            <w:tcW w:w="3685" w:type="dxa"/>
            <w:gridSpan w:val="3"/>
            <w:shd w:val="clear" w:color="auto" w:fill="92D050"/>
            <w:vAlign w:val="center"/>
          </w:tcPr>
          <w:p w14:paraId="1D293B37"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Фінансова звітність підприємства та її аналіз</w:t>
            </w:r>
          </w:p>
        </w:tc>
        <w:tc>
          <w:tcPr>
            <w:tcW w:w="283" w:type="dxa"/>
            <w:shd w:val="clear" w:color="auto" w:fill="FFFFFF" w:themeFill="background1"/>
            <w:vAlign w:val="center"/>
          </w:tcPr>
          <w:p w14:paraId="51D173F0"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6B59988C"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673E354F"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92D050"/>
            <w:vAlign w:val="center"/>
          </w:tcPr>
          <w:p w14:paraId="588FFAAE"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Бізнес-аналіз</w:t>
            </w:r>
          </w:p>
        </w:tc>
        <w:tc>
          <w:tcPr>
            <w:tcW w:w="283" w:type="dxa"/>
            <w:shd w:val="clear" w:color="auto" w:fill="FFFFFF" w:themeFill="background1"/>
            <w:vAlign w:val="center"/>
          </w:tcPr>
          <w:p w14:paraId="2690BD07" w14:textId="77777777" w:rsidR="00B42CBE" w:rsidRPr="00155D85" w:rsidRDefault="00B42CBE" w:rsidP="00B42CBE">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19B08AE4" w14:textId="77777777" w:rsidR="00B42CBE" w:rsidRPr="00155D85" w:rsidRDefault="00B42CBE" w:rsidP="00B42CBE">
            <w:pPr>
              <w:jc w:val="center"/>
              <w:rPr>
                <w:rFonts w:ascii="Times New Roman" w:hAnsi="Times New Roman"/>
                <w:sz w:val="14"/>
                <w:szCs w:val="14"/>
                <w:lang w:val="uk-UA"/>
              </w:rPr>
            </w:pPr>
          </w:p>
        </w:tc>
      </w:tr>
      <w:tr w:rsidR="00B42CBE" w:rsidRPr="00155D85" w14:paraId="64BB1C67" w14:textId="77777777" w:rsidTr="00901741">
        <w:trPr>
          <w:jc w:val="center"/>
        </w:trPr>
        <w:tc>
          <w:tcPr>
            <w:tcW w:w="1701" w:type="dxa"/>
            <w:tcBorders>
              <w:left w:val="single" w:sz="4" w:space="0" w:color="auto"/>
            </w:tcBorders>
            <w:shd w:val="clear" w:color="auto" w:fill="FFFFFF" w:themeFill="background1"/>
            <w:vAlign w:val="center"/>
          </w:tcPr>
          <w:p w14:paraId="66EDA961"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4687CC59"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62B75190"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2DC0FC59"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5F9D9F8C"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3CFEA70F"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105BC531"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2BA89B01"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7E4F43A9"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41E3A37B"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55036D8A"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7F8E2863"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0BB05554"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06C638A2" w14:textId="77777777" w:rsidR="00B42CBE" w:rsidRPr="00155D85" w:rsidRDefault="00B42CBE" w:rsidP="00B42CBE">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7D774C68" w14:textId="77777777" w:rsidR="00B42CBE" w:rsidRPr="00155D85" w:rsidRDefault="00B42CBE" w:rsidP="00B42CBE">
            <w:pPr>
              <w:jc w:val="center"/>
              <w:rPr>
                <w:rFonts w:ascii="Times New Roman" w:hAnsi="Times New Roman"/>
                <w:sz w:val="14"/>
                <w:szCs w:val="14"/>
                <w:lang w:val="uk-UA"/>
              </w:rPr>
            </w:pPr>
          </w:p>
        </w:tc>
      </w:tr>
      <w:tr w:rsidR="00B42CBE" w:rsidRPr="00155D85" w14:paraId="3537227C" w14:textId="77777777" w:rsidTr="00B42CBE">
        <w:trPr>
          <w:jc w:val="center"/>
        </w:trPr>
        <w:tc>
          <w:tcPr>
            <w:tcW w:w="1701" w:type="dxa"/>
            <w:tcBorders>
              <w:left w:val="single" w:sz="4" w:space="0" w:color="auto"/>
            </w:tcBorders>
            <w:shd w:val="clear" w:color="auto" w:fill="FFC000"/>
            <w:vAlign w:val="center"/>
          </w:tcPr>
          <w:p w14:paraId="793D8789" w14:textId="79E32446" w:rsidR="00B42CBE" w:rsidRPr="00155D85" w:rsidRDefault="00B42CBE" w:rsidP="00B42CBE">
            <w:pPr>
              <w:jc w:val="center"/>
              <w:rPr>
                <w:rFonts w:ascii="Times New Roman" w:hAnsi="Times New Roman"/>
                <w:sz w:val="14"/>
                <w:szCs w:val="14"/>
                <w:lang w:val="uk-UA"/>
              </w:rPr>
            </w:pPr>
            <w:r w:rsidRPr="0096410E">
              <w:rPr>
                <w:rFonts w:ascii="Times New Roman" w:hAnsi="Times New Roman"/>
                <w:sz w:val="14"/>
                <w:szCs w:val="14"/>
                <w:lang w:val="uk-UA"/>
              </w:rPr>
              <w:t>Економічна теорія</w:t>
            </w:r>
          </w:p>
        </w:tc>
        <w:tc>
          <w:tcPr>
            <w:tcW w:w="283" w:type="dxa"/>
            <w:shd w:val="clear" w:color="auto" w:fill="FFFFFF" w:themeFill="background1"/>
            <w:vAlign w:val="center"/>
          </w:tcPr>
          <w:p w14:paraId="48859718"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C000"/>
            <w:vAlign w:val="center"/>
          </w:tcPr>
          <w:p w14:paraId="4802452A" w14:textId="11F7EB49" w:rsidR="00B42CBE" w:rsidRPr="00155D85" w:rsidRDefault="00B42CBE" w:rsidP="00B42CBE">
            <w:pPr>
              <w:jc w:val="center"/>
              <w:rPr>
                <w:rFonts w:ascii="Times New Roman" w:hAnsi="Times New Roman"/>
                <w:sz w:val="14"/>
                <w:szCs w:val="14"/>
                <w:lang w:val="uk-UA"/>
              </w:rPr>
            </w:pPr>
            <w:r w:rsidRPr="00734540">
              <w:rPr>
                <w:rFonts w:ascii="Times New Roman" w:hAnsi="Times New Roman"/>
                <w:sz w:val="14"/>
                <w:szCs w:val="14"/>
                <w:lang w:val="uk-UA"/>
              </w:rPr>
              <w:t>Мікроекономіка</w:t>
            </w:r>
          </w:p>
        </w:tc>
        <w:tc>
          <w:tcPr>
            <w:tcW w:w="283" w:type="dxa"/>
            <w:shd w:val="clear" w:color="auto" w:fill="FFFFFF" w:themeFill="background1"/>
            <w:vAlign w:val="center"/>
          </w:tcPr>
          <w:p w14:paraId="1A24471C" w14:textId="77777777" w:rsidR="00B42CBE" w:rsidRPr="00155D85" w:rsidRDefault="00B42CBE" w:rsidP="00B42CBE">
            <w:pPr>
              <w:jc w:val="center"/>
              <w:rPr>
                <w:rFonts w:ascii="Times New Roman" w:hAnsi="Times New Roman"/>
                <w:color w:val="FFFFFF" w:themeColor="background1"/>
                <w:sz w:val="14"/>
                <w:szCs w:val="14"/>
                <w:lang w:val="uk-UA"/>
              </w:rPr>
            </w:pPr>
          </w:p>
        </w:tc>
        <w:tc>
          <w:tcPr>
            <w:tcW w:w="1701" w:type="dxa"/>
            <w:vAlign w:val="center"/>
          </w:tcPr>
          <w:p w14:paraId="7CC8B165" w14:textId="05B1D2FD" w:rsidR="00B42CBE" w:rsidRPr="00155D85" w:rsidRDefault="00B42CBE" w:rsidP="00B42CBE">
            <w:pPr>
              <w:jc w:val="center"/>
              <w:rPr>
                <w:rFonts w:ascii="Times New Roman" w:hAnsi="Times New Roman"/>
                <w:color w:val="FFFFFF" w:themeColor="background1"/>
                <w:sz w:val="14"/>
                <w:szCs w:val="14"/>
                <w:lang w:val="uk-UA"/>
              </w:rPr>
            </w:pPr>
          </w:p>
        </w:tc>
        <w:tc>
          <w:tcPr>
            <w:tcW w:w="283" w:type="dxa"/>
            <w:shd w:val="clear" w:color="auto" w:fill="FFFFFF" w:themeFill="background1"/>
            <w:vAlign w:val="center"/>
          </w:tcPr>
          <w:p w14:paraId="3A4A60AF"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526BF01E"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11E780E0" w14:textId="77777777" w:rsidR="00B42CBE" w:rsidRPr="00155D85" w:rsidRDefault="00B42CBE" w:rsidP="00B42CBE">
            <w:pPr>
              <w:jc w:val="center"/>
              <w:rPr>
                <w:rFonts w:ascii="Times New Roman" w:hAnsi="Times New Roman"/>
                <w:sz w:val="14"/>
                <w:szCs w:val="14"/>
                <w:lang w:val="uk-UA"/>
              </w:rPr>
            </w:pPr>
          </w:p>
        </w:tc>
        <w:tc>
          <w:tcPr>
            <w:tcW w:w="3685" w:type="dxa"/>
            <w:gridSpan w:val="3"/>
            <w:shd w:val="clear" w:color="auto" w:fill="92D050"/>
            <w:vAlign w:val="center"/>
          </w:tcPr>
          <w:p w14:paraId="7947B9E8"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Інформаційні системи обліку та контролю</w:t>
            </w:r>
          </w:p>
        </w:tc>
        <w:tc>
          <w:tcPr>
            <w:tcW w:w="283" w:type="dxa"/>
            <w:shd w:val="clear" w:color="auto" w:fill="FFFFFF" w:themeFill="background1"/>
            <w:vAlign w:val="center"/>
          </w:tcPr>
          <w:p w14:paraId="4FB403C0"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4800AA00"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5C86A641" w14:textId="77777777" w:rsidR="00B42CBE" w:rsidRPr="00155D85" w:rsidRDefault="00B42CBE" w:rsidP="00B42CBE">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34A4E6CD" w14:textId="77777777" w:rsidR="00B42CBE" w:rsidRPr="00155D85" w:rsidRDefault="00B42CBE" w:rsidP="00B42CBE">
            <w:pPr>
              <w:jc w:val="center"/>
              <w:rPr>
                <w:rFonts w:ascii="Times New Roman" w:hAnsi="Times New Roman"/>
                <w:sz w:val="14"/>
                <w:szCs w:val="14"/>
                <w:lang w:val="uk-UA"/>
              </w:rPr>
            </w:pPr>
          </w:p>
        </w:tc>
      </w:tr>
      <w:tr w:rsidR="00B42CBE" w:rsidRPr="00155D85" w14:paraId="5B53176C" w14:textId="77777777" w:rsidTr="00901741">
        <w:trPr>
          <w:trHeight w:val="88"/>
          <w:jc w:val="center"/>
        </w:trPr>
        <w:tc>
          <w:tcPr>
            <w:tcW w:w="1701" w:type="dxa"/>
            <w:tcBorders>
              <w:top w:val="single" w:sz="4" w:space="0" w:color="auto"/>
              <w:bottom w:val="single" w:sz="4" w:space="0" w:color="auto"/>
            </w:tcBorders>
            <w:shd w:val="clear" w:color="auto" w:fill="FFFFFF" w:themeFill="background1"/>
            <w:vAlign w:val="center"/>
          </w:tcPr>
          <w:p w14:paraId="49409682"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4DDAE785"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61F0C18A"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6C3DBE5F"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17BD2A4A"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4F0C2263"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1F901113"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74EBC8F6"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noProof/>
                <w:sz w:val="14"/>
                <w:szCs w:val="14"/>
                <w:lang w:val="en-US"/>
              </w:rPr>
              <mc:AlternateContent>
                <mc:Choice Requires="wps">
                  <w:drawing>
                    <wp:anchor distT="0" distB="0" distL="114300" distR="114300" simplePos="0" relativeHeight="251670528" behindDoc="0" locked="0" layoutInCell="1" allowOverlap="1" wp14:anchorId="02DDCAF6" wp14:editId="11BFF1A6">
                      <wp:simplePos x="0" y="0"/>
                      <wp:positionH relativeFrom="column">
                        <wp:posOffset>15875</wp:posOffset>
                      </wp:positionH>
                      <wp:positionV relativeFrom="paragraph">
                        <wp:posOffset>-6350</wp:posOffset>
                      </wp:positionV>
                      <wp:extent cx="0" cy="107950"/>
                      <wp:effectExtent l="76200" t="0" r="57150" b="63500"/>
                      <wp:wrapNone/>
                      <wp:docPr id="1747380802" name="Пряма зі стрілкою 1"/>
                      <wp:cNvGraphicFramePr/>
                      <a:graphic xmlns:a="http://schemas.openxmlformats.org/drawingml/2006/main">
                        <a:graphicData uri="http://schemas.microsoft.com/office/word/2010/wordprocessingShape">
                          <wps:wsp>
                            <wps:cNvCnPr/>
                            <wps:spPr>
                              <a:xfrm>
                                <a:off x="0" y="0"/>
                                <a:ext cx="0" cy="107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F2C97A" id="Пряма зі стрілкою 1" o:spid="_x0000_s1026" type="#_x0000_t32" style="position:absolute;margin-left:1.25pt;margin-top:-.5pt;width:0;height: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" strokecolor="black [3213]">
                      <v:stroke endarrow="block"/>
                    </v:shape>
                  </w:pict>
                </mc:Fallback>
              </mc:AlternateContent>
            </w:r>
          </w:p>
        </w:tc>
        <w:tc>
          <w:tcPr>
            <w:tcW w:w="1701" w:type="dxa"/>
            <w:tcBorders>
              <w:top w:val="single" w:sz="4" w:space="0" w:color="auto"/>
              <w:bottom w:val="single" w:sz="4" w:space="0" w:color="auto"/>
            </w:tcBorders>
            <w:shd w:val="clear" w:color="auto" w:fill="FFFFFF" w:themeFill="background1"/>
            <w:vAlign w:val="center"/>
          </w:tcPr>
          <w:p w14:paraId="14897503"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785AC070"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4C958C69"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20387E93"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325C8C7E"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2386955E"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7D1CF795" w14:textId="77777777" w:rsidR="00B42CBE" w:rsidRPr="00155D85" w:rsidRDefault="00B42CBE" w:rsidP="00B42CBE">
            <w:pPr>
              <w:jc w:val="center"/>
              <w:rPr>
                <w:rFonts w:ascii="Times New Roman" w:hAnsi="Times New Roman"/>
                <w:sz w:val="14"/>
                <w:szCs w:val="14"/>
                <w:lang w:val="uk-UA"/>
              </w:rPr>
            </w:pPr>
          </w:p>
        </w:tc>
      </w:tr>
      <w:tr w:rsidR="00B42CBE" w:rsidRPr="00155D85" w14:paraId="65714334" w14:textId="77777777" w:rsidTr="004D1549">
        <w:trPr>
          <w:jc w:val="center"/>
        </w:trPr>
        <w:tc>
          <w:tcPr>
            <w:tcW w:w="1701" w:type="dxa"/>
            <w:tcBorders>
              <w:top w:val="single" w:sz="4" w:space="0" w:color="auto"/>
              <w:left w:val="single" w:sz="4" w:space="0" w:color="auto"/>
              <w:bottom w:val="single" w:sz="4" w:space="0" w:color="auto"/>
            </w:tcBorders>
            <w:shd w:val="clear" w:color="auto" w:fill="FFC000"/>
            <w:vAlign w:val="center"/>
          </w:tcPr>
          <w:p w14:paraId="1DB673A9" w14:textId="3201DC50"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Фізичне виховання</w:t>
            </w:r>
          </w:p>
        </w:tc>
        <w:tc>
          <w:tcPr>
            <w:tcW w:w="283" w:type="dxa"/>
            <w:tcBorders>
              <w:top w:val="single" w:sz="4" w:space="0" w:color="auto"/>
              <w:bottom w:val="single" w:sz="4" w:space="0" w:color="auto"/>
            </w:tcBorders>
            <w:shd w:val="clear" w:color="auto" w:fill="FFFFFF" w:themeFill="background1"/>
            <w:vAlign w:val="center"/>
          </w:tcPr>
          <w:p w14:paraId="7B7FE3AC" w14:textId="77777777" w:rsidR="00B42CBE" w:rsidRPr="00155D85" w:rsidRDefault="00B42CBE" w:rsidP="00B42CBE">
            <w:pPr>
              <w:jc w:val="center"/>
              <w:rPr>
                <w:rFonts w:ascii="Times New Roman" w:hAnsi="Times New Roman"/>
                <w:sz w:val="14"/>
                <w:szCs w:val="14"/>
                <w:lang w:val="uk-UA"/>
              </w:rPr>
            </w:pPr>
          </w:p>
        </w:tc>
        <w:tc>
          <w:tcPr>
            <w:tcW w:w="3685" w:type="dxa"/>
            <w:gridSpan w:val="3"/>
            <w:tcBorders>
              <w:top w:val="single" w:sz="4" w:space="0" w:color="auto"/>
              <w:bottom w:val="single" w:sz="4" w:space="0" w:color="auto"/>
            </w:tcBorders>
            <w:shd w:val="clear" w:color="auto" w:fill="FFC000"/>
            <w:vAlign w:val="center"/>
          </w:tcPr>
          <w:p w14:paraId="7B1183E7" w14:textId="5EB7C39E" w:rsidR="00B42CBE" w:rsidRPr="00155D85" w:rsidRDefault="00B42CBE" w:rsidP="00B42CBE">
            <w:pPr>
              <w:jc w:val="center"/>
              <w:rPr>
                <w:rFonts w:ascii="Times New Roman" w:hAnsi="Times New Roman"/>
                <w:sz w:val="14"/>
                <w:szCs w:val="14"/>
                <w:lang w:val="uk-UA"/>
              </w:rPr>
            </w:pPr>
            <w:r w:rsidRPr="004812F5">
              <w:rPr>
                <w:rFonts w:ascii="Times New Roman" w:hAnsi="Times New Roman"/>
                <w:sz w:val="14"/>
                <w:szCs w:val="14"/>
                <w:lang w:val="uk-UA"/>
              </w:rPr>
              <w:t>Основи національного спротиву</w:t>
            </w:r>
          </w:p>
        </w:tc>
        <w:tc>
          <w:tcPr>
            <w:tcW w:w="283" w:type="dxa"/>
            <w:tcBorders>
              <w:top w:val="single" w:sz="4" w:space="0" w:color="auto"/>
              <w:bottom w:val="single" w:sz="4" w:space="0" w:color="auto"/>
            </w:tcBorders>
            <w:shd w:val="clear" w:color="auto" w:fill="FFFFFF" w:themeFill="background1"/>
            <w:vAlign w:val="center"/>
          </w:tcPr>
          <w:p w14:paraId="69FE34F8"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5842F844"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1C3B314E"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25DF46B1"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01A7C77A"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1C9C3843"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30272ADF"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92D050"/>
            <w:vAlign w:val="center"/>
          </w:tcPr>
          <w:p w14:paraId="69A48BC2"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Сталий розвиток, професійна етика та безпека праці облікових працівників</w:t>
            </w:r>
          </w:p>
        </w:tc>
        <w:tc>
          <w:tcPr>
            <w:tcW w:w="283" w:type="dxa"/>
            <w:tcBorders>
              <w:top w:val="single" w:sz="4" w:space="0" w:color="auto"/>
              <w:bottom w:val="single" w:sz="4" w:space="0" w:color="auto"/>
            </w:tcBorders>
            <w:shd w:val="clear" w:color="auto" w:fill="FFFFFF" w:themeFill="background1"/>
            <w:vAlign w:val="center"/>
          </w:tcPr>
          <w:p w14:paraId="68927265"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right w:val="single" w:sz="4" w:space="0" w:color="auto"/>
            </w:tcBorders>
            <w:shd w:val="clear" w:color="auto" w:fill="FFFFFF" w:themeFill="background1"/>
            <w:vAlign w:val="center"/>
          </w:tcPr>
          <w:p w14:paraId="553B77D7" w14:textId="77777777" w:rsidR="00B42CBE" w:rsidRPr="00155D85" w:rsidRDefault="00B42CBE" w:rsidP="00B42CBE">
            <w:pPr>
              <w:jc w:val="center"/>
              <w:rPr>
                <w:rFonts w:ascii="Times New Roman" w:hAnsi="Times New Roman"/>
                <w:sz w:val="14"/>
                <w:szCs w:val="14"/>
                <w:lang w:val="uk-UA"/>
              </w:rPr>
            </w:pPr>
          </w:p>
        </w:tc>
      </w:tr>
      <w:tr w:rsidR="00B42CBE" w:rsidRPr="00155D85" w14:paraId="0DFD52C4" w14:textId="77777777" w:rsidTr="00901741">
        <w:trPr>
          <w:trHeight w:val="113"/>
          <w:jc w:val="center"/>
        </w:trPr>
        <w:tc>
          <w:tcPr>
            <w:tcW w:w="1701" w:type="dxa"/>
            <w:tcBorders>
              <w:top w:val="single" w:sz="4" w:space="0" w:color="auto"/>
              <w:bottom w:val="single" w:sz="4" w:space="0" w:color="auto"/>
            </w:tcBorders>
            <w:shd w:val="clear" w:color="auto" w:fill="FFFFFF" w:themeFill="background1"/>
            <w:vAlign w:val="center"/>
          </w:tcPr>
          <w:p w14:paraId="452C0266"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4464DB18"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6C3611F7"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715C204C"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764FEF47"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739B77BE"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2E4DA517"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73C340F0"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noProof/>
                <w:sz w:val="14"/>
                <w:szCs w:val="14"/>
                <w:lang w:val="en-US"/>
              </w:rPr>
              <mc:AlternateContent>
                <mc:Choice Requires="wps">
                  <w:drawing>
                    <wp:anchor distT="0" distB="0" distL="114300" distR="114300" simplePos="0" relativeHeight="251671552" behindDoc="0" locked="0" layoutInCell="1" allowOverlap="1" wp14:anchorId="0BA61C37" wp14:editId="7E952937">
                      <wp:simplePos x="0" y="0"/>
                      <wp:positionH relativeFrom="column">
                        <wp:posOffset>23495</wp:posOffset>
                      </wp:positionH>
                      <wp:positionV relativeFrom="paragraph">
                        <wp:posOffset>-5080</wp:posOffset>
                      </wp:positionV>
                      <wp:extent cx="0" cy="107950"/>
                      <wp:effectExtent l="76200" t="0" r="57150" b="63500"/>
                      <wp:wrapNone/>
                      <wp:docPr id="1035510616" name="Пряма зі стрілкою 1"/>
                      <wp:cNvGraphicFramePr/>
                      <a:graphic xmlns:a="http://schemas.openxmlformats.org/drawingml/2006/main">
                        <a:graphicData uri="http://schemas.microsoft.com/office/word/2010/wordprocessingShape">
                          <wps:wsp>
                            <wps:cNvCnPr/>
                            <wps:spPr>
                              <a:xfrm>
                                <a:off x="0" y="0"/>
                                <a:ext cx="0" cy="107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73F0B8" id="Пряма зі стрілкою 1" o:spid="_x0000_s1026" type="#_x0000_t32" style="position:absolute;margin-left:1.85pt;margin-top:-.4pt;width:0;height: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" strokecolor="black [3213]">
                      <v:stroke endarrow="block"/>
                    </v:shape>
                  </w:pict>
                </mc:Fallback>
              </mc:AlternateContent>
            </w:r>
          </w:p>
        </w:tc>
        <w:tc>
          <w:tcPr>
            <w:tcW w:w="1701" w:type="dxa"/>
            <w:tcBorders>
              <w:top w:val="single" w:sz="4" w:space="0" w:color="auto"/>
              <w:bottom w:val="single" w:sz="4" w:space="0" w:color="auto"/>
            </w:tcBorders>
            <w:shd w:val="clear" w:color="auto" w:fill="FFFFFF" w:themeFill="background1"/>
            <w:vAlign w:val="center"/>
          </w:tcPr>
          <w:p w14:paraId="249F325F"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0A5C31AB"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0DEA27B8"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6B0272F7"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5801659D"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48A429DA"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5CE666A9" w14:textId="77777777" w:rsidR="00B42CBE" w:rsidRPr="00155D85" w:rsidRDefault="00B42CBE" w:rsidP="00B42CBE">
            <w:pPr>
              <w:jc w:val="center"/>
              <w:rPr>
                <w:rFonts w:ascii="Times New Roman" w:hAnsi="Times New Roman"/>
                <w:sz w:val="14"/>
                <w:szCs w:val="14"/>
                <w:lang w:val="uk-UA"/>
              </w:rPr>
            </w:pPr>
          </w:p>
        </w:tc>
      </w:tr>
      <w:tr w:rsidR="00B42CBE" w:rsidRPr="00155D85" w14:paraId="237ED5ED" w14:textId="77777777" w:rsidTr="00901741">
        <w:trPr>
          <w:jc w:val="center"/>
        </w:trPr>
        <w:tc>
          <w:tcPr>
            <w:tcW w:w="1701" w:type="dxa"/>
            <w:tcBorders>
              <w:top w:val="single" w:sz="4" w:space="0" w:color="auto"/>
              <w:left w:val="single" w:sz="4" w:space="0" w:color="auto"/>
            </w:tcBorders>
            <w:shd w:val="clear" w:color="auto" w:fill="FFFFFF" w:themeFill="background1"/>
            <w:vAlign w:val="center"/>
          </w:tcPr>
          <w:p w14:paraId="4A5CD5DC"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66853CA6"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CCC0D9" w:themeFill="accent4" w:themeFillTint="66"/>
            <w:vAlign w:val="center"/>
          </w:tcPr>
          <w:p w14:paraId="2074A371"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1</w:t>
            </w:r>
          </w:p>
        </w:tc>
        <w:tc>
          <w:tcPr>
            <w:tcW w:w="283" w:type="dxa"/>
            <w:tcBorders>
              <w:top w:val="single" w:sz="4" w:space="0" w:color="auto"/>
            </w:tcBorders>
            <w:shd w:val="clear" w:color="auto" w:fill="FFFFFF" w:themeFill="background1"/>
            <w:vAlign w:val="center"/>
          </w:tcPr>
          <w:p w14:paraId="35AEF88C"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CCC0D9" w:themeFill="accent4" w:themeFillTint="66"/>
            <w:vAlign w:val="center"/>
          </w:tcPr>
          <w:p w14:paraId="1481EC2D"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2</w:t>
            </w:r>
          </w:p>
        </w:tc>
        <w:tc>
          <w:tcPr>
            <w:tcW w:w="283" w:type="dxa"/>
            <w:tcBorders>
              <w:top w:val="single" w:sz="4" w:space="0" w:color="auto"/>
            </w:tcBorders>
            <w:shd w:val="clear" w:color="auto" w:fill="FFFFFF" w:themeFill="background1"/>
            <w:vAlign w:val="center"/>
          </w:tcPr>
          <w:p w14:paraId="574E419A"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CCC0D9" w:themeFill="accent4" w:themeFillTint="66"/>
            <w:vAlign w:val="center"/>
          </w:tcPr>
          <w:p w14:paraId="7037A72E"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4</w:t>
            </w:r>
          </w:p>
        </w:tc>
        <w:tc>
          <w:tcPr>
            <w:tcW w:w="283" w:type="dxa"/>
            <w:tcBorders>
              <w:top w:val="single" w:sz="4" w:space="0" w:color="auto"/>
            </w:tcBorders>
            <w:shd w:val="clear" w:color="auto" w:fill="FFFFFF" w:themeFill="background1"/>
            <w:vAlign w:val="center"/>
          </w:tcPr>
          <w:p w14:paraId="221581AE"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CCC0D9" w:themeFill="accent4" w:themeFillTint="66"/>
            <w:vAlign w:val="center"/>
          </w:tcPr>
          <w:p w14:paraId="2E1CAE54"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7</w:t>
            </w:r>
          </w:p>
        </w:tc>
        <w:tc>
          <w:tcPr>
            <w:tcW w:w="283" w:type="dxa"/>
            <w:tcBorders>
              <w:top w:val="single" w:sz="4" w:space="0" w:color="auto"/>
            </w:tcBorders>
            <w:shd w:val="clear" w:color="auto" w:fill="FFFFFF" w:themeFill="background1"/>
            <w:vAlign w:val="center"/>
          </w:tcPr>
          <w:p w14:paraId="1D58963F"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CCC0D9" w:themeFill="accent4" w:themeFillTint="66"/>
            <w:vAlign w:val="center"/>
          </w:tcPr>
          <w:p w14:paraId="6A88BE89"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10</w:t>
            </w:r>
          </w:p>
        </w:tc>
        <w:tc>
          <w:tcPr>
            <w:tcW w:w="283" w:type="dxa"/>
            <w:tcBorders>
              <w:top w:val="single" w:sz="4" w:space="0" w:color="auto"/>
            </w:tcBorders>
            <w:shd w:val="clear" w:color="auto" w:fill="FFFFFF" w:themeFill="background1"/>
            <w:vAlign w:val="center"/>
          </w:tcPr>
          <w:p w14:paraId="1B026AD5"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CCC0D9" w:themeFill="accent4" w:themeFillTint="66"/>
            <w:vAlign w:val="center"/>
          </w:tcPr>
          <w:p w14:paraId="46C937C8"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13</w:t>
            </w:r>
          </w:p>
        </w:tc>
        <w:tc>
          <w:tcPr>
            <w:tcW w:w="283" w:type="dxa"/>
            <w:tcBorders>
              <w:top w:val="single" w:sz="4" w:space="0" w:color="auto"/>
            </w:tcBorders>
            <w:shd w:val="clear" w:color="auto" w:fill="FFFFFF" w:themeFill="background1"/>
            <w:vAlign w:val="center"/>
          </w:tcPr>
          <w:p w14:paraId="306DDBA8"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right w:val="single" w:sz="4" w:space="0" w:color="auto"/>
            </w:tcBorders>
            <w:shd w:val="clear" w:color="auto" w:fill="FFFFFF" w:themeFill="background1"/>
            <w:vAlign w:val="center"/>
          </w:tcPr>
          <w:p w14:paraId="01909A5F" w14:textId="77777777" w:rsidR="00B42CBE" w:rsidRPr="00155D85" w:rsidRDefault="00B42CBE" w:rsidP="00B42CBE">
            <w:pPr>
              <w:jc w:val="center"/>
              <w:rPr>
                <w:rFonts w:ascii="Times New Roman" w:hAnsi="Times New Roman"/>
                <w:sz w:val="14"/>
                <w:szCs w:val="14"/>
                <w:lang w:val="uk-UA"/>
              </w:rPr>
            </w:pPr>
          </w:p>
        </w:tc>
      </w:tr>
      <w:tr w:rsidR="00B42CBE" w:rsidRPr="00155D85" w14:paraId="27ABA799" w14:textId="77777777" w:rsidTr="00901741">
        <w:trPr>
          <w:jc w:val="center"/>
        </w:trPr>
        <w:tc>
          <w:tcPr>
            <w:tcW w:w="1701" w:type="dxa"/>
            <w:tcBorders>
              <w:left w:val="single" w:sz="4" w:space="0" w:color="auto"/>
            </w:tcBorders>
            <w:shd w:val="clear" w:color="auto" w:fill="FFFFFF" w:themeFill="background1"/>
            <w:vAlign w:val="center"/>
          </w:tcPr>
          <w:p w14:paraId="53E1AD67"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13C638A0"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36771902"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12073520"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398DC678"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0F03CC21"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1FBABBFF"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59CAED58"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59001C4A"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744A1C1F"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5A25B7EA"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740D6026"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402E9155"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558A49B6" w14:textId="77777777" w:rsidR="00B42CBE" w:rsidRPr="00155D85" w:rsidRDefault="00B42CBE" w:rsidP="00B42CBE">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353AB12C" w14:textId="77777777" w:rsidR="00B42CBE" w:rsidRPr="00155D85" w:rsidRDefault="00B42CBE" w:rsidP="00B42CBE">
            <w:pPr>
              <w:jc w:val="center"/>
              <w:rPr>
                <w:rFonts w:ascii="Times New Roman" w:hAnsi="Times New Roman"/>
                <w:sz w:val="14"/>
                <w:szCs w:val="14"/>
                <w:lang w:val="uk-UA"/>
              </w:rPr>
            </w:pPr>
          </w:p>
        </w:tc>
      </w:tr>
      <w:tr w:rsidR="00B42CBE" w:rsidRPr="00155D85" w14:paraId="2FAF66B6" w14:textId="77777777" w:rsidTr="00901741">
        <w:trPr>
          <w:jc w:val="center"/>
        </w:trPr>
        <w:tc>
          <w:tcPr>
            <w:tcW w:w="1701" w:type="dxa"/>
            <w:tcBorders>
              <w:left w:val="single" w:sz="4" w:space="0" w:color="auto"/>
            </w:tcBorders>
            <w:shd w:val="clear" w:color="auto" w:fill="FFFFFF" w:themeFill="background1"/>
            <w:vAlign w:val="center"/>
          </w:tcPr>
          <w:p w14:paraId="7F495E69"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3CB7ED70"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771CAEEF"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22701172"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CCC0D9" w:themeFill="accent4" w:themeFillTint="66"/>
            <w:vAlign w:val="center"/>
          </w:tcPr>
          <w:p w14:paraId="4059F764"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3</w:t>
            </w:r>
          </w:p>
        </w:tc>
        <w:tc>
          <w:tcPr>
            <w:tcW w:w="283" w:type="dxa"/>
            <w:shd w:val="clear" w:color="auto" w:fill="FFFFFF" w:themeFill="background1"/>
            <w:vAlign w:val="center"/>
          </w:tcPr>
          <w:p w14:paraId="56747AEA"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CCC0D9" w:themeFill="accent4" w:themeFillTint="66"/>
            <w:vAlign w:val="center"/>
          </w:tcPr>
          <w:p w14:paraId="4D9C36B4"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5</w:t>
            </w:r>
          </w:p>
        </w:tc>
        <w:tc>
          <w:tcPr>
            <w:tcW w:w="283" w:type="dxa"/>
            <w:shd w:val="clear" w:color="auto" w:fill="FFFFFF" w:themeFill="background1"/>
            <w:vAlign w:val="center"/>
          </w:tcPr>
          <w:p w14:paraId="7CEB6D1B"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CCC0D9" w:themeFill="accent4" w:themeFillTint="66"/>
            <w:vAlign w:val="center"/>
          </w:tcPr>
          <w:p w14:paraId="6EC59D37"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8</w:t>
            </w:r>
          </w:p>
        </w:tc>
        <w:tc>
          <w:tcPr>
            <w:tcW w:w="283" w:type="dxa"/>
            <w:shd w:val="clear" w:color="auto" w:fill="FFFFFF" w:themeFill="background1"/>
            <w:vAlign w:val="center"/>
          </w:tcPr>
          <w:p w14:paraId="2E2D434A"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CCC0D9" w:themeFill="accent4" w:themeFillTint="66"/>
            <w:vAlign w:val="center"/>
          </w:tcPr>
          <w:p w14:paraId="197B2E8C"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11</w:t>
            </w:r>
          </w:p>
        </w:tc>
        <w:tc>
          <w:tcPr>
            <w:tcW w:w="283" w:type="dxa"/>
            <w:shd w:val="clear" w:color="auto" w:fill="FFFFFF" w:themeFill="background1"/>
            <w:vAlign w:val="center"/>
          </w:tcPr>
          <w:p w14:paraId="25B58156"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CCC0D9" w:themeFill="accent4" w:themeFillTint="66"/>
            <w:vAlign w:val="center"/>
          </w:tcPr>
          <w:p w14:paraId="3F2F76DE"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14</w:t>
            </w:r>
          </w:p>
        </w:tc>
        <w:tc>
          <w:tcPr>
            <w:tcW w:w="283" w:type="dxa"/>
            <w:shd w:val="clear" w:color="auto" w:fill="FFFFFF" w:themeFill="background1"/>
            <w:vAlign w:val="center"/>
          </w:tcPr>
          <w:p w14:paraId="1AEFE616" w14:textId="77777777" w:rsidR="00B42CBE" w:rsidRPr="00155D85" w:rsidRDefault="00B42CBE" w:rsidP="00B42CBE">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005A9FC1" w14:textId="77777777" w:rsidR="00B42CBE" w:rsidRPr="00155D85" w:rsidRDefault="00B42CBE" w:rsidP="00B42CBE">
            <w:pPr>
              <w:jc w:val="center"/>
              <w:rPr>
                <w:rFonts w:ascii="Times New Roman" w:hAnsi="Times New Roman"/>
                <w:sz w:val="14"/>
                <w:szCs w:val="14"/>
                <w:lang w:val="uk-UA"/>
              </w:rPr>
            </w:pPr>
          </w:p>
        </w:tc>
      </w:tr>
      <w:tr w:rsidR="00B42CBE" w:rsidRPr="00155D85" w14:paraId="265C8900" w14:textId="77777777" w:rsidTr="00901741">
        <w:trPr>
          <w:jc w:val="center"/>
        </w:trPr>
        <w:tc>
          <w:tcPr>
            <w:tcW w:w="1701" w:type="dxa"/>
            <w:tcBorders>
              <w:left w:val="single" w:sz="4" w:space="0" w:color="auto"/>
            </w:tcBorders>
            <w:shd w:val="clear" w:color="auto" w:fill="FFFFFF" w:themeFill="background1"/>
            <w:vAlign w:val="center"/>
          </w:tcPr>
          <w:p w14:paraId="7704256A"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751C3ECD"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57A242DF"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06EC3D5B"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2FFA8574"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38DE923A"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4D9C81CD"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082C814C"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2E6902B3"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0D994873"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4C7D18D3"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762E4791"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687C7B9C"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0A9F0C48" w14:textId="77777777" w:rsidR="00B42CBE" w:rsidRPr="00155D85" w:rsidRDefault="00B42CBE" w:rsidP="00B42CBE">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12A6DC42" w14:textId="77777777" w:rsidR="00B42CBE" w:rsidRPr="00155D85" w:rsidRDefault="00B42CBE" w:rsidP="00B42CBE">
            <w:pPr>
              <w:jc w:val="center"/>
              <w:rPr>
                <w:rFonts w:ascii="Times New Roman" w:hAnsi="Times New Roman"/>
                <w:sz w:val="14"/>
                <w:szCs w:val="14"/>
                <w:lang w:val="uk-UA"/>
              </w:rPr>
            </w:pPr>
          </w:p>
        </w:tc>
      </w:tr>
      <w:tr w:rsidR="00B42CBE" w:rsidRPr="00155D85" w14:paraId="1072E51E" w14:textId="77777777" w:rsidTr="00901741">
        <w:trPr>
          <w:jc w:val="center"/>
        </w:trPr>
        <w:tc>
          <w:tcPr>
            <w:tcW w:w="1701" w:type="dxa"/>
            <w:tcBorders>
              <w:left w:val="single" w:sz="4" w:space="0" w:color="auto"/>
            </w:tcBorders>
            <w:shd w:val="clear" w:color="auto" w:fill="FFFFFF" w:themeFill="background1"/>
            <w:vAlign w:val="center"/>
          </w:tcPr>
          <w:p w14:paraId="4700813E"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796B02DC"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19599BE0"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1DBD8DDC" w14:textId="77777777" w:rsidR="00B42CBE" w:rsidRPr="00155D85" w:rsidRDefault="00B42CBE" w:rsidP="00B42CBE">
            <w:pPr>
              <w:jc w:val="center"/>
              <w:rPr>
                <w:rFonts w:ascii="Times New Roman" w:hAnsi="Times New Roman"/>
                <w:sz w:val="14"/>
                <w:szCs w:val="14"/>
                <w:lang w:val="uk-UA"/>
              </w:rPr>
            </w:pPr>
          </w:p>
        </w:tc>
        <w:tc>
          <w:tcPr>
            <w:tcW w:w="1701" w:type="dxa"/>
            <w:vAlign w:val="center"/>
          </w:tcPr>
          <w:p w14:paraId="0BF7EE37"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417A7DC9"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CCC0D9" w:themeFill="accent4" w:themeFillTint="66"/>
            <w:vAlign w:val="center"/>
          </w:tcPr>
          <w:p w14:paraId="13385EA4"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6</w:t>
            </w:r>
          </w:p>
        </w:tc>
        <w:tc>
          <w:tcPr>
            <w:tcW w:w="283" w:type="dxa"/>
            <w:shd w:val="clear" w:color="auto" w:fill="FFFFFF" w:themeFill="background1"/>
            <w:vAlign w:val="center"/>
          </w:tcPr>
          <w:p w14:paraId="74936C27"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CCC0D9" w:themeFill="accent4" w:themeFillTint="66"/>
            <w:vAlign w:val="center"/>
          </w:tcPr>
          <w:p w14:paraId="56A9054F"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9</w:t>
            </w:r>
          </w:p>
        </w:tc>
        <w:tc>
          <w:tcPr>
            <w:tcW w:w="283" w:type="dxa"/>
            <w:shd w:val="clear" w:color="auto" w:fill="FFFFFF" w:themeFill="background1"/>
            <w:vAlign w:val="center"/>
          </w:tcPr>
          <w:p w14:paraId="2D3D8C54"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CCC0D9" w:themeFill="accent4" w:themeFillTint="66"/>
            <w:vAlign w:val="center"/>
          </w:tcPr>
          <w:p w14:paraId="2D3D4A2F"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12</w:t>
            </w:r>
          </w:p>
        </w:tc>
        <w:tc>
          <w:tcPr>
            <w:tcW w:w="283" w:type="dxa"/>
            <w:shd w:val="clear" w:color="auto" w:fill="FFFFFF" w:themeFill="background1"/>
            <w:vAlign w:val="center"/>
          </w:tcPr>
          <w:p w14:paraId="2353B47C"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CCC0D9" w:themeFill="accent4" w:themeFillTint="66"/>
            <w:vAlign w:val="center"/>
          </w:tcPr>
          <w:p w14:paraId="5D3FB07E"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sz w:val="14"/>
                <w:szCs w:val="14"/>
                <w:lang w:val="uk-UA"/>
              </w:rPr>
              <w:t>Дисципліна № 15</w:t>
            </w:r>
          </w:p>
        </w:tc>
        <w:tc>
          <w:tcPr>
            <w:tcW w:w="283" w:type="dxa"/>
            <w:shd w:val="clear" w:color="auto" w:fill="FFFFFF" w:themeFill="background1"/>
            <w:vAlign w:val="center"/>
          </w:tcPr>
          <w:p w14:paraId="6F62BB7F" w14:textId="77777777" w:rsidR="00B42CBE" w:rsidRPr="00155D85" w:rsidRDefault="00B42CBE" w:rsidP="00B42CBE">
            <w:pPr>
              <w:jc w:val="center"/>
              <w:rPr>
                <w:rFonts w:ascii="Times New Roman" w:hAnsi="Times New Roman"/>
                <w:sz w:val="14"/>
                <w:szCs w:val="14"/>
                <w:lang w:val="uk-UA"/>
              </w:rPr>
            </w:pPr>
          </w:p>
        </w:tc>
        <w:tc>
          <w:tcPr>
            <w:tcW w:w="1701" w:type="dxa"/>
            <w:tcBorders>
              <w:right w:val="single" w:sz="4" w:space="0" w:color="auto"/>
            </w:tcBorders>
            <w:shd w:val="clear" w:color="auto" w:fill="FFFFFF" w:themeFill="background1"/>
            <w:vAlign w:val="center"/>
          </w:tcPr>
          <w:p w14:paraId="39BFDC4A" w14:textId="77777777" w:rsidR="00B42CBE" w:rsidRPr="00155D85" w:rsidRDefault="00B42CBE" w:rsidP="00B42CBE">
            <w:pPr>
              <w:jc w:val="center"/>
              <w:rPr>
                <w:rFonts w:ascii="Times New Roman" w:hAnsi="Times New Roman"/>
                <w:sz w:val="14"/>
                <w:szCs w:val="14"/>
                <w:lang w:val="uk-UA"/>
              </w:rPr>
            </w:pPr>
          </w:p>
        </w:tc>
      </w:tr>
      <w:tr w:rsidR="00B42CBE" w:rsidRPr="00155D85" w14:paraId="1DE1E29C" w14:textId="77777777" w:rsidTr="00901741">
        <w:trPr>
          <w:jc w:val="center"/>
        </w:trPr>
        <w:tc>
          <w:tcPr>
            <w:tcW w:w="1701" w:type="dxa"/>
            <w:tcBorders>
              <w:top w:val="single" w:sz="4" w:space="0" w:color="auto"/>
              <w:bottom w:val="single" w:sz="4" w:space="0" w:color="auto"/>
            </w:tcBorders>
            <w:shd w:val="clear" w:color="auto" w:fill="FFFFFF" w:themeFill="background1"/>
            <w:vAlign w:val="center"/>
          </w:tcPr>
          <w:p w14:paraId="22CC6865"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16CDC2E3"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6EBA29EC"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76E72A0F"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1D456DDF"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0B94D78F"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681E50BA"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6E0BF038" w14:textId="77777777" w:rsidR="00B42CBE" w:rsidRPr="00155D85" w:rsidRDefault="00B42CBE" w:rsidP="00B42CBE">
            <w:pPr>
              <w:jc w:val="center"/>
              <w:rPr>
                <w:rFonts w:ascii="Times New Roman" w:hAnsi="Times New Roman"/>
                <w:sz w:val="14"/>
                <w:szCs w:val="14"/>
                <w:lang w:val="uk-UA"/>
              </w:rPr>
            </w:pPr>
            <w:r w:rsidRPr="00155D85">
              <w:rPr>
                <w:rFonts w:ascii="Times New Roman" w:hAnsi="Times New Roman"/>
                <w:noProof/>
                <w:sz w:val="14"/>
                <w:szCs w:val="14"/>
                <w:lang w:val="en-US"/>
              </w:rPr>
              <mc:AlternateContent>
                <mc:Choice Requires="wps">
                  <w:drawing>
                    <wp:anchor distT="0" distB="0" distL="114300" distR="114300" simplePos="0" relativeHeight="251673600" behindDoc="0" locked="0" layoutInCell="1" allowOverlap="1" wp14:anchorId="3B5B2EDF" wp14:editId="3421FFA6">
                      <wp:simplePos x="0" y="0"/>
                      <wp:positionH relativeFrom="column">
                        <wp:posOffset>13335</wp:posOffset>
                      </wp:positionH>
                      <wp:positionV relativeFrom="paragraph">
                        <wp:posOffset>-5080</wp:posOffset>
                      </wp:positionV>
                      <wp:extent cx="0" cy="107950"/>
                      <wp:effectExtent l="76200" t="0" r="57150" b="63500"/>
                      <wp:wrapNone/>
                      <wp:docPr id="660616060" name="Пряма зі стрілкою 1"/>
                      <wp:cNvGraphicFramePr/>
                      <a:graphic xmlns:a="http://schemas.openxmlformats.org/drawingml/2006/main">
                        <a:graphicData uri="http://schemas.microsoft.com/office/word/2010/wordprocessingShape">
                          <wps:wsp>
                            <wps:cNvCnPr/>
                            <wps:spPr>
                              <a:xfrm>
                                <a:off x="0" y="0"/>
                                <a:ext cx="0" cy="107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4B08CA" id="Пряма зі стрілкою 1" o:spid="_x0000_s1026" type="#_x0000_t32" style="position:absolute;margin-left:1.05pt;margin-top:-.4pt;width:0;height: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" strokecolor="black [3213]">
                      <v:stroke endarrow="block"/>
                    </v:shape>
                  </w:pict>
                </mc:Fallback>
              </mc:AlternateContent>
            </w:r>
          </w:p>
        </w:tc>
        <w:tc>
          <w:tcPr>
            <w:tcW w:w="1701" w:type="dxa"/>
            <w:tcBorders>
              <w:top w:val="single" w:sz="4" w:space="0" w:color="auto"/>
              <w:bottom w:val="single" w:sz="4" w:space="0" w:color="auto"/>
            </w:tcBorders>
            <w:shd w:val="clear" w:color="auto" w:fill="FFFFFF" w:themeFill="background1"/>
            <w:vAlign w:val="center"/>
          </w:tcPr>
          <w:p w14:paraId="5B0B8FD3"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659978AD"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4BB77BAF"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5910C58F"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7377E8BF"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5A28D382"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6B470042" w14:textId="77777777" w:rsidR="00B42CBE" w:rsidRPr="00155D85" w:rsidRDefault="00B42CBE" w:rsidP="00B42CBE">
            <w:pPr>
              <w:jc w:val="center"/>
              <w:rPr>
                <w:rFonts w:ascii="Times New Roman" w:hAnsi="Times New Roman"/>
                <w:sz w:val="14"/>
                <w:szCs w:val="14"/>
                <w:lang w:val="uk-UA"/>
              </w:rPr>
            </w:pPr>
          </w:p>
        </w:tc>
      </w:tr>
      <w:tr w:rsidR="00B42CBE" w:rsidRPr="00155D85" w14:paraId="5E838717" w14:textId="77777777" w:rsidTr="00901741">
        <w:trPr>
          <w:jc w:val="center"/>
        </w:trPr>
        <w:tc>
          <w:tcPr>
            <w:tcW w:w="1701" w:type="dxa"/>
            <w:tcBorders>
              <w:top w:val="single" w:sz="4" w:space="0" w:color="auto"/>
              <w:left w:val="single" w:sz="4" w:space="0" w:color="auto"/>
              <w:bottom w:val="single" w:sz="4" w:space="0" w:color="auto"/>
            </w:tcBorders>
            <w:shd w:val="clear" w:color="auto" w:fill="FFFFFF" w:themeFill="background1"/>
            <w:vAlign w:val="center"/>
          </w:tcPr>
          <w:p w14:paraId="7DBF2D3F" w14:textId="77777777" w:rsidR="00B42CBE" w:rsidRPr="00155D85" w:rsidRDefault="00B42CBE" w:rsidP="00B42CBE">
            <w:pPr>
              <w:jc w:val="center"/>
              <w:rPr>
                <w:rFonts w:ascii="Times New Roman" w:hAnsi="Times New Roman"/>
                <w:b/>
                <w:bCs/>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2A37BB08" w14:textId="77777777" w:rsidR="00B42CBE" w:rsidRPr="00155D85" w:rsidRDefault="00B42CBE" w:rsidP="00B42CBE">
            <w:pPr>
              <w:jc w:val="center"/>
              <w:rPr>
                <w:rFonts w:ascii="Times New Roman" w:hAnsi="Times New Roman"/>
                <w:b/>
                <w:bCs/>
                <w:sz w:val="14"/>
                <w:szCs w:val="14"/>
                <w:lang w:val="uk-UA"/>
              </w:rPr>
            </w:pPr>
          </w:p>
        </w:tc>
        <w:tc>
          <w:tcPr>
            <w:tcW w:w="1701" w:type="dxa"/>
            <w:tcBorders>
              <w:top w:val="single" w:sz="4" w:space="0" w:color="auto"/>
              <w:bottom w:val="single" w:sz="4" w:space="0" w:color="auto"/>
            </w:tcBorders>
            <w:shd w:val="clear" w:color="auto" w:fill="92D050"/>
            <w:vAlign w:val="center"/>
          </w:tcPr>
          <w:p w14:paraId="370EE02C" w14:textId="77777777" w:rsidR="00B42CBE" w:rsidRPr="00155D85" w:rsidRDefault="00B42CBE" w:rsidP="00B42CBE">
            <w:pPr>
              <w:jc w:val="center"/>
              <w:rPr>
                <w:rFonts w:ascii="Times New Roman" w:hAnsi="Times New Roman"/>
                <w:b/>
                <w:bCs/>
                <w:sz w:val="14"/>
                <w:szCs w:val="14"/>
                <w:lang w:val="uk-UA"/>
              </w:rPr>
            </w:pPr>
            <w:r w:rsidRPr="00155D85">
              <w:rPr>
                <w:rFonts w:ascii="Times New Roman" w:hAnsi="Times New Roman"/>
                <w:b/>
                <w:bCs/>
                <w:sz w:val="14"/>
                <w:szCs w:val="14"/>
                <w:lang w:val="uk-UA"/>
              </w:rPr>
              <w:t>Навчальна практика (тренінг)</w:t>
            </w:r>
          </w:p>
        </w:tc>
        <w:tc>
          <w:tcPr>
            <w:tcW w:w="283" w:type="dxa"/>
            <w:tcBorders>
              <w:top w:val="single" w:sz="4" w:space="0" w:color="auto"/>
              <w:bottom w:val="single" w:sz="4" w:space="0" w:color="auto"/>
            </w:tcBorders>
            <w:shd w:val="clear" w:color="auto" w:fill="FFFFFF" w:themeFill="background1"/>
            <w:vAlign w:val="center"/>
          </w:tcPr>
          <w:p w14:paraId="50BACFA6" w14:textId="77777777" w:rsidR="00B42CBE" w:rsidRPr="00155D85" w:rsidRDefault="00B42CBE" w:rsidP="00B42CBE">
            <w:pPr>
              <w:jc w:val="center"/>
              <w:rPr>
                <w:rFonts w:ascii="Times New Roman" w:hAnsi="Times New Roman"/>
                <w:b/>
                <w:bCs/>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29BD0114" w14:textId="77777777" w:rsidR="00B42CBE" w:rsidRPr="00155D85" w:rsidRDefault="00B42CBE" w:rsidP="00B42CBE">
            <w:pPr>
              <w:jc w:val="center"/>
              <w:rPr>
                <w:rFonts w:ascii="Times New Roman" w:hAnsi="Times New Roman"/>
                <w:b/>
                <w:bCs/>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52DF13B6" w14:textId="77777777" w:rsidR="00B42CBE" w:rsidRPr="00155D85" w:rsidRDefault="00B42CBE" w:rsidP="00B42CBE">
            <w:pPr>
              <w:jc w:val="center"/>
              <w:rPr>
                <w:rFonts w:ascii="Times New Roman" w:hAnsi="Times New Roman"/>
                <w:b/>
                <w:bCs/>
                <w:sz w:val="14"/>
                <w:szCs w:val="14"/>
                <w:lang w:val="uk-UA"/>
              </w:rPr>
            </w:pPr>
          </w:p>
        </w:tc>
        <w:tc>
          <w:tcPr>
            <w:tcW w:w="1701" w:type="dxa"/>
            <w:tcBorders>
              <w:top w:val="single" w:sz="4" w:space="0" w:color="auto"/>
              <w:bottom w:val="single" w:sz="4" w:space="0" w:color="auto"/>
            </w:tcBorders>
            <w:shd w:val="clear" w:color="auto" w:fill="92D050"/>
            <w:vAlign w:val="center"/>
          </w:tcPr>
          <w:p w14:paraId="530416D7" w14:textId="77777777" w:rsidR="00B42CBE" w:rsidRPr="00155D85" w:rsidRDefault="00B42CBE" w:rsidP="00B42CBE">
            <w:pPr>
              <w:jc w:val="center"/>
              <w:rPr>
                <w:rFonts w:ascii="Times New Roman" w:hAnsi="Times New Roman"/>
                <w:b/>
                <w:bCs/>
                <w:sz w:val="14"/>
                <w:szCs w:val="14"/>
                <w:lang w:val="uk-UA"/>
              </w:rPr>
            </w:pPr>
            <w:r w:rsidRPr="00155D85">
              <w:rPr>
                <w:rFonts w:ascii="Times New Roman" w:hAnsi="Times New Roman"/>
                <w:b/>
                <w:bCs/>
                <w:sz w:val="14"/>
                <w:szCs w:val="14"/>
                <w:lang w:val="uk-UA"/>
              </w:rPr>
              <w:t>Навчальна практика (тренінг)</w:t>
            </w:r>
          </w:p>
        </w:tc>
        <w:tc>
          <w:tcPr>
            <w:tcW w:w="283" w:type="dxa"/>
            <w:tcBorders>
              <w:top w:val="single" w:sz="4" w:space="0" w:color="auto"/>
              <w:bottom w:val="single" w:sz="4" w:space="0" w:color="auto"/>
            </w:tcBorders>
            <w:shd w:val="clear" w:color="auto" w:fill="FFFFFF" w:themeFill="background1"/>
            <w:vAlign w:val="center"/>
          </w:tcPr>
          <w:p w14:paraId="5EED1B42" w14:textId="77777777" w:rsidR="00B42CBE" w:rsidRPr="00155D85" w:rsidRDefault="00B42CBE" w:rsidP="00B42CBE">
            <w:pPr>
              <w:jc w:val="center"/>
              <w:rPr>
                <w:rFonts w:ascii="Times New Roman" w:hAnsi="Times New Roman"/>
                <w:b/>
                <w:bCs/>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493B950F" w14:textId="77777777" w:rsidR="00B42CBE" w:rsidRPr="00155D85" w:rsidRDefault="00B42CBE" w:rsidP="00B42CBE">
            <w:pPr>
              <w:jc w:val="center"/>
              <w:rPr>
                <w:rFonts w:ascii="Times New Roman" w:hAnsi="Times New Roman"/>
                <w:b/>
                <w:bCs/>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0DD23160" w14:textId="77777777" w:rsidR="00B42CBE" w:rsidRPr="00155D85" w:rsidRDefault="00B42CBE" w:rsidP="00B42CBE">
            <w:pPr>
              <w:jc w:val="center"/>
              <w:rPr>
                <w:rFonts w:ascii="Times New Roman" w:hAnsi="Times New Roman"/>
                <w:b/>
                <w:bCs/>
                <w:sz w:val="14"/>
                <w:szCs w:val="14"/>
                <w:lang w:val="uk-UA"/>
              </w:rPr>
            </w:pPr>
          </w:p>
        </w:tc>
        <w:tc>
          <w:tcPr>
            <w:tcW w:w="1701" w:type="dxa"/>
            <w:tcBorders>
              <w:top w:val="single" w:sz="4" w:space="0" w:color="auto"/>
              <w:bottom w:val="single" w:sz="4" w:space="0" w:color="auto"/>
            </w:tcBorders>
            <w:shd w:val="clear" w:color="auto" w:fill="92D050"/>
            <w:vAlign w:val="center"/>
          </w:tcPr>
          <w:p w14:paraId="53BCE9F2" w14:textId="02351AD0" w:rsidR="00B42CBE" w:rsidRPr="00155D85" w:rsidRDefault="00B42CBE" w:rsidP="00B42CBE">
            <w:pPr>
              <w:jc w:val="center"/>
              <w:rPr>
                <w:rFonts w:ascii="Times New Roman" w:hAnsi="Times New Roman"/>
                <w:b/>
                <w:bCs/>
                <w:sz w:val="14"/>
                <w:szCs w:val="14"/>
                <w:lang w:val="uk-UA"/>
              </w:rPr>
            </w:pPr>
            <w:r>
              <w:rPr>
                <w:rFonts w:ascii="Times New Roman" w:hAnsi="Times New Roman"/>
                <w:b/>
                <w:bCs/>
                <w:sz w:val="14"/>
                <w:szCs w:val="14"/>
                <w:lang w:val="uk-UA"/>
              </w:rPr>
              <w:t>Виробнича практика</w:t>
            </w:r>
          </w:p>
        </w:tc>
        <w:tc>
          <w:tcPr>
            <w:tcW w:w="283" w:type="dxa"/>
            <w:tcBorders>
              <w:top w:val="single" w:sz="4" w:space="0" w:color="auto"/>
              <w:bottom w:val="single" w:sz="4" w:space="0" w:color="auto"/>
            </w:tcBorders>
            <w:shd w:val="clear" w:color="auto" w:fill="FFFFFF" w:themeFill="background1"/>
            <w:vAlign w:val="center"/>
          </w:tcPr>
          <w:p w14:paraId="1167B9FD" w14:textId="77777777" w:rsidR="00B42CBE" w:rsidRPr="00155D85" w:rsidRDefault="00B42CBE" w:rsidP="00B42CBE">
            <w:pPr>
              <w:jc w:val="center"/>
              <w:rPr>
                <w:rFonts w:ascii="Times New Roman" w:hAnsi="Times New Roman"/>
                <w:b/>
                <w:bCs/>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5356E6EA" w14:textId="77777777" w:rsidR="00B42CBE" w:rsidRPr="00155D85" w:rsidRDefault="00B42CBE" w:rsidP="00B42CBE">
            <w:pPr>
              <w:jc w:val="center"/>
              <w:rPr>
                <w:rFonts w:ascii="Times New Roman" w:hAnsi="Times New Roman"/>
                <w:b/>
                <w:bCs/>
                <w:sz w:val="14"/>
                <w:szCs w:val="14"/>
                <w:lang w:val="uk-UA"/>
              </w:rPr>
            </w:pPr>
          </w:p>
        </w:tc>
        <w:tc>
          <w:tcPr>
            <w:tcW w:w="283" w:type="dxa"/>
            <w:tcBorders>
              <w:top w:val="single" w:sz="4" w:space="0" w:color="auto"/>
              <w:bottom w:val="single" w:sz="4" w:space="0" w:color="auto"/>
            </w:tcBorders>
            <w:shd w:val="clear" w:color="auto" w:fill="FFFFFF" w:themeFill="background1"/>
            <w:vAlign w:val="center"/>
          </w:tcPr>
          <w:p w14:paraId="47E58E34" w14:textId="77777777" w:rsidR="00B42CBE" w:rsidRPr="00155D85" w:rsidRDefault="00B42CBE" w:rsidP="00B42CBE">
            <w:pPr>
              <w:jc w:val="center"/>
              <w:rPr>
                <w:rFonts w:ascii="Times New Roman" w:hAnsi="Times New Roman"/>
                <w:b/>
                <w:bCs/>
                <w:sz w:val="14"/>
                <w:szCs w:val="14"/>
                <w:lang w:val="uk-UA"/>
              </w:rPr>
            </w:pPr>
          </w:p>
        </w:tc>
        <w:tc>
          <w:tcPr>
            <w:tcW w:w="1701" w:type="dxa"/>
            <w:tcBorders>
              <w:top w:val="single" w:sz="4" w:space="0" w:color="auto"/>
              <w:bottom w:val="single" w:sz="4" w:space="0" w:color="auto"/>
              <w:right w:val="single" w:sz="4" w:space="0" w:color="auto"/>
            </w:tcBorders>
            <w:shd w:val="clear" w:color="auto" w:fill="92D050"/>
            <w:vAlign w:val="center"/>
          </w:tcPr>
          <w:p w14:paraId="4C8D29A5" w14:textId="77777777" w:rsidR="00B42CBE" w:rsidRPr="00155D85" w:rsidRDefault="00B42CBE" w:rsidP="00B42CBE">
            <w:pPr>
              <w:jc w:val="center"/>
              <w:rPr>
                <w:rFonts w:ascii="Times New Roman" w:hAnsi="Times New Roman"/>
                <w:b/>
                <w:bCs/>
                <w:sz w:val="14"/>
                <w:szCs w:val="14"/>
                <w:lang w:val="uk-UA"/>
              </w:rPr>
            </w:pPr>
            <w:r w:rsidRPr="00155D85">
              <w:rPr>
                <w:rFonts w:ascii="Times New Roman" w:hAnsi="Times New Roman"/>
                <w:noProof/>
                <w:sz w:val="14"/>
                <w:szCs w:val="14"/>
                <w:lang w:val="en-US"/>
              </w:rPr>
              <mc:AlternateContent>
                <mc:Choice Requires="wps">
                  <w:drawing>
                    <wp:anchor distT="0" distB="0" distL="114300" distR="114300" simplePos="0" relativeHeight="251672576" behindDoc="0" locked="0" layoutInCell="1" allowOverlap="1" wp14:anchorId="17594698" wp14:editId="56F5ED0A">
                      <wp:simplePos x="0" y="0"/>
                      <wp:positionH relativeFrom="column">
                        <wp:posOffset>485775</wp:posOffset>
                      </wp:positionH>
                      <wp:positionV relativeFrom="paragraph">
                        <wp:posOffset>304165</wp:posOffset>
                      </wp:positionV>
                      <wp:extent cx="0" cy="107950"/>
                      <wp:effectExtent l="76200" t="0" r="57150" b="63500"/>
                      <wp:wrapNone/>
                      <wp:docPr id="273103567" name="Пряма зі стрілкою 1"/>
                      <wp:cNvGraphicFramePr/>
                      <a:graphic xmlns:a="http://schemas.openxmlformats.org/drawingml/2006/main">
                        <a:graphicData uri="http://schemas.microsoft.com/office/word/2010/wordprocessingShape">
                          <wps:wsp>
                            <wps:cNvCnPr/>
                            <wps:spPr>
                              <a:xfrm>
                                <a:off x="0" y="0"/>
                                <a:ext cx="0" cy="107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8641B8C" id="Пряма зі стрілкою 1" o:spid="_x0000_s1026" type="#_x0000_t32" style="position:absolute;margin-left:38.25pt;margin-top:23.95pt;width:0;height: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" strokecolor="black [3213]">
                      <v:stroke endarrow="block"/>
                    </v:shape>
                  </w:pict>
                </mc:Fallback>
              </mc:AlternateContent>
            </w:r>
            <w:r w:rsidRPr="00155D85">
              <w:rPr>
                <w:rFonts w:ascii="Times New Roman" w:hAnsi="Times New Roman"/>
                <w:b/>
                <w:bCs/>
                <w:sz w:val="14"/>
                <w:szCs w:val="14"/>
                <w:lang w:val="uk-UA"/>
              </w:rPr>
              <w:t>Виробнича (переддипломна) практика</w:t>
            </w:r>
          </w:p>
        </w:tc>
      </w:tr>
      <w:tr w:rsidR="00B42CBE" w:rsidRPr="00155D85" w14:paraId="74135551" w14:textId="77777777" w:rsidTr="00901741">
        <w:trPr>
          <w:jc w:val="center"/>
        </w:trPr>
        <w:tc>
          <w:tcPr>
            <w:tcW w:w="1701" w:type="dxa"/>
            <w:tcBorders>
              <w:top w:val="single" w:sz="4" w:space="0" w:color="auto"/>
            </w:tcBorders>
            <w:shd w:val="clear" w:color="auto" w:fill="FFFFFF" w:themeFill="background1"/>
            <w:vAlign w:val="center"/>
          </w:tcPr>
          <w:p w14:paraId="76E269A0"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66FB0B05"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FFFFFF" w:themeFill="background1"/>
            <w:vAlign w:val="center"/>
          </w:tcPr>
          <w:p w14:paraId="47E2AE3C"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5E431175"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FFFFFF" w:themeFill="background1"/>
            <w:vAlign w:val="center"/>
          </w:tcPr>
          <w:p w14:paraId="4E01914A"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2D2FB148"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FFFFFF" w:themeFill="background1"/>
            <w:vAlign w:val="center"/>
          </w:tcPr>
          <w:p w14:paraId="19B0D221"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2F79ED98"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FFFFFF" w:themeFill="background1"/>
            <w:vAlign w:val="center"/>
          </w:tcPr>
          <w:p w14:paraId="739C9D22"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5A45150A"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FFFFFF" w:themeFill="background1"/>
            <w:vAlign w:val="center"/>
          </w:tcPr>
          <w:p w14:paraId="27450BDB"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1EE4A7A1"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tcBorders>
            <w:shd w:val="clear" w:color="auto" w:fill="FFFFFF" w:themeFill="background1"/>
            <w:vAlign w:val="center"/>
          </w:tcPr>
          <w:p w14:paraId="44FF8183" w14:textId="77777777" w:rsidR="00B42CBE" w:rsidRPr="00155D85" w:rsidRDefault="00B42CBE" w:rsidP="00B42CBE">
            <w:pPr>
              <w:jc w:val="center"/>
              <w:rPr>
                <w:rFonts w:ascii="Times New Roman" w:hAnsi="Times New Roman"/>
                <w:sz w:val="14"/>
                <w:szCs w:val="14"/>
                <w:lang w:val="uk-UA"/>
              </w:rPr>
            </w:pPr>
          </w:p>
        </w:tc>
        <w:tc>
          <w:tcPr>
            <w:tcW w:w="283" w:type="dxa"/>
            <w:tcBorders>
              <w:top w:val="single" w:sz="4" w:space="0" w:color="auto"/>
            </w:tcBorders>
            <w:shd w:val="clear" w:color="auto" w:fill="FFFFFF" w:themeFill="background1"/>
            <w:vAlign w:val="center"/>
          </w:tcPr>
          <w:p w14:paraId="19185702"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bottom w:val="single" w:sz="4" w:space="0" w:color="auto"/>
            </w:tcBorders>
            <w:shd w:val="clear" w:color="auto" w:fill="FFFFFF" w:themeFill="background1"/>
            <w:vAlign w:val="center"/>
          </w:tcPr>
          <w:p w14:paraId="55CEA817" w14:textId="77777777" w:rsidR="00B42CBE" w:rsidRPr="00155D85" w:rsidRDefault="00B42CBE" w:rsidP="00B42CBE">
            <w:pPr>
              <w:jc w:val="center"/>
              <w:rPr>
                <w:rFonts w:ascii="Times New Roman" w:hAnsi="Times New Roman"/>
                <w:b/>
                <w:sz w:val="14"/>
                <w:szCs w:val="14"/>
                <w:lang w:val="uk-UA"/>
              </w:rPr>
            </w:pPr>
          </w:p>
        </w:tc>
      </w:tr>
      <w:tr w:rsidR="00B42CBE" w:rsidRPr="00155D85" w14:paraId="2D3D8FFC" w14:textId="77777777" w:rsidTr="00901741">
        <w:trPr>
          <w:jc w:val="center"/>
        </w:trPr>
        <w:tc>
          <w:tcPr>
            <w:tcW w:w="1701" w:type="dxa"/>
            <w:shd w:val="clear" w:color="auto" w:fill="FFFFFF" w:themeFill="background1"/>
            <w:vAlign w:val="center"/>
          </w:tcPr>
          <w:p w14:paraId="24BCF1E6"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7F98C690"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2306837E"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4BEF31F1"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325BDB18"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08F0FAD1"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1FD2E843"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79251EFD"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2022C925"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718B6662"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0BE3A48E" w14:textId="77777777" w:rsidR="00B42CBE" w:rsidRPr="00155D85" w:rsidRDefault="00B42CBE" w:rsidP="00B42CBE">
            <w:pPr>
              <w:jc w:val="center"/>
              <w:rPr>
                <w:rFonts w:ascii="Times New Roman" w:hAnsi="Times New Roman"/>
                <w:sz w:val="14"/>
                <w:szCs w:val="14"/>
                <w:lang w:val="uk-UA"/>
              </w:rPr>
            </w:pPr>
          </w:p>
        </w:tc>
        <w:tc>
          <w:tcPr>
            <w:tcW w:w="283" w:type="dxa"/>
            <w:shd w:val="clear" w:color="auto" w:fill="FFFFFF" w:themeFill="background1"/>
            <w:vAlign w:val="center"/>
          </w:tcPr>
          <w:p w14:paraId="372CA53E" w14:textId="77777777" w:rsidR="00B42CBE" w:rsidRPr="00155D85" w:rsidRDefault="00B42CBE" w:rsidP="00B42CBE">
            <w:pPr>
              <w:jc w:val="center"/>
              <w:rPr>
                <w:rFonts w:ascii="Times New Roman" w:hAnsi="Times New Roman"/>
                <w:sz w:val="14"/>
                <w:szCs w:val="14"/>
                <w:lang w:val="uk-UA"/>
              </w:rPr>
            </w:pPr>
          </w:p>
        </w:tc>
        <w:tc>
          <w:tcPr>
            <w:tcW w:w="1701" w:type="dxa"/>
            <w:shd w:val="clear" w:color="auto" w:fill="FFFFFF" w:themeFill="background1"/>
            <w:vAlign w:val="center"/>
          </w:tcPr>
          <w:p w14:paraId="46CC0434" w14:textId="77777777" w:rsidR="00B42CBE" w:rsidRPr="00155D85" w:rsidRDefault="00B42CBE" w:rsidP="00B42CBE">
            <w:pPr>
              <w:jc w:val="center"/>
              <w:rPr>
                <w:rFonts w:ascii="Times New Roman" w:hAnsi="Times New Roman"/>
                <w:sz w:val="14"/>
                <w:szCs w:val="14"/>
                <w:lang w:val="uk-UA"/>
              </w:rPr>
            </w:pPr>
          </w:p>
        </w:tc>
        <w:tc>
          <w:tcPr>
            <w:tcW w:w="283" w:type="dxa"/>
            <w:tcBorders>
              <w:right w:val="single" w:sz="4" w:space="0" w:color="auto"/>
            </w:tcBorders>
            <w:shd w:val="clear" w:color="auto" w:fill="FFFFFF" w:themeFill="background1"/>
            <w:vAlign w:val="center"/>
          </w:tcPr>
          <w:p w14:paraId="1BCA2013" w14:textId="77777777" w:rsidR="00B42CBE" w:rsidRPr="00155D85" w:rsidRDefault="00B42CBE" w:rsidP="00B42CBE">
            <w:pPr>
              <w:jc w:val="center"/>
              <w:rPr>
                <w:rFonts w:ascii="Times New Roman" w:hAnsi="Times New Roman"/>
                <w:sz w:val="14"/>
                <w:szCs w:val="14"/>
                <w:lang w:val="uk-UA"/>
              </w:rPr>
            </w:pPr>
          </w:p>
        </w:tc>
        <w:tc>
          <w:tcPr>
            <w:tcW w:w="1701" w:type="dxa"/>
            <w:tcBorders>
              <w:top w:val="single" w:sz="4" w:space="0" w:color="auto"/>
              <w:left w:val="single" w:sz="4" w:space="0" w:color="auto"/>
              <w:bottom w:val="single" w:sz="4" w:space="0" w:color="auto"/>
              <w:right w:val="single" w:sz="4" w:space="0" w:color="auto"/>
            </w:tcBorders>
            <w:shd w:val="clear" w:color="auto" w:fill="92D050"/>
            <w:vAlign w:val="center"/>
          </w:tcPr>
          <w:p w14:paraId="343D42EF" w14:textId="77777777" w:rsidR="00B42CBE" w:rsidRPr="00155D85" w:rsidRDefault="00B42CBE" w:rsidP="00B42CBE">
            <w:pPr>
              <w:jc w:val="center"/>
              <w:rPr>
                <w:rFonts w:ascii="Times New Roman" w:hAnsi="Times New Roman"/>
                <w:b/>
                <w:sz w:val="14"/>
                <w:szCs w:val="14"/>
                <w:lang w:val="uk-UA"/>
              </w:rPr>
            </w:pPr>
            <w:r w:rsidRPr="00155D85">
              <w:rPr>
                <w:rFonts w:ascii="Times New Roman" w:hAnsi="Times New Roman"/>
                <w:b/>
                <w:sz w:val="14"/>
                <w:szCs w:val="14"/>
                <w:lang w:val="uk-UA"/>
              </w:rPr>
              <w:t>КВАЛІФІКАЦІЙНА РОБОТА</w:t>
            </w:r>
          </w:p>
        </w:tc>
      </w:tr>
    </w:tbl>
    <w:p w14:paraId="38816A08" w14:textId="592B7F8D" w:rsidR="006F5A02" w:rsidRPr="00155D85" w:rsidRDefault="000741E2" w:rsidP="000741E2">
      <w:pPr>
        <w:jc w:val="left"/>
        <w:rPr>
          <w:noProof/>
        </w:rPr>
      </w:pPr>
      <w:r w:rsidRPr="00155D85">
        <w:rPr>
          <w:noProof/>
        </w:rPr>
        <w:br w:type="page"/>
      </w:r>
    </w:p>
    <w:p w14:paraId="3030C214" w14:textId="77777777" w:rsidR="000741E2" w:rsidRPr="00155D85" w:rsidRDefault="000741E2" w:rsidP="000741E2">
      <w:pPr>
        <w:jc w:val="center"/>
        <w:rPr>
          <w:rFonts w:ascii="Times New Roman" w:hAnsi="Times New Roman"/>
          <w:b/>
          <w:sz w:val="28"/>
          <w:szCs w:val="28"/>
        </w:rPr>
        <w:sectPr w:rsidR="000741E2" w:rsidRPr="00155D85" w:rsidSect="00E8102C">
          <w:pgSz w:w="16838" w:h="11906" w:orient="landscape"/>
          <w:pgMar w:top="1701" w:right="1134" w:bottom="567" w:left="1134" w:header="709" w:footer="709" w:gutter="0"/>
          <w:cols w:space="708"/>
          <w:docGrid w:linePitch="360"/>
        </w:sectPr>
      </w:pPr>
    </w:p>
    <w:p w14:paraId="0AB6C767" w14:textId="77777777" w:rsidR="000741E2" w:rsidRPr="00155D85" w:rsidRDefault="000741E2" w:rsidP="000741E2">
      <w:pPr>
        <w:jc w:val="center"/>
        <w:rPr>
          <w:rFonts w:ascii="Times New Roman" w:hAnsi="Times New Roman"/>
          <w:b/>
          <w:sz w:val="28"/>
          <w:szCs w:val="28"/>
        </w:rPr>
      </w:pPr>
      <w:r w:rsidRPr="00155D85">
        <w:rPr>
          <w:rFonts w:ascii="Times New Roman" w:hAnsi="Times New Roman"/>
          <w:b/>
          <w:sz w:val="28"/>
          <w:szCs w:val="28"/>
        </w:rPr>
        <w:lastRenderedPageBreak/>
        <w:t>Пояснення до структурно-логічної схеми освітньо-професійної програми (горизонтальний зріз)</w:t>
      </w:r>
    </w:p>
    <w:p w14:paraId="12541F0D" w14:textId="77777777" w:rsidR="000741E2" w:rsidRPr="00155D85" w:rsidRDefault="000741E2" w:rsidP="000741E2">
      <w:pPr>
        <w:jc w:val="center"/>
        <w:rPr>
          <w:rFonts w:ascii="Times New Roman" w:hAnsi="Times New Roman"/>
          <w:b/>
          <w:sz w:val="28"/>
          <w:szCs w:val="28"/>
        </w:rPr>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7404"/>
      </w:tblGrid>
      <w:tr w:rsidR="000741E2" w:rsidRPr="00155D85" w14:paraId="0A38DCA0" w14:textId="77777777" w:rsidTr="000741E2">
        <w:tc>
          <w:tcPr>
            <w:tcW w:w="9639" w:type="dxa"/>
            <w:gridSpan w:val="2"/>
          </w:tcPr>
          <w:p w14:paraId="4A967CA7" w14:textId="379C5062" w:rsidR="000741E2" w:rsidRPr="00155D85" w:rsidRDefault="000741E2" w:rsidP="0047067A">
            <w:pPr>
              <w:jc w:val="center"/>
              <w:rPr>
                <w:rFonts w:ascii="Times New Roman" w:hAnsi="Times New Roman"/>
                <w:b/>
                <w:sz w:val="24"/>
                <w:szCs w:val="24"/>
                <w:lang w:val="uk-UA"/>
              </w:rPr>
            </w:pPr>
            <w:r w:rsidRPr="00155D85">
              <w:rPr>
                <w:rFonts w:ascii="Times New Roman" w:hAnsi="Times New Roman"/>
                <w:b/>
                <w:color w:val="000000"/>
                <w:sz w:val="24"/>
                <w:szCs w:val="24"/>
                <w:lang w:val="uk-UA"/>
              </w:rPr>
              <w:t>Обов</w:t>
            </w:r>
            <w:r w:rsidR="00E918AD">
              <w:rPr>
                <w:rFonts w:ascii="Times New Roman" w:hAnsi="Times New Roman"/>
                <w:b/>
                <w:color w:val="000000"/>
                <w:sz w:val="24"/>
                <w:szCs w:val="24"/>
                <w:lang w:val="uk-UA"/>
              </w:rPr>
              <w:t>’</w:t>
            </w:r>
            <w:r w:rsidRPr="00155D85">
              <w:rPr>
                <w:rFonts w:ascii="Times New Roman" w:hAnsi="Times New Roman"/>
                <w:b/>
                <w:color w:val="000000"/>
                <w:sz w:val="24"/>
                <w:szCs w:val="24"/>
                <w:lang w:val="uk-UA"/>
              </w:rPr>
              <w:t>язкові компоненти ОП</w:t>
            </w:r>
          </w:p>
        </w:tc>
      </w:tr>
      <w:tr w:rsidR="000741E2" w:rsidRPr="00155D85" w14:paraId="6403589A" w14:textId="77777777" w:rsidTr="000741E2">
        <w:tc>
          <w:tcPr>
            <w:tcW w:w="2235" w:type="dxa"/>
            <w:shd w:val="clear" w:color="auto" w:fill="FFC000"/>
          </w:tcPr>
          <w:p w14:paraId="4274A451" w14:textId="77777777" w:rsidR="000741E2" w:rsidRPr="00155D85" w:rsidRDefault="000741E2" w:rsidP="0047067A">
            <w:pPr>
              <w:jc w:val="center"/>
              <w:rPr>
                <w:rFonts w:ascii="Times New Roman" w:hAnsi="Times New Roman"/>
                <w:sz w:val="24"/>
                <w:szCs w:val="24"/>
                <w:lang w:val="uk-UA"/>
              </w:rPr>
            </w:pPr>
          </w:p>
        </w:tc>
        <w:tc>
          <w:tcPr>
            <w:tcW w:w="7404" w:type="dxa"/>
          </w:tcPr>
          <w:p w14:paraId="4E02FF27" w14:textId="58ED2347" w:rsidR="000741E2" w:rsidRPr="00155D85" w:rsidRDefault="000741E2" w:rsidP="000741E2">
            <w:pPr>
              <w:rPr>
                <w:rFonts w:ascii="Times New Roman" w:hAnsi="Times New Roman"/>
                <w:sz w:val="24"/>
                <w:szCs w:val="24"/>
                <w:lang w:val="uk-UA"/>
              </w:rPr>
            </w:pPr>
            <w:r w:rsidRPr="00155D85">
              <w:rPr>
                <w:rFonts w:ascii="Times New Roman" w:hAnsi="Times New Roman"/>
                <w:sz w:val="24"/>
                <w:szCs w:val="24"/>
                <w:lang w:val="uk-UA"/>
              </w:rPr>
              <w:t>– цикл загальної підготовки</w:t>
            </w:r>
          </w:p>
        </w:tc>
      </w:tr>
      <w:tr w:rsidR="000741E2" w:rsidRPr="00155D85" w14:paraId="2DABC4FD" w14:textId="77777777" w:rsidTr="000741E2">
        <w:tc>
          <w:tcPr>
            <w:tcW w:w="2235" w:type="dxa"/>
          </w:tcPr>
          <w:p w14:paraId="6F6AF930" w14:textId="77777777" w:rsidR="000741E2" w:rsidRPr="00155D85" w:rsidRDefault="000741E2" w:rsidP="0047067A">
            <w:pPr>
              <w:jc w:val="center"/>
              <w:rPr>
                <w:rFonts w:ascii="Times New Roman" w:hAnsi="Times New Roman"/>
                <w:sz w:val="24"/>
                <w:szCs w:val="24"/>
                <w:lang w:val="uk-UA"/>
              </w:rPr>
            </w:pPr>
          </w:p>
        </w:tc>
        <w:tc>
          <w:tcPr>
            <w:tcW w:w="7404" w:type="dxa"/>
          </w:tcPr>
          <w:p w14:paraId="2B9C7E73" w14:textId="77777777" w:rsidR="000741E2" w:rsidRPr="00155D85" w:rsidRDefault="000741E2" w:rsidP="000741E2">
            <w:pPr>
              <w:rPr>
                <w:rFonts w:ascii="Times New Roman" w:hAnsi="Times New Roman"/>
                <w:sz w:val="24"/>
                <w:szCs w:val="24"/>
                <w:lang w:val="uk-UA"/>
              </w:rPr>
            </w:pPr>
          </w:p>
        </w:tc>
      </w:tr>
      <w:tr w:rsidR="000741E2" w:rsidRPr="00155D85" w14:paraId="50011B67" w14:textId="77777777" w:rsidTr="000741E2">
        <w:tc>
          <w:tcPr>
            <w:tcW w:w="2235" w:type="dxa"/>
            <w:shd w:val="clear" w:color="auto" w:fill="92D050"/>
          </w:tcPr>
          <w:p w14:paraId="31B0F521" w14:textId="77777777" w:rsidR="000741E2" w:rsidRPr="00155D85" w:rsidRDefault="000741E2" w:rsidP="0047067A">
            <w:pPr>
              <w:jc w:val="center"/>
              <w:rPr>
                <w:rFonts w:ascii="Times New Roman" w:hAnsi="Times New Roman"/>
                <w:sz w:val="24"/>
                <w:szCs w:val="24"/>
                <w:lang w:val="uk-UA"/>
              </w:rPr>
            </w:pPr>
          </w:p>
        </w:tc>
        <w:tc>
          <w:tcPr>
            <w:tcW w:w="7404" w:type="dxa"/>
          </w:tcPr>
          <w:p w14:paraId="054F5874" w14:textId="35D629B7" w:rsidR="000741E2" w:rsidRPr="00155D85" w:rsidRDefault="000741E2" w:rsidP="000741E2">
            <w:pPr>
              <w:rPr>
                <w:rFonts w:ascii="Times New Roman" w:hAnsi="Times New Roman"/>
                <w:sz w:val="24"/>
                <w:szCs w:val="24"/>
                <w:lang w:val="uk-UA"/>
              </w:rPr>
            </w:pPr>
            <w:r w:rsidRPr="00155D85">
              <w:rPr>
                <w:rFonts w:ascii="Times New Roman" w:hAnsi="Times New Roman"/>
                <w:sz w:val="24"/>
                <w:szCs w:val="24"/>
                <w:lang w:val="uk-UA"/>
              </w:rPr>
              <w:t>– цикл професійної підготовки</w:t>
            </w:r>
          </w:p>
        </w:tc>
      </w:tr>
      <w:tr w:rsidR="000741E2" w:rsidRPr="00155D85" w14:paraId="7405CA95" w14:textId="77777777" w:rsidTr="000741E2">
        <w:tc>
          <w:tcPr>
            <w:tcW w:w="2235" w:type="dxa"/>
          </w:tcPr>
          <w:p w14:paraId="55852046" w14:textId="77777777" w:rsidR="000741E2" w:rsidRPr="00155D85" w:rsidRDefault="000741E2" w:rsidP="0047067A">
            <w:pPr>
              <w:jc w:val="center"/>
              <w:rPr>
                <w:rFonts w:ascii="Times New Roman" w:hAnsi="Times New Roman"/>
                <w:sz w:val="24"/>
                <w:szCs w:val="24"/>
                <w:lang w:val="uk-UA"/>
              </w:rPr>
            </w:pPr>
          </w:p>
        </w:tc>
        <w:tc>
          <w:tcPr>
            <w:tcW w:w="7404" w:type="dxa"/>
          </w:tcPr>
          <w:p w14:paraId="38E994FF" w14:textId="77777777" w:rsidR="000741E2" w:rsidRPr="00155D85" w:rsidRDefault="000741E2" w:rsidP="0047067A">
            <w:pPr>
              <w:jc w:val="center"/>
              <w:rPr>
                <w:rFonts w:ascii="Times New Roman" w:hAnsi="Times New Roman"/>
                <w:sz w:val="24"/>
                <w:szCs w:val="24"/>
                <w:lang w:val="uk-UA"/>
              </w:rPr>
            </w:pPr>
          </w:p>
        </w:tc>
      </w:tr>
      <w:tr w:rsidR="000741E2" w:rsidRPr="00155D85" w14:paraId="48FDD93F" w14:textId="77777777" w:rsidTr="000741E2">
        <w:tc>
          <w:tcPr>
            <w:tcW w:w="9639" w:type="dxa"/>
            <w:gridSpan w:val="2"/>
          </w:tcPr>
          <w:p w14:paraId="1D39AF11" w14:textId="77777777" w:rsidR="000741E2" w:rsidRPr="00155D85" w:rsidRDefault="000741E2" w:rsidP="0047067A">
            <w:pPr>
              <w:jc w:val="center"/>
              <w:rPr>
                <w:rFonts w:ascii="Times New Roman" w:hAnsi="Times New Roman"/>
                <w:b/>
                <w:sz w:val="24"/>
                <w:szCs w:val="24"/>
                <w:lang w:val="uk-UA"/>
              </w:rPr>
            </w:pPr>
            <w:r w:rsidRPr="00155D85">
              <w:rPr>
                <w:rFonts w:ascii="Times New Roman" w:hAnsi="Times New Roman"/>
                <w:b/>
                <w:color w:val="000000"/>
                <w:sz w:val="24"/>
                <w:szCs w:val="24"/>
                <w:lang w:val="uk-UA"/>
              </w:rPr>
              <w:t>Вибіркові компоненти ОП</w:t>
            </w:r>
          </w:p>
        </w:tc>
      </w:tr>
      <w:tr w:rsidR="000741E2" w:rsidRPr="00155D85" w14:paraId="6EF88282" w14:textId="77777777" w:rsidTr="000741E2">
        <w:tc>
          <w:tcPr>
            <w:tcW w:w="2235" w:type="dxa"/>
            <w:shd w:val="clear" w:color="auto" w:fill="CCC0D9" w:themeFill="accent4" w:themeFillTint="66"/>
          </w:tcPr>
          <w:p w14:paraId="4D8416F5" w14:textId="77777777" w:rsidR="000741E2" w:rsidRPr="00155D85" w:rsidRDefault="000741E2" w:rsidP="0047067A">
            <w:pPr>
              <w:jc w:val="center"/>
              <w:rPr>
                <w:rFonts w:ascii="Times New Roman" w:hAnsi="Times New Roman"/>
                <w:sz w:val="24"/>
                <w:szCs w:val="24"/>
                <w:lang w:val="uk-UA"/>
              </w:rPr>
            </w:pPr>
          </w:p>
        </w:tc>
        <w:tc>
          <w:tcPr>
            <w:tcW w:w="7404" w:type="dxa"/>
          </w:tcPr>
          <w:p w14:paraId="259562B5" w14:textId="5F1E6CF7" w:rsidR="000741E2" w:rsidRPr="00155D85" w:rsidRDefault="000741E2" w:rsidP="000741E2">
            <w:pPr>
              <w:rPr>
                <w:rFonts w:ascii="Times New Roman" w:hAnsi="Times New Roman"/>
                <w:sz w:val="24"/>
                <w:szCs w:val="24"/>
                <w:lang w:val="uk-UA"/>
              </w:rPr>
            </w:pPr>
            <w:r w:rsidRPr="00155D85">
              <w:rPr>
                <w:rFonts w:ascii="Times New Roman" w:hAnsi="Times New Roman"/>
                <w:sz w:val="24"/>
                <w:szCs w:val="24"/>
                <w:lang w:val="uk-UA"/>
              </w:rPr>
              <w:t>– цикл вибіркових дисциплін</w:t>
            </w:r>
          </w:p>
        </w:tc>
      </w:tr>
    </w:tbl>
    <w:p w14:paraId="59923F3F" w14:textId="77777777" w:rsidR="000741E2" w:rsidRPr="00155D85" w:rsidRDefault="000741E2" w:rsidP="00E8102C">
      <w:pPr>
        <w:rPr>
          <w:rFonts w:ascii="Times New Roman" w:hAnsi="Times New Roman"/>
          <w:b/>
          <w:color w:val="000000"/>
          <w:sz w:val="24"/>
          <w:szCs w:val="24"/>
        </w:rPr>
        <w:sectPr w:rsidR="000741E2" w:rsidRPr="00155D85" w:rsidSect="000741E2">
          <w:pgSz w:w="11906" w:h="16838"/>
          <w:pgMar w:top="1134" w:right="567" w:bottom="1134" w:left="1701" w:header="709" w:footer="709" w:gutter="0"/>
          <w:cols w:space="708"/>
          <w:docGrid w:linePitch="360"/>
        </w:sectPr>
      </w:pPr>
    </w:p>
    <w:p w14:paraId="2314A36A" w14:textId="5F8FA44A" w:rsidR="008562BB" w:rsidRPr="00155D85" w:rsidRDefault="00E8102C" w:rsidP="00E8102C">
      <w:pPr>
        <w:mirrorIndents/>
        <w:jc w:val="center"/>
        <w:rPr>
          <w:rFonts w:ascii="Times New Roman" w:hAnsi="Times New Roman"/>
          <w:b/>
          <w:color w:val="000000"/>
          <w:sz w:val="28"/>
          <w:szCs w:val="28"/>
        </w:rPr>
      </w:pPr>
      <w:r w:rsidRPr="00155D85">
        <w:rPr>
          <w:rFonts w:ascii="Times New Roman" w:hAnsi="Times New Roman"/>
          <w:b/>
          <w:color w:val="000000"/>
          <w:sz w:val="28"/>
          <w:szCs w:val="28"/>
        </w:rPr>
        <w:lastRenderedPageBreak/>
        <w:t>3. </w:t>
      </w:r>
      <w:r w:rsidR="008E0ADC" w:rsidRPr="00155D85">
        <w:rPr>
          <w:rFonts w:ascii="Times New Roman" w:hAnsi="Times New Roman"/>
          <w:b/>
          <w:color w:val="000000"/>
          <w:sz w:val="28"/>
          <w:szCs w:val="28"/>
        </w:rPr>
        <w:t>ВІДПОВІДНІСТЬ ПРОГРАМНИХ КОМПЕТЕНТНОСТЕЙ КОМПОНЕНТАМ ОСВІТНЬОЇ ПРОГРАМИ</w:t>
      </w:r>
    </w:p>
    <w:p w14:paraId="73E5B5E1" w14:textId="77777777" w:rsidR="00E8102C" w:rsidRPr="00C100B4" w:rsidRDefault="00E8102C" w:rsidP="00E8102C">
      <w:pPr>
        <w:mirrorIndents/>
        <w:jc w:val="center"/>
        <w:rPr>
          <w:rFonts w:ascii="Times New Roman" w:hAnsi="Times New Roman"/>
          <w:b/>
          <w:bCs/>
          <w:sz w:val="28"/>
          <w:szCs w:val="28"/>
        </w:rPr>
      </w:pPr>
    </w:p>
    <w:p w14:paraId="69CDEEB3" w14:textId="4A61FFAE" w:rsidR="0037423D" w:rsidRDefault="008B5DFB" w:rsidP="00E8102C">
      <w:pPr>
        <w:mirrorIndents/>
        <w:jc w:val="center"/>
        <w:rPr>
          <w:rFonts w:ascii="Times New Roman" w:hAnsi="Times New Roman"/>
          <w:b/>
          <w:color w:val="000000"/>
          <w:spacing w:val="-4"/>
          <w:sz w:val="28"/>
          <w:szCs w:val="28"/>
        </w:rPr>
      </w:pPr>
      <w:r w:rsidRPr="00C100B4">
        <w:rPr>
          <w:rFonts w:ascii="Times New Roman" w:hAnsi="Times New Roman"/>
          <w:b/>
          <w:color w:val="000000"/>
          <w:spacing w:val="-4"/>
          <w:sz w:val="28"/>
          <w:szCs w:val="28"/>
        </w:rPr>
        <w:t>3.1. </w:t>
      </w:r>
      <w:r w:rsidR="008E0ADC" w:rsidRPr="00C100B4">
        <w:rPr>
          <w:rFonts w:ascii="Times New Roman" w:hAnsi="Times New Roman"/>
          <w:b/>
          <w:color w:val="000000"/>
          <w:spacing w:val="-4"/>
          <w:sz w:val="28"/>
          <w:szCs w:val="28"/>
        </w:rPr>
        <w:t>Матриця відповідності</w:t>
      </w:r>
      <w:r w:rsidRPr="00C100B4">
        <w:rPr>
          <w:rFonts w:ascii="Times New Roman" w:hAnsi="Times New Roman"/>
          <w:b/>
          <w:color w:val="000000"/>
          <w:spacing w:val="-4"/>
          <w:sz w:val="28"/>
          <w:szCs w:val="28"/>
        </w:rPr>
        <w:t xml:space="preserve"> загальних</w:t>
      </w:r>
      <w:r w:rsidR="008E0ADC" w:rsidRPr="00C100B4">
        <w:rPr>
          <w:rFonts w:ascii="Times New Roman" w:hAnsi="Times New Roman"/>
          <w:b/>
          <w:color w:val="000000"/>
          <w:spacing w:val="-4"/>
          <w:sz w:val="28"/>
          <w:szCs w:val="28"/>
        </w:rPr>
        <w:t xml:space="preserve"> </w:t>
      </w:r>
      <w:proofErr w:type="spellStart"/>
      <w:r w:rsidR="008E0ADC" w:rsidRPr="00C100B4">
        <w:rPr>
          <w:rFonts w:ascii="Times New Roman" w:hAnsi="Times New Roman"/>
          <w:b/>
          <w:color w:val="000000"/>
          <w:spacing w:val="-4"/>
          <w:sz w:val="28"/>
          <w:szCs w:val="28"/>
        </w:rPr>
        <w:t>компетентностей</w:t>
      </w:r>
      <w:proofErr w:type="spellEnd"/>
      <w:r w:rsidR="008E0ADC" w:rsidRPr="00C100B4">
        <w:rPr>
          <w:rFonts w:ascii="Times New Roman" w:hAnsi="Times New Roman"/>
          <w:b/>
          <w:color w:val="000000"/>
          <w:spacing w:val="-4"/>
          <w:sz w:val="28"/>
          <w:szCs w:val="28"/>
        </w:rPr>
        <w:t xml:space="preserve"> обов</w:t>
      </w:r>
      <w:r w:rsidR="00E918AD">
        <w:rPr>
          <w:rFonts w:ascii="Times New Roman" w:hAnsi="Times New Roman"/>
          <w:b/>
          <w:color w:val="000000"/>
          <w:spacing w:val="-4"/>
          <w:sz w:val="28"/>
          <w:szCs w:val="28"/>
        </w:rPr>
        <w:t>’</w:t>
      </w:r>
      <w:r w:rsidR="008E0ADC" w:rsidRPr="00C100B4">
        <w:rPr>
          <w:rFonts w:ascii="Times New Roman" w:hAnsi="Times New Roman"/>
          <w:b/>
          <w:color w:val="000000"/>
          <w:spacing w:val="-4"/>
          <w:sz w:val="28"/>
          <w:szCs w:val="28"/>
        </w:rPr>
        <w:t>язковим компонентам</w:t>
      </w:r>
    </w:p>
    <w:p w14:paraId="1F9FBA62" w14:textId="77777777" w:rsidR="00C100B4" w:rsidRDefault="00C100B4" w:rsidP="00E8102C">
      <w:pPr>
        <w:mirrorIndents/>
        <w:jc w:val="center"/>
        <w:rPr>
          <w:rFonts w:ascii="Times New Roman" w:hAnsi="Times New Roman"/>
          <w:b/>
          <w:color w:val="000000"/>
          <w:spacing w:val="-4"/>
          <w:sz w:val="28"/>
          <w:szCs w:val="28"/>
        </w:rPr>
      </w:pPr>
    </w:p>
    <w:tbl>
      <w:tblPr>
        <w:tblStyle w:val="a3"/>
        <w:tblW w:w="14920" w:type="dxa"/>
        <w:shd w:val="clear" w:color="auto" w:fill="FFFFFF" w:themeFill="background1"/>
        <w:tblLayout w:type="fixed"/>
        <w:tblLook w:val="04A0" w:firstRow="1" w:lastRow="0" w:firstColumn="1" w:lastColumn="0" w:noHBand="0" w:noVBand="1"/>
      </w:tblPr>
      <w:tblGrid>
        <w:gridCol w:w="1129"/>
        <w:gridCol w:w="362"/>
        <w:gridCol w:w="363"/>
        <w:gridCol w:w="363"/>
        <w:gridCol w:w="363"/>
        <w:gridCol w:w="363"/>
        <w:gridCol w:w="363"/>
        <w:gridCol w:w="363"/>
        <w:gridCol w:w="363"/>
        <w:gridCol w:w="363"/>
        <w:gridCol w:w="363"/>
        <w:gridCol w:w="363"/>
        <w:gridCol w:w="363"/>
        <w:gridCol w:w="362"/>
        <w:gridCol w:w="363"/>
        <w:gridCol w:w="363"/>
        <w:gridCol w:w="363"/>
        <w:gridCol w:w="363"/>
        <w:gridCol w:w="363"/>
        <w:gridCol w:w="363"/>
        <w:gridCol w:w="363"/>
        <w:gridCol w:w="363"/>
        <w:gridCol w:w="363"/>
        <w:gridCol w:w="363"/>
        <w:gridCol w:w="363"/>
        <w:gridCol w:w="363"/>
        <w:gridCol w:w="362"/>
        <w:gridCol w:w="363"/>
        <w:gridCol w:w="363"/>
        <w:gridCol w:w="363"/>
        <w:gridCol w:w="363"/>
        <w:gridCol w:w="363"/>
        <w:gridCol w:w="363"/>
        <w:gridCol w:w="363"/>
        <w:gridCol w:w="363"/>
        <w:gridCol w:w="363"/>
        <w:gridCol w:w="363"/>
        <w:gridCol w:w="363"/>
        <w:gridCol w:w="363"/>
      </w:tblGrid>
      <w:tr w:rsidR="00734540" w:rsidRPr="00155D85" w14:paraId="460DC225" w14:textId="77777777" w:rsidTr="000D3F75">
        <w:trPr>
          <w:cantSplit/>
          <w:trHeight w:val="3402"/>
        </w:trPr>
        <w:tc>
          <w:tcPr>
            <w:tcW w:w="1129" w:type="dxa"/>
            <w:vMerge w:val="restart"/>
            <w:shd w:val="clear" w:color="auto" w:fill="FFFFFF" w:themeFill="background1"/>
            <w:vAlign w:val="center"/>
          </w:tcPr>
          <w:p w14:paraId="185EE79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Програмні</w:t>
            </w:r>
          </w:p>
          <w:p w14:paraId="0BE775CF"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rPr>
              <w:t>к</w:t>
            </w:r>
            <w:proofErr w:type="spellStart"/>
            <w:r w:rsidRPr="00155D85">
              <w:rPr>
                <w:rFonts w:ascii="Times New Roman" w:hAnsi="Times New Roman"/>
                <w:b/>
                <w:bCs/>
                <w:color w:val="000000"/>
                <w:sz w:val="16"/>
                <w:szCs w:val="16"/>
                <w:lang w:val="uk-UA"/>
              </w:rPr>
              <w:t>омпетен</w:t>
            </w:r>
            <w:proofErr w:type="spellEnd"/>
            <w:r>
              <w:rPr>
                <w:rFonts w:ascii="Times New Roman" w:hAnsi="Times New Roman"/>
                <w:b/>
                <w:bCs/>
                <w:color w:val="000000"/>
                <w:sz w:val="16"/>
                <w:szCs w:val="16"/>
              </w:rPr>
              <w:t>-</w:t>
            </w:r>
            <w:proofErr w:type="spellStart"/>
            <w:r w:rsidRPr="00155D85">
              <w:rPr>
                <w:rFonts w:ascii="Times New Roman" w:hAnsi="Times New Roman"/>
                <w:b/>
                <w:bCs/>
                <w:color w:val="000000"/>
                <w:sz w:val="16"/>
                <w:szCs w:val="16"/>
                <w:lang w:val="uk-UA"/>
              </w:rPr>
              <w:t>тності</w:t>
            </w:r>
            <w:proofErr w:type="spellEnd"/>
          </w:p>
        </w:tc>
        <w:tc>
          <w:tcPr>
            <w:tcW w:w="362" w:type="dxa"/>
            <w:textDirection w:val="btLr"/>
          </w:tcPr>
          <w:p w14:paraId="499F3388"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Іноземна мова</w:t>
            </w:r>
          </w:p>
        </w:tc>
        <w:tc>
          <w:tcPr>
            <w:tcW w:w="363" w:type="dxa"/>
            <w:textDirection w:val="btLr"/>
          </w:tcPr>
          <w:p w14:paraId="7B88BE1F"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Українська мова та академічне письмо</w:t>
            </w:r>
          </w:p>
        </w:tc>
        <w:tc>
          <w:tcPr>
            <w:tcW w:w="363" w:type="dxa"/>
            <w:textDirection w:val="btLr"/>
          </w:tcPr>
          <w:p w14:paraId="47F2A3AC" w14:textId="77777777"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Корпоративне та підприємницьке право</w:t>
            </w:r>
          </w:p>
        </w:tc>
        <w:tc>
          <w:tcPr>
            <w:tcW w:w="363" w:type="dxa"/>
            <w:textDirection w:val="btLr"/>
          </w:tcPr>
          <w:p w14:paraId="427DD36D" w14:textId="77777777" w:rsidR="00734540" w:rsidRPr="00155D85" w:rsidRDefault="00734540" w:rsidP="00734540">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Антикорупція</w:t>
            </w:r>
            <w:proofErr w:type="spellEnd"/>
            <w:r w:rsidRPr="00155D85">
              <w:rPr>
                <w:rFonts w:ascii="Times New Roman" w:hAnsi="Times New Roman"/>
                <w:b/>
                <w:bCs/>
                <w:color w:val="000000"/>
                <w:sz w:val="16"/>
                <w:szCs w:val="16"/>
                <w:lang w:val="uk-UA"/>
              </w:rPr>
              <w:t xml:space="preserve"> та доброчесність</w:t>
            </w:r>
          </w:p>
        </w:tc>
        <w:tc>
          <w:tcPr>
            <w:tcW w:w="363" w:type="dxa"/>
            <w:textDirection w:val="btLr"/>
          </w:tcPr>
          <w:p w14:paraId="7024E38C" w14:textId="77777777" w:rsidR="00734540" w:rsidRPr="00155D85" w:rsidRDefault="00734540" w:rsidP="00734540">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Цифров</w:t>
            </w:r>
            <w:proofErr w:type="spellEnd"/>
            <w:r w:rsidRPr="00155D85">
              <w:rPr>
                <w:rFonts w:ascii="Times New Roman" w:hAnsi="Times New Roman"/>
                <w:b/>
                <w:bCs/>
                <w:color w:val="000000"/>
                <w:sz w:val="16"/>
                <w:szCs w:val="16"/>
                <w:lang w:val="uk-UA"/>
              </w:rPr>
              <w:t xml:space="preserve">. </w:t>
            </w:r>
            <w:proofErr w:type="spellStart"/>
            <w:r w:rsidRPr="00155D85">
              <w:rPr>
                <w:rFonts w:ascii="Times New Roman" w:hAnsi="Times New Roman"/>
                <w:b/>
                <w:bCs/>
                <w:color w:val="000000"/>
                <w:sz w:val="16"/>
                <w:szCs w:val="16"/>
                <w:lang w:val="uk-UA"/>
              </w:rPr>
              <w:t>документооб</w:t>
            </w:r>
            <w:proofErr w:type="spellEnd"/>
            <w:r w:rsidRPr="00155D85">
              <w:rPr>
                <w:rFonts w:ascii="Times New Roman" w:hAnsi="Times New Roman"/>
                <w:b/>
                <w:bCs/>
                <w:color w:val="000000"/>
                <w:sz w:val="16"/>
                <w:szCs w:val="16"/>
                <w:lang w:val="uk-UA"/>
              </w:rPr>
              <w:t>. та електронний офіс</w:t>
            </w:r>
          </w:p>
        </w:tc>
        <w:tc>
          <w:tcPr>
            <w:tcW w:w="363" w:type="dxa"/>
            <w:textDirection w:val="btLr"/>
          </w:tcPr>
          <w:p w14:paraId="523A61BA" w14:textId="77777777"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Економічна теорія</w:t>
            </w:r>
          </w:p>
        </w:tc>
        <w:tc>
          <w:tcPr>
            <w:tcW w:w="363" w:type="dxa"/>
            <w:textDirection w:val="btLr"/>
          </w:tcPr>
          <w:p w14:paraId="5173B474" w14:textId="18297614"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Фізичне виховання</w:t>
            </w:r>
          </w:p>
        </w:tc>
        <w:tc>
          <w:tcPr>
            <w:tcW w:w="363" w:type="dxa"/>
            <w:textDirection w:val="btLr"/>
          </w:tcPr>
          <w:p w14:paraId="24C3FDC1" w14:textId="1FBD0D18"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Економічна історія та культура України</w:t>
            </w:r>
          </w:p>
        </w:tc>
        <w:tc>
          <w:tcPr>
            <w:tcW w:w="363" w:type="dxa"/>
            <w:textDirection w:val="btLr"/>
          </w:tcPr>
          <w:p w14:paraId="2ED5A0C0" w14:textId="65D7137B" w:rsidR="00734540" w:rsidRPr="00155D85" w:rsidRDefault="00734540" w:rsidP="00734540">
            <w:pPr>
              <w:jc w:val="center"/>
              <w:rPr>
                <w:rFonts w:ascii="Times New Roman" w:hAnsi="Times New Roman"/>
                <w:b/>
                <w:bCs/>
                <w:color w:val="000000"/>
                <w:sz w:val="16"/>
                <w:szCs w:val="16"/>
              </w:rPr>
            </w:pPr>
            <w:proofErr w:type="spellStart"/>
            <w:r w:rsidRPr="00BD0C2C">
              <w:rPr>
                <w:rFonts w:ascii="Times New Roman" w:hAnsi="Times New Roman"/>
                <w:b/>
                <w:bCs/>
                <w:color w:val="000000"/>
                <w:sz w:val="16"/>
                <w:szCs w:val="16"/>
              </w:rPr>
              <w:t>Основи</w:t>
            </w:r>
            <w:proofErr w:type="spellEnd"/>
            <w:r w:rsidRPr="00BD0C2C">
              <w:rPr>
                <w:rFonts w:ascii="Times New Roman" w:hAnsi="Times New Roman"/>
                <w:b/>
                <w:bCs/>
                <w:color w:val="000000"/>
                <w:sz w:val="16"/>
                <w:szCs w:val="16"/>
              </w:rPr>
              <w:t xml:space="preserve"> </w:t>
            </w:r>
            <w:proofErr w:type="spellStart"/>
            <w:r w:rsidRPr="00BD0C2C">
              <w:rPr>
                <w:rFonts w:ascii="Times New Roman" w:hAnsi="Times New Roman"/>
                <w:b/>
                <w:bCs/>
                <w:color w:val="000000"/>
                <w:sz w:val="16"/>
                <w:szCs w:val="16"/>
              </w:rPr>
              <w:t>національного</w:t>
            </w:r>
            <w:proofErr w:type="spellEnd"/>
            <w:r w:rsidRPr="00BD0C2C">
              <w:rPr>
                <w:rFonts w:ascii="Times New Roman" w:hAnsi="Times New Roman"/>
                <w:b/>
                <w:bCs/>
                <w:color w:val="000000"/>
                <w:sz w:val="16"/>
                <w:szCs w:val="16"/>
              </w:rPr>
              <w:t xml:space="preserve"> </w:t>
            </w:r>
            <w:proofErr w:type="spellStart"/>
            <w:r w:rsidRPr="00BD0C2C">
              <w:rPr>
                <w:rFonts w:ascii="Times New Roman" w:hAnsi="Times New Roman"/>
                <w:b/>
                <w:bCs/>
                <w:color w:val="000000"/>
                <w:sz w:val="16"/>
                <w:szCs w:val="16"/>
              </w:rPr>
              <w:t>спротиву</w:t>
            </w:r>
            <w:proofErr w:type="spellEnd"/>
          </w:p>
        </w:tc>
        <w:tc>
          <w:tcPr>
            <w:tcW w:w="363" w:type="dxa"/>
            <w:textDirection w:val="btLr"/>
          </w:tcPr>
          <w:p w14:paraId="15F7F305" w14:textId="0A452687"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Економіко-математичні методи та моделі</w:t>
            </w:r>
          </w:p>
        </w:tc>
        <w:tc>
          <w:tcPr>
            <w:tcW w:w="363" w:type="dxa"/>
            <w:shd w:val="clear" w:color="auto" w:fill="92D050"/>
            <w:textDirection w:val="btLr"/>
          </w:tcPr>
          <w:p w14:paraId="0DEA9F25" w14:textId="3BD4976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w:t>
            </w:r>
            <w:r>
              <w:rPr>
                <w:rFonts w:ascii="Times New Roman" w:hAnsi="Times New Roman"/>
                <w:b/>
                <w:bCs/>
                <w:color w:val="000000"/>
                <w:sz w:val="16"/>
                <w:szCs w:val="16"/>
                <w:lang w:val="uk-UA"/>
              </w:rPr>
              <w:t>і</w:t>
            </w:r>
            <w:r w:rsidRPr="00155D85">
              <w:rPr>
                <w:rFonts w:ascii="Times New Roman" w:hAnsi="Times New Roman"/>
                <w:b/>
                <w:bCs/>
                <w:color w:val="000000"/>
                <w:sz w:val="16"/>
                <w:szCs w:val="16"/>
                <w:lang w:val="uk-UA"/>
              </w:rPr>
              <w:t>кроекономіка</w:t>
            </w:r>
          </w:p>
        </w:tc>
        <w:tc>
          <w:tcPr>
            <w:tcW w:w="363" w:type="dxa"/>
            <w:textDirection w:val="btLr"/>
          </w:tcPr>
          <w:p w14:paraId="2B458CDC"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ОНД</w:t>
            </w:r>
            <w:r>
              <w:rPr>
                <w:rFonts w:ascii="Times New Roman" w:hAnsi="Times New Roman"/>
                <w:b/>
                <w:bCs/>
                <w:color w:val="000000"/>
                <w:sz w:val="16"/>
                <w:szCs w:val="16"/>
                <w:lang w:val="uk-UA"/>
              </w:rPr>
              <w:t xml:space="preserve"> в</w:t>
            </w:r>
            <w:r w:rsidRPr="00155D85">
              <w:rPr>
                <w:rFonts w:ascii="Times New Roman" w:hAnsi="Times New Roman"/>
                <w:b/>
                <w:bCs/>
                <w:color w:val="000000"/>
                <w:sz w:val="16"/>
                <w:szCs w:val="16"/>
                <w:lang w:val="uk-UA"/>
              </w:rPr>
              <w:t xml:space="preserve"> обліку і оподаткуванні</w:t>
            </w:r>
          </w:p>
        </w:tc>
        <w:tc>
          <w:tcPr>
            <w:tcW w:w="362" w:type="dxa"/>
            <w:textDirection w:val="btLr"/>
          </w:tcPr>
          <w:p w14:paraId="2639AB4A"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Розвиток комунікаційних навичок</w:t>
            </w:r>
          </w:p>
        </w:tc>
        <w:tc>
          <w:tcPr>
            <w:tcW w:w="363" w:type="dxa"/>
            <w:textDirection w:val="btLr"/>
          </w:tcPr>
          <w:p w14:paraId="0D6D07C8" w14:textId="6BC2F3F0" w:rsidR="00734540" w:rsidRPr="00155D85" w:rsidRDefault="00734540" w:rsidP="00734540">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Філософія</w:t>
            </w:r>
          </w:p>
        </w:tc>
        <w:tc>
          <w:tcPr>
            <w:tcW w:w="363" w:type="dxa"/>
            <w:shd w:val="clear" w:color="auto" w:fill="92D050"/>
            <w:textDirection w:val="btLr"/>
          </w:tcPr>
          <w:p w14:paraId="2AD04B97" w14:textId="31983B4F"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Вступ до </w:t>
            </w:r>
            <w:r>
              <w:rPr>
                <w:rFonts w:ascii="Times New Roman" w:hAnsi="Times New Roman"/>
                <w:b/>
                <w:bCs/>
                <w:color w:val="000000"/>
                <w:sz w:val="16"/>
                <w:szCs w:val="16"/>
                <w:lang w:val="uk-UA"/>
              </w:rPr>
              <w:t>фаху</w:t>
            </w:r>
          </w:p>
        </w:tc>
        <w:tc>
          <w:tcPr>
            <w:tcW w:w="363" w:type="dxa"/>
            <w:textDirection w:val="btLr"/>
          </w:tcPr>
          <w:p w14:paraId="13F0A1B8"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Основи бухгалтерського обліку</w:t>
            </w:r>
          </w:p>
        </w:tc>
        <w:tc>
          <w:tcPr>
            <w:tcW w:w="363" w:type="dxa"/>
            <w:textDirection w:val="btLr"/>
          </w:tcPr>
          <w:p w14:paraId="1178DCB9" w14:textId="77777777"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Статистика</w:t>
            </w:r>
          </w:p>
        </w:tc>
        <w:tc>
          <w:tcPr>
            <w:tcW w:w="363" w:type="dxa"/>
            <w:textDirection w:val="btLr"/>
          </w:tcPr>
          <w:p w14:paraId="64B8669E"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Менеджмент і основи підприємництва</w:t>
            </w:r>
          </w:p>
        </w:tc>
        <w:tc>
          <w:tcPr>
            <w:tcW w:w="363" w:type="dxa"/>
            <w:shd w:val="clear" w:color="auto" w:fill="92D050"/>
            <w:textDirection w:val="btLr"/>
          </w:tcPr>
          <w:p w14:paraId="1145AB32"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Фінанси</w:t>
            </w:r>
          </w:p>
        </w:tc>
        <w:tc>
          <w:tcPr>
            <w:tcW w:w="363" w:type="dxa"/>
            <w:textDirection w:val="btLr"/>
          </w:tcPr>
          <w:p w14:paraId="38C550F1"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Фінансовий облік</w:t>
            </w:r>
          </w:p>
        </w:tc>
        <w:tc>
          <w:tcPr>
            <w:tcW w:w="363" w:type="dxa"/>
            <w:shd w:val="clear" w:color="auto" w:fill="92D050"/>
            <w:textDirection w:val="btLr"/>
          </w:tcPr>
          <w:p w14:paraId="04BEF4BD" w14:textId="42137A33"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Фінанси суб</w:t>
            </w:r>
            <w:r w:rsidR="00E918AD">
              <w:rPr>
                <w:rFonts w:ascii="Times New Roman" w:hAnsi="Times New Roman"/>
                <w:b/>
                <w:bCs/>
                <w:color w:val="000000"/>
                <w:sz w:val="16"/>
                <w:szCs w:val="16"/>
                <w:lang w:val="uk-UA"/>
              </w:rPr>
              <w:t>’</w:t>
            </w:r>
            <w:r w:rsidRPr="00155D85">
              <w:rPr>
                <w:rFonts w:ascii="Times New Roman" w:hAnsi="Times New Roman"/>
                <w:b/>
                <w:bCs/>
                <w:color w:val="000000"/>
                <w:sz w:val="16"/>
                <w:szCs w:val="16"/>
                <w:lang w:val="uk-UA"/>
              </w:rPr>
              <w:t>єктів господарювання</w:t>
            </w:r>
          </w:p>
        </w:tc>
        <w:tc>
          <w:tcPr>
            <w:tcW w:w="363" w:type="dxa"/>
            <w:textDirection w:val="btLr"/>
          </w:tcPr>
          <w:p w14:paraId="2CBF9934"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Фін. звітність </w:t>
            </w:r>
            <w:proofErr w:type="spellStart"/>
            <w:r w:rsidRPr="00155D85">
              <w:rPr>
                <w:rFonts w:ascii="Times New Roman" w:hAnsi="Times New Roman"/>
                <w:b/>
                <w:bCs/>
                <w:color w:val="000000"/>
                <w:sz w:val="16"/>
                <w:szCs w:val="16"/>
                <w:lang w:val="uk-UA"/>
              </w:rPr>
              <w:t>підпр</w:t>
            </w:r>
            <w:proofErr w:type="spellEnd"/>
            <w:r w:rsidRPr="00155D85">
              <w:rPr>
                <w:rFonts w:ascii="Times New Roman" w:hAnsi="Times New Roman"/>
                <w:b/>
                <w:bCs/>
                <w:color w:val="000000"/>
                <w:sz w:val="16"/>
                <w:szCs w:val="16"/>
                <w:lang w:val="uk-UA"/>
              </w:rPr>
              <w:t>. та її аналіз</w:t>
            </w:r>
          </w:p>
        </w:tc>
        <w:tc>
          <w:tcPr>
            <w:tcW w:w="363" w:type="dxa"/>
            <w:textDirection w:val="btLr"/>
          </w:tcPr>
          <w:p w14:paraId="4D652F9D"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Бюджетна та податкова система</w:t>
            </w:r>
          </w:p>
        </w:tc>
        <w:tc>
          <w:tcPr>
            <w:tcW w:w="363" w:type="dxa"/>
            <w:textDirection w:val="btLr"/>
          </w:tcPr>
          <w:p w14:paraId="3DE07E11" w14:textId="2ADEADC7" w:rsidR="00734540" w:rsidRPr="00155D85" w:rsidRDefault="00734540" w:rsidP="00734540">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Бухгалтерський облік за видами діяльності</w:t>
            </w:r>
          </w:p>
        </w:tc>
        <w:tc>
          <w:tcPr>
            <w:tcW w:w="363" w:type="dxa"/>
            <w:textDirection w:val="btLr"/>
          </w:tcPr>
          <w:p w14:paraId="68511875"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Інформаційні системи обліку та контролю</w:t>
            </w:r>
          </w:p>
        </w:tc>
        <w:tc>
          <w:tcPr>
            <w:tcW w:w="362" w:type="dxa"/>
            <w:textDirection w:val="btLr"/>
          </w:tcPr>
          <w:p w14:paraId="0A2428E2"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Управлінський облік</w:t>
            </w:r>
          </w:p>
        </w:tc>
        <w:tc>
          <w:tcPr>
            <w:tcW w:w="363" w:type="dxa"/>
            <w:textDirection w:val="btLr"/>
          </w:tcPr>
          <w:p w14:paraId="28411A8E"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Облік і звітність в оподаткуванні</w:t>
            </w:r>
          </w:p>
        </w:tc>
        <w:tc>
          <w:tcPr>
            <w:tcW w:w="363" w:type="dxa"/>
            <w:shd w:val="clear" w:color="auto" w:fill="92D050"/>
            <w:textDirection w:val="btLr"/>
          </w:tcPr>
          <w:p w14:paraId="64A472C1"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СР, проф. етика та безпека праці обл. </w:t>
            </w:r>
            <w:proofErr w:type="spellStart"/>
            <w:r w:rsidRPr="00155D85">
              <w:rPr>
                <w:rFonts w:ascii="Times New Roman" w:hAnsi="Times New Roman"/>
                <w:b/>
                <w:bCs/>
                <w:color w:val="000000"/>
                <w:sz w:val="16"/>
                <w:szCs w:val="16"/>
                <w:lang w:val="uk-UA"/>
              </w:rPr>
              <w:t>прац</w:t>
            </w:r>
            <w:proofErr w:type="spellEnd"/>
            <w:r w:rsidRPr="00155D85">
              <w:rPr>
                <w:rFonts w:ascii="Times New Roman" w:hAnsi="Times New Roman"/>
                <w:b/>
                <w:bCs/>
                <w:color w:val="000000"/>
                <w:sz w:val="16"/>
                <w:szCs w:val="16"/>
                <w:lang w:val="uk-UA"/>
              </w:rPr>
              <w:t>.</w:t>
            </w:r>
          </w:p>
        </w:tc>
        <w:tc>
          <w:tcPr>
            <w:tcW w:w="363" w:type="dxa"/>
            <w:textDirection w:val="btLr"/>
          </w:tcPr>
          <w:p w14:paraId="13D346A9"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Бізнес-аналіз</w:t>
            </w:r>
          </w:p>
        </w:tc>
        <w:tc>
          <w:tcPr>
            <w:tcW w:w="363" w:type="dxa"/>
            <w:textDirection w:val="btLr"/>
          </w:tcPr>
          <w:p w14:paraId="2B4A6E21" w14:textId="77777777" w:rsidR="00734540" w:rsidRPr="00155D85" w:rsidRDefault="00734540" w:rsidP="00734540">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Орг</w:t>
            </w:r>
            <w:proofErr w:type="spellEnd"/>
            <w:r w:rsidRPr="00155D85">
              <w:rPr>
                <w:rFonts w:ascii="Times New Roman" w:hAnsi="Times New Roman"/>
                <w:b/>
                <w:bCs/>
                <w:color w:val="000000"/>
                <w:sz w:val="16"/>
                <w:szCs w:val="16"/>
                <w:lang w:val="uk-UA"/>
              </w:rPr>
              <w:t xml:space="preserve">. обліку та </w:t>
            </w:r>
            <w:proofErr w:type="spellStart"/>
            <w:r w:rsidRPr="00155D85">
              <w:rPr>
                <w:rFonts w:ascii="Times New Roman" w:hAnsi="Times New Roman"/>
                <w:b/>
                <w:bCs/>
                <w:color w:val="000000"/>
                <w:sz w:val="16"/>
                <w:szCs w:val="16"/>
                <w:lang w:val="uk-UA"/>
              </w:rPr>
              <w:t>внутрішньогосп</w:t>
            </w:r>
            <w:proofErr w:type="spellEnd"/>
            <w:r w:rsidRPr="00155D85">
              <w:rPr>
                <w:rFonts w:ascii="Times New Roman" w:hAnsi="Times New Roman"/>
                <w:b/>
                <w:bCs/>
                <w:color w:val="000000"/>
                <w:sz w:val="16"/>
                <w:szCs w:val="16"/>
                <w:lang w:val="uk-UA"/>
              </w:rPr>
              <w:t>. контролю</w:t>
            </w:r>
          </w:p>
        </w:tc>
        <w:tc>
          <w:tcPr>
            <w:tcW w:w="363" w:type="dxa"/>
            <w:textDirection w:val="btLr"/>
          </w:tcPr>
          <w:p w14:paraId="616FAC52"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Аудит</w:t>
            </w:r>
          </w:p>
        </w:tc>
        <w:tc>
          <w:tcPr>
            <w:tcW w:w="363" w:type="dxa"/>
            <w:textDirection w:val="btLr"/>
          </w:tcPr>
          <w:p w14:paraId="1432B8CF"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МСФЗ та аудиту</w:t>
            </w:r>
          </w:p>
        </w:tc>
        <w:tc>
          <w:tcPr>
            <w:tcW w:w="363" w:type="dxa"/>
            <w:shd w:val="clear" w:color="auto" w:fill="92D050"/>
            <w:textDirection w:val="btLr"/>
          </w:tcPr>
          <w:p w14:paraId="78E889B4"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Облік та оподаткування ЗЕД</w:t>
            </w:r>
          </w:p>
        </w:tc>
        <w:tc>
          <w:tcPr>
            <w:tcW w:w="363" w:type="dxa"/>
            <w:textDirection w:val="btLr"/>
          </w:tcPr>
          <w:p w14:paraId="0BF7BA8D"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Навчальна практика (тренінг)</w:t>
            </w:r>
          </w:p>
        </w:tc>
        <w:tc>
          <w:tcPr>
            <w:tcW w:w="363" w:type="dxa"/>
            <w:textDirection w:val="btLr"/>
          </w:tcPr>
          <w:p w14:paraId="39BC65F3"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Навчальна практика (тренінг)</w:t>
            </w:r>
          </w:p>
        </w:tc>
        <w:tc>
          <w:tcPr>
            <w:tcW w:w="363" w:type="dxa"/>
            <w:textDirection w:val="btLr"/>
          </w:tcPr>
          <w:p w14:paraId="0B9FF3FF"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Виробнича практика</w:t>
            </w:r>
          </w:p>
        </w:tc>
        <w:tc>
          <w:tcPr>
            <w:tcW w:w="363" w:type="dxa"/>
            <w:textDirection w:val="btLr"/>
          </w:tcPr>
          <w:p w14:paraId="12603383"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Виробнича (переддипломна) практика</w:t>
            </w:r>
          </w:p>
        </w:tc>
        <w:tc>
          <w:tcPr>
            <w:tcW w:w="363" w:type="dxa"/>
            <w:textDirection w:val="btLr"/>
          </w:tcPr>
          <w:p w14:paraId="0FA4F312"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Кваліфікаційна робота</w:t>
            </w:r>
          </w:p>
        </w:tc>
      </w:tr>
      <w:tr w:rsidR="00734540" w:rsidRPr="00155D85" w14:paraId="44B0DF51" w14:textId="77777777" w:rsidTr="000D3F75">
        <w:trPr>
          <w:cantSplit/>
          <w:trHeight w:val="553"/>
        </w:trPr>
        <w:tc>
          <w:tcPr>
            <w:tcW w:w="1129" w:type="dxa"/>
            <w:vMerge/>
            <w:shd w:val="clear" w:color="auto" w:fill="FFFFFF" w:themeFill="background1"/>
            <w:vAlign w:val="center"/>
          </w:tcPr>
          <w:p w14:paraId="18DDDFA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textDirection w:val="btLr"/>
            <w:vAlign w:val="center"/>
          </w:tcPr>
          <w:p w14:paraId="12D9FE2F"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w:t>
            </w:r>
          </w:p>
        </w:tc>
        <w:tc>
          <w:tcPr>
            <w:tcW w:w="363" w:type="dxa"/>
            <w:textDirection w:val="btLr"/>
            <w:vAlign w:val="center"/>
          </w:tcPr>
          <w:p w14:paraId="4FF915DC"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w:t>
            </w:r>
          </w:p>
        </w:tc>
        <w:tc>
          <w:tcPr>
            <w:tcW w:w="363" w:type="dxa"/>
            <w:textDirection w:val="btLr"/>
            <w:vAlign w:val="center"/>
          </w:tcPr>
          <w:p w14:paraId="21C86906" w14:textId="77777777"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3</w:t>
            </w:r>
          </w:p>
        </w:tc>
        <w:tc>
          <w:tcPr>
            <w:tcW w:w="363" w:type="dxa"/>
            <w:textDirection w:val="btLr"/>
            <w:vAlign w:val="center"/>
          </w:tcPr>
          <w:p w14:paraId="2071C554"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4</w:t>
            </w:r>
          </w:p>
        </w:tc>
        <w:tc>
          <w:tcPr>
            <w:tcW w:w="363" w:type="dxa"/>
            <w:textDirection w:val="btLr"/>
            <w:vAlign w:val="center"/>
          </w:tcPr>
          <w:p w14:paraId="47ABD931"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ОК5</w:t>
            </w:r>
          </w:p>
        </w:tc>
        <w:tc>
          <w:tcPr>
            <w:tcW w:w="363" w:type="dxa"/>
            <w:textDirection w:val="btLr"/>
            <w:vAlign w:val="center"/>
          </w:tcPr>
          <w:p w14:paraId="26B8170D" w14:textId="77777777"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6</w:t>
            </w:r>
          </w:p>
        </w:tc>
        <w:tc>
          <w:tcPr>
            <w:tcW w:w="363" w:type="dxa"/>
            <w:textDirection w:val="btLr"/>
            <w:vAlign w:val="center"/>
          </w:tcPr>
          <w:p w14:paraId="1E0B0D97" w14:textId="5C4B03BF"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7</w:t>
            </w:r>
          </w:p>
        </w:tc>
        <w:tc>
          <w:tcPr>
            <w:tcW w:w="363" w:type="dxa"/>
            <w:textDirection w:val="btLr"/>
            <w:vAlign w:val="center"/>
          </w:tcPr>
          <w:p w14:paraId="7F5916ED" w14:textId="3567D6F7"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8</w:t>
            </w:r>
          </w:p>
        </w:tc>
        <w:tc>
          <w:tcPr>
            <w:tcW w:w="363" w:type="dxa"/>
            <w:textDirection w:val="btLr"/>
            <w:vAlign w:val="center"/>
          </w:tcPr>
          <w:p w14:paraId="03B115CA" w14:textId="39475E16"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9</w:t>
            </w:r>
          </w:p>
        </w:tc>
        <w:tc>
          <w:tcPr>
            <w:tcW w:w="363" w:type="dxa"/>
            <w:textDirection w:val="btLr"/>
            <w:vAlign w:val="center"/>
          </w:tcPr>
          <w:p w14:paraId="09FC1718" w14:textId="4B142EA1"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0</w:t>
            </w:r>
          </w:p>
        </w:tc>
        <w:tc>
          <w:tcPr>
            <w:tcW w:w="363" w:type="dxa"/>
            <w:shd w:val="clear" w:color="auto" w:fill="92D050"/>
            <w:textDirection w:val="btLr"/>
          </w:tcPr>
          <w:p w14:paraId="17D16DB3" w14:textId="776707A4"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w:t>
            </w:r>
            <w:r>
              <w:rPr>
                <w:rFonts w:ascii="Times New Roman" w:hAnsi="Times New Roman"/>
                <w:b/>
                <w:bCs/>
                <w:color w:val="000000"/>
                <w:sz w:val="16"/>
                <w:szCs w:val="16"/>
                <w:lang w:val="uk-UA"/>
              </w:rPr>
              <w:t>К11</w:t>
            </w:r>
          </w:p>
        </w:tc>
        <w:tc>
          <w:tcPr>
            <w:tcW w:w="363" w:type="dxa"/>
            <w:textDirection w:val="btLr"/>
            <w:vAlign w:val="center"/>
          </w:tcPr>
          <w:p w14:paraId="67255029"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ОК12</w:t>
            </w:r>
          </w:p>
        </w:tc>
        <w:tc>
          <w:tcPr>
            <w:tcW w:w="362" w:type="dxa"/>
            <w:textDirection w:val="btLr"/>
            <w:vAlign w:val="center"/>
          </w:tcPr>
          <w:p w14:paraId="1D8122F7"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ОК13</w:t>
            </w:r>
          </w:p>
        </w:tc>
        <w:tc>
          <w:tcPr>
            <w:tcW w:w="363" w:type="dxa"/>
            <w:textDirection w:val="btLr"/>
            <w:vAlign w:val="center"/>
          </w:tcPr>
          <w:p w14:paraId="7E27310C"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ОК14</w:t>
            </w:r>
          </w:p>
        </w:tc>
        <w:tc>
          <w:tcPr>
            <w:tcW w:w="363" w:type="dxa"/>
            <w:shd w:val="clear" w:color="auto" w:fill="92D050"/>
            <w:textDirection w:val="btLr"/>
            <w:vAlign w:val="center"/>
          </w:tcPr>
          <w:p w14:paraId="409198F6"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ОК15</w:t>
            </w:r>
          </w:p>
        </w:tc>
        <w:tc>
          <w:tcPr>
            <w:tcW w:w="363" w:type="dxa"/>
            <w:textDirection w:val="btLr"/>
            <w:vAlign w:val="center"/>
          </w:tcPr>
          <w:p w14:paraId="2CA5FC18"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ОК16</w:t>
            </w:r>
          </w:p>
        </w:tc>
        <w:tc>
          <w:tcPr>
            <w:tcW w:w="363" w:type="dxa"/>
            <w:textDirection w:val="btLr"/>
            <w:vAlign w:val="center"/>
          </w:tcPr>
          <w:p w14:paraId="76C4FFAE" w14:textId="77777777" w:rsidR="00734540" w:rsidRPr="00155D85" w:rsidRDefault="00734540" w:rsidP="00734540">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7</w:t>
            </w:r>
          </w:p>
        </w:tc>
        <w:tc>
          <w:tcPr>
            <w:tcW w:w="363" w:type="dxa"/>
            <w:textDirection w:val="btLr"/>
            <w:vAlign w:val="center"/>
          </w:tcPr>
          <w:p w14:paraId="7E91A3AD"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8</w:t>
            </w:r>
          </w:p>
        </w:tc>
        <w:tc>
          <w:tcPr>
            <w:tcW w:w="363" w:type="dxa"/>
            <w:shd w:val="clear" w:color="auto" w:fill="92D050"/>
            <w:textDirection w:val="btLr"/>
            <w:vAlign w:val="center"/>
          </w:tcPr>
          <w:p w14:paraId="34413296"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ОК19</w:t>
            </w:r>
          </w:p>
        </w:tc>
        <w:tc>
          <w:tcPr>
            <w:tcW w:w="363" w:type="dxa"/>
            <w:textDirection w:val="btLr"/>
            <w:vAlign w:val="center"/>
          </w:tcPr>
          <w:p w14:paraId="443E7F61"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ОК20</w:t>
            </w:r>
          </w:p>
        </w:tc>
        <w:tc>
          <w:tcPr>
            <w:tcW w:w="363" w:type="dxa"/>
            <w:shd w:val="clear" w:color="auto" w:fill="92D050"/>
            <w:textDirection w:val="btLr"/>
            <w:vAlign w:val="center"/>
          </w:tcPr>
          <w:p w14:paraId="2CA992BE"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ОК21</w:t>
            </w:r>
          </w:p>
        </w:tc>
        <w:tc>
          <w:tcPr>
            <w:tcW w:w="363" w:type="dxa"/>
            <w:textDirection w:val="btLr"/>
            <w:vAlign w:val="center"/>
          </w:tcPr>
          <w:p w14:paraId="006F4916"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ОК22</w:t>
            </w:r>
          </w:p>
        </w:tc>
        <w:tc>
          <w:tcPr>
            <w:tcW w:w="363" w:type="dxa"/>
            <w:textDirection w:val="btLr"/>
            <w:vAlign w:val="center"/>
          </w:tcPr>
          <w:p w14:paraId="48537E19"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ОК23</w:t>
            </w:r>
          </w:p>
        </w:tc>
        <w:tc>
          <w:tcPr>
            <w:tcW w:w="363" w:type="dxa"/>
            <w:textDirection w:val="btLr"/>
            <w:vAlign w:val="center"/>
          </w:tcPr>
          <w:p w14:paraId="46196C42"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ОК24</w:t>
            </w:r>
          </w:p>
        </w:tc>
        <w:tc>
          <w:tcPr>
            <w:tcW w:w="363" w:type="dxa"/>
            <w:textDirection w:val="btLr"/>
            <w:vAlign w:val="center"/>
          </w:tcPr>
          <w:p w14:paraId="585B09D9"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ОК25</w:t>
            </w:r>
          </w:p>
        </w:tc>
        <w:tc>
          <w:tcPr>
            <w:tcW w:w="362" w:type="dxa"/>
            <w:textDirection w:val="btLr"/>
            <w:vAlign w:val="center"/>
          </w:tcPr>
          <w:p w14:paraId="3795BCEC"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ОК26</w:t>
            </w:r>
          </w:p>
        </w:tc>
        <w:tc>
          <w:tcPr>
            <w:tcW w:w="363" w:type="dxa"/>
            <w:textDirection w:val="btLr"/>
            <w:vAlign w:val="center"/>
          </w:tcPr>
          <w:p w14:paraId="067D8394"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ОК27</w:t>
            </w:r>
          </w:p>
        </w:tc>
        <w:tc>
          <w:tcPr>
            <w:tcW w:w="363" w:type="dxa"/>
            <w:shd w:val="clear" w:color="auto" w:fill="92D050"/>
            <w:textDirection w:val="btLr"/>
            <w:vAlign w:val="center"/>
          </w:tcPr>
          <w:p w14:paraId="182D7014"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ОК28</w:t>
            </w:r>
          </w:p>
        </w:tc>
        <w:tc>
          <w:tcPr>
            <w:tcW w:w="363" w:type="dxa"/>
            <w:textDirection w:val="btLr"/>
            <w:vAlign w:val="center"/>
          </w:tcPr>
          <w:p w14:paraId="2231624B"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ОК29</w:t>
            </w:r>
          </w:p>
        </w:tc>
        <w:tc>
          <w:tcPr>
            <w:tcW w:w="363" w:type="dxa"/>
            <w:textDirection w:val="btLr"/>
            <w:vAlign w:val="center"/>
          </w:tcPr>
          <w:p w14:paraId="5B94A578"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ОК30</w:t>
            </w:r>
          </w:p>
        </w:tc>
        <w:tc>
          <w:tcPr>
            <w:tcW w:w="363" w:type="dxa"/>
            <w:textDirection w:val="btLr"/>
            <w:vAlign w:val="center"/>
          </w:tcPr>
          <w:p w14:paraId="709CDEB5"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ОК31</w:t>
            </w:r>
          </w:p>
        </w:tc>
        <w:tc>
          <w:tcPr>
            <w:tcW w:w="363" w:type="dxa"/>
            <w:textDirection w:val="btLr"/>
            <w:vAlign w:val="center"/>
          </w:tcPr>
          <w:p w14:paraId="4D18B818"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ОК32</w:t>
            </w:r>
          </w:p>
        </w:tc>
        <w:tc>
          <w:tcPr>
            <w:tcW w:w="363" w:type="dxa"/>
            <w:shd w:val="clear" w:color="auto" w:fill="92D050"/>
            <w:textDirection w:val="btLr"/>
            <w:vAlign w:val="center"/>
          </w:tcPr>
          <w:p w14:paraId="485B51C0"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ОК33</w:t>
            </w:r>
          </w:p>
        </w:tc>
        <w:tc>
          <w:tcPr>
            <w:tcW w:w="363" w:type="dxa"/>
            <w:textDirection w:val="btLr"/>
            <w:vAlign w:val="center"/>
          </w:tcPr>
          <w:p w14:paraId="725C1534"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ОК34</w:t>
            </w:r>
          </w:p>
        </w:tc>
        <w:tc>
          <w:tcPr>
            <w:tcW w:w="363" w:type="dxa"/>
            <w:textDirection w:val="btLr"/>
            <w:vAlign w:val="center"/>
          </w:tcPr>
          <w:p w14:paraId="51A65FA7"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ОК35</w:t>
            </w:r>
          </w:p>
        </w:tc>
        <w:tc>
          <w:tcPr>
            <w:tcW w:w="363" w:type="dxa"/>
            <w:textDirection w:val="btLr"/>
            <w:vAlign w:val="center"/>
          </w:tcPr>
          <w:p w14:paraId="76B07BEE"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ОК36</w:t>
            </w:r>
          </w:p>
        </w:tc>
        <w:tc>
          <w:tcPr>
            <w:tcW w:w="363" w:type="dxa"/>
            <w:textDirection w:val="btLr"/>
            <w:vAlign w:val="center"/>
          </w:tcPr>
          <w:p w14:paraId="6B8F59BC"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ОК37</w:t>
            </w:r>
          </w:p>
        </w:tc>
        <w:tc>
          <w:tcPr>
            <w:tcW w:w="363" w:type="dxa"/>
            <w:textDirection w:val="btLr"/>
            <w:vAlign w:val="center"/>
          </w:tcPr>
          <w:p w14:paraId="7572804C" w14:textId="77777777" w:rsidR="00734540" w:rsidRPr="00155D85" w:rsidRDefault="00734540" w:rsidP="00734540">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w:t>
            </w:r>
            <w:r>
              <w:rPr>
                <w:rFonts w:ascii="Times New Roman" w:hAnsi="Times New Roman"/>
                <w:b/>
                <w:bCs/>
                <w:color w:val="000000"/>
                <w:sz w:val="16"/>
                <w:szCs w:val="16"/>
                <w:lang w:val="en-US"/>
              </w:rPr>
              <w:t>8</w:t>
            </w:r>
          </w:p>
        </w:tc>
      </w:tr>
      <w:tr w:rsidR="00734540" w:rsidRPr="00155D85" w14:paraId="173535AC" w14:textId="77777777" w:rsidTr="000D3F75">
        <w:trPr>
          <w:trHeight w:val="195"/>
        </w:trPr>
        <w:tc>
          <w:tcPr>
            <w:tcW w:w="1129" w:type="dxa"/>
            <w:shd w:val="clear" w:color="auto" w:fill="FFFFFF" w:themeFill="background1"/>
            <w:vAlign w:val="center"/>
          </w:tcPr>
          <w:p w14:paraId="5073FC1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Інтегральна</w:t>
            </w:r>
          </w:p>
        </w:tc>
        <w:tc>
          <w:tcPr>
            <w:tcW w:w="362" w:type="dxa"/>
            <w:vAlign w:val="center"/>
          </w:tcPr>
          <w:p w14:paraId="0C9A099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C6FCC6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800D193"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1274C58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4CB813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E28463D"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2A39CA32"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A1B5B4A" w14:textId="1CBA8883"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tcPr>
          <w:p w14:paraId="294F5125"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772E4679" w14:textId="5181C374"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shd w:val="clear" w:color="auto" w:fill="92D050"/>
            <w:vAlign w:val="center"/>
          </w:tcPr>
          <w:p w14:paraId="668A0A82" w14:textId="4E8FE224"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2FAA8D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252D31E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1DF476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7DC3ED6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07742D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A4CE5D6"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531A1C8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2BC471E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A5394F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386E24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8A4BFF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365940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AED22A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656D3B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1C04905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621F4F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FBF19F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153229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D6203B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4358B0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523559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796AD90" w14:textId="77777777" w:rsidR="00734540" w:rsidRPr="00155D85" w:rsidRDefault="00734540" w:rsidP="00734540">
            <w:pPr>
              <w:ind w:left="-57" w:right="-57"/>
              <w:jc w:val="center"/>
              <w:rPr>
                <w:rFonts w:ascii="Times New Roman" w:hAnsi="Times New Roman"/>
                <w:b/>
                <w:bCs/>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A8D39E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sz w:val="16"/>
                <w:szCs w:val="16"/>
                <w:lang w:val="uk-UA"/>
              </w:rPr>
              <w:t>*</w:t>
            </w:r>
          </w:p>
        </w:tc>
        <w:tc>
          <w:tcPr>
            <w:tcW w:w="363" w:type="dxa"/>
            <w:vAlign w:val="center"/>
          </w:tcPr>
          <w:p w14:paraId="66F2ABB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sz w:val="16"/>
                <w:szCs w:val="16"/>
                <w:lang w:val="uk-UA"/>
              </w:rPr>
              <w:t>*</w:t>
            </w:r>
          </w:p>
        </w:tc>
        <w:tc>
          <w:tcPr>
            <w:tcW w:w="363" w:type="dxa"/>
            <w:vAlign w:val="center"/>
          </w:tcPr>
          <w:p w14:paraId="06B2FED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sz w:val="16"/>
                <w:szCs w:val="16"/>
                <w:lang w:val="uk-UA"/>
              </w:rPr>
              <w:t>*</w:t>
            </w:r>
          </w:p>
        </w:tc>
        <w:tc>
          <w:tcPr>
            <w:tcW w:w="363" w:type="dxa"/>
            <w:vAlign w:val="center"/>
          </w:tcPr>
          <w:p w14:paraId="1BE7A37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sz w:val="16"/>
                <w:szCs w:val="16"/>
                <w:lang w:val="uk-UA"/>
              </w:rPr>
              <w:t>*</w:t>
            </w:r>
          </w:p>
        </w:tc>
        <w:tc>
          <w:tcPr>
            <w:tcW w:w="363" w:type="dxa"/>
            <w:vAlign w:val="center"/>
          </w:tcPr>
          <w:p w14:paraId="20772E3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sz w:val="16"/>
                <w:szCs w:val="16"/>
                <w:lang w:val="uk-UA"/>
              </w:rPr>
              <w:t>*</w:t>
            </w:r>
          </w:p>
        </w:tc>
      </w:tr>
      <w:tr w:rsidR="00734540" w:rsidRPr="00155D85" w14:paraId="3CA44BED" w14:textId="77777777" w:rsidTr="000D3F75">
        <w:trPr>
          <w:trHeight w:val="195"/>
        </w:trPr>
        <w:tc>
          <w:tcPr>
            <w:tcW w:w="1129" w:type="dxa"/>
            <w:shd w:val="clear" w:color="auto" w:fill="FFFFFF" w:themeFill="background1"/>
            <w:vAlign w:val="center"/>
          </w:tcPr>
          <w:p w14:paraId="6F58CFB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ЗК01</w:t>
            </w:r>
          </w:p>
        </w:tc>
        <w:tc>
          <w:tcPr>
            <w:tcW w:w="362" w:type="dxa"/>
            <w:vAlign w:val="center"/>
          </w:tcPr>
          <w:p w14:paraId="3D257D3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24189C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750BA72"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3F0D5EA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EF4680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147EC6D"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7BBB0449"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F45CC44" w14:textId="7FCA6106"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tcPr>
          <w:p w14:paraId="17C9B1FD"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9775D68" w14:textId="7A340F15"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shd w:val="clear" w:color="auto" w:fill="92D050"/>
            <w:vAlign w:val="center"/>
          </w:tcPr>
          <w:p w14:paraId="73BA2F28" w14:textId="3029DAC4"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F19356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35231DC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F3AB902"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2AD8476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6385E2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B803A21"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014306E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36C18E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503C84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5D27553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8FE195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7200FE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40FDCB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F92A48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67BFBA2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155004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74F8474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3D47F4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A23E86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E97FCB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7C6693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1BE7AE9" w14:textId="77777777" w:rsidR="00734540" w:rsidRPr="00155D85" w:rsidRDefault="00734540" w:rsidP="00734540">
            <w:pPr>
              <w:ind w:left="-57" w:right="-57"/>
              <w:jc w:val="center"/>
              <w:rPr>
                <w:rFonts w:ascii="Times New Roman" w:hAnsi="Times New Roman"/>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37DE4B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FBCBA9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64F18D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4378856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1A1F0E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5768F957" w14:textId="77777777" w:rsidTr="000D3F75">
        <w:trPr>
          <w:trHeight w:val="195"/>
        </w:trPr>
        <w:tc>
          <w:tcPr>
            <w:tcW w:w="1129" w:type="dxa"/>
            <w:shd w:val="clear" w:color="auto" w:fill="FFFFFF" w:themeFill="background1"/>
            <w:vAlign w:val="center"/>
          </w:tcPr>
          <w:p w14:paraId="060193C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ЗК02</w:t>
            </w:r>
          </w:p>
        </w:tc>
        <w:tc>
          <w:tcPr>
            <w:tcW w:w="362" w:type="dxa"/>
            <w:vAlign w:val="center"/>
          </w:tcPr>
          <w:p w14:paraId="058FD01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92F4AD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657DCD3"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13BF4AB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CA233E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5AF2F6A"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33170C9C"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CBADC50" w14:textId="1EB24E35"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tcPr>
          <w:p w14:paraId="245423F3"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19045A9B" w14:textId="3A337F95"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shd w:val="clear" w:color="auto" w:fill="92D050"/>
            <w:vAlign w:val="center"/>
          </w:tcPr>
          <w:p w14:paraId="77A2A4A1" w14:textId="160357B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7B950F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0B65131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F993124"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72FF143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EB819B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7BE5153"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1B42B59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93C626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C97E46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7A214AB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A3BEA0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78EEEE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171041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7B7BCB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6ECF1C0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A7251A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2EB3D7F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47156E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B1FC7E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D4445D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F3895B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8D52976" w14:textId="77777777" w:rsidR="00734540" w:rsidRPr="00155D85" w:rsidRDefault="00734540" w:rsidP="00734540">
            <w:pPr>
              <w:ind w:left="-57" w:right="-57"/>
              <w:jc w:val="center"/>
              <w:rPr>
                <w:rFonts w:ascii="Times New Roman" w:hAnsi="Times New Roman"/>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4A4576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6FB8F0F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5010D9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34726BC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49DDE6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6A9843F1" w14:textId="77777777" w:rsidTr="000D3F75">
        <w:trPr>
          <w:trHeight w:val="196"/>
        </w:trPr>
        <w:tc>
          <w:tcPr>
            <w:tcW w:w="1129" w:type="dxa"/>
            <w:shd w:val="clear" w:color="auto" w:fill="FFFFFF" w:themeFill="background1"/>
            <w:vAlign w:val="center"/>
          </w:tcPr>
          <w:p w14:paraId="7132711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ЗК03</w:t>
            </w:r>
          </w:p>
        </w:tc>
        <w:tc>
          <w:tcPr>
            <w:tcW w:w="362" w:type="dxa"/>
            <w:vAlign w:val="center"/>
          </w:tcPr>
          <w:p w14:paraId="3729948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1343E7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C4DF868"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363F940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01FDAF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1201591"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ABAA9B4" w14:textId="63D4D09B"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66E81B5D" w14:textId="768F1050"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08B6F076"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1DA5ECC"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716EA7C2" w14:textId="1550452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9F139D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16458C3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5218F13"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737A84F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E4D143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E0D32E9"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4B66DF9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49BD67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97F07FE"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09626BAD"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FC97B8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F93CB6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3EFB39E"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DCA95E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2FE4BEA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572749D"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2F09F7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422C94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590D7A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0AEDFB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FCA31F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AEBEEE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8390A3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F4A4C0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052A2A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4D367D8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3E7A082C" w14:textId="77777777" w:rsidR="00734540" w:rsidRPr="00155D85" w:rsidRDefault="00734540" w:rsidP="00734540">
            <w:pPr>
              <w:ind w:left="-57" w:right="-57"/>
              <w:jc w:val="center"/>
              <w:rPr>
                <w:rFonts w:ascii="Times New Roman" w:hAnsi="Times New Roman"/>
                <w:b/>
                <w:bCs/>
                <w:color w:val="000000"/>
                <w:sz w:val="16"/>
                <w:szCs w:val="16"/>
                <w:lang w:val="uk-UA"/>
              </w:rPr>
            </w:pPr>
          </w:p>
        </w:tc>
      </w:tr>
      <w:tr w:rsidR="00734540" w:rsidRPr="00155D85" w14:paraId="5C5BD2C1" w14:textId="77777777" w:rsidTr="000D3F75">
        <w:trPr>
          <w:trHeight w:val="195"/>
        </w:trPr>
        <w:tc>
          <w:tcPr>
            <w:tcW w:w="1129" w:type="dxa"/>
            <w:shd w:val="clear" w:color="auto" w:fill="FFFFFF" w:themeFill="background1"/>
            <w:vAlign w:val="center"/>
          </w:tcPr>
          <w:p w14:paraId="6E736B1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ЗК04</w:t>
            </w:r>
          </w:p>
        </w:tc>
        <w:tc>
          <w:tcPr>
            <w:tcW w:w="362" w:type="dxa"/>
            <w:vAlign w:val="center"/>
          </w:tcPr>
          <w:p w14:paraId="5CE0127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B31599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F46C115"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86A2A8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BEF60F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967428A"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15DF4DD7"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49707010" w14:textId="4A6A0314"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6C2C268A"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A008576"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7987FE09" w14:textId="2F71E9F6"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F4C618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4046AEF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2B23C26"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3ABA6D8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D0880E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A46D65E"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A9ABEE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D9B375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6A76CC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0006175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4BB46A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F91E51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B0E468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DB40F3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6FB7B17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51F832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4F6A10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48C056D"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AB8DA7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0A13BE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484DE3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384EE6FD" w14:textId="77777777" w:rsidR="00734540" w:rsidRPr="00155D85" w:rsidRDefault="00734540" w:rsidP="00734540">
            <w:pPr>
              <w:ind w:left="-57" w:right="-57"/>
              <w:jc w:val="center"/>
              <w:rPr>
                <w:rFonts w:ascii="Times New Roman" w:hAnsi="Times New Roman"/>
                <w:sz w:val="16"/>
                <w:szCs w:val="16"/>
                <w:lang w:val="uk-UA"/>
              </w:rPr>
            </w:pPr>
          </w:p>
        </w:tc>
        <w:tc>
          <w:tcPr>
            <w:tcW w:w="363" w:type="dxa"/>
            <w:vAlign w:val="center"/>
          </w:tcPr>
          <w:p w14:paraId="46003D8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244E75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786BCE2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5AD03D9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1D826F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396F1A26" w14:textId="77777777" w:rsidTr="000D3F75">
        <w:trPr>
          <w:trHeight w:val="195"/>
        </w:trPr>
        <w:tc>
          <w:tcPr>
            <w:tcW w:w="1129" w:type="dxa"/>
            <w:shd w:val="clear" w:color="auto" w:fill="FFFFFF" w:themeFill="background1"/>
            <w:vAlign w:val="center"/>
          </w:tcPr>
          <w:p w14:paraId="49B12E1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ЗК05</w:t>
            </w:r>
          </w:p>
        </w:tc>
        <w:tc>
          <w:tcPr>
            <w:tcW w:w="362" w:type="dxa"/>
            <w:vAlign w:val="center"/>
          </w:tcPr>
          <w:p w14:paraId="2D41785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3B1F7C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D7C1950"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CE3E17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D4E409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E0FD172"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20691AF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FE2C2EE" w14:textId="384B2FAE"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53106CF5"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FCA62D1"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095CE700" w14:textId="0E27CA6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A4B42CE"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444EA663"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851FDBB"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1C7FB9A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B017FB9"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38DD06C"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2818E9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F47D1A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143DB1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339349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4A3248E"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1BE08B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2605579"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4BC07B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6C817CC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E9BE0A3"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7D05B609"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F257BE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C0EC72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DFAD72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B1D68B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7246CAA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0D9863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3FFD210"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82A8BF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3348B95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7FABE9C" w14:textId="77777777" w:rsidR="00734540" w:rsidRPr="00155D85" w:rsidRDefault="00734540" w:rsidP="00734540">
            <w:pPr>
              <w:ind w:left="-57" w:right="-57"/>
              <w:jc w:val="center"/>
              <w:rPr>
                <w:rFonts w:ascii="Times New Roman" w:hAnsi="Times New Roman"/>
                <w:b/>
                <w:bCs/>
                <w:color w:val="000000"/>
                <w:sz w:val="16"/>
                <w:szCs w:val="16"/>
                <w:lang w:val="uk-UA"/>
              </w:rPr>
            </w:pPr>
          </w:p>
        </w:tc>
      </w:tr>
      <w:tr w:rsidR="00734540" w:rsidRPr="00155D85" w14:paraId="48D8892E" w14:textId="77777777" w:rsidTr="000D3F75">
        <w:trPr>
          <w:trHeight w:val="196"/>
        </w:trPr>
        <w:tc>
          <w:tcPr>
            <w:tcW w:w="1129" w:type="dxa"/>
            <w:shd w:val="clear" w:color="auto" w:fill="FFFFFF" w:themeFill="background1"/>
            <w:vAlign w:val="center"/>
          </w:tcPr>
          <w:p w14:paraId="764AF57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ЗК06</w:t>
            </w:r>
          </w:p>
        </w:tc>
        <w:tc>
          <w:tcPr>
            <w:tcW w:w="362" w:type="dxa"/>
            <w:vAlign w:val="center"/>
          </w:tcPr>
          <w:p w14:paraId="34B822B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7186E6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F50D19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7A857C1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DF5C62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8BFE40C"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38348AF"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449C490C" w14:textId="040AB0AF"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472E9E1A"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D7B9597"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3AAB1D0A" w14:textId="562367BB"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795179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3DB701E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0D0D309"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563CCB1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5494FB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883BEBA"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1138B5A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79E41A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D48958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049D464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09E747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9E64B5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2E6756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E33781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0792EB9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A65B70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B2B954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20BC4A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884030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B75CF2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19A002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C0506AD" w14:textId="77777777" w:rsidR="00734540" w:rsidRPr="00155D85" w:rsidRDefault="00734540" w:rsidP="00734540">
            <w:pPr>
              <w:ind w:left="-57" w:right="-57"/>
              <w:jc w:val="center"/>
              <w:rPr>
                <w:rFonts w:ascii="Times New Roman" w:hAnsi="Times New Roman"/>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7DDF64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93D32E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5BD64AD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4701F72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3173F70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6E982995" w14:textId="77777777" w:rsidTr="000D3F75">
        <w:trPr>
          <w:trHeight w:val="195"/>
        </w:trPr>
        <w:tc>
          <w:tcPr>
            <w:tcW w:w="1129" w:type="dxa"/>
            <w:shd w:val="clear" w:color="auto" w:fill="FFFFFF" w:themeFill="background1"/>
            <w:vAlign w:val="center"/>
          </w:tcPr>
          <w:p w14:paraId="3613880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ЗК07</w:t>
            </w:r>
          </w:p>
        </w:tc>
        <w:tc>
          <w:tcPr>
            <w:tcW w:w="362" w:type="dxa"/>
            <w:vAlign w:val="center"/>
          </w:tcPr>
          <w:p w14:paraId="26570223"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2F9C10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26EC184"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1E02E9F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0D5F900"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BBE5A27"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7E0284A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0956C66" w14:textId="20D1A098"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1B518402"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E29340C"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6F6C63E9" w14:textId="2A5E63CC"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37AB24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3515CE0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08D5E33"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6A638FD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891DF4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F2EAAA3"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1C5509E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568CE57"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0C08BA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15BACB1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A0E963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CA47EE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DA68C50"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961ABB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6305260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78FD9BD"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4A11EA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4218AD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5D921D7"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5F4222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1CE0A7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874D6E5" w14:textId="77777777" w:rsidR="00734540" w:rsidRPr="00155D85" w:rsidRDefault="00734540" w:rsidP="00734540">
            <w:pPr>
              <w:ind w:left="-57" w:right="-57"/>
              <w:jc w:val="center"/>
              <w:rPr>
                <w:rFonts w:ascii="Times New Roman" w:hAnsi="Times New Roman"/>
                <w:sz w:val="16"/>
                <w:szCs w:val="16"/>
                <w:lang w:val="uk-UA"/>
              </w:rPr>
            </w:pPr>
          </w:p>
        </w:tc>
        <w:tc>
          <w:tcPr>
            <w:tcW w:w="363" w:type="dxa"/>
            <w:vAlign w:val="center"/>
          </w:tcPr>
          <w:p w14:paraId="0564CA5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6B21E9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7A4CD4F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7093959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68DFD91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165C1177" w14:textId="77777777" w:rsidTr="000D3F75">
        <w:trPr>
          <w:trHeight w:val="195"/>
        </w:trPr>
        <w:tc>
          <w:tcPr>
            <w:tcW w:w="1129" w:type="dxa"/>
            <w:shd w:val="clear" w:color="auto" w:fill="FFFFFF" w:themeFill="background1"/>
            <w:vAlign w:val="center"/>
          </w:tcPr>
          <w:p w14:paraId="5E803E5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ЗК08</w:t>
            </w:r>
          </w:p>
        </w:tc>
        <w:tc>
          <w:tcPr>
            <w:tcW w:w="362" w:type="dxa"/>
            <w:vAlign w:val="center"/>
          </w:tcPr>
          <w:p w14:paraId="78E4DB0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EB3C80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20D93C7"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DEB0E0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D8659D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6308C27"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7FEE456"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1F7D9D4B" w14:textId="24E5B8EE"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79FD43AA"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E561FE6"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31081A04" w14:textId="3B6DBD10"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1BB35C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360AA5F3"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18D3DF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328EC25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9C1368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455AD1C"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15DF03B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279F00D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9EF0A4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269E9B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436B8A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2562BC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EDAEEC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0070E9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49C705C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3357E1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633B157"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827473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5E42FC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E097F2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D5F7B7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31079F1" w14:textId="77777777" w:rsidR="00734540" w:rsidRPr="00155D85" w:rsidRDefault="00734540" w:rsidP="00734540">
            <w:pPr>
              <w:ind w:left="-57" w:right="-57"/>
              <w:jc w:val="center"/>
              <w:rPr>
                <w:rFonts w:ascii="Times New Roman" w:hAnsi="Times New Roman"/>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A22FA1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5AE1925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AB7AD6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3834EA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F6D7CD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48A7E840" w14:textId="77777777" w:rsidTr="000D3F75">
        <w:trPr>
          <w:trHeight w:val="196"/>
        </w:trPr>
        <w:tc>
          <w:tcPr>
            <w:tcW w:w="1129" w:type="dxa"/>
            <w:shd w:val="clear" w:color="auto" w:fill="FFFFFF" w:themeFill="background1"/>
            <w:vAlign w:val="center"/>
          </w:tcPr>
          <w:p w14:paraId="6516BA4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ЗК09</w:t>
            </w:r>
          </w:p>
        </w:tc>
        <w:tc>
          <w:tcPr>
            <w:tcW w:w="362" w:type="dxa"/>
            <w:vAlign w:val="center"/>
          </w:tcPr>
          <w:p w14:paraId="33F50A8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AA2145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6F24C82"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686DCBF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7370ADD"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5A8A057"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3C4D865B"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11C2490" w14:textId="05E805C8"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tcPr>
          <w:p w14:paraId="6AF41BD2"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E62987F"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0FB38501" w14:textId="6323DE32"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782198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45194F6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7078DE2"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77DB202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C6D0DD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EB81E28"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2869E1D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108B70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661CEB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31455B5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CCEEC4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94A61E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59B21D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B6E8BD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3AF7F42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55E3A5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AF1AC1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464ECC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EDCDED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A5CE52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8D09C8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611D531" w14:textId="77777777" w:rsidR="00734540" w:rsidRPr="00155D85" w:rsidRDefault="00734540" w:rsidP="00734540">
            <w:pPr>
              <w:ind w:left="-57" w:right="-57"/>
              <w:jc w:val="center"/>
              <w:rPr>
                <w:rFonts w:ascii="Times New Roman" w:hAnsi="Times New Roman"/>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52C6CB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4453F0B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634576F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7AF1B23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54E51E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5358F3E7" w14:textId="77777777" w:rsidTr="000D3F75">
        <w:trPr>
          <w:trHeight w:val="195"/>
        </w:trPr>
        <w:tc>
          <w:tcPr>
            <w:tcW w:w="1129" w:type="dxa"/>
            <w:shd w:val="clear" w:color="auto" w:fill="FFFFFF" w:themeFill="background1"/>
            <w:vAlign w:val="center"/>
          </w:tcPr>
          <w:p w14:paraId="6C85ABF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ЗК10</w:t>
            </w:r>
          </w:p>
        </w:tc>
        <w:tc>
          <w:tcPr>
            <w:tcW w:w="362" w:type="dxa"/>
            <w:vAlign w:val="center"/>
          </w:tcPr>
          <w:p w14:paraId="5F236FA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D7F782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E30DD6F"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43ABDBF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321869E"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8361B9D"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E538A22"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ECE2310" w14:textId="791131DB"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6AC95D47"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7FD6D197"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0523EC2A" w14:textId="6D1FA08C"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B58166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7D5F5AB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E27B91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4F420A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496D369"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93923F6"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10254C6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01F1534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213A8CD"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73F7F30"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9FF468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142819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F715233"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96B1CB0"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6D383B37"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1449E6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07E6F5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D837D0E"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861715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D467FD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4A3DF8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DC4331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AE9A1ED"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FF5B22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5FC1413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3EF9EC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AAB93F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30B283E3" w14:textId="77777777" w:rsidTr="000D3F75">
        <w:trPr>
          <w:trHeight w:val="195"/>
        </w:trPr>
        <w:tc>
          <w:tcPr>
            <w:tcW w:w="1129" w:type="dxa"/>
            <w:shd w:val="clear" w:color="auto" w:fill="FFFFFF" w:themeFill="background1"/>
            <w:vAlign w:val="center"/>
          </w:tcPr>
          <w:p w14:paraId="1691B81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ЗК11</w:t>
            </w:r>
          </w:p>
        </w:tc>
        <w:tc>
          <w:tcPr>
            <w:tcW w:w="362" w:type="dxa"/>
            <w:vAlign w:val="center"/>
          </w:tcPr>
          <w:p w14:paraId="6F5015A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E5BBCE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06BA35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4C66395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8B1A3C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1E5E556"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0CCE1C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B9BE35F" w14:textId="16A10F3E"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59DDE309"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2878E037" w14:textId="64B240C8"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shd w:val="clear" w:color="auto" w:fill="92D050"/>
            <w:vAlign w:val="center"/>
          </w:tcPr>
          <w:p w14:paraId="766E5FCB" w14:textId="65BE27AA"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2423E9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3268A29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33346D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1132605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4A75567"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2844229"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16EAEE6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DC867D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C438F93"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6E7BB4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308EB4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83639F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35A7D4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185617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34F7F28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7212EDE"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3F0FC919"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BA2A4B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996CCA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9356B3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15F33A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0C4DBF07" w14:textId="77777777" w:rsidR="00734540" w:rsidRPr="00155D85" w:rsidRDefault="00734540" w:rsidP="00734540">
            <w:pPr>
              <w:ind w:left="-57" w:right="-57"/>
              <w:jc w:val="center"/>
              <w:rPr>
                <w:rFonts w:ascii="Times New Roman" w:hAnsi="Times New Roman"/>
                <w:sz w:val="16"/>
                <w:szCs w:val="16"/>
                <w:lang w:val="uk-UA"/>
              </w:rPr>
            </w:pPr>
          </w:p>
        </w:tc>
        <w:tc>
          <w:tcPr>
            <w:tcW w:w="363" w:type="dxa"/>
            <w:vAlign w:val="center"/>
          </w:tcPr>
          <w:p w14:paraId="1DA620D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946EC3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0E1BDF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6F41BCD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47F5831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7AE1E110" w14:textId="77777777" w:rsidTr="000D3F75">
        <w:trPr>
          <w:trHeight w:val="196"/>
        </w:trPr>
        <w:tc>
          <w:tcPr>
            <w:tcW w:w="1129" w:type="dxa"/>
            <w:shd w:val="clear" w:color="auto" w:fill="FFFFFF" w:themeFill="background1"/>
            <w:vAlign w:val="center"/>
          </w:tcPr>
          <w:p w14:paraId="4B7A6B5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ЗК12</w:t>
            </w:r>
          </w:p>
        </w:tc>
        <w:tc>
          <w:tcPr>
            <w:tcW w:w="362" w:type="dxa"/>
            <w:vAlign w:val="center"/>
          </w:tcPr>
          <w:p w14:paraId="3274B43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23239A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BDACB28"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33B0914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7C313A9"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1D60852"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7674F113"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7B0A0807" w14:textId="143FF36C"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4893DA9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3E9EE9B"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4AE2F75E" w14:textId="0A5658C5"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20D185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2B6AD17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BF3BAAC"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104D218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A0C88C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DE8AF8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72A2E1E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DC036A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1FE5EB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1683900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03953A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24C23B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E02CD5D"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C8D573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6558426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5F77C2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263844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ED60E3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4EBB12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0F7912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488BEFD"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D13DBBB" w14:textId="77777777" w:rsidR="00734540" w:rsidRPr="00155D85" w:rsidRDefault="00734540" w:rsidP="00734540">
            <w:pPr>
              <w:ind w:left="-57" w:right="-57"/>
              <w:jc w:val="center"/>
              <w:rPr>
                <w:rFonts w:ascii="Times New Roman" w:hAnsi="Times New Roman"/>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DE17D6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E93FA6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DF95D0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52722D0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135754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688E3372" w14:textId="77777777" w:rsidTr="000D3F75">
        <w:trPr>
          <w:trHeight w:val="195"/>
        </w:trPr>
        <w:tc>
          <w:tcPr>
            <w:tcW w:w="1129" w:type="dxa"/>
            <w:shd w:val="clear" w:color="auto" w:fill="FFFFFF" w:themeFill="background1"/>
            <w:vAlign w:val="center"/>
          </w:tcPr>
          <w:p w14:paraId="468417B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ЗК13</w:t>
            </w:r>
          </w:p>
        </w:tc>
        <w:tc>
          <w:tcPr>
            <w:tcW w:w="362" w:type="dxa"/>
            <w:vAlign w:val="center"/>
          </w:tcPr>
          <w:p w14:paraId="548E213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B9C359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2C16F39"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1D4B78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892478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ECF05CC"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6E17EA63"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71E3155" w14:textId="2B80B23E"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08E0AFCB"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91AC169"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3C577BFF" w14:textId="42D2025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35C6A7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0B6D8C5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4AD73B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0D3C2CD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890D7E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7B84BD4"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441EEB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706FAF2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79E7E3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65D26A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EA0954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18ACE7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52025C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D569FC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4F3D917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802E7E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7286BEE3"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655F8F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B3DB26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8F16DD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10E82F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34C3966D" w14:textId="77777777" w:rsidR="00734540" w:rsidRPr="00155D85" w:rsidRDefault="00734540" w:rsidP="00734540">
            <w:pPr>
              <w:ind w:left="-57" w:right="-57"/>
              <w:jc w:val="center"/>
              <w:rPr>
                <w:rFonts w:ascii="Times New Roman" w:hAnsi="Times New Roman"/>
                <w:sz w:val="16"/>
                <w:szCs w:val="16"/>
                <w:lang w:val="uk-UA"/>
              </w:rPr>
            </w:pPr>
          </w:p>
        </w:tc>
        <w:tc>
          <w:tcPr>
            <w:tcW w:w="363" w:type="dxa"/>
            <w:vAlign w:val="center"/>
          </w:tcPr>
          <w:p w14:paraId="4E6E92C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301216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5D6B28B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7306969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5ECC8EC6"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45EC1C2F" w14:textId="77777777" w:rsidTr="000D3F75">
        <w:trPr>
          <w:trHeight w:val="195"/>
        </w:trPr>
        <w:tc>
          <w:tcPr>
            <w:tcW w:w="1129" w:type="dxa"/>
            <w:shd w:val="clear" w:color="auto" w:fill="FFFFFF" w:themeFill="background1"/>
            <w:vAlign w:val="center"/>
          </w:tcPr>
          <w:p w14:paraId="32587D5F"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ЗК14</w:t>
            </w:r>
          </w:p>
        </w:tc>
        <w:tc>
          <w:tcPr>
            <w:tcW w:w="362" w:type="dxa"/>
            <w:vAlign w:val="center"/>
          </w:tcPr>
          <w:p w14:paraId="07CE810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837AE8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B2F1622"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4870ECD2"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F39FF4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F03B344"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428E519D"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2C011B6F" w14:textId="32EE2EBD" w:rsidR="00734540" w:rsidRPr="00155D85" w:rsidRDefault="00734540" w:rsidP="00734540">
            <w:pPr>
              <w:ind w:left="-57" w:right="-57"/>
              <w:jc w:val="center"/>
              <w:rPr>
                <w:rFonts w:ascii="Times New Roman" w:hAnsi="Times New Roman"/>
                <w:b/>
                <w:bCs/>
                <w:color w:val="000000"/>
                <w:sz w:val="16"/>
                <w:szCs w:val="16"/>
              </w:rPr>
            </w:pPr>
          </w:p>
        </w:tc>
        <w:tc>
          <w:tcPr>
            <w:tcW w:w="363" w:type="dxa"/>
          </w:tcPr>
          <w:p w14:paraId="48F09DA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94AF28B"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41864219" w14:textId="4BE56C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F6FC65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2E18C33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705ACBD"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7FC0720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4E3463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E08A2EF"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C5FA28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BEC2BF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E60027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144B779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E385020"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16694C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767204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A4E89F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6210268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0A288F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66D64F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DC72D8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D2A46B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9E6EC69"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B085880"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3A3816F8"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4D5F44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F09D70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78B3C6C"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6399F870"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4DCCE89"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5322F50F" w14:textId="77777777" w:rsidTr="000D3F75">
        <w:trPr>
          <w:trHeight w:val="196"/>
        </w:trPr>
        <w:tc>
          <w:tcPr>
            <w:tcW w:w="1129" w:type="dxa"/>
            <w:shd w:val="clear" w:color="auto" w:fill="FFFFFF" w:themeFill="background1"/>
            <w:vAlign w:val="center"/>
          </w:tcPr>
          <w:p w14:paraId="0E021CAE"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ЗК15</w:t>
            </w:r>
          </w:p>
        </w:tc>
        <w:tc>
          <w:tcPr>
            <w:tcW w:w="362" w:type="dxa"/>
            <w:vAlign w:val="center"/>
          </w:tcPr>
          <w:p w14:paraId="0212FE6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DB58770"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8199002"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77B66FAB"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CE6F63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381A3EE"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1E279375" w14:textId="7653BB86"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0F7AC186" w14:textId="38B29DEC"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tcPr>
          <w:p w14:paraId="2A93DA3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7524E66"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735EDFE8" w14:textId="0EF02482"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8059887"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79B92F9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0635E57"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0F270926"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796AC9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A6879D2"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5163A0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30BC854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B525FE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323693C3"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72CF6E10"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ABE4DEE"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1C06F8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E82DC7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1D4FAB7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47130C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569C9A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66A6A81"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B84B85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3DA0EDDF"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1D25F0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E9543CC" w14:textId="77777777" w:rsidR="00734540" w:rsidRPr="00155D85" w:rsidRDefault="00734540" w:rsidP="00734540">
            <w:pPr>
              <w:ind w:left="-57" w:right="-57"/>
              <w:jc w:val="center"/>
              <w:rPr>
                <w:rFonts w:ascii="Times New Roman" w:hAnsi="Times New Roman"/>
                <w:sz w:val="16"/>
                <w:szCs w:val="16"/>
                <w:lang w:val="uk-UA"/>
              </w:rPr>
            </w:pPr>
          </w:p>
        </w:tc>
        <w:tc>
          <w:tcPr>
            <w:tcW w:w="363" w:type="dxa"/>
            <w:vAlign w:val="center"/>
          </w:tcPr>
          <w:p w14:paraId="1F56CD4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600E641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323199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4991E55"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512D5501"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734540" w:rsidRPr="00155D85" w14:paraId="6F8A1DB0" w14:textId="77777777" w:rsidTr="000D3F75">
        <w:trPr>
          <w:trHeight w:val="196"/>
        </w:trPr>
        <w:tc>
          <w:tcPr>
            <w:tcW w:w="1129" w:type="dxa"/>
            <w:shd w:val="clear" w:color="auto" w:fill="FFFFFF" w:themeFill="background1"/>
            <w:vAlign w:val="center"/>
          </w:tcPr>
          <w:p w14:paraId="7F20174A"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ЗК16</w:t>
            </w:r>
          </w:p>
        </w:tc>
        <w:tc>
          <w:tcPr>
            <w:tcW w:w="362" w:type="dxa"/>
            <w:vAlign w:val="center"/>
          </w:tcPr>
          <w:p w14:paraId="0D2A5FB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DA74780"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56EC6AE" w14:textId="77777777"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05C8B823"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04CCFAA"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DC76209"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6048C47"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508AC5F" w14:textId="28841E40" w:rsidR="00734540" w:rsidRPr="00155D85" w:rsidRDefault="00734540" w:rsidP="00734540">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tcPr>
          <w:p w14:paraId="502DC49D"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4ED814E0"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38C963BF" w14:textId="1E28C0ED"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43BB8A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6227FA84" w14:textId="77777777" w:rsidR="00734540" w:rsidRPr="00155D85" w:rsidRDefault="00734540" w:rsidP="00734540">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2C292F7" w14:textId="77777777" w:rsidR="00734540" w:rsidRPr="00155D85" w:rsidRDefault="00734540" w:rsidP="00734540">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6D8CCE9E"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4DDF68C7"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EC36AFE"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79EC5DC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7BD75EE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060D79B"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E3C0962"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040D7A9"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29E26F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849B0E4"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2E13E88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2" w:type="dxa"/>
            <w:vAlign w:val="center"/>
          </w:tcPr>
          <w:p w14:paraId="4CCC6ABE"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5927E3D9"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A5CDA17"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7279188"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1406B479"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604643EC"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vAlign w:val="center"/>
          </w:tcPr>
          <w:p w14:paraId="02A896E5" w14:textId="77777777" w:rsidR="00734540" w:rsidRPr="00155D85" w:rsidRDefault="00734540" w:rsidP="00734540">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18B180B9" w14:textId="77777777" w:rsidR="00734540" w:rsidRPr="00155D85" w:rsidRDefault="00734540" w:rsidP="00734540">
            <w:pPr>
              <w:ind w:left="-57" w:right="-57"/>
              <w:jc w:val="center"/>
              <w:rPr>
                <w:rFonts w:ascii="Times New Roman" w:hAnsi="Times New Roman"/>
                <w:sz w:val="16"/>
                <w:szCs w:val="16"/>
                <w:lang w:val="uk-UA"/>
              </w:rPr>
            </w:pPr>
          </w:p>
        </w:tc>
        <w:tc>
          <w:tcPr>
            <w:tcW w:w="363" w:type="dxa"/>
            <w:vAlign w:val="center"/>
          </w:tcPr>
          <w:p w14:paraId="6CA3EF28" w14:textId="77777777" w:rsidR="00734540" w:rsidRPr="00155D85" w:rsidRDefault="00734540" w:rsidP="00734540">
            <w:pPr>
              <w:ind w:left="-57" w:right="-57"/>
              <w:jc w:val="center"/>
              <w:rPr>
                <w:rFonts w:ascii="Times New Roman" w:hAnsi="Times New Roman"/>
                <w:sz w:val="16"/>
                <w:szCs w:val="16"/>
                <w:lang w:val="uk-UA"/>
              </w:rPr>
            </w:pPr>
          </w:p>
        </w:tc>
        <w:tc>
          <w:tcPr>
            <w:tcW w:w="363" w:type="dxa"/>
            <w:vAlign w:val="center"/>
          </w:tcPr>
          <w:p w14:paraId="681AB9FB" w14:textId="77777777" w:rsidR="00734540" w:rsidRPr="00155D85" w:rsidRDefault="00734540" w:rsidP="00734540">
            <w:pPr>
              <w:ind w:left="-57" w:right="-57"/>
              <w:jc w:val="center"/>
              <w:rPr>
                <w:rFonts w:ascii="Times New Roman" w:hAnsi="Times New Roman"/>
                <w:sz w:val="16"/>
                <w:szCs w:val="16"/>
                <w:lang w:val="uk-UA"/>
              </w:rPr>
            </w:pPr>
          </w:p>
        </w:tc>
        <w:tc>
          <w:tcPr>
            <w:tcW w:w="363" w:type="dxa"/>
            <w:vAlign w:val="center"/>
          </w:tcPr>
          <w:p w14:paraId="645DB41D" w14:textId="77777777" w:rsidR="00734540" w:rsidRPr="00155D85" w:rsidRDefault="00734540" w:rsidP="00734540">
            <w:pPr>
              <w:ind w:left="-57" w:right="-57"/>
              <w:jc w:val="center"/>
              <w:rPr>
                <w:rFonts w:ascii="Times New Roman" w:hAnsi="Times New Roman"/>
                <w:sz w:val="16"/>
                <w:szCs w:val="16"/>
                <w:lang w:val="uk-UA"/>
              </w:rPr>
            </w:pPr>
          </w:p>
        </w:tc>
        <w:tc>
          <w:tcPr>
            <w:tcW w:w="363" w:type="dxa"/>
            <w:vAlign w:val="center"/>
          </w:tcPr>
          <w:p w14:paraId="79D3A5E2" w14:textId="77777777" w:rsidR="00734540" w:rsidRPr="00155D85" w:rsidRDefault="00734540" w:rsidP="00734540">
            <w:pPr>
              <w:ind w:left="-57" w:right="-57"/>
              <w:jc w:val="center"/>
              <w:rPr>
                <w:rFonts w:ascii="Times New Roman" w:hAnsi="Times New Roman"/>
                <w:sz w:val="16"/>
                <w:szCs w:val="16"/>
                <w:lang w:val="uk-UA"/>
              </w:rPr>
            </w:pPr>
          </w:p>
        </w:tc>
        <w:tc>
          <w:tcPr>
            <w:tcW w:w="363" w:type="dxa"/>
            <w:vAlign w:val="center"/>
          </w:tcPr>
          <w:p w14:paraId="478FB7C7" w14:textId="77777777" w:rsidR="00734540" w:rsidRPr="00155D85" w:rsidRDefault="00734540" w:rsidP="00734540">
            <w:pPr>
              <w:ind w:left="-57" w:right="-57"/>
              <w:jc w:val="center"/>
              <w:rPr>
                <w:rFonts w:ascii="Times New Roman" w:hAnsi="Times New Roman"/>
                <w:sz w:val="16"/>
                <w:szCs w:val="16"/>
                <w:lang w:val="uk-UA"/>
              </w:rPr>
            </w:pPr>
          </w:p>
        </w:tc>
      </w:tr>
      <w:tr w:rsidR="00734540" w:rsidRPr="00155D85" w14:paraId="77F99A64" w14:textId="77777777" w:rsidTr="000D3F75">
        <w:trPr>
          <w:trHeight w:val="196"/>
        </w:trPr>
        <w:tc>
          <w:tcPr>
            <w:tcW w:w="1129" w:type="dxa"/>
            <w:shd w:val="clear" w:color="auto" w:fill="FFFFFF" w:themeFill="background1"/>
            <w:vAlign w:val="center"/>
          </w:tcPr>
          <w:p w14:paraId="4469987E" w14:textId="78F54A2A" w:rsidR="00734540" w:rsidRPr="00155D85" w:rsidRDefault="00734540" w:rsidP="00734540">
            <w:pPr>
              <w:ind w:left="-57" w:right="-57"/>
              <w:jc w:val="center"/>
              <w:rPr>
                <w:rFonts w:ascii="Times New Roman" w:hAnsi="Times New Roman"/>
                <w:b/>
                <w:bCs/>
                <w:color w:val="000000"/>
                <w:sz w:val="16"/>
                <w:szCs w:val="16"/>
              </w:rPr>
            </w:pPr>
            <w:r>
              <w:rPr>
                <w:rFonts w:ascii="Times New Roman" w:hAnsi="Times New Roman"/>
                <w:b/>
                <w:bCs/>
                <w:color w:val="000000"/>
                <w:sz w:val="16"/>
                <w:szCs w:val="16"/>
              </w:rPr>
              <w:t>ЗК17</w:t>
            </w:r>
          </w:p>
        </w:tc>
        <w:tc>
          <w:tcPr>
            <w:tcW w:w="362" w:type="dxa"/>
            <w:vAlign w:val="center"/>
          </w:tcPr>
          <w:p w14:paraId="220BFAF5"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40A75309"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E29456D"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4059598A"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ECCCF2F"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23525ED"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BFCC57F"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B316F28" w14:textId="139E83A6" w:rsidR="00734540" w:rsidRPr="00155D85" w:rsidRDefault="00734540" w:rsidP="00734540">
            <w:pPr>
              <w:ind w:left="-57" w:right="-57"/>
              <w:jc w:val="center"/>
              <w:rPr>
                <w:rFonts w:ascii="Times New Roman" w:hAnsi="Times New Roman"/>
                <w:b/>
                <w:bCs/>
                <w:color w:val="000000"/>
                <w:sz w:val="16"/>
                <w:szCs w:val="16"/>
              </w:rPr>
            </w:pPr>
            <w:r>
              <w:rPr>
                <w:rFonts w:ascii="Times New Roman" w:hAnsi="Times New Roman"/>
                <w:b/>
                <w:bCs/>
                <w:color w:val="000000"/>
                <w:sz w:val="16"/>
                <w:szCs w:val="16"/>
              </w:rPr>
              <w:t>*</w:t>
            </w:r>
          </w:p>
        </w:tc>
        <w:tc>
          <w:tcPr>
            <w:tcW w:w="363" w:type="dxa"/>
          </w:tcPr>
          <w:p w14:paraId="02821918" w14:textId="308E790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4094CBD"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03D1D026"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232AF1FC" w14:textId="77777777" w:rsidR="00734540" w:rsidRPr="00155D85" w:rsidRDefault="00734540" w:rsidP="00734540">
            <w:pPr>
              <w:ind w:left="-57" w:right="-57"/>
              <w:jc w:val="center"/>
              <w:rPr>
                <w:rFonts w:ascii="Times New Roman" w:hAnsi="Times New Roman"/>
                <w:b/>
                <w:bCs/>
                <w:color w:val="000000"/>
                <w:sz w:val="16"/>
                <w:szCs w:val="16"/>
              </w:rPr>
            </w:pPr>
          </w:p>
        </w:tc>
        <w:tc>
          <w:tcPr>
            <w:tcW w:w="362" w:type="dxa"/>
            <w:vAlign w:val="center"/>
          </w:tcPr>
          <w:p w14:paraId="41922285"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1E431738" w14:textId="77777777" w:rsidR="00734540"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0EDE7D17"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871823F"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59E68C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2926757B"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4375CBB2"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1914479B"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3A0BB3EA"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E01F11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5B8B24CC"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40F825A"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62085ACF" w14:textId="77777777" w:rsidR="00734540" w:rsidRPr="00155D85" w:rsidRDefault="00734540" w:rsidP="00734540">
            <w:pPr>
              <w:ind w:left="-57" w:right="-57"/>
              <w:jc w:val="center"/>
              <w:rPr>
                <w:rFonts w:ascii="Times New Roman" w:hAnsi="Times New Roman"/>
                <w:b/>
                <w:bCs/>
                <w:color w:val="000000"/>
                <w:sz w:val="16"/>
                <w:szCs w:val="16"/>
              </w:rPr>
            </w:pPr>
          </w:p>
        </w:tc>
        <w:tc>
          <w:tcPr>
            <w:tcW w:w="362" w:type="dxa"/>
            <w:vAlign w:val="center"/>
          </w:tcPr>
          <w:p w14:paraId="7590A62A"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494399D6"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417174E5"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89E39FA"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2922FBEC"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3E2746E1"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vAlign w:val="center"/>
          </w:tcPr>
          <w:p w14:paraId="03D6FDC8" w14:textId="77777777" w:rsidR="00734540" w:rsidRPr="00155D85" w:rsidRDefault="00734540"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69D2A58A" w14:textId="77777777" w:rsidR="00734540" w:rsidRPr="00155D85" w:rsidRDefault="00734540" w:rsidP="00734540">
            <w:pPr>
              <w:ind w:left="-57" w:right="-57"/>
              <w:jc w:val="center"/>
              <w:rPr>
                <w:rFonts w:ascii="Times New Roman" w:hAnsi="Times New Roman"/>
                <w:sz w:val="16"/>
                <w:szCs w:val="16"/>
              </w:rPr>
            </w:pPr>
          </w:p>
        </w:tc>
        <w:tc>
          <w:tcPr>
            <w:tcW w:w="363" w:type="dxa"/>
            <w:vAlign w:val="center"/>
          </w:tcPr>
          <w:p w14:paraId="51258EB3" w14:textId="77777777" w:rsidR="00734540" w:rsidRPr="00155D85" w:rsidRDefault="00734540" w:rsidP="00734540">
            <w:pPr>
              <w:ind w:left="-57" w:right="-57"/>
              <w:jc w:val="center"/>
              <w:rPr>
                <w:rFonts w:ascii="Times New Roman" w:hAnsi="Times New Roman"/>
                <w:sz w:val="16"/>
                <w:szCs w:val="16"/>
              </w:rPr>
            </w:pPr>
          </w:p>
        </w:tc>
        <w:tc>
          <w:tcPr>
            <w:tcW w:w="363" w:type="dxa"/>
            <w:vAlign w:val="center"/>
          </w:tcPr>
          <w:p w14:paraId="28E054A0" w14:textId="77777777" w:rsidR="00734540" w:rsidRPr="00155D85" w:rsidRDefault="00734540" w:rsidP="00734540">
            <w:pPr>
              <w:ind w:left="-57" w:right="-57"/>
              <w:jc w:val="center"/>
              <w:rPr>
                <w:rFonts w:ascii="Times New Roman" w:hAnsi="Times New Roman"/>
                <w:sz w:val="16"/>
                <w:szCs w:val="16"/>
              </w:rPr>
            </w:pPr>
          </w:p>
        </w:tc>
        <w:tc>
          <w:tcPr>
            <w:tcW w:w="363" w:type="dxa"/>
            <w:vAlign w:val="center"/>
          </w:tcPr>
          <w:p w14:paraId="411B51AC" w14:textId="77777777" w:rsidR="00734540" w:rsidRPr="00155D85" w:rsidRDefault="00734540" w:rsidP="00734540">
            <w:pPr>
              <w:ind w:left="-57" w:right="-57"/>
              <w:jc w:val="center"/>
              <w:rPr>
                <w:rFonts w:ascii="Times New Roman" w:hAnsi="Times New Roman"/>
                <w:sz w:val="16"/>
                <w:szCs w:val="16"/>
              </w:rPr>
            </w:pPr>
          </w:p>
        </w:tc>
        <w:tc>
          <w:tcPr>
            <w:tcW w:w="363" w:type="dxa"/>
            <w:vAlign w:val="center"/>
          </w:tcPr>
          <w:p w14:paraId="5018FB44" w14:textId="77777777" w:rsidR="00734540" w:rsidRPr="00155D85" w:rsidRDefault="00734540" w:rsidP="00734540">
            <w:pPr>
              <w:ind w:left="-57" w:right="-57"/>
              <w:jc w:val="center"/>
              <w:rPr>
                <w:rFonts w:ascii="Times New Roman" w:hAnsi="Times New Roman"/>
                <w:sz w:val="16"/>
                <w:szCs w:val="16"/>
              </w:rPr>
            </w:pPr>
          </w:p>
        </w:tc>
        <w:tc>
          <w:tcPr>
            <w:tcW w:w="363" w:type="dxa"/>
            <w:vAlign w:val="center"/>
          </w:tcPr>
          <w:p w14:paraId="696C39FD" w14:textId="77777777" w:rsidR="00734540" w:rsidRPr="00155D85" w:rsidRDefault="00734540" w:rsidP="00734540">
            <w:pPr>
              <w:ind w:left="-57" w:right="-57"/>
              <w:jc w:val="center"/>
              <w:rPr>
                <w:rFonts w:ascii="Times New Roman" w:hAnsi="Times New Roman"/>
                <w:sz w:val="16"/>
                <w:szCs w:val="16"/>
              </w:rPr>
            </w:pPr>
          </w:p>
        </w:tc>
      </w:tr>
      <w:tr w:rsidR="00B42CBE" w:rsidRPr="00155D85" w14:paraId="66A67ACD" w14:textId="77777777" w:rsidTr="000D3F75">
        <w:trPr>
          <w:trHeight w:val="196"/>
        </w:trPr>
        <w:tc>
          <w:tcPr>
            <w:tcW w:w="1129" w:type="dxa"/>
            <w:shd w:val="clear" w:color="auto" w:fill="FFFFFF" w:themeFill="background1"/>
            <w:vAlign w:val="center"/>
          </w:tcPr>
          <w:p w14:paraId="767290A8" w14:textId="63514188" w:rsidR="00B42CBE" w:rsidRDefault="00B42CBE" w:rsidP="00734540">
            <w:pPr>
              <w:ind w:left="-57" w:right="-57"/>
              <w:jc w:val="center"/>
              <w:rPr>
                <w:rFonts w:ascii="Times New Roman" w:hAnsi="Times New Roman"/>
                <w:b/>
                <w:bCs/>
                <w:color w:val="000000"/>
                <w:sz w:val="16"/>
                <w:szCs w:val="16"/>
              </w:rPr>
            </w:pPr>
            <w:r>
              <w:rPr>
                <w:rFonts w:ascii="Times New Roman" w:hAnsi="Times New Roman"/>
                <w:b/>
                <w:bCs/>
                <w:color w:val="000000"/>
                <w:sz w:val="16"/>
                <w:szCs w:val="16"/>
              </w:rPr>
              <w:t>ЗК18</w:t>
            </w:r>
          </w:p>
        </w:tc>
        <w:tc>
          <w:tcPr>
            <w:tcW w:w="362" w:type="dxa"/>
            <w:vAlign w:val="center"/>
          </w:tcPr>
          <w:p w14:paraId="24246E06"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249DB2B9"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50DE352E"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77AAF49B"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7476E8C6"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10CCE78C"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1FDBA3D4"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4828B7CF" w14:textId="77777777" w:rsidR="00B42CBE" w:rsidRDefault="00B42CBE" w:rsidP="00734540">
            <w:pPr>
              <w:ind w:left="-57" w:right="-57"/>
              <w:jc w:val="center"/>
              <w:rPr>
                <w:rFonts w:ascii="Times New Roman" w:hAnsi="Times New Roman"/>
                <w:b/>
                <w:bCs/>
                <w:color w:val="000000"/>
                <w:sz w:val="16"/>
                <w:szCs w:val="16"/>
              </w:rPr>
            </w:pPr>
          </w:p>
        </w:tc>
        <w:tc>
          <w:tcPr>
            <w:tcW w:w="363" w:type="dxa"/>
          </w:tcPr>
          <w:p w14:paraId="5D205817" w14:textId="3F4BEA01" w:rsidR="00B42CBE" w:rsidRDefault="00B42CBE" w:rsidP="00734540">
            <w:pPr>
              <w:ind w:left="-57" w:right="-57"/>
              <w:jc w:val="center"/>
              <w:rPr>
                <w:rFonts w:ascii="Times New Roman" w:hAnsi="Times New Roman"/>
                <w:b/>
                <w:bCs/>
                <w:color w:val="000000"/>
                <w:sz w:val="16"/>
                <w:szCs w:val="16"/>
              </w:rPr>
            </w:pPr>
            <w:r>
              <w:rPr>
                <w:rFonts w:ascii="Times New Roman" w:hAnsi="Times New Roman"/>
                <w:b/>
                <w:bCs/>
                <w:color w:val="000000"/>
                <w:sz w:val="16"/>
                <w:szCs w:val="16"/>
              </w:rPr>
              <w:t>*</w:t>
            </w:r>
          </w:p>
        </w:tc>
        <w:tc>
          <w:tcPr>
            <w:tcW w:w="363" w:type="dxa"/>
            <w:vAlign w:val="center"/>
          </w:tcPr>
          <w:p w14:paraId="3CE046AB"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0303DF92"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46A4A886" w14:textId="77777777" w:rsidR="00B42CBE" w:rsidRPr="00155D85" w:rsidRDefault="00B42CBE" w:rsidP="00734540">
            <w:pPr>
              <w:ind w:left="-57" w:right="-57"/>
              <w:jc w:val="center"/>
              <w:rPr>
                <w:rFonts w:ascii="Times New Roman" w:hAnsi="Times New Roman"/>
                <w:b/>
                <w:bCs/>
                <w:color w:val="000000"/>
                <w:sz w:val="16"/>
                <w:szCs w:val="16"/>
              </w:rPr>
            </w:pPr>
          </w:p>
        </w:tc>
        <w:tc>
          <w:tcPr>
            <w:tcW w:w="362" w:type="dxa"/>
            <w:vAlign w:val="center"/>
          </w:tcPr>
          <w:p w14:paraId="35E1F745"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38D7F3B3" w14:textId="77777777" w:rsidR="00B42CBE" w:rsidRDefault="00B42CBE"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4FACE781"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373A12A9"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49EAAC38"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4ADDBD7B"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37BAE90E"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188BA1F8"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3FD15F71"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5E473C4E"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6DE15666"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78BC6DA1"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6FC6ACF3" w14:textId="77777777" w:rsidR="00B42CBE" w:rsidRPr="00155D85" w:rsidRDefault="00B42CBE" w:rsidP="00734540">
            <w:pPr>
              <w:ind w:left="-57" w:right="-57"/>
              <w:jc w:val="center"/>
              <w:rPr>
                <w:rFonts w:ascii="Times New Roman" w:hAnsi="Times New Roman"/>
                <w:b/>
                <w:bCs/>
                <w:color w:val="000000"/>
                <w:sz w:val="16"/>
                <w:szCs w:val="16"/>
              </w:rPr>
            </w:pPr>
          </w:p>
        </w:tc>
        <w:tc>
          <w:tcPr>
            <w:tcW w:w="362" w:type="dxa"/>
            <w:vAlign w:val="center"/>
          </w:tcPr>
          <w:p w14:paraId="33E5E309"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15439462"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5CA02B59"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07ABD492"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66069358"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254F7A8D"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vAlign w:val="center"/>
          </w:tcPr>
          <w:p w14:paraId="751D360E" w14:textId="77777777" w:rsidR="00B42CBE" w:rsidRPr="00155D85" w:rsidRDefault="00B42CBE" w:rsidP="00734540">
            <w:pPr>
              <w:ind w:left="-57" w:right="-57"/>
              <w:jc w:val="center"/>
              <w:rPr>
                <w:rFonts w:ascii="Times New Roman" w:hAnsi="Times New Roman"/>
                <w:b/>
                <w:bCs/>
                <w:color w:val="000000"/>
                <w:sz w:val="16"/>
                <w:szCs w:val="16"/>
              </w:rPr>
            </w:pPr>
          </w:p>
        </w:tc>
        <w:tc>
          <w:tcPr>
            <w:tcW w:w="363" w:type="dxa"/>
            <w:shd w:val="clear" w:color="auto" w:fill="92D050"/>
            <w:vAlign w:val="center"/>
          </w:tcPr>
          <w:p w14:paraId="7CAFB82F" w14:textId="77777777" w:rsidR="00B42CBE" w:rsidRPr="00155D85" w:rsidRDefault="00B42CBE" w:rsidP="00734540">
            <w:pPr>
              <w:ind w:left="-57" w:right="-57"/>
              <w:jc w:val="center"/>
              <w:rPr>
                <w:rFonts w:ascii="Times New Roman" w:hAnsi="Times New Roman"/>
                <w:sz w:val="16"/>
                <w:szCs w:val="16"/>
              </w:rPr>
            </w:pPr>
          </w:p>
        </w:tc>
        <w:tc>
          <w:tcPr>
            <w:tcW w:w="363" w:type="dxa"/>
            <w:vAlign w:val="center"/>
          </w:tcPr>
          <w:p w14:paraId="7C39E213" w14:textId="77777777" w:rsidR="00B42CBE" w:rsidRPr="00155D85" w:rsidRDefault="00B42CBE" w:rsidP="00734540">
            <w:pPr>
              <w:ind w:left="-57" w:right="-57"/>
              <w:jc w:val="center"/>
              <w:rPr>
                <w:rFonts w:ascii="Times New Roman" w:hAnsi="Times New Roman"/>
                <w:sz w:val="16"/>
                <w:szCs w:val="16"/>
              </w:rPr>
            </w:pPr>
          </w:p>
        </w:tc>
        <w:tc>
          <w:tcPr>
            <w:tcW w:w="363" w:type="dxa"/>
            <w:vAlign w:val="center"/>
          </w:tcPr>
          <w:p w14:paraId="53A2EE9C" w14:textId="77777777" w:rsidR="00B42CBE" w:rsidRPr="00155D85" w:rsidRDefault="00B42CBE" w:rsidP="00734540">
            <w:pPr>
              <w:ind w:left="-57" w:right="-57"/>
              <w:jc w:val="center"/>
              <w:rPr>
                <w:rFonts w:ascii="Times New Roman" w:hAnsi="Times New Roman"/>
                <w:sz w:val="16"/>
                <w:szCs w:val="16"/>
              </w:rPr>
            </w:pPr>
          </w:p>
        </w:tc>
        <w:tc>
          <w:tcPr>
            <w:tcW w:w="363" w:type="dxa"/>
            <w:vAlign w:val="center"/>
          </w:tcPr>
          <w:p w14:paraId="2CA8AC51" w14:textId="77777777" w:rsidR="00B42CBE" w:rsidRPr="00155D85" w:rsidRDefault="00B42CBE" w:rsidP="00734540">
            <w:pPr>
              <w:ind w:left="-57" w:right="-57"/>
              <w:jc w:val="center"/>
              <w:rPr>
                <w:rFonts w:ascii="Times New Roman" w:hAnsi="Times New Roman"/>
                <w:sz w:val="16"/>
                <w:szCs w:val="16"/>
              </w:rPr>
            </w:pPr>
          </w:p>
        </w:tc>
        <w:tc>
          <w:tcPr>
            <w:tcW w:w="363" w:type="dxa"/>
            <w:vAlign w:val="center"/>
          </w:tcPr>
          <w:p w14:paraId="5DE76A81" w14:textId="77777777" w:rsidR="00B42CBE" w:rsidRPr="00155D85" w:rsidRDefault="00B42CBE" w:rsidP="00734540">
            <w:pPr>
              <w:ind w:left="-57" w:right="-57"/>
              <w:jc w:val="center"/>
              <w:rPr>
                <w:rFonts w:ascii="Times New Roman" w:hAnsi="Times New Roman"/>
                <w:sz w:val="16"/>
                <w:szCs w:val="16"/>
              </w:rPr>
            </w:pPr>
          </w:p>
        </w:tc>
        <w:tc>
          <w:tcPr>
            <w:tcW w:w="363" w:type="dxa"/>
            <w:vAlign w:val="center"/>
          </w:tcPr>
          <w:p w14:paraId="11EDB0DB" w14:textId="77777777" w:rsidR="00B42CBE" w:rsidRPr="00155D85" w:rsidRDefault="00B42CBE" w:rsidP="00734540">
            <w:pPr>
              <w:ind w:left="-57" w:right="-57"/>
              <w:jc w:val="center"/>
              <w:rPr>
                <w:rFonts w:ascii="Times New Roman" w:hAnsi="Times New Roman"/>
                <w:sz w:val="16"/>
                <w:szCs w:val="16"/>
              </w:rPr>
            </w:pPr>
          </w:p>
        </w:tc>
      </w:tr>
    </w:tbl>
    <w:p w14:paraId="58B3E64F" w14:textId="4189DB41" w:rsidR="009F1344" w:rsidRDefault="00155D85" w:rsidP="00C100B4">
      <w:pPr>
        <w:mirrorIndents/>
        <w:jc w:val="center"/>
        <w:rPr>
          <w:rFonts w:ascii="Times New Roman" w:hAnsi="Times New Roman"/>
          <w:b/>
          <w:color w:val="000000"/>
          <w:spacing w:val="-4"/>
          <w:sz w:val="28"/>
          <w:szCs w:val="28"/>
        </w:rPr>
      </w:pPr>
      <w:r w:rsidRPr="00C100B4">
        <w:rPr>
          <w:rFonts w:ascii="Times New Roman" w:hAnsi="Times New Roman"/>
          <w:b/>
          <w:color w:val="000000"/>
          <w:spacing w:val="-4"/>
          <w:sz w:val="28"/>
          <w:szCs w:val="28"/>
        </w:rPr>
        <w:lastRenderedPageBreak/>
        <w:t xml:space="preserve">3.2. Матриця відповідності спеціальних (фахових) </w:t>
      </w:r>
      <w:proofErr w:type="spellStart"/>
      <w:r w:rsidRPr="00C100B4">
        <w:rPr>
          <w:rFonts w:ascii="Times New Roman" w:hAnsi="Times New Roman"/>
          <w:b/>
          <w:color w:val="000000"/>
          <w:spacing w:val="-4"/>
          <w:sz w:val="28"/>
          <w:szCs w:val="28"/>
        </w:rPr>
        <w:t>компетентностей</w:t>
      </w:r>
      <w:proofErr w:type="spellEnd"/>
      <w:r w:rsidRPr="00C100B4">
        <w:rPr>
          <w:rFonts w:ascii="Times New Roman" w:hAnsi="Times New Roman"/>
          <w:b/>
          <w:color w:val="000000"/>
          <w:spacing w:val="-4"/>
          <w:sz w:val="28"/>
          <w:szCs w:val="28"/>
        </w:rPr>
        <w:t xml:space="preserve"> обов</w:t>
      </w:r>
      <w:r w:rsidR="00E918AD">
        <w:rPr>
          <w:rFonts w:ascii="Times New Roman" w:hAnsi="Times New Roman"/>
          <w:b/>
          <w:color w:val="000000"/>
          <w:spacing w:val="-4"/>
          <w:sz w:val="28"/>
          <w:szCs w:val="28"/>
        </w:rPr>
        <w:t>’</w:t>
      </w:r>
      <w:r w:rsidRPr="00C100B4">
        <w:rPr>
          <w:rFonts w:ascii="Times New Roman" w:hAnsi="Times New Roman"/>
          <w:b/>
          <w:color w:val="000000"/>
          <w:spacing w:val="-4"/>
          <w:sz w:val="28"/>
          <w:szCs w:val="28"/>
        </w:rPr>
        <w:t>язковим компонентам</w:t>
      </w:r>
    </w:p>
    <w:p w14:paraId="21D3B978" w14:textId="77777777" w:rsidR="00C100B4" w:rsidRPr="00C100B4" w:rsidRDefault="00C100B4" w:rsidP="00C100B4">
      <w:pPr>
        <w:mirrorIndents/>
        <w:jc w:val="center"/>
        <w:rPr>
          <w:rFonts w:ascii="Times New Roman" w:hAnsi="Times New Roman"/>
          <w:b/>
          <w:color w:val="000000"/>
          <w:spacing w:val="-4"/>
          <w:sz w:val="28"/>
          <w:szCs w:val="28"/>
        </w:rPr>
      </w:pPr>
    </w:p>
    <w:tbl>
      <w:tblPr>
        <w:tblStyle w:val="a3"/>
        <w:tblW w:w="14920" w:type="dxa"/>
        <w:tblLayout w:type="fixed"/>
        <w:tblLook w:val="04A0" w:firstRow="1" w:lastRow="0" w:firstColumn="1" w:lastColumn="0" w:noHBand="0" w:noVBand="1"/>
      </w:tblPr>
      <w:tblGrid>
        <w:gridCol w:w="1129"/>
        <w:gridCol w:w="362"/>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2"/>
        <w:gridCol w:w="363"/>
        <w:gridCol w:w="363"/>
        <w:gridCol w:w="363"/>
        <w:gridCol w:w="363"/>
        <w:gridCol w:w="363"/>
        <w:gridCol w:w="363"/>
        <w:gridCol w:w="363"/>
        <w:gridCol w:w="363"/>
        <w:gridCol w:w="362"/>
        <w:gridCol w:w="363"/>
        <w:gridCol w:w="363"/>
        <w:gridCol w:w="363"/>
        <w:gridCol w:w="363"/>
        <w:gridCol w:w="363"/>
        <w:gridCol w:w="363"/>
        <w:gridCol w:w="363"/>
        <w:gridCol w:w="363"/>
        <w:gridCol w:w="363"/>
      </w:tblGrid>
      <w:tr w:rsidR="000D3F75" w:rsidRPr="00155D85" w14:paraId="716F8F39" w14:textId="77777777" w:rsidTr="000D3F75">
        <w:trPr>
          <w:trHeight w:val="3402"/>
        </w:trPr>
        <w:tc>
          <w:tcPr>
            <w:tcW w:w="1129" w:type="dxa"/>
            <w:vMerge w:val="restart"/>
            <w:vAlign w:val="center"/>
          </w:tcPr>
          <w:p w14:paraId="37244F4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Програмні</w:t>
            </w:r>
          </w:p>
          <w:p w14:paraId="07028F92" w14:textId="77777777" w:rsidR="000D3F75" w:rsidRPr="00155D85" w:rsidRDefault="000D3F75" w:rsidP="000D3F75">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rPr>
              <w:t>к</w:t>
            </w:r>
            <w:proofErr w:type="spellStart"/>
            <w:r w:rsidRPr="00155D85">
              <w:rPr>
                <w:rFonts w:ascii="Times New Roman" w:hAnsi="Times New Roman"/>
                <w:b/>
                <w:bCs/>
                <w:color w:val="000000"/>
                <w:sz w:val="16"/>
                <w:szCs w:val="16"/>
                <w:lang w:val="uk-UA"/>
              </w:rPr>
              <w:t>омпетен</w:t>
            </w:r>
            <w:proofErr w:type="spellEnd"/>
            <w:r>
              <w:rPr>
                <w:rFonts w:ascii="Times New Roman" w:hAnsi="Times New Roman"/>
                <w:b/>
                <w:bCs/>
                <w:color w:val="000000"/>
                <w:sz w:val="16"/>
                <w:szCs w:val="16"/>
              </w:rPr>
              <w:t>-</w:t>
            </w:r>
            <w:proofErr w:type="spellStart"/>
            <w:r w:rsidRPr="00155D85">
              <w:rPr>
                <w:rFonts w:ascii="Times New Roman" w:hAnsi="Times New Roman"/>
                <w:b/>
                <w:bCs/>
                <w:color w:val="000000"/>
                <w:sz w:val="16"/>
                <w:szCs w:val="16"/>
                <w:lang w:val="uk-UA"/>
              </w:rPr>
              <w:t>тності</w:t>
            </w:r>
            <w:proofErr w:type="spellEnd"/>
          </w:p>
        </w:tc>
        <w:tc>
          <w:tcPr>
            <w:tcW w:w="362" w:type="dxa"/>
            <w:textDirection w:val="btLr"/>
            <w:vAlign w:val="center"/>
          </w:tcPr>
          <w:p w14:paraId="084A84AC" w14:textId="25F7D06B"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Іноземна мова</w:t>
            </w:r>
          </w:p>
        </w:tc>
        <w:tc>
          <w:tcPr>
            <w:tcW w:w="363" w:type="dxa"/>
            <w:textDirection w:val="btLr"/>
            <w:vAlign w:val="center"/>
          </w:tcPr>
          <w:p w14:paraId="2DD0698A" w14:textId="2F94417A"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Українська мова та академічне письмо</w:t>
            </w:r>
          </w:p>
        </w:tc>
        <w:tc>
          <w:tcPr>
            <w:tcW w:w="363" w:type="dxa"/>
            <w:textDirection w:val="btLr"/>
            <w:vAlign w:val="center"/>
          </w:tcPr>
          <w:p w14:paraId="2F6DAFAC" w14:textId="5ED5E77A"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Корпоративне та підприємницьке право</w:t>
            </w:r>
          </w:p>
        </w:tc>
        <w:tc>
          <w:tcPr>
            <w:tcW w:w="363" w:type="dxa"/>
            <w:textDirection w:val="btLr"/>
            <w:vAlign w:val="center"/>
          </w:tcPr>
          <w:p w14:paraId="1DF9197A" w14:textId="4FA0C76B" w:rsidR="000D3F75" w:rsidRPr="00155D85" w:rsidRDefault="000D3F75" w:rsidP="000D3F75">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Антикорупція</w:t>
            </w:r>
            <w:proofErr w:type="spellEnd"/>
            <w:r w:rsidRPr="00155D85">
              <w:rPr>
                <w:rFonts w:ascii="Times New Roman" w:hAnsi="Times New Roman"/>
                <w:b/>
                <w:bCs/>
                <w:color w:val="000000"/>
                <w:sz w:val="16"/>
                <w:szCs w:val="16"/>
                <w:lang w:val="uk-UA"/>
              </w:rPr>
              <w:t xml:space="preserve"> та доброчесність</w:t>
            </w:r>
          </w:p>
        </w:tc>
        <w:tc>
          <w:tcPr>
            <w:tcW w:w="363" w:type="dxa"/>
            <w:textDirection w:val="btLr"/>
            <w:vAlign w:val="center"/>
          </w:tcPr>
          <w:p w14:paraId="78531570" w14:textId="709E422C" w:rsidR="000D3F75" w:rsidRPr="00155D85" w:rsidRDefault="000D3F75" w:rsidP="000D3F75">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Цифров</w:t>
            </w:r>
            <w:proofErr w:type="spellEnd"/>
            <w:r w:rsidRPr="00155D85">
              <w:rPr>
                <w:rFonts w:ascii="Times New Roman" w:hAnsi="Times New Roman"/>
                <w:b/>
                <w:bCs/>
                <w:color w:val="000000"/>
                <w:sz w:val="16"/>
                <w:szCs w:val="16"/>
                <w:lang w:val="uk-UA"/>
              </w:rPr>
              <w:t xml:space="preserve">. </w:t>
            </w:r>
            <w:proofErr w:type="spellStart"/>
            <w:r w:rsidRPr="00155D85">
              <w:rPr>
                <w:rFonts w:ascii="Times New Roman" w:hAnsi="Times New Roman"/>
                <w:b/>
                <w:bCs/>
                <w:color w:val="000000"/>
                <w:sz w:val="16"/>
                <w:szCs w:val="16"/>
                <w:lang w:val="uk-UA"/>
              </w:rPr>
              <w:t>документооб</w:t>
            </w:r>
            <w:proofErr w:type="spellEnd"/>
            <w:r w:rsidRPr="00155D85">
              <w:rPr>
                <w:rFonts w:ascii="Times New Roman" w:hAnsi="Times New Roman"/>
                <w:b/>
                <w:bCs/>
                <w:color w:val="000000"/>
                <w:sz w:val="16"/>
                <w:szCs w:val="16"/>
                <w:lang w:val="uk-UA"/>
              </w:rPr>
              <w:t>. та електронний офіс</w:t>
            </w:r>
          </w:p>
        </w:tc>
        <w:tc>
          <w:tcPr>
            <w:tcW w:w="363" w:type="dxa"/>
            <w:textDirection w:val="btLr"/>
            <w:vAlign w:val="center"/>
          </w:tcPr>
          <w:p w14:paraId="266A6BC4" w14:textId="59E0B73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Економічна теорія</w:t>
            </w:r>
          </w:p>
        </w:tc>
        <w:tc>
          <w:tcPr>
            <w:tcW w:w="363" w:type="dxa"/>
            <w:textDirection w:val="btLr"/>
            <w:vAlign w:val="center"/>
          </w:tcPr>
          <w:p w14:paraId="2228E44A" w14:textId="136CAD22"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Фізичне виховання</w:t>
            </w:r>
          </w:p>
        </w:tc>
        <w:tc>
          <w:tcPr>
            <w:tcW w:w="363" w:type="dxa"/>
            <w:textDirection w:val="btLr"/>
            <w:vAlign w:val="center"/>
          </w:tcPr>
          <w:p w14:paraId="5BB4FE44" w14:textId="56FFCF8F"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Економічна історія та культура України</w:t>
            </w:r>
          </w:p>
        </w:tc>
        <w:tc>
          <w:tcPr>
            <w:tcW w:w="363" w:type="dxa"/>
            <w:textDirection w:val="btLr"/>
          </w:tcPr>
          <w:p w14:paraId="7F64F02F" w14:textId="7C953A5E" w:rsidR="000D3F75" w:rsidRPr="00155D85" w:rsidRDefault="000D3F75" w:rsidP="000D3F75">
            <w:pPr>
              <w:jc w:val="center"/>
              <w:rPr>
                <w:rFonts w:ascii="Times New Roman" w:hAnsi="Times New Roman"/>
                <w:b/>
                <w:bCs/>
                <w:color w:val="000000"/>
                <w:sz w:val="16"/>
                <w:szCs w:val="16"/>
              </w:rPr>
            </w:pPr>
            <w:proofErr w:type="spellStart"/>
            <w:r w:rsidRPr="00BD0C2C">
              <w:rPr>
                <w:rFonts w:ascii="Times New Roman" w:hAnsi="Times New Roman"/>
                <w:b/>
                <w:bCs/>
                <w:color w:val="000000"/>
                <w:sz w:val="16"/>
                <w:szCs w:val="16"/>
              </w:rPr>
              <w:t>Основи</w:t>
            </w:r>
            <w:proofErr w:type="spellEnd"/>
            <w:r w:rsidRPr="00BD0C2C">
              <w:rPr>
                <w:rFonts w:ascii="Times New Roman" w:hAnsi="Times New Roman"/>
                <w:b/>
                <w:bCs/>
                <w:color w:val="000000"/>
                <w:sz w:val="16"/>
                <w:szCs w:val="16"/>
              </w:rPr>
              <w:t xml:space="preserve"> </w:t>
            </w:r>
            <w:proofErr w:type="spellStart"/>
            <w:r w:rsidRPr="00BD0C2C">
              <w:rPr>
                <w:rFonts w:ascii="Times New Roman" w:hAnsi="Times New Roman"/>
                <w:b/>
                <w:bCs/>
                <w:color w:val="000000"/>
                <w:sz w:val="16"/>
                <w:szCs w:val="16"/>
              </w:rPr>
              <w:t>національного</w:t>
            </w:r>
            <w:proofErr w:type="spellEnd"/>
            <w:r w:rsidRPr="00BD0C2C">
              <w:rPr>
                <w:rFonts w:ascii="Times New Roman" w:hAnsi="Times New Roman"/>
                <w:b/>
                <w:bCs/>
                <w:color w:val="000000"/>
                <w:sz w:val="16"/>
                <w:szCs w:val="16"/>
              </w:rPr>
              <w:t xml:space="preserve"> </w:t>
            </w:r>
            <w:proofErr w:type="spellStart"/>
            <w:r w:rsidRPr="00BD0C2C">
              <w:rPr>
                <w:rFonts w:ascii="Times New Roman" w:hAnsi="Times New Roman"/>
                <w:b/>
                <w:bCs/>
                <w:color w:val="000000"/>
                <w:sz w:val="16"/>
                <w:szCs w:val="16"/>
              </w:rPr>
              <w:t>спротиву</w:t>
            </w:r>
            <w:proofErr w:type="spellEnd"/>
          </w:p>
        </w:tc>
        <w:tc>
          <w:tcPr>
            <w:tcW w:w="363" w:type="dxa"/>
            <w:textDirection w:val="btLr"/>
            <w:vAlign w:val="center"/>
          </w:tcPr>
          <w:p w14:paraId="5EDDAE2D" w14:textId="30E314FC"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Економіко-математичні методи та моделі</w:t>
            </w:r>
          </w:p>
        </w:tc>
        <w:tc>
          <w:tcPr>
            <w:tcW w:w="363" w:type="dxa"/>
            <w:shd w:val="clear" w:color="auto" w:fill="92D050"/>
            <w:textDirection w:val="btLr"/>
          </w:tcPr>
          <w:p w14:paraId="498B5C28" w14:textId="1CFFA3F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w:t>
            </w:r>
            <w:r>
              <w:rPr>
                <w:rFonts w:ascii="Times New Roman" w:hAnsi="Times New Roman"/>
                <w:b/>
                <w:bCs/>
                <w:color w:val="000000"/>
                <w:sz w:val="16"/>
                <w:szCs w:val="16"/>
                <w:lang w:val="uk-UA"/>
              </w:rPr>
              <w:t>і</w:t>
            </w:r>
            <w:r w:rsidRPr="00155D85">
              <w:rPr>
                <w:rFonts w:ascii="Times New Roman" w:hAnsi="Times New Roman"/>
                <w:b/>
                <w:bCs/>
                <w:color w:val="000000"/>
                <w:sz w:val="16"/>
                <w:szCs w:val="16"/>
                <w:lang w:val="uk-UA"/>
              </w:rPr>
              <w:t>кроекономіка</w:t>
            </w:r>
          </w:p>
        </w:tc>
        <w:tc>
          <w:tcPr>
            <w:tcW w:w="363" w:type="dxa"/>
            <w:textDirection w:val="btLr"/>
            <w:vAlign w:val="center"/>
          </w:tcPr>
          <w:p w14:paraId="1ABB7A60" w14:textId="50EFCB1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ОНД</w:t>
            </w:r>
            <w:r>
              <w:rPr>
                <w:rFonts w:ascii="Times New Roman" w:hAnsi="Times New Roman"/>
                <w:b/>
                <w:bCs/>
                <w:color w:val="000000"/>
                <w:sz w:val="16"/>
                <w:szCs w:val="16"/>
                <w:lang w:val="uk-UA"/>
              </w:rPr>
              <w:t xml:space="preserve"> в</w:t>
            </w:r>
            <w:r w:rsidRPr="00155D85">
              <w:rPr>
                <w:rFonts w:ascii="Times New Roman" w:hAnsi="Times New Roman"/>
                <w:b/>
                <w:bCs/>
                <w:color w:val="000000"/>
                <w:sz w:val="16"/>
                <w:szCs w:val="16"/>
                <w:lang w:val="uk-UA"/>
              </w:rPr>
              <w:t xml:space="preserve"> обліку і оподаткуванні</w:t>
            </w:r>
          </w:p>
        </w:tc>
        <w:tc>
          <w:tcPr>
            <w:tcW w:w="363" w:type="dxa"/>
            <w:textDirection w:val="btLr"/>
            <w:vAlign w:val="center"/>
          </w:tcPr>
          <w:p w14:paraId="2552667F" w14:textId="6A86541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Розвиток комунікаційних навичок</w:t>
            </w:r>
          </w:p>
        </w:tc>
        <w:tc>
          <w:tcPr>
            <w:tcW w:w="363" w:type="dxa"/>
            <w:textDirection w:val="btLr"/>
            <w:vAlign w:val="center"/>
          </w:tcPr>
          <w:p w14:paraId="6532DA95" w14:textId="0603BFA3"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Філософія</w:t>
            </w:r>
          </w:p>
        </w:tc>
        <w:tc>
          <w:tcPr>
            <w:tcW w:w="363" w:type="dxa"/>
            <w:shd w:val="clear" w:color="auto" w:fill="92D050"/>
            <w:textDirection w:val="btLr"/>
          </w:tcPr>
          <w:p w14:paraId="6AF8706A" w14:textId="7818B1D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Вступ до </w:t>
            </w:r>
            <w:r>
              <w:rPr>
                <w:rFonts w:ascii="Times New Roman" w:hAnsi="Times New Roman"/>
                <w:b/>
                <w:bCs/>
                <w:color w:val="000000"/>
                <w:sz w:val="16"/>
                <w:szCs w:val="16"/>
                <w:lang w:val="uk-UA"/>
              </w:rPr>
              <w:t>фаху</w:t>
            </w:r>
          </w:p>
        </w:tc>
        <w:tc>
          <w:tcPr>
            <w:tcW w:w="363" w:type="dxa"/>
            <w:textDirection w:val="btLr"/>
            <w:vAlign w:val="center"/>
          </w:tcPr>
          <w:p w14:paraId="57FD726A" w14:textId="1FAD31AC"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Основи бухгалтерського обліку</w:t>
            </w:r>
          </w:p>
        </w:tc>
        <w:tc>
          <w:tcPr>
            <w:tcW w:w="363" w:type="dxa"/>
            <w:textDirection w:val="btLr"/>
            <w:vAlign w:val="center"/>
          </w:tcPr>
          <w:p w14:paraId="311B3988" w14:textId="7E1585D0"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Статистика</w:t>
            </w:r>
          </w:p>
        </w:tc>
        <w:tc>
          <w:tcPr>
            <w:tcW w:w="363" w:type="dxa"/>
            <w:textDirection w:val="btLr"/>
            <w:vAlign w:val="center"/>
          </w:tcPr>
          <w:p w14:paraId="7C7AD4E5" w14:textId="265D94F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Менеджмент і основи підприємництва</w:t>
            </w:r>
          </w:p>
        </w:tc>
        <w:tc>
          <w:tcPr>
            <w:tcW w:w="363" w:type="dxa"/>
            <w:shd w:val="clear" w:color="auto" w:fill="92D050"/>
            <w:textDirection w:val="btLr"/>
            <w:vAlign w:val="center"/>
          </w:tcPr>
          <w:p w14:paraId="0F4641C4" w14:textId="240AE7C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Фінанси</w:t>
            </w:r>
          </w:p>
        </w:tc>
        <w:tc>
          <w:tcPr>
            <w:tcW w:w="362" w:type="dxa"/>
            <w:textDirection w:val="btLr"/>
            <w:vAlign w:val="center"/>
          </w:tcPr>
          <w:p w14:paraId="1555B753" w14:textId="1E2737A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Фінансовий облік</w:t>
            </w:r>
          </w:p>
        </w:tc>
        <w:tc>
          <w:tcPr>
            <w:tcW w:w="363" w:type="dxa"/>
            <w:shd w:val="clear" w:color="auto" w:fill="92D050"/>
            <w:textDirection w:val="btLr"/>
            <w:vAlign w:val="center"/>
          </w:tcPr>
          <w:p w14:paraId="1466AAB2" w14:textId="7015F44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Фінанси суб</w:t>
            </w:r>
            <w:r w:rsidR="00E918AD">
              <w:rPr>
                <w:rFonts w:ascii="Times New Roman" w:hAnsi="Times New Roman"/>
                <w:b/>
                <w:bCs/>
                <w:color w:val="000000"/>
                <w:sz w:val="16"/>
                <w:szCs w:val="16"/>
                <w:lang w:val="uk-UA"/>
              </w:rPr>
              <w:t>’</w:t>
            </w:r>
            <w:r w:rsidRPr="00155D85">
              <w:rPr>
                <w:rFonts w:ascii="Times New Roman" w:hAnsi="Times New Roman"/>
                <w:b/>
                <w:bCs/>
                <w:color w:val="000000"/>
                <w:sz w:val="16"/>
                <w:szCs w:val="16"/>
                <w:lang w:val="uk-UA"/>
              </w:rPr>
              <w:t>єктів господарювання</w:t>
            </w:r>
          </w:p>
        </w:tc>
        <w:tc>
          <w:tcPr>
            <w:tcW w:w="363" w:type="dxa"/>
            <w:textDirection w:val="btLr"/>
            <w:vAlign w:val="center"/>
          </w:tcPr>
          <w:p w14:paraId="41AF2357" w14:textId="74F09C4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Фін. звітність </w:t>
            </w:r>
            <w:proofErr w:type="spellStart"/>
            <w:r w:rsidRPr="00155D85">
              <w:rPr>
                <w:rFonts w:ascii="Times New Roman" w:hAnsi="Times New Roman"/>
                <w:b/>
                <w:bCs/>
                <w:color w:val="000000"/>
                <w:sz w:val="16"/>
                <w:szCs w:val="16"/>
                <w:lang w:val="uk-UA"/>
              </w:rPr>
              <w:t>підпр</w:t>
            </w:r>
            <w:proofErr w:type="spellEnd"/>
            <w:r w:rsidRPr="00155D85">
              <w:rPr>
                <w:rFonts w:ascii="Times New Roman" w:hAnsi="Times New Roman"/>
                <w:b/>
                <w:bCs/>
                <w:color w:val="000000"/>
                <w:sz w:val="16"/>
                <w:szCs w:val="16"/>
                <w:lang w:val="uk-UA"/>
              </w:rPr>
              <w:t>. та її аналіз</w:t>
            </w:r>
          </w:p>
        </w:tc>
        <w:tc>
          <w:tcPr>
            <w:tcW w:w="363" w:type="dxa"/>
            <w:textDirection w:val="btLr"/>
            <w:vAlign w:val="center"/>
          </w:tcPr>
          <w:p w14:paraId="76EB8EAD" w14:textId="532D750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Бюджетна та податкова система</w:t>
            </w:r>
          </w:p>
        </w:tc>
        <w:tc>
          <w:tcPr>
            <w:tcW w:w="363" w:type="dxa"/>
            <w:textDirection w:val="btLr"/>
            <w:vAlign w:val="center"/>
          </w:tcPr>
          <w:p w14:paraId="45CD8D64" w14:textId="2C93DBC7"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Бухгалтерський облік за видами діяльності</w:t>
            </w:r>
          </w:p>
        </w:tc>
        <w:tc>
          <w:tcPr>
            <w:tcW w:w="363" w:type="dxa"/>
            <w:textDirection w:val="btLr"/>
            <w:vAlign w:val="center"/>
          </w:tcPr>
          <w:p w14:paraId="79B6099F" w14:textId="5B2E4C8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Інформаційні системи обліку та контролю</w:t>
            </w:r>
          </w:p>
        </w:tc>
        <w:tc>
          <w:tcPr>
            <w:tcW w:w="363" w:type="dxa"/>
            <w:textDirection w:val="btLr"/>
            <w:vAlign w:val="center"/>
          </w:tcPr>
          <w:p w14:paraId="579BFFDD" w14:textId="7C52A4A5"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Управлінський облік</w:t>
            </w:r>
          </w:p>
        </w:tc>
        <w:tc>
          <w:tcPr>
            <w:tcW w:w="363" w:type="dxa"/>
            <w:textDirection w:val="btLr"/>
            <w:vAlign w:val="center"/>
          </w:tcPr>
          <w:p w14:paraId="16B398BB" w14:textId="0A71349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Облік і звітність в оподаткуванні</w:t>
            </w:r>
          </w:p>
        </w:tc>
        <w:tc>
          <w:tcPr>
            <w:tcW w:w="363" w:type="dxa"/>
            <w:shd w:val="clear" w:color="auto" w:fill="92D050"/>
            <w:textDirection w:val="btLr"/>
            <w:vAlign w:val="center"/>
          </w:tcPr>
          <w:p w14:paraId="02F6F070" w14:textId="691485CE"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СР, проф. етика та безпека праці обл. </w:t>
            </w:r>
            <w:proofErr w:type="spellStart"/>
            <w:r w:rsidRPr="00155D85">
              <w:rPr>
                <w:rFonts w:ascii="Times New Roman" w:hAnsi="Times New Roman"/>
                <w:b/>
                <w:bCs/>
                <w:color w:val="000000"/>
                <w:sz w:val="16"/>
                <w:szCs w:val="16"/>
                <w:lang w:val="uk-UA"/>
              </w:rPr>
              <w:t>прац</w:t>
            </w:r>
            <w:proofErr w:type="spellEnd"/>
            <w:r w:rsidRPr="00155D85">
              <w:rPr>
                <w:rFonts w:ascii="Times New Roman" w:hAnsi="Times New Roman"/>
                <w:b/>
                <w:bCs/>
                <w:color w:val="000000"/>
                <w:sz w:val="16"/>
                <w:szCs w:val="16"/>
                <w:lang w:val="uk-UA"/>
              </w:rPr>
              <w:t>.</w:t>
            </w:r>
          </w:p>
        </w:tc>
        <w:tc>
          <w:tcPr>
            <w:tcW w:w="362" w:type="dxa"/>
            <w:textDirection w:val="btLr"/>
            <w:vAlign w:val="center"/>
          </w:tcPr>
          <w:p w14:paraId="5672BC7F" w14:textId="5BFEC87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Бізнес-аналіз</w:t>
            </w:r>
          </w:p>
        </w:tc>
        <w:tc>
          <w:tcPr>
            <w:tcW w:w="363" w:type="dxa"/>
            <w:textDirection w:val="btLr"/>
            <w:vAlign w:val="center"/>
          </w:tcPr>
          <w:p w14:paraId="0AB63CBE" w14:textId="35770E5C" w:rsidR="000D3F75" w:rsidRPr="00155D85" w:rsidRDefault="000D3F75" w:rsidP="000D3F75">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Орг</w:t>
            </w:r>
            <w:proofErr w:type="spellEnd"/>
            <w:r w:rsidRPr="00155D85">
              <w:rPr>
                <w:rFonts w:ascii="Times New Roman" w:hAnsi="Times New Roman"/>
                <w:b/>
                <w:bCs/>
                <w:color w:val="000000"/>
                <w:sz w:val="16"/>
                <w:szCs w:val="16"/>
                <w:lang w:val="uk-UA"/>
              </w:rPr>
              <w:t xml:space="preserve">. обліку та </w:t>
            </w:r>
            <w:proofErr w:type="spellStart"/>
            <w:r w:rsidRPr="00155D85">
              <w:rPr>
                <w:rFonts w:ascii="Times New Roman" w:hAnsi="Times New Roman"/>
                <w:b/>
                <w:bCs/>
                <w:color w:val="000000"/>
                <w:sz w:val="16"/>
                <w:szCs w:val="16"/>
                <w:lang w:val="uk-UA"/>
              </w:rPr>
              <w:t>внутрішньогосп</w:t>
            </w:r>
            <w:proofErr w:type="spellEnd"/>
            <w:r w:rsidRPr="00155D85">
              <w:rPr>
                <w:rFonts w:ascii="Times New Roman" w:hAnsi="Times New Roman"/>
                <w:b/>
                <w:bCs/>
                <w:color w:val="000000"/>
                <w:sz w:val="16"/>
                <w:szCs w:val="16"/>
                <w:lang w:val="uk-UA"/>
              </w:rPr>
              <w:t>. контролю</w:t>
            </w:r>
          </w:p>
        </w:tc>
        <w:tc>
          <w:tcPr>
            <w:tcW w:w="363" w:type="dxa"/>
            <w:textDirection w:val="btLr"/>
            <w:vAlign w:val="center"/>
          </w:tcPr>
          <w:p w14:paraId="0C44FF05" w14:textId="3698959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Аудит</w:t>
            </w:r>
          </w:p>
        </w:tc>
        <w:tc>
          <w:tcPr>
            <w:tcW w:w="363" w:type="dxa"/>
            <w:textDirection w:val="btLr"/>
            <w:vAlign w:val="center"/>
          </w:tcPr>
          <w:p w14:paraId="4DF82CEC" w14:textId="08EF888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МСФЗ та аудиту</w:t>
            </w:r>
          </w:p>
        </w:tc>
        <w:tc>
          <w:tcPr>
            <w:tcW w:w="363" w:type="dxa"/>
            <w:shd w:val="clear" w:color="auto" w:fill="92D050"/>
            <w:textDirection w:val="btLr"/>
          </w:tcPr>
          <w:p w14:paraId="44E025DD" w14:textId="3068B58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Облік та оподаткування ЗЕД</w:t>
            </w:r>
          </w:p>
        </w:tc>
        <w:tc>
          <w:tcPr>
            <w:tcW w:w="363" w:type="dxa"/>
            <w:textDirection w:val="btLr"/>
            <w:vAlign w:val="center"/>
          </w:tcPr>
          <w:p w14:paraId="661957BD" w14:textId="1F5CE3AA"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Навчальна практика (тренінг)</w:t>
            </w:r>
          </w:p>
        </w:tc>
        <w:tc>
          <w:tcPr>
            <w:tcW w:w="363" w:type="dxa"/>
            <w:textDirection w:val="btLr"/>
            <w:vAlign w:val="center"/>
          </w:tcPr>
          <w:p w14:paraId="7547E04C" w14:textId="385487DA"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Навчальна практика (тренінг)</w:t>
            </w:r>
          </w:p>
        </w:tc>
        <w:tc>
          <w:tcPr>
            <w:tcW w:w="363" w:type="dxa"/>
            <w:textDirection w:val="btLr"/>
            <w:vAlign w:val="center"/>
          </w:tcPr>
          <w:p w14:paraId="6174C05D" w14:textId="144DBE4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Виробнича практика</w:t>
            </w:r>
          </w:p>
        </w:tc>
        <w:tc>
          <w:tcPr>
            <w:tcW w:w="363" w:type="dxa"/>
            <w:textDirection w:val="btLr"/>
            <w:vAlign w:val="center"/>
          </w:tcPr>
          <w:p w14:paraId="57049A42" w14:textId="5B5C8C6B"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Виробнича (переддипломна) практика</w:t>
            </w:r>
          </w:p>
        </w:tc>
        <w:tc>
          <w:tcPr>
            <w:tcW w:w="363" w:type="dxa"/>
            <w:textDirection w:val="btLr"/>
            <w:vAlign w:val="center"/>
          </w:tcPr>
          <w:p w14:paraId="669EB416" w14:textId="45348FE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Кваліфікаційна робота</w:t>
            </w:r>
          </w:p>
        </w:tc>
      </w:tr>
      <w:tr w:rsidR="000D3F75" w:rsidRPr="00155D85" w14:paraId="77C05A3A" w14:textId="77777777" w:rsidTr="000D3F75">
        <w:trPr>
          <w:trHeight w:val="553"/>
        </w:trPr>
        <w:tc>
          <w:tcPr>
            <w:tcW w:w="1129" w:type="dxa"/>
            <w:vMerge/>
            <w:vAlign w:val="center"/>
          </w:tcPr>
          <w:p w14:paraId="5FD678B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textDirection w:val="btLr"/>
            <w:vAlign w:val="center"/>
          </w:tcPr>
          <w:p w14:paraId="41E2CE6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w:t>
            </w:r>
          </w:p>
        </w:tc>
        <w:tc>
          <w:tcPr>
            <w:tcW w:w="363" w:type="dxa"/>
            <w:textDirection w:val="btLr"/>
            <w:vAlign w:val="center"/>
          </w:tcPr>
          <w:p w14:paraId="3514A31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w:t>
            </w:r>
          </w:p>
        </w:tc>
        <w:tc>
          <w:tcPr>
            <w:tcW w:w="363" w:type="dxa"/>
            <w:textDirection w:val="btLr"/>
            <w:vAlign w:val="center"/>
          </w:tcPr>
          <w:p w14:paraId="73C1EEF0" w14:textId="77777777"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3</w:t>
            </w:r>
          </w:p>
        </w:tc>
        <w:tc>
          <w:tcPr>
            <w:tcW w:w="363" w:type="dxa"/>
            <w:textDirection w:val="btLr"/>
            <w:vAlign w:val="center"/>
          </w:tcPr>
          <w:p w14:paraId="71F86CD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4</w:t>
            </w:r>
          </w:p>
        </w:tc>
        <w:tc>
          <w:tcPr>
            <w:tcW w:w="363" w:type="dxa"/>
            <w:textDirection w:val="btLr"/>
            <w:vAlign w:val="center"/>
          </w:tcPr>
          <w:p w14:paraId="627547E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ОК5</w:t>
            </w:r>
          </w:p>
        </w:tc>
        <w:tc>
          <w:tcPr>
            <w:tcW w:w="363" w:type="dxa"/>
            <w:textDirection w:val="btLr"/>
            <w:vAlign w:val="center"/>
          </w:tcPr>
          <w:p w14:paraId="48545F3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6</w:t>
            </w:r>
          </w:p>
        </w:tc>
        <w:tc>
          <w:tcPr>
            <w:tcW w:w="363" w:type="dxa"/>
            <w:textDirection w:val="btLr"/>
            <w:vAlign w:val="center"/>
          </w:tcPr>
          <w:p w14:paraId="1DC76BF1" w14:textId="5902C243"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7</w:t>
            </w:r>
          </w:p>
        </w:tc>
        <w:tc>
          <w:tcPr>
            <w:tcW w:w="363" w:type="dxa"/>
            <w:textDirection w:val="btLr"/>
            <w:vAlign w:val="center"/>
          </w:tcPr>
          <w:p w14:paraId="67D62D01" w14:textId="02813DCF"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8</w:t>
            </w:r>
          </w:p>
        </w:tc>
        <w:tc>
          <w:tcPr>
            <w:tcW w:w="363" w:type="dxa"/>
            <w:textDirection w:val="btLr"/>
            <w:vAlign w:val="center"/>
          </w:tcPr>
          <w:p w14:paraId="082C90A1" w14:textId="61AF8A32"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9</w:t>
            </w:r>
          </w:p>
        </w:tc>
        <w:tc>
          <w:tcPr>
            <w:tcW w:w="363" w:type="dxa"/>
            <w:textDirection w:val="btLr"/>
            <w:vAlign w:val="center"/>
          </w:tcPr>
          <w:p w14:paraId="53BB5CC9" w14:textId="39FF5579"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0</w:t>
            </w:r>
          </w:p>
        </w:tc>
        <w:tc>
          <w:tcPr>
            <w:tcW w:w="363" w:type="dxa"/>
            <w:shd w:val="clear" w:color="auto" w:fill="92D050"/>
            <w:textDirection w:val="btLr"/>
          </w:tcPr>
          <w:p w14:paraId="1E895FA6" w14:textId="46B9142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11</w:t>
            </w:r>
          </w:p>
        </w:tc>
        <w:tc>
          <w:tcPr>
            <w:tcW w:w="363" w:type="dxa"/>
            <w:textDirection w:val="btLr"/>
            <w:vAlign w:val="center"/>
          </w:tcPr>
          <w:p w14:paraId="2BE267E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ОК12</w:t>
            </w:r>
          </w:p>
        </w:tc>
        <w:tc>
          <w:tcPr>
            <w:tcW w:w="363" w:type="dxa"/>
            <w:textDirection w:val="btLr"/>
            <w:vAlign w:val="center"/>
          </w:tcPr>
          <w:p w14:paraId="27B8341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ОК13</w:t>
            </w:r>
          </w:p>
        </w:tc>
        <w:tc>
          <w:tcPr>
            <w:tcW w:w="363" w:type="dxa"/>
            <w:textDirection w:val="btLr"/>
            <w:vAlign w:val="center"/>
          </w:tcPr>
          <w:p w14:paraId="60B38B9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ОК14</w:t>
            </w:r>
          </w:p>
        </w:tc>
        <w:tc>
          <w:tcPr>
            <w:tcW w:w="363" w:type="dxa"/>
            <w:shd w:val="clear" w:color="auto" w:fill="92D050"/>
            <w:textDirection w:val="btLr"/>
            <w:vAlign w:val="center"/>
          </w:tcPr>
          <w:p w14:paraId="62FFA20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ОК15</w:t>
            </w:r>
          </w:p>
        </w:tc>
        <w:tc>
          <w:tcPr>
            <w:tcW w:w="363" w:type="dxa"/>
            <w:textDirection w:val="btLr"/>
            <w:vAlign w:val="center"/>
          </w:tcPr>
          <w:p w14:paraId="03F8F0B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ОК16</w:t>
            </w:r>
          </w:p>
        </w:tc>
        <w:tc>
          <w:tcPr>
            <w:tcW w:w="363" w:type="dxa"/>
            <w:textDirection w:val="btLr"/>
            <w:vAlign w:val="center"/>
          </w:tcPr>
          <w:p w14:paraId="003873F5" w14:textId="77777777"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7</w:t>
            </w:r>
          </w:p>
        </w:tc>
        <w:tc>
          <w:tcPr>
            <w:tcW w:w="363" w:type="dxa"/>
            <w:textDirection w:val="btLr"/>
            <w:vAlign w:val="center"/>
          </w:tcPr>
          <w:p w14:paraId="10C523B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8</w:t>
            </w:r>
          </w:p>
        </w:tc>
        <w:tc>
          <w:tcPr>
            <w:tcW w:w="363" w:type="dxa"/>
            <w:shd w:val="clear" w:color="auto" w:fill="92D050"/>
            <w:textDirection w:val="btLr"/>
            <w:vAlign w:val="center"/>
          </w:tcPr>
          <w:p w14:paraId="75F7252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ОК19</w:t>
            </w:r>
          </w:p>
        </w:tc>
        <w:tc>
          <w:tcPr>
            <w:tcW w:w="362" w:type="dxa"/>
            <w:textDirection w:val="btLr"/>
            <w:vAlign w:val="center"/>
          </w:tcPr>
          <w:p w14:paraId="255927E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ОК20</w:t>
            </w:r>
          </w:p>
        </w:tc>
        <w:tc>
          <w:tcPr>
            <w:tcW w:w="363" w:type="dxa"/>
            <w:shd w:val="clear" w:color="auto" w:fill="92D050"/>
            <w:textDirection w:val="btLr"/>
            <w:vAlign w:val="center"/>
          </w:tcPr>
          <w:p w14:paraId="685DD4E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ОК21</w:t>
            </w:r>
          </w:p>
        </w:tc>
        <w:tc>
          <w:tcPr>
            <w:tcW w:w="363" w:type="dxa"/>
            <w:textDirection w:val="btLr"/>
            <w:vAlign w:val="center"/>
          </w:tcPr>
          <w:p w14:paraId="72BDEDB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ОК22</w:t>
            </w:r>
          </w:p>
        </w:tc>
        <w:tc>
          <w:tcPr>
            <w:tcW w:w="363" w:type="dxa"/>
            <w:textDirection w:val="btLr"/>
            <w:vAlign w:val="center"/>
          </w:tcPr>
          <w:p w14:paraId="7B55AE7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ОК23</w:t>
            </w:r>
          </w:p>
        </w:tc>
        <w:tc>
          <w:tcPr>
            <w:tcW w:w="363" w:type="dxa"/>
            <w:textDirection w:val="btLr"/>
            <w:vAlign w:val="center"/>
          </w:tcPr>
          <w:p w14:paraId="211215F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ОК24</w:t>
            </w:r>
          </w:p>
        </w:tc>
        <w:tc>
          <w:tcPr>
            <w:tcW w:w="363" w:type="dxa"/>
            <w:textDirection w:val="btLr"/>
            <w:vAlign w:val="center"/>
          </w:tcPr>
          <w:p w14:paraId="4DE19AB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ОК25</w:t>
            </w:r>
          </w:p>
        </w:tc>
        <w:tc>
          <w:tcPr>
            <w:tcW w:w="363" w:type="dxa"/>
            <w:textDirection w:val="btLr"/>
            <w:vAlign w:val="center"/>
          </w:tcPr>
          <w:p w14:paraId="62FA481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ОК26</w:t>
            </w:r>
          </w:p>
        </w:tc>
        <w:tc>
          <w:tcPr>
            <w:tcW w:w="363" w:type="dxa"/>
            <w:textDirection w:val="btLr"/>
            <w:vAlign w:val="center"/>
          </w:tcPr>
          <w:p w14:paraId="36AC3E6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ОК27</w:t>
            </w:r>
          </w:p>
        </w:tc>
        <w:tc>
          <w:tcPr>
            <w:tcW w:w="363" w:type="dxa"/>
            <w:shd w:val="clear" w:color="auto" w:fill="92D050"/>
            <w:textDirection w:val="btLr"/>
            <w:vAlign w:val="center"/>
          </w:tcPr>
          <w:p w14:paraId="08E290B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ОК28</w:t>
            </w:r>
          </w:p>
        </w:tc>
        <w:tc>
          <w:tcPr>
            <w:tcW w:w="362" w:type="dxa"/>
            <w:textDirection w:val="btLr"/>
            <w:vAlign w:val="center"/>
          </w:tcPr>
          <w:p w14:paraId="76D5B4A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ОК29</w:t>
            </w:r>
          </w:p>
        </w:tc>
        <w:tc>
          <w:tcPr>
            <w:tcW w:w="363" w:type="dxa"/>
            <w:textDirection w:val="btLr"/>
            <w:vAlign w:val="center"/>
          </w:tcPr>
          <w:p w14:paraId="7F7F9EF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ОК30</w:t>
            </w:r>
          </w:p>
        </w:tc>
        <w:tc>
          <w:tcPr>
            <w:tcW w:w="363" w:type="dxa"/>
            <w:textDirection w:val="btLr"/>
            <w:vAlign w:val="center"/>
          </w:tcPr>
          <w:p w14:paraId="5E033EB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ОК31</w:t>
            </w:r>
          </w:p>
        </w:tc>
        <w:tc>
          <w:tcPr>
            <w:tcW w:w="363" w:type="dxa"/>
            <w:textDirection w:val="btLr"/>
            <w:vAlign w:val="center"/>
          </w:tcPr>
          <w:p w14:paraId="3D8A584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ОК32</w:t>
            </w:r>
          </w:p>
        </w:tc>
        <w:tc>
          <w:tcPr>
            <w:tcW w:w="363" w:type="dxa"/>
            <w:shd w:val="clear" w:color="auto" w:fill="92D050"/>
            <w:textDirection w:val="btLr"/>
            <w:vAlign w:val="center"/>
          </w:tcPr>
          <w:p w14:paraId="7F69C5E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ОК33</w:t>
            </w:r>
          </w:p>
        </w:tc>
        <w:tc>
          <w:tcPr>
            <w:tcW w:w="363" w:type="dxa"/>
            <w:textDirection w:val="btLr"/>
            <w:vAlign w:val="center"/>
          </w:tcPr>
          <w:p w14:paraId="17D92F0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ОК34</w:t>
            </w:r>
          </w:p>
        </w:tc>
        <w:tc>
          <w:tcPr>
            <w:tcW w:w="363" w:type="dxa"/>
            <w:textDirection w:val="btLr"/>
            <w:vAlign w:val="center"/>
          </w:tcPr>
          <w:p w14:paraId="01ED840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ОК35</w:t>
            </w:r>
          </w:p>
        </w:tc>
        <w:tc>
          <w:tcPr>
            <w:tcW w:w="363" w:type="dxa"/>
            <w:textDirection w:val="btLr"/>
            <w:vAlign w:val="center"/>
          </w:tcPr>
          <w:p w14:paraId="0FEF80C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ОК36</w:t>
            </w:r>
          </w:p>
        </w:tc>
        <w:tc>
          <w:tcPr>
            <w:tcW w:w="363" w:type="dxa"/>
            <w:textDirection w:val="btLr"/>
            <w:vAlign w:val="center"/>
          </w:tcPr>
          <w:p w14:paraId="722CF40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ОК37</w:t>
            </w:r>
          </w:p>
        </w:tc>
        <w:tc>
          <w:tcPr>
            <w:tcW w:w="363" w:type="dxa"/>
            <w:textDirection w:val="btLr"/>
            <w:vAlign w:val="center"/>
          </w:tcPr>
          <w:p w14:paraId="419B23FC" w14:textId="77777777" w:rsidR="000D3F75" w:rsidRPr="00730482" w:rsidRDefault="000D3F75" w:rsidP="000D3F75">
            <w:pPr>
              <w:jc w:val="center"/>
              <w:rPr>
                <w:rFonts w:ascii="Times New Roman" w:hAnsi="Times New Roman"/>
                <w:b/>
                <w:bCs/>
                <w:color w:val="000000"/>
                <w:sz w:val="16"/>
                <w:szCs w:val="16"/>
                <w:lang w:val="en-US"/>
              </w:rPr>
            </w:pPr>
            <w:r w:rsidRPr="00155D85">
              <w:rPr>
                <w:rFonts w:ascii="Times New Roman" w:hAnsi="Times New Roman"/>
                <w:b/>
                <w:bCs/>
                <w:color w:val="000000"/>
                <w:sz w:val="16"/>
                <w:szCs w:val="16"/>
                <w:lang w:val="uk-UA"/>
              </w:rPr>
              <w:t>ОК3</w:t>
            </w:r>
            <w:r>
              <w:rPr>
                <w:rFonts w:ascii="Times New Roman" w:hAnsi="Times New Roman"/>
                <w:b/>
                <w:bCs/>
                <w:color w:val="000000"/>
                <w:sz w:val="16"/>
                <w:szCs w:val="16"/>
                <w:lang w:val="en-US"/>
              </w:rPr>
              <w:t>8</w:t>
            </w:r>
          </w:p>
        </w:tc>
      </w:tr>
      <w:tr w:rsidR="000D3F75" w:rsidRPr="00155D85" w14:paraId="2921522B" w14:textId="77777777" w:rsidTr="000D3F75">
        <w:trPr>
          <w:trHeight w:val="195"/>
        </w:trPr>
        <w:tc>
          <w:tcPr>
            <w:tcW w:w="1129" w:type="dxa"/>
            <w:vAlign w:val="center"/>
          </w:tcPr>
          <w:p w14:paraId="2952618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СК01</w:t>
            </w:r>
          </w:p>
        </w:tc>
        <w:tc>
          <w:tcPr>
            <w:tcW w:w="362" w:type="dxa"/>
            <w:vAlign w:val="center"/>
          </w:tcPr>
          <w:p w14:paraId="5875291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1B5A95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12EA74E"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05D52B5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DED41F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2085687"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032F6BC"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44EC62EB" w14:textId="30F78AAC" w:rsidR="000D3F75" w:rsidRPr="00155D85" w:rsidRDefault="000D3F75" w:rsidP="000D3F75">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tcPr>
          <w:p w14:paraId="2E0C851B"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124D3ED1"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3B9B9E2C" w14:textId="7330862B"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CBB6D93"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D67A44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C1605A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03E35A3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408D090"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1360353" w14:textId="77777777" w:rsidR="000D3F75" w:rsidRPr="00155D85" w:rsidRDefault="000D3F75" w:rsidP="000D3F75">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302A46E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0EF6EF3"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5C80485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0648A00"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C0EEBA7"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37354B7"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A85AB7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50F32B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31A864E"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B9F2BA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45ADD9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6CF4CD76"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67B2A9F"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E1EC7E4"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DE73D29"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B2224BC" w14:textId="77777777" w:rsidR="000D3F75" w:rsidRPr="00155D85" w:rsidRDefault="000D3F75" w:rsidP="000D3F75">
            <w:pPr>
              <w:ind w:left="-57" w:right="-57"/>
              <w:jc w:val="center"/>
              <w:rPr>
                <w:rFonts w:ascii="Times New Roman" w:hAnsi="Times New Roman"/>
                <w:sz w:val="16"/>
                <w:szCs w:val="16"/>
                <w:lang w:val="uk-UA"/>
              </w:rPr>
            </w:pPr>
          </w:p>
        </w:tc>
        <w:tc>
          <w:tcPr>
            <w:tcW w:w="363" w:type="dxa"/>
            <w:vAlign w:val="center"/>
          </w:tcPr>
          <w:p w14:paraId="17E82E25"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413F0002"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8F019E8"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E1E9035"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58EFA34"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0D3F75" w:rsidRPr="00155D85" w14:paraId="35EFCC78" w14:textId="77777777" w:rsidTr="000D3F75">
        <w:trPr>
          <w:trHeight w:val="195"/>
        </w:trPr>
        <w:tc>
          <w:tcPr>
            <w:tcW w:w="1129" w:type="dxa"/>
            <w:vAlign w:val="center"/>
          </w:tcPr>
          <w:p w14:paraId="7E59F4B7"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СК02</w:t>
            </w:r>
          </w:p>
        </w:tc>
        <w:tc>
          <w:tcPr>
            <w:tcW w:w="362" w:type="dxa"/>
            <w:vAlign w:val="center"/>
          </w:tcPr>
          <w:p w14:paraId="5C0DFA0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F3EC26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5B3CE2B"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1DF913A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7749555"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E91D4A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0F18ABA"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4B976DAC" w14:textId="5A41C84D"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107510B3"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2CB0A428" w14:textId="7209B996" w:rsidR="000D3F75" w:rsidRPr="00155D85" w:rsidRDefault="000D3F75" w:rsidP="000D3F75">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shd w:val="clear" w:color="auto" w:fill="92D050"/>
            <w:vAlign w:val="center"/>
          </w:tcPr>
          <w:p w14:paraId="0B572E03" w14:textId="1220B25E"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D9B77D1"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05063D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71323E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455CF0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AF4258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3504153" w14:textId="77777777" w:rsidR="000D3F75" w:rsidRPr="00155D85" w:rsidRDefault="000D3F75" w:rsidP="000D3F75">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08E6D71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1AD70B5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46DBBF7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774DC39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D54BBD6"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6B6EE10"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2D7B64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877984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F1AC71F"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155C17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1EC87F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2A29DBD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2E476CB"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1AE047E"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BEF18D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1E989306"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E4D198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ED953C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26F6C7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7A18234"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5A0CBE5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0D3F75" w:rsidRPr="00155D85" w14:paraId="498ED31B" w14:textId="77777777" w:rsidTr="000D3F75">
        <w:trPr>
          <w:trHeight w:val="196"/>
        </w:trPr>
        <w:tc>
          <w:tcPr>
            <w:tcW w:w="1129" w:type="dxa"/>
            <w:vAlign w:val="center"/>
          </w:tcPr>
          <w:p w14:paraId="4B83E837"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СК03</w:t>
            </w:r>
          </w:p>
        </w:tc>
        <w:tc>
          <w:tcPr>
            <w:tcW w:w="362" w:type="dxa"/>
            <w:vAlign w:val="center"/>
          </w:tcPr>
          <w:p w14:paraId="1E7070E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AA82F79"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13221D5"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7B4898E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B1FD74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F9284B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6982E5A"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32F9B2ED" w14:textId="3C6A79B2"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200DB98B"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178C186A"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3051F727" w14:textId="1C949E3D"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DC1E6FB"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2C7032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7D0AC1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B669551"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97B2FA7"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5DFCA5F"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05637AE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46EA1F8"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33488DD2"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1758C42"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59260B9"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B955B2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BD679CA" w14:textId="77777777" w:rsidR="000D3F75" w:rsidRPr="00155D85" w:rsidRDefault="000D3F75" w:rsidP="000D3F75">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vAlign w:val="center"/>
          </w:tcPr>
          <w:p w14:paraId="0E0B0653"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7FE685E"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5F6C7E9"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77600B0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3A954159"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AF8D9C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7C6CCEF"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0B09E0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2AC3F86"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50DD99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F621F05"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524CEB7E"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6BF31118"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66E3BB21"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0D3F75" w:rsidRPr="00155D85" w14:paraId="5BD7F710" w14:textId="77777777" w:rsidTr="000D3F75">
        <w:trPr>
          <w:trHeight w:val="195"/>
        </w:trPr>
        <w:tc>
          <w:tcPr>
            <w:tcW w:w="1129" w:type="dxa"/>
            <w:vAlign w:val="center"/>
          </w:tcPr>
          <w:p w14:paraId="07457EC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СК04</w:t>
            </w:r>
          </w:p>
        </w:tc>
        <w:tc>
          <w:tcPr>
            <w:tcW w:w="362" w:type="dxa"/>
            <w:vAlign w:val="center"/>
          </w:tcPr>
          <w:p w14:paraId="101DC5E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13E036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316B555" w14:textId="77777777" w:rsidR="000D3F75" w:rsidRPr="00155D85" w:rsidRDefault="000D3F75" w:rsidP="000D3F75">
            <w:pPr>
              <w:ind w:left="-57" w:right="-57"/>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393748F5"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8F6B8F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C23C7E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0E98EFE"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13B7FA40" w14:textId="280318E6"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48B6353A"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044A1B28"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1408383A" w14:textId="3ACD4DF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35758F9"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8FD0FD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F566F1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1F0D571"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F393534"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0BAEDF8"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7E483A60"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33F47BA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453946A2"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15783D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56920B9"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D1948B3"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E06DFA9" w14:textId="77777777" w:rsidR="000D3F75" w:rsidRPr="00155D85" w:rsidRDefault="000D3F75" w:rsidP="000D3F75">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vAlign w:val="center"/>
          </w:tcPr>
          <w:p w14:paraId="38BF07B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3972570"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883F123"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8C68F1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246BB10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274482B"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2016A8B"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B6136E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7B851988" w14:textId="77777777" w:rsidR="000D3F75" w:rsidRPr="00155D85" w:rsidRDefault="000D3F75" w:rsidP="000D3F75">
            <w:pPr>
              <w:ind w:left="-57" w:right="-57"/>
              <w:jc w:val="center"/>
              <w:rPr>
                <w:rFonts w:ascii="Times New Roman" w:hAnsi="Times New Roman"/>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C3164C7"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4DF3EF33"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22C4741"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7B64648"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46B2FE70"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0D3F75" w:rsidRPr="00155D85" w14:paraId="5C609A35" w14:textId="77777777" w:rsidTr="000D3F75">
        <w:trPr>
          <w:trHeight w:val="195"/>
        </w:trPr>
        <w:tc>
          <w:tcPr>
            <w:tcW w:w="1129" w:type="dxa"/>
            <w:vAlign w:val="center"/>
          </w:tcPr>
          <w:p w14:paraId="072DFBA1"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СК05</w:t>
            </w:r>
          </w:p>
        </w:tc>
        <w:tc>
          <w:tcPr>
            <w:tcW w:w="362" w:type="dxa"/>
            <w:vAlign w:val="center"/>
          </w:tcPr>
          <w:p w14:paraId="0A1B08A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A28059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C6AAB7F"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234211D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8B30B6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7C8F490"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14F180B"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035B0E1C" w14:textId="1B3647DA"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4A174DAE"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6EDB0CFC"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5738FAD3" w14:textId="134F0E42"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1F04A29"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A59F5B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83439C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6989DD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7ED380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28BFB81"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1F3C40D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590E5D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02CEC34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127120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2EC5597"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F9C5CA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C9BEBA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4AC563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27428B7"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D4AB8D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26A0F69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08205EA4"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CDB690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8584AB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E382CC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C1A61E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B2B8B3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088161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FC46624"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C8F619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73A00159"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0D3F75" w:rsidRPr="00155D85" w14:paraId="02ECB5C5" w14:textId="77777777" w:rsidTr="000D3F75">
        <w:trPr>
          <w:trHeight w:val="196"/>
        </w:trPr>
        <w:tc>
          <w:tcPr>
            <w:tcW w:w="1129" w:type="dxa"/>
            <w:vAlign w:val="center"/>
          </w:tcPr>
          <w:p w14:paraId="0108CC3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СК06</w:t>
            </w:r>
          </w:p>
        </w:tc>
        <w:tc>
          <w:tcPr>
            <w:tcW w:w="362" w:type="dxa"/>
            <w:vAlign w:val="center"/>
          </w:tcPr>
          <w:p w14:paraId="498FB94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9C34AA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413017E"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282D140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466B89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3C48DD0"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CE2DE78"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3681424C" w14:textId="1FBB3BDE"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13E9C25C"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3914B523"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17D9405E" w14:textId="44DA502D"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29DF580"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0DFD85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67B34D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FA7AFA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F0BBC7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04A8C0E"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06EBD8F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20EF5A7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196D6B4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15BA696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B6A54A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93D97E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AF8621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5D7CD8B"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2F52863"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21B1E1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55EB7D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2DC0931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FD8CD1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B403050"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88A41C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B0B666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F63A2D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C6A882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DF5A0D9"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3288185"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13FD993F" w14:textId="77777777" w:rsidR="000D3F75" w:rsidRPr="00155D85" w:rsidRDefault="000D3F75" w:rsidP="000D3F75">
            <w:pPr>
              <w:ind w:left="-57" w:right="-57"/>
              <w:jc w:val="center"/>
              <w:rPr>
                <w:rFonts w:ascii="Times New Roman" w:hAnsi="Times New Roman"/>
                <w:b/>
                <w:bCs/>
                <w:color w:val="000000"/>
                <w:sz w:val="16"/>
                <w:szCs w:val="16"/>
                <w:lang w:val="uk-UA"/>
              </w:rPr>
            </w:pPr>
          </w:p>
        </w:tc>
      </w:tr>
      <w:tr w:rsidR="000D3F75" w:rsidRPr="00155D85" w14:paraId="23BCEC1F" w14:textId="77777777" w:rsidTr="000D3F75">
        <w:trPr>
          <w:trHeight w:val="195"/>
        </w:trPr>
        <w:tc>
          <w:tcPr>
            <w:tcW w:w="1129" w:type="dxa"/>
            <w:vAlign w:val="center"/>
          </w:tcPr>
          <w:p w14:paraId="4E05FCA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СК07</w:t>
            </w:r>
          </w:p>
        </w:tc>
        <w:tc>
          <w:tcPr>
            <w:tcW w:w="362" w:type="dxa"/>
            <w:vAlign w:val="center"/>
          </w:tcPr>
          <w:p w14:paraId="56BAE52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AF58FA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9962536"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301E4D0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57DD92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800EF0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992E4DE"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76DDF5E4" w14:textId="76A68DFC"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5AD67ABD"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47DFBA79"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3C2F27AF" w14:textId="44F91998"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569FE1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E46271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455F8D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213924E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848A97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69A69B7"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6CD6546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7570620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736DC7B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593863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7915BA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E76D84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0552E1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ED5BE3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8EFDF2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550054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9E82EA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6B532BD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0C5A92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9F7131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6A5003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3057500"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3665DF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930765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338FA1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BDF225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A344EB9"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0D3F75" w:rsidRPr="00155D85" w14:paraId="247A45B0" w14:textId="77777777" w:rsidTr="000D3F75">
        <w:trPr>
          <w:trHeight w:val="195"/>
        </w:trPr>
        <w:tc>
          <w:tcPr>
            <w:tcW w:w="1129" w:type="dxa"/>
            <w:vAlign w:val="center"/>
          </w:tcPr>
          <w:p w14:paraId="21BB1DBB"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СК08</w:t>
            </w:r>
          </w:p>
        </w:tc>
        <w:tc>
          <w:tcPr>
            <w:tcW w:w="362" w:type="dxa"/>
            <w:vAlign w:val="center"/>
          </w:tcPr>
          <w:p w14:paraId="227058D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B0C012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694E3A0"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38ED3C4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02E50C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BDCB13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0015C03"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2C8842AF" w14:textId="55CC361E"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464883D8"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6D175A65"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02730D68" w14:textId="770CEDD3"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FEFCF9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DFC173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B12A13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44C0BDA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139CDA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1932270"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549CE0F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216EC84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3207461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C19579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343321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3E6B46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4A4289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8B5F9C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83C27B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6CCDBA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2C1310F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727E032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74CF1C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DE50324"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5B6425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5C1CABC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2F78BE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DBFBC4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FA66D3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EB9DD21"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6B65339F"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0D3F75" w:rsidRPr="00155D85" w14:paraId="12671193" w14:textId="77777777" w:rsidTr="000D3F75">
        <w:trPr>
          <w:trHeight w:val="196"/>
        </w:trPr>
        <w:tc>
          <w:tcPr>
            <w:tcW w:w="1129" w:type="dxa"/>
            <w:vAlign w:val="center"/>
          </w:tcPr>
          <w:p w14:paraId="01D02C36"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СК09</w:t>
            </w:r>
          </w:p>
        </w:tc>
        <w:tc>
          <w:tcPr>
            <w:tcW w:w="362" w:type="dxa"/>
            <w:vAlign w:val="center"/>
          </w:tcPr>
          <w:p w14:paraId="2A3CBAB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6D46AB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E0F6DC3"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40F2A5F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7D68DB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D075EC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FB1A3F7"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5ECCB696" w14:textId="726957E9"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25CC57C0"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29DF8219"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6E8589B5" w14:textId="7077A3FE"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9FA2826"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CE324B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104D520"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171197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AEBF42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9016B68"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26825152"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707676C6"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0BB78EC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1BED4415"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859A0A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17554B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D403B9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43BB9E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2585BF0"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2CBF1C9"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05077F92"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0BB5A57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29953C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F3067D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F0D704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219A7D8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ECECDC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EB84EE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FB82CC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79A3929"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28FD18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0D3F75" w:rsidRPr="00155D85" w14:paraId="74748122" w14:textId="77777777" w:rsidTr="000D3F75">
        <w:trPr>
          <w:trHeight w:val="195"/>
        </w:trPr>
        <w:tc>
          <w:tcPr>
            <w:tcW w:w="1129" w:type="dxa"/>
            <w:vAlign w:val="center"/>
          </w:tcPr>
          <w:p w14:paraId="1719F7E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СК10</w:t>
            </w:r>
          </w:p>
        </w:tc>
        <w:tc>
          <w:tcPr>
            <w:tcW w:w="362" w:type="dxa"/>
            <w:vAlign w:val="center"/>
          </w:tcPr>
          <w:p w14:paraId="5A4898B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E183E2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3149662"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77DA2D5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80ACA5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101FE3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B16F1BE"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6482792B" w14:textId="19D777E0"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196AC5D3"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46AEEB62"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7C6F43C1" w14:textId="4EB98BFF"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409410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2116A8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130E94D" w14:textId="77777777" w:rsidR="000D3F75" w:rsidRPr="00155D85" w:rsidRDefault="000D3F75" w:rsidP="000D3F75">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7C731F8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78CF520"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5A4B54D"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3ACC1B4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34001A9"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098C7C1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D80A9E9"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C0334A5"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207987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8704D0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747791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BFDD4C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3D9AE10"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60F783B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1285C108"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04AFB7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79CE5FB"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92FB668"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675A70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A955297"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D8E5AA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9386C72"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44A51899"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CAD6E7E"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0D3F75" w:rsidRPr="00155D85" w14:paraId="5EABEDA1" w14:textId="77777777" w:rsidTr="000D3F75">
        <w:trPr>
          <w:trHeight w:val="195"/>
        </w:trPr>
        <w:tc>
          <w:tcPr>
            <w:tcW w:w="1129" w:type="dxa"/>
            <w:vAlign w:val="center"/>
          </w:tcPr>
          <w:p w14:paraId="348AD962"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СК11</w:t>
            </w:r>
          </w:p>
        </w:tc>
        <w:tc>
          <w:tcPr>
            <w:tcW w:w="362" w:type="dxa"/>
            <w:vAlign w:val="center"/>
          </w:tcPr>
          <w:p w14:paraId="4DC24AF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1C28859"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EF59507"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7E62E716"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348240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19A6C04"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24C706D"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4C2EC8FE" w14:textId="0329512F"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51F93685"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01D70DE6"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39E195B6" w14:textId="119B2A05"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B8EA515"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A60115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286E4A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7BFE48D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53D0ABD"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1D1DC22"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1AF6FEA3"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093777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045B490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3D0C825B"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3F1B27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A58CED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C048DE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5C5022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1EF87B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D35C475"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2BE7B99"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60984DC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DEDE50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A7729EF"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890961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2DDB734F"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6E36DF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6DFDCB5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C6F5839"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1698476B"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6AF89D00"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r w:rsidR="000D3F75" w:rsidRPr="00155D85" w14:paraId="389C7927" w14:textId="77777777" w:rsidTr="000D3F75">
        <w:trPr>
          <w:trHeight w:val="196"/>
        </w:trPr>
        <w:tc>
          <w:tcPr>
            <w:tcW w:w="1129" w:type="dxa"/>
            <w:vAlign w:val="center"/>
          </w:tcPr>
          <w:p w14:paraId="04C8113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СК12</w:t>
            </w:r>
          </w:p>
        </w:tc>
        <w:tc>
          <w:tcPr>
            <w:tcW w:w="362" w:type="dxa"/>
            <w:vAlign w:val="center"/>
          </w:tcPr>
          <w:p w14:paraId="0A49D2D0"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D2928E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F127690"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425B53F2"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4B0386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7702720"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828E90D"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6499C573" w14:textId="4BF603EE" w:rsidR="000D3F75" w:rsidRPr="00155D85" w:rsidRDefault="000D3F75" w:rsidP="000D3F75">
            <w:pPr>
              <w:ind w:left="-57" w:right="-57"/>
              <w:jc w:val="center"/>
              <w:rPr>
                <w:rFonts w:ascii="Times New Roman" w:hAnsi="Times New Roman"/>
                <w:b/>
                <w:bCs/>
                <w:color w:val="000000"/>
                <w:sz w:val="16"/>
                <w:szCs w:val="16"/>
              </w:rPr>
            </w:pPr>
          </w:p>
        </w:tc>
        <w:tc>
          <w:tcPr>
            <w:tcW w:w="363" w:type="dxa"/>
          </w:tcPr>
          <w:p w14:paraId="7A5F79BB"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66A885B2"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shd w:val="clear" w:color="auto" w:fill="92D050"/>
            <w:vAlign w:val="center"/>
          </w:tcPr>
          <w:p w14:paraId="7A38A9E9" w14:textId="27DC8DA6"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26929FA8"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203A75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1371D4E" w14:textId="77777777" w:rsidR="000D3F75" w:rsidRPr="00155D85" w:rsidRDefault="000D3F75" w:rsidP="000D3F75">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7A6C005D" w14:textId="77777777" w:rsidR="000D3F75" w:rsidRPr="00155D85" w:rsidRDefault="000D3F75" w:rsidP="000D3F75">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vAlign w:val="center"/>
          </w:tcPr>
          <w:p w14:paraId="1C56F77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F6101B9" w14:textId="77777777" w:rsidR="000D3F75" w:rsidRPr="00155D85" w:rsidRDefault="000D3F75" w:rsidP="000D3F75">
            <w:pPr>
              <w:ind w:left="-57" w:right="-57"/>
              <w:jc w:val="center"/>
              <w:rPr>
                <w:rFonts w:ascii="Times New Roman" w:hAnsi="Times New Roman"/>
                <w:b/>
                <w:bCs/>
                <w:color w:val="000000"/>
                <w:sz w:val="16"/>
                <w:szCs w:val="16"/>
              </w:rPr>
            </w:pPr>
          </w:p>
        </w:tc>
        <w:tc>
          <w:tcPr>
            <w:tcW w:w="363" w:type="dxa"/>
            <w:vAlign w:val="center"/>
          </w:tcPr>
          <w:p w14:paraId="578C007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30FA51B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0E1D785B"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1B9EE83E"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A405A4E"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1D53CA0"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C839B3D" w14:textId="77777777" w:rsidR="000D3F75" w:rsidRPr="00155D85" w:rsidRDefault="000D3F75" w:rsidP="000D3F75">
            <w:pPr>
              <w:ind w:left="-57" w:right="-57"/>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vAlign w:val="center"/>
          </w:tcPr>
          <w:p w14:paraId="5FE7808C"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F3B71C5"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3688768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shd w:val="clear" w:color="auto" w:fill="92D050"/>
            <w:vAlign w:val="center"/>
          </w:tcPr>
          <w:p w14:paraId="2C37B1FF"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vAlign w:val="center"/>
          </w:tcPr>
          <w:p w14:paraId="6FB449C4"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727EE50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9243A7F"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DE4D99A"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5F7CBD03"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4F6C14A6"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0061081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2580F1EA"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3" w:type="dxa"/>
            <w:vAlign w:val="center"/>
          </w:tcPr>
          <w:p w14:paraId="5ECD6C62"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c>
          <w:tcPr>
            <w:tcW w:w="363" w:type="dxa"/>
            <w:vAlign w:val="center"/>
          </w:tcPr>
          <w:p w14:paraId="09C3D3AE"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sz w:val="16"/>
                <w:szCs w:val="16"/>
                <w:lang w:val="uk-UA"/>
              </w:rPr>
              <w:t>*</w:t>
            </w:r>
          </w:p>
        </w:tc>
      </w:tr>
    </w:tbl>
    <w:p w14:paraId="3E456CD6" w14:textId="77777777" w:rsidR="00555B7D" w:rsidRPr="00155D85" w:rsidRDefault="00555B7D" w:rsidP="008562BB">
      <w:pPr>
        <w:tabs>
          <w:tab w:val="left" w:pos="7230"/>
        </w:tabs>
        <w:rPr>
          <w:rFonts w:ascii="Times New Roman" w:hAnsi="Times New Roman"/>
          <w:sz w:val="24"/>
          <w:szCs w:val="28"/>
        </w:rPr>
      </w:pPr>
    </w:p>
    <w:p w14:paraId="2E60D023" w14:textId="721E43E5" w:rsidR="008562BB" w:rsidRPr="00155D85" w:rsidRDefault="008562BB" w:rsidP="008B5DFB">
      <w:pPr>
        <w:tabs>
          <w:tab w:val="left" w:pos="7230"/>
        </w:tabs>
        <w:jc w:val="center"/>
        <w:rPr>
          <w:rFonts w:ascii="Times New Roman" w:hAnsi="Times New Roman"/>
          <w:b/>
          <w:bCs/>
          <w:color w:val="000000"/>
          <w:sz w:val="28"/>
          <w:szCs w:val="28"/>
        </w:rPr>
      </w:pPr>
      <w:r w:rsidRPr="00155D85">
        <w:rPr>
          <w:rFonts w:ascii="Times New Roman" w:hAnsi="Times New Roman"/>
          <w:b/>
          <w:sz w:val="28"/>
          <w:szCs w:val="28"/>
          <w:lang w:eastAsia="ru-RU"/>
        </w:rPr>
        <w:br w:type="page"/>
      </w:r>
      <w:r w:rsidR="008B5DFB" w:rsidRPr="00155D85">
        <w:rPr>
          <w:rFonts w:ascii="Times New Roman" w:hAnsi="Times New Roman"/>
          <w:b/>
          <w:bCs/>
          <w:sz w:val="28"/>
          <w:szCs w:val="28"/>
        </w:rPr>
        <w:lastRenderedPageBreak/>
        <w:t>4. </w:t>
      </w:r>
      <w:r w:rsidR="008E0ADC" w:rsidRPr="00155D85">
        <w:rPr>
          <w:rFonts w:ascii="Times New Roman" w:hAnsi="Times New Roman"/>
          <w:b/>
          <w:bCs/>
          <w:color w:val="000000"/>
          <w:sz w:val="28"/>
          <w:szCs w:val="28"/>
        </w:rPr>
        <w:t>ЗАБЕЗПЕЧЕНІСТЬ ПРОГРАМНИХ РЕЗУЛЬТАТІВ НАВЧАННЯ ВІДПОВІДНИМИ КОМПОНЕНТАМИ ОСВІТНЬОЇ ПРОГРАМИ</w:t>
      </w:r>
    </w:p>
    <w:p w14:paraId="7CB31AE4" w14:textId="77777777" w:rsidR="008B5DFB" w:rsidRPr="00155D85" w:rsidRDefault="008B5DFB" w:rsidP="008B5DFB">
      <w:pPr>
        <w:tabs>
          <w:tab w:val="left" w:pos="7230"/>
        </w:tabs>
        <w:jc w:val="center"/>
        <w:rPr>
          <w:rFonts w:ascii="Times New Roman" w:hAnsi="Times New Roman"/>
          <w:b/>
          <w:bCs/>
          <w:sz w:val="28"/>
          <w:szCs w:val="28"/>
        </w:rPr>
      </w:pPr>
    </w:p>
    <w:p w14:paraId="531D8ACE" w14:textId="1E68B2BF" w:rsidR="008562BB" w:rsidRPr="00155D85" w:rsidRDefault="008E0ADC" w:rsidP="008B5DFB">
      <w:pPr>
        <w:ind w:right="-31"/>
        <w:jc w:val="center"/>
        <w:rPr>
          <w:rFonts w:ascii="Times New Roman" w:hAnsi="Times New Roman"/>
          <w:b/>
          <w:color w:val="000000"/>
          <w:spacing w:val="-4"/>
          <w:sz w:val="28"/>
          <w:szCs w:val="28"/>
        </w:rPr>
      </w:pPr>
      <w:r w:rsidRPr="00155D85">
        <w:rPr>
          <w:rFonts w:ascii="Times New Roman" w:hAnsi="Times New Roman"/>
          <w:b/>
          <w:color w:val="000000"/>
          <w:spacing w:val="-4"/>
          <w:sz w:val="28"/>
          <w:szCs w:val="28"/>
        </w:rPr>
        <w:t>Матриця забезпечення програмних результатів навчання обов</w:t>
      </w:r>
      <w:r w:rsidR="00E918AD">
        <w:rPr>
          <w:rFonts w:ascii="Times New Roman" w:hAnsi="Times New Roman"/>
          <w:b/>
          <w:color w:val="000000"/>
          <w:spacing w:val="-4"/>
          <w:sz w:val="28"/>
          <w:szCs w:val="28"/>
        </w:rPr>
        <w:t>’</w:t>
      </w:r>
      <w:r w:rsidRPr="00155D85">
        <w:rPr>
          <w:rFonts w:ascii="Times New Roman" w:hAnsi="Times New Roman"/>
          <w:b/>
          <w:color w:val="000000"/>
          <w:spacing w:val="-4"/>
          <w:sz w:val="28"/>
          <w:szCs w:val="28"/>
        </w:rPr>
        <w:t>язковими компонентами</w:t>
      </w:r>
    </w:p>
    <w:p w14:paraId="2F62F49A" w14:textId="77777777" w:rsidR="008E0ADC" w:rsidRPr="00155D85" w:rsidRDefault="008E0ADC" w:rsidP="008B5DFB">
      <w:pPr>
        <w:rPr>
          <w:rFonts w:ascii="Times New Roman" w:hAnsi="Times New Roman"/>
          <w:b/>
          <w:color w:val="000000"/>
          <w:spacing w:val="-4"/>
          <w:sz w:val="28"/>
          <w:szCs w:val="28"/>
        </w:rPr>
      </w:pPr>
    </w:p>
    <w:tbl>
      <w:tblPr>
        <w:tblStyle w:val="a3"/>
        <w:tblW w:w="14960" w:type="dxa"/>
        <w:tblLayout w:type="fixed"/>
        <w:tblLook w:val="04A0" w:firstRow="1" w:lastRow="0" w:firstColumn="1" w:lastColumn="0" w:noHBand="0" w:noVBand="1"/>
      </w:tblPr>
      <w:tblGrid>
        <w:gridCol w:w="1169"/>
        <w:gridCol w:w="362"/>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2"/>
        <w:gridCol w:w="363"/>
        <w:gridCol w:w="363"/>
        <w:gridCol w:w="363"/>
        <w:gridCol w:w="363"/>
        <w:gridCol w:w="363"/>
        <w:gridCol w:w="363"/>
        <w:gridCol w:w="363"/>
        <w:gridCol w:w="363"/>
        <w:gridCol w:w="362"/>
        <w:gridCol w:w="363"/>
        <w:gridCol w:w="363"/>
        <w:gridCol w:w="363"/>
        <w:gridCol w:w="363"/>
        <w:gridCol w:w="363"/>
        <w:gridCol w:w="363"/>
        <w:gridCol w:w="363"/>
        <w:gridCol w:w="363"/>
        <w:gridCol w:w="363"/>
      </w:tblGrid>
      <w:tr w:rsidR="000D3F75" w:rsidRPr="00155D85" w14:paraId="572B5008" w14:textId="77777777" w:rsidTr="000D3F75">
        <w:trPr>
          <w:cantSplit/>
          <w:trHeight w:val="3349"/>
        </w:trPr>
        <w:tc>
          <w:tcPr>
            <w:tcW w:w="1169" w:type="dxa"/>
            <w:vMerge w:val="restart"/>
            <w:vAlign w:val="center"/>
          </w:tcPr>
          <w:p w14:paraId="59D7B274" w14:textId="77777777" w:rsidR="000D3F75" w:rsidRPr="00155D85" w:rsidRDefault="000D3F75" w:rsidP="000D3F75">
            <w:pPr>
              <w:ind w:left="57" w:right="57"/>
              <w:jc w:val="center"/>
              <w:rPr>
                <w:rFonts w:ascii="Times New Roman" w:hAnsi="Times New Roman"/>
                <w:b/>
                <w:bCs/>
                <w:color w:val="000000"/>
                <w:sz w:val="16"/>
                <w:szCs w:val="16"/>
                <w:lang w:val="uk-UA"/>
              </w:rPr>
            </w:pPr>
            <w:bookmarkStart w:id="5" w:name="_Hlk224646640"/>
            <w:bookmarkEnd w:id="4"/>
            <w:r w:rsidRPr="00155D85">
              <w:rPr>
                <w:rFonts w:ascii="Times New Roman" w:hAnsi="Times New Roman"/>
                <w:b/>
                <w:bCs/>
                <w:color w:val="000000"/>
                <w:sz w:val="16"/>
                <w:szCs w:val="16"/>
                <w:lang w:val="uk-UA"/>
              </w:rPr>
              <w:t>Програмні</w:t>
            </w:r>
          </w:p>
          <w:p w14:paraId="42E5F63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результати навчання</w:t>
            </w:r>
          </w:p>
        </w:tc>
        <w:tc>
          <w:tcPr>
            <w:tcW w:w="362" w:type="dxa"/>
            <w:textDirection w:val="btLr"/>
            <w:vAlign w:val="center"/>
          </w:tcPr>
          <w:p w14:paraId="0B2463CC" w14:textId="7F8C4B4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Іноземна мова</w:t>
            </w:r>
          </w:p>
        </w:tc>
        <w:tc>
          <w:tcPr>
            <w:tcW w:w="363" w:type="dxa"/>
            <w:textDirection w:val="btLr"/>
            <w:vAlign w:val="center"/>
          </w:tcPr>
          <w:p w14:paraId="0E15303A" w14:textId="4DFE18F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Українська мова та академічне письмо</w:t>
            </w:r>
          </w:p>
        </w:tc>
        <w:tc>
          <w:tcPr>
            <w:tcW w:w="363" w:type="dxa"/>
            <w:textDirection w:val="btLr"/>
            <w:vAlign w:val="center"/>
          </w:tcPr>
          <w:p w14:paraId="5DE7CD80" w14:textId="248AF70F"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Корпоративне та підприємницьке право</w:t>
            </w:r>
          </w:p>
        </w:tc>
        <w:tc>
          <w:tcPr>
            <w:tcW w:w="363" w:type="dxa"/>
            <w:textDirection w:val="btLr"/>
            <w:vAlign w:val="center"/>
          </w:tcPr>
          <w:p w14:paraId="20C39CB1" w14:textId="3D7F268D" w:rsidR="000D3F75" w:rsidRPr="00155D85" w:rsidRDefault="000D3F75" w:rsidP="000D3F75">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Антикорупція</w:t>
            </w:r>
            <w:proofErr w:type="spellEnd"/>
            <w:r w:rsidRPr="00155D85">
              <w:rPr>
                <w:rFonts w:ascii="Times New Roman" w:hAnsi="Times New Roman"/>
                <w:b/>
                <w:bCs/>
                <w:color w:val="000000"/>
                <w:sz w:val="16"/>
                <w:szCs w:val="16"/>
                <w:lang w:val="uk-UA"/>
              </w:rPr>
              <w:t xml:space="preserve"> та доброчесність</w:t>
            </w:r>
          </w:p>
        </w:tc>
        <w:tc>
          <w:tcPr>
            <w:tcW w:w="363" w:type="dxa"/>
            <w:textDirection w:val="btLr"/>
            <w:vAlign w:val="center"/>
          </w:tcPr>
          <w:p w14:paraId="0B5EE914" w14:textId="01224F4C" w:rsidR="000D3F75" w:rsidRPr="00155D85" w:rsidRDefault="000D3F75" w:rsidP="000D3F75">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Цифров</w:t>
            </w:r>
            <w:proofErr w:type="spellEnd"/>
            <w:r w:rsidRPr="00155D85">
              <w:rPr>
                <w:rFonts w:ascii="Times New Roman" w:hAnsi="Times New Roman"/>
                <w:b/>
                <w:bCs/>
                <w:color w:val="000000"/>
                <w:sz w:val="16"/>
                <w:szCs w:val="16"/>
                <w:lang w:val="uk-UA"/>
              </w:rPr>
              <w:t xml:space="preserve">. </w:t>
            </w:r>
            <w:proofErr w:type="spellStart"/>
            <w:r w:rsidRPr="00155D85">
              <w:rPr>
                <w:rFonts w:ascii="Times New Roman" w:hAnsi="Times New Roman"/>
                <w:b/>
                <w:bCs/>
                <w:color w:val="000000"/>
                <w:sz w:val="16"/>
                <w:szCs w:val="16"/>
                <w:lang w:val="uk-UA"/>
              </w:rPr>
              <w:t>документооб</w:t>
            </w:r>
            <w:proofErr w:type="spellEnd"/>
            <w:r w:rsidRPr="00155D85">
              <w:rPr>
                <w:rFonts w:ascii="Times New Roman" w:hAnsi="Times New Roman"/>
                <w:b/>
                <w:bCs/>
                <w:color w:val="000000"/>
                <w:sz w:val="16"/>
                <w:szCs w:val="16"/>
                <w:lang w:val="uk-UA"/>
              </w:rPr>
              <w:t>. та електронний офіс</w:t>
            </w:r>
          </w:p>
        </w:tc>
        <w:tc>
          <w:tcPr>
            <w:tcW w:w="363" w:type="dxa"/>
            <w:textDirection w:val="btLr"/>
            <w:vAlign w:val="center"/>
          </w:tcPr>
          <w:p w14:paraId="53204F46" w14:textId="2E9D49C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Економічна теорія</w:t>
            </w:r>
          </w:p>
        </w:tc>
        <w:tc>
          <w:tcPr>
            <w:tcW w:w="363" w:type="dxa"/>
            <w:textDirection w:val="btLr"/>
            <w:vAlign w:val="center"/>
          </w:tcPr>
          <w:p w14:paraId="5535B19E" w14:textId="5A152A5C"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Фізичне виховання</w:t>
            </w:r>
          </w:p>
        </w:tc>
        <w:tc>
          <w:tcPr>
            <w:tcW w:w="363" w:type="dxa"/>
            <w:textDirection w:val="btLr"/>
            <w:vAlign w:val="center"/>
          </w:tcPr>
          <w:p w14:paraId="198E1450" w14:textId="1D3377DC"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Економічна історія та культура України</w:t>
            </w:r>
          </w:p>
        </w:tc>
        <w:tc>
          <w:tcPr>
            <w:tcW w:w="363" w:type="dxa"/>
            <w:textDirection w:val="btLr"/>
          </w:tcPr>
          <w:p w14:paraId="6A43D6B0" w14:textId="7C2CB11D" w:rsidR="000D3F75" w:rsidRPr="00155D85" w:rsidRDefault="000D3F75" w:rsidP="000D3F75">
            <w:pPr>
              <w:jc w:val="center"/>
              <w:rPr>
                <w:rFonts w:ascii="Times New Roman" w:hAnsi="Times New Roman"/>
                <w:b/>
                <w:bCs/>
                <w:color w:val="000000"/>
                <w:sz w:val="16"/>
                <w:szCs w:val="16"/>
              </w:rPr>
            </w:pPr>
            <w:proofErr w:type="spellStart"/>
            <w:r w:rsidRPr="00BD0C2C">
              <w:rPr>
                <w:rFonts w:ascii="Times New Roman" w:hAnsi="Times New Roman"/>
                <w:b/>
                <w:bCs/>
                <w:color w:val="000000"/>
                <w:sz w:val="16"/>
                <w:szCs w:val="16"/>
              </w:rPr>
              <w:t>Основи</w:t>
            </w:r>
            <w:proofErr w:type="spellEnd"/>
            <w:r w:rsidRPr="00BD0C2C">
              <w:rPr>
                <w:rFonts w:ascii="Times New Roman" w:hAnsi="Times New Roman"/>
                <w:b/>
                <w:bCs/>
                <w:color w:val="000000"/>
                <w:sz w:val="16"/>
                <w:szCs w:val="16"/>
              </w:rPr>
              <w:t xml:space="preserve"> </w:t>
            </w:r>
            <w:proofErr w:type="spellStart"/>
            <w:r w:rsidRPr="00BD0C2C">
              <w:rPr>
                <w:rFonts w:ascii="Times New Roman" w:hAnsi="Times New Roman"/>
                <w:b/>
                <w:bCs/>
                <w:color w:val="000000"/>
                <w:sz w:val="16"/>
                <w:szCs w:val="16"/>
              </w:rPr>
              <w:t>національного</w:t>
            </w:r>
            <w:proofErr w:type="spellEnd"/>
            <w:r w:rsidRPr="00BD0C2C">
              <w:rPr>
                <w:rFonts w:ascii="Times New Roman" w:hAnsi="Times New Roman"/>
                <w:b/>
                <w:bCs/>
                <w:color w:val="000000"/>
                <w:sz w:val="16"/>
                <w:szCs w:val="16"/>
              </w:rPr>
              <w:t xml:space="preserve"> </w:t>
            </w:r>
            <w:proofErr w:type="spellStart"/>
            <w:r w:rsidRPr="00BD0C2C">
              <w:rPr>
                <w:rFonts w:ascii="Times New Roman" w:hAnsi="Times New Roman"/>
                <w:b/>
                <w:bCs/>
                <w:color w:val="000000"/>
                <w:sz w:val="16"/>
                <w:szCs w:val="16"/>
              </w:rPr>
              <w:t>спротиву</w:t>
            </w:r>
            <w:proofErr w:type="spellEnd"/>
          </w:p>
        </w:tc>
        <w:tc>
          <w:tcPr>
            <w:tcW w:w="363" w:type="dxa"/>
            <w:textDirection w:val="btLr"/>
            <w:vAlign w:val="center"/>
          </w:tcPr>
          <w:p w14:paraId="2F2287DE" w14:textId="0F1F22DC"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Економіко-математичні методи та моделі</w:t>
            </w:r>
          </w:p>
        </w:tc>
        <w:tc>
          <w:tcPr>
            <w:tcW w:w="363" w:type="dxa"/>
            <w:shd w:val="clear" w:color="auto" w:fill="92D050"/>
            <w:textDirection w:val="btLr"/>
          </w:tcPr>
          <w:p w14:paraId="7AADF968" w14:textId="7D97F51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w:t>
            </w:r>
            <w:r>
              <w:rPr>
                <w:rFonts w:ascii="Times New Roman" w:hAnsi="Times New Roman"/>
                <w:b/>
                <w:bCs/>
                <w:color w:val="000000"/>
                <w:sz w:val="16"/>
                <w:szCs w:val="16"/>
                <w:lang w:val="uk-UA"/>
              </w:rPr>
              <w:t>і</w:t>
            </w:r>
            <w:r w:rsidRPr="00155D85">
              <w:rPr>
                <w:rFonts w:ascii="Times New Roman" w:hAnsi="Times New Roman"/>
                <w:b/>
                <w:bCs/>
                <w:color w:val="000000"/>
                <w:sz w:val="16"/>
                <w:szCs w:val="16"/>
                <w:lang w:val="uk-UA"/>
              </w:rPr>
              <w:t>кроекономіка</w:t>
            </w:r>
          </w:p>
        </w:tc>
        <w:tc>
          <w:tcPr>
            <w:tcW w:w="363" w:type="dxa"/>
            <w:textDirection w:val="btLr"/>
            <w:vAlign w:val="center"/>
          </w:tcPr>
          <w:p w14:paraId="291C721C" w14:textId="794EDA1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ОНД</w:t>
            </w:r>
            <w:r>
              <w:rPr>
                <w:rFonts w:ascii="Times New Roman" w:hAnsi="Times New Roman"/>
                <w:b/>
                <w:bCs/>
                <w:color w:val="000000"/>
                <w:sz w:val="16"/>
                <w:szCs w:val="16"/>
                <w:lang w:val="uk-UA"/>
              </w:rPr>
              <w:t xml:space="preserve"> в</w:t>
            </w:r>
            <w:r w:rsidRPr="00155D85">
              <w:rPr>
                <w:rFonts w:ascii="Times New Roman" w:hAnsi="Times New Roman"/>
                <w:b/>
                <w:bCs/>
                <w:color w:val="000000"/>
                <w:sz w:val="16"/>
                <w:szCs w:val="16"/>
                <w:lang w:val="uk-UA"/>
              </w:rPr>
              <w:t xml:space="preserve"> обліку і оподаткуванні</w:t>
            </w:r>
          </w:p>
        </w:tc>
        <w:tc>
          <w:tcPr>
            <w:tcW w:w="363" w:type="dxa"/>
            <w:textDirection w:val="btLr"/>
            <w:vAlign w:val="center"/>
          </w:tcPr>
          <w:p w14:paraId="435267ED" w14:textId="63689936"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Розвиток комунікаційних навичок</w:t>
            </w:r>
          </w:p>
        </w:tc>
        <w:tc>
          <w:tcPr>
            <w:tcW w:w="363" w:type="dxa"/>
            <w:textDirection w:val="btLr"/>
            <w:vAlign w:val="center"/>
          </w:tcPr>
          <w:p w14:paraId="4B69BB13" w14:textId="7B1C2218"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Філософія</w:t>
            </w:r>
          </w:p>
        </w:tc>
        <w:tc>
          <w:tcPr>
            <w:tcW w:w="363" w:type="dxa"/>
            <w:shd w:val="clear" w:color="auto" w:fill="92D050"/>
            <w:textDirection w:val="btLr"/>
          </w:tcPr>
          <w:p w14:paraId="323AA8C9" w14:textId="329EFD6B"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Вступ до </w:t>
            </w:r>
            <w:r>
              <w:rPr>
                <w:rFonts w:ascii="Times New Roman" w:hAnsi="Times New Roman"/>
                <w:b/>
                <w:bCs/>
                <w:color w:val="000000"/>
                <w:sz w:val="16"/>
                <w:szCs w:val="16"/>
                <w:lang w:val="uk-UA"/>
              </w:rPr>
              <w:t>фаху</w:t>
            </w:r>
          </w:p>
        </w:tc>
        <w:tc>
          <w:tcPr>
            <w:tcW w:w="363" w:type="dxa"/>
            <w:textDirection w:val="btLr"/>
            <w:vAlign w:val="center"/>
          </w:tcPr>
          <w:p w14:paraId="0F69FB8B" w14:textId="1CE4AF6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Основи бухгалтерського обліку</w:t>
            </w:r>
          </w:p>
        </w:tc>
        <w:tc>
          <w:tcPr>
            <w:tcW w:w="363" w:type="dxa"/>
            <w:textDirection w:val="btLr"/>
            <w:vAlign w:val="center"/>
          </w:tcPr>
          <w:p w14:paraId="6FE3B2C6" w14:textId="5EA48D9B"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Статистика</w:t>
            </w:r>
          </w:p>
        </w:tc>
        <w:tc>
          <w:tcPr>
            <w:tcW w:w="363" w:type="dxa"/>
            <w:textDirection w:val="btLr"/>
            <w:vAlign w:val="center"/>
          </w:tcPr>
          <w:p w14:paraId="0D4E4760" w14:textId="516A214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Менеджмент і основи підприємництва</w:t>
            </w:r>
          </w:p>
        </w:tc>
        <w:tc>
          <w:tcPr>
            <w:tcW w:w="363" w:type="dxa"/>
            <w:shd w:val="clear" w:color="auto" w:fill="92D050"/>
            <w:textDirection w:val="btLr"/>
            <w:vAlign w:val="center"/>
          </w:tcPr>
          <w:p w14:paraId="0F14E1A7" w14:textId="302951F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Фінанси</w:t>
            </w:r>
          </w:p>
        </w:tc>
        <w:tc>
          <w:tcPr>
            <w:tcW w:w="362" w:type="dxa"/>
            <w:textDirection w:val="btLr"/>
            <w:vAlign w:val="center"/>
          </w:tcPr>
          <w:p w14:paraId="2F218ADA" w14:textId="794178E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Фінансовий облік</w:t>
            </w:r>
          </w:p>
        </w:tc>
        <w:tc>
          <w:tcPr>
            <w:tcW w:w="363" w:type="dxa"/>
            <w:shd w:val="clear" w:color="auto" w:fill="92D050"/>
            <w:textDirection w:val="btLr"/>
            <w:vAlign w:val="center"/>
          </w:tcPr>
          <w:p w14:paraId="34D8961A" w14:textId="05B09B59"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Фінанси суб</w:t>
            </w:r>
            <w:r w:rsidR="00E918AD">
              <w:rPr>
                <w:rFonts w:ascii="Times New Roman" w:hAnsi="Times New Roman"/>
                <w:b/>
                <w:bCs/>
                <w:color w:val="000000"/>
                <w:sz w:val="16"/>
                <w:szCs w:val="16"/>
                <w:lang w:val="uk-UA"/>
              </w:rPr>
              <w:t>’</w:t>
            </w:r>
            <w:r w:rsidRPr="00155D85">
              <w:rPr>
                <w:rFonts w:ascii="Times New Roman" w:hAnsi="Times New Roman"/>
                <w:b/>
                <w:bCs/>
                <w:color w:val="000000"/>
                <w:sz w:val="16"/>
                <w:szCs w:val="16"/>
                <w:lang w:val="uk-UA"/>
              </w:rPr>
              <w:t>єктів господарювання</w:t>
            </w:r>
          </w:p>
        </w:tc>
        <w:tc>
          <w:tcPr>
            <w:tcW w:w="363" w:type="dxa"/>
            <w:textDirection w:val="btLr"/>
            <w:vAlign w:val="center"/>
          </w:tcPr>
          <w:p w14:paraId="7403332B" w14:textId="46061E5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Фін. звітність </w:t>
            </w:r>
            <w:proofErr w:type="spellStart"/>
            <w:r w:rsidRPr="00155D85">
              <w:rPr>
                <w:rFonts w:ascii="Times New Roman" w:hAnsi="Times New Roman"/>
                <w:b/>
                <w:bCs/>
                <w:color w:val="000000"/>
                <w:sz w:val="16"/>
                <w:szCs w:val="16"/>
                <w:lang w:val="uk-UA"/>
              </w:rPr>
              <w:t>підпр</w:t>
            </w:r>
            <w:proofErr w:type="spellEnd"/>
            <w:r w:rsidRPr="00155D85">
              <w:rPr>
                <w:rFonts w:ascii="Times New Roman" w:hAnsi="Times New Roman"/>
                <w:b/>
                <w:bCs/>
                <w:color w:val="000000"/>
                <w:sz w:val="16"/>
                <w:szCs w:val="16"/>
                <w:lang w:val="uk-UA"/>
              </w:rPr>
              <w:t>. та її аналіз</w:t>
            </w:r>
          </w:p>
        </w:tc>
        <w:tc>
          <w:tcPr>
            <w:tcW w:w="363" w:type="dxa"/>
            <w:textDirection w:val="btLr"/>
            <w:vAlign w:val="center"/>
          </w:tcPr>
          <w:p w14:paraId="39CEDCA7" w14:textId="341B30A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Бюджетна та податкова система</w:t>
            </w:r>
          </w:p>
        </w:tc>
        <w:tc>
          <w:tcPr>
            <w:tcW w:w="363" w:type="dxa"/>
            <w:textDirection w:val="btLr"/>
            <w:vAlign w:val="center"/>
          </w:tcPr>
          <w:p w14:paraId="4FF3B906" w14:textId="632A9A0D"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Бухгалтерський облік за видами діяльності</w:t>
            </w:r>
          </w:p>
        </w:tc>
        <w:tc>
          <w:tcPr>
            <w:tcW w:w="363" w:type="dxa"/>
            <w:textDirection w:val="btLr"/>
            <w:vAlign w:val="center"/>
          </w:tcPr>
          <w:p w14:paraId="540E0A86" w14:textId="5B874299"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Інформаційні системи обліку та контролю</w:t>
            </w:r>
          </w:p>
        </w:tc>
        <w:tc>
          <w:tcPr>
            <w:tcW w:w="363" w:type="dxa"/>
            <w:textDirection w:val="btLr"/>
            <w:vAlign w:val="center"/>
          </w:tcPr>
          <w:p w14:paraId="39B68D5F" w14:textId="411F750A"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Управлінський облік</w:t>
            </w:r>
          </w:p>
        </w:tc>
        <w:tc>
          <w:tcPr>
            <w:tcW w:w="363" w:type="dxa"/>
            <w:textDirection w:val="btLr"/>
            <w:vAlign w:val="center"/>
          </w:tcPr>
          <w:p w14:paraId="2B5A556C" w14:textId="36E4228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Облік і звітність в оподаткуванні</w:t>
            </w:r>
          </w:p>
        </w:tc>
        <w:tc>
          <w:tcPr>
            <w:tcW w:w="363" w:type="dxa"/>
            <w:shd w:val="clear" w:color="auto" w:fill="92D050"/>
            <w:textDirection w:val="btLr"/>
            <w:vAlign w:val="center"/>
          </w:tcPr>
          <w:p w14:paraId="438BD6E4" w14:textId="40054C9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СР, проф. етика та безпека праці обл. </w:t>
            </w:r>
            <w:proofErr w:type="spellStart"/>
            <w:r w:rsidRPr="00155D85">
              <w:rPr>
                <w:rFonts w:ascii="Times New Roman" w:hAnsi="Times New Roman"/>
                <w:b/>
                <w:bCs/>
                <w:color w:val="000000"/>
                <w:sz w:val="16"/>
                <w:szCs w:val="16"/>
                <w:lang w:val="uk-UA"/>
              </w:rPr>
              <w:t>прац</w:t>
            </w:r>
            <w:proofErr w:type="spellEnd"/>
            <w:r w:rsidRPr="00155D85">
              <w:rPr>
                <w:rFonts w:ascii="Times New Roman" w:hAnsi="Times New Roman"/>
                <w:b/>
                <w:bCs/>
                <w:color w:val="000000"/>
                <w:sz w:val="16"/>
                <w:szCs w:val="16"/>
                <w:lang w:val="uk-UA"/>
              </w:rPr>
              <w:t>.</w:t>
            </w:r>
          </w:p>
        </w:tc>
        <w:tc>
          <w:tcPr>
            <w:tcW w:w="362" w:type="dxa"/>
            <w:textDirection w:val="btLr"/>
            <w:vAlign w:val="center"/>
          </w:tcPr>
          <w:p w14:paraId="66BFCDAE" w14:textId="00E8F93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Бізнес-аналіз</w:t>
            </w:r>
          </w:p>
        </w:tc>
        <w:tc>
          <w:tcPr>
            <w:tcW w:w="363" w:type="dxa"/>
            <w:textDirection w:val="btLr"/>
            <w:vAlign w:val="center"/>
          </w:tcPr>
          <w:p w14:paraId="674278C8" w14:textId="63FF2C4C" w:rsidR="000D3F75" w:rsidRPr="00155D85" w:rsidRDefault="000D3F75" w:rsidP="000D3F75">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Орг</w:t>
            </w:r>
            <w:proofErr w:type="spellEnd"/>
            <w:r w:rsidRPr="00155D85">
              <w:rPr>
                <w:rFonts w:ascii="Times New Roman" w:hAnsi="Times New Roman"/>
                <w:b/>
                <w:bCs/>
                <w:color w:val="000000"/>
                <w:sz w:val="16"/>
                <w:szCs w:val="16"/>
                <w:lang w:val="uk-UA"/>
              </w:rPr>
              <w:t xml:space="preserve">. обліку та </w:t>
            </w:r>
            <w:proofErr w:type="spellStart"/>
            <w:r w:rsidRPr="00155D85">
              <w:rPr>
                <w:rFonts w:ascii="Times New Roman" w:hAnsi="Times New Roman"/>
                <w:b/>
                <w:bCs/>
                <w:color w:val="000000"/>
                <w:sz w:val="16"/>
                <w:szCs w:val="16"/>
                <w:lang w:val="uk-UA"/>
              </w:rPr>
              <w:t>внутрішньогосп</w:t>
            </w:r>
            <w:proofErr w:type="spellEnd"/>
            <w:r w:rsidRPr="00155D85">
              <w:rPr>
                <w:rFonts w:ascii="Times New Roman" w:hAnsi="Times New Roman"/>
                <w:b/>
                <w:bCs/>
                <w:color w:val="000000"/>
                <w:sz w:val="16"/>
                <w:szCs w:val="16"/>
                <w:lang w:val="uk-UA"/>
              </w:rPr>
              <w:t>. контролю</w:t>
            </w:r>
          </w:p>
        </w:tc>
        <w:tc>
          <w:tcPr>
            <w:tcW w:w="363" w:type="dxa"/>
            <w:textDirection w:val="btLr"/>
            <w:vAlign w:val="center"/>
          </w:tcPr>
          <w:p w14:paraId="7C20720F" w14:textId="4B9C6D3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Аудит</w:t>
            </w:r>
          </w:p>
        </w:tc>
        <w:tc>
          <w:tcPr>
            <w:tcW w:w="363" w:type="dxa"/>
            <w:textDirection w:val="btLr"/>
            <w:vAlign w:val="center"/>
          </w:tcPr>
          <w:p w14:paraId="03C4AEC0" w14:textId="21A95D9C"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МСФЗ та аудиту</w:t>
            </w:r>
          </w:p>
        </w:tc>
        <w:tc>
          <w:tcPr>
            <w:tcW w:w="363" w:type="dxa"/>
            <w:shd w:val="clear" w:color="auto" w:fill="92D050"/>
            <w:textDirection w:val="btLr"/>
          </w:tcPr>
          <w:p w14:paraId="2B70B49F" w14:textId="2F13321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Облік та оподаткування ЗЕД</w:t>
            </w:r>
          </w:p>
        </w:tc>
        <w:tc>
          <w:tcPr>
            <w:tcW w:w="363" w:type="dxa"/>
            <w:textDirection w:val="btLr"/>
            <w:vAlign w:val="center"/>
          </w:tcPr>
          <w:p w14:paraId="1DCE0C6F" w14:textId="5176E67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Навчальна практика (тренінг)</w:t>
            </w:r>
          </w:p>
        </w:tc>
        <w:tc>
          <w:tcPr>
            <w:tcW w:w="363" w:type="dxa"/>
            <w:textDirection w:val="btLr"/>
            <w:vAlign w:val="center"/>
          </w:tcPr>
          <w:p w14:paraId="04BFBB8B" w14:textId="42928A8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Навчальна практика (тренінг)</w:t>
            </w:r>
          </w:p>
        </w:tc>
        <w:tc>
          <w:tcPr>
            <w:tcW w:w="363" w:type="dxa"/>
            <w:textDirection w:val="btLr"/>
            <w:vAlign w:val="center"/>
          </w:tcPr>
          <w:p w14:paraId="4A8A8655" w14:textId="27635DA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Виробнича практика</w:t>
            </w:r>
          </w:p>
        </w:tc>
        <w:tc>
          <w:tcPr>
            <w:tcW w:w="363" w:type="dxa"/>
            <w:textDirection w:val="btLr"/>
            <w:vAlign w:val="center"/>
          </w:tcPr>
          <w:p w14:paraId="3F50459E" w14:textId="3DD92B1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Виробнича (переддипломна) практика</w:t>
            </w:r>
          </w:p>
        </w:tc>
        <w:tc>
          <w:tcPr>
            <w:tcW w:w="363" w:type="dxa"/>
            <w:textDirection w:val="btLr"/>
            <w:vAlign w:val="center"/>
          </w:tcPr>
          <w:p w14:paraId="058B96F8" w14:textId="293DA185"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Кваліфікаційна робота</w:t>
            </w:r>
          </w:p>
        </w:tc>
      </w:tr>
      <w:tr w:rsidR="000D3F75" w:rsidRPr="00155D85" w14:paraId="11FE500B" w14:textId="77777777" w:rsidTr="000D3F75">
        <w:trPr>
          <w:cantSplit/>
          <w:trHeight w:val="560"/>
        </w:trPr>
        <w:tc>
          <w:tcPr>
            <w:tcW w:w="1169" w:type="dxa"/>
            <w:vMerge/>
            <w:vAlign w:val="center"/>
          </w:tcPr>
          <w:p w14:paraId="33AA15A1"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textDirection w:val="btLr"/>
            <w:vAlign w:val="center"/>
          </w:tcPr>
          <w:p w14:paraId="1F0C8959" w14:textId="4F5CD5B5"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w:t>
            </w:r>
          </w:p>
        </w:tc>
        <w:tc>
          <w:tcPr>
            <w:tcW w:w="363" w:type="dxa"/>
            <w:textDirection w:val="btLr"/>
            <w:vAlign w:val="center"/>
          </w:tcPr>
          <w:p w14:paraId="3EFDD63A" w14:textId="2F38A30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w:t>
            </w:r>
          </w:p>
        </w:tc>
        <w:tc>
          <w:tcPr>
            <w:tcW w:w="363" w:type="dxa"/>
            <w:textDirection w:val="btLr"/>
            <w:vAlign w:val="center"/>
          </w:tcPr>
          <w:p w14:paraId="2B104012" w14:textId="2D893F06"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3</w:t>
            </w:r>
          </w:p>
        </w:tc>
        <w:tc>
          <w:tcPr>
            <w:tcW w:w="363" w:type="dxa"/>
            <w:textDirection w:val="btLr"/>
            <w:vAlign w:val="center"/>
          </w:tcPr>
          <w:p w14:paraId="2976B394" w14:textId="0B22F2E9"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4</w:t>
            </w:r>
          </w:p>
        </w:tc>
        <w:tc>
          <w:tcPr>
            <w:tcW w:w="363" w:type="dxa"/>
            <w:textDirection w:val="btLr"/>
            <w:vAlign w:val="center"/>
          </w:tcPr>
          <w:p w14:paraId="49D401B7" w14:textId="2733903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ОК5</w:t>
            </w:r>
          </w:p>
        </w:tc>
        <w:tc>
          <w:tcPr>
            <w:tcW w:w="363" w:type="dxa"/>
            <w:textDirection w:val="btLr"/>
            <w:vAlign w:val="center"/>
          </w:tcPr>
          <w:p w14:paraId="6552B839" w14:textId="3811D35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6</w:t>
            </w:r>
          </w:p>
        </w:tc>
        <w:tc>
          <w:tcPr>
            <w:tcW w:w="363" w:type="dxa"/>
            <w:textDirection w:val="btLr"/>
            <w:vAlign w:val="center"/>
          </w:tcPr>
          <w:p w14:paraId="0172C936" w14:textId="4B35976D"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7</w:t>
            </w:r>
          </w:p>
        </w:tc>
        <w:tc>
          <w:tcPr>
            <w:tcW w:w="363" w:type="dxa"/>
            <w:textDirection w:val="btLr"/>
            <w:vAlign w:val="center"/>
          </w:tcPr>
          <w:p w14:paraId="31724E61" w14:textId="0E185531"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8</w:t>
            </w:r>
          </w:p>
        </w:tc>
        <w:tc>
          <w:tcPr>
            <w:tcW w:w="363" w:type="dxa"/>
            <w:textDirection w:val="btLr"/>
            <w:vAlign w:val="center"/>
          </w:tcPr>
          <w:p w14:paraId="7ECA1DC8" w14:textId="6163C8DB"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9</w:t>
            </w:r>
          </w:p>
        </w:tc>
        <w:tc>
          <w:tcPr>
            <w:tcW w:w="363" w:type="dxa"/>
            <w:textDirection w:val="btLr"/>
            <w:vAlign w:val="center"/>
          </w:tcPr>
          <w:p w14:paraId="09D10C78" w14:textId="1D90B0A8"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0</w:t>
            </w:r>
          </w:p>
        </w:tc>
        <w:tc>
          <w:tcPr>
            <w:tcW w:w="363" w:type="dxa"/>
            <w:shd w:val="clear" w:color="auto" w:fill="92D050"/>
            <w:textDirection w:val="btLr"/>
          </w:tcPr>
          <w:p w14:paraId="0935B9C1" w14:textId="7452E75B"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11</w:t>
            </w:r>
          </w:p>
        </w:tc>
        <w:tc>
          <w:tcPr>
            <w:tcW w:w="363" w:type="dxa"/>
            <w:textDirection w:val="btLr"/>
            <w:vAlign w:val="center"/>
          </w:tcPr>
          <w:p w14:paraId="0AD4C618" w14:textId="47CF9229"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ОК12</w:t>
            </w:r>
          </w:p>
        </w:tc>
        <w:tc>
          <w:tcPr>
            <w:tcW w:w="363" w:type="dxa"/>
            <w:textDirection w:val="btLr"/>
            <w:vAlign w:val="center"/>
          </w:tcPr>
          <w:p w14:paraId="1FC02A76" w14:textId="5070128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ОК13</w:t>
            </w:r>
          </w:p>
        </w:tc>
        <w:tc>
          <w:tcPr>
            <w:tcW w:w="363" w:type="dxa"/>
            <w:textDirection w:val="btLr"/>
            <w:vAlign w:val="center"/>
          </w:tcPr>
          <w:p w14:paraId="2A29BCFF" w14:textId="1DCCEF1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ОК14</w:t>
            </w:r>
          </w:p>
        </w:tc>
        <w:tc>
          <w:tcPr>
            <w:tcW w:w="363" w:type="dxa"/>
            <w:shd w:val="clear" w:color="auto" w:fill="92D050"/>
            <w:textDirection w:val="btLr"/>
            <w:vAlign w:val="center"/>
          </w:tcPr>
          <w:p w14:paraId="1E444B18" w14:textId="3E070A66"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ОК15</w:t>
            </w:r>
          </w:p>
        </w:tc>
        <w:tc>
          <w:tcPr>
            <w:tcW w:w="363" w:type="dxa"/>
            <w:textDirection w:val="btLr"/>
            <w:vAlign w:val="center"/>
          </w:tcPr>
          <w:p w14:paraId="3D01A3FF" w14:textId="7D061AB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ОК16</w:t>
            </w:r>
          </w:p>
        </w:tc>
        <w:tc>
          <w:tcPr>
            <w:tcW w:w="363" w:type="dxa"/>
            <w:textDirection w:val="btLr"/>
            <w:vAlign w:val="center"/>
          </w:tcPr>
          <w:p w14:paraId="02FD4408" w14:textId="2D8F9611"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7</w:t>
            </w:r>
          </w:p>
        </w:tc>
        <w:tc>
          <w:tcPr>
            <w:tcW w:w="363" w:type="dxa"/>
            <w:textDirection w:val="btLr"/>
            <w:vAlign w:val="center"/>
          </w:tcPr>
          <w:p w14:paraId="4927AAF1" w14:textId="67CBDB9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8</w:t>
            </w:r>
          </w:p>
        </w:tc>
        <w:tc>
          <w:tcPr>
            <w:tcW w:w="363" w:type="dxa"/>
            <w:shd w:val="clear" w:color="auto" w:fill="92D050"/>
            <w:textDirection w:val="btLr"/>
            <w:vAlign w:val="center"/>
          </w:tcPr>
          <w:p w14:paraId="11D5B6B3" w14:textId="0C7DA2D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ОК19</w:t>
            </w:r>
          </w:p>
        </w:tc>
        <w:tc>
          <w:tcPr>
            <w:tcW w:w="362" w:type="dxa"/>
            <w:textDirection w:val="btLr"/>
            <w:vAlign w:val="center"/>
          </w:tcPr>
          <w:p w14:paraId="4ECE9EA8" w14:textId="6DDD1DB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ОК20</w:t>
            </w:r>
          </w:p>
        </w:tc>
        <w:tc>
          <w:tcPr>
            <w:tcW w:w="363" w:type="dxa"/>
            <w:shd w:val="clear" w:color="auto" w:fill="92D050"/>
            <w:textDirection w:val="btLr"/>
            <w:vAlign w:val="center"/>
          </w:tcPr>
          <w:p w14:paraId="67A9849F" w14:textId="7BE00889"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ОК21</w:t>
            </w:r>
          </w:p>
        </w:tc>
        <w:tc>
          <w:tcPr>
            <w:tcW w:w="363" w:type="dxa"/>
            <w:textDirection w:val="btLr"/>
            <w:vAlign w:val="center"/>
          </w:tcPr>
          <w:p w14:paraId="6D51AFAF" w14:textId="112A15EE"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ОК22</w:t>
            </w:r>
          </w:p>
        </w:tc>
        <w:tc>
          <w:tcPr>
            <w:tcW w:w="363" w:type="dxa"/>
            <w:textDirection w:val="btLr"/>
            <w:vAlign w:val="center"/>
          </w:tcPr>
          <w:p w14:paraId="71CDCA4D" w14:textId="5F78363B"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ОК23</w:t>
            </w:r>
          </w:p>
        </w:tc>
        <w:tc>
          <w:tcPr>
            <w:tcW w:w="363" w:type="dxa"/>
            <w:textDirection w:val="btLr"/>
            <w:vAlign w:val="center"/>
          </w:tcPr>
          <w:p w14:paraId="7ED6E461" w14:textId="2A22DABB"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ОК24</w:t>
            </w:r>
          </w:p>
        </w:tc>
        <w:tc>
          <w:tcPr>
            <w:tcW w:w="363" w:type="dxa"/>
            <w:textDirection w:val="btLr"/>
            <w:vAlign w:val="center"/>
          </w:tcPr>
          <w:p w14:paraId="1504598C" w14:textId="7FA65385"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ОК25</w:t>
            </w:r>
          </w:p>
        </w:tc>
        <w:tc>
          <w:tcPr>
            <w:tcW w:w="363" w:type="dxa"/>
            <w:textDirection w:val="btLr"/>
            <w:vAlign w:val="center"/>
          </w:tcPr>
          <w:p w14:paraId="62EC1085" w14:textId="4D96A67A"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ОК26</w:t>
            </w:r>
          </w:p>
        </w:tc>
        <w:tc>
          <w:tcPr>
            <w:tcW w:w="363" w:type="dxa"/>
            <w:textDirection w:val="btLr"/>
            <w:vAlign w:val="center"/>
          </w:tcPr>
          <w:p w14:paraId="1542B528" w14:textId="1213C8C5"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ОК27</w:t>
            </w:r>
          </w:p>
        </w:tc>
        <w:tc>
          <w:tcPr>
            <w:tcW w:w="363" w:type="dxa"/>
            <w:shd w:val="clear" w:color="auto" w:fill="92D050"/>
            <w:textDirection w:val="btLr"/>
            <w:vAlign w:val="center"/>
          </w:tcPr>
          <w:p w14:paraId="3B2C7628" w14:textId="40FA20F4"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ОК28</w:t>
            </w:r>
          </w:p>
        </w:tc>
        <w:tc>
          <w:tcPr>
            <w:tcW w:w="362" w:type="dxa"/>
            <w:textDirection w:val="btLr"/>
            <w:vAlign w:val="center"/>
          </w:tcPr>
          <w:p w14:paraId="33BD9FF8" w14:textId="60EE758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ОК29</w:t>
            </w:r>
          </w:p>
        </w:tc>
        <w:tc>
          <w:tcPr>
            <w:tcW w:w="363" w:type="dxa"/>
            <w:textDirection w:val="btLr"/>
            <w:vAlign w:val="center"/>
          </w:tcPr>
          <w:p w14:paraId="0CAEB2DB" w14:textId="764C8C1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ОК30</w:t>
            </w:r>
          </w:p>
        </w:tc>
        <w:tc>
          <w:tcPr>
            <w:tcW w:w="363" w:type="dxa"/>
            <w:textDirection w:val="btLr"/>
            <w:vAlign w:val="center"/>
          </w:tcPr>
          <w:p w14:paraId="25103328" w14:textId="20E0DCC4"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ОК31</w:t>
            </w:r>
          </w:p>
        </w:tc>
        <w:tc>
          <w:tcPr>
            <w:tcW w:w="363" w:type="dxa"/>
            <w:textDirection w:val="btLr"/>
            <w:vAlign w:val="center"/>
          </w:tcPr>
          <w:p w14:paraId="798756D3" w14:textId="31479189"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ОК32</w:t>
            </w:r>
          </w:p>
        </w:tc>
        <w:tc>
          <w:tcPr>
            <w:tcW w:w="363" w:type="dxa"/>
            <w:shd w:val="clear" w:color="auto" w:fill="92D050"/>
            <w:textDirection w:val="btLr"/>
            <w:vAlign w:val="center"/>
          </w:tcPr>
          <w:p w14:paraId="581ADFED" w14:textId="208C4C7C"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ОК33</w:t>
            </w:r>
          </w:p>
        </w:tc>
        <w:tc>
          <w:tcPr>
            <w:tcW w:w="363" w:type="dxa"/>
            <w:textDirection w:val="btLr"/>
            <w:vAlign w:val="center"/>
          </w:tcPr>
          <w:p w14:paraId="1A0D69EE" w14:textId="72E45E2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ОК34</w:t>
            </w:r>
          </w:p>
        </w:tc>
        <w:tc>
          <w:tcPr>
            <w:tcW w:w="363" w:type="dxa"/>
            <w:textDirection w:val="btLr"/>
            <w:vAlign w:val="center"/>
          </w:tcPr>
          <w:p w14:paraId="0FA59958" w14:textId="30FEAE7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ОК35</w:t>
            </w:r>
          </w:p>
        </w:tc>
        <w:tc>
          <w:tcPr>
            <w:tcW w:w="363" w:type="dxa"/>
            <w:textDirection w:val="btLr"/>
            <w:vAlign w:val="center"/>
          </w:tcPr>
          <w:p w14:paraId="5EF87C30" w14:textId="0077508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ОК36</w:t>
            </w:r>
          </w:p>
        </w:tc>
        <w:tc>
          <w:tcPr>
            <w:tcW w:w="363" w:type="dxa"/>
            <w:textDirection w:val="btLr"/>
            <w:vAlign w:val="center"/>
          </w:tcPr>
          <w:p w14:paraId="7DC1389E" w14:textId="2A385F0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ОК37</w:t>
            </w:r>
          </w:p>
        </w:tc>
        <w:tc>
          <w:tcPr>
            <w:tcW w:w="363" w:type="dxa"/>
            <w:textDirection w:val="btLr"/>
            <w:vAlign w:val="center"/>
          </w:tcPr>
          <w:p w14:paraId="78A5F6E9" w14:textId="0363E5DC"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w:t>
            </w:r>
            <w:r>
              <w:rPr>
                <w:rFonts w:ascii="Times New Roman" w:hAnsi="Times New Roman"/>
                <w:b/>
                <w:bCs/>
                <w:color w:val="000000"/>
                <w:sz w:val="16"/>
                <w:szCs w:val="16"/>
                <w:lang w:val="en-US"/>
              </w:rPr>
              <w:t>8</w:t>
            </w:r>
          </w:p>
        </w:tc>
      </w:tr>
      <w:tr w:rsidR="000D3F75" w:rsidRPr="00155D85" w14:paraId="2FC49DDB" w14:textId="77777777" w:rsidTr="000D3F75">
        <w:trPr>
          <w:trHeight w:val="200"/>
        </w:trPr>
        <w:tc>
          <w:tcPr>
            <w:tcW w:w="1169" w:type="dxa"/>
            <w:vAlign w:val="center"/>
          </w:tcPr>
          <w:p w14:paraId="6451722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w:t>
            </w:r>
          </w:p>
        </w:tc>
        <w:tc>
          <w:tcPr>
            <w:tcW w:w="362" w:type="dxa"/>
            <w:vAlign w:val="center"/>
          </w:tcPr>
          <w:p w14:paraId="239589A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ACDAD3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F7A2A7B"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CBCB04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DC3C73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ABF96D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DF4D508"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30AF04D" w14:textId="597C0B33" w:rsidR="000D3F75" w:rsidRPr="00155D85" w:rsidRDefault="000D3F75" w:rsidP="000D3F75">
            <w:pPr>
              <w:jc w:val="center"/>
              <w:rPr>
                <w:rFonts w:ascii="Times New Roman" w:hAnsi="Times New Roman"/>
                <w:b/>
                <w:bCs/>
                <w:color w:val="000000"/>
                <w:sz w:val="16"/>
                <w:szCs w:val="16"/>
              </w:rPr>
            </w:pPr>
          </w:p>
        </w:tc>
        <w:tc>
          <w:tcPr>
            <w:tcW w:w="363" w:type="dxa"/>
          </w:tcPr>
          <w:p w14:paraId="40D370C2"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19DC9AE" w14:textId="684168A5"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shd w:val="clear" w:color="auto" w:fill="92D050"/>
            <w:vAlign w:val="center"/>
          </w:tcPr>
          <w:p w14:paraId="15B1A247" w14:textId="4026172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A0909C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7C9DD6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63EBF42"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03C2BD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F6A509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CA26BE7" w14:textId="77777777"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4E12357D"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B9ADB92"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6EE63DB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1DB635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87FA94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48CB42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4E7DC9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E073F7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71A763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D353E51"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EA4A7AD"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0DC19A9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754B81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826783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6DF6CA4"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457970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F4AFF3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B2E39A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767610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4018EA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ACA58F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025EC145" w14:textId="77777777" w:rsidTr="000D3F75">
        <w:trPr>
          <w:trHeight w:val="200"/>
        </w:trPr>
        <w:tc>
          <w:tcPr>
            <w:tcW w:w="1169" w:type="dxa"/>
            <w:vAlign w:val="center"/>
          </w:tcPr>
          <w:p w14:paraId="24E89A0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ПР2</w:t>
            </w:r>
          </w:p>
        </w:tc>
        <w:tc>
          <w:tcPr>
            <w:tcW w:w="362" w:type="dxa"/>
            <w:vAlign w:val="center"/>
          </w:tcPr>
          <w:p w14:paraId="0A69AC4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301E57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ACC2A38"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57C7E1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3FDE05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D954FD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8EDBE7B"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424AED8" w14:textId="079652E5" w:rsidR="000D3F75" w:rsidRPr="00155D85" w:rsidRDefault="000D3F75" w:rsidP="000D3F75">
            <w:pPr>
              <w:jc w:val="center"/>
              <w:rPr>
                <w:rFonts w:ascii="Times New Roman" w:hAnsi="Times New Roman"/>
                <w:b/>
                <w:bCs/>
                <w:color w:val="000000"/>
                <w:sz w:val="16"/>
                <w:szCs w:val="16"/>
              </w:rPr>
            </w:pPr>
          </w:p>
        </w:tc>
        <w:tc>
          <w:tcPr>
            <w:tcW w:w="363" w:type="dxa"/>
          </w:tcPr>
          <w:p w14:paraId="3F769EF9"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4F9D8D0"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0E544FBE" w14:textId="5AF090E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4ACE7A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83F8D5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91D373D"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0DCFEB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923BCD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B107D91" w14:textId="77777777"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32ADF37A"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566253F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153BA02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2B7C540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BAFA80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CCD92B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583757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F3D319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9A52B7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081C02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CB6B566"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2859DA3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A15CA8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10830C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2442CE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C7BF90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B0E651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24885B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33D671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5A9838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327A12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0028DB12" w14:textId="77777777" w:rsidTr="000D3F75">
        <w:trPr>
          <w:trHeight w:val="200"/>
        </w:trPr>
        <w:tc>
          <w:tcPr>
            <w:tcW w:w="1169" w:type="dxa"/>
            <w:vAlign w:val="center"/>
          </w:tcPr>
          <w:p w14:paraId="082934F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ПР3</w:t>
            </w:r>
          </w:p>
        </w:tc>
        <w:tc>
          <w:tcPr>
            <w:tcW w:w="362" w:type="dxa"/>
            <w:vAlign w:val="center"/>
          </w:tcPr>
          <w:p w14:paraId="2FE15A0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347596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33EC9F0"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AD5A68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1622E3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E9384B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AB2B0A4"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C564130" w14:textId="11B41B32" w:rsidR="000D3F75" w:rsidRPr="00155D85" w:rsidRDefault="000D3F75" w:rsidP="000D3F75">
            <w:pPr>
              <w:jc w:val="center"/>
              <w:rPr>
                <w:rFonts w:ascii="Times New Roman" w:hAnsi="Times New Roman"/>
                <w:b/>
                <w:bCs/>
                <w:color w:val="000000"/>
                <w:sz w:val="16"/>
                <w:szCs w:val="16"/>
              </w:rPr>
            </w:pPr>
          </w:p>
        </w:tc>
        <w:tc>
          <w:tcPr>
            <w:tcW w:w="363" w:type="dxa"/>
          </w:tcPr>
          <w:p w14:paraId="36333258"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A7B979B"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640F7B78" w14:textId="50E254B2"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67A2B0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7D098A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87E4AD1"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008F43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28DB5F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18B030C"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D00CB49"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28386E4"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0ADA845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7C14ABB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00C8AB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C31D01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E07EA4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0B27D6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A82B92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406F9D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2AABAF08"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17669E6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6D7766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2E58AC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B0AEEA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D736DF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04F688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1694F1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00D107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03D3B3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8145C6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2368F51C" w14:textId="77777777" w:rsidTr="000D3F75">
        <w:trPr>
          <w:trHeight w:val="200"/>
        </w:trPr>
        <w:tc>
          <w:tcPr>
            <w:tcW w:w="1169" w:type="dxa"/>
            <w:vAlign w:val="center"/>
          </w:tcPr>
          <w:p w14:paraId="3A68EF3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ПР4</w:t>
            </w:r>
          </w:p>
        </w:tc>
        <w:tc>
          <w:tcPr>
            <w:tcW w:w="362" w:type="dxa"/>
            <w:vAlign w:val="center"/>
          </w:tcPr>
          <w:p w14:paraId="66AF161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5EF15D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024EC3D"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387968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3A7C0D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59DF09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96474ED"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723ADB1" w14:textId="74AEDE86" w:rsidR="000D3F75" w:rsidRPr="00155D85" w:rsidRDefault="000D3F75" w:rsidP="000D3F75">
            <w:pPr>
              <w:jc w:val="center"/>
              <w:rPr>
                <w:rFonts w:ascii="Times New Roman" w:hAnsi="Times New Roman"/>
                <w:b/>
                <w:bCs/>
                <w:color w:val="000000"/>
                <w:sz w:val="16"/>
                <w:szCs w:val="16"/>
              </w:rPr>
            </w:pPr>
          </w:p>
        </w:tc>
        <w:tc>
          <w:tcPr>
            <w:tcW w:w="363" w:type="dxa"/>
          </w:tcPr>
          <w:p w14:paraId="7824C89A"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7AF93B0"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5ECB3B29" w14:textId="1A76FB4A"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1B2280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AB759C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6FD20EE"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7E5364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F60509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D012C17"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10549C4"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2EBD51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5C5BD5E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A2A28C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E6B520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636BA6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C9A9FF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2F6D12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1C338C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965580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5FEEA715"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618CC6B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0B03E8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45AEDE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F646C8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AA4AC8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A7B419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590C89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E6C87F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4AA299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F0950A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1BFBBFCB" w14:textId="77777777" w:rsidTr="000D3F75">
        <w:trPr>
          <w:trHeight w:val="200"/>
        </w:trPr>
        <w:tc>
          <w:tcPr>
            <w:tcW w:w="1169" w:type="dxa"/>
            <w:vAlign w:val="center"/>
          </w:tcPr>
          <w:p w14:paraId="0C8FFB2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ПР5</w:t>
            </w:r>
          </w:p>
        </w:tc>
        <w:tc>
          <w:tcPr>
            <w:tcW w:w="362" w:type="dxa"/>
            <w:vAlign w:val="center"/>
          </w:tcPr>
          <w:p w14:paraId="0AA3DC8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B50894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BAE4466"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782E95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43E012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9BDF8A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3F60DC1"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7F8D1D7" w14:textId="34EDA96C" w:rsidR="000D3F75" w:rsidRPr="00155D85" w:rsidRDefault="000D3F75" w:rsidP="000D3F75">
            <w:pPr>
              <w:jc w:val="center"/>
              <w:rPr>
                <w:rFonts w:ascii="Times New Roman" w:hAnsi="Times New Roman"/>
                <w:b/>
                <w:bCs/>
                <w:color w:val="000000"/>
                <w:sz w:val="16"/>
                <w:szCs w:val="16"/>
              </w:rPr>
            </w:pPr>
          </w:p>
        </w:tc>
        <w:tc>
          <w:tcPr>
            <w:tcW w:w="363" w:type="dxa"/>
          </w:tcPr>
          <w:p w14:paraId="0621F5F8"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0CBBDC3"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1F9727A2" w14:textId="61B3CAB8"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82F421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8082BD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C871174"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4B55F0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D0AE80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6754590"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BFA957A"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745664E"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0C7270E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D628BC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899827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430323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803D11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578EFB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B9023B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3B6986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F0112A9"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1735D18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6B43D3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B9DA65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A037AB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7287F59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4E6127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95EA93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F8E318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D0E77E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F1BE3B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50B51823" w14:textId="77777777" w:rsidTr="000D3F75">
        <w:trPr>
          <w:trHeight w:val="200"/>
        </w:trPr>
        <w:tc>
          <w:tcPr>
            <w:tcW w:w="1169" w:type="dxa"/>
            <w:vAlign w:val="center"/>
          </w:tcPr>
          <w:p w14:paraId="23F9A03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ПР6</w:t>
            </w:r>
          </w:p>
        </w:tc>
        <w:tc>
          <w:tcPr>
            <w:tcW w:w="362" w:type="dxa"/>
            <w:vAlign w:val="center"/>
          </w:tcPr>
          <w:p w14:paraId="3A8362A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D6C54E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0019FD2"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95D11D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281EA5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D084DB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13A6146"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29B6411" w14:textId="5F8FDDBA" w:rsidR="000D3F75" w:rsidRPr="00155D85" w:rsidRDefault="000D3F75" w:rsidP="000D3F75">
            <w:pPr>
              <w:jc w:val="center"/>
              <w:rPr>
                <w:rFonts w:ascii="Times New Roman" w:hAnsi="Times New Roman"/>
                <w:b/>
                <w:bCs/>
                <w:color w:val="000000"/>
                <w:sz w:val="16"/>
                <w:szCs w:val="16"/>
              </w:rPr>
            </w:pPr>
          </w:p>
        </w:tc>
        <w:tc>
          <w:tcPr>
            <w:tcW w:w="363" w:type="dxa"/>
          </w:tcPr>
          <w:p w14:paraId="0E621231"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EE4E139"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2E5ABC30" w14:textId="20D68500"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BF62DA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E42AF0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F404581"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FB729A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0C6941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D2BD959"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63DFE81"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359662C"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17B1482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0729D36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AA05BC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4EDCC1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1BA7BC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A2C0FD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769411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BF2E4F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047FC14"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449E656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BA50DF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61585A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2B48DF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33B6143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B326EA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8CAD88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8E0816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7D0997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89C56A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4B7AF23E" w14:textId="77777777" w:rsidTr="000D3F75">
        <w:trPr>
          <w:trHeight w:val="200"/>
        </w:trPr>
        <w:tc>
          <w:tcPr>
            <w:tcW w:w="1169" w:type="dxa"/>
            <w:vAlign w:val="center"/>
          </w:tcPr>
          <w:p w14:paraId="4E6BDDE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ПР7</w:t>
            </w:r>
          </w:p>
        </w:tc>
        <w:tc>
          <w:tcPr>
            <w:tcW w:w="362" w:type="dxa"/>
            <w:vAlign w:val="center"/>
          </w:tcPr>
          <w:p w14:paraId="1B2C523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E5BC2E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1510277"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BD8744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9F2D5E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404417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753EAB3"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250C142" w14:textId="29131E6F" w:rsidR="000D3F75" w:rsidRPr="00155D85" w:rsidRDefault="000D3F75" w:rsidP="000D3F75">
            <w:pPr>
              <w:jc w:val="center"/>
              <w:rPr>
                <w:rFonts w:ascii="Times New Roman" w:hAnsi="Times New Roman"/>
                <w:b/>
                <w:bCs/>
                <w:color w:val="000000"/>
                <w:sz w:val="16"/>
                <w:szCs w:val="16"/>
              </w:rPr>
            </w:pPr>
          </w:p>
        </w:tc>
        <w:tc>
          <w:tcPr>
            <w:tcW w:w="363" w:type="dxa"/>
          </w:tcPr>
          <w:p w14:paraId="0C28EC83"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6D7B8EE"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5F12D5F2" w14:textId="3585E724"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08C5B5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399079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0C46C9E"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A87C30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5529D3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D6547FA"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187203C"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7EC4C2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0F3344E6"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3CE6EA4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1B6342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5FC9DC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73CD52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3CAE49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9AFFBA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F56E3A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536771C7"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4284B46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80A072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3C1F37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2A5ACA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8DCE0F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CAEAE2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45C133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B5AFBC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C79DB5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9E118A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3F23AB43" w14:textId="77777777" w:rsidTr="000D3F75">
        <w:trPr>
          <w:trHeight w:val="200"/>
        </w:trPr>
        <w:tc>
          <w:tcPr>
            <w:tcW w:w="1169" w:type="dxa"/>
            <w:vAlign w:val="center"/>
          </w:tcPr>
          <w:p w14:paraId="46AC03D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ПР8</w:t>
            </w:r>
          </w:p>
        </w:tc>
        <w:tc>
          <w:tcPr>
            <w:tcW w:w="362" w:type="dxa"/>
            <w:vAlign w:val="center"/>
          </w:tcPr>
          <w:p w14:paraId="501D699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367943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7AD4F08"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EBDABF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D7AF63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143E9B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1D38539"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5697CE0" w14:textId="1220908A" w:rsidR="000D3F75" w:rsidRPr="00155D85" w:rsidRDefault="000D3F75" w:rsidP="000D3F75">
            <w:pPr>
              <w:jc w:val="center"/>
              <w:rPr>
                <w:rFonts w:ascii="Times New Roman" w:hAnsi="Times New Roman"/>
                <w:b/>
                <w:bCs/>
                <w:color w:val="000000"/>
                <w:sz w:val="16"/>
                <w:szCs w:val="16"/>
              </w:rPr>
            </w:pPr>
          </w:p>
        </w:tc>
        <w:tc>
          <w:tcPr>
            <w:tcW w:w="363" w:type="dxa"/>
          </w:tcPr>
          <w:p w14:paraId="1728BD9A"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A4B3ED9"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7AE87915" w14:textId="5CA43CBA"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E7035B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1C98FC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C9E0ED9"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36AC8C5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491134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C9DD95F"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EA8E30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01A9BB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77D4DEBF"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3C723DB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5B6B14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CBAFCA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C7B7E0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89F2AA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D33835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C433995"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3A050F2D"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6F24098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48EC4F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426ABF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AA00F1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96F3EC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BC7D08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B969C8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C000C0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8DA8E0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388B8B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676D6750" w14:textId="77777777" w:rsidTr="000D3F75">
        <w:trPr>
          <w:trHeight w:val="200"/>
        </w:trPr>
        <w:tc>
          <w:tcPr>
            <w:tcW w:w="1169" w:type="dxa"/>
            <w:vAlign w:val="center"/>
          </w:tcPr>
          <w:p w14:paraId="566DEE3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ПР9</w:t>
            </w:r>
          </w:p>
        </w:tc>
        <w:tc>
          <w:tcPr>
            <w:tcW w:w="362" w:type="dxa"/>
            <w:vAlign w:val="center"/>
          </w:tcPr>
          <w:p w14:paraId="5257F19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2DC309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44182BA"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040D9F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2F580C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F5A8C7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3793CB8"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FCC8E19" w14:textId="2206EE46" w:rsidR="000D3F75" w:rsidRPr="00155D85" w:rsidRDefault="000D3F75" w:rsidP="000D3F75">
            <w:pPr>
              <w:jc w:val="center"/>
              <w:rPr>
                <w:rFonts w:ascii="Times New Roman" w:hAnsi="Times New Roman"/>
                <w:b/>
                <w:bCs/>
                <w:color w:val="000000"/>
                <w:sz w:val="16"/>
                <w:szCs w:val="16"/>
              </w:rPr>
            </w:pPr>
          </w:p>
        </w:tc>
        <w:tc>
          <w:tcPr>
            <w:tcW w:w="363" w:type="dxa"/>
          </w:tcPr>
          <w:p w14:paraId="0F6A6B89"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E5D7EE4"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25742422" w14:textId="4A096BDD"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C194C1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1897CD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2879740"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56C26D3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BE466F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44DF97B"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E689390"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CF1D7C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74EFA64F"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8CC2DA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C00D47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6E3767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F4413D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1B9CE7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03256E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63D24E1"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2BC855B"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4554E80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556F51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405604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D4C47DB"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26D8D4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FD0B14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42DF99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2CDC96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BB5998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0CF2FE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003CB943" w14:textId="77777777" w:rsidTr="000D3F75">
        <w:trPr>
          <w:trHeight w:val="200"/>
        </w:trPr>
        <w:tc>
          <w:tcPr>
            <w:tcW w:w="1169" w:type="dxa"/>
            <w:vAlign w:val="center"/>
          </w:tcPr>
          <w:p w14:paraId="6B21635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ПР10</w:t>
            </w:r>
          </w:p>
        </w:tc>
        <w:tc>
          <w:tcPr>
            <w:tcW w:w="362" w:type="dxa"/>
            <w:vAlign w:val="center"/>
          </w:tcPr>
          <w:p w14:paraId="7AEC12E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D9E517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DA8B79F"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C9923B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9FC960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A143CE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87CE1B2"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2570F96E" w14:textId="4F88EE69" w:rsidR="000D3F75" w:rsidRPr="00155D85" w:rsidRDefault="000D3F75" w:rsidP="000D3F75">
            <w:pPr>
              <w:jc w:val="center"/>
              <w:rPr>
                <w:rFonts w:ascii="Times New Roman" w:hAnsi="Times New Roman"/>
                <w:b/>
                <w:bCs/>
                <w:color w:val="000000"/>
                <w:sz w:val="16"/>
                <w:szCs w:val="16"/>
              </w:rPr>
            </w:pPr>
          </w:p>
        </w:tc>
        <w:tc>
          <w:tcPr>
            <w:tcW w:w="363" w:type="dxa"/>
          </w:tcPr>
          <w:p w14:paraId="6524584F"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77FBA01"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7A1DBB70" w14:textId="360A4E8B"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6D94E4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99DFD2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D065DF8"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84FDCE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ADA02F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8B00251"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3558F54"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468624E"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13902D8B"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D2FF3D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3AAE18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D9B41D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8391B9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1E329F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2CDF3F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214777C"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638B187"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07FF6DF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D29B7F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482D9B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AE725CF"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0A2586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F2752D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2A11AA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987723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C36B9F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A894C3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7B75735D" w14:textId="77777777" w:rsidTr="000D3F75">
        <w:trPr>
          <w:trHeight w:val="200"/>
        </w:trPr>
        <w:tc>
          <w:tcPr>
            <w:tcW w:w="1169" w:type="dxa"/>
            <w:vAlign w:val="center"/>
          </w:tcPr>
          <w:p w14:paraId="349C018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ПР11</w:t>
            </w:r>
          </w:p>
        </w:tc>
        <w:tc>
          <w:tcPr>
            <w:tcW w:w="362" w:type="dxa"/>
            <w:vAlign w:val="center"/>
          </w:tcPr>
          <w:p w14:paraId="5FF2744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362A0E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9C49098"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4EBF1A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AA29D1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B7133E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FCED174"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0E1EA41" w14:textId="51E27213" w:rsidR="000D3F75" w:rsidRPr="00155D85" w:rsidRDefault="000D3F75" w:rsidP="000D3F75">
            <w:pPr>
              <w:jc w:val="center"/>
              <w:rPr>
                <w:rFonts w:ascii="Times New Roman" w:hAnsi="Times New Roman"/>
                <w:b/>
                <w:bCs/>
                <w:color w:val="000000"/>
                <w:sz w:val="16"/>
                <w:szCs w:val="16"/>
              </w:rPr>
            </w:pPr>
          </w:p>
        </w:tc>
        <w:tc>
          <w:tcPr>
            <w:tcW w:w="363" w:type="dxa"/>
          </w:tcPr>
          <w:p w14:paraId="0452EC6B"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099DB63"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25E4B3D4" w14:textId="2EC38C5A"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2A7B47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6C40BD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A06BDEC"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FB0F4E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2AF360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6B87FBC"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F093D4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2081329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177EF505"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C8A87B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984B16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2975C8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3C51D7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C07BB6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FACB36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F6B92F2"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CF1128D"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37616D6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FAE315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8A820F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50654D6"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EF1882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3014E7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42BB5D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BECFDE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DD59B9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6BE3EA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3D7E9FD2" w14:textId="77777777" w:rsidTr="000D3F75">
        <w:trPr>
          <w:trHeight w:val="200"/>
        </w:trPr>
        <w:tc>
          <w:tcPr>
            <w:tcW w:w="1169" w:type="dxa"/>
            <w:vAlign w:val="center"/>
          </w:tcPr>
          <w:p w14:paraId="63D79EB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ПР12</w:t>
            </w:r>
          </w:p>
        </w:tc>
        <w:tc>
          <w:tcPr>
            <w:tcW w:w="362" w:type="dxa"/>
            <w:vAlign w:val="center"/>
          </w:tcPr>
          <w:p w14:paraId="61F0838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2F3DDD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0915EBC"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23EC3AE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89C52E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02587D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7ED15E5"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AD8283B" w14:textId="4EDC0D0D" w:rsidR="000D3F75" w:rsidRPr="00155D85" w:rsidRDefault="000D3F75" w:rsidP="000D3F75">
            <w:pPr>
              <w:jc w:val="center"/>
              <w:rPr>
                <w:rFonts w:ascii="Times New Roman" w:hAnsi="Times New Roman"/>
                <w:b/>
                <w:bCs/>
                <w:color w:val="000000"/>
                <w:sz w:val="16"/>
                <w:szCs w:val="16"/>
              </w:rPr>
            </w:pPr>
          </w:p>
        </w:tc>
        <w:tc>
          <w:tcPr>
            <w:tcW w:w="363" w:type="dxa"/>
          </w:tcPr>
          <w:p w14:paraId="6A483A50"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09145FA"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718C27F6" w14:textId="6308A9B8"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DBE4E8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8D653A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152F3C6"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565EB3D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A253E4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1D406F5"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E1BCFED"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C0498A8"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77612B89"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5D0240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D03D52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715D9A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C4B4EB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0173F5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6E587F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E9D80F2"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B688D91"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250BE2B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4058E2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42C2C5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DACDC57"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B8DE95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E3EAD5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58CB58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21DBEF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A349E7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FAF272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2BAF1AE9" w14:textId="77777777" w:rsidTr="000D3F75">
        <w:trPr>
          <w:trHeight w:val="200"/>
        </w:trPr>
        <w:tc>
          <w:tcPr>
            <w:tcW w:w="1169" w:type="dxa"/>
            <w:vAlign w:val="center"/>
          </w:tcPr>
          <w:p w14:paraId="3DC6172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ПР13</w:t>
            </w:r>
          </w:p>
        </w:tc>
        <w:tc>
          <w:tcPr>
            <w:tcW w:w="362" w:type="dxa"/>
            <w:vAlign w:val="center"/>
          </w:tcPr>
          <w:p w14:paraId="7373012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E00ABD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ACCE2B9"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1228C9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578CF0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6AB2CA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6E5EFD6"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FDC5509" w14:textId="37741C9A" w:rsidR="000D3F75" w:rsidRPr="00155D85" w:rsidRDefault="000D3F75" w:rsidP="000D3F75">
            <w:pPr>
              <w:jc w:val="center"/>
              <w:rPr>
                <w:rFonts w:ascii="Times New Roman" w:hAnsi="Times New Roman"/>
                <w:b/>
                <w:bCs/>
                <w:color w:val="000000"/>
                <w:sz w:val="16"/>
                <w:szCs w:val="16"/>
              </w:rPr>
            </w:pPr>
          </w:p>
        </w:tc>
        <w:tc>
          <w:tcPr>
            <w:tcW w:w="363" w:type="dxa"/>
          </w:tcPr>
          <w:p w14:paraId="3007A601"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9E5A75C"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52B722B8" w14:textId="3AF3844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EE70A9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08DF98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1AB86FD"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5C667FE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345EBF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C7AC9F6"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DA2AAA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47A6D3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27BBA913"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552013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6046CA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2C7F5F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C33D54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B89E8B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4B2CD1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A71CB4F"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A917024"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0887D1C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D87515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B48BAEB"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0379F51"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0E7A70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1FF0DF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0C7511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97F889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CA81ED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8B4D07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4C14F074" w14:textId="77777777" w:rsidTr="000D3F75">
        <w:trPr>
          <w:trHeight w:val="200"/>
        </w:trPr>
        <w:tc>
          <w:tcPr>
            <w:tcW w:w="1169" w:type="dxa"/>
            <w:vAlign w:val="center"/>
          </w:tcPr>
          <w:p w14:paraId="77A82BC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ПР14</w:t>
            </w:r>
          </w:p>
        </w:tc>
        <w:tc>
          <w:tcPr>
            <w:tcW w:w="362" w:type="dxa"/>
            <w:vAlign w:val="center"/>
          </w:tcPr>
          <w:p w14:paraId="09A3F73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24FB9F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79D3EE5"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682CA3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294263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88A4F4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6237FE8"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D109EC6" w14:textId="73AF0084" w:rsidR="000D3F75" w:rsidRPr="00155D85" w:rsidRDefault="000D3F75" w:rsidP="000D3F75">
            <w:pPr>
              <w:jc w:val="center"/>
              <w:rPr>
                <w:rFonts w:ascii="Times New Roman" w:hAnsi="Times New Roman"/>
                <w:b/>
                <w:bCs/>
                <w:color w:val="000000"/>
                <w:sz w:val="16"/>
                <w:szCs w:val="16"/>
              </w:rPr>
            </w:pPr>
          </w:p>
        </w:tc>
        <w:tc>
          <w:tcPr>
            <w:tcW w:w="363" w:type="dxa"/>
          </w:tcPr>
          <w:p w14:paraId="0ED09B6F"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074CA53" w14:textId="30587243"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shd w:val="clear" w:color="auto" w:fill="92D050"/>
            <w:vAlign w:val="center"/>
          </w:tcPr>
          <w:p w14:paraId="01A80A6B" w14:textId="5F03FD8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6195F9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675494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C89C4D9" w14:textId="77777777"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6C51834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E275CA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71AE66A"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E061F42"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BEA345E"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72E7CAB2"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157F29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6037D3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EE7EE2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2A7AD4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5AF3A3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E59E78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A146783"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BD3C011"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157C1DD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591E73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96043E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D1AF393"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DFF40B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46399E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C142DE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D30C71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3517EB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877EEE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7D814E8D" w14:textId="77777777" w:rsidTr="000D3F75">
        <w:trPr>
          <w:trHeight w:val="200"/>
        </w:trPr>
        <w:tc>
          <w:tcPr>
            <w:tcW w:w="1169" w:type="dxa"/>
            <w:vAlign w:val="center"/>
          </w:tcPr>
          <w:p w14:paraId="5A59787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ПР15</w:t>
            </w:r>
          </w:p>
        </w:tc>
        <w:tc>
          <w:tcPr>
            <w:tcW w:w="362" w:type="dxa"/>
            <w:vAlign w:val="center"/>
          </w:tcPr>
          <w:p w14:paraId="3570584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1F6B7B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0F1C15D"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593F23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7C0E5C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E3ADD8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26E2B36"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3524C28" w14:textId="59520C74" w:rsidR="000D3F75" w:rsidRPr="00155D85" w:rsidRDefault="000D3F75" w:rsidP="000D3F75">
            <w:pPr>
              <w:jc w:val="center"/>
              <w:rPr>
                <w:rFonts w:ascii="Times New Roman" w:hAnsi="Times New Roman"/>
                <w:b/>
                <w:bCs/>
                <w:color w:val="000000"/>
                <w:sz w:val="16"/>
                <w:szCs w:val="16"/>
              </w:rPr>
            </w:pPr>
          </w:p>
        </w:tc>
        <w:tc>
          <w:tcPr>
            <w:tcW w:w="363" w:type="dxa"/>
          </w:tcPr>
          <w:p w14:paraId="1848628B"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01B34C9"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07405D85" w14:textId="3248A86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92C0CF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9F9FB0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61F33B2" w14:textId="77777777"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560F27C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E76D22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F6893C8" w14:textId="77777777"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79FA3E4A"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0348689"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4A19EDBE"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5FC25FC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EE203C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FB7CDF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9668E4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E6CD6C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078E88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97DB201"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562288DC"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05E9381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F1A825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707C46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005CFF3"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A0769C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971E29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10E98E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80C3B1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843E08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F08BE8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2D248509" w14:textId="77777777" w:rsidTr="000D3F75">
        <w:trPr>
          <w:trHeight w:val="200"/>
        </w:trPr>
        <w:tc>
          <w:tcPr>
            <w:tcW w:w="1169" w:type="dxa"/>
            <w:vAlign w:val="center"/>
          </w:tcPr>
          <w:p w14:paraId="64AF627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ПР16</w:t>
            </w:r>
          </w:p>
        </w:tc>
        <w:tc>
          <w:tcPr>
            <w:tcW w:w="362" w:type="dxa"/>
            <w:vAlign w:val="center"/>
          </w:tcPr>
          <w:p w14:paraId="3760868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D16D8F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08D69D8" w14:textId="77777777"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0C226A9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F5F3A7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353598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2A19473"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F9F3A08" w14:textId="19CCEEA5" w:rsidR="000D3F75" w:rsidRPr="00155D85" w:rsidRDefault="000D3F75" w:rsidP="000D3F75">
            <w:pPr>
              <w:jc w:val="center"/>
              <w:rPr>
                <w:rFonts w:ascii="Times New Roman" w:hAnsi="Times New Roman"/>
                <w:b/>
                <w:bCs/>
                <w:color w:val="000000"/>
                <w:sz w:val="16"/>
                <w:szCs w:val="16"/>
              </w:rPr>
            </w:pPr>
          </w:p>
        </w:tc>
        <w:tc>
          <w:tcPr>
            <w:tcW w:w="363" w:type="dxa"/>
          </w:tcPr>
          <w:p w14:paraId="1347F4B7"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6787A9F"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2A822D82" w14:textId="22F2ECDA"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813FD5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1EA2C6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FB61753"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37A9B5E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4B518C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284F977"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2631C47"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F40A5AA"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0E202462"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2206AD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0B0810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E52636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9BC34F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447E92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5C9453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570BE46"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14049DC"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4A5E733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477977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AF9B14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813BC59"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82D995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85FA35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80A6EE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34CE77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85964E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880B82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4F2723AE" w14:textId="77777777" w:rsidTr="000D3F75">
        <w:trPr>
          <w:trHeight w:val="200"/>
        </w:trPr>
        <w:tc>
          <w:tcPr>
            <w:tcW w:w="1169" w:type="dxa"/>
            <w:vAlign w:val="center"/>
          </w:tcPr>
          <w:p w14:paraId="6D1062D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ПР17</w:t>
            </w:r>
          </w:p>
        </w:tc>
        <w:tc>
          <w:tcPr>
            <w:tcW w:w="362" w:type="dxa"/>
            <w:vAlign w:val="center"/>
          </w:tcPr>
          <w:p w14:paraId="28ACB14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4194B8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97455DC"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F0EB98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2EF68D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597192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2FB17F3"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0AC43A8" w14:textId="2549B401" w:rsidR="000D3F75" w:rsidRPr="00155D85" w:rsidRDefault="000D3F75" w:rsidP="000D3F75">
            <w:pPr>
              <w:jc w:val="center"/>
              <w:rPr>
                <w:rFonts w:ascii="Times New Roman" w:hAnsi="Times New Roman"/>
                <w:b/>
                <w:bCs/>
                <w:color w:val="000000"/>
                <w:sz w:val="16"/>
                <w:szCs w:val="16"/>
              </w:rPr>
            </w:pPr>
          </w:p>
        </w:tc>
        <w:tc>
          <w:tcPr>
            <w:tcW w:w="363" w:type="dxa"/>
          </w:tcPr>
          <w:p w14:paraId="3A972FF9"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25D4485C"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7BAC6C1A" w14:textId="1547B63E"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091830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95C086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ABBD44C"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2CC693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6EE05E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4663ADA"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0EC8A4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D825BEE"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2D0D7687"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888F44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911375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483F65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58D5DB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B51ED1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1020FA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71F7A9F"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DAFF063"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61A602D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8C8F70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0BAD05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9D69368"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7E1F0C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1DE964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338CE8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558FB7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1B41B4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587A08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0890C054" w14:textId="77777777" w:rsidTr="000D3F75">
        <w:trPr>
          <w:trHeight w:val="3349"/>
        </w:trPr>
        <w:tc>
          <w:tcPr>
            <w:tcW w:w="1169" w:type="dxa"/>
            <w:vMerge w:val="restart"/>
            <w:vAlign w:val="center"/>
          </w:tcPr>
          <w:p w14:paraId="2B90979D"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lastRenderedPageBreak/>
              <w:t>Програмні</w:t>
            </w:r>
          </w:p>
          <w:p w14:paraId="65152DDC" w14:textId="77777777" w:rsidR="000D3F75" w:rsidRPr="00155D85" w:rsidRDefault="000D3F75" w:rsidP="000D3F75">
            <w:pPr>
              <w:ind w:left="57" w:right="57"/>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результати навчання</w:t>
            </w:r>
          </w:p>
        </w:tc>
        <w:tc>
          <w:tcPr>
            <w:tcW w:w="362" w:type="dxa"/>
            <w:textDirection w:val="btLr"/>
            <w:vAlign w:val="center"/>
          </w:tcPr>
          <w:p w14:paraId="788D4A3A" w14:textId="48DD4EB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Іноземна мова</w:t>
            </w:r>
          </w:p>
        </w:tc>
        <w:tc>
          <w:tcPr>
            <w:tcW w:w="363" w:type="dxa"/>
            <w:textDirection w:val="btLr"/>
            <w:vAlign w:val="center"/>
          </w:tcPr>
          <w:p w14:paraId="5F659631" w14:textId="238F51D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Українська мова та академічне письмо</w:t>
            </w:r>
          </w:p>
        </w:tc>
        <w:tc>
          <w:tcPr>
            <w:tcW w:w="363" w:type="dxa"/>
            <w:textDirection w:val="btLr"/>
            <w:vAlign w:val="center"/>
          </w:tcPr>
          <w:p w14:paraId="573FD135" w14:textId="30D7754B"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Корпоративне та підприємницьке право</w:t>
            </w:r>
          </w:p>
        </w:tc>
        <w:tc>
          <w:tcPr>
            <w:tcW w:w="363" w:type="dxa"/>
            <w:textDirection w:val="btLr"/>
            <w:vAlign w:val="center"/>
          </w:tcPr>
          <w:p w14:paraId="4649BE50" w14:textId="37C143F7" w:rsidR="000D3F75" w:rsidRPr="00155D85" w:rsidRDefault="000D3F75" w:rsidP="000D3F75">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Антикорупція</w:t>
            </w:r>
            <w:proofErr w:type="spellEnd"/>
            <w:r w:rsidRPr="00155D85">
              <w:rPr>
                <w:rFonts w:ascii="Times New Roman" w:hAnsi="Times New Roman"/>
                <w:b/>
                <w:bCs/>
                <w:color w:val="000000"/>
                <w:sz w:val="16"/>
                <w:szCs w:val="16"/>
                <w:lang w:val="uk-UA"/>
              </w:rPr>
              <w:t xml:space="preserve"> та доброчесність</w:t>
            </w:r>
          </w:p>
        </w:tc>
        <w:tc>
          <w:tcPr>
            <w:tcW w:w="363" w:type="dxa"/>
            <w:textDirection w:val="btLr"/>
            <w:vAlign w:val="center"/>
          </w:tcPr>
          <w:p w14:paraId="1616D7A9" w14:textId="52123B70" w:rsidR="000D3F75" w:rsidRPr="00155D85" w:rsidRDefault="000D3F75" w:rsidP="000D3F75">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Цифров</w:t>
            </w:r>
            <w:proofErr w:type="spellEnd"/>
            <w:r w:rsidRPr="00155D85">
              <w:rPr>
                <w:rFonts w:ascii="Times New Roman" w:hAnsi="Times New Roman"/>
                <w:b/>
                <w:bCs/>
                <w:color w:val="000000"/>
                <w:sz w:val="16"/>
                <w:szCs w:val="16"/>
                <w:lang w:val="uk-UA"/>
              </w:rPr>
              <w:t xml:space="preserve">. </w:t>
            </w:r>
            <w:proofErr w:type="spellStart"/>
            <w:r w:rsidRPr="00155D85">
              <w:rPr>
                <w:rFonts w:ascii="Times New Roman" w:hAnsi="Times New Roman"/>
                <w:b/>
                <w:bCs/>
                <w:color w:val="000000"/>
                <w:sz w:val="16"/>
                <w:szCs w:val="16"/>
                <w:lang w:val="uk-UA"/>
              </w:rPr>
              <w:t>документооб</w:t>
            </w:r>
            <w:proofErr w:type="spellEnd"/>
            <w:r w:rsidRPr="00155D85">
              <w:rPr>
                <w:rFonts w:ascii="Times New Roman" w:hAnsi="Times New Roman"/>
                <w:b/>
                <w:bCs/>
                <w:color w:val="000000"/>
                <w:sz w:val="16"/>
                <w:szCs w:val="16"/>
                <w:lang w:val="uk-UA"/>
              </w:rPr>
              <w:t>. та електронний офіс</w:t>
            </w:r>
          </w:p>
        </w:tc>
        <w:tc>
          <w:tcPr>
            <w:tcW w:w="363" w:type="dxa"/>
            <w:textDirection w:val="btLr"/>
            <w:vAlign w:val="center"/>
          </w:tcPr>
          <w:p w14:paraId="055C24A6" w14:textId="48AA58DE"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Економічна теорія</w:t>
            </w:r>
          </w:p>
        </w:tc>
        <w:tc>
          <w:tcPr>
            <w:tcW w:w="363" w:type="dxa"/>
            <w:textDirection w:val="btLr"/>
            <w:vAlign w:val="center"/>
          </w:tcPr>
          <w:p w14:paraId="1D6585AE" w14:textId="4A569EBD"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Фізичне виховання</w:t>
            </w:r>
          </w:p>
        </w:tc>
        <w:tc>
          <w:tcPr>
            <w:tcW w:w="363" w:type="dxa"/>
            <w:textDirection w:val="btLr"/>
            <w:vAlign w:val="center"/>
          </w:tcPr>
          <w:p w14:paraId="3AF694E6" w14:textId="4A16B539"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Економічна історія та культура України</w:t>
            </w:r>
          </w:p>
        </w:tc>
        <w:tc>
          <w:tcPr>
            <w:tcW w:w="363" w:type="dxa"/>
            <w:textDirection w:val="btLr"/>
          </w:tcPr>
          <w:p w14:paraId="1B36FDD7" w14:textId="16D2D8F3" w:rsidR="000D3F75" w:rsidRPr="00155D85" w:rsidRDefault="000D3F75" w:rsidP="000D3F75">
            <w:pPr>
              <w:jc w:val="center"/>
              <w:rPr>
                <w:rFonts w:ascii="Times New Roman" w:hAnsi="Times New Roman"/>
                <w:b/>
                <w:bCs/>
                <w:color w:val="000000"/>
                <w:sz w:val="16"/>
                <w:szCs w:val="16"/>
              </w:rPr>
            </w:pPr>
            <w:proofErr w:type="spellStart"/>
            <w:r w:rsidRPr="00BD0C2C">
              <w:rPr>
                <w:rFonts w:ascii="Times New Roman" w:hAnsi="Times New Roman"/>
                <w:b/>
                <w:bCs/>
                <w:color w:val="000000"/>
                <w:sz w:val="16"/>
                <w:szCs w:val="16"/>
              </w:rPr>
              <w:t>Основи</w:t>
            </w:r>
            <w:proofErr w:type="spellEnd"/>
            <w:r w:rsidRPr="00BD0C2C">
              <w:rPr>
                <w:rFonts w:ascii="Times New Roman" w:hAnsi="Times New Roman"/>
                <w:b/>
                <w:bCs/>
                <w:color w:val="000000"/>
                <w:sz w:val="16"/>
                <w:szCs w:val="16"/>
              </w:rPr>
              <w:t xml:space="preserve"> </w:t>
            </w:r>
            <w:proofErr w:type="spellStart"/>
            <w:r w:rsidRPr="00BD0C2C">
              <w:rPr>
                <w:rFonts w:ascii="Times New Roman" w:hAnsi="Times New Roman"/>
                <w:b/>
                <w:bCs/>
                <w:color w:val="000000"/>
                <w:sz w:val="16"/>
                <w:szCs w:val="16"/>
              </w:rPr>
              <w:t>національного</w:t>
            </w:r>
            <w:proofErr w:type="spellEnd"/>
            <w:r w:rsidRPr="00BD0C2C">
              <w:rPr>
                <w:rFonts w:ascii="Times New Roman" w:hAnsi="Times New Roman"/>
                <w:b/>
                <w:bCs/>
                <w:color w:val="000000"/>
                <w:sz w:val="16"/>
                <w:szCs w:val="16"/>
              </w:rPr>
              <w:t xml:space="preserve"> </w:t>
            </w:r>
            <w:proofErr w:type="spellStart"/>
            <w:r w:rsidRPr="00BD0C2C">
              <w:rPr>
                <w:rFonts w:ascii="Times New Roman" w:hAnsi="Times New Roman"/>
                <w:b/>
                <w:bCs/>
                <w:color w:val="000000"/>
                <w:sz w:val="16"/>
                <w:szCs w:val="16"/>
              </w:rPr>
              <w:t>спротиву</w:t>
            </w:r>
            <w:proofErr w:type="spellEnd"/>
          </w:p>
        </w:tc>
        <w:tc>
          <w:tcPr>
            <w:tcW w:w="363" w:type="dxa"/>
            <w:textDirection w:val="btLr"/>
            <w:vAlign w:val="center"/>
          </w:tcPr>
          <w:p w14:paraId="0B7D2A04" w14:textId="07B3EC5A"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Економіко-математичні методи та моделі</w:t>
            </w:r>
          </w:p>
        </w:tc>
        <w:tc>
          <w:tcPr>
            <w:tcW w:w="363" w:type="dxa"/>
            <w:shd w:val="clear" w:color="auto" w:fill="92D050"/>
            <w:textDirection w:val="btLr"/>
          </w:tcPr>
          <w:p w14:paraId="20BB15EC" w14:textId="4CC11F7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w:t>
            </w:r>
            <w:r>
              <w:rPr>
                <w:rFonts w:ascii="Times New Roman" w:hAnsi="Times New Roman"/>
                <w:b/>
                <w:bCs/>
                <w:color w:val="000000"/>
                <w:sz w:val="16"/>
                <w:szCs w:val="16"/>
                <w:lang w:val="uk-UA"/>
              </w:rPr>
              <w:t>і</w:t>
            </w:r>
            <w:r w:rsidRPr="00155D85">
              <w:rPr>
                <w:rFonts w:ascii="Times New Roman" w:hAnsi="Times New Roman"/>
                <w:b/>
                <w:bCs/>
                <w:color w:val="000000"/>
                <w:sz w:val="16"/>
                <w:szCs w:val="16"/>
                <w:lang w:val="uk-UA"/>
              </w:rPr>
              <w:t>кроекономіка</w:t>
            </w:r>
          </w:p>
        </w:tc>
        <w:tc>
          <w:tcPr>
            <w:tcW w:w="363" w:type="dxa"/>
            <w:textDirection w:val="btLr"/>
            <w:vAlign w:val="center"/>
          </w:tcPr>
          <w:p w14:paraId="24324CBD" w14:textId="63BD423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ОНД</w:t>
            </w:r>
            <w:r>
              <w:rPr>
                <w:rFonts w:ascii="Times New Roman" w:hAnsi="Times New Roman"/>
                <w:b/>
                <w:bCs/>
                <w:color w:val="000000"/>
                <w:sz w:val="16"/>
                <w:szCs w:val="16"/>
                <w:lang w:val="uk-UA"/>
              </w:rPr>
              <w:t xml:space="preserve"> в</w:t>
            </w:r>
            <w:r w:rsidRPr="00155D85">
              <w:rPr>
                <w:rFonts w:ascii="Times New Roman" w:hAnsi="Times New Roman"/>
                <w:b/>
                <w:bCs/>
                <w:color w:val="000000"/>
                <w:sz w:val="16"/>
                <w:szCs w:val="16"/>
                <w:lang w:val="uk-UA"/>
              </w:rPr>
              <w:t xml:space="preserve"> обліку і оподаткуванні</w:t>
            </w:r>
          </w:p>
        </w:tc>
        <w:tc>
          <w:tcPr>
            <w:tcW w:w="363" w:type="dxa"/>
            <w:textDirection w:val="btLr"/>
            <w:vAlign w:val="center"/>
          </w:tcPr>
          <w:p w14:paraId="38B6C3DB" w14:textId="3961754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Розвиток комунікаційних навичок</w:t>
            </w:r>
          </w:p>
        </w:tc>
        <w:tc>
          <w:tcPr>
            <w:tcW w:w="363" w:type="dxa"/>
            <w:textDirection w:val="btLr"/>
            <w:vAlign w:val="center"/>
          </w:tcPr>
          <w:p w14:paraId="56847030" w14:textId="10314D12"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Філософія</w:t>
            </w:r>
          </w:p>
        </w:tc>
        <w:tc>
          <w:tcPr>
            <w:tcW w:w="363" w:type="dxa"/>
            <w:shd w:val="clear" w:color="auto" w:fill="92D050"/>
            <w:textDirection w:val="btLr"/>
          </w:tcPr>
          <w:p w14:paraId="31D0D427" w14:textId="470A7D2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Вступ до </w:t>
            </w:r>
            <w:r>
              <w:rPr>
                <w:rFonts w:ascii="Times New Roman" w:hAnsi="Times New Roman"/>
                <w:b/>
                <w:bCs/>
                <w:color w:val="000000"/>
                <w:sz w:val="16"/>
                <w:szCs w:val="16"/>
                <w:lang w:val="uk-UA"/>
              </w:rPr>
              <w:t>фаху</w:t>
            </w:r>
          </w:p>
        </w:tc>
        <w:tc>
          <w:tcPr>
            <w:tcW w:w="363" w:type="dxa"/>
            <w:textDirection w:val="btLr"/>
            <w:vAlign w:val="center"/>
          </w:tcPr>
          <w:p w14:paraId="3367B988" w14:textId="5A1FDF2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Основи бухгалтерського обліку</w:t>
            </w:r>
          </w:p>
        </w:tc>
        <w:tc>
          <w:tcPr>
            <w:tcW w:w="363" w:type="dxa"/>
            <w:textDirection w:val="btLr"/>
            <w:vAlign w:val="center"/>
          </w:tcPr>
          <w:p w14:paraId="2D455652" w14:textId="6A4A8A8F"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Статистика</w:t>
            </w:r>
          </w:p>
        </w:tc>
        <w:tc>
          <w:tcPr>
            <w:tcW w:w="363" w:type="dxa"/>
            <w:textDirection w:val="btLr"/>
            <w:vAlign w:val="center"/>
          </w:tcPr>
          <w:p w14:paraId="580D5F4E" w14:textId="028DD9A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Менеджмент і основи підприємництва</w:t>
            </w:r>
          </w:p>
        </w:tc>
        <w:tc>
          <w:tcPr>
            <w:tcW w:w="363" w:type="dxa"/>
            <w:shd w:val="clear" w:color="auto" w:fill="92D050"/>
            <w:textDirection w:val="btLr"/>
            <w:vAlign w:val="center"/>
          </w:tcPr>
          <w:p w14:paraId="140E132C" w14:textId="3B18727C"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Фінанси</w:t>
            </w:r>
          </w:p>
        </w:tc>
        <w:tc>
          <w:tcPr>
            <w:tcW w:w="362" w:type="dxa"/>
            <w:textDirection w:val="btLr"/>
            <w:vAlign w:val="center"/>
          </w:tcPr>
          <w:p w14:paraId="7B023EAC" w14:textId="1F383A6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Фінансовий облік</w:t>
            </w:r>
          </w:p>
        </w:tc>
        <w:tc>
          <w:tcPr>
            <w:tcW w:w="363" w:type="dxa"/>
            <w:shd w:val="clear" w:color="auto" w:fill="92D050"/>
            <w:textDirection w:val="btLr"/>
            <w:vAlign w:val="center"/>
          </w:tcPr>
          <w:p w14:paraId="202B3576" w14:textId="4E6F019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Фінанси суб</w:t>
            </w:r>
            <w:r w:rsidR="00E918AD">
              <w:rPr>
                <w:rFonts w:ascii="Times New Roman" w:hAnsi="Times New Roman"/>
                <w:b/>
                <w:bCs/>
                <w:color w:val="000000"/>
                <w:sz w:val="16"/>
                <w:szCs w:val="16"/>
                <w:lang w:val="uk-UA"/>
              </w:rPr>
              <w:t>’</w:t>
            </w:r>
            <w:r w:rsidRPr="00155D85">
              <w:rPr>
                <w:rFonts w:ascii="Times New Roman" w:hAnsi="Times New Roman"/>
                <w:b/>
                <w:bCs/>
                <w:color w:val="000000"/>
                <w:sz w:val="16"/>
                <w:szCs w:val="16"/>
                <w:lang w:val="uk-UA"/>
              </w:rPr>
              <w:t>єктів господарювання</w:t>
            </w:r>
          </w:p>
        </w:tc>
        <w:tc>
          <w:tcPr>
            <w:tcW w:w="363" w:type="dxa"/>
            <w:textDirection w:val="btLr"/>
            <w:vAlign w:val="center"/>
          </w:tcPr>
          <w:p w14:paraId="34AEB5C7" w14:textId="0E3E9F0C"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Фін. звітність </w:t>
            </w:r>
            <w:proofErr w:type="spellStart"/>
            <w:r w:rsidRPr="00155D85">
              <w:rPr>
                <w:rFonts w:ascii="Times New Roman" w:hAnsi="Times New Roman"/>
                <w:b/>
                <w:bCs/>
                <w:color w:val="000000"/>
                <w:sz w:val="16"/>
                <w:szCs w:val="16"/>
                <w:lang w:val="uk-UA"/>
              </w:rPr>
              <w:t>підпр</w:t>
            </w:r>
            <w:proofErr w:type="spellEnd"/>
            <w:r w:rsidRPr="00155D85">
              <w:rPr>
                <w:rFonts w:ascii="Times New Roman" w:hAnsi="Times New Roman"/>
                <w:b/>
                <w:bCs/>
                <w:color w:val="000000"/>
                <w:sz w:val="16"/>
                <w:szCs w:val="16"/>
                <w:lang w:val="uk-UA"/>
              </w:rPr>
              <w:t>. та її аналіз</w:t>
            </w:r>
          </w:p>
        </w:tc>
        <w:tc>
          <w:tcPr>
            <w:tcW w:w="363" w:type="dxa"/>
            <w:textDirection w:val="btLr"/>
            <w:vAlign w:val="center"/>
          </w:tcPr>
          <w:p w14:paraId="2D8058D4" w14:textId="24FAD956"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Бюджетна та податкова система</w:t>
            </w:r>
          </w:p>
        </w:tc>
        <w:tc>
          <w:tcPr>
            <w:tcW w:w="363" w:type="dxa"/>
            <w:textDirection w:val="btLr"/>
            <w:vAlign w:val="center"/>
          </w:tcPr>
          <w:p w14:paraId="2FDC8612" w14:textId="61FB225A"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Бухгалтерський облік за видами діяльності</w:t>
            </w:r>
          </w:p>
        </w:tc>
        <w:tc>
          <w:tcPr>
            <w:tcW w:w="363" w:type="dxa"/>
            <w:textDirection w:val="btLr"/>
            <w:vAlign w:val="center"/>
          </w:tcPr>
          <w:p w14:paraId="3A103E33" w14:textId="10DDE806"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Інформаційні системи обліку та контролю</w:t>
            </w:r>
          </w:p>
        </w:tc>
        <w:tc>
          <w:tcPr>
            <w:tcW w:w="363" w:type="dxa"/>
            <w:textDirection w:val="btLr"/>
            <w:vAlign w:val="center"/>
          </w:tcPr>
          <w:p w14:paraId="1C2F0651" w14:textId="1D36086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Управлінський облік</w:t>
            </w:r>
          </w:p>
        </w:tc>
        <w:tc>
          <w:tcPr>
            <w:tcW w:w="363" w:type="dxa"/>
            <w:textDirection w:val="btLr"/>
            <w:vAlign w:val="center"/>
          </w:tcPr>
          <w:p w14:paraId="53121875" w14:textId="4D40300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Облік і звітність в оподаткуванні</w:t>
            </w:r>
          </w:p>
        </w:tc>
        <w:tc>
          <w:tcPr>
            <w:tcW w:w="363" w:type="dxa"/>
            <w:shd w:val="clear" w:color="auto" w:fill="92D050"/>
            <w:textDirection w:val="btLr"/>
            <w:vAlign w:val="center"/>
          </w:tcPr>
          <w:p w14:paraId="784121D5" w14:textId="4100A0B4"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 xml:space="preserve">СР, проф. етика та безпека праці обл. </w:t>
            </w:r>
            <w:proofErr w:type="spellStart"/>
            <w:r w:rsidRPr="00155D85">
              <w:rPr>
                <w:rFonts w:ascii="Times New Roman" w:hAnsi="Times New Roman"/>
                <w:b/>
                <w:bCs/>
                <w:color w:val="000000"/>
                <w:sz w:val="16"/>
                <w:szCs w:val="16"/>
                <w:lang w:val="uk-UA"/>
              </w:rPr>
              <w:t>прац</w:t>
            </w:r>
            <w:proofErr w:type="spellEnd"/>
            <w:r w:rsidRPr="00155D85">
              <w:rPr>
                <w:rFonts w:ascii="Times New Roman" w:hAnsi="Times New Roman"/>
                <w:b/>
                <w:bCs/>
                <w:color w:val="000000"/>
                <w:sz w:val="16"/>
                <w:szCs w:val="16"/>
                <w:lang w:val="uk-UA"/>
              </w:rPr>
              <w:t>.</w:t>
            </w:r>
          </w:p>
        </w:tc>
        <w:tc>
          <w:tcPr>
            <w:tcW w:w="362" w:type="dxa"/>
            <w:textDirection w:val="btLr"/>
            <w:vAlign w:val="center"/>
          </w:tcPr>
          <w:p w14:paraId="75BBE6B4" w14:textId="43C755B9"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Бізнес-аналіз</w:t>
            </w:r>
          </w:p>
        </w:tc>
        <w:tc>
          <w:tcPr>
            <w:tcW w:w="363" w:type="dxa"/>
            <w:textDirection w:val="btLr"/>
            <w:vAlign w:val="center"/>
          </w:tcPr>
          <w:p w14:paraId="448E912F" w14:textId="4B4DFD1E" w:rsidR="000D3F75" w:rsidRPr="00155D85" w:rsidRDefault="000D3F75" w:rsidP="000D3F75">
            <w:pPr>
              <w:jc w:val="center"/>
              <w:rPr>
                <w:rFonts w:ascii="Times New Roman" w:hAnsi="Times New Roman"/>
                <w:b/>
                <w:bCs/>
                <w:color w:val="000000"/>
                <w:sz w:val="16"/>
                <w:szCs w:val="16"/>
                <w:lang w:val="uk-UA"/>
              </w:rPr>
            </w:pPr>
            <w:proofErr w:type="spellStart"/>
            <w:r w:rsidRPr="00155D85">
              <w:rPr>
                <w:rFonts w:ascii="Times New Roman" w:hAnsi="Times New Roman"/>
                <w:b/>
                <w:bCs/>
                <w:color w:val="000000"/>
                <w:sz w:val="16"/>
                <w:szCs w:val="16"/>
                <w:lang w:val="uk-UA"/>
              </w:rPr>
              <w:t>Орг</w:t>
            </w:r>
            <w:proofErr w:type="spellEnd"/>
            <w:r w:rsidRPr="00155D85">
              <w:rPr>
                <w:rFonts w:ascii="Times New Roman" w:hAnsi="Times New Roman"/>
                <w:b/>
                <w:bCs/>
                <w:color w:val="000000"/>
                <w:sz w:val="16"/>
                <w:szCs w:val="16"/>
                <w:lang w:val="uk-UA"/>
              </w:rPr>
              <w:t xml:space="preserve">. обліку та </w:t>
            </w:r>
            <w:proofErr w:type="spellStart"/>
            <w:r w:rsidRPr="00155D85">
              <w:rPr>
                <w:rFonts w:ascii="Times New Roman" w:hAnsi="Times New Roman"/>
                <w:b/>
                <w:bCs/>
                <w:color w:val="000000"/>
                <w:sz w:val="16"/>
                <w:szCs w:val="16"/>
                <w:lang w:val="uk-UA"/>
              </w:rPr>
              <w:t>внутрішньогосп</w:t>
            </w:r>
            <w:proofErr w:type="spellEnd"/>
            <w:r w:rsidRPr="00155D85">
              <w:rPr>
                <w:rFonts w:ascii="Times New Roman" w:hAnsi="Times New Roman"/>
                <w:b/>
                <w:bCs/>
                <w:color w:val="000000"/>
                <w:sz w:val="16"/>
                <w:szCs w:val="16"/>
                <w:lang w:val="uk-UA"/>
              </w:rPr>
              <w:t>. контролю</w:t>
            </w:r>
          </w:p>
        </w:tc>
        <w:tc>
          <w:tcPr>
            <w:tcW w:w="363" w:type="dxa"/>
            <w:textDirection w:val="btLr"/>
            <w:vAlign w:val="center"/>
          </w:tcPr>
          <w:p w14:paraId="2C64936A" w14:textId="7A00C789"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Аудит</w:t>
            </w:r>
          </w:p>
        </w:tc>
        <w:tc>
          <w:tcPr>
            <w:tcW w:w="363" w:type="dxa"/>
            <w:textDirection w:val="btLr"/>
            <w:vAlign w:val="center"/>
          </w:tcPr>
          <w:p w14:paraId="29780D18" w14:textId="47C622A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МСФЗ та аудиту</w:t>
            </w:r>
          </w:p>
        </w:tc>
        <w:tc>
          <w:tcPr>
            <w:tcW w:w="363" w:type="dxa"/>
            <w:shd w:val="clear" w:color="auto" w:fill="92D050"/>
            <w:textDirection w:val="btLr"/>
          </w:tcPr>
          <w:p w14:paraId="7D9B2569" w14:textId="7B537B5B"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Облік та оподаткування ЗЕД</w:t>
            </w:r>
          </w:p>
        </w:tc>
        <w:tc>
          <w:tcPr>
            <w:tcW w:w="363" w:type="dxa"/>
            <w:textDirection w:val="btLr"/>
            <w:vAlign w:val="center"/>
          </w:tcPr>
          <w:p w14:paraId="43F7293A" w14:textId="2273501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Навчальна практика (тренінг)</w:t>
            </w:r>
          </w:p>
        </w:tc>
        <w:tc>
          <w:tcPr>
            <w:tcW w:w="363" w:type="dxa"/>
            <w:textDirection w:val="btLr"/>
            <w:vAlign w:val="center"/>
          </w:tcPr>
          <w:p w14:paraId="7BF5681D" w14:textId="65B4E31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Навчальна практика (тренінг)</w:t>
            </w:r>
          </w:p>
        </w:tc>
        <w:tc>
          <w:tcPr>
            <w:tcW w:w="363" w:type="dxa"/>
            <w:textDirection w:val="btLr"/>
            <w:vAlign w:val="center"/>
          </w:tcPr>
          <w:p w14:paraId="10A81CC5" w14:textId="0C0ADFFA"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Виробнича практика</w:t>
            </w:r>
          </w:p>
        </w:tc>
        <w:tc>
          <w:tcPr>
            <w:tcW w:w="363" w:type="dxa"/>
            <w:textDirection w:val="btLr"/>
            <w:vAlign w:val="center"/>
          </w:tcPr>
          <w:p w14:paraId="1C646B57" w14:textId="4CBC172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Виробнича (переддипломна) практика</w:t>
            </w:r>
          </w:p>
        </w:tc>
        <w:tc>
          <w:tcPr>
            <w:tcW w:w="363" w:type="dxa"/>
            <w:textDirection w:val="btLr"/>
            <w:vAlign w:val="center"/>
          </w:tcPr>
          <w:p w14:paraId="53769DCE" w14:textId="5ECC926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Кваліфікаційна робота</w:t>
            </w:r>
          </w:p>
        </w:tc>
      </w:tr>
      <w:tr w:rsidR="000D3F75" w:rsidRPr="00155D85" w14:paraId="1169B7A6" w14:textId="77777777" w:rsidTr="000D3F75">
        <w:trPr>
          <w:trHeight w:val="560"/>
        </w:trPr>
        <w:tc>
          <w:tcPr>
            <w:tcW w:w="1169" w:type="dxa"/>
            <w:vMerge/>
            <w:vAlign w:val="center"/>
          </w:tcPr>
          <w:p w14:paraId="342F1DD9" w14:textId="77777777" w:rsidR="000D3F75" w:rsidRPr="00155D85" w:rsidRDefault="000D3F75" w:rsidP="000D3F75">
            <w:pPr>
              <w:ind w:left="-57" w:right="-57"/>
              <w:jc w:val="center"/>
              <w:rPr>
                <w:rFonts w:ascii="Times New Roman" w:hAnsi="Times New Roman"/>
                <w:b/>
                <w:bCs/>
                <w:color w:val="000000"/>
                <w:sz w:val="16"/>
                <w:szCs w:val="16"/>
                <w:lang w:val="uk-UA"/>
              </w:rPr>
            </w:pPr>
          </w:p>
        </w:tc>
        <w:tc>
          <w:tcPr>
            <w:tcW w:w="362" w:type="dxa"/>
            <w:textDirection w:val="btLr"/>
            <w:vAlign w:val="center"/>
          </w:tcPr>
          <w:p w14:paraId="0E98E4AD" w14:textId="6A457C9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w:t>
            </w:r>
          </w:p>
        </w:tc>
        <w:tc>
          <w:tcPr>
            <w:tcW w:w="363" w:type="dxa"/>
            <w:textDirection w:val="btLr"/>
            <w:vAlign w:val="center"/>
          </w:tcPr>
          <w:p w14:paraId="1A898855" w14:textId="240F41E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w:t>
            </w:r>
          </w:p>
        </w:tc>
        <w:tc>
          <w:tcPr>
            <w:tcW w:w="363" w:type="dxa"/>
            <w:textDirection w:val="btLr"/>
            <w:vAlign w:val="center"/>
          </w:tcPr>
          <w:p w14:paraId="293FE34C" w14:textId="71D08BE2"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3</w:t>
            </w:r>
          </w:p>
        </w:tc>
        <w:tc>
          <w:tcPr>
            <w:tcW w:w="363" w:type="dxa"/>
            <w:textDirection w:val="btLr"/>
            <w:vAlign w:val="center"/>
          </w:tcPr>
          <w:p w14:paraId="12FF99DA" w14:textId="73EBBF1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4</w:t>
            </w:r>
          </w:p>
        </w:tc>
        <w:tc>
          <w:tcPr>
            <w:tcW w:w="363" w:type="dxa"/>
            <w:textDirection w:val="btLr"/>
            <w:vAlign w:val="center"/>
          </w:tcPr>
          <w:p w14:paraId="72BDFF5B" w14:textId="51AD768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ОК5</w:t>
            </w:r>
          </w:p>
        </w:tc>
        <w:tc>
          <w:tcPr>
            <w:tcW w:w="363" w:type="dxa"/>
            <w:textDirection w:val="btLr"/>
            <w:vAlign w:val="center"/>
          </w:tcPr>
          <w:p w14:paraId="7DFA4AFA" w14:textId="755E6531"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6</w:t>
            </w:r>
          </w:p>
        </w:tc>
        <w:tc>
          <w:tcPr>
            <w:tcW w:w="363" w:type="dxa"/>
            <w:textDirection w:val="btLr"/>
            <w:vAlign w:val="center"/>
          </w:tcPr>
          <w:p w14:paraId="7FCC06F9" w14:textId="29491BDF"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7</w:t>
            </w:r>
          </w:p>
        </w:tc>
        <w:tc>
          <w:tcPr>
            <w:tcW w:w="363" w:type="dxa"/>
            <w:textDirection w:val="btLr"/>
            <w:vAlign w:val="center"/>
          </w:tcPr>
          <w:p w14:paraId="061B6205" w14:textId="61890271"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8</w:t>
            </w:r>
          </w:p>
        </w:tc>
        <w:tc>
          <w:tcPr>
            <w:tcW w:w="363" w:type="dxa"/>
            <w:textDirection w:val="btLr"/>
            <w:vAlign w:val="center"/>
          </w:tcPr>
          <w:p w14:paraId="60715C9C" w14:textId="1E6340F6"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9</w:t>
            </w:r>
          </w:p>
        </w:tc>
        <w:tc>
          <w:tcPr>
            <w:tcW w:w="363" w:type="dxa"/>
            <w:textDirection w:val="btLr"/>
            <w:vAlign w:val="center"/>
          </w:tcPr>
          <w:p w14:paraId="2E2A3464" w14:textId="3CB29E00"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0</w:t>
            </w:r>
          </w:p>
        </w:tc>
        <w:tc>
          <w:tcPr>
            <w:tcW w:w="363" w:type="dxa"/>
            <w:shd w:val="clear" w:color="auto" w:fill="92D050"/>
            <w:textDirection w:val="btLr"/>
          </w:tcPr>
          <w:p w14:paraId="638BFD68" w14:textId="3DCFC55A"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w:t>
            </w:r>
            <w:r>
              <w:rPr>
                <w:rFonts w:ascii="Times New Roman" w:hAnsi="Times New Roman"/>
                <w:b/>
                <w:bCs/>
                <w:color w:val="000000"/>
                <w:sz w:val="16"/>
                <w:szCs w:val="16"/>
                <w:lang w:val="uk-UA"/>
              </w:rPr>
              <w:t>11</w:t>
            </w:r>
          </w:p>
        </w:tc>
        <w:tc>
          <w:tcPr>
            <w:tcW w:w="363" w:type="dxa"/>
            <w:textDirection w:val="btLr"/>
            <w:vAlign w:val="center"/>
          </w:tcPr>
          <w:p w14:paraId="18B1FBB4" w14:textId="4093EC46"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ОК12</w:t>
            </w:r>
          </w:p>
        </w:tc>
        <w:tc>
          <w:tcPr>
            <w:tcW w:w="363" w:type="dxa"/>
            <w:textDirection w:val="btLr"/>
            <w:vAlign w:val="center"/>
          </w:tcPr>
          <w:p w14:paraId="7F11EF58" w14:textId="67494AD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ОК13</w:t>
            </w:r>
          </w:p>
        </w:tc>
        <w:tc>
          <w:tcPr>
            <w:tcW w:w="363" w:type="dxa"/>
            <w:textDirection w:val="btLr"/>
            <w:vAlign w:val="center"/>
          </w:tcPr>
          <w:p w14:paraId="6E1803B1" w14:textId="7DBA6BA6"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ОК14</w:t>
            </w:r>
          </w:p>
        </w:tc>
        <w:tc>
          <w:tcPr>
            <w:tcW w:w="363" w:type="dxa"/>
            <w:shd w:val="clear" w:color="auto" w:fill="92D050"/>
            <w:textDirection w:val="btLr"/>
            <w:vAlign w:val="center"/>
          </w:tcPr>
          <w:p w14:paraId="2A529FE7" w14:textId="45547D55"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ОК15</w:t>
            </w:r>
          </w:p>
        </w:tc>
        <w:tc>
          <w:tcPr>
            <w:tcW w:w="363" w:type="dxa"/>
            <w:textDirection w:val="btLr"/>
            <w:vAlign w:val="center"/>
          </w:tcPr>
          <w:p w14:paraId="3ECD2B79" w14:textId="5137947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ОК16</w:t>
            </w:r>
          </w:p>
        </w:tc>
        <w:tc>
          <w:tcPr>
            <w:tcW w:w="363" w:type="dxa"/>
            <w:textDirection w:val="btLr"/>
            <w:vAlign w:val="center"/>
          </w:tcPr>
          <w:p w14:paraId="60099087" w14:textId="238AA5EB"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7</w:t>
            </w:r>
          </w:p>
        </w:tc>
        <w:tc>
          <w:tcPr>
            <w:tcW w:w="363" w:type="dxa"/>
            <w:textDirection w:val="btLr"/>
            <w:vAlign w:val="center"/>
          </w:tcPr>
          <w:p w14:paraId="69FA877F" w14:textId="7BA9AFB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w:t>
            </w:r>
            <w:r>
              <w:rPr>
                <w:rFonts w:ascii="Times New Roman" w:hAnsi="Times New Roman"/>
                <w:b/>
                <w:bCs/>
                <w:color w:val="000000"/>
                <w:sz w:val="16"/>
                <w:szCs w:val="16"/>
                <w:lang w:val="uk-UA"/>
              </w:rPr>
              <w:t>8</w:t>
            </w:r>
          </w:p>
        </w:tc>
        <w:tc>
          <w:tcPr>
            <w:tcW w:w="363" w:type="dxa"/>
            <w:shd w:val="clear" w:color="auto" w:fill="92D050"/>
            <w:textDirection w:val="btLr"/>
            <w:vAlign w:val="center"/>
          </w:tcPr>
          <w:p w14:paraId="4B2D0806" w14:textId="5307634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ОК19</w:t>
            </w:r>
          </w:p>
        </w:tc>
        <w:tc>
          <w:tcPr>
            <w:tcW w:w="362" w:type="dxa"/>
            <w:textDirection w:val="btLr"/>
            <w:vAlign w:val="center"/>
          </w:tcPr>
          <w:p w14:paraId="1999B5CF" w14:textId="5DBAFBDE"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ОК20</w:t>
            </w:r>
          </w:p>
        </w:tc>
        <w:tc>
          <w:tcPr>
            <w:tcW w:w="363" w:type="dxa"/>
            <w:shd w:val="clear" w:color="auto" w:fill="92D050"/>
            <w:textDirection w:val="btLr"/>
            <w:vAlign w:val="center"/>
          </w:tcPr>
          <w:p w14:paraId="38E081B1" w14:textId="3E5B0496"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ОК21</w:t>
            </w:r>
          </w:p>
        </w:tc>
        <w:tc>
          <w:tcPr>
            <w:tcW w:w="363" w:type="dxa"/>
            <w:textDirection w:val="btLr"/>
            <w:vAlign w:val="center"/>
          </w:tcPr>
          <w:p w14:paraId="17DC45AF" w14:textId="59C58B8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ОК22</w:t>
            </w:r>
          </w:p>
        </w:tc>
        <w:tc>
          <w:tcPr>
            <w:tcW w:w="363" w:type="dxa"/>
            <w:textDirection w:val="btLr"/>
            <w:vAlign w:val="center"/>
          </w:tcPr>
          <w:p w14:paraId="786A1101" w14:textId="15102E80"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ОК23</w:t>
            </w:r>
          </w:p>
        </w:tc>
        <w:tc>
          <w:tcPr>
            <w:tcW w:w="363" w:type="dxa"/>
            <w:textDirection w:val="btLr"/>
            <w:vAlign w:val="center"/>
          </w:tcPr>
          <w:p w14:paraId="181B49AE" w14:textId="7DDD0EBD"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ОК24</w:t>
            </w:r>
          </w:p>
        </w:tc>
        <w:tc>
          <w:tcPr>
            <w:tcW w:w="363" w:type="dxa"/>
            <w:textDirection w:val="btLr"/>
            <w:vAlign w:val="center"/>
          </w:tcPr>
          <w:p w14:paraId="69E6447E" w14:textId="152E41F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ОК25</w:t>
            </w:r>
          </w:p>
        </w:tc>
        <w:tc>
          <w:tcPr>
            <w:tcW w:w="363" w:type="dxa"/>
            <w:textDirection w:val="btLr"/>
            <w:vAlign w:val="center"/>
          </w:tcPr>
          <w:p w14:paraId="41DE7D06" w14:textId="5180565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ОК26</w:t>
            </w:r>
          </w:p>
        </w:tc>
        <w:tc>
          <w:tcPr>
            <w:tcW w:w="363" w:type="dxa"/>
            <w:textDirection w:val="btLr"/>
            <w:vAlign w:val="center"/>
          </w:tcPr>
          <w:p w14:paraId="0F6F3490" w14:textId="6034B55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ОК27</w:t>
            </w:r>
          </w:p>
        </w:tc>
        <w:tc>
          <w:tcPr>
            <w:tcW w:w="363" w:type="dxa"/>
            <w:shd w:val="clear" w:color="auto" w:fill="92D050"/>
            <w:textDirection w:val="btLr"/>
            <w:vAlign w:val="center"/>
          </w:tcPr>
          <w:p w14:paraId="38402293" w14:textId="4BDDFCB2"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ОК28</w:t>
            </w:r>
          </w:p>
        </w:tc>
        <w:tc>
          <w:tcPr>
            <w:tcW w:w="362" w:type="dxa"/>
            <w:textDirection w:val="btLr"/>
            <w:vAlign w:val="center"/>
          </w:tcPr>
          <w:p w14:paraId="0F7B25F7" w14:textId="4D3E217A"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ОК29</w:t>
            </w:r>
          </w:p>
        </w:tc>
        <w:tc>
          <w:tcPr>
            <w:tcW w:w="363" w:type="dxa"/>
            <w:textDirection w:val="btLr"/>
            <w:vAlign w:val="center"/>
          </w:tcPr>
          <w:p w14:paraId="026C2FEE" w14:textId="37EC558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ОК30</w:t>
            </w:r>
          </w:p>
        </w:tc>
        <w:tc>
          <w:tcPr>
            <w:tcW w:w="363" w:type="dxa"/>
            <w:textDirection w:val="btLr"/>
            <w:vAlign w:val="center"/>
          </w:tcPr>
          <w:p w14:paraId="0B775D9C" w14:textId="598195AF"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ОК31</w:t>
            </w:r>
          </w:p>
        </w:tc>
        <w:tc>
          <w:tcPr>
            <w:tcW w:w="363" w:type="dxa"/>
            <w:textDirection w:val="btLr"/>
            <w:vAlign w:val="center"/>
          </w:tcPr>
          <w:p w14:paraId="7D4EDA39" w14:textId="66660F86"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ОК32</w:t>
            </w:r>
          </w:p>
        </w:tc>
        <w:tc>
          <w:tcPr>
            <w:tcW w:w="363" w:type="dxa"/>
            <w:shd w:val="clear" w:color="auto" w:fill="92D050"/>
            <w:textDirection w:val="btLr"/>
            <w:vAlign w:val="center"/>
          </w:tcPr>
          <w:p w14:paraId="5516C883" w14:textId="4C6E9CA8"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ОК33</w:t>
            </w:r>
          </w:p>
        </w:tc>
        <w:tc>
          <w:tcPr>
            <w:tcW w:w="363" w:type="dxa"/>
            <w:textDirection w:val="btLr"/>
            <w:vAlign w:val="center"/>
          </w:tcPr>
          <w:p w14:paraId="66173868" w14:textId="2DAA5DE4"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ОК34</w:t>
            </w:r>
          </w:p>
        </w:tc>
        <w:tc>
          <w:tcPr>
            <w:tcW w:w="363" w:type="dxa"/>
            <w:textDirection w:val="btLr"/>
            <w:vAlign w:val="center"/>
          </w:tcPr>
          <w:p w14:paraId="23DBE06C" w14:textId="786D3FBE"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ОК35</w:t>
            </w:r>
          </w:p>
        </w:tc>
        <w:tc>
          <w:tcPr>
            <w:tcW w:w="363" w:type="dxa"/>
            <w:textDirection w:val="btLr"/>
            <w:vAlign w:val="center"/>
          </w:tcPr>
          <w:p w14:paraId="453D65A0" w14:textId="53E5172A"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ОК36</w:t>
            </w:r>
          </w:p>
        </w:tc>
        <w:tc>
          <w:tcPr>
            <w:tcW w:w="363" w:type="dxa"/>
            <w:textDirection w:val="btLr"/>
            <w:vAlign w:val="center"/>
          </w:tcPr>
          <w:p w14:paraId="5F709586" w14:textId="764E035C"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ОК37</w:t>
            </w:r>
          </w:p>
        </w:tc>
        <w:tc>
          <w:tcPr>
            <w:tcW w:w="363" w:type="dxa"/>
            <w:textDirection w:val="btLr"/>
            <w:vAlign w:val="center"/>
          </w:tcPr>
          <w:p w14:paraId="7D250CD1" w14:textId="220E3B43"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ОК3</w:t>
            </w:r>
            <w:r>
              <w:rPr>
                <w:rFonts w:ascii="Times New Roman" w:hAnsi="Times New Roman"/>
                <w:b/>
                <w:bCs/>
                <w:color w:val="000000"/>
                <w:sz w:val="16"/>
                <w:szCs w:val="16"/>
                <w:lang w:val="en-US"/>
              </w:rPr>
              <w:t>8</w:t>
            </w:r>
          </w:p>
        </w:tc>
      </w:tr>
      <w:tr w:rsidR="000D3F75" w:rsidRPr="00155D85" w14:paraId="6BEA26A8" w14:textId="77777777" w:rsidTr="000D3F75">
        <w:trPr>
          <w:trHeight w:val="200"/>
        </w:trPr>
        <w:tc>
          <w:tcPr>
            <w:tcW w:w="1169" w:type="dxa"/>
            <w:vAlign w:val="center"/>
          </w:tcPr>
          <w:p w14:paraId="1FB7096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ПР18</w:t>
            </w:r>
          </w:p>
        </w:tc>
        <w:tc>
          <w:tcPr>
            <w:tcW w:w="362" w:type="dxa"/>
            <w:vAlign w:val="center"/>
          </w:tcPr>
          <w:p w14:paraId="4BEFE9A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DE307C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9AE36E9"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B7D456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FDCB2E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0C7EEA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45C5D0A"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11B7959" w14:textId="47D0E484" w:rsidR="000D3F75" w:rsidRPr="00155D85" w:rsidRDefault="000D3F75" w:rsidP="000D3F75">
            <w:pPr>
              <w:jc w:val="center"/>
              <w:rPr>
                <w:rFonts w:ascii="Times New Roman" w:hAnsi="Times New Roman"/>
                <w:b/>
                <w:bCs/>
                <w:color w:val="000000"/>
                <w:sz w:val="16"/>
                <w:szCs w:val="16"/>
              </w:rPr>
            </w:pPr>
          </w:p>
        </w:tc>
        <w:tc>
          <w:tcPr>
            <w:tcW w:w="363" w:type="dxa"/>
          </w:tcPr>
          <w:p w14:paraId="6600BF31"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55904E3"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560B2EC3" w14:textId="22CD2F15"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74E0AD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80322C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B597D51"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329442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1292B3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36BD805"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B4AE5AC"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359D79E"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08B1A3F7"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1EBECD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2EA7B4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887437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833A70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09CD63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BD21DA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6C828D9"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7D3C182"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21B3664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A687C2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56FB86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A018E1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28B530A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A18029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627E36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34B8EA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4AC8B4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A67671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37EB75DC" w14:textId="77777777" w:rsidTr="000D3F75">
        <w:trPr>
          <w:trHeight w:val="200"/>
        </w:trPr>
        <w:tc>
          <w:tcPr>
            <w:tcW w:w="1169" w:type="dxa"/>
            <w:vAlign w:val="center"/>
          </w:tcPr>
          <w:p w14:paraId="10D9E47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ПР19</w:t>
            </w:r>
          </w:p>
        </w:tc>
        <w:tc>
          <w:tcPr>
            <w:tcW w:w="362" w:type="dxa"/>
            <w:vAlign w:val="center"/>
          </w:tcPr>
          <w:p w14:paraId="121E25D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99F3C1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CD13005"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02C1EB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7A2FF5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32B650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60330B7" w14:textId="0458F1BD"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12D0B4DD" w14:textId="04290B19" w:rsidR="000D3F75" w:rsidRPr="00155D85" w:rsidRDefault="000D3F75" w:rsidP="000D3F75">
            <w:pPr>
              <w:jc w:val="center"/>
              <w:rPr>
                <w:rFonts w:ascii="Times New Roman" w:hAnsi="Times New Roman"/>
                <w:b/>
                <w:bCs/>
                <w:color w:val="000000"/>
                <w:sz w:val="16"/>
                <w:szCs w:val="16"/>
              </w:rPr>
            </w:pPr>
          </w:p>
        </w:tc>
        <w:tc>
          <w:tcPr>
            <w:tcW w:w="363" w:type="dxa"/>
          </w:tcPr>
          <w:p w14:paraId="16EC9726"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4282BD3"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6BB72F8A" w14:textId="2EFCFE1F"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18C1E0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768F78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0ED52DC"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B9080B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1A6A83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18F88F3"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A85C153"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85647F9"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3113E57D"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357B19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643FA9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8F24B4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23FA2E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E58B71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C755C1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D5A39DD"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96AC1E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5F9CB27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977AEB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F76656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C1C8F0A"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EA820B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2FBDB2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3135CB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8D94B8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3341CF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148FBA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1BD0C7E8" w14:textId="77777777" w:rsidTr="000D3F75">
        <w:trPr>
          <w:trHeight w:val="200"/>
        </w:trPr>
        <w:tc>
          <w:tcPr>
            <w:tcW w:w="1169" w:type="dxa"/>
            <w:vAlign w:val="center"/>
          </w:tcPr>
          <w:p w14:paraId="5F154F3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ПР20</w:t>
            </w:r>
          </w:p>
        </w:tc>
        <w:tc>
          <w:tcPr>
            <w:tcW w:w="362" w:type="dxa"/>
            <w:vAlign w:val="center"/>
          </w:tcPr>
          <w:p w14:paraId="4F8DBA9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B3C0E1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9F677E2"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F61CA8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5A47EE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2A6460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850FF77"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FD96505" w14:textId="24976CB2" w:rsidR="000D3F75" w:rsidRPr="00155D85" w:rsidRDefault="000D3F75" w:rsidP="000D3F75">
            <w:pPr>
              <w:jc w:val="center"/>
              <w:rPr>
                <w:rFonts w:ascii="Times New Roman" w:hAnsi="Times New Roman"/>
                <w:b/>
                <w:bCs/>
                <w:color w:val="000000"/>
                <w:sz w:val="16"/>
                <w:szCs w:val="16"/>
              </w:rPr>
            </w:pPr>
          </w:p>
        </w:tc>
        <w:tc>
          <w:tcPr>
            <w:tcW w:w="363" w:type="dxa"/>
          </w:tcPr>
          <w:p w14:paraId="7FB71F30"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2101CC40"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22052891" w14:textId="359ABD33"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8D1110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78767F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0ACB644"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CD91D7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04BC14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543C932"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48A404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16D1D292"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0A87E38A"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A30D6F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EB36D3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470B1C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260723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90967F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8E54D7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FDA6C15"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97139E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37C6DEF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365266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A7E90B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48178EB"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1608A61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4D793B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3D4AE6D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D87912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4D7D84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7914A0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39280E8B" w14:textId="77777777" w:rsidTr="000D3F75">
        <w:trPr>
          <w:trHeight w:val="200"/>
        </w:trPr>
        <w:tc>
          <w:tcPr>
            <w:tcW w:w="1169" w:type="dxa"/>
            <w:vAlign w:val="center"/>
          </w:tcPr>
          <w:p w14:paraId="3391C3F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ПР21</w:t>
            </w:r>
          </w:p>
        </w:tc>
        <w:tc>
          <w:tcPr>
            <w:tcW w:w="362" w:type="dxa"/>
            <w:vAlign w:val="center"/>
          </w:tcPr>
          <w:p w14:paraId="7A175C1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D344F7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AD89CB6" w14:textId="77777777"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3300B2E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CDD32D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CF569C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A54B3D4"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DE6FBA9" w14:textId="6DDD791B"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tcPr>
          <w:p w14:paraId="092997D0"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32320AA"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61516779" w14:textId="5065540E"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79AF10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E1D9C8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10A6147"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64294C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3530BD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3F9CD4A"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21453A5F"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77DD019C"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7493B93A"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235D42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6183C7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AD4CE2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0F603C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8FC30C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DE723D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756029B"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9AEF3E9"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77D0184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540EF9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734D89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166C791"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F02D8E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B48A80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D62192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76B275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14D0DCF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BBAD271"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52DA7595" w14:textId="77777777" w:rsidTr="000D3F75">
        <w:trPr>
          <w:trHeight w:val="200"/>
        </w:trPr>
        <w:tc>
          <w:tcPr>
            <w:tcW w:w="1169" w:type="dxa"/>
            <w:vAlign w:val="center"/>
          </w:tcPr>
          <w:p w14:paraId="50C2CE0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ПР22</w:t>
            </w:r>
          </w:p>
        </w:tc>
        <w:tc>
          <w:tcPr>
            <w:tcW w:w="362" w:type="dxa"/>
            <w:vAlign w:val="center"/>
          </w:tcPr>
          <w:p w14:paraId="5C65B83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5598E4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7B4AB71"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921B983"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DD6978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C80E89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BEBCF52"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866F5B1" w14:textId="00CA49AC" w:rsidR="000D3F75" w:rsidRPr="00155D85" w:rsidRDefault="000D3F75" w:rsidP="000D3F75">
            <w:pPr>
              <w:jc w:val="center"/>
              <w:rPr>
                <w:rFonts w:ascii="Times New Roman" w:hAnsi="Times New Roman"/>
                <w:b/>
                <w:bCs/>
                <w:color w:val="000000"/>
                <w:sz w:val="16"/>
                <w:szCs w:val="16"/>
              </w:rPr>
            </w:pPr>
          </w:p>
        </w:tc>
        <w:tc>
          <w:tcPr>
            <w:tcW w:w="363" w:type="dxa"/>
          </w:tcPr>
          <w:p w14:paraId="0D62F5FD"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E901B01"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00EC5A2D" w14:textId="4589EC53"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C2FE9E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52D92A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06014A9"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105361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FF9E28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073739F"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8278A7C"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3FF863EE"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371E73BC"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64AB7B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B766E6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97527A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E7DFB4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21E41B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DCCD32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5CDD47E"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645D9E4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768D954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0A3D6C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874377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D7F89AC"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60D157F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A2949D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D02C18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DC64A2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B16ACE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FF4F15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0D1A54FC" w14:textId="77777777" w:rsidTr="000D3F75">
        <w:trPr>
          <w:trHeight w:val="200"/>
        </w:trPr>
        <w:tc>
          <w:tcPr>
            <w:tcW w:w="1169" w:type="dxa"/>
            <w:vAlign w:val="center"/>
          </w:tcPr>
          <w:p w14:paraId="21DDC812"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ПР23</w:t>
            </w:r>
          </w:p>
        </w:tc>
        <w:tc>
          <w:tcPr>
            <w:tcW w:w="362" w:type="dxa"/>
            <w:vAlign w:val="center"/>
          </w:tcPr>
          <w:p w14:paraId="5451267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83C96F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7785A5F"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F2FC3C8"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6769E4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FA2123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D277896" w14:textId="633E936F"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77A158FC" w14:textId="1D52841A"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tcPr>
          <w:p w14:paraId="5BEFF2AE"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2D3C73A"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03DFC4AB" w14:textId="36094413"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1E393C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2A88E5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76A3631" w14:textId="77777777"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30ADB65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33803F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6FCD998"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D348546"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32E974DE"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41354975"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344FDB0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69381D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3E952E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91E1F2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39D7CE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BCD4EB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E5156B6"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1785F9C"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2" w:type="dxa"/>
            <w:vAlign w:val="center"/>
          </w:tcPr>
          <w:p w14:paraId="01F88ED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78C4CD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C6C695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6123E06"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4E2129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FF1183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F3A76CF"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0EC96A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F5D3C8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6E793B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50C3D2D4" w14:textId="77777777" w:rsidTr="000D3F75">
        <w:trPr>
          <w:trHeight w:val="200"/>
        </w:trPr>
        <w:tc>
          <w:tcPr>
            <w:tcW w:w="1169" w:type="dxa"/>
            <w:vAlign w:val="center"/>
          </w:tcPr>
          <w:p w14:paraId="463AECF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ПР24</w:t>
            </w:r>
          </w:p>
        </w:tc>
        <w:tc>
          <w:tcPr>
            <w:tcW w:w="362" w:type="dxa"/>
            <w:vAlign w:val="center"/>
          </w:tcPr>
          <w:p w14:paraId="5DA07F2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13B4F2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B57EC9A"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71C7F3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B499F26"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26B4EC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0114332"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29BAA15B" w14:textId="5546FCEC" w:rsidR="000D3F75" w:rsidRPr="00155D85" w:rsidRDefault="000D3F75" w:rsidP="000D3F75">
            <w:pPr>
              <w:jc w:val="center"/>
              <w:rPr>
                <w:rFonts w:ascii="Times New Roman" w:hAnsi="Times New Roman"/>
                <w:b/>
                <w:bCs/>
                <w:color w:val="000000"/>
                <w:sz w:val="16"/>
                <w:szCs w:val="16"/>
              </w:rPr>
            </w:pPr>
          </w:p>
        </w:tc>
        <w:tc>
          <w:tcPr>
            <w:tcW w:w="363" w:type="dxa"/>
          </w:tcPr>
          <w:p w14:paraId="237573A1"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3689283"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77CCF134" w14:textId="42A9D0E1"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2A31A74"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463A863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E3AEC87" w14:textId="77777777"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4590E902" w14:textId="77777777"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vAlign w:val="center"/>
          </w:tcPr>
          <w:p w14:paraId="6347D621"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5EE991D"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D74C14E"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4328AA06"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0A0F761C"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E32C00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BFE8F2F"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7FC7DD7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187B41C" w14:textId="77777777"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vAlign w:val="center"/>
          </w:tcPr>
          <w:p w14:paraId="3E15718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7B0722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718FC0B"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048A07B8"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3E56C98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27E15EA"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5A1B6BA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68FCCD1D"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shd w:val="clear" w:color="auto" w:fill="92D050"/>
            <w:vAlign w:val="center"/>
          </w:tcPr>
          <w:p w14:paraId="4555B24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3A4C7A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38C0930"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0E49672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1063E0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7862845"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r>
      <w:tr w:rsidR="000D3F75" w:rsidRPr="00155D85" w14:paraId="33FDDFEE" w14:textId="77777777" w:rsidTr="000D3F75">
        <w:trPr>
          <w:trHeight w:val="200"/>
        </w:trPr>
        <w:tc>
          <w:tcPr>
            <w:tcW w:w="1169" w:type="dxa"/>
            <w:vAlign w:val="center"/>
          </w:tcPr>
          <w:p w14:paraId="037C0136"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ПР25</w:t>
            </w:r>
          </w:p>
        </w:tc>
        <w:tc>
          <w:tcPr>
            <w:tcW w:w="362" w:type="dxa"/>
            <w:vAlign w:val="center"/>
          </w:tcPr>
          <w:p w14:paraId="47472133"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ED17E4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5E6B1C8" w14:textId="77777777"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vAlign w:val="center"/>
          </w:tcPr>
          <w:p w14:paraId="4E3EF16A"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5FC04C5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F3DA7D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FBF0872"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2B5C6461" w14:textId="04597E63" w:rsidR="000D3F75" w:rsidRPr="00155D85" w:rsidRDefault="000D3F75" w:rsidP="000D3F75">
            <w:pPr>
              <w:jc w:val="center"/>
              <w:rPr>
                <w:rFonts w:ascii="Times New Roman" w:hAnsi="Times New Roman"/>
                <w:b/>
                <w:bCs/>
                <w:color w:val="000000"/>
                <w:sz w:val="16"/>
                <w:szCs w:val="16"/>
              </w:rPr>
            </w:pPr>
            <w:r w:rsidRPr="00155D85">
              <w:rPr>
                <w:rFonts w:ascii="Times New Roman" w:hAnsi="Times New Roman"/>
                <w:b/>
                <w:bCs/>
                <w:color w:val="000000"/>
                <w:sz w:val="16"/>
                <w:szCs w:val="16"/>
                <w:lang w:val="uk-UA"/>
              </w:rPr>
              <w:t>*</w:t>
            </w:r>
          </w:p>
        </w:tc>
        <w:tc>
          <w:tcPr>
            <w:tcW w:w="363" w:type="dxa"/>
          </w:tcPr>
          <w:p w14:paraId="4A3C194E"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23CF0424"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1283BA87" w14:textId="4AE81765"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9EC850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1B72837" w14:textId="77777777" w:rsidR="000D3F75" w:rsidRPr="00155D85" w:rsidRDefault="000D3F75" w:rsidP="000D3F75">
            <w:pPr>
              <w:jc w:val="center"/>
              <w:rPr>
                <w:rFonts w:ascii="Times New Roman" w:hAnsi="Times New Roman"/>
                <w:b/>
                <w:bCs/>
                <w:color w:val="000000"/>
                <w:sz w:val="16"/>
                <w:szCs w:val="16"/>
                <w:lang w:val="uk-UA"/>
              </w:rPr>
            </w:pPr>
            <w:r w:rsidRPr="00155D85">
              <w:rPr>
                <w:rFonts w:ascii="Times New Roman" w:hAnsi="Times New Roman"/>
                <w:b/>
                <w:bCs/>
                <w:color w:val="000000"/>
                <w:sz w:val="16"/>
                <w:szCs w:val="16"/>
                <w:lang w:val="uk-UA"/>
              </w:rPr>
              <w:t>*</w:t>
            </w:r>
          </w:p>
        </w:tc>
        <w:tc>
          <w:tcPr>
            <w:tcW w:w="363" w:type="dxa"/>
            <w:vAlign w:val="center"/>
          </w:tcPr>
          <w:p w14:paraId="2A8EB04E" w14:textId="77777777" w:rsidR="000D3F75" w:rsidRPr="00155D85" w:rsidRDefault="000D3F75" w:rsidP="000D3F75">
            <w:pPr>
              <w:jc w:val="center"/>
              <w:rPr>
                <w:rFonts w:ascii="Times New Roman" w:hAnsi="Times New Roman"/>
                <w:b/>
                <w:bCs/>
                <w:color w:val="000000"/>
                <w:sz w:val="16"/>
                <w:szCs w:val="16"/>
                <w:lang w:val="uk-UA"/>
              </w:rPr>
            </w:pPr>
            <w:r>
              <w:rPr>
                <w:rFonts w:ascii="Times New Roman" w:hAnsi="Times New Roman"/>
                <w:b/>
                <w:bCs/>
                <w:color w:val="000000"/>
                <w:sz w:val="16"/>
                <w:szCs w:val="16"/>
                <w:lang w:val="uk-UA"/>
              </w:rPr>
              <w:t>*</w:t>
            </w:r>
          </w:p>
        </w:tc>
        <w:tc>
          <w:tcPr>
            <w:tcW w:w="363" w:type="dxa"/>
            <w:shd w:val="clear" w:color="auto" w:fill="92D050"/>
            <w:vAlign w:val="center"/>
          </w:tcPr>
          <w:p w14:paraId="3F0E708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7FF12B4"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F7D574F"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68B5C53"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B61A1EA"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5B8D459A"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55B41C9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9BA433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9B19E2C"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2E0DEE4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77BE499"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6FDBF9D"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1FACB172"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3F2019DD" w14:textId="77777777" w:rsidR="000D3F75" w:rsidRPr="00155D85" w:rsidRDefault="000D3F75" w:rsidP="000D3F75">
            <w:pPr>
              <w:jc w:val="center"/>
              <w:rPr>
                <w:rFonts w:ascii="Times New Roman" w:hAnsi="Times New Roman"/>
                <w:b/>
                <w:bCs/>
                <w:color w:val="000000"/>
                <w:sz w:val="16"/>
                <w:szCs w:val="16"/>
                <w:lang w:val="uk-UA"/>
              </w:rPr>
            </w:pPr>
          </w:p>
        </w:tc>
        <w:tc>
          <w:tcPr>
            <w:tcW w:w="362" w:type="dxa"/>
            <w:vAlign w:val="center"/>
          </w:tcPr>
          <w:p w14:paraId="4D8CF6A5"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3DEFD18"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CA063CE"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00218066" w14:textId="77777777" w:rsidR="000D3F75" w:rsidRPr="00155D85" w:rsidRDefault="000D3F75" w:rsidP="000D3F75">
            <w:pPr>
              <w:jc w:val="center"/>
              <w:rPr>
                <w:rFonts w:ascii="Times New Roman" w:hAnsi="Times New Roman"/>
                <w:b/>
                <w:bCs/>
                <w:color w:val="000000"/>
                <w:sz w:val="16"/>
                <w:szCs w:val="16"/>
                <w:lang w:val="uk-UA"/>
              </w:rPr>
            </w:pPr>
          </w:p>
        </w:tc>
        <w:tc>
          <w:tcPr>
            <w:tcW w:w="363" w:type="dxa"/>
            <w:shd w:val="clear" w:color="auto" w:fill="92D050"/>
            <w:vAlign w:val="center"/>
          </w:tcPr>
          <w:p w14:paraId="20478320"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27E33B2"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6E92306B"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7958635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4EE80527" w14:textId="77777777" w:rsidR="000D3F75" w:rsidRPr="00155D85" w:rsidRDefault="000D3F75" w:rsidP="000D3F75">
            <w:pPr>
              <w:jc w:val="center"/>
              <w:rPr>
                <w:rFonts w:ascii="Times New Roman" w:hAnsi="Times New Roman"/>
                <w:b/>
                <w:bCs/>
                <w:color w:val="000000"/>
                <w:sz w:val="16"/>
                <w:szCs w:val="16"/>
                <w:lang w:val="uk-UA"/>
              </w:rPr>
            </w:pPr>
          </w:p>
        </w:tc>
        <w:tc>
          <w:tcPr>
            <w:tcW w:w="363" w:type="dxa"/>
            <w:vAlign w:val="center"/>
          </w:tcPr>
          <w:p w14:paraId="361A8F72" w14:textId="77777777" w:rsidR="000D3F75" w:rsidRPr="00155D85" w:rsidRDefault="000D3F75" w:rsidP="000D3F75">
            <w:pPr>
              <w:jc w:val="center"/>
              <w:rPr>
                <w:rFonts w:ascii="Times New Roman" w:hAnsi="Times New Roman"/>
                <w:b/>
                <w:bCs/>
                <w:color w:val="000000"/>
                <w:sz w:val="16"/>
                <w:szCs w:val="16"/>
                <w:lang w:val="uk-UA"/>
              </w:rPr>
            </w:pPr>
          </w:p>
        </w:tc>
      </w:tr>
      <w:tr w:rsidR="000D3F75" w:rsidRPr="00155D85" w14:paraId="7A9E1A19" w14:textId="77777777" w:rsidTr="000D3F75">
        <w:trPr>
          <w:trHeight w:val="200"/>
        </w:trPr>
        <w:tc>
          <w:tcPr>
            <w:tcW w:w="1169" w:type="dxa"/>
            <w:vAlign w:val="center"/>
          </w:tcPr>
          <w:p w14:paraId="2D848D4C" w14:textId="77777777" w:rsidR="000D3F75" w:rsidRPr="00155D85" w:rsidRDefault="000D3F75" w:rsidP="000D3F75">
            <w:pPr>
              <w:jc w:val="center"/>
              <w:rPr>
                <w:rFonts w:ascii="Times New Roman" w:hAnsi="Times New Roman"/>
                <w:b/>
                <w:bCs/>
                <w:color w:val="000000"/>
                <w:sz w:val="16"/>
                <w:szCs w:val="16"/>
              </w:rPr>
            </w:pPr>
            <w:r>
              <w:rPr>
                <w:rFonts w:ascii="Times New Roman" w:hAnsi="Times New Roman"/>
                <w:b/>
                <w:bCs/>
                <w:color w:val="000000"/>
                <w:sz w:val="16"/>
                <w:szCs w:val="16"/>
              </w:rPr>
              <w:t>ПР26</w:t>
            </w:r>
          </w:p>
        </w:tc>
        <w:tc>
          <w:tcPr>
            <w:tcW w:w="362" w:type="dxa"/>
            <w:vAlign w:val="center"/>
          </w:tcPr>
          <w:p w14:paraId="512D5C4C"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43AB895"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BC81853"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65A0D14"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7B4ABE0"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932BB11"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92F727E"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A3F5D68" w14:textId="09904A49" w:rsidR="000D3F75" w:rsidRPr="00155D85" w:rsidRDefault="000D3F75" w:rsidP="000D3F75">
            <w:pPr>
              <w:jc w:val="center"/>
              <w:rPr>
                <w:rFonts w:ascii="Times New Roman" w:hAnsi="Times New Roman"/>
                <w:b/>
                <w:bCs/>
                <w:color w:val="000000"/>
                <w:sz w:val="16"/>
                <w:szCs w:val="16"/>
              </w:rPr>
            </w:pPr>
          </w:p>
        </w:tc>
        <w:tc>
          <w:tcPr>
            <w:tcW w:w="363" w:type="dxa"/>
          </w:tcPr>
          <w:p w14:paraId="67BC4065" w14:textId="57A1B27E" w:rsidR="000D3F75" w:rsidRPr="00155D85" w:rsidRDefault="000D3F75" w:rsidP="000D3F75">
            <w:pPr>
              <w:jc w:val="center"/>
              <w:rPr>
                <w:rFonts w:ascii="Times New Roman" w:hAnsi="Times New Roman"/>
                <w:b/>
                <w:bCs/>
                <w:color w:val="000000"/>
                <w:sz w:val="16"/>
                <w:szCs w:val="16"/>
              </w:rPr>
            </w:pPr>
            <w:r>
              <w:rPr>
                <w:rFonts w:ascii="Times New Roman" w:hAnsi="Times New Roman"/>
                <w:b/>
                <w:bCs/>
                <w:color w:val="000000"/>
                <w:sz w:val="16"/>
                <w:szCs w:val="16"/>
                <w:lang w:val="en-US"/>
              </w:rPr>
              <w:t>*</w:t>
            </w:r>
          </w:p>
        </w:tc>
        <w:tc>
          <w:tcPr>
            <w:tcW w:w="363" w:type="dxa"/>
            <w:vAlign w:val="center"/>
          </w:tcPr>
          <w:p w14:paraId="1091EBF3"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4BEF3DA4" w14:textId="6CC0BB65"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5E1DF3A"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253DA6F0"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93A0A1F" w14:textId="77777777" w:rsidR="000D3F7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52A3254C"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57DAACE0"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B26E629"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E58BC77"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4D42E796" w14:textId="77777777" w:rsidR="000D3F75" w:rsidRPr="00155D85" w:rsidRDefault="000D3F75" w:rsidP="000D3F75">
            <w:pPr>
              <w:jc w:val="center"/>
              <w:rPr>
                <w:rFonts w:ascii="Times New Roman" w:hAnsi="Times New Roman"/>
                <w:b/>
                <w:bCs/>
                <w:color w:val="000000"/>
                <w:sz w:val="16"/>
                <w:szCs w:val="16"/>
              </w:rPr>
            </w:pPr>
          </w:p>
        </w:tc>
        <w:tc>
          <w:tcPr>
            <w:tcW w:w="362" w:type="dxa"/>
            <w:vAlign w:val="center"/>
          </w:tcPr>
          <w:p w14:paraId="1ABB54D7"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1FB26C70"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AF6BE3C"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6ECCA75"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51FA8FE"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AA304D8"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AFDB3E1"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41EA774F"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5AEFF0DB" w14:textId="77777777" w:rsidR="000D3F75" w:rsidRPr="00155D85" w:rsidRDefault="000D3F75" w:rsidP="000D3F75">
            <w:pPr>
              <w:jc w:val="center"/>
              <w:rPr>
                <w:rFonts w:ascii="Times New Roman" w:hAnsi="Times New Roman"/>
                <w:b/>
                <w:bCs/>
                <w:color w:val="000000"/>
                <w:sz w:val="16"/>
                <w:szCs w:val="16"/>
              </w:rPr>
            </w:pPr>
          </w:p>
        </w:tc>
        <w:tc>
          <w:tcPr>
            <w:tcW w:w="362" w:type="dxa"/>
            <w:vAlign w:val="center"/>
          </w:tcPr>
          <w:p w14:paraId="41F7F59F"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096BC76"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11C8E3B2"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2D3DB8F" w14:textId="77777777" w:rsidR="000D3F75" w:rsidRPr="00155D85" w:rsidRDefault="000D3F75" w:rsidP="000D3F75">
            <w:pPr>
              <w:jc w:val="center"/>
              <w:rPr>
                <w:rFonts w:ascii="Times New Roman" w:hAnsi="Times New Roman"/>
                <w:b/>
                <w:bCs/>
                <w:color w:val="000000"/>
                <w:sz w:val="16"/>
                <w:szCs w:val="16"/>
              </w:rPr>
            </w:pPr>
          </w:p>
        </w:tc>
        <w:tc>
          <w:tcPr>
            <w:tcW w:w="363" w:type="dxa"/>
            <w:shd w:val="clear" w:color="auto" w:fill="92D050"/>
            <w:vAlign w:val="center"/>
          </w:tcPr>
          <w:p w14:paraId="749AEA1E"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61473B0"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09A70B45"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686811EF"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7B84DCAE" w14:textId="77777777" w:rsidR="000D3F75" w:rsidRPr="00155D85" w:rsidRDefault="000D3F75" w:rsidP="000D3F75">
            <w:pPr>
              <w:jc w:val="center"/>
              <w:rPr>
                <w:rFonts w:ascii="Times New Roman" w:hAnsi="Times New Roman"/>
                <w:b/>
                <w:bCs/>
                <w:color w:val="000000"/>
                <w:sz w:val="16"/>
                <w:szCs w:val="16"/>
              </w:rPr>
            </w:pPr>
          </w:p>
        </w:tc>
        <w:tc>
          <w:tcPr>
            <w:tcW w:w="363" w:type="dxa"/>
            <w:vAlign w:val="center"/>
          </w:tcPr>
          <w:p w14:paraId="3312FDC4" w14:textId="77777777" w:rsidR="000D3F75" w:rsidRPr="00155D85" w:rsidRDefault="000D3F75" w:rsidP="000D3F75">
            <w:pPr>
              <w:jc w:val="center"/>
              <w:rPr>
                <w:rFonts w:ascii="Times New Roman" w:hAnsi="Times New Roman"/>
                <w:b/>
                <w:bCs/>
                <w:color w:val="000000"/>
                <w:sz w:val="16"/>
                <w:szCs w:val="16"/>
              </w:rPr>
            </w:pPr>
          </w:p>
        </w:tc>
      </w:tr>
      <w:bookmarkEnd w:id="5"/>
    </w:tbl>
    <w:p w14:paraId="565010C5" w14:textId="77777777" w:rsidR="008562BB" w:rsidRPr="00155D85" w:rsidRDefault="008562BB" w:rsidP="008562BB">
      <w:pPr>
        <w:jc w:val="left"/>
        <w:rPr>
          <w:rFonts w:ascii="Times New Roman" w:hAnsi="Times New Roman"/>
          <w:b/>
          <w:caps/>
          <w:sz w:val="28"/>
          <w:szCs w:val="28"/>
          <w:lang w:eastAsia="ru-RU"/>
        </w:rPr>
      </w:pPr>
    </w:p>
    <w:p w14:paraId="58A0438F" w14:textId="77777777" w:rsidR="007D627E" w:rsidRPr="00155D85" w:rsidRDefault="007D627E" w:rsidP="008562BB">
      <w:pPr>
        <w:jc w:val="left"/>
        <w:rPr>
          <w:rFonts w:ascii="Times New Roman" w:hAnsi="Times New Roman"/>
          <w:b/>
          <w:caps/>
          <w:sz w:val="28"/>
          <w:szCs w:val="28"/>
          <w:lang w:eastAsia="ru-RU"/>
        </w:rPr>
      </w:pPr>
    </w:p>
    <w:p w14:paraId="1DD1FFD2" w14:textId="77777777" w:rsidR="008B5DFB" w:rsidRPr="00155D85" w:rsidRDefault="008B5DFB" w:rsidP="008562BB">
      <w:pPr>
        <w:jc w:val="left"/>
        <w:rPr>
          <w:rFonts w:ascii="Times New Roman" w:hAnsi="Times New Roman"/>
          <w:b/>
          <w:caps/>
          <w:sz w:val="28"/>
          <w:szCs w:val="28"/>
          <w:lang w:eastAsia="ru-RU"/>
        </w:rPr>
      </w:pPr>
    </w:p>
    <w:p w14:paraId="203FAF2E" w14:textId="4CF2C38C" w:rsidR="007D627E" w:rsidRPr="00155D85" w:rsidRDefault="008B5DFB" w:rsidP="008B5DFB">
      <w:pPr>
        <w:ind w:firstLine="567"/>
        <w:jc w:val="left"/>
        <w:rPr>
          <w:rFonts w:ascii="Times New Roman" w:hAnsi="Times New Roman"/>
          <w:color w:val="000000"/>
          <w:sz w:val="28"/>
          <w:szCs w:val="28"/>
        </w:rPr>
      </w:pPr>
      <w:r w:rsidRPr="00155D85">
        <w:rPr>
          <w:rFonts w:ascii="Times New Roman" w:hAnsi="Times New Roman"/>
          <w:color w:val="000000"/>
          <w:sz w:val="28"/>
          <w:szCs w:val="28"/>
        </w:rPr>
        <w:t xml:space="preserve">Гарант освітньо-професійної програми </w:t>
      </w:r>
      <w:r w:rsidRPr="00155D85">
        <w:rPr>
          <w:rFonts w:ascii="Times New Roman" w:hAnsi="Times New Roman"/>
          <w:color w:val="000000"/>
          <w:sz w:val="28"/>
          <w:szCs w:val="28"/>
        </w:rPr>
        <w:tab/>
      </w:r>
      <w:r w:rsidRPr="00155D85">
        <w:rPr>
          <w:rFonts w:ascii="Times New Roman" w:hAnsi="Times New Roman"/>
          <w:color w:val="000000"/>
          <w:sz w:val="28"/>
          <w:szCs w:val="28"/>
        </w:rPr>
        <w:tab/>
      </w:r>
      <w:r w:rsidRPr="00155D85">
        <w:rPr>
          <w:rFonts w:ascii="Times New Roman" w:hAnsi="Times New Roman"/>
          <w:color w:val="000000"/>
          <w:sz w:val="28"/>
          <w:szCs w:val="28"/>
        </w:rPr>
        <w:tab/>
      </w:r>
      <w:r w:rsidRPr="00155D85">
        <w:rPr>
          <w:rFonts w:ascii="Times New Roman" w:hAnsi="Times New Roman"/>
          <w:color w:val="000000"/>
          <w:sz w:val="28"/>
          <w:szCs w:val="28"/>
        </w:rPr>
        <w:tab/>
      </w:r>
      <w:r w:rsidRPr="00155D85">
        <w:rPr>
          <w:rFonts w:ascii="Times New Roman" w:hAnsi="Times New Roman"/>
          <w:color w:val="000000"/>
          <w:sz w:val="28"/>
          <w:szCs w:val="28"/>
        </w:rPr>
        <w:tab/>
      </w:r>
      <w:r w:rsidRPr="00155D85">
        <w:rPr>
          <w:rFonts w:ascii="Times New Roman" w:hAnsi="Times New Roman"/>
          <w:color w:val="000000"/>
          <w:sz w:val="28"/>
          <w:szCs w:val="28"/>
        </w:rPr>
        <w:tab/>
      </w:r>
      <w:r w:rsidRPr="00155D85">
        <w:rPr>
          <w:rFonts w:ascii="Times New Roman" w:hAnsi="Times New Roman"/>
          <w:color w:val="000000"/>
          <w:sz w:val="28"/>
          <w:szCs w:val="28"/>
        </w:rPr>
        <w:tab/>
      </w:r>
      <w:r w:rsidRPr="00155D85">
        <w:rPr>
          <w:rFonts w:ascii="Times New Roman" w:hAnsi="Times New Roman"/>
          <w:color w:val="000000"/>
          <w:sz w:val="28"/>
          <w:szCs w:val="28"/>
        </w:rPr>
        <w:tab/>
      </w:r>
      <w:r w:rsidRPr="00155D85">
        <w:rPr>
          <w:rFonts w:ascii="Times New Roman" w:hAnsi="Times New Roman"/>
          <w:color w:val="000000"/>
          <w:sz w:val="28"/>
          <w:szCs w:val="28"/>
        </w:rPr>
        <w:tab/>
      </w:r>
      <w:r w:rsidRPr="00155D85">
        <w:rPr>
          <w:rFonts w:ascii="Times New Roman" w:hAnsi="Times New Roman"/>
          <w:color w:val="000000"/>
          <w:sz w:val="28"/>
          <w:szCs w:val="28"/>
        </w:rPr>
        <w:tab/>
        <w:t>Ірина ЖИГЛЕЙ</w:t>
      </w:r>
    </w:p>
    <w:p w14:paraId="1AA55592" w14:textId="4D80B87F" w:rsidR="008B5DFB" w:rsidRPr="00155D85" w:rsidRDefault="008B5DFB" w:rsidP="008B5DFB">
      <w:pPr>
        <w:ind w:firstLine="567"/>
        <w:jc w:val="left"/>
        <w:rPr>
          <w:rFonts w:ascii="Times New Roman" w:hAnsi="Times New Roman"/>
          <w:b/>
          <w:caps/>
          <w:sz w:val="28"/>
          <w:szCs w:val="28"/>
          <w:lang w:eastAsia="ru-RU"/>
        </w:rPr>
      </w:pPr>
      <w:r w:rsidRPr="00155D85">
        <w:rPr>
          <w:rFonts w:ascii="Times New Roman" w:eastAsia="Calibri" w:hAnsi="Times New Roman"/>
          <w:sz w:val="28"/>
          <w:szCs w:val="28"/>
        </w:rPr>
        <w:t>__. __. 20__ р</w:t>
      </w:r>
    </w:p>
    <w:sectPr w:rsidR="008B5DFB" w:rsidRPr="00155D85" w:rsidSect="00E8102C">
      <w:footerReference w:type="default" r:id="rId15"/>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8B933" w14:textId="77777777" w:rsidR="00B71D7C" w:rsidRDefault="00B71D7C" w:rsidP="00693CBE">
      <w:r>
        <w:separator/>
      </w:r>
    </w:p>
  </w:endnote>
  <w:endnote w:type="continuationSeparator" w:id="0">
    <w:p w14:paraId="469D4E2C" w14:textId="77777777" w:rsidR="00B71D7C" w:rsidRDefault="00B71D7C" w:rsidP="0069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Noto Serif CJK SC">
    <w:altName w:val="Times New Roman"/>
    <w:charset w:val="00"/>
    <w:family w:val="roman"/>
    <w:pitch w:val="default"/>
  </w:font>
  <w:font w:name="Noto Sans Devanagari">
    <w:altName w:val="Sans Serif Collection"/>
    <w:charset w:val="00"/>
    <w:family w:val="swiss"/>
    <w:pitch w:val="variable"/>
    <w:sig w:usb0="00000003" w:usb1="00002046"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BB4AB" w14:textId="77777777" w:rsidR="0047067A" w:rsidRDefault="0047067A">
    <w:pPr>
      <w:pStyle w:val="a6"/>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AA410" w14:textId="77777777" w:rsidR="0047067A" w:rsidRPr="00E8102C" w:rsidRDefault="0047067A" w:rsidP="00E8102C">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89E8C" w14:textId="77777777" w:rsidR="0047067A" w:rsidRDefault="0047067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FB1DA1" w14:textId="77777777" w:rsidR="00B71D7C" w:rsidRDefault="00B71D7C" w:rsidP="00693CBE">
      <w:r>
        <w:separator/>
      </w:r>
    </w:p>
  </w:footnote>
  <w:footnote w:type="continuationSeparator" w:id="0">
    <w:p w14:paraId="350BE121" w14:textId="77777777" w:rsidR="00B71D7C" w:rsidRDefault="00B71D7C" w:rsidP="00693C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C32DB"/>
    <w:multiLevelType w:val="hybridMultilevel"/>
    <w:tmpl w:val="4BF215A8"/>
    <w:lvl w:ilvl="0" w:tplc="0422000F">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 w15:restartNumberingAfterBreak="0">
    <w:nsid w:val="055C52B6"/>
    <w:multiLevelType w:val="hybridMultilevel"/>
    <w:tmpl w:val="C8026C7A"/>
    <w:lvl w:ilvl="0" w:tplc="51663492">
      <w:start w:val="1"/>
      <w:numFmt w:val="decimal"/>
      <w:lvlText w:val="%1."/>
      <w:lvlJc w:val="left"/>
      <w:pPr>
        <w:tabs>
          <w:tab w:val="num" w:pos="788"/>
        </w:tabs>
        <w:ind w:left="788" w:hanging="360"/>
      </w:pPr>
      <w:rPr>
        <w:rFonts w:cs="Times New Roman"/>
      </w:rPr>
    </w:lvl>
    <w:lvl w:ilvl="1" w:tplc="04220019">
      <w:start w:val="1"/>
      <w:numFmt w:val="lowerLetter"/>
      <w:lvlText w:val="%2."/>
      <w:lvlJc w:val="left"/>
      <w:pPr>
        <w:ind w:left="1508" w:hanging="360"/>
      </w:pPr>
      <w:rPr>
        <w:rFonts w:cs="Times New Roman"/>
      </w:rPr>
    </w:lvl>
    <w:lvl w:ilvl="2" w:tplc="0422001B">
      <w:start w:val="1"/>
      <w:numFmt w:val="lowerRoman"/>
      <w:lvlText w:val="%3."/>
      <w:lvlJc w:val="right"/>
      <w:pPr>
        <w:ind w:left="2228" w:hanging="180"/>
      </w:pPr>
      <w:rPr>
        <w:rFonts w:cs="Times New Roman"/>
      </w:rPr>
    </w:lvl>
    <w:lvl w:ilvl="3" w:tplc="0422000F">
      <w:start w:val="1"/>
      <w:numFmt w:val="decimal"/>
      <w:lvlText w:val="%4."/>
      <w:lvlJc w:val="left"/>
      <w:pPr>
        <w:ind w:left="2948" w:hanging="360"/>
      </w:pPr>
      <w:rPr>
        <w:rFonts w:cs="Times New Roman"/>
      </w:rPr>
    </w:lvl>
    <w:lvl w:ilvl="4" w:tplc="04220019">
      <w:start w:val="1"/>
      <w:numFmt w:val="lowerLetter"/>
      <w:lvlText w:val="%5."/>
      <w:lvlJc w:val="left"/>
      <w:pPr>
        <w:ind w:left="3668" w:hanging="360"/>
      </w:pPr>
      <w:rPr>
        <w:rFonts w:cs="Times New Roman"/>
      </w:rPr>
    </w:lvl>
    <w:lvl w:ilvl="5" w:tplc="0422001B">
      <w:start w:val="1"/>
      <w:numFmt w:val="lowerRoman"/>
      <w:lvlText w:val="%6."/>
      <w:lvlJc w:val="right"/>
      <w:pPr>
        <w:ind w:left="4388" w:hanging="180"/>
      </w:pPr>
      <w:rPr>
        <w:rFonts w:cs="Times New Roman"/>
      </w:rPr>
    </w:lvl>
    <w:lvl w:ilvl="6" w:tplc="0422000F">
      <w:start w:val="1"/>
      <w:numFmt w:val="decimal"/>
      <w:lvlText w:val="%7."/>
      <w:lvlJc w:val="left"/>
      <w:pPr>
        <w:ind w:left="5108" w:hanging="360"/>
      </w:pPr>
      <w:rPr>
        <w:rFonts w:cs="Times New Roman"/>
      </w:rPr>
    </w:lvl>
    <w:lvl w:ilvl="7" w:tplc="04220019">
      <w:start w:val="1"/>
      <w:numFmt w:val="lowerLetter"/>
      <w:lvlText w:val="%8."/>
      <w:lvlJc w:val="left"/>
      <w:pPr>
        <w:ind w:left="5828" w:hanging="360"/>
      </w:pPr>
      <w:rPr>
        <w:rFonts w:cs="Times New Roman"/>
      </w:rPr>
    </w:lvl>
    <w:lvl w:ilvl="8" w:tplc="0422001B">
      <w:start w:val="1"/>
      <w:numFmt w:val="lowerRoman"/>
      <w:lvlText w:val="%9."/>
      <w:lvlJc w:val="right"/>
      <w:pPr>
        <w:ind w:left="6548" w:hanging="180"/>
      </w:pPr>
      <w:rPr>
        <w:rFonts w:cs="Times New Roman"/>
      </w:rPr>
    </w:lvl>
  </w:abstractNum>
  <w:abstractNum w:abstractNumId="2" w15:restartNumberingAfterBreak="0">
    <w:nsid w:val="0BE509D0"/>
    <w:multiLevelType w:val="multilevel"/>
    <w:tmpl w:val="338C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304239"/>
    <w:multiLevelType w:val="hybridMultilevel"/>
    <w:tmpl w:val="88268930"/>
    <w:lvl w:ilvl="0" w:tplc="04220005">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4" w15:restartNumberingAfterBreak="0">
    <w:nsid w:val="0CB111C7"/>
    <w:multiLevelType w:val="hybridMultilevel"/>
    <w:tmpl w:val="B84014AA"/>
    <w:lvl w:ilvl="0" w:tplc="4AF87A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FD21BD3"/>
    <w:multiLevelType w:val="hybridMultilevel"/>
    <w:tmpl w:val="8D7AE5D6"/>
    <w:lvl w:ilvl="0" w:tplc="7FE632FE">
      <w:start w:val="6"/>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C732587"/>
    <w:multiLevelType w:val="hybridMultilevel"/>
    <w:tmpl w:val="E00814D0"/>
    <w:lvl w:ilvl="0" w:tplc="F88E0BC6">
      <w:start w:val="1"/>
      <w:numFmt w:val="decimal"/>
      <w:lvlText w:val="%1."/>
      <w:lvlJc w:val="left"/>
      <w:pPr>
        <w:tabs>
          <w:tab w:val="num" w:pos="720"/>
        </w:tabs>
        <w:ind w:left="720" w:hanging="360"/>
      </w:pPr>
      <w:rPr>
        <w:rFonts w:cs="Times New Roman"/>
      </w:rPr>
    </w:lvl>
    <w:lvl w:ilvl="1" w:tplc="3134257A">
      <w:start w:val="1"/>
      <w:numFmt w:val="decimal"/>
      <w:lvlText w:val="%2."/>
      <w:lvlJc w:val="left"/>
      <w:pPr>
        <w:tabs>
          <w:tab w:val="num" w:pos="1440"/>
        </w:tabs>
        <w:ind w:left="1440" w:hanging="360"/>
      </w:pPr>
      <w:rPr>
        <w:rFonts w:cs="Times New Roman"/>
      </w:rPr>
    </w:lvl>
    <w:lvl w:ilvl="2" w:tplc="277E6B9A">
      <w:start w:val="1"/>
      <w:numFmt w:val="decimal"/>
      <w:lvlText w:val="%3."/>
      <w:lvlJc w:val="left"/>
      <w:pPr>
        <w:tabs>
          <w:tab w:val="num" w:pos="2160"/>
        </w:tabs>
        <w:ind w:left="2160" w:hanging="360"/>
      </w:pPr>
      <w:rPr>
        <w:rFonts w:cs="Times New Roman"/>
      </w:rPr>
    </w:lvl>
    <w:lvl w:ilvl="3" w:tplc="8744E53C">
      <w:start w:val="1"/>
      <w:numFmt w:val="decimal"/>
      <w:lvlText w:val="%4."/>
      <w:lvlJc w:val="left"/>
      <w:pPr>
        <w:tabs>
          <w:tab w:val="num" w:pos="2880"/>
        </w:tabs>
        <w:ind w:left="2880" w:hanging="360"/>
      </w:pPr>
      <w:rPr>
        <w:rFonts w:cs="Times New Roman"/>
      </w:rPr>
    </w:lvl>
    <w:lvl w:ilvl="4" w:tplc="C5C237CA">
      <w:start w:val="1"/>
      <w:numFmt w:val="decimal"/>
      <w:lvlText w:val="%5."/>
      <w:lvlJc w:val="left"/>
      <w:pPr>
        <w:tabs>
          <w:tab w:val="num" w:pos="3600"/>
        </w:tabs>
        <w:ind w:left="3600" w:hanging="360"/>
      </w:pPr>
      <w:rPr>
        <w:rFonts w:cs="Times New Roman"/>
      </w:rPr>
    </w:lvl>
    <w:lvl w:ilvl="5" w:tplc="CB2A87BC">
      <w:start w:val="1"/>
      <w:numFmt w:val="decimal"/>
      <w:lvlText w:val="%6."/>
      <w:lvlJc w:val="left"/>
      <w:pPr>
        <w:tabs>
          <w:tab w:val="num" w:pos="4320"/>
        </w:tabs>
        <w:ind w:left="4320" w:hanging="360"/>
      </w:pPr>
      <w:rPr>
        <w:rFonts w:cs="Times New Roman"/>
      </w:rPr>
    </w:lvl>
    <w:lvl w:ilvl="6" w:tplc="990CCC36">
      <w:start w:val="1"/>
      <w:numFmt w:val="decimal"/>
      <w:lvlText w:val="%7."/>
      <w:lvlJc w:val="left"/>
      <w:pPr>
        <w:tabs>
          <w:tab w:val="num" w:pos="5040"/>
        </w:tabs>
        <w:ind w:left="5040" w:hanging="360"/>
      </w:pPr>
      <w:rPr>
        <w:rFonts w:cs="Times New Roman"/>
      </w:rPr>
    </w:lvl>
    <w:lvl w:ilvl="7" w:tplc="E9783BDA">
      <w:start w:val="1"/>
      <w:numFmt w:val="decimal"/>
      <w:lvlText w:val="%8."/>
      <w:lvlJc w:val="left"/>
      <w:pPr>
        <w:tabs>
          <w:tab w:val="num" w:pos="5760"/>
        </w:tabs>
        <w:ind w:left="5760" w:hanging="360"/>
      </w:pPr>
      <w:rPr>
        <w:rFonts w:cs="Times New Roman"/>
      </w:rPr>
    </w:lvl>
    <w:lvl w:ilvl="8" w:tplc="9C002CBA">
      <w:start w:val="1"/>
      <w:numFmt w:val="decimal"/>
      <w:lvlText w:val="%9."/>
      <w:lvlJc w:val="left"/>
      <w:pPr>
        <w:tabs>
          <w:tab w:val="num" w:pos="6480"/>
        </w:tabs>
        <w:ind w:left="6480" w:hanging="360"/>
      </w:pPr>
      <w:rPr>
        <w:rFonts w:cs="Times New Roman"/>
      </w:rPr>
    </w:lvl>
  </w:abstractNum>
  <w:abstractNum w:abstractNumId="7" w15:restartNumberingAfterBreak="0">
    <w:nsid w:val="205F19BE"/>
    <w:multiLevelType w:val="hybridMultilevel"/>
    <w:tmpl w:val="B44675E8"/>
    <w:lvl w:ilvl="0" w:tplc="0472C5D2">
      <w:numFmt w:val="bullet"/>
      <w:lvlText w:val=""/>
      <w:lvlJc w:val="left"/>
      <w:pPr>
        <w:ind w:left="720" w:hanging="360"/>
      </w:pPr>
      <w:rPr>
        <w:rFonts w:ascii="Symbol" w:eastAsia="Times New Roman" w:hAnsi="Symbol" w:cs="Times New Roman" w:hint="default"/>
        <w:b w:val="0"/>
        <w:color w:val="auto"/>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59741C"/>
    <w:multiLevelType w:val="hybridMultilevel"/>
    <w:tmpl w:val="6CE611A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9" w15:restartNumberingAfterBreak="0">
    <w:nsid w:val="24104352"/>
    <w:multiLevelType w:val="multilevel"/>
    <w:tmpl w:val="B16C1FC6"/>
    <w:lvl w:ilvl="0">
      <w:start w:val="7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4700CD9"/>
    <w:multiLevelType w:val="hybridMultilevel"/>
    <w:tmpl w:val="ACA6CFA6"/>
    <w:lvl w:ilvl="0" w:tplc="697E5ED6">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1" w15:restartNumberingAfterBreak="0">
    <w:nsid w:val="26DE584D"/>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2" w15:restartNumberingAfterBreak="0">
    <w:nsid w:val="2A6A54D5"/>
    <w:multiLevelType w:val="hybridMultilevel"/>
    <w:tmpl w:val="673AA7AA"/>
    <w:lvl w:ilvl="0" w:tplc="96022E20">
      <w:start w:val="1"/>
      <w:numFmt w:val="decimal"/>
      <w:lvlText w:val="%1."/>
      <w:lvlJc w:val="left"/>
      <w:pPr>
        <w:tabs>
          <w:tab w:val="num" w:pos="720"/>
        </w:tabs>
        <w:ind w:left="720" w:hanging="360"/>
      </w:pPr>
      <w:rPr>
        <w:rFonts w:cs="Times New Roman"/>
      </w:rPr>
    </w:lvl>
    <w:lvl w:ilvl="1" w:tplc="0AD6ED7A">
      <w:start w:val="1"/>
      <w:numFmt w:val="decimal"/>
      <w:lvlText w:val="%2."/>
      <w:lvlJc w:val="left"/>
      <w:pPr>
        <w:tabs>
          <w:tab w:val="num" w:pos="1440"/>
        </w:tabs>
        <w:ind w:left="1440" w:hanging="360"/>
      </w:pPr>
      <w:rPr>
        <w:rFonts w:cs="Times New Roman"/>
      </w:rPr>
    </w:lvl>
    <w:lvl w:ilvl="2" w:tplc="EF180F5A">
      <w:start w:val="1"/>
      <w:numFmt w:val="decimal"/>
      <w:lvlText w:val="%3."/>
      <w:lvlJc w:val="left"/>
      <w:pPr>
        <w:tabs>
          <w:tab w:val="num" w:pos="2160"/>
        </w:tabs>
        <w:ind w:left="2160" w:hanging="360"/>
      </w:pPr>
      <w:rPr>
        <w:rFonts w:cs="Times New Roman"/>
      </w:rPr>
    </w:lvl>
    <w:lvl w:ilvl="3" w:tplc="4E6E678C">
      <w:start w:val="1"/>
      <w:numFmt w:val="decimal"/>
      <w:lvlText w:val="%4."/>
      <w:lvlJc w:val="left"/>
      <w:pPr>
        <w:tabs>
          <w:tab w:val="num" w:pos="2880"/>
        </w:tabs>
        <w:ind w:left="2880" w:hanging="360"/>
      </w:pPr>
      <w:rPr>
        <w:rFonts w:cs="Times New Roman"/>
      </w:rPr>
    </w:lvl>
    <w:lvl w:ilvl="4" w:tplc="ED84A040">
      <w:start w:val="1"/>
      <w:numFmt w:val="decimal"/>
      <w:lvlText w:val="%5."/>
      <w:lvlJc w:val="left"/>
      <w:pPr>
        <w:tabs>
          <w:tab w:val="num" w:pos="3600"/>
        </w:tabs>
        <w:ind w:left="3600" w:hanging="360"/>
      </w:pPr>
      <w:rPr>
        <w:rFonts w:cs="Times New Roman"/>
      </w:rPr>
    </w:lvl>
    <w:lvl w:ilvl="5" w:tplc="429EF992">
      <w:start w:val="1"/>
      <w:numFmt w:val="decimal"/>
      <w:lvlText w:val="%6."/>
      <w:lvlJc w:val="left"/>
      <w:pPr>
        <w:tabs>
          <w:tab w:val="num" w:pos="4320"/>
        </w:tabs>
        <w:ind w:left="4320" w:hanging="360"/>
      </w:pPr>
      <w:rPr>
        <w:rFonts w:cs="Times New Roman"/>
      </w:rPr>
    </w:lvl>
    <w:lvl w:ilvl="6" w:tplc="FCCA63BC">
      <w:start w:val="1"/>
      <w:numFmt w:val="decimal"/>
      <w:lvlText w:val="%7."/>
      <w:lvlJc w:val="left"/>
      <w:pPr>
        <w:tabs>
          <w:tab w:val="num" w:pos="5040"/>
        </w:tabs>
        <w:ind w:left="5040" w:hanging="360"/>
      </w:pPr>
      <w:rPr>
        <w:rFonts w:cs="Times New Roman"/>
      </w:rPr>
    </w:lvl>
    <w:lvl w:ilvl="7" w:tplc="B27E2614">
      <w:start w:val="1"/>
      <w:numFmt w:val="decimal"/>
      <w:lvlText w:val="%8."/>
      <w:lvlJc w:val="left"/>
      <w:pPr>
        <w:tabs>
          <w:tab w:val="num" w:pos="5760"/>
        </w:tabs>
        <w:ind w:left="5760" w:hanging="360"/>
      </w:pPr>
      <w:rPr>
        <w:rFonts w:cs="Times New Roman"/>
      </w:rPr>
    </w:lvl>
    <w:lvl w:ilvl="8" w:tplc="453209A0">
      <w:start w:val="1"/>
      <w:numFmt w:val="decimal"/>
      <w:lvlText w:val="%9."/>
      <w:lvlJc w:val="left"/>
      <w:pPr>
        <w:tabs>
          <w:tab w:val="num" w:pos="6480"/>
        </w:tabs>
        <w:ind w:left="6480" w:hanging="360"/>
      </w:pPr>
      <w:rPr>
        <w:rFonts w:cs="Times New Roman"/>
      </w:rPr>
    </w:lvl>
  </w:abstractNum>
  <w:abstractNum w:abstractNumId="13" w15:restartNumberingAfterBreak="0">
    <w:nsid w:val="2BB02CEB"/>
    <w:multiLevelType w:val="hybridMultilevel"/>
    <w:tmpl w:val="F67EC640"/>
    <w:lvl w:ilvl="0" w:tplc="795ADC02">
      <w:start w:val="7"/>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1251827"/>
    <w:multiLevelType w:val="hybridMultilevel"/>
    <w:tmpl w:val="97F881F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31EF4BA9"/>
    <w:multiLevelType w:val="hybridMultilevel"/>
    <w:tmpl w:val="705CEBE6"/>
    <w:lvl w:ilvl="0" w:tplc="65807694">
      <w:start w:val="1"/>
      <w:numFmt w:val="decimal"/>
      <w:lvlText w:val="%1)"/>
      <w:lvlJc w:val="left"/>
      <w:pPr>
        <w:tabs>
          <w:tab w:val="num" w:pos="1035"/>
        </w:tabs>
        <w:ind w:left="1035" w:hanging="360"/>
      </w:pPr>
      <w:rPr>
        <w:rFonts w:cs="Times New Roman" w:hint="default"/>
      </w:rPr>
    </w:lvl>
    <w:lvl w:ilvl="1" w:tplc="04190019">
      <w:start w:val="1"/>
      <w:numFmt w:val="lowerLetter"/>
      <w:lvlText w:val="%2."/>
      <w:lvlJc w:val="left"/>
      <w:pPr>
        <w:tabs>
          <w:tab w:val="num" w:pos="1755"/>
        </w:tabs>
        <w:ind w:left="1755" w:hanging="360"/>
      </w:pPr>
      <w:rPr>
        <w:rFonts w:cs="Times New Roman"/>
      </w:rPr>
    </w:lvl>
    <w:lvl w:ilvl="2" w:tplc="0419001B">
      <w:start w:val="1"/>
      <w:numFmt w:val="lowerRoman"/>
      <w:lvlText w:val="%3."/>
      <w:lvlJc w:val="right"/>
      <w:pPr>
        <w:tabs>
          <w:tab w:val="num" w:pos="2475"/>
        </w:tabs>
        <w:ind w:left="2475" w:hanging="180"/>
      </w:pPr>
      <w:rPr>
        <w:rFonts w:cs="Times New Roman"/>
      </w:rPr>
    </w:lvl>
    <w:lvl w:ilvl="3" w:tplc="0419000F">
      <w:start w:val="1"/>
      <w:numFmt w:val="decimal"/>
      <w:lvlText w:val="%4."/>
      <w:lvlJc w:val="left"/>
      <w:pPr>
        <w:tabs>
          <w:tab w:val="num" w:pos="3195"/>
        </w:tabs>
        <w:ind w:left="3195" w:hanging="360"/>
      </w:pPr>
      <w:rPr>
        <w:rFonts w:cs="Times New Roman"/>
      </w:rPr>
    </w:lvl>
    <w:lvl w:ilvl="4" w:tplc="04190019">
      <w:start w:val="1"/>
      <w:numFmt w:val="lowerLetter"/>
      <w:lvlText w:val="%5."/>
      <w:lvlJc w:val="left"/>
      <w:pPr>
        <w:tabs>
          <w:tab w:val="num" w:pos="3915"/>
        </w:tabs>
        <w:ind w:left="3915" w:hanging="360"/>
      </w:pPr>
      <w:rPr>
        <w:rFonts w:cs="Times New Roman"/>
      </w:rPr>
    </w:lvl>
    <w:lvl w:ilvl="5" w:tplc="0419001B">
      <w:start w:val="1"/>
      <w:numFmt w:val="lowerRoman"/>
      <w:lvlText w:val="%6."/>
      <w:lvlJc w:val="right"/>
      <w:pPr>
        <w:tabs>
          <w:tab w:val="num" w:pos="4635"/>
        </w:tabs>
        <w:ind w:left="4635" w:hanging="180"/>
      </w:pPr>
      <w:rPr>
        <w:rFonts w:cs="Times New Roman"/>
      </w:rPr>
    </w:lvl>
    <w:lvl w:ilvl="6" w:tplc="0419000F">
      <w:start w:val="1"/>
      <w:numFmt w:val="decimal"/>
      <w:lvlText w:val="%7."/>
      <w:lvlJc w:val="left"/>
      <w:pPr>
        <w:tabs>
          <w:tab w:val="num" w:pos="5355"/>
        </w:tabs>
        <w:ind w:left="5355" w:hanging="360"/>
      </w:pPr>
      <w:rPr>
        <w:rFonts w:cs="Times New Roman"/>
      </w:rPr>
    </w:lvl>
    <w:lvl w:ilvl="7" w:tplc="04190019">
      <w:start w:val="1"/>
      <w:numFmt w:val="lowerLetter"/>
      <w:lvlText w:val="%8."/>
      <w:lvlJc w:val="left"/>
      <w:pPr>
        <w:tabs>
          <w:tab w:val="num" w:pos="6075"/>
        </w:tabs>
        <w:ind w:left="6075" w:hanging="360"/>
      </w:pPr>
      <w:rPr>
        <w:rFonts w:cs="Times New Roman"/>
      </w:rPr>
    </w:lvl>
    <w:lvl w:ilvl="8" w:tplc="0419001B">
      <w:start w:val="1"/>
      <w:numFmt w:val="lowerRoman"/>
      <w:lvlText w:val="%9."/>
      <w:lvlJc w:val="right"/>
      <w:pPr>
        <w:tabs>
          <w:tab w:val="num" w:pos="6795"/>
        </w:tabs>
        <w:ind w:left="6795" w:hanging="180"/>
      </w:pPr>
      <w:rPr>
        <w:rFonts w:cs="Times New Roman"/>
      </w:rPr>
    </w:lvl>
  </w:abstractNum>
  <w:abstractNum w:abstractNumId="16" w15:restartNumberingAfterBreak="0">
    <w:nsid w:val="31F40EFA"/>
    <w:multiLevelType w:val="multilevel"/>
    <w:tmpl w:val="A0486336"/>
    <w:lvl w:ilvl="0">
      <w:start w:val="1"/>
      <w:numFmt w:val="bullet"/>
      <w:lvlText w:val="●"/>
      <w:lvlJc w:val="left"/>
      <w:pPr>
        <w:ind w:left="896" w:hanging="360"/>
      </w:pPr>
      <w:rPr>
        <w:rFonts w:ascii="Noto Sans Symbols" w:eastAsia="Noto Sans Symbols" w:hAnsi="Noto Sans Symbols" w:cs="Noto Sans Symbols"/>
        <w:vertAlign w:val="baseline"/>
      </w:rPr>
    </w:lvl>
    <w:lvl w:ilvl="1">
      <w:start w:val="1"/>
      <w:numFmt w:val="bullet"/>
      <w:lvlText w:val="o"/>
      <w:lvlJc w:val="left"/>
      <w:pPr>
        <w:ind w:left="1616" w:hanging="360"/>
      </w:pPr>
      <w:rPr>
        <w:rFonts w:ascii="Courier New" w:eastAsia="Courier New" w:hAnsi="Courier New" w:cs="Courier New"/>
        <w:vertAlign w:val="baseline"/>
      </w:rPr>
    </w:lvl>
    <w:lvl w:ilvl="2">
      <w:start w:val="1"/>
      <w:numFmt w:val="bullet"/>
      <w:lvlText w:val="▪"/>
      <w:lvlJc w:val="left"/>
      <w:pPr>
        <w:ind w:left="2336" w:hanging="360"/>
      </w:pPr>
      <w:rPr>
        <w:rFonts w:ascii="Noto Sans Symbols" w:eastAsia="Noto Sans Symbols" w:hAnsi="Noto Sans Symbols" w:cs="Noto Sans Symbols"/>
        <w:vertAlign w:val="baseline"/>
      </w:rPr>
    </w:lvl>
    <w:lvl w:ilvl="3">
      <w:start w:val="1"/>
      <w:numFmt w:val="bullet"/>
      <w:lvlText w:val="●"/>
      <w:lvlJc w:val="left"/>
      <w:pPr>
        <w:ind w:left="3056" w:hanging="360"/>
      </w:pPr>
      <w:rPr>
        <w:rFonts w:ascii="Noto Sans Symbols" w:eastAsia="Noto Sans Symbols" w:hAnsi="Noto Sans Symbols" w:cs="Noto Sans Symbols"/>
        <w:vertAlign w:val="baseline"/>
      </w:rPr>
    </w:lvl>
    <w:lvl w:ilvl="4">
      <w:start w:val="1"/>
      <w:numFmt w:val="bullet"/>
      <w:lvlText w:val="o"/>
      <w:lvlJc w:val="left"/>
      <w:pPr>
        <w:ind w:left="3776" w:hanging="360"/>
      </w:pPr>
      <w:rPr>
        <w:rFonts w:ascii="Courier New" w:eastAsia="Courier New" w:hAnsi="Courier New" w:cs="Courier New"/>
        <w:vertAlign w:val="baseline"/>
      </w:rPr>
    </w:lvl>
    <w:lvl w:ilvl="5">
      <w:start w:val="1"/>
      <w:numFmt w:val="bullet"/>
      <w:lvlText w:val="▪"/>
      <w:lvlJc w:val="left"/>
      <w:pPr>
        <w:ind w:left="4496" w:hanging="360"/>
      </w:pPr>
      <w:rPr>
        <w:rFonts w:ascii="Noto Sans Symbols" w:eastAsia="Noto Sans Symbols" w:hAnsi="Noto Sans Symbols" w:cs="Noto Sans Symbols"/>
        <w:vertAlign w:val="baseline"/>
      </w:rPr>
    </w:lvl>
    <w:lvl w:ilvl="6">
      <w:start w:val="1"/>
      <w:numFmt w:val="bullet"/>
      <w:lvlText w:val="●"/>
      <w:lvlJc w:val="left"/>
      <w:pPr>
        <w:ind w:left="5216" w:hanging="360"/>
      </w:pPr>
      <w:rPr>
        <w:rFonts w:ascii="Noto Sans Symbols" w:eastAsia="Noto Sans Symbols" w:hAnsi="Noto Sans Symbols" w:cs="Noto Sans Symbols"/>
        <w:vertAlign w:val="baseline"/>
      </w:rPr>
    </w:lvl>
    <w:lvl w:ilvl="7">
      <w:start w:val="1"/>
      <w:numFmt w:val="bullet"/>
      <w:lvlText w:val="o"/>
      <w:lvlJc w:val="left"/>
      <w:pPr>
        <w:ind w:left="5936" w:hanging="360"/>
      </w:pPr>
      <w:rPr>
        <w:rFonts w:ascii="Courier New" w:eastAsia="Courier New" w:hAnsi="Courier New" w:cs="Courier New"/>
        <w:vertAlign w:val="baseline"/>
      </w:rPr>
    </w:lvl>
    <w:lvl w:ilvl="8">
      <w:start w:val="1"/>
      <w:numFmt w:val="bullet"/>
      <w:lvlText w:val="▪"/>
      <w:lvlJc w:val="left"/>
      <w:pPr>
        <w:ind w:left="6656" w:hanging="360"/>
      </w:pPr>
      <w:rPr>
        <w:rFonts w:ascii="Noto Sans Symbols" w:eastAsia="Noto Sans Symbols" w:hAnsi="Noto Sans Symbols" w:cs="Noto Sans Symbols"/>
        <w:vertAlign w:val="baseline"/>
      </w:rPr>
    </w:lvl>
  </w:abstractNum>
  <w:abstractNum w:abstractNumId="17" w15:restartNumberingAfterBreak="0">
    <w:nsid w:val="37AD20F1"/>
    <w:multiLevelType w:val="hybridMultilevel"/>
    <w:tmpl w:val="B88C7960"/>
    <w:lvl w:ilvl="0" w:tplc="3EF2348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610D82"/>
    <w:multiLevelType w:val="multilevel"/>
    <w:tmpl w:val="EE2A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C4392F"/>
    <w:multiLevelType w:val="hybridMultilevel"/>
    <w:tmpl w:val="07AA5842"/>
    <w:lvl w:ilvl="0" w:tplc="8694566A">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20" w15:restartNumberingAfterBreak="0">
    <w:nsid w:val="3F380816"/>
    <w:multiLevelType w:val="hybridMultilevel"/>
    <w:tmpl w:val="D00AB7AC"/>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21" w15:restartNumberingAfterBreak="0">
    <w:nsid w:val="5281778D"/>
    <w:multiLevelType w:val="hybridMultilevel"/>
    <w:tmpl w:val="56C8A932"/>
    <w:lvl w:ilvl="0" w:tplc="C5026252">
      <w:start w:val="1"/>
      <w:numFmt w:val="bullet"/>
      <w:lvlText w:val=""/>
      <w:lvlJc w:val="left"/>
      <w:pPr>
        <w:ind w:left="295" w:hanging="360"/>
      </w:pPr>
      <w:rPr>
        <w:rFonts w:ascii="Symbol" w:hAnsi="Symbol" w:hint="default"/>
      </w:rPr>
    </w:lvl>
    <w:lvl w:ilvl="1" w:tplc="04220003">
      <w:start w:val="1"/>
      <w:numFmt w:val="bullet"/>
      <w:lvlText w:val="o"/>
      <w:lvlJc w:val="left"/>
      <w:pPr>
        <w:ind w:left="1015" w:hanging="360"/>
      </w:pPr>
      <w:rPr>
        <w:rFonts w:ascii="Courier New" w:hAnsi="Courier New" w:hint="default"/>
      </w:rPr>
    </w:lvl>
    <w:lvl w:ilvl="2" w:tplc="04220005">
      <w:start w:val="1"/>
      <w:numFmt w:val="bullet"/>
      <w:lvlText w:val=""/>
      <w:lvlJc w:val="left"/>
      <w:pPr>
        <w:ind w:left="1735" w:hanging="360"/>
      </w:pPr>
      <w:rPr>
        <w:rFonts w:ascii="Wingdings" w:hAnsi="Wingdings" w:hint="default"/>
      </w:rPr>
    </w:lvl>
    <w:lvl w:ilvl="3" w:tplc="04220001">
      <w:start w:val="1"/>
      <w:numFmt w:val="bullet"/>
      <w:lvlText w:val=""/>
      <w:lvlJc w:val="left"/>
      <w:pPr>
        <w:ind w:left="2455" w:hanging="360"/>
      </w:pPr>
      <w:rPr>
        <w:rFonts w:ascii="Symbol" w:hAnsi="Symbol" w:hint="default"/>
      </w:rPr>
    </w:lvl>
    <w:lvl w:ilvl="4" w:tplc="04220003">
      <w:start w:val="1"/>
      <w:numFmt w:val="bullet"/>
      <w:lvlText w:val="o"/>
      <w:lvlJc w:val="left"/>
      <w:pPr>
        <w:ind w:left="3175" w:hanging="360"/>
      </w:pPr>
      <w:rPr>
        <w:rFonts w:ascii="Courier New" w:hAnsi="Courier New" w:hint="default"/>
      </w:rPr>
    </w:lvl>
    <w:lvl w:ilvl="5" w:tplc="04220005">
      <w:start w:val="1"/>
      <w:numFmt w:val="bullet"/>
      <w:lvlText w:val=""/>
      <w:lvlJc w:val="left"/>
      <w:pPr>
        <w:ind w:left="3895" w:hanging="360"/>
      </w:pPr>
      <w:rPr>
        <w:rFonts w:ascii="Wingdings" w:hAnsi="Wingdings" w:hint="default"/>
      </w:rPr>
    </w:lvl>
    <w:lvl w:ilvl="6" w:tplc="04220001">
      <w:start w:val="1"/>
      <w:numFmt w:val="bullet"/>
      <w:lvlText w:val=""/>
      <w:lvlJc w:val="left"/>
      <w:pPr>
        <w:ind w:left="4615" w:hanging="360"/>
      </w:pPr>
      <w:rPr>
        <w:rFonts w:ascii="Symbol" w:hAnsi="Symbol" w:hint="default"/>
      </w:rPr>
    </w:lvl>
    <w:lvl w:ilvl="7" w:tplc="04220003">
      <w:start w:val="1"/>
      <w:numFmt w:val="bullet"/>
      <w:lvlText w:val="o"/>
      <w:lvlJc w:val="left"/>
      <w:pPr>
        <w:ind w:left="5335" w:hanging="360"/>
      </w:pPr>
      <w:rPr>
        <w:rFonts w:ascii="Courier New" w:hAnsi="Courier New" w:hint="default"/>
      </w:rPr>
    </w:lvl>
    <w:lvl w:ilvl="8" w:tplc="04220005">
      <w:start w:val="1"/>
      <w:numFmt w:val="bullet"/>
      <w:lvlText w:val=""/>
      <w:lvlJc w:val="left"/>
      <w:pPr>
        <w:ind w:left="6055" w:hanging="360"/>
      </w:pPr>
      <w:rPr>
        <w:rFonts w:ascii="Wingdings" w:hAnsi="Wingdings" w:hint="default"/>
      </w:rPr>
    </w:lvl>
  </w:abstractNum>
  <w:abstractNum w:abstractNumId="22" w15:restartNumberingAfterBreak="0">
    <w:nsid w:val="54102828"/>
    <w:multiLevelType w:val="multilevel"/>
    <w:tmpl w:val="665C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92191E"/>
    <w:multiLevelType w:val="hybridMultilevel"/>
    <w:tmpl w:val="339AF194"/>
    <w:lvl w:ilvl="0" w:tplc="51663492">
      <w:start w:val="1"/>
      <w:numFmt w:val="decimal"/>
      <w:lvlText w:val="%1."/>
      <w:lvlJc w:val="left"/>
      <w:pPr>
        <w:tabs>
          <w:tab w:val="num" w:pos="720"/>
        </w:tabs>
        <w:ind w:left="720" w:hanging="360"/>
      </w:pPr>
      <w:rPr>
        <w:rFonts w:cs="Times New Roman"/>
      </w:rPr>
    </w:lvl>
    <w:lvl w:ilvl="1" w:tplc="2D7C5C20">
      <w:start w:val="1"/>
      <w:numFmt w:val="decimal"/>
      <w:lvlText w:val="%2."/>
      <w:lvlJc w:val="left"/>
      <w:pPr>
        <w:tabs>
          <w:tab w:val="num" w:pos="1440"/>
        </w:tabs>
        <w:ind w:left="1440" w:hanging="360"/>
      </w:pPr>
      <w:rPr>
        <w:rFonts w:cs="Times New Roman"/>
      </w:rPr>
    </w:lvl>
    <w:lvl w:ilvl="2" w:tplc="C714D478">
      <w:start w:val="1"/>
      <w:numFmt w:val="decimal"/>
      <w:lvlText w:val="%3."/>
      <w:lvlJc w:val="left"/>
      <w:pPr>
        <w:tabs>
          <w:tab w:val="num" w:pos="2160"/>
        </w:tabs>
        <w:ind w:left="2160" w:hanging="360"/>
      </w:pPr>
      <w:rPr>
        <w:rFonts w:cs="Times New Roman"/>
      </w:rPr>
    </w:lvl>
    <w:lvl w:ilvl="3" w:tplc="A022B1E0">
      <w:start w:val="1"/>
      <w:numFmt w:val="decimal"/>
      <w:lvlText w:val="%4."/>
      <w:lvlJc w:val="left"/>
      <w:pPr>
        <w:tabs>
          <w:tab w:val="num" w:pos="2880"/>
        </w:tabs>
        <w:ind w:left="2880" w:hanging="360"/>
      </w:pPr>
      <w:rPr>
        <w:rFonts w:cs="Times New Roman"/>
      </w:rPr>
    </w:lvl>
    <w:lvl w:ilvl="4" w:tplc="4EDA6DC4">
      <w:start w:val="1"/>
      <w:numFmt w:val="decimal"/>
      <w:lvlText w:val="%5."/>
      <w:lvlJc w:val="left"/>
      <w:pPr>
        <w:tabs>
          <w:tab w:val="num" w:pos="3600"/>
        </w:tabs>
        <w:ind w:left="3600" w:hanging="360"/>
      </w:pPr>
      <w:rPr>
        <w:rFonts w:cs="Times New Roman"/>
      </w:rPr>
    </w:lvl>
    <w:lvl w:ilvl="5" w:tplc="84A63326">
      <w:start w:val="1"/>
      <w:numFmt w:val="decimal"/>
      <w:lvlText w:val="%6."/>
      <w:lvlJc w:val="left"/>
      <w:pPr>
        <w:tabs>
          <w:tab w:val="num" w:pos="4320"/>
        </w:tabs>
        <w:ind w:left="4320" w:hanging="360"/>
      </w:pPr>
      <w:rPr>
        <w:rFonts w:cs="Times New Roman"/>
      </w:rPr>
    </w:lvl>
    <w:lvl w:ilvl="6" w:tplc="C4E8708E">
      <w:start w:val="1"/>
      <w:numFmt w:val="decimal"/>
      <w:lvlText w:val="%7."/>
      <w:lvlJc w:val="left"/>
      <w:pPr>
        <w:tabs>
          <w:tab w:val="num" w:pos="5040"/>
        </w:tabs>
        <w:ind w:left="5040" w:hanging="360"/>
      </w:pPr>
      <w:rPr>
        <w:rFonts w:cs="Times New Roman"/>
      </w:rPr>
    </w:lvl>
    <w:lvl w:ilvl="7" w:tplc="8D06B812">
      <w:start w:val="1"/>
      <w:numFmt w:val="decimal"/>
      <w:lvlText w:val="%8."/>
      <w:lvlJc w:val="left"/>
      <w:pPr>
        <w:tabs>
          <w:tab w:val="num" w:pos="5760"/>
        </w:tabs>
        <w:ind w:left="5760" w:hanging="360"/>
      </w:pPr>
      <w:rPr>
        <w:rFonts w:cs="Times New Roman"/>
      </w:rPr>
    </w:lvl>
    <w:lvl w:ilvl="8" w:tplc="42A421DC">
      <w:start w:val="1"/>
      <w:numFmt w:val="decimal"/>
      <w:lvlText w:val="%9."/>
      <w:lvlJc w:val="left"/>
      <w:pPr>
        <w:tabs>
          <w:tab w:val="num" w:pos="6480"/>
        </w:tabs>
        <w:ind w:left="6480" w:hanging="360"/>
      </w:pPr>
      <w:rPr>
        <w:rFonts w:cs="Times New Roman"/>
      </w:rPr>
    </w:lvl>
  </w:abstractNum>
  <w:abstractNum w:abstractNumId="24" w15:restartNumberingAfterBreak="0">
    <w:nsid w:val="60C10E14"/>
    <w:multiLevelType w:val="hybridMultilevel"/>
    <w:tmpl w:val="A114F64C"/>
    <w:lvl w:ilvl="0" w:tplc="44FCF986">
      <w:start w:val="5"/>
      <w:numFmt w:val="bullet"/>
      <w:lvlText w:val="-"/>
      <w:lvlJc w:val="left"/>
      <w:pPr>
        <w:ind w:left="720" w:hanging="360"/>
      </w:pPr>
      <w:rPr>
        <w:rFonts w:ascii="Calibri Light" w:eastAsia="Times New Roman" w:hAnsi="Calibri Light"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25" w15:restartNumberingAfterBreak="0">
    <w:nsid w:val="64833BE5"/>
    <w:multiLevelType w:val="hybridMultilevel"/>
    <w:tmpl w:val="677201B8"/>
    <w:lvl w:ilvl="0" w:tplc="830C04CA">
      <w:start w:val="1"/>
      <w:numFmt w:val="decimal"/>
      <w:lvlText w:val="%1."/>
      <w:lvlJc w:val="left"/>
      <w:pPr>
        <w:tabs>
          <w:tab w:val="num" w:pos="720"/>
        </w:tabs>
        <w:ind w:left="720" w:hanging="360"/>
      </w:pPr>
      <w:rPr>
        <w:rFonts w:cs="Times New Roman"/>
      </w:rPr>
    </w:lvl>
    <w:lvl w:ilvl="1" w:tplc="21AC33E6">
      <w:start w:val="1"/>
      <w:numFmt w:val="decimal"/>
      <w:lvlText w:val="%2."/>
      <w:lvlJc w:val="left"/>
      <w:pPr>
        <w:tabs>
          <w:tab w:val="num" w:pos="1440"/>
        </w:tabs>
        <w:ind w:left="1440" w:hanging="360"/>
      </w:pPr>
      <w:rPr>
        <w:rFonts w:cs="Times New Roman"/>
      </w:rPr>
    </w:lvl>
    <w:lvl w:ilvl="2" w:tplc="8B8263B8">
      <w:start w:val="1"/>
      <w:numFmt w:val="decimal"/>
      <w:lvlText w:val="%3."/>
      <w:lvlJc w:val="left"/>
      <w:pPr>
        <w:tabs>
          <w:tab w:val="num" w:pos="2160"/>
        </w:tabs>
        <w:ind w:left="2160" w:hanging="360"/>
      </w:pPr>
      <w:rPr>
        <w:rFonts w:cs="Times New Roman"/>
      </w:rPr>
    </w:lvl>
    <w:lvl w:ilvl="3" w:tplc="EB6C43E2">
      <w:start w:val="1"/>
      <w:numFmt w:val="decimal"/>
      <w:lvlText w:val="%4."/>
      <w:lvlJc w:val="left"/>
      <w:pPr>
        <w:tabs>
          <w:tab w:val="num" w:pos="2880"/>
        </w:tabs>
        <w:ind w:left="2880" w:hanging="360"/>
      </w:pPr>
      <w:rPr>
        <w:rFonts w:cs="Times New Roman"/>
      </w:rPr>
    </w:lvl>
    <w:lvl w:ilvl="4" w:tplc="847E4ABC">
      <w:start w:val="1"/>
      <w:numFmt w:val="decimal"/>
      <w:lvlText w:val="%5."/>
      <w:lvlJc w:val="left"/>
      <w:pPr>
        <w:tabs>
          <w:tab w:val="num" w:pos="3600"/>
        </w:tabs>
        <w:ind w:left="3600" w:hanging="360"/>
      </w:pPr>
      <w:rPr>
        <w:rFonts w:cs="Times New Roman"/>
      </w:rPr>
    </w:lvl>
    <w:lvl w:ilvl="5" w:tplc="76680A20">
      <w:start w:val="1"/>
      <w:numFmt w:val="decimal"/>
      <w:lvlText w:val="%6."/>
      <w:lvlJc w:val="left"/>
      <w:pPr>
        <w:tabs>
          <w:tab w:val="num" w:pos="4320"/>
        </w:tabs>
        <w:ind w:left="4320" w:hanging="360"/>
      </w:pPr>
      <w:rPr>
        <w:rFonts w:cs="Times New Roman"/>
      </w:rPr>
    </w:lvl>
    <w:lvl w:ilvl="6" w:tplc="D1E493F8">
      <w:start w:val="1"/>
      <w:numFmt w:val="decimal"/>
      <w:lvlText w:val="%7."/>
      <w:lvlJc w:val="left"/>
      <w:pPr>
        <w:tabs>
          <w:tab w:val="num" w:pos="5040"/>
        </w:tabs>
        <w:ind w:left="5040" w:hanging="360"/>
      </w:pPr>
      <w:rPr>
        <w:rFonts w:cs="Times New Roman"/>
      </w:rPr>
    </w:lvl>
    <w:lvl w:ilvl="7" w:tplc="1DF4885E">
      <w:start w:val="1"/>
      <w:numFmt w:val="decimal"/>
      <w:lvlText w:val="%8."/>
      <w:lvlJc w:val="left"/>
      <w:pPr>
        <w:tabs>
          <w:tab w:val="num" w:pos="5760"/>
        </w:tabs>
        <w:ind w:left="5760" w:hanging="360"/>
      </w:pPr>
      <w:rPr>
        <w:rFonts w:cs="Times New Roman"/>
      </w:rPr>
    </w:lvl>
    <w:lvl w:ilvl="8" w:tplc="FA228BFC">
      <w:start w:val="1"/>
      <w:numFmt w:val="decimal"/>
      <w:lvlText w:val="%9."/>
      <w:lvlJc w:val="left"/>
      <w:pPr>
        <w:tabs>
          <w:tab w:val="num" w:pos="6480"/>
        </w:tabs>
        <w:ind w:left="6480" w:hanging="360"/>
      </w:pPr>
      <w:rPr>
        <w:rFonts w:cs="Times New Roman"/>
      </w:rPr>
    </w:lvl>
  </w:abstractNum>
  <w:abstractNum w:abstractNumId="26" w15:restartNumberingAfterBreak="0">
    <w:nsid w:val="693E4083"/>
    <w:multiLevelType w:val="hybridMultilevel"/>
    <w:tmpl w:val="AE1A9DEA"/>
    <w:lvl w:ilvl="0" w:tplc="194CB868">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27" w15:restartNumberingAfterBreak="0">
    <w:nsid w:val="6D9830AA"/>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8" w15:restartNumberingAfterBreak="0">
    <w:nsid w:val="6DB3451B"/>
    <w:multiLevelType w:val="hybridMultilevel"/>
    <w:tmpl w:val="50CE6B0C"/>
    <w:lvl w:ilvl="0" w:tplc="21482B1C">
      <w:start w:val="1"/>
      <w:numFmt w:val="bullet"/>
      <w:lvlText w:val="•"/>
      <w:lvlJc w:val="left"/>
      <w:pPr>
        <w:tabs>
          <w:tab w:val="num" w:pos="720"/>
        </w:tabs>
        <w:ind w:left="720" w:hanging="360"/>
      </w:pPr>
      <w:rPr>
        <w:rFonts w:ascii="Arial" w:hAnsi="Arial" w:hint="default"/>
      </w:rPr>
    </w:lvl>
    <w:lvl w:ilvl="1" w:tplc="2ED86F7A">
      <w:start w:val="1"/>
      <w:numFmt w:val="bullet"/>
      <w:lvlText w:val="•"/>
      <w:lvlJc w:val="left"/>
      <w:pPr>
        <w:tabs>
          <w:tab w:val="num" w:pos="1440"/>
        </w:tabs>
        <w:ind w:left="1440" w:hanging="360"/>
      </w:pPr>
      <w:rPr>
        <w:rFonts w:ascii="Arial" w:hAnsi="Arial" w:hint="default"/>
      </w:rPr>
    </w:lvl>
    <w:lvl w:ilvl="2" w:tplc="3A3C94C4">
      <w:start w:val="1"/>
      <w:numFmt w:val="bullet"/>
      <w:lvlText w:val="•"/>
      <w:lvlJc w:val="left"/>
      <w:pPr>
        <w:tabs>
          <w:tab w:val="num" w:pos="2160"/>
        </w:tabs>
        <w:ind w:left="2160" w:hanging="360"/>
      </w:pPr>
      <w:rPr>
        <w:rFonts w:ascii="Arial" w:hAnsi="Arial" w:hint="default"/>
      </w:rPr>
    </w:lvl>
    <w:lvl w:ilvl="3" w:tplc="C396F4DA">
      <w:start w:val="1"/>
      <w:numFmt w:val="bullet"/>
      <w:lvlText w:val="•"/>
      <w:lvlJc w:val="left"/>
      <w:pPr>
        <w:tabs>
          <w:tab w:val="num" w:pos="2880"/>
        </w:tabs>
        <w:ind w:left="2880" w:hanging="360"/>
      </w:pPr>
      <w:rPr>
        <w:rFonts w:ascii="Arial" w:hAnsi="Arial" w:hint="default"/>
      </w:rPr>
    </w:lvl>
    <w:lvl w:ilvl="4" w:tplc="CF4C5528">
      <w:start w:val="1"/>
      <w:numFmt w:val="bullet"/>
      <w:lvlText w:val="•"/>
      <w:lvlJc w:val="left"/>
      <w:pPr>
        <w:tabs>
          <w:tab w:val="num" w:pos="3600"/>
        </w:tabs>
        <w:ind w:left="3600" w:hanging="360"/>
      </w:pPr>
      <w:rPr>
        <w:rFonts w:ascii="Arial" w:hAnsi="Arial" w:hint="default"/>
      </w:rPr>
    </w:lvl>
    <w:lvl w:ilvl="5" w:tplc="5BE857EC">
      <w:start w:val="1"/>
      <w:numFmt w:val="bullet"/>
      <w:lvlText w:val="•"/>
      <w:lvlJc w:val="left"/>
      <w:pPr>
        <w:tabs>
          <w:tab w:val="num" w:pos="4320"/>
        </w:tabs>
        <w:ind w:left="4320" w:hanging="360"/>
      </w:pPr>
      <w:rPr>
        <w:rFonts w:ascii="Arial" w:hAnsi="Arial" w:hint="default"/>
      </w:rPr>
    </w:lvl>
    <w:lvl w:ilvl="6" w:tplc="602C1382">
      <w:start w:val="1"/>
      <w:numFmt w:val="bullet"/>
      <w:lvlText w:val="•"/>
      <w:lvlJc w:val="left"/>
      <w:pPr>
        <w:tabs>
          <w:tab w:val="num" w:pos="5040"/>
        </w:tabs>
        <w:ind w:left="5040" w:hanging="360"/>
      </w:pPr>
      <w:rPr>
        <w:rFonts w:ascii="Arial" w:hAnsi="Arial" w:hint="default"/>
      </w:rPr>
    </w:lvl>
    <w:lvl w:ilvl="7" w:tplc="C234B854">
      <w:start w:val="1"/>
      <w:numFmt w:val="bullet"/>
      <w:lvlText w:val="•"/>
      <w:lvlJc w:val="left"/>
      <w:pPr>
        <w:tabs>
          <w:tab w:val="num" w:pos="5760"/>
        </w:tabs>
        <w:ind w:left="5760" w:hanging="360"/>
      </w:pPr>
      <w:rPr>
        <w:rFonts w:ascii="Arial" w:hAnsi="Arial" w:hint="default"/>
      </w:rPr>
    </w:lvl>
    <w:lvl w:ilvl="8" w:tplc="1976427A">
      <w:start w:val="1"/>
      <w:numFmt w:val="bullet"/>
      <w:lvlText w:val="•"/>
      <w:lvlJc w:val="left"/>
      <w:pPr>
        <w:tabs>
          <w:tab w:val="num" w:pos="6480"/>
        </w:tabs>
        <w:ind w:left="6480" w:hanging="360"/>
      </w:pPr>
      <w:rPr>
        <w:rFonts w:ascii="Arial" w:hAnsi="Arial" w:hint="default"/>
      </w:rPr>
    </w:lvl>
  </w:abstractNum>
  <w:abstractNum w:abstractNumId="29" w15:restartNumberingAfterBreak="0">
    <w:nsid w:val="6E8662E0"/>
    <w:multiLevelType w:val="hybridMultilevel"/>
    <w:tmpl w:val="21A2BC7A"/>
    <w:lvl w:ilvl="0" w:tplc="BDBE9B3E">
      <w:start w:val="1"/>
      <w:numFmt w:val="bullet"/>
      <w:lvlText w:val="–"/>
      <w:lvlJc w:val="left"/>
      <w:pPr>
        <w:ind w:left="720" w:hanging="360"/>
      </w:pPr>
      <w:rPr>
        <w:rFonts w:ascii="Calibri" w:eastAsia="Times New Roman"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0762623"/>
    <w:multiLevelType w:val="hybridMultilevel"/>
    <w:tmpl w:val="6B7AA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369443A"/>
    <w:multiLevelType w:val="hybridMultilevel"/>
    <w:tmpl w:val="2A78B7EA"/>
    <w:lvl w:ilvl="0" w:tplc="8C7A92AA">
      <w:start w:val="240"/>
      <w:numFmt w:val="decimal"/>
      <w:lvlText w:val="%1"/>
      <w:lvlJc w:val="left"/>
      <w:pPr>
        <w:ind w:left="1494" w:hanging="360"/>
      </w:pPr>
      <w:rPr>
        <w:rFonts w:hint="default"/>
      </w:rPr>
    </w:lvl>
    <w:lvl w:ilvl="1" w:tplc="04220019" w:tentative="1">
      <w:start w:val="1"/>
      <w:numFmt w:val="lowerLetter"/>
      <w:lvlText w:val="%2."/>
      <w:lvlJc w:val="left"/>
      <w:pPr>
        <w:ind w:left="2214" w:hanging="360"/>
      </w:pPr>
    </w:lvl>
    <w:lvl w:ilvl="2" w:tplc="0422001B" w:tentative="1">
      <w:start w:val="1"/>
      <w:numFmt w:val="lowerRoman"/>
      <w:lvlText w:val="%3."/>
      <w:lvlJc w:val="right"/>
      <w:pPr>
        <w:ind w:left="2934" w:hanging="180"/>
      </w:pPr>
    </w:lvl>
    <w:lvl w:ilvl="3" w:tplc="0422000F" w:tentative="1">
      <w:start w:val="1"/>
      <w:numFmt w:val="decimal"/>
      <w:lvlText w:val="%4."/>
      <w:lvlJc w:val="left"/>
      <w:pPr>
        <w:ind w:left="3654" w:hanging="360"/>
      </w:pPr>
    </w:lvl>
    <w:lvl w:ilvl="4" w:tplc="04220019" w:tentative="1">
      <w:start w:val="1"/>
      <w:numFmt w:val="lowerLetter"/>
      <w:lvlText w:val="%5."/>
      <w:lvlJc w:val="left"/>
      <w:pPr>
        <w:ind w:left="4374" w:hanging="360"/>
      </w:pPr>
    </w:lvl>
    <w:lvl w:ilvl="5" w:tplc="0422001B" w:tentative="1">
      <w:start w:val="1"/>
      <w:numFmt w:val="lowerRoman"/>
      <w:lvlText w:val="%6."/>
      <w:lvlJc w:val="right"/>
      <w:pPr>
        <w:ind w:left="5094" w:hanging="180"/>
      </w:pPr>
    </w:lvl>
    <w:lvl w:ilvl="6" w:tplc="0422000F" w:tentative="1">
      <w:start w:val="1"/>
      <w:numFmt w:val="decimal"/>
      <w:lvlText w:val="%7."/>
      <w:lvlJc w:val="left"/>
      <w:pPr>
        <w:ind w:left="5814" w:hanging="360"/>
      </w:pPr>
    </w:lvl>
    <w:lvl w:ilvl="7" w:tplc="04220019" w:tentative="1">
      <w:start w:val="1"/>
      <w:numFmt w:val="lowerLetter"/>
      <w:lvlText w:val="%8."/>
      <w:lvlJc w:val="left"/>
      <w:pPr>
        <w:ind w:left="6534" w:hanging="360"/>
      </w:pPr>
    </w:lvl>
    <w:lvl w:ilvl="8" w:tplc="0422001B" w:tentative="1">
      <w:start w:val="1"/>
      <w:numFmt w:val="lowerRoman"/>
      <w:lvlText w:val="%9."/>
      <w:lvlJc w:val="right"/>
      <w:pPr>
        <w:ind w:left="7254" w:hanging="180"/>
      </w:pPr>
    </w:lvl>
  </w:abstractNum>
  <w:abstractNum w:abstractNumId="32" w15:restartNumberingAfterBreak="0">
    <w:nsid w:val="74564D68"/>
    <w:multiLevelType w:val="hybridMultilevel"/>
    <w:tmpl w:val="BFC09FF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4CD33EC"/>
    <w:multiLevelType w:val="hybridMultilevel"/>
    <w:tmpl w:val="52F2A5A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34" w15:restartNumberingAfterBreak="0">
    <w:nsid w:val="7BEB464E"/>
    <w:multiLevelType w:val="hybridMultilevel"/>
    <w:tmpl w:val="1CC64186"/>
    <w:lvl w:ilvl="0" w:tplc="EDD0F406">
      <w:start w:val="1"/>
      <w:numFmt w:val="decimal"/>
      <w:lvlText w:val="%1."/>
      <w:lvlJc w:val="left"/>
      <w:pPr>
        <w:ind w:left="720" w:hanging="360"/>
      </w:pPr>
      <w:rPr>
        <w:rFonts w:hint="default"/>
        <w:color w:val="21252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C214725"/>
    <w:multiLevelType w:val="hybridMultilevel"/>
    <w:tmpl w:val="0284BED4"/>
    <w:lvl w:ilvl="0" w:tplc="44802DB0">
      <w:start w:val="3"/>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36" w15:restartNumberingAfterBreak="0">
    <w:nsid w:val="7D074F7C"/>
    <w:multiLevelType w:val="multilevel"/>
    <w:tmpl w:val="1AE08118"/>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
      <w:lvlJc w:val="left"/>
      <w:pPr>
        <w:ind w:left="1080" w:hanging="360"/>
      </w:pPr>
      <w:rPr>
        <w:rFonts w:ascii="Times New Roman" w:eastAsia="Times New Roman" w:hAnsi="Times New Roman" w:cs="Times New Roman"/>
        <w:vertAlign w:val="baseline"/>
      </w:rPr>
    </w:lvl>
    <w:lvl w:ilvl="2">
      <w:start w:val="1"/>
      <w:numFmt w:val="bullet"/>
      <w:lvlText w:val="–"/>
      <w:lvlJc w:val="left"/>
      <w:pPr>
        <w:ind w:left="1440" w:hanging="360"/>
      </w:pPr>
      <w:rPr>
        <w:rFonts w:ascii="Times New Roman" w:eastAsia="Times New Roman" w:hAnsi="Times New Roman" w:cs="Times New Roman"/>
        <w:vertAlign w:val="baseline"/>
      </w:rPr>
    </w:lvl>
    <w:lvl w:ilvl="3">
      <w:start w:val="1"/>
      <w:numFmt w:val="bullet"/>
      <w:lvlText w:val="–"/>
      <w:lvlJc w:val="left"/>
      <w:pPr>
        <w:ind w:left="1800" w:hanging="360"/>
      </w:pPr>
      <w:rPr>
        <w:rFonts w:ascii="Times New Roman" w:eastAsia="Times New Roman" w:hAnsi="Times New Roman" w:cs="Times New Roman"/>
        <w:vertAlign w:val="baseline"/>
      </w:rPr>
    </w:lvl>
    <w:lvl w:ilvl="4">
      <w:start w:val="1"/>
      <w:numFmt w:val="bullet"/>
      <w:lvlText w:val="–"/>
      <w:lvlJc w:val="left"/>
      <w:pPr>
        <w:ind w:left="2160" w:hanging="360"/>
      </w:pPr>
      <w:rPr>
        <w:rFonts w:ascii="Times New Roman" w:eastAsia="Times New Roman" w:hAnsi="Times New Roman" w:cs="Times New Roman"/>
        <w:vertAlign w:val="baseline"/>
      </w:rPr>
    </w:lvl>
    <w:lvl w:ilvl="5">
      <w:start w:val="1"/>
      <w:numFmt w:val="bullet"/>
      <w:lvlText w:val="–"/>
      <w:lvlJc w:val="left"/>
      <w:pPr>
        <w:ind w:left="2520" w:hanging="360"/>
      </w:pPr>
      <w:rPr>
        <w:rFonts w:ascii="Times New Roman" w:eastAsia="Times New Roman" w:hAnsi="Times New Roman" w:cs="Times New Roman"/>
        <w:vertAlign w:val="baseline"/>
      </w:rPr>
    </w:lvl>
    <w:lvl w:ilvl="6">
      <w:start w:val="1"/>
      <w:numFmt w:val="bullet"/>
      <w:lvlText w:val="–"/>
      <w:lvlJc w:val="left"/>
      <w:pPr>
        <w:ind w:left="2880" w:hanging="360"/>
      </w:pPr>
      <w:rPr>
        <w:rFonts w:ascii="Times New Roman" w:eastAsia="Times New Roman" w:hAnsi="Times New Roman" w:cs="Times New Roman"/>
        <w:vertAlign w:val="baseline"/>
      </w:rPr>
    </w:lvl>
    <w:lvl w:ilvl="7">
      <w:start w:val="1"/>
      <w:numFmt w:val="bullet"/>
      <w:lvlText w:val="–"/>
      <w:lvlJc w:val="left"/>
      <w:pPr>
        <w:ind w:left="3240" w:hanging="360"/>
      </w:pPr>
      <w:rPr>
        <w:rFonts w:ascii="Times New Roman" w:eastAsia="Times New Roman" w:hAnsi="Times New Roman" w:cs="Times New Roman"/>
        <w:vertAlign w:val="baseline"/>
      </w:rPr>
    </w:lvl>
    <w:lvl w:ilvl="8">
      <w:start w:val="1"/>
      <w:numFmt w:val="bullet"/>
      <w:lvlText w:val="–"/>
      <w:lvlJc w:val="left"/>
      <w:pPr>
        <w:ind w:left="3600" w:hanging="360"/>
      </w:pPr>
      <w:rPr>
        <w:rFonts w:ascii="Times New Roman" w:eastAsia="Times New Roman" w:hAnsi="Times New Roman" w:cs="Times New Roman"/>
        <w:vertAlign w:val="baseline"/>
      </w:rPr>
    </w:lvl>
  </w:abstractNum>
  <w:abstractNum w:abstractNumId="37" w15:restartNumberingAfterBreak="0">
    <w:nsid w:val="7D1432F8"/>
    <w:multiLevelType w:val="hybridMultilevel"/>
    <w:tmpl w:val="9A38BE18"/>
    <w:lvl w:ilvl="0" w:tplc="FA180F74">
      <w:start w:val="1"/>
      <w:numFmt w:val="decimal"/>
      <w:lvlText w:val="%1"/>
      <w:lvlJc w:val="left"/>
      <w:pPr>
        <w:tabs>
          <w:tab w:val="num" w:pos="1440"/>
        </w:tabs>
        <w:ind w:left="1440" w:hanging="720"/>
      </w:pPr>
      <w:rPr>
        <w:rFonts w:ascii="Times New Roman" w:hAnsi="Times New Roman" w:cs="Times New Roman" w:hint="default"/>
        <w:sz w:val="28"/>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38" w15:restartNumberingAfterBreak="0">
    <w:nsid w:val="7E137CAC"/>
    <w:multiLevelType w:val="hybridMultilevel"/>
    <w:tmpl w:val="6E9496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5"/>
  </w:num>
  <w:num w:numId="3">
    <w:abstractNumId w:val="26"/>
  </w:num>
  <w:num w:numId="4">
    <w:abstractNumId w:val="6"/>
  </w:num>
  <w:num w:numId="5">
    <w:abstractNumId w:val="28"/>
  </w:num>
  <w:num w:numId="6">
    <w:abstractNumId w:val="23"/>
  </w:num>
  <w:num w:numId="7">
    <w:abstractNumId w:val="5"/>
  </w:num>
  <w:num w:numId="8">
    <w:abstractNumId w:val="1"/>
  </w:num>
  <w:num w:numId="9">
    <w:abstractNumId w:val="27"/>
  </w:num>
  <w:num w:numId="10">
    <w:abstractNumId w:val="11"/>
  </w:num>
  <w:num w:numId="11">
    <w:abstractNumId w:val="0"/>
  </w:num>
  <w:num w:numId="12">
    <w:abstractNumId w:val="33"/>
  </w:num>
  <w:num w:numId="13">
    <w:abstractNumId w:val="20"/>
  </w:num>
  <w:num w:numId="14">
    <w:abstractNumId w:val="14"/>
  </w:num>
  <w:num w:numId="15">
    <w:abstractNumId w:val="3"/>
  </w:num>
  <w:num w:numId="16">
    <w:abstractNumId w:val="21"/>
  </w:num>
  <w:num w:numId="17">
    <w:abstractNumId w:val="24"/>
  </w:num>
  <w:num w:numId="18">
    <w:abstractNumId w:val="37"/>
  </w:num>
  <w:num w:numId="19">
    <w:abstractNumId w:val="17"/>
  </w:num>
  <w:num w:numId="20">
    <w:abstractNumId w:val="15"/>
  </w:num>
  <w:num w:numId="21">
    <w:abstractNumId w:val="38"/>
  </w:num>
  <w:num w:numId="22">
    <w:abstractNumId w:val="13"/>
  </w:num>
  <w:num w:numId="23">
    <w:abstractNumId w:val="30"/>
  </w:num>
  <w:num w:numId="24">
    <w:abstractNumId w:val="32"/>
  </w:num>
  <w:num w:numId="25">
    <w:abstractNumId w:val="7"/>
  </w:num>
  <w:num w:numId="26">
    <w:abstractNumId w:val="4"/>
  </w:num>
  <w:num w:numId="27">
    <w:abstractNumId w:val="36"/>
  </w:num>
  <w:num w:numId="28">
    <w:abstractNumId w:val="34"/>
  </w:num>
  <w:num w:numId="29">
    <w:abstractNumId w:val="29"/>
  </w:num>
  <w:num w:numId="30">
    <w:abstractNumId w:val="9"/>
  </w:num>
  <w:num w:numId="31">
    <w:abstractNumId w:val="16"/>
  </w:num>
  <w:num w:numId="32">
    <w:abstractNumId w:val="31"/>
  </w:num>
  <w:num w:numId="33">
    <w:abstractNumId w:val="35"/>
  </w:num>
  <w:num w:numId="34">
    <w:abstractNumId w:val="8"/>
  </w:num>
  <w:num w:numId="35">
    <w:abstractNumId w:val="10"/>
  </w:num>
  <w:num w:numId="36">
    <w:abstractNumId w:val="22"/>
  </w:num>
  <w:num w:numId="37">
    <w:abstractNumId w:val="19"/>
  </w:num>
  <w:num w:numId="38">
    <w:abstractNumId w:val="18"/>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EC6"/>
    <w:rsid w:val="0000004A"/>
    <w:rsid w:val="00001F15"/>
    <w:rsid w:val="0000613D"/>
    <w:rsid w:val="00006A54"/>
    <w:rsid w:val="00007BDA"/>
    <w:rsid w:val="000122DC"/>
    <w:rsid w:val="000139D6"/>
    <w:rsid w:val="000150DF"/>
    <w:rsid w:val="000153AE"/>
    <w:rsid w:val="00020F8F"/>
    <w:rsid w:val="0003181D"/>
    <w:rsid w:val="000326E2"/>
    <w:rsid w:val="00032F4D"/>
    <w:rsid w:val="0004147F"/>
    <w:rsid w:val="00041826"/>
    <w:rsid w:val="00044837"/>
    <w:rsid w:val="000462ED"/>
    <w:rsid w:val="00046616"/>
    <w:rsid w:val="0005283E"/>
    <w:rsid w:val="000529C5"/>
    <w:rsid w:val="00054FCB"/>
    <w:rsid w:val="00057B30"/>
    <w:rsid w:val="0006068E"/>
    <w:rsid w:val="00060F1D"/>
    <w:rsid w:val="000615CA"/>
    <w:rsid w:val="000629C9"/>
    <w:rsid w:val="000641D1"/>
    <w:rsid w:val="000660C5"/>
    <w:rsid w:val="00067ADF"/>
    <w:rsid w:val="00073666"/>
    <w:rsid w:val="00073923"/>
    <w:rsid w:val="00073E23"/>
    <w:rsid w:val="000741E2"/>
    <w:rsid w:val="0007460E"/>
    <w:rsid w:val="00075E5A"/>
    <w:rsid w:val="00076B8E"/>
    <w:rsid w:val="00081429"/>
    <w:rsid w:val="000814DA"/>
    <w:rsid w:val="000814DC"/>
    <w:rsid w:val="00082012"/>
    <w:rsid w:val="00082346"/>
    <w:rsid w:val="000837C9"/>
    <w:rsid w:val="0009099C"/>
    <w:rsid w:val="000941DD"/>
    <w:rsid w:val="000A005C"/>
    <w:rsid w:val="000A4C37"/>
    <w:rsid w:val="000A59A6"/>
    <w:rsid w:val="000A7583"/>
    <w:rsid w:val="000A7DF0"/>
    <w:rsid w:val="000B1586"/>
    <w:rsid w:val="000B1D45"/>
    <w:rsid w:val="000B3A6C"/>
    <w:rsid w:val="000B63B2"/>
    <w:rsid w:val="000C3F36"/>
    <w:rsid w:val="000C5DA9"/>
    <w:rsid w:val="000D3F75"/>
    <w:rsid w:val="000D42CA"/>
    <w:rsid w:val="000E10E1"/>
    <w:rsid w:val="000E2916"/>
    <w:rsid w:val="000E69AF"/>
    <w:rsid w:val="000F11E8"/>
    <w:rsid w:val="000F22E9"/>
    <w:rsid w:val="000F45AA"/>
    <w:rsid w:val="000F7642"/>
    <w:rsid w:val="00100AFF"/>
    <w:rsid w:val="0010255C"/>
    <w:rsid w:val="001133FD"/>
    <w:rsid w:val="00114248"/>
    <w:rsid w:val="00115127"/>
    <w:rsid w:val="001154C0"/>
    <w:rsid w:val="001171ED"/>
    <w:rsid w:val="0012124B"/>
    <w:rsid w:val="00121EC6"/>
    <w:rsid w:val="00123285"/>
    <w:rsid w:val="00126598"/>
    <w:rsid w:val="0012774E"/>
    <w:rsid w:val="0013009E"/>
    <w:rsid w:val="00130E74"/>
    <w:rsid w:val="00133634"/>
    <w:rsid w:val="001364B3"/>
    <w:rsid w:val="0013701B"/>
    <w:rsid w:val="0014021E"/>
    <w:rsid w:val="00140942"/>
    <w:rsid w:val="00145292"/>
    <w:rsid w:val="00145484"/>
    <w:rsid w:val="00145693"/>
    <w:rsid w:val="00147A83"/>
    <w:rsid w:val="0015065B"/>
    <w:rsid w:val="00152361"/>
    <w:rsid w:val="00155D85"/>
    <w:rsid w:val="001602F7"/>
    <w:rsid w:val="00161159"/>
    <w:rsid w:val="00165C55"/>
    <w:rsid w:val="00167EA9"/>
    <w:rsid w:val="00170FAA"/>
    <w:rsid w:val="00174543"/>
    <w:rsid w:val="001747C3"/>
    <w:rsid w:val="0018117B"/>
    <w:rsid w:val="001816BF"/>
    <w:rsid w:val="0018693A"/>
    <w:rsid w:val="0019118C"/>
    <w:rsid w:val="001948D3"/>
    <w:rsid w:val="00194B2C"/>
    <w:rsid w:val="001952FE"/>
    <w:rsid w:val="00197D36"/>
    <w:rsid w:val="001A1CF7"/>
    <w:rsid w:val="001A3654"/>
    <w:rsid w:val="001A3B38"/>
    <w:rsid w:val="001A6C8D"/>
    <w:rsid w:val="001A7924"/>
    <w:rsid w:val="001B05E4"/>
    <w:rsid w:val="001B1880"/>
    <w:rsid w:val="001B409F"/>
    <w:rsid w:val="001B4B61"/>
    <w:rsid w:val="001B4DFC"/>
    <w:rsid w:val="001B5D7F"/>
    <w:rsid w:val="001B6536"/>
    <w:rsid w:val="001B749E"/>
    <w:rsid w:val="001B74CC"/>
    <w:rsid w:val="001B7AD7"/>
    <w:rsid w:val="001B7B3D"/>
    <w:rsid w:val="001C5C84"/>
    <w:rsid w:val="001C7280"/>
    <w:rsid w:val="001D1458"/>
    <w:rsid w:val="001D182E"/>
    <w:rsid w:val="001E06E5"/>
    <w:rsid w:val="001E5F2F"/>
    <w:rsid w:val="001E73D1"/>
    <w:rsid w:val="001F01A6"/>
    <w:rsid w:val="001F2B28"/>
    <w:rsid w:val="001F4DD1"/>
    <w:rsid w:val="001F72C3"/>
    <w:rsid w:val="00201C74"/>
    <w:rsid w:val="00202179"/>
    <w:rsid w:val="00203E70"/>
    <w:rsid w:val="0020508A"/>
    <w:rsid w:val="00211022"/>
    <w:rsid w:val="00211412"/>
    <w:rsid w:val="002152AE"/>
    <w:rsid w:val="00220211"/>
    <w:rsid w:val="00230329"/>
    <w:rsid w:val="00230849"/>
    <w:rsid w:val="00230AC9"/>
    <w:rsid w:val="00232F1F"/>
    <w:rsid w:val="00236B9D"/>
    <w:rsid w:val="00237216"/>
    <w:rsid w:val="00237EA4"/>
    <w:rsid w:val="002405BB"/>
    <w:rsid w:val="002434D8"/>
    <w:rsid w:val="00243699"/>
    <w:rsid w:val="00243EDA"/>
    <w:rsid w:val="00246319"/>
    <w:rsid w:val="002522A8"/>
    <w:rsid w:val="00256ACF"/>
    <w:rsid w:val="00261065"/>
    <w:rsid w:val="0026131D"/>
    <w:rsid w:val="002615E7"/>
    <w:rsid w:val="00261E9C"/>
    <w:rsid w:val="002632FD"/>
    <w:rsid w:val="0026479F"/>
    <w:rsid w:val="002715DB"/>
    <w:rsid w:val="00275B6F"/>
    <w:rsid w:val="0028220D"/>
    <w:rsid w:val="00282C97"/>
    <w:rsid w:val="00284744"/>
    <w:rsid w:val="00286B0E"/>
    <w:rsid w:val="00286B36"/>
    <w:rsid w:val="00291BCA"/>
    <w:rsid w:val="002921BB"/>
    <w:rsid w:val="002947BA"/>
    <w:rsid w:val="0029703E"/>
    <w:rsid w:val="002975B3"/>
    <w:rsid w:val="002A02CE"/>
    <w:rsid w:val="002A1056"/>
    <w:rsid w:val="002A26F0"/>
    <w:rsid w:val="002B08F2"/>
    <w:rsid w:val="002B2F0B"/>
    <w:rsid w:val="002C0048"/>
    <w:rsid w:val="002C0A18"/>
    <w:rsid w:val="002C0A98"/>
    <w:rsid w:val="002C40AE"/>
    <w:rsid w:val="002C5A4F"/>
    <w:rsid w:val="002C7688"/>
    <w:rsid w:val="002C79B0"/>
    <w:rsid w:val="002C7AB1"/>
    <w:rsid w:val="002D27D1"/>
    <w:rsid w:val="002D3EF4"/>
    <w:rsid w:val="002D4315"/>
    <w:rsid w:val="002D5374"/>
    <w:rsid w:val="002D53C2"/>
    <w:rsid w:val="002D5C8E"/>
    <w:rsid w:val="002E0543"/>
    <w:rsid w:val="002E09C4"/>
    <w:rsid w:val="002E22E7"/>
    <w:rsid w:val="002E3D64"/>
    <w:rsid w:val="002E7E42"/>
    <w:rsid w:val="00302191"/>
    <w:rsid w:val="00304641"/>
    <w:rsid w:val="003071E3"/>
    <w:rsid w:val="003115B3"/>
    <w:rsid w:val="00311F58"/>
    <w:rsid w:val="0031439E"/>
    <w:rsid w:val="00314A4F"/>
    <w:rsid w:val="003201BF"/>
    <w:rsid w:val="00321187"/>
    <w:rsid w:val="00326A77"/>
    <w:rsid w:val="00327DEB"/>
    <w:rsid w:val="00334B7C"/>
    <w:rsid w:val="00335DE2"/>
    <w:rsid w:val="00337794"/>
    <w:rsid w:val="00337912"/>
    <w:rsid w:val="003416B2"/>
    <w:rsid w:val="00342258"/>
    <w:rsid w:val="00342F5B"/>
    <w:rsid w:val="00344110"/>
    <w:rsid w:val="00344A24"/>
    <w:rsid w:val="00345858"/>
    <w:rsid w:val="00346C22"/>
    <w:rsid w:val="0034750C"/>
    <w:rsid w:val="0035108E"/>
    <w:rsid w:val="00353AA4"/>
    <w:rsid w:val="00353C81"/>
    <w:rsid w:val="00353FBA"/>
    <w:rsid w:val="00354509"/>
    <w:rsid w:val="003561EE"/>
    <w:rsid w:val="00356CAF"/>
    <w:rsid w:val="00356CB9"/>
    <w:rsid w:val="00356DBE"/>
    <w:rsid w:val="00360EE2"/>
    <w:rsid w:val="00360F72"/>
    <w:rsid w:val="00367C82"/>
    <w:rsid w:val="0037423D"/>
    <w:rsid w:val="003751DB"/>
    <w:rsid w:val="00376A19"/>
    <w:rsid w:val="00377F00"/>
    <w:rsid w:val="00380C50"/>
    <w:rsid w:val="003832AC"/>
    <w:rsid w:val="00385485"/>
    <w:rsid w:val="00386769"/>
    <w:rsid w:val="003919AE"/>
    <w:rsid w:val="00394F95"/>
    <w:rsid w:val="003A3F44"/>
    <w:rsid w:val="003A4C4B"/>
    <w:rsid w:val="003A51AE"/>
    <w:rsid w:val="003B0E7E"/>
    <w:rsid w:val="003B0ECC"/>
    <w:rsid w:val="003B1F4C"/>
    <w:rsid w:val="003B33E9"/>
    <w:rsid w:val="003B4E75"/>
    <w:rsid w:val="003B5A11"/>
    <w:rsid w:val="003B5C59"/>
    <w:rsid w:val="003B61EE"/>
    <w:rsid w:val="003B721B"/>
    <w:rsid w:val="003C1908"/>
    <w:rsid w:val="003C1CAC"/>
    <w:rsid w:val="003C286C"/>
    <w:rsid w:val="003C2966"/>
    <w:rsid w:val="003C3681"/>
    <w:rsid w:val="003C37D2"/>
    <w:rsid w:val="003C3B01"/>
    <w:rsid w:val="003C494D"/>
    <w:rsid w:val="003C78BE"/>
    <w:rsid w:val="003D02CE"/>
    <w:rsid w:val="003D0B75"/>
    <w:rsid w:val="003D4C52"/>
    <w:rsid w:val="003D6AF8"/>
    <w:rsid w:val="003D6EE0"/>
    <w:rsid w:val="003E242E"/>
    <w:rsid w:val="003E5E10"/>
    <w:rsid w:val="003E7DE3"/>
    <w:rsid w:val="003F14D7"/>
    <w:rsid w:val="003F1F63"/>
    <w:rsid w:val="003F26DD"/>
    <w:rsid w:val="003F35CE"/>
    <w:rsid w:val="003F5901"/>
    <w:rsid w:val="003F6B90"/>
    <w:rsid w:val="003F71E0"/>
    <w:rsid w:val="0040012F"/>
    <w:rsid w:val="00407DD8"/>
    <w:rsid w:val="00410DC9"/>
    <w:rsid w:val="0041631E"/>
    <w:rsid w:val="0041700C"/>
    <w:rsid w:val="004251B6"/>
    <w:rsid w:val="00425E4E"/>
    <w:rsid w:val="00426527"/>
    <w:rsid w:val="00432298"/>
    <w:rsid w:val="00434EA0"/>
    <w:rsid w:val="004378CC"/>
    <w:rsid w:val="00440961"/>
    <w:rsid w:val="00441BA6"/>
    <w:rsid w:val="00442596"/>
    <w:rsid w:val="004427E1"/>
    <w:rsid w:val="00442CF2"/>
    <w:rsid w:val="00446328"/>
    <w:rsid w:val="00455F32"/>
    <w:rsid w:val="00457048"/>
    <w:rsid w:val="004611DC"/>
    <w:rsid w:val="0046120E"/>
    <w:rsid w:val="004613AB"/>
    <w:rsid w:val="004662E5"/>
    <w:rsid w:val="004669CE"/>
    <w:rsid w:val="0047067A"/>
    <w:rsid w:val="00471ED4"/>
    <w:rsid w:val="00472138"/>
    <w:rsid w:val="004766D1"/>
    <w:rsid w:val="00483602"/>
    <w:rsid w:val="0048523E"/>
    <w:rsid w:val="00486195"/>
    <w:rsid w:val="00486D36"/>
    <w:rsid w:val="00491EEE"/>
    <w:rsid w:val="004929F4"/>
    <w:rsid w:val="00494BEC"/>
    <w:rsid w:val="00496226"/>
    <w:rsid w:val="004A2577"/>
    <w:rsid w:val="004A3F73"/>
    <w:rsid w:val="004A59EA"/>
    <w:rsid w:val="004A5ED8"/>
    <w:rsid w:val="004A747C"/>
    <w:rsid w:val="004B022D"/>
    <w:rsid w:val="004B4551"/>
    <w:rsid w:val="004B45F4"/>
    <w:rsid w:val="004B46EB"/>
    <w:rsid w:val="004C42CD"/>
    <w:rsid w:val="004C4CD5"/>
    <w:rsid w:val="004C582E"/>
    <w:rsid w:val="004C596C"/>
    <w:rsid w:val="004C5CB9"/>
    <w:rsid w:val="004C69B8"/>
    <w:rsid w:val="004D0390"/>
    <w:rsid w:val="004D03F6"/>
    <w:rsid w:val="004D0F8E"/>
    <w:rsid w:val="004D6418"/>
    <w:rsid w:val="004D675F"/>
    <w:rsid w:val="004D7843"/>
    <w:rsid w:val="004E046E"/>
    <w:rsid w:val="004E1E9B"/>
    <w:rsid w:val="004E381D"/>
    <w:rsid w:val="004F03C7"/>
    <w:rsid w:val="004F54B4"/>
    <w:rsid w:val="004F671C"/>
    <w:rsid w:val="00500C4F"/>
    <w:rsid w:val="005057F9"/>
    <w:rsid w:val="00507F61"/>
    <w:rsid w:val="00510346"/>
    <w:rsid w:val="00510F33"/>
    <w:rsid w:val="005142B4"/>
    <w:rsid w:val="00517DC3"/>
    <w:rsid w:val="00524A67"/>
    <w:rsid w:val="005255AA"/>
    <w:rsid w:val="00525B88"/>
    <w:rsid w:val="00536314"/>
    <w:rsid w:val="00537E62"/>
    <w:rsid w:val="00541A64"/>
    <w:rsid w:val="00541A9F"/>
    <w:rsid w:val="005431A9"/>
    <w:rsid w:val="0054437E"/>
    <w:rsid w:val="00550D43"/>
    <w:rsid w:val="00554177"/>
    <w:rsid w:val="005555BA"/>
    <w:rsid w:val="00555B7D"/>
    <w:rsid w:val="0055712C"/>
    <w:rsid w:val="0055798D"/>
    <w:rsid w:val="0056232D"/>
    <w:rsid w:val="00563565"/>
    <w:rsid w:val="0056702A"/>
    <w:rsid w:val="005679A5"/>
    <w:rsid w:val="00571662"/>
    <w:rsid w:val="00571775"/>
    <w:rsid w:val="0057362D"/>
    <w:rsid w:val="00573AD3"/>
    <w:rsid w:val="00573F75"/>
    <w:rsid w:val="00574165"/>
    <w:rsid w:val="00576363"/>
    <w:rsid w:val="0057768A"/>
    <w:rsid w:val="00577F73"/>
    <w:rsid w:val="00583305"/>
    <w:rsid w:val="005845AB"/>
    <w:rsid w:val="005853EA"/>
    <w:rsid w:val="0058663B"/>
    <w:rsid w:val="00597970"/>
    <w:rsid w:val="005A39FA"/>
    <w:rsid w:val="005A424C"/>
    <w:rsid w:val="005A7B69"/>
    <w:rsid w:val="005B4DA5"/>
    <w:rsid w:val="005B58EC"/>
    <w:rsid w:val="005B781C"/>
    <w:rsid w:val="005D005A"/>
    <w:rsid w:val="005D14BC"/>
    <w:rsid w:val="005E1ADA"/>
    <w:rsid w:val="005E30C4"/>
    <w:rsid w:val="005E4669"/>
    <w:rsid w:val="005E4F05"/>
    <w:rsid w:val="005E6D0E"/>
    <w:rsid w:val="005E7274"/>
    <w:rsid w:val="005E7774"/>
    <w:rsid w:val="005F59CF"/>
    <w:rsid w:val="00612F49"/>
    <w:rsid w:val="00615616"/>
    <w:rsid w:val="00616789"/>
    <w:rsid w:val="006230AE"/>
    <w:rsid w:val="00624322"/>
    <w:rsid w:val="00630029"/>
    <w:rsid w:val="006314B7"/>
    <w:rsid w:val="00634EC9"/>
    <w:rsid w:val="00636D16"/>
    <w:rsid w:val="006408DB"/>
    <w:rsid w:val="006461A6"/>
    <w:rsid w:val="006500DC"/>
    <w:rsid w:val="00651C6E"/>
    <w:rsid w:val="006541DC"/>
    <w:rsid w:val="00654D8B"/>
    <w:rsid w:val="00654DFE"/>
    <w:rsid w:val="006608EA"/>
    <w:rsid w:val="006657E8"/>
    <w:rsid w:val="00666955"/>
    <w:rsid w:val="006672BC"/>
    <w:rsid w:val="0066766D"/>
    <w:rsid w:val="00667AC5"/>
    <w:rsid w:val="00670034"/>
    <w:rsid w:val="00672D53"/>
    <w:rsid w:val="006730C5"/>
    <w:rsid w:val="00674A62"/>
    <w:rsid w:val="00675989"/>
    <w:rsid w:val="00675EE3"/>
    <w:rsid w:val="00677E39"/>
    <w:rsid w:val="00677F7F"/>
    <w:rsid w:val="00681323"/>
    <w:rsid w:val="00683E93"/>
    <w:rsid w:val="006853B9"/>
    <w:rsid w:val="00686F5D"/>
    <w:rsid w:val="006871E9"/>
    <w:rsid w:val="00687333"/>
    <w:rsid w:val="00691931"/>
    <w:rsid w:val="0069361D"/>
    <w:rsid w:val="00693CBE"/>
    <w:rsid w:val="0069726D"/>
    <w:rsid w:val="006A0851"/>
    <w:rsid w:val="006A0EC6"/>
    <w:rsid w:val="006A29C8"/>
    <w:rsid w:val="006A2AB4"/>
    <w:rsid w:val="006A2E3E"/>
    <w:rsid w:val="006A4F1C"/>
    <w:rsid w:val="006A51F3"/>
    <w:rsid w:val="006A58E1"/>
    <w:rsid w:val="006B76C0"/>
    <w:rsid w:val="006C569B"/>
    <w:rsid w:val="006C760C"/>
    <w:rsid w:val="006C7DC3"/>
    <w:rsid w:val="006D0053"/>
    <w:rsid w:val="006D0075"/>
    <w:rsid w:val="006D0CCF"/>
    <w:rsid w:val="006D2739"/>
    <w:rsid w:val="006D3C92"/>
    <w:rsid w:val="006D4082"/>
    <w:rsid w:val="006D7317"/>
    <w:rsid w:val="006E22BA"/>
    <w:rsid w:val="006E3A87"/>
    <w:rsid w:val="006E4CB6"/>
    <w:rsid w:val="006E7326"/>
    <w:rsid w:val="006F004E"/>
    <w:rsid w:val="006F0085"/>
    <w:rsid w:val="006F5A02"/>
    <w:rsid w:val="006F7137"/>
    <w:rsid w:val="00700894"/>
    <w:rsid w:val="007019DD"/>
    <w:rsid w:val="0070234E"/>
    <w:rsid w:val="0070288A"/>
    <w:rsid w:val="00705BD3"/>
    <w:rsid w:val="00706BD4"/>
    <w:rsid w:val="00710FA7"/>
    <w:rsid w:val="00713892"/>
    <w:rsid w:val="00717012"/>
    <w:rsid w:val="00720433"/>
    <w:rsid w:val="00720D7E"/>
    <w:rsid w:val="00724D53"/>
    <w:rsid w:val="00724EC5"/>
    <w:rsid w:val="00730ACA"/>
    <w:rsid w:val="00730EF3"/>
    <w:rsid w:val="0073346B"/>
    <w:rsid w:val="00734540"/>
    <w:rsid w:val="00734A4E"/>
    <w:rsid w:val="00736521"/>
    <w:rsid w:val="00737AC6"/>
    <w:rsid w:val="00737B50"/>
    <w:rsid w:val="00737F95"/>
    <w:rsid w:val="0074378E"/>
    <w:rsid w:val="0075005C"/>
    <w:rsid w:val="00750EC1"/>
    <w:rsid w:val="00751AE9"/>
    <w:rsid w:val="00756019"/>
    <w:rsid w:val="00761049"/>
    <w:rsid w:val="00761618"/>
    <w:rsid w:val="007617A6"/>
    <w:rsid w:val="00761E0D"/>
    <w:rsid w:val="00762DA2"/>
    <w:rsid w:val="007651B6"/>
    <w:rsid w:val="007704EE"/>
    <w:rsid w:val="00770780"/>
    <w:rsid w:val="00774E3A"/>
    <w:rsid w:val="00780707"/>
    <w:rsid w:val="007809F0"/>
    <w:rsid w:val="00781CE9"/>
    <w:rsid w:val="00782999"/>
    <w:rsid w:val="007872D7"/>
    <w:rsid w:val="00792F78"/>
    <w:rsid w:val="00793E08"/>
    <w:rsid w:val="0079786F"/>
    <w:rsid w:val="007978F5"/>
    <w:rsid w:val="007A0BCC"/>
    <w:rsid w:val="007A310B"/>
    <w:rsid w:val="007A3367"/>
    <w:rsid w:val="007A4D75"/>
    <w:rsid w:val="007A5E92"/>
    <w:rsid w:val="007A6A58"/>
    <w:rsid w:val="007A7E9A"/>
    <w:rsid w:val="007B17B6"/>
    <w:rsid w:val="007B665E"/>
    <w:rsid w:val="007C49A0"/>
    <w:rsid w:val="007D0B1A"/>
    <w:rsid w:val="007D4097"/>
    <w:rsid w:val="007D627E"/>
    <w:rsid w:val="007E736F"/>
    <w:rsid w:val="007E77C6"/>
    <w:rsid w:val="007F21B0"/>
    <w:rsid w:val="007F309D"/>
    <w:rsid w:val="0080197B"/>
    <w:rsid w:val="008028B5"/>
    <w:rsid w:val="00803497"/>
    <w:rsid w:val="00804622"/>
    <w:rsid w:val="008063A7"/>
    <w:rsid w:val="00806509"/>
    <w:rsid w:val="008107D5"/>
    <w:rsid w:val="008109B6"/>
    <w:rsid w:val="00815798"/>
    <w:rsid w:val="00816ADC"/>
    <w:rsid w:val="00817090"/>
    <w:rsid w:val="00823A8B"/>
    <w:rsid w:val="00825AAE"/>
    <w:rsid w:val="00827B1C"/>
    <w:rsid w:val="00831667"/>
    <w:rsid w:val="00832481"/>
    <w:rsid w:val="0083753A"/>
    <w:rsid w:val="00844A2C"/>
    <w:rsid w:val="00847932"/>
    <w:rsid w:val="00847C9D"/>
    <w:rsid w:val="0085088F"/>
    <w:rsid w:val="00852169"/>
    <w:rsid w:val="00854CD2"/>
    <w:rsid w:val="00854D1B"/>
    <w:rsid w:val="008562BB"/>
    <w:rsid w:val="0085774E"/>
    <w:rsid w:val="008603B5"/>
    <w:rsid w:val="00860979"/>
    <w:rsid w:val="0086198B"/>
    <w:rsid w:val="008644AD"/>
    <w:rsid w:val="00867A9E"/>
    <w:rsid w:val="00871770"/>
    <w:rsid w:val="00874071"/>
    <w:rsid w:val="0087466F"/>
    <w:rsid w:val="008777F2"/>
    <w:rsid w:val="00880064"/>
    <w:rsid w:val="0088237E"/>
    <w:rsid w:val="00882813"/>
    <w:rsid w:val="00885757"/>
    <w:rsid w:val="00885C79"/>
    <w:rsid w:val="00886A0C"/>
    <w:rsid w:val="008877F8"/>
    <w:rsid w:val="00891BD1"/>
    <w:rsid w:val="00893015"/>
    <w:rsid w:val="008960F5"/>
    <w:rsid w:val="00897116"/>
    <w:rsid w:val="008A1F23"/>
    <w:rsid w:val="008A28FC"/>
    <w:rsid w:val="008A4C3B"/>
    <w:rsid w:val="008A4D83"/>
    <w:rsid w:val="008A5843"/>
    <w:rsid w:val="008A6026"/>
    <w:rsid w:val="008A7EB4"/>
    <w:rsid w:val="008B0D2F"/>
    <w:rsid w:val="008B1CB6"/>
    <w:rsid w:val="008B22BD"/>
    <w:rsid w:val="008B328F"/>
    <w:rsid w:val="008B5432"/>
    <w:rsid w:val="008B5DFB"/>
    <w:rsid w:val="008B78DF"/>
    <w:rsid w:val="008C08E3"/>
    <w:rsid w:val="008C0E60"/>
    <w:rsid w:val="008C1F7D"/>
    <w:rsid w:val="008C2C58"/>
    <w:rsid w:val="008C5EEE"/>
    <w:rsid w:val="008C6BCC"/>
    <w:rsid w:val="008C787A"/>
    <w:rsid w:val="008D129A"/>
    <w:rsid w:val="008D7954"/>
    <w:rsid w:val="008E04DD"/>
    <w:rsid w:val="008E0ADC"/>
    <w:rsid w:val="008E184D"/>
    <w:rsid w:val="008E26C0"/>
    <w:rsid w:val="008E706E"/>
    <w:rsid w:val="008F6AD0"/>
    <w:rsid w:val="008F6C44"/>
    <w:rsid w:val="009009D9"/>
    <w:rsid w:val="00901A32"/>
    <w:rsid w:val="00901E69"/>
    <w:rsid w:val="00907365"/>
    <w:rsid w:val="00907CC5"/>
    <w:rsid w:val="00910587"/>
    <w:rsid w:val="00910B8B"/>
    <w:rsid w:val="00914899"/>
    <w:rsid w:val="009222FC"/>
    <w:rsid w:val="00923995"/>
    <w:rsid w:val="00925207"/>
    <w:rsid w:val="00925BF3"/>
    <w:rsid w:val="00927748"/>
    <w:rsid w:val="00930E01"/>
    <w:rsid w:val="00931C8F"/>
    <w:rsid w:val="00932A26"/>
    <w:rsid w:val="009339DD"/>
    <w:rsid w:val="009379DE"/>
    <w:rsid w:val="0094161D"/>
    <w:rsid w:val="00943181"/>
    <w:rsid w:val="00945D27"/>
    <w:rsid w:val="00946721"/>
    <w:rsid w:val="00946F27"/>
    <w:rsid w:val="00947696"/>
    <w:rsid w:val="00947A61"/>
    <w:rsid w:val="00950777"/>
    <w:rsid w:val="009508D4"/>
    <w:rsid w:val="00952B78"/>
    <w:rsid w:val="00954F09"/>
    <w:rsid w:val="009559DD"/>
    <w:rsid w:val="009601F8"/>
    <w:rsid w:val="00961393"/>
    <w:rsid w:val="0096410E"/>
    <w:rsid w:val="00970F39"/>
    <w:rsid w:val="00973392"/>
    <w:rsid w:val="00973EE9"/>
    <w:rsid w:val="00974546"/>
    <w:rsid w:val="00975038"/>
    <w:rsid w:val="0097534F"/>
    <w:rsid w:val="00977887"/>
    <w:rsid w:val="00981830"/>
    <w:rsid w:val="00983C3B"/>
    <w:rsid w:val="0098420E"/>
    <w:rsid w:val="009878E7"/>
    <w:rsid w:val="009921DF"/>
    <w:rsid w:val="0099526A"/>
    <w:rsid w:val="009965FD"/>
    <w:rsid w:val="00997115"/>
    <w:rsid w:val="009A2182"/>
    <w:rsid w:val="009A292A"/>
    <w:rsid w:val="009A4C04"/>
    <w:rsid w:val="009A6523"/>
    <w:rsid w:val="009B3D66"/>
    <w:rsid w:val="009B634A"/>
    <w:rsid w:val="009C18C8"/>
    <w:rsid w:val="009C4162"/>
    <w:rsid w:val="009C4427"/>
    <w:rsid w:val="009C62AE"/>
    <w:rsid w:val="009C7DC4"/>
    <w:rsid w:val="009D76F8"/>
    <w:rsid w:val="009E0923"/>
    <w:rsid w:val="009E4165"/>
    <w:rsid w:val="009F1344"/>
    <w:rsid w:val="009F4F18"/>
    <w:rsid w:val="00A00383"/>
    <w:rsid w:val="00A00E95"/>
    <w:rsid w:val="00A023CF"/>
    <w:rsid w:val="00A064C4"/>
    <w:rsid w:val="00A11BD3"/>
    <w:rsid w:val="00A13597"/>
    <w:rsid w:val="00A13C45"/>
    <w:rsid w:val="00A14AF4"/>
    <w:rsid w:val="00A16A68"/>
    <w:rsid w:val="00A176A0"/>
    <w:rsid w:val="00A23434"/>
    <w:rsid w:val="00A235F4"/>
    <w:rsid w:val="00A256E1"/>
    <w:rsid w:val="00A26494"/>
    <w:rsid w:val="00A306AC"/>
    <w:rsid w:val="00A360AA"/>
    <w:rsid w:val="00A44F9C"/>
    <w:rsid w:val="00A5190E"/>
    <w:rsid w:val="00A54C19"/>
    <w:rsid w:val="00A61E0B"/>
    <w:rsid w:val="00A648FF"/>
    <w:rsid w:val="00A660FA"/>
    <w:rsid w:val="00A665BE"/>
    <w:rsid w:val="00A67515"/>
    <w:rsid w:val="00A702D8"/>
    <w:rsid w:val="00A72B75"/>
    <w:rsid w:val="00A73264"/>
    <w:rsid w:val="00A77437"/>
    <w:rsid w:val="00A7776A"/>
    <w:rsid w:val="00A77777"/>
    <w:rsid w:val="00A818BA"/>
    <w:rsid w:val="00A8390E"/>
    <w:rsid w:val="00A84F6B"/>
    <w:rsid w:val="00A863AF"/>
    <w:rsid w:val="00A87B2D"/>
    <w:rsid w:val="00A90112"/>
    <w:rsid w:val="00A90FF6"/>
    <w:rsid w:val="00A92273"/>
    <w:rsid w:val="00A9291B"/>
    <w:rsid w:val="00A9387E"/>
    <w:rsid w:val="00AA0501"/>
    <w:rsid w:val="00AA7D3B"/>
    <w:rsid w:val="00AB0089"/>
    <w:rsid w:val="00AB0596"/>
    <w:rsid w:val="00AB13C8"/>
    <w:rsid w:val="00AB2C36"/>
    <w:rsid w:val="00AB47A9"/>
    <w:rsid w:val="00AB75AE"/>
    <w:rsid w:val="00AC003D"/>
    <w:rsid w:val="00AC1C10"/>
    <w:rsid w:val="00AC3AE0"/>
    <w:rsid w:val="00AC7651"/>
    <w:rsid w:val="00AD0612"/>
    <w:rsid w:val="00AD07F1"/>
    <w:rsid w:val="00AD1906"/>
    <w:rsid w:val="00AD2B1C"/>
    <w:rsid w:val="00AD3136"/>
    <w:rsid w:val="00AD4587"/>
    <w:rsid w:val="00AD6C7B"/>
    <w:rsid w:val="00AF6065"/>
    <w:rsid w:val="00B059DF"/>
    <w:rsid w:val="00B06C6E"/>
    <w:rsid w:val="00B071B1"/>
    <w:rsid w:val="00B10B0D"/>
    <w:rsid w:val="00B1163F"/>
    <w:rsid w:val="00B1359A"/>
    <w:rsid w:val="00B139F7"/>
    <w:rsid w:val="00B16E9B"/>
    <w:rsid w:val="00B17028"/>
    <w:rsid w:val="00B20ECB"/>
    <w:rsid w:val="00B21120"/>
    <w:rsid w:val="00B21155"/>
    <w:rsid w:val="00B22C19"/>
    <w:rsid w:val="00B2369E"/>
    <w:rsid w:val="00B27A05"/>
    <w:rsid w:val="00B33759"/>
    <w:rsid w:val="00B33A83"/>
    <w:rsid w:val="00B350B4"/>
    <w:rsid w:val="00B36829"/>
    <w:rsid w:val="00B40585"/>
    <w:rsid w:val="00B42CBE"/>
    <w:rsid w:val="00B4366F"/>
    <w:rsid w:val="00B447E4"/>
    <w:rsid w:val="00B46BD6"/>
    <w:rsid w:val="00B5298C"/>
    <w:rsid w:val="00B54F1D"/>
    <w:rsid w:val="00B55510"/>
    <w:rsid w:val="00B573BB"/>
    <w:rsid w:val="00B617B6"/>
    <w:rsid w:val="00B65DA5"/>
    <w:rsid w:val="00B66676"/>
    <w:rsid w:val="00B67650"/>
    <w:rsid w:val="00B67DEB"/>
    <w:rsid w:val="00B71D7C"/>
    <w:rsid w:val="00B738A4"/>
    <w:rsid w:val="00B74FA5"/>
    <w:rsid w:val="00B7794D"/>
    <w:rsid w:val="00B800D0"/>
    <w:rsid w:val="00B82F3D"/>
    <w:rsid w:val="00B87940"/>
    <w:rsid w:val="00B87FAC"/>
    <w:rsid w:val="00B92419"/>
    <w:rsid w:val="00B92F86"/>
    <w:rsid w:val="00B944D5"/>
    <w:rsid w:val="00B9709E"/>
    <w:rsid w:val="00B97B17"/>
    <w:rsid w:val="00BA126C"/>
    <w:rsid w:val="00BA6648"/>
    <w:rsid w:val="00BA7138"/>
    <w:rsid w:val="00BA7946"/>
    <w:rsid w:val="00BB0F2C"/>
    <w:rsid w:val="00BB1C89"/>
    <w:rsid w:val="00BB5E4A"/>
    <w:rsid w:val="00BB5F69"/>
    <w:rsid w:val="00BC0A05"/>
    <w:rsid w:val="00BC38D7"/>
    <w:rsid w:val="00BC3A01"/>
    <w:rsid w:val="00BC43E7"/>
    <w:rsid w:val="00BD0326"/>
    <w:rsid w:val="00BD238B"/>
    <w:rsid w:val="00BD6DCE"/>
    <w:rsid w:val="00BD749B"/>
    <w:rsid w:val="00BD7F6A"/>
    <w:rsid w:val="00BE017D"/>
    <w:rsid w:val="00BE218A"/>
    <w:rsid w:val="00BE458D"/>
    <w:rsid w:val="00BF01FB"/>
    <w:rsid w:val="00BF5A7C"/>
    <w:rsid w:val="00BF7492"/>
    <w:rsid w:val="00BF7903"/>
    <w:rsid w:val="00C036C2"/>
    <w:rsid w:val="00C03D4E"/>
    <w:rsid w:val="00C05F45"/>
    <w:rsid w:val="00C06B5A"/>
    <w:rsid w:val="00C0766E"/>
    <w:rsid w:val="00C10090"/>
    <w:rsid w:val="00C100B4"/>
    <w:rsid w:val="00C10307"/>
    <w:rsid w:val="00C116C7"/>
    <w:rsid w:val="00C135ED"/>
    <w:rsid w:val="00C1365D"/>
    <w:rsid w:val="00C15944"/>
    <w:rsid w:val="00C16500"/>
    <w:rsid w:val="00C173A3"/>
    <w:rsid w:val="00C2599B"/>
    <w:rsid w:val="00C30E68"/>
    <w:rsid w:val="00C318D1"/>
    <w:rsid w:val="00C36704"/>
    <w:rsid w:val="00C41E66"/>
    <w:rsid w:val="00C47627"/>
    <w:rsid w:val="00C47F21"/>
    <w:rsid w:val="00C51196"/>
    <w:rsid w:val="00C520D0"/>
    <w:rsid w:val="00C523D5"/>
    <w:rsid w:val="00C60B26"/>
    <w:rsid w:val="00C621DA"/>
    <w:rsid w:val="00C63A35"/>
    <w:rsid w:val="00C6453B"/>
    <w:rsid w:val="00C65542"/>
    <w:rsid w:val="00C662DC"/>
    <w:rsid w:val="00C71A1A"/>
    <w:rsid w:val="00C72563"/>
    <w:rsid w:val="00C72645"/>
    <w:rsid w:val="00C74725"/>
    <w:rsid w:val="00C77734"/>
    <w:rsid w:val="00C77A3D"/>
    <w:rsid w:val="00C77D96"/>
    <w:rsid w:val="00C81101"/>
    <w:rsid w:val="00C82B67"/>
    <w:rsid w:val="00C82EED"/>
    <w:rsid w:val="00C87118"/>
    <w:rsid w:val="00C91ED4"/>
    <w:rsid w:val="00C92A01"/>
    <w:rsid w:val="00C9537D"/>
    <w:rsid w:val="00C96078"/>
    <w:rsid w:val="00CA0B3C"/>
    <w:rsid w:val="00CA1530"/>
    <w:rsid w:val="00CA3596"/>
    <w:rsid w:val="00CA397D"/>
    <w:rsid w:val="00CB5E5C"/>
    <w:rsid w:val="00CB5E75"/>
    <w:rsid w:val="00CB738F"/>
    <w:rsid w:val="00CC48B9"/>
    <w:rsid w:val="00CC77E8"/>
    <w:rsid w:val="00CD0DB5"/>
    <w:rsid w:val="00CD337A"/>
    <w:rsid w:val="00CD3515"/>
    <w:rsid w:val="00CD5146"/>
    <w:rsid w:val="00CD570E"/>
    <w:rsid w:val="00CD5E5C"/>
    <w:rsid w:val="00CD6434"/>
    <w:rsid w:val="00CE1011"/>
    <w:rsid w:val="00CE1D13"/>
    <w:rsid w:val="00CE29C1"/>
    <w:rsid w:val="00CE7BAB"/>
    <w:rsid w:val="00CE7C73"/>
    <w:rsid w:val="00CF01F7"/>
    <w:rsid w:val="00CF1F60"/>
    <w:rsid w:val="00CF2752"/>
    <w:rsid w:val="00CF2AB3"/>
    <w:rsid w:val="00CF2CB5"/>
    <w:rsid w:val="00CF2E09"/>
    <w:rsid w:val="00CF455E"/>
    <w:rsid w:val="00CF5DA8"/>
    <w:rsid w:val="00CF6BD0"/>
    <w:rsid w:val="00D014B7"/>
    <w:rsid w:val="00D058BE"/>
    <w:rsid w:val="00D101E3"/>
    <w:rsid w:val="00D1028D"/>
    <w:rsid w:val="00D10C68"/>
    <w:rsid w:val="00D11293"/>
    <w:rsid w:val="00D11A47"/>
    <w:rsid w:val="00D12C1F"/>
    <w:rsid w:val="00D15CB6"/>
    <w:rsid w:val="00D1637E"/>
    <w:rsid w:val="00D179FC"/>
    <w:rsid w:val="00D26B68"/>
    <w:rsid w:val="00D27A6E"/>
    <w:rsid w:val="00D30E32"/>
    <w:rsid w:val="00D33114"/>
    <w:rsid w:val="00D3400E"/>
    <w:rsid w:val="00D346E6"/>
    <w:rsid w:val="00D34AE3"/>
    <w:rsid w:val="00D37744"/>
    <w:rsid w:val="00D4053A"/>
    <w:rsid w:val="00D4673D"/>
    <w:rsid w:val="00D46DC9"/>
    <w:rsid w:val="00D502C4"/>
    <w:rsid w:val="00D52538"/>
    <w:rsid w:val="00D52A66"/>
    <w:rsid w:val="00D52C1D"/>
    <w:rsid w:val="00D56BED"/>
    <w:rsid w:val="00D6153A"/>
    <w:rsid w:val="00D6186A"/>
    <w:rsid w:val="00D63344"/>
    <w:rsid w:val="00D63634"/>
    <w:rsid w:val="00D65553"/>
    <w:rsid w:val="00D6558E"/>
    <w:rsid w:val="00D65BF5"/>
    <w:rsid w:val="00D70305"/>
    <w:rsid w:val="00D72F34"/>
    <w:rsid w:val="00D75E81"/>
    <w:rsid w:val="00D7641D"/>
    <w:rsid w:val="00D764BA"/>
    <w:rsid w:val="00D76BEC"/>
    <w:rsid w:val="00D76E7B"/>
    <w:rsid w:val="00D7735E"/>
    <w:rsid w:val="00D77F27"/>
    <w:rsid w:val="00D91C7E"/>
    <w:rsid w:val="00D91CEA"/>
    <w:rsid w:val="00D92B19"/>
    <w:rsid w:val="00D978B6"/>
    <w:rsid w:val="00DA024B"/>
    <w:rsid w:val="00DA2C05"/>
    <w:rsid w:val="00DA5468"/>
    <w:rsid w:val="00DA5D11"/>
    <w:rsid w:val="00DB010B"/>
    <w:rsid w:val="00DB38C1"/>
    <w:rsid w:val="00DB475C"/>
    <w:rsid w:val="00DC1458"/>
    <w:rsid w:val="00DC1F39"/>
    <w:rsid w:val="00DC1FFA"/>
    <w:rsid w:val="00DC4639"/>
    <w:rsid w:val="00DC4A87"/>
    <w:rsid w:val="00DC54C0"/>
    <w:rsid w:val="00DC672C"/>
    <w:rsid w:val="00DD0B52"/>
    <w:rsid w:val="00DD2ABC"/>
    <w:rsid w:val="00DD3198"/>
    <w:rsid w:val="00DD4BAA"/>
    <w:rsid w:val="00DD7634"/>
    <w:rsid w:val="00DE0F54"/>
    <w:rsid w:val="00DE1D5D"/>
    <w:rsid w:val="00DE5625"/>
    <w:rsid w:val="00DE6869"/>
    <w:rsid w:val="00DE7218"/>
    <w:rsid w:val="00DF061B"/>
    <w:rsid w:val="00DF062A"/>
    <w:rsid w:val="00DF0914"/>
    <w:rsid w:val="00DF13A1"/>
    <w:rsid w:val="00DF288C"/>
    <w:rsid w:val="00DF5B7C"/>
    <w:rsid w:val="00DF5CC3"/>
    <w:rsid w:val="00E00117"/>
    <w:rsid w:val="00E01BF6"/>
    <w:rsid w:val="00E0335D"/>
    <w:rsid w:val="00E033F2"/>
    <w:rsid w:val="00E03DAD"/>
    <w:rsid w:val="00E04184"/>
    <w:rsid w:val="00E063E6"/>
    <w:rsid w:val="00E0779C"/>
    <w:rsid w:val="00E10A5E"/>
    <w:rsid w:val="00E10F6F"/>
    <w:rsid w:val="00E10F70"/>
    <w:rsid w:val="00E11AA2"/>
    <w:rsid w:val="00E1439B"/>
    <w:rsid w:val="00E145AD"/>
    <w:rsid w:val="00E16CFD"/>
    <w:rsid w:val="00E16ED9"/>
    <w:rsid w:val="00E207C8"/>
    <w:rsid w:val="00E21CBF"/>
    <w:rsid w:val="00E220EC"/>
    <w:rsid w:val="00E2329E"/>
    <w:rsid w:val="00E2394B"/>
    <w:rsid w:val="00E253F3"/>
    <w:rsid w:val="00E31E14"/>
    <w:rsid w:val="00E329FA"/>
    <w:rsid w:val="00E33CCE"/>
    <w:rsid w:val="00E346F6"/>
    <w:rsid w:val="00E37377"/>
    <w:rsid w:val="00E45410"/>
    <w:rsid w:val="00E5201E"/>
    <w:rsid w:val="00E55F61"/>
    <w:rsid w:val="00E610E2"/>
    <w:rsid w:val="00E63653"/>
    <w:rsid w:val="00E64D53"/>
    <w:rsid w:val="00E70E65"/>
    <w:rsid w:val="00E72AE2"/>
    <w:rsid w:val="00E73783"/>
    <w:rsid w:val="00E76034"/>
    <w:rsid w:val="00E8102C"/>
    <w:rsid w:val="00E850A9"/>
    <w:rsid w:val="00E85225"/>
    <w:rsid w:val="00E86569"/>
    <w:rsid w:val="00E87B25"/>
    <w:rsid w:val="00E87E9A"/>
    <w:rsid w:val="00E91578"/>
    <w:rsid w:val="00E918AD"/>
    <w:rsid w:val="00E94E43"/>
    <w:rsid w:val="00EA0469"/>
    <w:rsid w:val="00EA2D2E"/>
    <w:rsid w:val="00EA512B"/>
    <w:rsid w:val="00EA6557"/>
    <w:rsid w:val="00EB0DC6"/>
    <w:rsid w:val="00EB17E4"/>
    <w:rsid w:val="00EB2A43"/>
    <w:rsid w:val="00EB31E5"/>
    <w:rsid w:val="00EB6E0A"/>
    <w:rsid w:val="00EB7179"/>
    <w:rsid w:val="00EC01FB"/>
    <w:rsid w:val="00EC213D"/>
    <w:rsid w:val="00EC3382"/>
    <w:rsid w:val="00EC3DE6"/>
    <w:rsid w:val="00EC62A4"/>
    <w:rsid w:val="00EC6F87"/>
    <w:rsid w:val="00ED00ED"/>
    <w:rsid w:val="00ED216F"/>
    <w:rsid w:val="00ED22E5"/>
    <w:rsid w:val="00ED4B4F"/>
    <w:rsid w:val="00EE37E4"/>
    <w:rsid w:val="00EE41D7"/>
    <w:rsid w:val="00EE630F"/>
    <w:rsid w:val="00EE708E"/>
    <w:rsid w:val="00EF3737"/>
    <w:rsid w:val="00EF5ADB"/>
    <w:rsid w:val="00EF6DE8"/>
    <w:rsid w:val="00EF7419"/>
    <w:rsid w:val="00F03B51"/>
    <w:rsid w:val="00F04B1A"/>
    <w:rsid w:val="00F06209"/>
    <w:rsid w:val="00F065F9"/>
    <w:rsid w:val="00F06770"/>
    <w:rsid w:val="00F07216"/>
    <w:rsid w:val="00F12DAE"/>
    <w:rsid w:val="00F13DC7"/>
    <w:rsid w:val="00F15904"/>
    <w:rsid w:val="00F22776"/>
    <w:rsid w:val="00F240E7"/>
    <w:rsid w:val="00F24F17"/>
    <w:rsid w:val="00F2649B"/>
    <w:rsid w:val="00F26D8E"/>
    <w:rsid w:val="00F30406"/>
    <w:rsid w:val="00F308C0"/>
    <w:rsid w:val="00F314CB"/>
    <w:rsid w:val="00F32FDE"/>
    <w:rsid w:val="00F337AE"/>
    <w:rsid w:val="00F3623F"/>
    <w:rsid w:val="00F41D4D"/>
    <w:rsid w:val="00F43452"/>
    <w:rsid w:val="00F44705"/>
    <w:rsid w:val="00F4753E"/>
    <w:rsid w:val="00F6101C"/>
    <w:rsid w:val="00F625AD"/>
    <w:rsid w:val="00F64F98"/>
    <w:rsid w:val="00F658A9"/>
    <w:rsid w:val="00F668A8"/>
    <w:rsid w:val="00F716CD"/>
    <w:rsid w:val="00F721CF"/>
    <w:rsid w:val="00F7312E"/>
    <w:rsid w:val="00F77C28"/>
    <w:rsid w:val="00F80C27"/>
    <w:rsid w:val="00F80D1C"/>
    <w:rsid w:val="00F8364A"/>
    <w:rsid w:val="00F84348"/>
    <w:rsid w:val="00F9085B"/>
    <w:rsid w:val="00F95DC2"/>
    <w:rsid w:val="00F9730A"/>
    <w:rsid w:val="00FA2EB8"/>
    <w:rsid w:val="00FA3B6B"/>
    <w:rsid w:val="00FA619B"/>
    <w:rsid w:val="00FA67E9"/>
    <w:rsid w:val="00FB1584"/>
    <w:rsid w:val="00FB1D10"/>
    <w:rsid w:val="00FB399E"/>
    <w:rsid w:val="00FB592C"/>
    <w:rsid w:val="00FC3999"/>
    <w:rsid w:val="00FC43D4"/>
    <w:rsid w:val="00FC45E1"/>
    <w:rsid w:val="00FC7FB0"/>
    <w:rsid w:val="00FD1D22"/>
    <w:rsid w:val="00FD3A85"/>
    <w:rsid w:val="00FE1071"/>
    <w:rsid w:val="00FE44B0"/>
    <w:rsid w:val="00FE78CE"/>
    <w:rsid w:val="00FF091E"/>
    <w:rsid w:val="00FF2502"/>
    <w:rsid w:val="00FF3C1C"/>
    <w:rsid w:val="00FF4809"/>
    <w:rsid w:val="00FF4827"/>
    <w:rsid w:val="00FF4AA8"/>
    <w:rsid w:val="00FF61BD"/>
    <w:rsid w:val="00FF693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DD57ABD"/>
  <w15:docId w15:val="{82B48FBC-50E4-4EFD-BCFF-FE2CE31B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5D85"/>
    <w:pPr>
      <w:jc w:val="both"/>
    </w:pPr>
    <w:rPr>
      <w:rFonts w:eastAsia="Times New Roman"/>
      <w:sz w:val="22"/>
      <w:szCs w:val="22"/>
      <w:lang w:eastAsia="en-US"/>
    </w:rPr>
  </w:style>
  <w:style w:type="paragraph" w:styleId="1">
    <w:name w:val="heading 1"/>
    <w:basedOn w:val="a"/>
    <w:next w:val="a"/>
    <w:link w:val="10"/>
    <w:uiPriority w:val="9"/>
    <w:qFormat/>
    <w:locked/>
    <w:rsid w:val="00E8102C"/>
    <w:pPr>
      <w:keepNext/>
      <w:keepLines/>
      <w:spacing w:before="480"/>
      <w:jc w:val="left"/>
      <w:outlineLvl w:val="0"/>
    </w:pPr>
    <w:rPr>
      <w:rFonts w:asciiTheme="majorHAnsi" w:eastAsiaTheme="majorEastAsia" w:hAnsiTheme="majorHAnsi" w:cstheme="majorBidi"/>
      <w:b/>
      <w:bCs/>
      <w:color w:val="365F91" w:themeColor="accent1" w:themeShade="BF"/>
      <w:sz w:val="28"/>
      <w:szCs w:val="28"/>
      <w:lang w:eastAsia="uk-UA"/>
    </w:rPr>
  </w:style>
  <w:style w:type="paragraph" w:styleId="2">
    <w:name w:val="heading 2"/>
    <w:basedOn w:val="a"/>
    <w:next w:val="a"/>
    <w:link w:val="20"/>
    <w:uiPriority w:val="9"/>
    <w:semiHidden/>
    <w:unhideWhenUsed/>
    <w:qFormat/>
    <w:locked/>
    <w:rsid w:val="00E8102C"/>
    <w:pPr>
      <w:keepNext/>
      <w:keepLines/>
      <w:spacing w:before="360" w:after="80"/>
      <w:jc w:val="left"/>
      <w:outlineLvl w:val="1"/>
    </w:pPr>
    <w:rPr>
      <w:rFonts w:cs="Calibri"/>
      <w:b/>
      <w:sz w:val="36"/>
      <w:szCs w:val="36"/>
      <w:lang w:eastAsia="uk-UA"/>
    </w:rPr>
  </w:style>
  <w:style w:type="paragraph" w:styleId="3">
    <w:name w:val="heading 3"/>
    <w:basedOn w:val="a"/>
    <w:next w:val="a"/>
    <w:link w:val="30"/>
    <w:uiPriority w:val="9"/>
    <w:semiHidden/>
    <w:unhideWhenUsed/>
    <w:qFormat/>
    <w:locked/>
    <w:rsid w:val="00E8102C"/>
    <w:pPr>
      <w:keepNext/>
      <w:keepLines/>
      <w:spacing w:before="280" w:after="80"/>
      <w:jc w:val="left"/>
      <w:outlineLvl w:val="2"/>
    </w:pPr>
    <w:rPr>
      <w:rFonts w:cs="Calibri"/>
      <w:b/>
      <w:sz w:val="28"/>
      <w:szCs w:val="28"/>
      <w:lang w:eastAsia="uk-UA"/>
    </w:rPr>
  </w:style>
  <w:style w:type="paragraph" w:styleId="4">
    <w:name w:val="heading 4"/>
    <w:basedOn w:val="a"/>
    <w:next w:val="a"/>
    <w:link w:val="40"/>
    <w:uiPriority w:val="9"/>
    <w:semiHidden/>
    <w:unhideWhenUsed/>
    <w:qFormat/>
    <w:locked/>
    <w:rsid w:val="00E8102C"/>
    <w:pPr>
      <w:keepNext/>
      <w:keepLines/>
      <w:spacing w:before="240" w:after="40"/>
      <w:jc w:val="left"/>
      <w:outlineLvl w:val="3"/>
    </w:pPr>
    <w:rPr>
      <w:rFonts w:cs="Calibri"/>
      <w:b/>
      <w:sz w:val="24"/>
      <w:szCs w:val="24"/>
      <w:lang w:eastAsia="uk-UA"/>
    </w:rPr>
  </w:style>
  <w:style w:type="paragraph" w:styleId="5">
    <w:name w:val="heading 5"/>
    <w:basedOn w:val="a"/>
    <w:next w:val="a"/>
    <w:link w:val="50"/>
    <w:uiPriority w:val="9"/>
    <w:semiHidden/>
    <w:unhideWhenUsed/>
    <w:qFormat/>
    <w:locked/>
    <w:rsid w:val="00E8102C"/>
    <w:pPr>
      <w:keepNext/>
      <w:keepLines/>
      <w:spacing w:before="220" w:after="40"/>
      <w:jc w:val="left"/>
      <w:outlineLvl w:val="4"/>
    </w:pPr>
    <w:rPr>
      <w:rFonts w:cs="Calibri"/>
      <w:b/>
      <w:lang w:eastAsia="uk-UA"/>
    </w:rPr>
  </w:style>
  <w:style w:type="paragraph" w:styleId="6">
    <w:name w:val="heading 6"/>
    <w:basedOn w:val="a"/>
    <w:next w:val="a"/>
    <w:link w:val="60"/>
    <w:uiPriority w:val="9"/>
    <w:semiHidden/>
    <w:unhideWhenUsed/>
    <w:qFormat/>
    <w:locked/>
    <w:rsid w:val="00E8102C"/>
    <w:pPr>
      <w:keepNext/>
      <w:keepLines/>
      <w:spacing w:before="200" w:after="40"/>
      <w:jc w:val="left"/>
      <w:outlineLvl w:val="5"/>
    </w:pPr>
    <w:rPr>
      <w:rFonts w:cs="Calibri"/>
      <w:b/>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0EC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qFormat/>
    <w:rsid w:val="006A0EC6"/>
    <w:pPr>
      <w:ind w:left="720"/>
    </w:pPr>
  </w:style>
  <w:style w:type="paragraph" w:styleId="a4">
    <w:name w:val="header"/>
    <w:basedOn w:val="a"/>
    <w:link w:val="a5"/>
    <w:uiPriority w:val="99"/>
    <w:rsid w:val="00693CBE"/>
    <w:pPr>
      <w:tabs>
        <w:tab w:val="center" w:pos="4819"/>
        <w:tab w:val="right" w:pos="9639"/>
      </w:tabs>
    </w:pPr>
    <w:rPr>
      <w:rFonts w:eastAsia="Calibri"/>
      <w:sz w:val="20"/>
      <w:szCs w:val="20"/>
    </w:rPr>
  </w:style>
  <w:style w:type="character" w:customStyle="1" w:styleId="a5">
    <w:name w:val="Верхній колонтитул Знак"/>
    <w:link w:val="a4"/>
    <w:uiPriority w:val="99"/>
    <w:locked/>
    <w:rsid w:val="00693CBE"/>
    <w:rPr>
      <w:rFonts w:cs="Times New Roman"/>
    </w:rPr>
  </w:style>
  <w:style w:type="paragraph" w:styleId="a6">
    <w:name w:val="footer"/>
    <w:basedOn w:val="a"/>
    <w:link w:val="a7"/>
    <w:uiPriority w:val="99"/>
    <w:rsid w:val="00693CBE"/>
    <w:pPr>
      <w:tabs>
        <w:tab w:val="center" w:pos="4819"/>
        <w:tab w:val="right" w:pos="9639"/>
      </w:tabs>
    </w:pPr>
    <w:rPr>
      <w:rFonts w:eastAsia="Calibri"/>
      <w:sz w:val="20"/>
      <w:szCs w:val="20"/>
    </w:rPr>
  </w:style>
  <w:style w:type="character" w:customStyle="1" w:styleId="a7">
    <w:name w:val="Нижній колонтитул Знак"/>
    <w:link w:val="a6"/>
    <w:uiPriority w:val="99"/>
    <w:locked/>
    <w:rsid w:val="00693CBE"/>
    <w:rPr>
      <w:rFonts w:cs="Times New Roman"/>
    </w:rPr>
  </w:style>
  <w:style w:type="paragraph" w:customStyle="1" w:styleId="rvps2">
    <w:name w:val="rvps2"/>
    <w:basedOn w:val="a"/>
    <w:rsid w:val="003832AC"/>
    <w:pPr>
      <w:spacing w:before="100" w:beforeAutospacing="1" w:after="100" w:afterAutospacing="1"/>
      <w:jc w:val="left"/>
    </w:pPr>
    <w:rPr>
      <w:rFonts w:ascii="Times New Roman" w:eastAsia="Calibri" w:hAnsi="Times New Roman"/>
      <w:sz w:val="24"/>
      <w:szCs w:val="24"/>
      <w:lang w:val="ru-RU" w:eastAsia="ru-RU"/>
    </w:rPr>
  </w:style>
  <w:style w:type="paragraph" w:styleId="a8">
    <w:name w:val="Balloon Text"/>
    <w:basedOn w:val="a"/>
    <w:link w:val="a9"/>
    <w:uiPriority w:val="99"/>
    <w:semiHidden/>
    <w:rsid w:val="004F54B4"/>
    <w:rPr>
      <w:rFonts w:ascii="Tahoma" w:eastAsia="Calibri" w:hAnsi="Tahoma"/>
      <w:sz w:val="16"/>
      <w:szCs w:val="16"/>
    </w:rPr>
  </w:style>
  <w:style w:type="character" w:customStyle="1" w:styleId="a9">
    <w:name w:val="Текст у виносці Знак"/>
    <w:link w:val="a8"/>
    <w:uiPriority w:val="99"/>
    <w:semiHidden/>
    <w:locked/>
    <w:rsid w:val="004F54B4"/>
    <w:rPr>
      <w:rFonts w:ascii="Tahoma" w:hAnsi="Tahoma" w:cs="Tahoma"/>
      <w:sz w:val="16"/>
      <w:szCs w:val="16"/>
    </w:rPr>
  </w:style>
  <w:style w:type="paragraph" w:styleId="aa">
    <w:name w:val="Body Text Indent"/>
    <w:basedOn w:val="a"/>
    <w:link w:val="ab"/>
    <w:rsid w:val="00847932"/>
    <w:pPr>
      <w:spacing w:after="120"/>
      <w:ind w:left="283"/>
      <w:jc w:val="left"/>
    </w:pPr>
    <w:rPr>
      <w:rFonts w:ascii="Times New Roman" w:eastAsia="Calibri" w:hAnsi="Times New Roman"/>
      <w:sz w:val="24"/>
      <w:szCs w:val="24"/>
      <w:lang w:val="ru-RU" w:eastAsia="ru-RU"/>
    </w:rPr>
  </w:style>
  <w:style w:type="character" w:customStyle="1" w:styleId="ab">
    <w:name w:val="Основний текст з відступом Знак"/>
    <w:link w:val="aa"/>
    <w:locked/>
    <w:rsid w:val="00847932"/>
    <w:rPr>
      <w:rFonts w:ascii="Times New Roman" w:hAnsi="Times New Roman" w:cs="Times New Roman"/>
      <w:sz w:val="24"/>
      <w:szCs w:val="24"/>
      <w:lang w:val="ru-RU" w:eastAsia="ru-RU"/>
    </w:rPr>
  </w:style>
  <w:style w:type="character" w:styleId="ac">
    <w:name w:val="Hyperlink"/>
    <w:uiPriority w:val="99"/>
    <w:rsid w:val="006C760C"/>
    <w:rPr>
      <w:rFonts w:cs="Times New Roman"/>
      <w:color w:val="0563C1"/>
      <w:u w:val="single"/>
    </w:rPr>
  </w:style>
  <w:style w:type="character" w:styleId="ad">
    <w:name w:val="Emphasis"/>
    <w:uiPriority w:val="20"/>
    <w:qFormat/>
    <w:rsid w:val="006C760C"/>
    <w:rPr>
      <w:rFonts w:cs="Times New Roman"/>
      <w:i/>
      <w:iCs/>
    </w:rPr>
  </w:style>
  <w:style w:type="paragraph" w:customStyle="1" w:styleId="14">
    <w:name w:val="Знак1 Знак Знак Знак Знак Знак Знак Знак Знак4"/>
    <w:basedOn w:val="a"/>
    <w:rsid w:val="0048523E"/>
    <w:pPr>
      <w:jc w:val="left"/>
    </w:pPr>
    <w:rPr>
      <w:rFonts w:ascii="Verdana" w:eastAsia="Calibri" w:hAnsi="Verdana" w:cs="Verdana"/>
      <w:sz w:val="20"/>
      <w:szCs w:val="20"/>
      <w:lang w:val="en-US"/>
    </w:rPr>
  </w:style>
  <w:style w:type="paragraph" w:customStyle="1" w:styleId="110">
    <w:name w:val="1 Знак Знак Знак1"/>
    <w:basedOn w:val="a"/>
    <w:rsid w:val="00FF4AA8"/>
    <w:pPr>
      <w:jc w:val="left"/>
    </w:pPr>
    <w:rPr>
      <w:rFonts w:ascii="Verdana" w:hAnsi="Verdana" w:cs="Verdana"/>
      <w:sz w:val="20"/>
      <w:szCs w:val="20"/>
      <w:lang w:val="en-US"/>
    </w:rPr>
  </w:style>
  <w:style w:type="character" w:customStyle="1" w:styleId="rvts0">
    <w:name w:val="rvts0"/>
    <w:basedOn w:val="a0"/>
    <w:rsid w:val="00FF4AA8"/>
  </w:style>
  <w:style w:type="paragraph" w:customStyle="1" w:styleId="Default">
    <w:name w:val="Default"/>
    <w:rsid w:val="0018693A"/>
    <w:pPr>
      <w:autoSpaceDE w:val="0"/>
      <w:autoSpaceDN w:val="0"/>
      <w:adjustRightInd w:val="0"/>
    </w:pPr>
    <w:rPr>
      <w:rFonts w:ascii="Times New Roman" w:hAnsi="Times New Roman"/>
      <w:color w:val="000000"/>
      <w:sz w:val="24"/>
      <w:szCs w:val="24"/>
    </w:rPr>
  </w:style>
  <w:style w:type="paragraph" w:styleId="ae">
    <w:name w:val="List Paragraph"/>
    <w:basedOn w:val="a"/>
    <w:uiPriority w:val="34"/>
    <w:qFormat/>
    <w:rsid w:val="00BA6648"/>
    <w:pPr>
      <w:ind w:left="720"/>
      <w:contextualSpacing/>
    </w:pPr>
  </w:style>
  <w:style w:type="character" w:styleId="af">
    <w:name w:val="FollowedHyperlink"/>
    <w:basedOn w:val="a0"/>
    <w:uiPriority w:val="99"/>
    <w:semiHidden/>
    <w:unhideWhenUsed/>
    <w:rsid w:val="001A6C8D"/>
    <w:rPr>
      <w:color w:val="800080"/>
      <w:u w:val="single"/>
    </w:rPr>
  </w:style>
  <w:style w:type="paragraph" w:customStyle="1" w:styleId="xl103">
    <w:name w:val="xl103"/>
    <w:basedOn w:val="a"/>
    <w:rsid w:val="001A6C8D"/>
    <w:pPr>
      <w:spacing w:before="100" w:beforeAutospacing="1" w:after="100" w:afterAutospacing="1"/>
      <w:jc w:val="center"/>
    </w:pPr>
    <w:rPr>
      <w:rFonts w:ascii="Times New Roman" w:hAnsi="Times New Roman"/>
      <w:sz w:val="24"/>
      <w:szCs w:val="24"/>
      <w:lang w:val="ru-RU" w:eastAsia="ru-RU"/>
    </w:rPr>
  </w:style>
  <w:style w:type="paragraph" w:customStyle="1" w:styleId="xl104">
    <w:name w:val="xl104"/>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val="ru-RU" w:eastAsia="ru-RU"/>
    </w:rPr>
  </w:style>
  <w:style w:type="paragraph" w:customStyle="1" w:styleId="xl105">
    <w:name w:val="xl105"/>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paragraph" w:customStyle="1" w:styleId="xl106">
    <w:name w:val="xl106"/>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val="ru-RU" w:eastAsia="ru-RU"/>
    </w:rPr>
  </w:style>
  <w:style w:type="paragraph" w:customStyle="1" w:styleId="xl107">
    <w:name w:val="xl107"/>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character" w:styleId="af0">
    <w:name w:val="Strong"/>
    <w:qFormat/>
    <w:locked/>
    <w:rsid w:val="00E0335D"/>
    <w:rPr>
      <w:b/>
      <w:bCs/>
    </w:rPr>
  </w:style>
  <w:style w:type="paragraph" w:customStyle="1" w:styleId="51">
    <w:name w:val="Знак Знак5"/>
    <w:basedOn w:val="a"/>
    <w:semiHidden/>
    <w:rsid w:val="00CD0DB5"/>
    <w:pPr>
      <w:jc w:val="left"/>
    </w:pPr>
    <w:rPr>
      <w:rFonts w:ascii="Times New Roman" w:hAnsi="Times New Roman" w:cs="Verdana"/>
      <w:sz w:val="20"/>
      <w:szCs w:val="20"/>
      <w:lang w:val="en-US"/>
    </w:rPr>
  </w:style>
  <w:style w:type="paragraph" w:customStyle="1" w:styleId="LO-normal">
    <w:name w:val="LO-normal"/>
    <w:qFormat/>
    <w:rsid w:val="002A1056"/>
    <w:pPr>
      <w:widowControl w:val="0"/>
      <w:suppressAutoHyphens/>
    </w:pPr>
    <w:rPr>
      <w:rFonts w:ascii="Times New Roman" w:eastAsia="Noto Serif CJK SC" w:hAnsi="Times New Roman" w:cs="Noto Sans Devanagari"/>
      <w:sz w:val="24"/>
      <w:szCs w:val="24"/>
      <w:lang w:val="ru-RU" w:eastAsia="zh-CN" w:bidi="hi-IN"/>
    </w:rPr>
  </w:style>
  <w:style w:type="character" w:customStyle="1" w:styleId="12">
    <w:name w:val="Незакрита згадка1"/>
    <w:basedOn w:val="a0"/>
    <w:uiPriority w:val="99"/>
    <w:semiHidden/>
    <w:unhideWhenUsed/>
    <w:rsid w:val="000A59A6"/>
    <w:rPr>
      <w:color w:val="605E5C"/>
      <w:shd w:val="clear" w:color="auto" w:fill="E1DFDD"/>
    </w:rPr>
  </w:style>
  <w:style w:type="table" w:customStyle="1" w:styleId="16">
    <w:name w:val="16"/>
    <w:basedOn w:val="a1"/>
    <w:rsid w:val="00082346"/>
    <w:rPr>
      <w:rFonts w:cs="Calibri"/>
    </w:rPr>
    <w:tblPr>
      <w:tblStyleRowBandSize w:val="1"/>
      <w:tblStyleColBandSize w:val="1"/>
      <w:tblInd w:w="0" w:type="nil"/>
      <w:tblCellMar>
        <w:left w:w="0" w:type="dxa"/>
        <w:right w:w="0" w:type="dxa"/>
      </w:tblCellMar>
    </w:tblPr>
  </w:style>
  <w:style w:type="character" w:customStyle="1" w:styleId="10">
    <w:name w:val="Заголовок 1 Знак"/>
    <w:basedOn w:val="a0"/>
    <w:link w:val="1"/>
    <w:uiPriority w:val="9"/>
    <w:rsid w:val="00E8102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E8102C"/>
    <w:rPr>
      <w:rFonts w:eastAsia="Times New Roman" w:cs="Calibri"/>
      <w:b/>
      <w:sz w:val="36"/>
      <w:szCs w:val="36"/>
    </w:rPr>
  </w:style>
  <w:style w:type="character" w:customStyle="1" w:styleId="30">
    <w:name w:val="Заголовок 3 Знак"/>
    <w:basedOn w:val="a0"/>
    <w:link w:val="3"/>
    <w:uiPriority w:val="9"/>
    <w:semiHidden/>
    <w:rsid w:val="00E8102C"/>
    <w:rPr>
      <w:rFonts w:eastAsia="Times New Roman" w:cs="Calibri"/>
      <w:b/>
      <w:sz w:val="28"/>
      <w:szCs w:val="28"/>
    </w:rPr>
  </w:style>
  <w:style w:type="character" w:customStyle="1" w:styleId="40">
    <w:name w:val="Заголовок 4 Знак"/>
    <w:basedOn w:val="a0"/>
    <w:link w:val="4"/>
    <w:uiPriority w:val="9"/>
    <w:semiHidden/>
    <w:rsid w:val="00E8102C"/>
    <w:rPr>
      <w:rFonts w:eastAsia="Times New Roman" w:cs="Calibri"/>
      <w:b/>
      <w:sz w:val="24"/>
      <w:szCs w:val="24"/>
    </w:rPr>
  </w:style>
  <w:style w:type="character" w:customStyle="1" w:styleId="50">
    <w:name w:val="Заголовок 5 Знак"/>
    <w:basedOn w:val="a0"/>
    <w:link w:val="5"/>
    <w:uiPriority w:val="9"/>
    <w:semiHidden/>
    <w:rsid w:val="00E8102C"/>
    <w:rPr>
      <w:rFonts w:eastAsia="Times New Roman" w:cs="Calibri"/>
      <w:b/>
      <w:sz w:val="22"/>
      <w:szCs w:val="22"/>
    </w:rPr>
  </w:style>
  <w:style w:type="character" w:customStyle="1" w:styleId="60">
    <w:name w:val="Заголовок 6 Знак"/>
    <w:basedOn w:val="a0"/>
    <w:link w:val="6"/>
    <w:uiPriority w:val="9"/>
    <w:semiHidden/>
    <w:rsid w:val="00E8102C"/>
    <w:rPr>
      <w:rFonts w:eastAsia="Times New Roman" w:cs="Calibri"/>
      <w:b/>
    </w:rPr>
  </w:style>
  <w:style w:type="paragraph" w:styleId="af1">
    <w:name w:val="Title"/>
    <w:basedOn w:val="a"/>
    <w:next w:val="a"/>
    <w:link w:val="af2"/>
    <w:uiPriority w:val="10"/>
    <w:qFormat/>
    <w:locked/>
    <w:rsid w:val="00E8102C"/>
    <w:pPr>
      <w:keepNext/>
      <w:keepLines/>
      <w:spacing w:before="480" w:after="120"/>
      <w:jc w:val="left"/>
    </w:pPr>
    <w:rPr>
      <w:rFonts w:eastAsia="Calibri" w:cs="Calibri"/>
      <w:b/>
      <w:sz w:val="72"/>
      <w:szCs w:val="72"/>
      <w:lang w:eastAsia="uk-UA"/>
    </w:rPr>
  </w:style>
  <w:style w:type="character" w:customStyle="1" w:styleId="af2">
    <w:name w:val="Назва Знак"/>
    <w:basedOn w:val="a0"/>
    <w:link w:val="af1"/>
    <w:uiPriority w:val="10"/>
    <w:rsid w:val="00E8102C"/>
    <w:rPr>
      <w:rFonts w:cs="Calibri"/>
      <w:b/>
      <w:sz w:val="72"/>
      <w:szCs w:val="72"/>
    </w:rPr>
  </w:style>
  <w:style w:type="paragraph" w:styleId="af3">
    <w:name w:val="Subtitle"/>
    <w:basedOn w:val="a"/>
    <w:next w:val="a"/>
    <w:link w:val="af4"/>
    <w:qFormat/>
    <w:locked/>
    <w:rsid w:val="00E8102C"/>
    <w:pPr>
      <w:keepNext/>
      <w:keepLines/>
      <w:spacing w:before="360" w:after="80"/>
      <w:jc w:val="left"/>
    </w:pPr>
    <w:rPr>
      <w:rFonts w:ascii="Georgia" w:eastAsia="Georgia" w:hAnsi="Georgia" w:cs="Georgia"/>
      <w:i/>
      <w:color w:val="666666"/>
      <w:sz w:val="48"/>
      <w:szCs w:val="48"/>
      <w:lang w:eastAsia="uk-UA"/>
    </w:rPr>
  </w:style>
  <w:style w:type="character" w:customStyle="1" w:styleId="af4">
    <w:name w:val="Підзаголовок Знак"/>
    <w:basedOn w:val="a0"/>
    <w:link w:val="af3"/>
    <w:rsid w:val="00E8102C"/>
    <w:rPr>
      <w:rFonts w:ascii="Georgia" w:eastAsia="Georgia" w:hAnsi="Georgia" w:cs="Georgia"/>
      <w:i/>
      <w:color w:val="666666"/>
      <w:sz w:val="48"/>
      <w:szCs w:val="48"/>
    </w:rPr>
  </w:style>
  <w:style w:type="character" w:customStyle="1" w:styleId="af5">
    <w:name w:val="Текст выноски Знак"/>
    <w:basedOn w:val="a0"/>
    <w:uiPriority w:val="99"/>
    <w:semiHidden/>
    <w:rsid w:val="00E8102C"/>
    <w:rPr>
      <w:rFonts w:ascii="Tahoma" w:eastAsia="Calibri" w:hAnsi="Tahoma" w:cs="Tahoma"/>
      <w:sz w:val="16"/>
      <w:szCs w:val="16"/>
      <w:lang w:eastAsia="uk-UA"/>
    </w:rPr>
  </w:style>
  <w:style w:type="paragraph" w:customStyle="1" w:styleId="13">
    <w:name w:val="Обычный1"/>
    <w:rsid w:val="00E8102C"/>
    <w:pPr>
      <w:suppressAutoHyphens/>
      <w:spacing w:after="200" w:line="276" w:lineRule="auto"/>
      <w:ind w:leftChars="-1" w:left="-1" w:hangingChars="1" w:hanging="1"/>
      <w:outlineLvl w:val="0"/>
    </w:pPr>
    <w:rPr>
      <w:rFonts w:cs="Calibri"/>
      <w:position w:val="-1"/>
      <w:sz w:val="22"/>
      <w:szCs w:val="22"/>
      <w:lang w:eastAsia="en-US"/>
    </w:rPr>
  </w:style>
  <w:style w:type="paragraph" w:customStyle="1" w:styleId="15">
    <w:name w:val="Верхний колонтитул1"/>
    <w:basedOn w:val="13"/>
    <w:qFormat/>
    <w:rsid w:val="00E8102C"/>
    <w:pPr>
      <w:tabs>
        <w:tab w:val="center" w:pos="4819"/>
        <w:tab w:val="right" w:pos="9639"/>
      </w:tabs>
    </w:pPr>
  </w:style>
  <w:style w:type="paragraph" w:customStyle="1" w:styleId="17">
    <w:name w:val="Нижний колонтитул1"/>
    <w:basedOn w:val="13"/>
    <w:qFormat/>
    <w:rsid w:val="00E8102C"/>
    <w:pPr>
      <w:tabs>
        <w:tab w:val="center" w:pos="4819"/>
        <w:tab w:val="right" w:pos="9639"/>
      </w:tabs>
    </w:pPr>
  </w:style>
  <w:style w:type="paragraph" w:customStyle="1" w:styleId="111">
    <w:name w:val="Абзац списка11"/>
    <w:basedOn w:val="13"/>
    <w:rsid w:val="00E8102C"/>
    <w:pPr>
      <w:ind w:left="720"/>
      <w:contextualSpacing/>
    </w:pPr>
    <w:rPr>
      <w:lang w:val="ru-RU"/>
    </w:rPr>
  </w:style>
  <w:style w:type="paragraph" w:customStyle="1" w:styleId="18">
    <w:name w:val="Текст выноски1"/>
    <w:basedOn w:val="13"/>
    <w:qFormat/>
    <w:rsid w:val="00E8102C"/>
    <w:pPr>
      <w:spacing w:after="0" w:line="240" w:lineRule="auto"/>
    </w:pPr>
    <w:rPr>
      <w:rFonts w:ascii="Tahoma" w:hAnsi="Tahoma" w:cs="Tahoma"/>
      <w:sz w:val="16"/>
      <w:szCs w:val="16"/>
    </w:rPr>
  </w:style>
  <w:style w:type="paragraph" w:customStyle="1" w:styleId="19">
    <w:name w:val="Текст концевой сноски1"/>
    <w:basedOn w:val="13"/>
    <w:qFormat/>
    <w:rsid w:val="00E8102C"/>
    <w:rPr>
      <w:sz w:val="20"/>
      <w:szCs w:val="20"/>
    </w:rPr>
  </w:style>
  <w:style w:type="character" w:customStyle="1" w:styleId="1a">
    <w:name w:val="Основной шрифт абзаца1"/>
    <w:qFormat/>
    <w:rsid w:val="00E8102C"/>
    <w:rPr>
      <w:w w:val="100"/>
      <w:position w:val="-1"/>
      <w:effect w:val="none"/>
      <w:vertAlign w:val="baseline"/>
      <w:em w:val="none"/>
    </w:rPr>
  </w:style>
  <w:style w:type="character" w:customStyle="1" w:styleId="af6">
    <w:name w:val="Верхний колонтитул Знак"/>
    <w:rsid w:val="00E8102C"/>
    <w:rPr>
      <w:w w:val="100"/>
      <w:position w:val="-1"/>
      <w:sz w:val="22"/>
      <w:szCs w:val="22"/>
      <w:effect w:val="none"/>
      <w:vertAlign w:val="baseline"/>
      <w:em w:val="none"/>
      <w:lang w:eastAsia="en-US"/>
    </w:rPr>
  </w:style>
  <w:style w:type="character" w:customStyle="1" w:styleId="af7">
    <w:name w:val="Нижний колонтитул Знак"/>
    <w:rsid w:val="00E8102C"/>
    <w:rPr>
      <w:w w:val="100"/>
      <w:position w:val="-1"/>
      <w:sz w:val="22"/>
      <w:szCs w:val="22"/>
      <w:effect w:val="none"/>
      <w:vertAlign w:val="baseline"/>
      <w:em w:val="none"/>
      <w:lang w:eastAsia="en-US"/>
    </w:rPr>
  </w:style>
  <w:style w:type="character" w:customStyle="1" w:styleId="1b">
    <w:name w:val="Гиперссылка1"/>
    <w:qFormat/>
    <w:rsid w:val="00E8102C"/>
    <w:rPr>
      <w:color w:val="0563C1"/>
      <w:w w:val="100"/>
      <w:position w:val="-1"/>
      <w:u w:val="single"/>
      <w:effect w:val="none"/>
      <w:vertAlign w:val="baseline"/>
      <w:em w:val="none"/>
    </w:rPr>
  </w:style>
  <w:style w:type="character" w:customStyle="1" w:styleId="1c">
    <w:name w:val="Просмотренная гиперссылка1"/>
    <w:qFormat/>
    <w:rsid w:val="00E8102C"/>
    <w:rPr>
      <w:color w:val="954F72"/>
      <w:w w:val="100"/>
      <w:position w:val="-1"/>
      <w:u w:val="single"/>
      <w:effect w:val="none"/>
      <w:vertAlign w:val="baseline"/>
      <w:em w:val="none"/>
    </w:rPr>
  </w:style>
  <w:style w:type="character" w:customStyle="1" w:styleId="rvts9">
    <w:name w:val="rvts9"/>
    <w:rsid w:val="00E8102C"/>
    <w:rPr>
      <w:w w:val="100"/>
      <w:position w:val="-1"/>
      <w:effect w:val="none"/>
      <w:vertAlign w:val="baseline"/>
      <w:em w:val="none"/>
    </w:rPr>
  </w:style>
  <w:style w:type="character" w:customStyle="1" w:styleId="apple-converted-space">
    <w:name w:val="apple-converted-space"/>
    <w:rsid w:val="00E8102C"/>
    <w:rPr>
      <w:w w:val="100"/>
      <w:position w:val="-1"/>
      <w:effect w:val="none"/>
      <w:vertAlign w:val="baseline"/>
      <w:em w:val="none"/>
    </w:rPr>
  </w:style>
  <w:style w:type="character" w:customStyle="1" w:styleId="af8">
    <w:name w:val="Текст концевой сноски Знак"/>
    <w:rsid w:val="00E8102C"/>
    <w:rPr>
      <w:w w:val="100"/>
      <w:position w:val="-1"/>
      <w:effect w:val="none"/>
      <w:vertAlign w:val="baseline"/>
      <w:em w:val="none"/>
      <w:lang w:val="uk-UA" w:eastAsia="en-US"/>
    </w:rPr>
  </w:style>
  <w:style w:type="character" w:customStyle="1" w:styleId="1d">
    <w:name w:val="Знак концевой сноски1"/>
    <w:qFormat/>
    <w:rsid w:val="00E8102C"/>
    <w:rPr>
      <w:w w:val="100"/>
      <w:position w:val="-1"/>
      <w:effect w:val="none"/>
      <w:vertAlign w:val="superscript"/>
      <w:em w:val="none"/>
    </w:rPr>
  </w:style>
  <w:style w:type="table" w:customStyle="1" w:styleId="TableNormal">
    <w:name w:val="Table Normal"/>
    <w:rsid w:val="00E8102C"/>
    <w:rPr>
      <w:rFonts w:cs="Calibri"/>
    </w:rPr>
    <w:tblPr>
      <w:tblCellMar>
        <w:top w:w="0" w:type="dxa"/>
        <w:left w:w="0" w:type="dxa"/>
        <w:bottom w:w="0" w:type="dxa"/>
        <w:right w:w="0" w:type="dxa"/>
      </w:tblCellMar>
    </w:tblPr>
  </w:style>
  <w:style w:type="table" w:customStyle="1" w:styleId="TableNormal3">
    <w:name w:val="Table Normal3"/>
    <w:rsid w:val="00E8102C"/>
    <w:rPr>
      <w:rFonts w:cs="Calibri"/>
    </w:rPr>
    <w:tblPr>
      <w:tblCellMar>
        <w:top w:w="0" w:type="dxa"/>
        <w:left w:w="0" w:type="dxa"/>
        <w:bottom w:w="0" w:type="dxa"/>
        <w:right w:w="0" w:type="dxa"/>
      </w:tblCellMar>
    </w:tblPr>
  </w:style>
  <w:style w:type="table" w:customStyle="1" w:styleId="TableNormal2">
    <w:name w:val="Table Normal2"/>
    <w:rsid w:val="00E8102C"/>
    <w:rPr>
      <w:rFonts w:cs="Calibri"/>
    </w:rPr>
    <w:tblPr>
      <w:tblCellMar>
        <w:top w:w="0" w:type="dxa"/>
        <w:left w:w="0" w:type="dxa"/>
        <w:bottom w:w="0" w:type="dxa"/>
        <w:right w:w="0" w:type="dxa"/>
      </w:tblCellMar>
    </w:tblPr>
  </w:style>
  <w:style w:type="table" w:customStyle="1" w:styleId="TableNormal1">
    <w:name w:val="Table Normal1"/>
    <w:rsid w:val="00E8102C"/>
    <w:rPr>
      <w:rFonts w:cs="Calibri"/>
    </w:rPr>
    <w:tblPr>
      <w:tblCellMar>
        <w:top w:w="0" w:type="dxa"/>
        <w:left w:w="0" w:type="dxa"/>
        <w:bottom w:w="0" w:type="dxa"/>
        <w:right w:w="0" w:type="dxa"/>
      </w:tblCellMar>
    </w:tblPr>
  </w:style>
  <w:style w:type="table" w:customStyle="1" w:styleId="1e">
    <w:name w:val="Обычная таблица1"/>
    <w:qFormat/>
    <w:rsid w:val="00E8102C"/>
    <w:pPr>
      <w:suppressAutoHyphens/>
      <w:spacing w:line="1" w:lineRule="atLeast"/>
      <w:ind w:leftChars="-1" w:left="-1" w:hangingChars="1" w:hanging="1"/>
      <w:outlineLvl w:val="0"/>
    </w:pPr>
    <w:rPr>
      <w:rFonts w:cs="Calibri"/>
      <w:position w:val="-1"/>
    </w:rPr>
    <w:tblPr>
      <w:tblCellMar>
        <w:top w:w="0" w:type="dxa"/>
        <w:left w:w="108" w:type="dxa"/>
        <w:bottom w:w="0" w:type="dxa"/>
        <w:right w:w="108" w:type="dxa"/>
      </w:tblCellMar>
    </w:tblPr>
  </w:style>
  <w:style w:type="table" w:customStyle="1" w:styleId="1f">
    <w:name w:val="Сетка таблицы1"/>
    <w:basedOn w:val="1e"/>
    <w:rsid w:val="00E81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11"/>
    <w:basedOn w:val="TableNormal1"/>
    <w:rsid w:val="00E8102C"/>
    <w:tblPr>
      <w:tblStyleRowBandSize w:val="1"/>
      <w:tblStyleColBandSize w:val="1"/>
      <w:tblCellMar>
        <w:left w:w="108" w:type="dxa"/>
        <w:right w:w="108" w:type="dxa"/>
      </w:tblCellMar>
    </w:tblPr>
  </w:style>
  <w:style w:type="table" w:customStyle="1" w:styleId="100">
    <w:name w:val="10"/>
    <w:basedOn w:val="TableNormal1"/>
    <w:rsid w:val="00E8102C"/>
    <w:tblPr>
      <w:tblStyleRowBandSize w:val="1"/>
      <w:tblStyleColBandSize w:val="1"/>
      <w:tblCellMar>
        <w:left w:w="108" w:type="dxa"/>
        <w:right w:w="108" w:type="dxa"/>
      </w:tblCellMar>
    </w:tblPr>
  </w:style>
  <w:style w:type="table" w:customStyle="1" w:styleId="9">
    <w:name w:val="9"/>
    <w:basedOn w:val="TableNormal1"/>
    <w:rsid w:val="00E8102C"/>
    <w:tblPr>
      <w:tblStyleRowBandSize w:val="1"/>
      <w:tblStyleColBandSize w:val="1"/>
      <w:tblCellMar>
        <w:left w:w="108" w:type="dxa"/>
        <w:right w:w="108" w:type="dxa"/>
      </w:tblCellMar>
    </w:tblPr>
  </w:style>
  <w:style w:type="table" w:customStyle="1" w:styleId="8">
    <w:name w:val="8"/>
    <w:basedOn w:val="TableNormal1"/>
    <w:rsid w:val="00E8102C"/>
    <w:tblPr>
      <w:tblStyleRowBandSize w:val="1"/>
      <w:tblStyleColBandSize w:val="1"/>
    </w:tblPr>
  </w:style>
  <w:style w:type="table" w:customStyle="1" w:styleId="7">
    <w:name w:val="7"/>
    <w:basedOn w:val="TableNormal1"/>
    <w:rsid w:val="00E8102C"/>
    <w:tblPr>
      <w:tblStyleRowBandSize w:val="1"/>
      <w:tblStyleColBandSize w:val="1"/>
    </w:tblPr>
  </w:style>
  <w:style w:type="table" w:customStyle="1" w:styleId="61">
    <w:name w:val="6"/>
    <w:basedOn w:val="TableNormal1"/>
    <w:rsid w:val="00E8102C"/>
    <w:tblPr>
      <w:tblStyleRowBandSize w:val="1"/>
      <w:tblStyleColBandSize w:val="1"/>
    </w:tblPr>
  </w:style>
  <w:style w:type="table" w:customStyle="1" w:styleId="52">
    <w:name w:val="5"/>
    <w:basedOn w:val="TableNormal1"/>
    <w:rsid w:val="00E8102C"/>
    <w:tblPr>
      <w:tblStyleRowBandSize w:val="1"/>
      <w:tblStyleColBandSize w:val="1"/>
    </w:tblPr>
  </w:style>
  <w:style w:type="table" w:customStyle="1" w:styleId="41">
    <w:name w:val="4"/>
    <w:basedOn w:val="TableNormal1"/>
    <w:rsid w:val="00E8102C"/>
    <w:tblPr>
      <w:tblStyleRowBandSize w:val="1"/>
      <w:tblStyleColBandSize w:val="1"/>
    </w:tblPr>
  </w:style>
  <w:style w:type="table" w:customStyle="1" w:styleId="31">
    <w:name w:val="3"/>
    <w:basedOn w:val="TableNormal1"/>
    <w:rsid w:val="00E8102C"/>
    <w:tblPr>
      <w:tblStyleRowBandSize w:val="1"/>
      <w:tblStyleColBandSize w:val="1"/>
    </w:tblPr>
  </w:style>
  <w:style w:type="table" w:customStyle="1" w:styleId="21">
    <w:name w:val="2"/>
    <w:basedOn w:val="TableNormal1"/>
    <w:rsid w:val="00E8102C"/>
    <w:tblPr>
      <w:tblStyleRowBandSize w:val="1"/>
      <w:tblStyleColBandSize w:val="1"/>
    </w:tblPr>
  </w:style>
  <w:style w:type="table" w:customStyle="1" w:styleId="1f0">
    <w:name w:val="1"/>
    <w:basedOn w:val="TableNormal1"/>
    <w:rsid w:val="00E8102C"/>
    <w:tblPr>
      <w:tblStyleRowBandSize w:val="1"/>
      <w:tblStyleColBandSize w:val="1"/>
    </w:tblPr>
  </w:style>
  <w:style w:type="table" w:customStyle="1" w:styleId="24">
    <w:name w:val="24"/>
    <w:basedOn w:val="TableNormal2"/>
    <w:rsid w:val="00E8102C"/>
    <w:tblPr>
      <w:tblStyleRowBandSize w:val="1"/>
      <w:tblStyleColBandSize w:val="1"/>
    </w:tblPr>
  </w:style>
  <w:style w:type="table" w:customStyle="1" w:styleId="23">
    <w:name w:val="23"/>
    <w:basedOn w:val="TableNormal2"/>
    <w:rsid w:val="00E8102C"/>
    <w:tblPr>
      <w:tblStyleRowBandSize w:val="1"/>
      <w:tblStyleColBandSize w:val="1"/>
    </w:tblPr>
  </w:style>
  <w:style w:type="table" w:customStyle="1" w:styleId="22">
    <w:name w:val="22"/>
    <w:basedOn w:val="TableNormal2"/>
    <w:rsid w:val="00E8102C"/>
    <w:tblPr>
      <w:tblStyleRowBandSize w:val="1"/>
      <w:tblStyleColBandSize w:val="1"/>
    </w:tblPr>
  </w:style>
  <w:style w:type="table" w:customStyle="1" w:styleId="210">
    <w:name w:val="21"/>
    <w:basedOn w:val="TableNormal2"/>
    <w:rsid w:val="00E8102C"/>
    <w:tblPr>
      <w:tblStyleRowBandSize w:val="1"/>
      <w:tblStyleColBandSize w:val="1"/>
    </w:tblPr>
  </w:style>
  <w:style w:type="table" w:customStyle="1" w:styleId="200">
    <w:name w:val="20"/>
    <w:basedOn w:val="TableNormal2"/>
    <w:rsid w:val="00E8102C"/>
    <w:tblPr>
      <w:tblStyleRowBandSize w:val="1"/>
      <w:tblStyleColBandSize w:val="1"/>
    </w:tblPr>
  </w:style>
  <w:style w:type="table" w:customStyle="1" w:styleId="190">
    <w:name w:val="19"/>
    <w:basedOn w:val="TableNormal2"/>
    <w:rsid w:val="00E8102C"/>
    <w:tblPr>
      <w:tblStyleRowBandSize w:val="1"/>
      <w:tblStyleColBandSize w:val="1"/>
    </w:tblPr>
  </w:style>
  <w:style w:type="table" w:customStyle="1" w:styleId="180">
    <w:name w:val="18"/>
    <w:basedOn w:val="TableNormal2"/>
    <w:rsid w:val="00E8102C"/>
    <w:tblPr>
      <w:tblStyleRowBandSize w:val="1"/>
      <w:tblStyleColBandSize w:val="1"/>
    </w:tblPr>
  </w:style>
  <w:style w:type="table" w:customStyle="1" w:styleId="170">
    <w:name w:val="17"/>
    <w:basedOn w:val="TableNormal2"/>
    <w:rsid w:val="00E8102C"/>
    <w:tblPr>
      <w:tblStyleRowBandSize w:val="1"/>
      <w:tblStyleColBandSize w:val="1"/>
    </w:tblPr>
  </w:style>
  <w:style w:type="table" w:customStyle="1" w:styleId="150">
    <w:name w:val="15"/>
    <w:basedOn w:val="TableNormal2"/>
    <w:rsid w:val="00E8102C"/>
    <w:tblPr>
      <w:tblStyleRowBandSize w:val="1"/>
      <w:tblStyleColBandSize w:val="1"/>
    </w:tblPr>
  </w:style>
  <w:style w:type="table" w:customStyle="1" w:styleId="140">
    <w:name w:val="14"/>
    <w:basedOn w:val="TableNormal2"/>
    <w:rsid w:val="00E8102C"/>
    <w:tblPr>
      <w:tblStyleRowBandSize w:val="1"/>
      <w:tblStyleColBandSize w:val="1"/>
      <w:tblCellMar>
        <w:top w:w="100" w:type="dxa"/>
        <w:left w:w="100" w:type="dxa"/>
        <w:bottom w:w="100" w:type="dxa"/>
        <w:right w:w="100" w:type="dxa"/>
      </w:tblCellMar>
    </w:tblPr>
  </w:style>
  <w:style w:type="table" w:customStyle="1" w:styleId="130">
    <w:name w:val="13"/>
    <w:basedOn w:val="TableNormal2"/>
    <w:rsid w:val="00E8102C"/>
    <w:tblPr>
      <w:tblStyleRowBandSize w:val="1"/>
      <w:tblStyleColBandSize w:val="1"/>
    </w:tblPr>
  </w:style>
  <w:style w:type="table" w:customStyle="1" w:styleId="120">
    <w:name w:val="12"/>
    <w:basedOn w:val="TableNormal2"/>
    <w:rsid w:val="00E8102C"/>
    <w:tblPr>
      <w:tblStyleRowBandSize w:val="1"/>
      <w:tblStyleColBandSize w:val="1"/>
    </w:tblPr>
  </w:style>
  <w:style w:type="character" w:customStyle="1" w:styleId="1f1">
    <w:name w:val="Незакрита згадка1"/>
    <w:basedOn w:val="a0"/>
    <w:uiPriority w:val="99"/>
    <w:semiHidden/>
    <w:unhideWhenUsed/>
    <w:rsid w:val="00E8102C"/>
    <w:rPr>
      <w:color w:val="605E5C"/>
      <w:shd w:val="clear" w:color="auto" w:fill="E1DFDD"/>
    </w:rPr>
  </w:style>
  <w:style w:type="character" w:customStyle="1" w:styleId="ng-star-inserted">
    <w:name w:val="ng-star-inserted"/>
    <w:basedOn w:val="a0"/>
    <w:rsid w:val="00CB5E75"/>
  </w:style>
  <w:style w:type="character" w:customStyle="1" w:styleId="citation-42">
    <w:name w:val="citation-42"/>
    <w:basedOn w:val="a0"/>
    <w:rsid w:val="00C92A01"/>
  </w:style>
  <w:style w:type="character" w:customStyle="1" w:styleId="citation-41">
    <w:name w:val="citation-41"/>
    <w:basedOn w:val="a0"/>
    <w:rsid w:val="00C92A01"/>
  </w:style>
  <w:style w:type="character" w:customStyle="1" w:styleId="citation-40">
    <w:name w:val="citation-40"/>
    <w:basedOn w:val="a0"/>
    <w:rsid w:val="00C92A01"/>
  </w:style>
  <w:style w:type="paragraph" w:styleId="af9">
    <w:name w:val="Normal (Web)"/>
    <w:basedOn w:val="a"/>
    <w:uiPriority w:val="99"/>
    <w:unhideWhenUsed/>
    <w:rsid w:val="009339DD"/>
    <w:pPr>
      <w:spacing w:before="100" w:beforeAutospacing="1" w:after="100" w:afterAutospacing="1"/>
      <w:jc w:val="left"/>
    </w:pPr>
    <w:rPr>
      <w:rFonts w:ascii="Times New Roman" w:hAnsi="Times New Roman"/>
      <w:sz w:val="24"/>
      <w:szCs w:val="24"/>
      <w:lang w:eastAsia="uk-UA"/>
    </w:rPr>
  </w:style>
  <w:style w:type="character" w:customStyle="1" w:styleId="citation-90">
    <w:name w:val="citation-90"/>
    <w:basedOn w:val="a0"/>
    <w:rsid w:val="009339DD"/>
  </w:style>
  <w:style w:type="character" w:customStyle="1" w:styleId="citation-89">
    <w:name w:val="citation-89"/>
    <w:basedOn w:val="a0"/>
    <w:rsid w:val="009339DD"/>
  </w:style>
  <w:style w:type="character" w:customStyle="1" w:styleId="citation-88">
    <w:name w:val="citation-88"/>
    <w:basedOn w:val="a0"/>
    <w:rsid w:val="009339DD"/>
  </w:style>
  <w:style w:type="character" w:customStyle="1" w:styleId="citation-87">
    <w:name w:val="citation-87"/>
    <w:basedOn w:val="a0"/>
    <w:rsid w:val="009339DD"/>
  </w:style>
  <w:style w:type="character" w:customStyle="1" w:styleId="citation-86">
    <w:name w:val="citation-86"/>
    <w:basedOn w:val="a0"/>
    <w:rsid w:val="009339DD"/>
  </w:style>
  <w:style w:type="character" w:customStyle="1" w:styleId="citation-85">
    <w:name w:val="citation-85"/>
    <w:basedOn w:val="a0"/>
    <w:rsid w:val="009339DD"/>
  </w:style>
  <w:style w:type="character" w:customStyle="1" w:styleId="citation-84">
    <w:name w:val="citation-84"/>
    <w:basedOn w:val="a0"/>
    <w:rsid w:val="009339DD"/>
  </w:style>
  <w:style w:type="character" w:customStyle="1" w:styleId="citation-83">
    <w:name w:val="citation-83"/>
    <w:basedOn w:val="a0"/>
    <w:rsid w:val="009339DD"/>
  </w:style>
  <w:style w:type="character" w:customStyle="1" w:styleId="citation-82">
    <w:name w:val="citation-82"/>
    <w:basedOn w:val="a0"/>
    <w:rsid w:val="009339DD"/>
  </w:style>
  <w:style w:type="character" w:customStyle="1" w:styleId="citation-111">
    <w:name w:val="citation-111"/>
    <w:basedOn w:val="a0"/>
    <w:rsid w:val="004F671C"/>
  </w:style>
  <w:style w:type="character" w:customStyle="1" w:styleId="citation-110">
    <w:name w:val="citation-110"/>
    <w:basedOn w:val="a0"/>
    <w:rsid w:val="004F671C"/>
  </w:style>
  <w:style w:type="character" w:customStyle="1" w:styleId="button-label">
    <w:name w:val="button-label"/>
    <w:basedOn w:val="a0"/>
    <w:rsid w:val="004F671C"/>
  </w:style>
  <w:style w:type="character" w:customStyle="1" w:styleId="UnresolvedMention">
    <w:name w:val="Unresolved Mention"/>
    <w:basedOn w:val="a0"/>
    <w:uiPriority w:val="99"/>
    <w:semiHidden/>
    <w:unhideWhenUsed/>
    <w:rsid w:val="00C100B4"/>
    <w:rPr>
      <w:color w:val="605E5C"/>
      <w:shd w:val="clear" w:color="auto" w:fill="E1DFDD"/>
    </w:rPr>
  </w:style>
  <w:style w:type="paragraph" w:styleId="afa">
    <w:name w:val="endnote text"/>
    <w:basedOn w:val="a"/>
    <w:link w:val="afb"/>
    <w:semiHidden/>
    <w:unhideWhenUsed/>
    <w:rsid w:val="00B350B4"/>
    <w:rPr>
      <w:sz w:val="20"/>
      <w:szCs w:val="20"/>
    </w:rPr>
  </w:style>
  <w:style w:type="character" w:customStyle="1" w:styleId="afb">
    <w:name w:val="Текст кінцевої виноски Знак"/>
    <w:basedOn w:val="a0"/>
    <w:link w:val="afa"/>
    <w:semiHidden/>
    <w:rsid w:val="00B350B4"/>
    <w:rPr>
      <w:rFonts w:eastAsia="Times New Roman"/>
      <w:lang w:eastAsia="en-US"/>
    </w:rPr>
  </w:style>
  <w:style w:type="character" w:styleId="afc">
    <w:name w:val="endnote reference"/>
    <w:basedOn w:val="a0"/>
    <w:semiHidden/>
    <w:unhideWhenUsed/>
    <w:rsid w:val="00B350B4"/>
    <w:rPr>
      <w:vertAlign w:val="superscript"/>
    </w:rPr>
  </w:style>
  <w:style w:type="paragraph" w:styleId="afd">
    <w:name w:val="footnote text"/>
    <w:basedOn w:val="a"/>
    <w:link w:val="afe"/>
    <w:semiHidden/>
    <w:unhideWhenUsed/>
    <w:rsid w:val="00B350B4"/>
    <w:rPr>
      <w:sz w:val="20"/>
      <w:szCs w:val="20"/>
    </w:rPr>
  </w:style>
  <w:style w:type="character" w:customStyle="1" w:styleId="afe">
    <w:name w:val="Текст виноски Знак"/>
    <w:basedOn w:val="a0"/>
    <w:link w:val="afd"/>
    <w:semiHidden/>
    <w:rsid w:val="00B350B4"/>
    <w:rPr>
      <w:rFonts w:eastAsia="Times New Roman"/>
      <w:lang w:eastAsia="en-US"/>
    </w:rPr>
  </w:style>
  <w:style w:type="character" w:styleId="aff">
    <w:name w:val="footnote reference"/>
    <w:basedOn w:val="a0"/>
    <w:semiHidden/>
    <w:unhideWhenUsed/>
    <w:rsid w:val="00B350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27743">
      <w:bodyDiv w:val="1"/>
      <w:marLeft w:val="0"/>
      <w:marRight w:val="0"/>
      <w:marTop w:val="0"/>
      <w:marBottom w:val="0"/>
      <w:divBdr>
        <w:top w:val="none" w:sz="0" w:space="0" w:color="auto"/>
        <w:left w:val="none" w:sz="0" w:space="0" w:color="auto"/>
        <w:bottom w:val="none" w:sz="0" w:space="0" w:color="auto"/>
        <w:right w:val="none" w:sz="0" w:space="0" w:color="auto"/>
      </w:divBdr>
    </w:div>
    <w:div w:id="92555268">
      <w:bodyDiv w:val="1"/>
      <w:marLeft w:val="0"/>
      <w:marRight w:val="0"/>
      <w:marTop w:val="0"/>
      <w:marBottom w:val="0"/>
      <w:divBdr>
        <w:top w:val="none" w:sz="0" w:space="0" w:color="auto"/>
        <w:left w:val="none" w:sz="0" w:space="0" w:color="auto"/>
        <w:bottom w:val="none" w:sz="0" w:space="0" w:color="auto"/>
        <w:right w:val="none" w:sz="0" w:space="0" w:color="auto"/>
      </w:divBdr>
    </w:div>
    <w:div w:id="108935377">
      <w:bodyDiv w:val="1"/>
      <w:marLeft w:val="0"/>
      <w:marRight w:val="0"/>
      <w:marTop w:val="0"/>
      <w:marBottom w:val="0"/>
      <w:divBdr>
        <w:top w:val="none" w:sz="0" w:space="0" w:color="auto"/>
        <w:left w:val="none" w:sz="0" w:space="0" w:color="auto"/>
        <w:bottom w:val="none" w:sz="0" w:space="0" w:color="auto"/>
        <w:right w:val="none" w:sz="0" w:space="0" w:color="auto"/>
      </w:divBdr>
    </w:div>
    <w:div w:id="110591427">
      <w:bodyDiv w:val="1"/>
      <w:marLeft w:val="0"/>
      <w:marRight w:val="0"/>
      <w:marTop w:val="0"/>
      <w:marBottom w:val="0"/>
      <w:divBdr>
        <w:top w:val="none" w:sz="0" w:space="0" w:color="auto"/>
        <w:left w:val="none" w:sz="0" w:space="0" w:color="auto"/>
        <w:bottom w:val="none" w:sz="0" w:space="0" w:color="auto"/>
        <w:right w:val="none" w:sz="0" w:space="0" w:color="auto"/>
      </w:divBdr>
    </w:div>
    <w:div w:id="252399980">
      <w:bodyDiv w:val="1"/>
      <w:marLeft w:val="0"/>
      <w:marRight w:val="0"/>
      <w:marTop w:val="0"/>
      <w:marBottom w:val="0"/>
      <w:divBdr>
        <w:top w:val="none" w:sz="0" w:space="0" w:color="auto"/>
        <w:left w:val="none" w:sz="0" w:space="0" w:color="auto"/>
        <w:bottom w:val="none" w:sz="0" w:space="0" w:color="auto"/>
        <w:right w:val="none" w:sz="0" w:space="0" w:color="auto"/>
      </w:divBdr>
    </w:div>
    <w:div w:id="257911603">
      <w:bodyDiv w:val="1"/>
      <w:marLeft w:val="0"/>
      <w:marRight w:val="0"/>
      <w:marTop w:val="0"/>
      <w:marBottom w:val="0"/>
      <w:divBdr>
        <w:top w:val="none" w:sz="0" w:space="0" w:color="auto"/>
        <w:left w:val="none" w:sz="0" w:space="0" w:color="auto"/>
        <w:bottom w:val="none" w:sz="0" w:space="0" w:color="auto"/>
        <w:right w:val="none" w:sz="0" w:space="0" w:color="auto"/>
      </w:divBdr>
    </w:div>
    <w:div w:id="291062645">
      <w:bodyDiv w:val="1"/>
      <w:marLeft w:val="0"/>
      <w:marRight w:val="0"/>
      <w:marTop w:val="0"/>
      <w:marBottom w:val="0"/>
      <w:divBdr>
        <w:top w:val="none" w:sz="0" w:space="0" w:color="auto"/>
        <w:left w:val="none" w:sz="0" w:space="0" w:color="auto"/>
        <w:bottom w:val="none" w:sz="0" w:space="0" w:color="auto"/>
        <w:right w:val="none" w:sz="0" w:space="0" w:color="auto"/>
      </w:divBdr>
    </w:div>
    <w:div w:id="322969517">
      <w:bodyDiv w:val="1"/>
      <w:marLeft w:val="0"/>
      <w:marRight w:val="0"/>
      <w:marTop w:val="0"/>
      <w:marBottom w:val="0"/>
      <w:divBdr>
        <w:top w:val="none" w:sz="0" w:space="0" w:color="auto"/>
        <w:left w:val="none" w:sz="0" w:space="0" w:color="auto"/>
        <w:bottom w:val="none" w:sz="0" w:space="0" w:color="auto"/>
        <w:right w:val="none" w:sz="0" w:space="0" w:color="auto"/>
      </w:divBdr>
    </w:div>
    <w:div w:id="433979743">
      <w:bodyDiv w:val="1"/>
      <w:marLeft w:val="0"/>
      <w:marRight w:val="0"/>
      <w:marTop w:val="0"/>
      <w:marBottom w:val="0"/>
      <w:divBdr>
        <w:top w:val="none" w:sz="0" w:space="0" w:color="auto"/>
        <w:left w:val="none" w:sz="0" w:space="0" w:color="auto"/>
        <w:bottom w:val="none" w:sz="0" w:space="0" w:color="auto"/>
        <w:right w:val="none" w:sz="0" w:space="0" w:color="auto"/>
      </w:divBdr>
    </w:div>
    <w:div w:id="436754540">
      <w:bodyDiv w:val="1"/>
      <w:marLeft w:val="0"/>
      <w:marRight w:val="0"/>
      <w:marTop w:val="0"/>
      <w:marBottom w:val="0"/>
      <w:divBdr>
        <w:top w:val="none" w:sz="0" w:space="0" w:color="auto"/>
        <w:left w:val="none" w:sz="0" w:space="0" w:color="auto"/>
        <w:bottom w:val="none" w:sz="0" w:space="0" w:color="auto"/>
        <w:right w:val="none" w:sz="0" w:space="0" w:color="auto"/>
      </w:divBdr>
      <w:divsChild>
        <w:div w:id="1802651803">
          <w:marLeft w:val="0"/>
          <w:marRight w:val="0"/>
          <w:marTop w:val="0"/>
          <w:marBottom w:val="0"/>
          <w:divBdr>
            <w:top w:val="none" w:sz="0" w:space="0" w:color="auto"/>
            <w:left w:val="none" w:sz="0" w:space="0" w:color="auto"/>
            <w:bottom w:val="none" w:sz="0" w:space="0" w:color="auto"/>
            <w:right w:val="none" w:sz="0" w:space="0" w:color="auto"/>
          </w:divBdr>
        </w:div>
        <w:div w:id="70322983">
          <w:marLeft w:val="0"/>
          <w:marRight w:val="0"/>
          <w:marTop w:val="0"/>
          <w:marBottom w:val="0"/>
          <w:divBdr>
            <w:top w:val="none" w:sz="0" w:space="0" w:color="auto"/>
            <w:left w:val="none" w:sz="0" w:space="0" w:color="auto"/>
            <w:bottom w:val="none" w:sz="0" w:space="0" w:color="auto"/>
            <w:right w:val="none" w:sz="0" w:space="0" w:color="auto"/>
          </w:divBdr>
        </w:div>
      </w:divsChild>
    </w:div>
    <w:div w:id="489517458">
      <w:bodyDiv w:val="1"/>
      <w:marLeft w:val="0"/>
      <w:marRight w:val="0"/>
      <w:marTop w:val="0"/>
      <w:marBottom w:val="0"/>
      <w:divBdr>
        <w:top w:val="none" w:sz="0" w:space="0" w:color="auto"/>
        <w:left w:val="none" w:sz="0" w:space="0" w:color="auto"/>
        <w:bottom w:val="none" w:sz="0" w:space="0" w:color="auto"/>
        <w:right w:val="none" w:sz="0" w:space="0" w:color="auto"/>
      </w:divBdr>
    </w:div>
    <w:div w:id="506486131">
      <w:bodyDiv w:val="1"/>
      <w:marLeft w:val="0"/>
      <w:marRight w:val="0"/>
      <w:marTop w:val="0"/>
      <w:marBottom w:val="0"/>
      <w:divBdr>
        <w:top w:val="none" w:sz="0" w:space="0" w:color="auto"/>
        <w:left w:val="none" w:sz="0" w:space="0" w:color="auto"/>
        <w:bottom w:val="none" w:sz="0" w:space="0" w:color="auto"/>
        <w:right w:val="none" w:sz="0" w:space="0" w:color="auto"/>
      </w:divBdr>
    </w:div>
    <w:div w:id="513038258">
      <w:bodyDiv w:val="1"/>
      <w:marLeft w:val="0"/>
      <w:marRight w:val="0"/>
      <w:marTop w:val="0"/>
      <w:marBottom w:val="0"/>
      <w:divBdr>
        <w:top w:val="none" w:sz="0" w:space="0" w:color="auto"/>
        <w:left w:val="none" w:sz="0" w:space="0" w:color="auto"/>
        <w:bottom w:val="none" w:sz="0" w:space="0" w:color="auto"/>
        <w:right w:val="none" w:sz="0" w:space="0" w:color="auto"/>
      </w:divBdr>
    </w:div>
    <w:div w:id="525826800">
      <w:bodyDiv w:val="1"/>
      <w:marLeft w:val="0"/>
      <w:marRight w:val="0"/>
      <w:marTop w:val="0"/>
      <w:marBottom w:val="0"/>
      <w:divBdr>
        <w:top w:val="none" w:sz="0" w:space="0" w:color="auto"/>
        <w:left w:val="none" w:sz="0" w:space="0" w:color="auto"/>
        <w:bottom w:val="none" w:sz="0" w:space="0" w:color="auto"/>
        <w:right w:val="none" w:sz="0" w:space="0" w:color="auto"/>
      </w:divBdr>
    </w:div>
    <w:div w:id="585965971">
      <w:bodyDiv w:val="1"/>
      <w:marLeft w:val="0"/>
      <w:marRight w:val="0"/>
      <w:marTop w:val="0"/>
      <w:marBottom w:val="0"/>
      <w:divBdr>
        <w:top w:val="none" w:sz="0" w:space="0" w:color="auto"/>
        <w:left w:val="none" w:sz="0" w:space="0" w:color="auto"/>
        <w:bottom w:val="none" w:sz="0" w:space="0" w:color="auto"/>
        <w:right w:val="none" w:sz="0" w:space="0" w:color="auto"/>
      </w:divBdr>
    </w:div>
    <w:div w:id="655105887">
      <w:bodyDiv w:val="1"/>
      <w:marLeft w:val="0"/>
      <w:marRight w:val="0"/>
      <w:marTop w:val="0"/>
      <w:marBottom w:val="0"/>
      <w:divBdr>
        <w:top w:val="none" w:sz="0" w:space="0" w:color="auto"/>
        <w:left w:val="none" w:sz="0" w:space="0" w:color="auto"/>
        <w:bottom w:val="none" w:sz="0" w:space="0" w:color="auto"/>
        <w:right w:val="none" w:sz="0" w:space="0" w:color="auto"/>
      </w:divBdr>
    </w:div>
    <w:div w:id="675109768">
      <w:bodyDiv w:val="1"/>
      <w:marLeft w:val="0"/>
      <w:marRight w:val="0"/>
      <w:marTop w:val="0"/>
      <w:marBottom w:val="0"/>
      <w:divBdr>
        <w:top w:val="none" w:sz="0" w:space="0" w:color="auto"/>
        <w:left w:val="none" w:sz="0" w:space="0" w:color="auto"/>
        <w:bottom w:val="none" w:sz="0" w:space="0" w:color="auto"/>
        <w:right w:val="none" w:sz="0" w:space="0" w:color="auto"/>
      </w:divBdr>
      <w:divsChild>
        <w:div w:id="1328745367">
          <w:marLeft w:val="0"/>
          <w:marRight w:val="0"/>
          <w:marTop w:val="0"/>
          <w:marBottom w:val="0"/>
          <w:divBdr>
            <w:top w:val="none" w:sz="0" w:space="0" w:color="auto"/>
            <w:left w:val="none" w:sz="0" w:space="0" w:color="auto"/>
            <w:bottom w:val="none" w:sz="0" w:space="0" w:color="auto"/>
            <w:right w:val="none" w:sz="0" w:space="0" w:color="auto"/>
          </w:divBdr>
          <w:divsChild>
            <w:div w:id="1889221655">
              <w:marLeft w:val="0"/>
              <w:marRight w:val="0"/>
              <w:marTop w:val="0"/>
              <w:marBottom w:val="0"/>
              <w:divBdr>
                <w:top w:val="none" w:sz="0" w:space="0" w:color="auto"/>
                <w:left w:val="none" w:sz="0" w:space="0" w:color="auto"/>
                <w:bottom w:val="none" w:sz="0" w:space="0" w:color="auto"/>
                <w:right w:val="none" w:sz="0" w:space="0" w:color="auto"/>
              </w:divBdr>
              <w:divsChild>
                <w:div w:id="85480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11539">
      <w:bodyDiv w:val="1"/>
      <w:marLeft w:val="0"/>
      <w:marRight w:val="0"/>
      <w:marTop w:val="0"/>
      <w:marBottom w:val="0"/>
      <w:divBdr>
        <w:top w:val="none" w:sz="0" w:space="0" w:color="auto"/>
        <w:left w:val="none" w:sz="0" w:space="0" w:color="auto"/>
        <w:bottom w:val="none" w:sz="0" w:space="0" w:color="auto"/>
        <w:right w:val="none" w:sz="0" w:space="0" w:color="auto"/>
      </w:divBdr>
    </w:div>
    <w:div w:id="793405421">
      <w:bodyDiv w:val="1"/>
      <w:marLeft w:val="0"/>
      <w:marRight w:val="0"/>
      <w:marTop w:val="0"/>
      <w:marBottom w:val="0"/>
      <w:divBdr>
        <w:top w:val="none" w:sz="0" w:space="0" w:color="auto"/>
        <w:left w:val="none" w:sz="0" w:space="0" w:color="auto"/>
        <w:bottom w:val="none" w:sz="0" w:space="0" w:color="auto"/>
        <w:right w:val="none" w:sz="0" w:space="0" w:color="auto"/>
      </w:divBdr>
    </w:div>
    <w:div w:id="825166723">
      <w:bodyDiv w:val="1"/>
      <w:marLeft w:val="0"/>
      <w:marRight w:val="0"/>
      <w:marTop w:val="0"/>
      <w:marBottom w:val="0"/>
      <w:divBdr>
        <w:top w:val="none" w:sz="0" w:space="0" w:color="auto"/>
        <w:left w:val="none" w:sz="0" w:space="0" w:color="auto"/>
        <w:bottom w:val="none" w:sz="0" w:space="0" w:color="auto"/>
        <w:right w:val="none" w:sz="0" w:space="0" w:color="auto"/>
      </w:divBdr>
    </w:div>
    <w:div w:id="889266125">
      <w:bodyDiv w:val="1"/>
      <w:marLeft w:val="0"/>
      <w:marRight w:val="0"/>
      <w:marTop w:val="0"/>
      <w:marBottom w:val="0"/>
      <w:divBdr>
        <w:top w:val="none" w:sz="0" w:space="0" w:color="auto"/>
        <w:left w:val="none" w:sz="0" w:space="0" w:color="auto"/>
        <w:bottom w:val="none" w:sz="0" w:space="0" w:color="auto"/>
        <w:right w:val="none" w:sz="0" w:space="0" w:color="auto"/>
      </w:divBdr>
    </w:div>
    <w:div w:id="1011834409">
      <w:bodyDiv w:val="1"/>
      <w:marLeft w:val="0"/>
      <w:marRight w:val="0"/>
      <w:marTop w:val="0"/>
      <w:marBottom w:val="0"/>
      <w:divBdr>
        <w:top w:val="none" w:sz="0" w:space="0" w:color="auto"/>
        <w:left w:val="none" w:sz="0" w:space="0" w:color="auto"/>
        <w:bottom w:val="none" w:sz="0" w:space="0" w:color="auto"/>
        <w:right w:val="none" w:sz="0" w:space="0" w:color="auto"/>
      </w:divBdr>
    </w:div>
    <w:div w:id="1106116760">
      <w:bodyDiv w:val="1"/>
      <w:marLeft w:val="0"/>
      <w:marRight w:val="0"/>
      <w:marTop w:val="0"/>
      <w:marBottom w:val="0"/>
      <w:divBdr>
        <w:top w:val="none" w:sz="0" w:space="0" w:color="auto"/>
        <w:left w:val="none" w:sz="0" w:space="0" w:color="auto"/>
        <w:bottom w:val="none" w:sz="0" w:space="0" w:color="auto"/>
        <w:right w:val="none" w:sz="0" w:space="0" w:color="auto"/>
      </w:divBdr>
    </w:div>
    <w:div w:id="1202475899">
      <w:bodyDiv w:val="1"/>
      <w:marLeft w:val="0"/>
      <w:marRight w:val="0"/>
      <w:marTop w:val="0"/>
      <w:marBottom w:val="0"/>
      <w:divBdr>
        <w:top w:val="none" w:sz="0" w:space="0" w:color="auto"/>
        <w:left w:val="none" w:sz="0" w:space="0" w:color="auto"/>
        <w:bottom w:val="none" w:sz="0" w:space="0" w:color="auto"/>
        <w:right w:val="none" w:sz="0" w:space="0" w:color="auto"/>
      </w:divBdr>
    </w:div>
    <w:div w:id="1230536010">
      <w:bodyDiv w:val="1"/>
      <w:marLeft w:val="0"/>
      <w:marRight w:val="0"/>
      <w:marTop w:val="0"/>
      <w:marBottom w:val="0"/>
      <w:divBdr>
        <w:top w:val="none" w:sz="0" w:space="0" w:color="auto"/>
        <w:left w:val="none" w:sz="0" w:space="0" w:color="auto"/>
        <w:bottom w:val="none" w:sz="0" w:space="0" w:color="auto"/>
        <w:right w:val="none" w:sz="0" w:space="0" w:color="auto"/>
      </w:divBdr>
      <w:divsChild>
        <w:div w:id="489756576">
          <w:marLeft w:val="0"/>
          <w:marRight w:val="0"/>
          <w:marTop w:val="0"/>
          <w:marBottom w:val="0"/>
          <w:divBdr>
            <w:top w:val="none" w:sz="0" w:space="0" w:color="auto"/>
            <w:left w:val="none" w:sz="0" w:space="0" w:color="auto"/>
            <w:bottom w:val="none" w:sz="0" w:space="0" w:color="auto"/>
            <w:right w:val="none" w:sz="0" w:space="0" w:color="auto"/>
          </w:divBdr>
        </w:div>
        <w:div w:id="1851479400">
          <w:marLeft w:val="0"/>
          <w:marRight w:val="0"/>
          <w:marTop w:val="0"/>
          <w:marBottom w:val="0"/>
          <w:divBdr>
            <w:top w:val="none" w:sz="0" w:space="0" w:color="auto"/>
            <w:left w:val="none" w:sz="0" w:space="0" w:color="auto"/>
            <w:bottom w:val="none" w:sz="0" w:space="0" w:color="auto"/>
            <w:right w:val="none" w:sz="0" w:space="0" w:color="auto"/>
          </w:divBdr>
        </w:div>
        <w:div w:id="333654151">
          <w:marLeft w:val="0"/>
          <w:marRight w:val="0"/>
          <w:marTop w:val="0"/>
          <w:marBottom w:val="0"/>
          <w:divBdr>
            <w:top w:val="none" w:sz="0" w:space="0" w:color="auto"/>
            <w:left w:val="none" w:sz="0" w:space="0" w:color="auto"/>
            <w:bottom w:val="none" w:sz="0" w:space="0" w:color="auto"/>
            <w:right w:val="none" w:sz="0" w:space="0" w:color="auto"/>
          </w:divBdr>
        </w:div>
      </w:divsChild>
    </w:div>
    <w:div w:id="1522670839">
      <w:bodyDiv w:val="1"/>
      <w:marLeft w:val="0"/>
      <w:marRight w:val="0"/>
      <w:marTop w:val="0"/>
      <w:marBottom w:val="0"/>
      <w:divBdr>
        <w:top w:val="none" w:sz="0" w:space="0" w:color="auto"/>
        <w:left w:val="none" w:sz="0" w:space="0" w:color="auto"/>
        <w:bottom w:val="none" w:sz="0" w:space="0" w:color="auto"/>
        <w:right w:val="none" w:sz="0" w:space="0" w:color="auto"/>
      </w:divBdr>
    </w:div>
    <w:div w:id="1530609619">
      <w:bodyDiv w:val="1"/>
      <w:marLeft w:val="0"/>
      <w:marRight w:val="0"/>
      <w:marTop w:val="0"/>
      <w:marBottom w:val="0"/>
      <w:divBdr>
        <w:top w:val="none" w:sz="0" w:space="0" w:color="auto"/>
        <w:left w:val="none" w:sz="0" w:space="0" w:color="auto"/>
        <w:bottom w:val="none" w:sz="0" w:space="0" w:color="auto"/>
        <w:right w:val="none" w:sz="0" w:space="0" w:color="auto"/>
      </w:divBdr>
    </w:div>
    <w:div w:id="1692687841">
      <w:bodyDiv w:val="1"/>
      <w:marLeft w:val="0"/>
      <w:marRight w:val="0"/>
      <w:marTop w:val="0"/>
      <w:marBottom w:val="0"/>
      <w:divBdr>
        <w:top w:val="none" w:sz="0" w:space="0" w:color="auto"/>
        <w:left w:val="none" w:sz="0" w:space="0" w:color="auto"/>
        <w:bottom w:val="none" w:sz="0" w:space="0" w:color="auto"/>
        <w:right w:val="none" w:sz="0" w:space="0" w:color="auto"/>
      </w:divBdr>
    </w:div>
    <w:div w:id="1733698843">
      <w:bodyDiv w:val="1"/>
      <w:marLeft w:val="0"/>
      <w:marRight w:val="0"/>
      <w:marTop w:val="0"/>
      <w:marBottom w:val="0"/>
      <w:divBdr>
        <w:top w:val="none" w:sz="0" w:space="0" w:color="auto"/>
        <w:left w:val="none" w:sz="0" w:space="0" w:color="auto"/>
        <w:bottom w:val="none" w:sz="0" w:space="0" w:color="auto"/>
        <w:right w:val="none" w:sz="0" w:space="0" w:color="auto"/>
      </w:divBdr>
    </w:div>
    <w:div w:id="1782189621">
      <w:bodyDiv w:val="1"/>
      <w:marLeft w:val="0"/>
      <w:marRight w:val="0"/>
      <w:marTop w:val="0"/>
      <w:marBottom w:val="0"/>
      <w:divBdr>
        <w:top w:val="none" w:sz="0" w:space="0" w:color="auto"/>
        <w:left w:val="none" w:sz="0" w:space="0" w:color="auto"/>
        <w:bottom w:val="none" w:sz="0" w:space="0" w:color="auto"/>
        <w:right w:val="none" w:sz="0" w:space="0" w:color="auto"/>
      </w:divBdr>
    </w:div>
    <w:div w:id="1806048187">
      <w:bodyDiv w:val="1"/>
      <w:marLeft w:val="0"/>
      <w:marRight w:val="0"/>
      <w:marTop w:val="0"/>
      <w:marBottom w:val="0"/>
      <w:divBdr>
        <w:top w:val="none" w:sz="0" w:space="0" w:color="auto"/>
        <w:left w:val="none" w:sz="0" w:space="0" w:color="auto"/>
        <w:bottom w:val="none" w:sz="0" w:space="0" w:color="auto"/>
        <w:right w:val="none" w:sz="0" w:space="0" w:color="auto"/>
      </w:divBdr>
      <w:divsChild>
        <w:div w:id="401561348">
          <w:marLeft w:val="0"/>
          <w:marRight w:val="0"/>
          <w:marTop w:val="0"/>
          <w:marBottom w:val="0"/>
          <w:divBdr>
            <w:top w:val="none" w:sz="0" w:space="0" w:color="auto"/>
            <w:left w:val="none" w:sz="0" w:space="0" w:color="auto"/>
            <w:bottom w:val="none" w:sz="0" w:space="0" w:color="auto"/>
            <w:right w:val="none" w:sz="0" w:space="0" w:color="auto"/>
          </w:divBdr>
        </w:div>
        <w:div w:id="1737700865">
          <w:marLeft w:val="0"/>
          <w:marRight w:val="0"/>
          <w:marTop w:val="0"/>
          <w:marBottom w:val="0"/>
          <w:divBdr>
            <w:top w:val="none" w:sz="0" w:space="0" w:color="auto"/>
            <w:left w:val="none" w:sz="0" w:space="0" w:color="auto"/>
            <w:bottom w:val="none" w:sz="0" w:space="0" w:color="auto"/>
            <w:right w:val="none" w:sz="0" w:space="0" w:color="auto"/>
          </w:divBdr>
        </w:div>
      </w:divsChild>
    </w:div>
    <w:div w:id="1823814754">
      <w:bodyDiv w:val="1"/>
      <w:marLeft w:val="0"/>
      <w:marRight w:val="0"/>
      <w:marTop w:val="0"/>
      <w:marBottom w:val="0"/>
      <w:divBdr>
        <w:top w:val="none" w:sz="0" w:space="0" w:color="auto"/>
        <w:left w:val="none" w:sz="0" w:space="0" w:color="auto"/>
        <w:bottom w:val="none" w:sz="0" w:space="0" w:color="auto"/>
        <w:right w:val="none" w:sz="0" w:space="0" w:color="auto"/>
      </w:divBdr>
    </w:div>
    <w:div w:id="1837762177">
      <w:bodyDiv w:val="1"/>
      <w:marLeft w:val="0"/>
      <w:marRight w:val="0"/>
      <w:marTop w:val="0"/>
      <w:marBottom w:val="0"/>
      <w:divBdr>
        <w:top w:val="none" w:sz="0" w:space="0" w:color="auto"/>
        <w:left w:val="none" w:sz="0" w:space="0" w:color="auto"/>
        <w:bottom w:val="none" w:sz="0" w:space="0" w:color="auto"/>
        <w:right w:val="none" w:sz="0" w:space="0" w:color="auto"/>
      </w:divBdr>
    </w:div>
    <w:div w:id="1874343209">
      <w:bodyDiv w:val="1"/>
      <w:marLeft w:val="0"/>
      <w:marRight w:val="0"/>
      <w:marTop w:val="0"/>
      <w:marBottom w:val="0"/>
      <w:divBdr>
        <w:top w:val="none" w:sz="0" w:space="0" w:color="auto"/>
        <w:left w:val="none" w:sz="0" w:space="0" w:color="auto"/>
        <w:bottom w:val="none" w:sz="0" w:space="0" w:color="auto"/>
        <w:right w:val="none" w:sz="0" w:space="0" w:color="auto"/>
      </w:divBdr>
      <w:divsChild>
        <w:div w:id="1698659271">
          <w:marLeft w:val="0"/>
          <w:marRight w:val="0"/>
          <w:marTop w:val="0"/>
          <w:marBottom w:val="0"/>
          <w:divBdr>
            <w:top w:val="none" w:sz="0" w:space="0" w:color="auto"/>
            <w:left w:val="none" w:sz="0" w:space="0" w:color="auto"/>
            <w:bottom w:val="none" w:sz="0" w:space="0" w:color="auto"/>
            <w:right w:val="none" w:sz="0" w:space="0" w:color="auto"/>
          </w:divBdr>
        </w:div>
        <w:div w:id="668753881">
          <w:marLeft w:val="0"/>
          <w:marRight w:val="0"/>
          <w:marTop w:val="0"/>
          <w:marBottom w:val="0"/>
          <w:divBdr>
            <w:top w:val="none" w:sz="0" w:space="0" w:color="auto"/>
            <w:left w:val="none" w:sz="0" w:space="0" w:color="auto"/>
            <w:bottom w:val="none" w:sz="0" w:space="0" w:color="auto"/>
            <w:right w:val="none" w:sz="0" w:space="0" w:color="auto"/>
          </w:divBdr>
        </w:div>
        <w:div w:id="491871201">
          <w:marLeft w:val="0"/>
          <w:marRight w:val="0"/>
          <w:marTop w:val="0"/>
          <w:marBottom w:val="0"/>
          <w:divBdr>
            <w:top w:val="none" w:sz="0" w:space="0" w:color="auto"/>
            <w:left w:val="none" w:sz="0" w:space="0" w:color="auto"/>
            <w:bottom w:val="none" w:sz="0" w:space="0" w:color="auto"/>
            <w:right w:val="none" w:sz="0" w:space="0" w:color="auto"/>
          </w:divBdr>
        </w:div>
      </w:divsChild>
    </w:div>
    <w:div w:id="1943341937">
      <w:bodyDiv w:val="1"/>
      <w:marLeft w:val="0"/>
      <w:marRight w:val="0"/>
      <w:marTop w:val="0"/>
      <w:marBottom w:val="0"/>
      <w:divBdr>
        <w:top w:val="none" w:sz="0" w:space="0" w:color="auto"/>
        <w:left w:val="none" w:sz="0" w:space="0" w:color="auto"/>
        <w:bottom w:val="none" w:sz="0" w:space="0" w:color="auto"/>
        <w:right w:val="none" w:sz="0" w:space="0" w:color="auto"/>
      </w:divBdr>
    </w:div>
    <w:div w:id="2052534054">
      <w:bodyDiv w:val="1"/>
      <w:marLeft w:val="0"/>
      <w:marRight w:val="0"/>
      <w:marTop w:val="0"/>
      <w:marBottom w:val="0"/>
      <w:divBdr>
        <w:top w:val="none" w:sz="0" w:space="0" w:color="auto"/>
        <w:left w:val="none" w:sz="0" w:space="0" w:color="auto"/>
        <w:bottom w:val="none" w:sz="0" w:space="0" w:color="auto"/>
        <w:right w:val="none" w:sz="0" w:space="0" w:color="auto"/>
      </w:divBdr>
    </w:div>
    <w:div w:id="2065592404">
      <w:bodyDiv w:val="1"/>
      <w:marLeft w:val="0"/>
      <w:marRight w:val="0"/>
      <w:marTop w:val="0"/>
      <w:marBottom w:val="0"/>
      <w:divBdr>
        <w:top w:val="none" w:sz="0" w:space="0" w:color="auto"/>
        <w:left w:val="none" w:sz="0" w:space="0" w:color="auto"/>
        <w:bottom w:val="none" w:sz="0" w:space="0" w:color="auto"/>
        <w:right w:val="none" w:sz="0" w:space="0" w:color="auto"/>
      </w:divBdr>
    </w:div>
    <w:div w:id="2089690264">
      <w:bodyDiv w:val="1"/>
      <w:marLeft w:val="0"/>
      <w:marRight w:val="0"/>
      <w:marTop w:val="0"/>
      <w:marBottom w:val="0"/>
      <w:divBdr>
        <w:top w:val="none" w:sz="0" w:space="0" w:color="auto"/>
        <w:left w:val="none" w:sz="0" w:space="0" w:color="auto"/>
        <w:bottom w:val="none" w:sz="0" w:space="0" w:color="auto"/>
        <w:right w:val="none" w:sz="0" w:space="0" w:color="auto"/>
      </w:divBdr>
    </w:div>
    <w:div w:id="211558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learn.ztu.edu.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tu.edu.u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ztu.edu.ua/"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vstup.ztu.edu.ua/bakalavr/071-oblik-i-opodatkuvannya/" TargetMode="External"/><Relationship Id="rId4" Type="http://schemas.openxmlformats.org/officeDocument/2006/relationships/settings" Target="settings.xml"/><Relationship Id="rId9" Type="http://schemas.openxmlformats.org/officeDocument/2006/relationships/hyperlink" Target="https://learn.ztu.edu.ua/course/view.php?id=6334"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A33531-FC46-4318-9F45-B658B8CB3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7758</Words>
  <Characters>44221</Characters>
  <Application>Microsoft Office Word</Application>
  <DocSecurity>0</DocSecurity>
  <Lines>368</Lines>
  <Paragraphs>103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Міністерство освіти і науки України</vt:lpstr>
      <vt:lpstr>Міністерство освіти і науки України</vt:lpstr>
      <vt:lpstr>Міністерство освіти і науки України</vt:lpstr>
    </vt:vector>
  </TitlesOfParts>
  <Company>*</Company>
  <LinksUpToDate>false</LinksUpToDate>
  <CharactersWithSpaces>51876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Dell</dc:creator>
  <cp:lastModifiedBy>Жиглей Ірина Вікторівна</cp:lastModifiedBy>
  <cp:revision>2</cp:revision>
  <cp:lastPrinted>2025-04-23T05:54:00Z</cp:lastPrinted>
  <dcterms:created xsi:type="dcterms:W3CDTF">2026-10-13T13:32:00Z</dcterms:created>
  <dcterms:modified xsi:type="dcterms:W3CDTF">2026-10-13T13:32:00Z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c43ad09e-2a23-4850-af08-1e6ba5f218f7</vt:lpwstr>
  </property>
</Properties>
</file>