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E70E0" w:rsidRDefault="00163F03" w:rsidP="006E70E0">
      <w:pPr>
        <w:spacing w:line="360" w:lineRule="auto"/>
        <w:ind w:left="5103"/>
        <w:jc w:val="left"/>
        <w:rPr>
          <w:b/>
          <w:sz w:val="28"/>
          <w:szCs w:val="28"/>
        </w:rPr>
      </w:pPr>
      <w:bookmarkStart w:id="0" w:name="_GoBack"/>
      <w:r>
        <w:rPr>
          <w:b/>
          <w:noProof/>
          <w:sz w:val="28"/>
          <w:szCs w:val="28"/>
          <w:lang w:val="uk-UA" w:eastAsia="uk-UA"/>
        </w:rPr>
        <w:drawing>
          <wp:anchor distT="0" distB="0" distL="114300" distR="114300" simplePos="0" relativeHeight="251658240" behindDoc="0" locked="0" layoutInCell="1" allowOverlap="1">
            <wp:simplePos x="0" y="0"/>
            <wp:positionH relativeFrom="column">
              <wp:posOffset>-900430</wp:posOffset>
            </wp:positionH>
            <wp:positionV relativeFrom="paragraph">
              <wp:posOffset>-1257300</wp:posOffset>
            </wp:positionV>
            <wp:extent cx="7534275" cy="10658475"/>
            <wp:effectExtent l="0" t="0" r="0" b="0"/>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П Арт-терапія.jpg"/>
                    <pic:cNvPicPr/>
                  </pic:nvPicPr>
                  <pic:blipFill>
                    <a:blip r:embed="rId7">
                      <a:extLst>
                        <a:ext uri="{28A0092B-C50C-407E-A947-70E740481C1C}">
                          <a14:useLocalDpi xmlns:a14="http://schemas.microsoft.com/office/drawing/2010/main" val="0"/>
                        </a:ext>
                      </a:extLst>
                    </a:blip>
                    <a:stretch>
                      <a:fillRect/>
                    </a:stretch>
                  </pic:blipFill>
                  <pic:spPr>
                    <a:xfrm>
                      <a:off x="0" y="0"/>
                      <a:ext cx="7534275" cy="10658475"/>
                    </a:xfrm>
                    <a:prstGeom prst="rect">
                      <a:avLst/>
                    </a:prstGeom>
                  </pic:spPr>
                </pic:pic>
              </a:graphicData>
            </a:graphic>
            <wp14:sizeRelH relativeFrom="page">
              <wp14:pctWidth>0</wp14:pctWidth>
            </wp14:sizeRelH>
            <wp14:sizeRelV relativeFrom="page">
              <wp14:pctHeight>0</wp14:pctHeight>
            </wp14:sizeRelV>
          </wp:anchor>
        </w:drawing>
      </w:r>
      <w:bookmarkEnd w:id="0"/>
      <w:r w:rsidR="006E70E0">
        <w:rPr>
          <w:b/>
          <w:sz w:val="28"/>
          <w:szCs w:val="28"/>
        </w:rPr>
        <w:t>ЗАТВЕРДЖЕНО</w:t>
      </w:r>
    </w:p>
    <w:p w:rsidR="006E70E0" w:rsidRDefault="006E70E0" w:rsidP="006E70E0">
      <w:pPr>
        <w:ind w:left="5103"/>
        <w:jc w:val="left"/>
        <w:rPr>
          <w:sz w:val="28"/>
          <w:szCs w:val="28"/>
        </w:rPr>
      </w:pPr>
      <w:r>
        <w:rPr>
          <w:sz w:val="28"/>
          <w:szCs w:val="28"/>
        </w:rPr>
        <w:t>Вченою радою факультету</w:t>
      </w:r>
    </w:p>
    <w:p w:rsidR="006E70E0" w:rsidRPr="003F1B61" w:rsidRDefault="009F373E" w:rsidP="006E70E0">
      <w:pPr>
        <w:spacing w:after="120"/>
        <w:ind w:left="5103"/>
        <w:jc w:val="left"/>
        <w:rPr>
          <w:sz w:val="28"/>
          <w:szCs w:val="28"/>
          <w:lang w:val="uk-UA"/>
        </w:rPr>
      </w:pPr>
      <w:r>
        <w:rPr>
          <w:sz w:val="28"/>
          <w:szCs w:val="28"/>
          <w:lang w:val="uk-UA"/>
        </w:rPr>
        <w:t xml:space="preserve">гуманітаристики, психології та спорту </w:t>
      </w:r>
      <w:r w:rsidR="003F1B61">
        <w:rPr>
          <w:sz w:val="28"/>
          <w:szCs w:val="28"/>
        </w:rPr>
        <w:t>2</w:t>
      </w:r>
      <w:r w:rsidR="003F1B61">
        <w:rPr>
          <w:sz w:val="28"/>
          <w:szCs w:val="28"/>
          <w:lang w:val="uk-UA"/>
        </w:rPr>
        <w:t>7</w:t>
      </w:r>
      <w:r w:rsidR="003F1B61">
        <w:rPr>
          <w:sz w:val="28"/>
          <w:szCs w:val="28"/>
        </w:rPr>
        <w:t xml:space="preserve"> серпня 202</w:t>
      </w:r>
      <w:r w:rsidR="003F1B61">
        <w:rPr>
          <w:sz w:val="28"/>
          <w:szCs w:val="28"/>
          <w:lang w:val="uk-UA"/>
        </w:rPr>
        <w:t>6</w:t>
      </w:r>
      <w:r w:rsidR="003F1B61">
        <w:rPr>
          <w:sz w:val="28"/>
          <w:szCs w:val="28"/>
        </w:rPr>
        <w:t xml:space="preserve"> р., протокол № </w:t>
      </w:r>
      <w:r w:rsidR="003F1B61">
        <w:rPr>
          <w:sz w:val="28"/>
          <w:szCs w:val="28"/>
          <w:lang w:val="uk-UA"/>
        </w:rPr>
        <w:t>8</w:t>
      </w:r>
    </w:p>
    <w:p w:rsidR="006E70E0" w:rsidRDefault="006E70E0" w:rsidP="006E70E0">
      <w:pPr>
        <w:spacing w:after="120"/>
        <w:ind w:left="5103"/>
        <w:jc w:val="left"/>
        <w:rPr>
          <w:sz w:val="28"/>
          <w:szCs w:val="28"/>
        </w:rPr>
      </w:pPr>
      <w:r>
        <w:rPr>
          <w:sz w:val="28"/>
          <w:szCs w:val="28"/>
        </w:rPr>
        <w:t>Голова Вченої ради</w:t>
      </w:r>
    </w:p>
    <w:p w:rsidR="006E70E0" w:rsidRDefault="006E70E0" w:rsidP="006E70E0">
      <w:pPr>
        <w:ind w:left="5103"/>
        <w:jc w:val="left"/>
        <w:rPr>
          <w:sz w:val="28"/>
          <w:szCs w:val="28"/>
        </w:rPr>
      </w:pPr>
      <w:r>
        <w:rPr>
          <w:sz w:val="28"/>
          <w:szCs w:val="28"/>
        </w:rPr>
        <w:t>____</w:t>
      </w:r>
      <w:r>
        <w:rPr>
          <w:sz w:val="28"/>
          <w:szCs w:val="28"/>
          <w:lang w:val="uk-UA"/>
        </w:rPr>
        <w:t>___</w:t>
      </w:r>
      <w:r>
        <w:rPr>
          <w:sz w:val="28"/>
          <w:szCs w:val="28"/>
        </w:rPr>
        <w:t>_ Людмила МОГЕЛЬНИЦЬКА</w:t>
      </w:r>
    </w:p>
    <w:p w:rsidR="006E70E0" w:rsidRPr="00355405" w:rsidRDefault="006E70E0" w:rsidP="006E70E0">
      <w:pPr>
        <w:spacing w:line="240" w:lineRule="auto"/>
        <w:jc w:val="center"/>
        <w:rPr>
          <w:sz w:val="28"/>
          <w:szCs w:val="28"/>
          <w:lang w:val="uk-UA"/>
        </w:rPr>
      </w:pPr>
    </w:p>
    <w:p w:rsidR="006E70E0" w:rsidRPr="009114B8" w:rsidRDefault="006E70E0" w:rsidP="006E70E0">
      <w:pPr>
        <w:spacing w:line="240" w:lineRule="auto"/>
        <w:jc w:val="center"/>
        <w:rPr>
          <w:sz w:val="28"/>
          <w:szCs w:val="28"/>
        </w:rPr>
      </w:pPr>
    </w:p>
    <w:p w:rsidR="00622680" w:rsidRDefault="006E70E0" w:rsidP="006E70E0">
      <w:pPr>
        <w:spacing w:line="240" w:lineRule="auto"/>
        <w:jc w:val="center"/>
        <w:rPr>
          <w:b/>
          <w:caps/>
          <w:sz w:val="28"/>
          <w:szCs w:val="28"/>
          <w:lang w:val="uk-UA"/>
        </w:rPr>
      </w:pPr>
      <w:r w:rsidRPr="00355405">
        <w:rPr>
          <w:b/>
          <w:caps/>
          <w:sz w:val="28"/>
          <w:szCs w:val="28"/>
          <w:lang w:val="uk-UA"/>
        </w:rPr>
        <w:t xml:space="preserve">Робоча програма </w:t>
      </w:r>
    </w:p>
    <w:p w:rsidR="006E70E0" w:rsidRPr="00355405" w:rsidRDefault="00622680" w:rsidP="006E70E0">
      <w:pPr>
        <w:spacing w:line="240" w:lineRule="auto"/>
        <w:jc w:val="center"/>
        <w:rPr>
          <w:b/>
          <w:caps/>
          <w:sz w:val="28"/>
          <w:szCs w:val="28"/>
          <w:lang w:val="uk-UA"/>
        </w:rPr>
      </w:pPr>
      <w:r>
        <w:rPr>
          <w:b/>
          <w:sz w:val="28"/>
          <w:szCs w:val="28"/>
          <w:lang w:val="uk-UA"/>
        </w:rPr>
        <w:t xml:space="preserve">вибіркової </w:t>
      </w:r>
      <w:r w:rsidRPr="00355405">
        <w:rPr>
          <w:b/>
          <w:sz w:val="28"/>
          <w:szCs w:val="28"/>
          <w:lang w:val="uk-UA"/>
        </w:rPr>
        <w:t>навчальної дисципліни</w:t>
      </w:r>
    </w:p>
    <w:p w:rsidR="006E70E0" w:rsidRPr="00355405" w:rsidRDefault="006E70E0" w:rsidP="006E70E0">
      <w:pPr>
        <w:spacing w:line="240" w:lineRule="auto"/>
        <w:jc w:val="center"/>
        <w:rPr>
          <w:b/>
          <w:sz w:val="28"/>
          <w:szCs w:val="28"/>
          <w:lang w:val="uk-UA"/>
        </w:rPr>
      </w:pPr>
      <w:r>
        <w:rPr>
          <w:b/>
          <w:caps/>
          <w:sz w:val="28"/>
          <w:szCs w:val="28"/>
          <w:lang w:val="uk-UA"/>
        </w:rPr>
        <w:t>«Арт-терапія</w:t>
      </w:r>
      <w:r w:rsidRPr="00355405">
        <w:rPr>
          <w:b/>
          <w:sz w:val="28"/>
          <w:szCs w:val="28"/>
          <w:lang w:val="uk-UA"/>
        </w:rPr>
        <w:t>»</w:t>
      </w:r>
    </w:p>
    <w:p w:rsidR="006E70E0" w:rsidRPr="00355405" w:rsidRDefault="006E70E0" w:rsidP="006E70E0">
      <w:pPr>
        <w:spacing w:line="240" w:lineRule="auto"/>
        <w:jc w:val="center"/>
        <w:rPr>
          <w:sz w:val="28"/>
          <w:szCs w:val="28"/>
          <w:lang w:val="uk-UA"/>
        </w:rPr>
      </w:pPr>
    </w:p>
    <w:p w:rsidR="006E70E0" w:rsidRPr="00355405" w:rsidRDefault="006E70E0" w:rsidP="006E70E0">
      <w:pPr>
        <w:spacing w:line="240" w:lineRule="auto"/>
        <w:jc w:val="center"/>
        <w:rPr>
          <w:sz w:val="28"/>
          <w:szCs w:val="28"/>
          <w:lang w:val="uk-UA" w:eastAsia="uk-UA"/>
        </w:rPr>
      </w:pPr>
    </w:p>
    <w:p w:rsidR="006E70E0" w:rsidRDefault="006E70E0" w:rsidP="006E70E0">
      <w:pPr>
        <w:ind w:left="5387"/>
        <w:jc w:val="left"/>
        <w:rPr>
          <w:sz w:val="28"/>
          <w:szCs w:val="28"/>
        </w:rPr>
      </w:pPr>
      <w:r>
        <w:rPr>
          <w:sz w:val="28"/>
          <w:szCs w:val="28"/>
        </w:rPr>
        <w:t xml:space="preserve">Схвалено на засіданні </w:t>
      </w:r>
    </w:p>
    <w:p w:rsidR="006E70E0" w:rsidRDefault="006E70E0" w:rsidP="006E70E0">
      <w:pPr>
        <w:ind w:left="5387"/>
        <w:jc w:val="left"/>
        <w:rPr>
          <w:sz w:val="28"/>
          <w:szCs w:val="28"/>
        </w:rPr>
      </w:pPr>
      <w:r>
        <w:rPr>
          <w:sz w:val="28"/>
          <w:szCs w:val="28"/>
        </w:rPr>
        <w:t xml:space="preserve">кафедри психології та соціального забезпечення </w:t>
      </w:r>
    </w:p>
    <w:p w:rsidR="006E70E0" w:rsidRDefault="003F1B61" w:rsidP="006E70E0">
      <w:pPr>
        <w:ind w:left="5387"/>
        <w:jc w:val="left"/>
        <w:rPr>
          <w:sz w:val="28"/>
          <w:szCs w:val="28"/>
        </w:rPr>
      </w:pPr>
      <w:r>
        <w:rPr>
          <w:sz w:val="28"/>
          <w:szCs w:val="28"/>
        </w:rPr>
        <w:t>25 серпня 202</w:t>
      </w:r>
      <w:r>
        <w:rPr>
          <w:sz w:val="28"/>
          <w:szCs w:val="28"/>
          <w:lang w:val="uk-UA"/>
        </w:rPr>
        <w:t>6</w:t>
      </w:r>
      <w:r w:rsidR="006E70E0">
        <w:rPr>
          <w:sz w:val="28"/>
          <w:szCs w:val="28"/>
        </w:rPr>
        <w:t> р., протокол № 8</w:t>
      </w:r>
    </w:p>
    <w:p w:rsidR="006E70E0" w:rsidRDefault="006E70E0" w:rsidP="006E70E0">
      <w:pPr>
        <w:ind w:left="5387"/>
        <w:jc w:val="left"/>
        <w:rPr>
          <w:sz w:val="28"/>
          <w:szCs w:val="28"/>
        </w:rPr>
      </w:pPr>
      <w:r>
        <w:rPr>
          <w:sz w:val="28"/>
          <w:szCs w:val="28"/>
        </w:rPr>
        <w:t>Завідувач кафедри</w:t>
      </w:r>
    </w:p>
    <w:p w:rsidR="006E70E0" w:rsidRDefault="006E70E0" w:rsidP="006E70E0">
      <w:pPr>
        <w:ind w:left="5387"/>
        <w:jc w:val="left"/>
        <w:rPr>
          <w:sz w:val="28"/>
          <w:szCs w:val="28"/>
        </w:rPr>
      </w:pPr>
      <w:r>
        <w:rPr>
          <w:sz w:val="28"/>
          <w:szCs w:val="28"/>
        </w:rPr>
        <w:t xml:space="preserve">___________ Марина ОКСЮТОВИЧ </w:t>
      </w:r>
    </w:p>
    <w:p w:rsidR="006E70E0" w:rsidRDefault="006E70E0" w:rsidP="006E70E0">
      <w:pPr>
        <w:ind w:left="5387"/>
        <w:jc w:val="left"/>
        <w:rPr>
          <w:sz w:val="28"/>
          <w:szCs w:val="28"/>
        </w:rPr>
      </w:pPr>
    </w:p>
    <w:p w:rsidR="006E70E0" w:rsidRPr="00355405" w:rsidRDefault="006E70E0" w:rsidP="006E70E0">
      <w:pPr>
        <w:spacing w:line="240" w:lineRule="auto"/>
        <w:jc w:val="center"/>
        <w:rPr>
          <w:sz w:val="28"/>
          <w:szCs w:val="28"/>
          <w:lang w:val="uk-UA"/>
        </w:rPr>
      </w:pPr>
    </w:p>
    <w:p w:rsidR="006E70E0" w:rsidRPr="006E70E0" w:rsidRDefault="006E70E0" w:rsidP="006E70E0">
      <w:pPr>
        <w:spacing w:line="240" w:lineRule="auto"/>
        <w:jc w:val="center"/>
        <w:rPr>
          <w:sz w:val="28"/>
          <w:szCs w:val="28"/>
          <w:lang w:val="uk-UA"/>
        </w:rPr>
      </w:pPr>
      <w:r>
        <w:rPr>
          <w:sz w:val="28"/>
          <w:szCs w:val="28"/>
        </w:rPr>
        <w:t xml:space="preserve">Розробник: </w:t>
      </w:r>
      <w:r>
        <w:rPr>
          <w:sz w:val="28"/>
          <w:szCs w:val="28"/>
          <w:lang w:val="uk-UA"/>
        </w:rPr>
        <w:t>к</w:t>
      </w:r>
      <w:r>
        <w:rPr>
          <w:sz w:val="28"/>
          <w:szCs w:val="28"/>
        </w:rPr>
        <w:t>.</w:t>
      </w:r>
      <w:r>
        <w:rPr>
          <w:sz w:val="28"/>
          <w:szCs w:val="28"/>
          <w:lang w:val="uk-UA"/>
        </w:rPr>
        <w:t xml:space="preserve"> філос..</w:t>
      </w:r>
      <w:r>
        <w:rPr>
          <w:sz w:val="28"/>
          <w:szCs w:val="28"/>
        </w:rPr>
        <w:t xml:space="preserve"> н., </w:t>
      </w:r>
      <w:r>
        <w:rPr>
          <w:sz w:val="28"/>
          <w:szCs w:val="28"/>
          <w:lang w:val="uk-UA"/>
        </w:rPr>
        <w:t>доцент</w:t>
      </w:r>
      <w:r>
        <w:rPr>
          <w:sz w:val="28"/>
          <w:szCs w:val="28"/>
        </w:rPr>
        <w:t xml:space="preserve">, </w:t>
      </w:r>
      <w:r>
        <w:rPr>
          <w:sz w:val="28"/>
          <w:szCs w:val="28"/>
          <w:lang w:val="uk-UA"/>
        </w:rPr>
        <w:t>доцент</w:t>
      </w:r>
      <w:r>
        <w:rPr>
          <w:sz w:val="28"/>
          <w:szCs w:val="28"/>
        </w:rPr>
        <w:t xml:space="preserve"> кафедри психології та соціального забезпечення </w:t>
      </w:r>
      <w:r>
        <w:rPr>
          <w:sz w:val="28"/>
          <w:szCs w:val="28"/>
          <w:lang w:val="uk-UA"/>
        </w:rPr>
        <w:t>ШКІЛЬ Людмила</w:t>
      </w:r>
    </w:p>
    <w:p w:rsidR="006E70E0" w:rsidRDefault="006E70E0" w:rsidP="006E70E0">
      <w:pPr>
        <w:spacing w:line="240" w:lineRule="auto"/>
        <w:jc w:val="center"/>
        <w:rPr>
          <w:sz w:val="28"/>
          <w:szCs w:val="28"/>
          <w:lang w:val="uk-UA"/>
        </w:rPr>
      </w:pPr>
    </w:p>
    <w:p w:rsidR="006E70E0" w:rsidRDefault="006E70E0" w:rsidP="006E70E0">
      <w:pPr>
        <w:spacing w:line="240" w:lineRule="auto"/>
        <w:jc w:val="center"/>
        <w:rPr>
          <w:sz w:val="28"/>
          <w:szCs w:val="28"/>
          <w:lang w:val="uk-UA"/>
        </w:rPr>
      </w:pPr>
    </w:p>
    <w:p w:rsidR="003C2547" w:rsidRDefault="003C2547" w:rsidP="006E70E0">
      <w:pPr>
        <w:spacing w:line="240" w:lineRule="auto"/>
        <w:jc w:val="center"/>
        <w:rPr>
          <w:sz w:val="28"/>
          <w:szCs w:val="28"/>
          <w:lang w:val="uk-UA"/>
        </w:rPr>
      </w:pPr>
    </w:p>
    <w:p w:rsidR="003C2547" w:rsidRDefault="003C2547" w:rsidP="006E70E0">
      <w:pPr>
        <w:spacing w:line="240" w:lineRule="auto"/>
        <w:jc w:val="center"/>
        <w:rPr>
          <w:sz w:val="28"/>
          <w:szCs w:val="28"/>
          <w:lang w:val="uk-UA"/>
        </w:rPr>
      </w:pPr>
    </w:p>
    <w:p w:rsidR="003C2547" w:rsidRDefault="003C2547" w:rsidP="006E70E0">
      <w:pPr>
        <w:spacing w:line="240" w:lineRule="auto"/>
        <w:jc w:val="center"/>
        <w:rPr>
          <w:sz w:val="28"/>
          <w:szCs w:val="28"/>
          <w:lang w:val="uk-UA"/>
        </w:rPr>
      </w:pPr>
    </w:p>
    <w:p w:rsidR="003C2547" w:rsidRDefault="003C2547" w:rsidP="006E70E0">
      <w:pPr>
        <w:spacing w:line="240" w:lineRule="auto"/>
        <w:jc w:val="center"/>
        <w:rPr>
          <w:sz w:val="28"/>
          <w:szCs w:val="28"/>
          <w:lang w:val="uk-UA"/>
        </w:rPr>
      </w:pPr>
    </w:p>
    <w:p w:rsidR="003C2547" w:rsidRDefault="003C2547" w:rsidP="006E70E0">
      <w:pPr>
        <w:spacing w:line="240" w:lineRule="auto"/>
        <w:jc w:val="center"/>
        <w:rPr>
          <w:sz w:val="28"/>
          <w:szCs w:val="28"/>
          <w:lang w:val="uk-UA"/>
        </w:rPr>
      </w:pPr>
    </w:p>
    <w:p w:rsidR="003C2547" w:rsidRDefault="003C2547" w:rsidP="006E70E0">
      <w:pPr>
        <w:spacing w:line="240" w:lineRule="auto"/>
        <w:jc w:val="center"/>
        <w:rPr>
          <w:sz w:val="28"/>
          <w:szCs w:val="28"/>
          <w:lang w:val="uk-UA"/>
        </w:rPr>
      </w:pPr>
    </w:p>
    <w:p w:rsidR="003C2547" w:rsidRDefault="003C2547" w:rsidP="006E70E0">
      <w:pPr>
        <w:spacing w:line="240" w:lineRule="auto"/>
        <w:jc w:val="center"/>
        <w:rPr>
          <w:sz w:val="28"/>
          <w:szCs w:val="28"/>
          <w:lang w:val="uk-UA"/>
        </w:rPr>
      </w:pPr>
    </w:p>
    <w:p w:rsidR="003C2547" w:rsidRDefault="003C2547" w:rsidP="006E70E0">
      <w:pPr>
        <w:spacing w:line="240" w:lineRule="auto"/>
        <w:jc w:val="center"/>
        <w:rPr>
          <w:sz w:val="28"/>
          <w:szCs w:val="28"/>
          <w:lang w:val="uk-UA"/>
        </w:rPr>
      </w:pPr>
    </w:p>
    <w:p w:rsidR="003C2547" w:rsidRDefault="003C2547" w:rsidP="006E70E0">
      <w:pPr>
        <w:spacing w:line="240" w:lineRule="auto"/>
        <w:jc w:val="center"/>
        <w:rPr>
          <w:sz w:val="28"/>
          <w:szCs w:val="28"/>
          <w:lang w:val="uk-UA"/>
        </w:rPr>
      </w:pPr>
    </w:p>
    <w:p w:rsidR="003C2547" w:rsidRDefault="003C2547" w:rsidP="006E70E0">
      <w:pPr>
        <w:spacing w:line="240" w:lineRule="auto"/>
        <w:jc w:val="center"/>
        <w:rPr>
          <w:sz w:val="28"/>
          <w:szCs w:val="28"/>
          <w:lang w:val="uk-UA"/>
        </w:rPr>
      </w:pPr>
    </w:p>
    <w:p w:rsidR="006E70E0" w:rsidRPr="00355405" w:rsidRDefault="006E70E0" w:rsidP="006E70E0">
      <w:pPr>
        <w:jc w:val="center"/>
        <w:rPr>
          <w:sz w:val="28"/>
          <w:szCs w:val="28"/>
          <w:lang w:val="uk-UA"/>
        </w:rPr>
      </w:pPr>
      <w:r w:rsidRPr="00355405">
        <w:rPr>
          <w:sz w:val="28"/>
          <w:szCs w:val="28"/>
          <w:lang w:val="uk-UA"/>
        </w:rPr>
        <w:t>Житомир</w:t>
      </w:r>
    </w:p>
    <w:p w:rsidR="006E70E0" w:rsidRPr="00355405" w:rsidRDefault="006E70E0" w:rsidP="006E70E0">
      <w:pPr>
        <w:ind w:firstLine="567"/>
        <w:jc w:val="center"/>
        <w:outlineLvl w:val="0"/>
        <w:rPr>
          <w:sz w:val="28"/>
          <w:szCs w:val="28"/>
          <w:lang w:val="uk-UA"/>
        </w:rPr>
      </w:pPr>
      <w:r w:rsidRPr="00355405">
        <w:rPr>
          <w:sz w:val="28"/>
          <w:szCs w:val="28"/>
          <w:lang w:val="uk-UA"/>
        </w:rPr>
        <w:t>20</w:t>
      </w:r>
      <w:r w:rsidR="00241232">
        <w:rPr>
          <w:sz w:val="28"/>
          <w:szCs w:val="28"/>
          <w:lang w:val="uk-UA"/>
        </w:rPr>
        <w:t>26</w:t>
      </w:r>
      <w:r w:rsidRPr="00355405">
        <w:rPr>
          <w:sz w:val="28"/>
          <w:szCs w:val="28"/>
          <w:lang w:val="uk-UA"/>
        </w:rPr>
        <w:t> – 20</w:t>
      </w:r>
      <w:r w:rsidR="00241232">
        <w:rPr>
          <w:sz w:val="28"/>
          <w:szCs w:val="28"/>
          <w:lang w:val="uk-UA"/>
        </w:rPr>
        <w:t>27</w:t>
      </w:r>
      <w:r w:rsidRPr="00355405">
        <w:rPr>
          <w:sz w:val="28"/>
          <w:szCs w:val="28"/>
          <w:lang w:val="uk-UA"/>
        </w:rPr>
        <w:t> н.р.</w:t>
      </w:r>
    </w:p>
    <w:p w:rsidR="006E70E0" w:rsidRPr="003D7ACA" w:rsidRDefault="006E70E0" w:rsidP="006E70E0">
      <w:pPr>
        <w:ind w:firstLine="709"/>
        <w:rPr>
          <w:lang w:val="uk-UA"/>
        </w:rPr>
      </w:pPr>
      <w:r w:rsidRPr="00355405">
        <w:rPr>
          <w:sz w:val="28"/>
          <w:szCs w:val="28"/>
          <w:lang w:val="uk-UA"/>
        </w:rPr>
        <w:br w:type="page"/>
      </w:r>
      <w:r w:rsidRPr="00355405">
        <w:rPr>
          <w:sz w:val="28"/>
          <w:szCs w:val="28"/>
          <w:lang w:val="uk-UA"/>
        </w:rPr>
        <w:lastRenderedPageBreak/>
        <w:t xml:space="preserve">Робоча програма </w:t>
      </w:r>
      <w:r w:rsidR="00622680">
        <w:rPr>
          <w:sz w:val="28"/>
          <w:szCs w:val="28"/>
          <w:lang w:val="uk-UA"/>
        </w:rPr>
        <w:t xml:space="preserve">вибіркової </w:t>
      </w:r>
      <w:r w:rsidRPr="00355405">
        <w:rPr>
          <w:sz w:val="28"/>
          <w:szCs w:val="28"/>
          <w:lang w:val="uk-UA"/>
        </w:rPr>
        <w:t>навчальної дисципліни «</w:t>
      </w:r>
      <w:r>
        <w:rPr>
          <w:sz w:val="28"/>
          <w:szCs w:val="28"/>
          <w:lang w:val="uk-UA"/>
        </w:rPr>
        <w:t>Арт-терапія</w:t>
      </w:r>
      <w:r w:rsidRPr="00355405">
        <w:rPr>
          <w:sz w:val="28"/>
          <w:szCs w:val="28"/>
          <w:lang w:val="uk-UA"/>
        </w:rPr>
        <w:t>» для здобувачів вищої освіти освітнього ступеня «</w:t>
      </w:r>
      <w:r w:rsidR="00622680">
        <w:rPr>
          <w:sz w:val="28"/>
          <w:szCs w:val="28"/>
          <w:lang w:val="uk-UA"/>
        </w:rPr>
        <w:t>бакалавр</w:t>
      </w:r>
      <w:r w:rsidRPr="00355405">
        <w:rPr>
          <w:sz w:val="28"/>
          <w:szCs w:val="28"/>
          <w:lang w:val="uk-UA"/>
        </w:rPr>
        <w:t xml:space="preserve">» затверджена </w:t>
      </w:r>
      <w:r w:rsidRPr="003D7ACA">
        <w:rPr>
          <w:sz w:val="28"/>
          <w:szCs w:val="28"/>
          <w:lang w:val="uk-UA"/>
        </w:rPr>
        <w:t xml:space="preserve">Вченою радою факультету </w:t>
      </w:r>
      <w:r w:rsidR="009F373E">
        <w:rPr>
          <w:sz w:val="28"/>
          <w:szCs w:val="28"/>
          <w:lang w:val="uk-UA"/>
        </w:rPr>
        <w:t>гуманітаристики, психології та спорту</w:t>
      </w:r>
      <w:r w:rsidR="003F1B61">
        <w:rPr>
          <w:sz w:val="28"/>
          <w:szCs w:val="28"/>
          <w:lang w:val="uk-UA"/>
        </w:rPr>
        <w:t xml:space="preserve"> від 25 серпня 2026 </w:t>
      </w:r>
      <w:r w:rsidRPr="003D7ACA">
        <w:rPr>
          <w:sz w:val="28"/>
          <w:szCs w:val="28"/>
          <w:lang w:val="uk-UA"/>
        </w:rPr>
        <w:t>р., протокол №</w:t>
      </w:r>
      <w:r>
        <w:rPr>
          <w:sz w:val="28"/>
          <w:szCs w:val="28"/>
        </w:rPr>
        <w:t> </w:t>
      </w:r>
      <w:r w:rsidR="003F1B61">
        <w:rPr>
          <w:sz w:val="28"/>
          <w:szCs w:val="28"/>
          <w:lang w:val="uk-UA"/>
        </w:rPr>
        <w:t>8</w:t>
      </w:r>
      <w:r w:rsidRPr="003D7ACA">
        <w:rPr>
          <w:sz w:val="28"/>
          <w:szCs w:val="28"/>
          <w:lang w:val="uk-UA"/>
        </w:rPr>
        <w:t>.</w:t>
      </w:r>
    </w:p>
    <w:p w:rsidR="006E70E0" w:rsidRPr="003D7ACA" w:rsidRDefault="006E70E0" w:rsidP="006E70E0">
      <w:pPr>
        <w:ind w:firstLine="567"/>
        <w:rPr>
          <w:sz w:val="28"/>
          <w:szCs w:val="28"/>
          <w:lang w:val="uk-UA"/>
        </w:rPr>
      </w:pPr>
    </w:p>
    <w:p w:rsidR="006E70E0" w:rsidRPr="00355405" w:rsidRDefault="006E70E0" w:rsidP="006E70E0">
      <w:pPr>
        <w:spacing w:line="240" w:lineRule="auto"/>
        <w:ind w:firstLine="567"/>
        <w:rPr>
          <w:sz w:val="28"/>
          <w:szCs w:val="28"/>
          <w:lang w:val="uk-UA"/>
        </w:rPr>
      </w:pPr>
    </w:p>
    <w:p w:rsidR="006E70E0" w:rsidRPr="00355405" w:rsidRDefault="006E70E0" w:rsidP="006E70E0">
      <w:pPr>
        <w:spacing w:line="240" w:lineRule="auto"/>
        <w:jc w:val="center"/>
        <w:rPr>
          <w:b/>
          <w:bCs/>
          <w:sz w:val="28"/>
          <w:szCs w:val="28"/>
          <w:lang w:val="uk-UA"/>
        </w:rPr>
      </w:pPr>
      <w:r w:rsidRPr="00355405">
        <w:rPr>
          <w:sz w:val="28"/>
          <w:szCs w:val="28"/>
          <w:lang w:val="uk-UA"/>
        </w:rPr>
        <w:br w:type="page"/>
      </w:r>
      <w:r w:rsidRPr="00355405">
        <w:rPr>
          <w:b/>
          <w:sz w:val="28"/>
          <w:szCs w:val="28"/>
          <w:lang w:val="uk-UA"/>
        </w:rPr>
        <w:lastRenderedPageBreak/>
        <w:t>1. </w:t>
      </w:r>
      <w:r w:rsidRPr="00355405">
        <w:rPr>
          <w:b/>
          <w:bCs/>
          <w:sz w:val="28"/>
          <w:szCs w:val="28"/>
          <w:lang w:val="uk-UA"/>
        </w:rPr>
        <w:t>Опис навчальної дисципліни</w:t>
      </w:r>
    </w:p>
    <w:p w:rsidR="006E70E0" w:rsidRPr="00355405" w:rsidRDefault="006E70E0" w:rsidP="006E70E0">
      <w:pPr>
        <w:spacing w:line="240" w:lineRule="auto"/>
        <w:jc w:val="center"/>
        <w:rPr>
          <w:sz w:val="28"/>
          <w:szCs w:val="28"/>
          <w:lang w:val="uk-UA" w:eastAsia="uk-UA"/>
        </w:rPr>
      </w:pPr>
    </w:p>
    <w:tbl>
      <w:tblPr>
        <w:tblW w:w="9578"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96"/>
        <w:gridCol w:w="3262"/>
        <w:gridCol w:w="1620"/>
        <w:gridCol w:w="1800"/>
      </w:tblGrid>
      <w:tr w:rsidR="006E70E0" w:rsidRPr="00355405" w:rsidTr="00246430">
        <w:trPr>
          <w:trHeight w:val="803"/>
        </w:trPr>
        <w:tc>
          <w:tcPr>
            <w:tcW w:w="2896" w:type="dxa"/>
            <w:vMerge w:val="restart"/>
            <w:vAlign w:val="center"/>
          </w:tcPr>
          <w:p w:rsidR="006E70E0" w:rsidRPr="00355405" w:rsidRDefault="006E70E0" w:rsidP="00246430">
            <w:pPr>
              <w:adjustRightInd/>
              <w:spacing w:line="240" w:lineRule="auto"/>
              <w:jc w:val="center"/>
              <w:textAlignment w:val="auto"/>
              <w:rPr>
                <w:sz w:val="24"/>
                <w:szCs w:val="24"/>
                <w:lang w:val="uk-UA" w:eastAsia="uk-UA"/>
              </w:rPr>
            </w:pPr>
            <w:r w:rsidRPr="00355405">
              <w:rPr>
                <w:sz w:val="24"/>
                <w:szCs w:val="24"/>
                <w:lang w:val="uk-UA" w:eastAsia="uk-UA"/>
              </w:rPr>
              <w:t>Найменування показників</w:t>
            </w:r>
          </w:p>
        </w:tc>
        <w:tc>
          <w:tcPr>
            <w:tcW w:w="3262" w:type="dxa"/>
            <w:vMerge w:val="restart"/>
            <w:vAlign w:val="center"/>
          </w:tcPr>
          <w:p w:rsidR="006E70E0" w:rsidRPr="00355405" w:rsidRDefault="006E70E0" w:rsidP="00246430">
            <w:pPr>
              <w:adjustRightInd/>
              <w:spacing w:line="240" w:lineRule="auto"/>
              <w:jc w:val="center"/>
              <w:textAlignment w:val="auto"/>
              <w:rPr>
                <w:sz w:val="24"/>
                <w:szCs w:val="24"/>
                <w:lang w:val="uk-UA" w:eastAsia="uk-UA"/>
              </w:rPr>
            </w:pPr>
            <w:r w:rsidRPr="00355405">
              <w:rPr>
                <w:sz w:val="24"/>
                <w:szCs w:val="24"/>
                <w:lang w:val="uk-UA" w:eastAsia="uk-UA"/>
              </w:rPr>
              <w:t>Галузь знань, спеціальність, освітній ступінь</w:t>
            </w:r>
          </w:p>
        </w:tc>
        <w:tc>
          <w:tcPr>
            <w:tcW w:w="3420" w:type="dxa"/>
            <w:gridSpan w:val="2"/>
            <w:vAlign w:val="center"/>
          </w:tcPr>
          <w:p w:rsidR="006E70E0" w:rsidRPr="00355405" w:rsidRDefault="006E70E0" w:rsidP="00246430">
            <w:pPr>
              <w:adjustRightInd/>
              <w:spacing w:line="240" w:lineRule="auto"/>
              <w:jc w:val="center"/>
              <w:textAlignment w:val="auto"/>
              <w:rPr>
                <w:sz w:val="24"/>
                <w:szCs w:val="24"/>
                <w:lang w:val="uk-UA" w:eastAsia="uk-UA"/>
              </w:rPr>
            </w:pPr>
            <w:r w:rsidRPr="00355405">
              <w:rPr>
                <w:sz w:val="24"/>
                <w:szCs w:val="24"/>
                <w:lang w:val="uk-UA" w:eastAsia="uk-UA"/>
              </w:rPr>
              <w:t>Характеристика навчальної дисципліни</w:t>
            </w:r>
          </w:p>
        </w:tc>
      </w:tr>
      <w:tr w:rsidR="006E70E0" w:rsidRPr="00355405" w:rsidTr="00246430">
        <w:trPr>
          <w:trHeight w:val="549"/>
        </w:trPr>
        <w:tc>
          <w:tcPr>
            <w:tcW w:w="2896" w:type="dxa"/>
            <w:vMerge/>
            <w:vAlign w:val="center"/>
          </w:tcPr>
          <w:p w:rsidR="006E70E0" w:rsidRPr="00355405" w:rsidRDefault="006E70E0" w:rsidP="00246430">
            <w:pPr>
              <w:adjustRightInd/>
              <w:spacing w:line="240" w:lineRule="auto"/>
              <w:jc w:val="center"/>
              <w:textAlignment w:val="auto"/>
              <w:rPr>
                <w:sz w:val="24"/>
                <w:szCs w:val="24"/>
                <w:lang w:val="uk-UA" w:eastAsia="uk-UA"/>
              </w:rPr>
            </w:pPr>
          </w:p>
        </w:tc>
        <w:tc>
          <w:tcPr>
            <w:tcW w:w="3262" w:type="dxa"/>
            <w:vMerge/>
            <w:vAlign w:val="center"/>
          </w:tcPr>
          <w:p w:rsidR="006E70E0" w:rsidRPr="00355405" w:rsidRDefault="006E70E0" w:rsidP="00246430">
            <w:pPr>
              <w:adjustRightInd/>
              <w:spacing w:line="240" w:lineRule="auto"/>
              <w:jc w:val="center"/>
              <w:textAlignment w:val="auto"/>
              <w:rPr>
                <w:sz w:val="24"/>
                <w:szCs w:val="24"/>
                <w:lang w:val="uk-UA" w:eastAsia="uk-UA"/>
              </w:rPr>
            </w:pPr>
          </w:p>
        </w:tc>
        <w:tc>
          <w:tcPr>
            <w:tcW w:w="1620" w:type="dxa"/>
          </w:tcPr>
          <w:p w:rsidR="006E70E0" w:rsidRPr="00532556" w:rsidRDefault="006E70E0" w:rsidP="00246430">
            <w:pPr>
              <w:adjustRightInd/>
              <w:spacing w:line="240" w:lineRule="auto"/>
              <w:jc w:val="center"/>
              <w:textAlignment w:val="auto"/>
              <w:rPr>
                <w:sz w:val="24"/>
                <w:szCs w:val="24"/>
                <w:lang w:val="uk-UA" w:eastAsia="uk-UA"/>
              </w:rPr>
            </w:pPr>
            <w:r w:rsidRPr="00532556">
              <w:rPr>
                <w:sz w:val="24"/>
                <w:szCs w:val="24"/>
                <w:lang w:val="uk-UA" w:eastAsia="uk-UA"/>
              </w:rPr>
              <w:t>денна форма здобуття вищої освіти</w:t>
            </w:r>
          </w:p>
        </w:tc>
        <w:tc>
          <w:tcPr>
            <w:tcW w:w="1800" w:type="dxa"/>
          </w:tcPr>
          <w:p w:rsidR="006E70E0" w:rsidRPr="00532556" w:rsidRDefault="006E70E0" w:rsidP="00246430">
            <w:pPr>
              <w:adjustRightInd/>
              <w:spacing w:line="240" w:lineRule="auto"/>
              <w:jc w:val="center"/>
              <w:textAlignment w:val="auto"/>
              <w:rPr>
                <w:sz w:val="24"/>
                <w:szCs w:val="24"/>
                <w:lang w:val="uk-UA" w:eastAsia="uk-UA"/>
              </w:rPr>
            </w:pPr>
            <w:r w:rsidRPr="00532556">
              <w:rPr>
                <w:sz w:val="24"/>
                <w:szCs w:val="24"/>
                <w:lang w:val="uk-UA" w:eastAsia="uk-UA"/>
              </w:rPr>
              <w:t>заочна форма здобуття вищої освіти</w:t>
            </w:r>
          </w:p>
        </w:tc>
      </w:tr>
      <w:tr w:rsidR="006E70E0" w:rsidRPr="00355405" w:rsidTr="00246430">
        <w:trPr>
          <w:trHeight w:val="781"/>
        </w:trPr>
        <w:tc>
          <w:tcPr>
            <w:tcW w:w="2896" w:type="dxa"/>
            <w:vAlign w:val="center"/>
          </w:tcPr>
          <w:p w:rsidR="006E70E0" w:rsidRPr="00355405" w:rsidRDefault="006E70E0" w:rsidP="00246430">
            <w:pPr>
              <w:adjustRightInd/>
              <w:spacing w:line="240" w:lineRule="auto"/>
              <w:jc w:val="center"/>
              <w:textAlignment w:val="auto"/>
              <w:rPr>
                <w:sz w:val="24"/>
                <w:szCs w:val="24"/>
                <w:lang w:val="uk-UA" w:eastAsia="uk-UA"/>
              </w:rPr>
            </w:pPr>
            <w:r w:rsidRPr="00355405">
              <w:rPr>
                <w:sz w:val="24"/>
                <w:szCs w:val="24"/>
                <w:lang w:val="uk-UA" w:eastAsia="uk-UA"/>
              </w:rPr>
              <w:t>Кількість кредитів</w:t>
            </w:r>
            <w:r>
              <w:rPr>
                <w:sz w:val="24"/>
                <w:szCs w:val="24"/>
                <w:lang w:val="uk-UA" w:eastAsia="uk-UA"/>
              </w:rPr>
              <w:t xml:space="preserve"> 4</w:t>
            </w:r>
          </w:p>
        </w:tc>
        <w:tc>
          <w:tcPr>
            <w:tcW w:w="3262" w:type="dxa"/>
            <w:vAlign w:val="center"/>
          </w:tcPr>
          <w:p w:rsidR="006E70E0" w:rsidRPr="00355405" w:rsidRDefault="006E70E0" w:rsidP="00246430">
            <w:pPr>
              <w:adjustRightInd/>
              <w:spacing w:line="240" w:lineRule="auto"/>
              <w:jc w:val="center"/>
              <w:textAlignment w:val="auto"/>
              <w:rPr>
                <w:sz w:val="24"/>
                <w:szCs w:val="24"/>
                <w:lang w:val="uk-UA" w:eastAsia="uk-UA"/>
              </w:rPr>
            </w:pPr>
            <w:r w:rsidRPr="00355405">
              <w:rPr>
                <w:sz w:val="24"/>
                <w:szCs w:val="24"/>
                <w:lang w:val="uk-UA" w:eastAsia="uk-UA"/>
              </w:rPr>
              <w:t>Галузь знань</w:t>
            </w:r>
          </w:p>
          <w:p w:rsidR="006E70E0" w:rsidRPr="00355405" w:rsidRDefault="006E70E0" w:rsidP="00246430">
            <w:pPr>
              <w:adjustRightInd/>
              <w:spacing w:line="240" w:lineRule="auto"/>
              <w:jc w:val="center"/>
              <w:textAlignment w:val="auto"/>
              <w:rPr>
                <w:sz w:val="24"/>
                <w:szCs w:val="24"/>
                <w:lang w:val="uk-UA" w:eastAsia="uk-UA"/>
              </w:rPr>
            </w:pPr>
          </w:p>
        </w:tc>
        <w:tc>
          <w:tcPr>
            <w:tcW w:w="3420" w:type="dxa"/>
            <w:gridSpan w:val="2"/>
            <w:vAlign w:val="center"/>
          </w:tcPr>
          <w:p w:rsidR="006E70E0" w:rsidRPr="000A66F2" w:rsidRDefault="006E70E0" w:rsidP="00246430">
            <w:pPr>
              <w:adjustRightInd/>
              <w:spacing w:line="240" w:lineRule="auto"/>
              <w:jc w:val="center"/>
              <w:textAlignment w:val="auto"/>
              <w:rPr>
                <w:sz w:val="24"/>
                <w:szCs w:val="24"/>
                <w:lang w:val="uk-UA" w:eastAsia="uk-UA"/>
              </w:rPr>
            </w:pPr>
            <w:r>
              <w:rPr>
                <w:sz w:val="24"/>
                <w:szCs w:val="24"/>
                <w:lang w:val="uk-UA" w:eastAsia="uk-UA"/>
              </w:rPr>
              <w:t>Обов’язкова</w:t>
            </w:r>
          </w:p>
        </w:tc>
      </w:tr>
      <w:tr w:rsidR="006E70E0" w:rsidRPr="00355405" w:rsidTr="00246430">
        <w:trPr>
          <w:trHeight w:val="327"/>
        </w:trPr>
        <w:tc>
          <w:tcPr>
            <w:tcW w:w="2896" w:type="dxa"/>
            <w:vAlign w:val="center"/>
          </w:tcPr>
          <w:p w:rsidR="006E70E0" w:rsidRPr="00355405" w:rsidRDefault="006E70E0" w:rsidP="00246430">
            <w:pPr>
              <w:adjustRightInd/>
              <w:spacing w:line="240" w:lineRule="auto"/>
              <w:jc w:val="center"/>
              <w:textAlignment w:val="auto"/>
              <w:rPr>
                <w:sz w:val="24"/>
                <w:szCs w:val="24"/>
                <w:lang w:val="uk-UA" w:eastAsia="uk-UA"/>
              </w:rPr>
            </w:pPr>
            <w:r w:rsidRPr="00355405">
              <w:rPr>
                <w:sz w:val="24"/>
                <w:szCs w:val="24"/>
                <w:lang w:val="uk-UA" w:eastAsia="uk-UA"/>
              </w:rPr>
              <w:t>Модулів</w:t>
            </w:r>
            <w:r>
              <w:rPr>
                <w:sz w:val="24"/>
                <w:szCs w:val="24"/>
                <w:lang w:val="uk-UA" w:eastAsia="uk-UA"/>
              </w:rPr>
              <w:t xml:space="preserve"> </w:t>
            </w:r>
            <w:r w:rsidRPr="00355405">
              <w:rPr>
                <w:sz w:val="24"/>
                <w:szCs w:val="24"/>
                <w:lang w:val="uk-UA" w:eastAsia="uk-UA"/>
              </w:rPr>
              <w:t xml:space="preserve">– </w:t>
            </w:r>
            <w:r>
              <w:rPr>
                <w:sz w:val="24"/>
                <w:szCs w:val="24"/>
                <w:lang w:val="uk-UA" w:eastAsia="uk-UA"/>
              </w:rPr>
              <w:t>1</w:t>
            </w:r>
          </w:p>
        </w:tc>
        <w:tc>
          <w:tcPr>
            <w:tcW w:w="3262" w:type="dxa"/>
            <w:vMerge w:val="restart"/>
            <w:vAlign w:val="center"/>
          </w:tcPr>
          <w:p w:rsidR="006E70E0" w:rsidRDefault="006E70E0" w:rsidP="00246430">
            <w:pPr>
              <w:adjustRightInd/>
              <w:spacing w:line="240" w:lineRule="auto"/>
              <w:jc w:val="center"/>
              <w:textAlignment w:val="auto"/>
              <w:rPr>
                <w:sz w:val="24"/>
                <w:szCs w:val="24"/>
                <w:lang w:val="uk-UA" w:eastAsia="uk-UA"/>
              </w:rPr>
            </w:pPr>
            <w:r w:rsidRPr="00355405">
              <w:rPr>
                <w:sz w:val="24"/>
                <w:szCs w:val="24"/>
                <w:lang w:val="uk-UA" w:eastAsia="uk-UA"/>
              </w:rPr>
              <w:t xml:space="preserve">Спеціальність </w:t>
            </w:r>
          </w:p>
          <w:p w:rsidR="006E70E0" w:rsidRPr="00355405" w:rsidRDefault="006E70E0" w:rsidP="00246430">
            <w:pPr>
              <w:adjustRightInd/>
              <w:spacing w:line="240" w:lineRule="auto"/>
              <w:jc w:val="center"/>
              <w:textAlignment w:val="auto"/>
              <w:rPr>
                <w:sz w:val="24"/>
                <w:szCs w:val="24"/>
                <w:lang w:val="uk-UA" w:eastAsia="uk-UA"/>
              </w:rPr>
            </w:pPr>
          </w:p>
        </w:tc>
        <w:tc>
          <w:tcPr>
            <w:tcW w:w="3420" w:type="dxa"/>
            <w:gridSpan w:val="2"/>
            <w:vAlign w:val="center"/>
          </w:tcPr>
          <w:p w:rsidR="006E70E0" w:rsidRPr="00355405" w:rsidRDefault="006E70E0" w:rsidP="00246430">
            <w:pPr>
              <w:adjustRightInd/>
              <w:spacing w:line="240" w:lineRule="auto"/>
              <w:jc w:val="center"/>
              <w:textAlignment w:val="auto"/>
              <w:rPr>
                <w:sz w:val="24"/>
                <w:szCs w:val="24"/>
                <w:lang w:val="uk-UA" w:eastAsia="uk-UA"/>
              </w:rPr>
            </w:pPr>
            <w:r w:rsidRPr="00355405">
              <w:rPr>
                <w:sz w:val="24"/>
                <w:szCs w:val="24"/>
                <w:lang w:val="uk-UA" w:eastAsia="uk-UA"/>
              </w:rPr>
              <w:t>Рік підготовки:</w:t>
            </w:r>
          </w:p>
        </w:tc>
      </w:tr>
      <w:tr w:rsidR="006E70E0" w:rsidRPr="00355405" w:rsidTr="00246430">
        <w:trPr>
          <w:trHeight w:val="207"/>
        </w:trPr>
        <w:tc>
          <w:tcPr>
            <w:tcW w:w="2896" w:type="dxa"/>
            <w:vMerge w:val="restart"/>
            <w:vAlign w:val="center"/>
          </w:tcPr>
          <w:p w:rsidR="006E70E0" w:rsidRPr="00355405" w:rsidRDefault="006E70E0" w:rsidP="00246430">
            <w:pPr>
              <w:adjustRightInd/>
              <w:spacing w:line="240" w:lineRule="auto"/>
              <w:jc w:val="center"/>
              <w:textAlignment w:val="auto"/>
              <w:rPr>
                <w:sz w:val="24"/>
                <w:szCs w:val="24"/>
                <w:lang w:val="uk-UA" w:eastAsia="uk-UA"/>
              </w:rPr>
            </w:pPr>
            <w:r w:rsidRPr="00355405">
              <w:rPr>
                <w:sz w:val="24"/>
                <w:szCs w:val="24"/>
                <w:lang w:val="uk-UA" w:eastAsia="uk-UA"/>
              </w:rPr>
              <w:t xml:space="preserve">Змістових модулів – </w:t>
            </w:r>
            <w:r>
              <w:rPr>
                <w:sz w:val="24"/>
                <w:szCs w:val="24"/>
                <w:lang w:val="uk-UA" w:eastAsia="uk-UA"/>
              </w:rPr>
              <w:t>2</w:t>
            </w:r>
          </w:p>
        </w:tc>
        <w:tc>
          <w:tcPr>
            <w:tcW w:w="3262" w:type="dxa"/>
            <w:vMerge/>
            <w:vAlign w:val="center"/>
          </w:tcPr>
          <w:p w:rsidR="006E70E0" w:rsidRPr="00355405" w:rsidRDefault="006E70E0" w:rsidP="00246430">
            <w:pPr>
              <w:adjustRightInd/>
              <w:spacing w:line="240" w:lineRule="auto"/>
              <w:jc w:val="center"/>
              <w:textAlignment w:val="auto"/>
              <w:rPr>
                <w:sz w:val="24"/>
                <w:szCs w:val="24"/>
                <w:lang w:val="uk-UA" w:eastAsia="uk-UA"/>
              </w:rPr>
            </w:pPr>
          </w:p>
        </w:tc>
        <w:tc>
          <w:tcPr>
            <w:tcW w:w="1620" w:type="dxa"/>
            <w:vAlign w:val="center"/>
          </w:tcPr>
          <w:p w:rsidR="006E70E0" w:rsidRPr="00355405" w:rsidRDefault="00227D29" w:rsidP="00246430">
            <w:pPr>
              <w:adjustRightInd/>
              <w:spacing w:line="240" w:lineRule="auto"/>
              <w:jc w:val="center"/>
              <w:textAlignment w:val="auto"/>
              <w:rPr>
                <w:sz w:val="24"/>
                <w:szCs w:val="24"/>
                <w:lang w:val="uk-UA" w:eastAsia="uk-UA"/>
              </w:rPr>
            </w:pPr>
            <w:r>
              <w:rPr>
                <w:sz w:val="24"/>
                <w:szCs w:val="24"/>
                <w:lang w:val="uk-UA" w:eastAsia="uk-UA"/>
              </w:rPr>
              <w:t>4</w:t>
            </w:r>
          </w:p>
        </w:tc>
        <w:tc>
          <w:tcPr>
            <w:tcW w:w="1800" w:type="dxa"/>
            <w:vAlign w:val="center"/>
          </w:tcPr>
          <w:p w:rsidR="006E70E0" w:rsidRPr="00355405" w:rsidRDefault="00227D29" w:rsidP="00246430">
            <w:pPr>
              <w:adjustRightInd/>
              <w:spacing w:line="240" w:lineRule="auto"/>
              <w:jc w:val="center"/>
              <w:textAlignment w:val="auto"/>
              <w:rPr>
                <w:sz w:val="24"/>
                <w:szCs w:val="24"/>
                <w:lang w:val="uk-UA" w:eastAsia="uk-UA"/>
              </w:rPr>
            </w:pPr>
            <w:r>
              <w:rPr>
                <w:sz w:val="24"/>
                <w:szCs w:val="24"/>
                <w:lang w:val="uk-UA" w:eastAsia="uk-UA"/>
              </w:rPr>
              <w:t>4</w:t>
            </w:r>
          </w:p>
        </w:tc>
      </w:tr>
      <w:tr w:rsidR="006E70E0" w:rsidRPr="00355405" w:rsidTr="00246430">
        <w:trPr>
          <w:trHeight w:val="232"/>
        </w:trPr>
        <w:tc>
          <w:tcPr>
            <w:tcW w:w="2896" w:type="dxa"/>
            <w:vMerge/>
            <w:vAlign w:val="center"/>
          </w:tcPr>
          <w:p w:rsidR="006E70E0" w:rsidRPr="00355405" w:rsidRDefault="006E70E0" w:rsidP="00246430">
            <w:pPr>
              <w:adjustRightInd/>
              <w:spacing w:line="240" w:lineRule="auto"/>
              <w:jc w:val="center"/>
              <w:textAlignment w:val="auto"/>
              <w:rPr>
                <w:sz w:val="24"/>
                <w:szCs w:val="24"/>
                <w:lang w:val="uk-UA" w:eastAsia="uk-UA"/>
              </w:rPr>
            </w:pPr>
          </w:p>
        </w:tc>
        <w:tc>
          <w:tcPr>
            <w:tcW w:w="3262" w:type="dxa"/>
            <w:vMerge/>
            <w:vAlign w:val="center"/>
          </w:tcPr>
          <w:p w:rsidR="006E70E0" w:rsidRPr="00355405" w:rsidRDefault="006E70E0" w:rsidP="00246430">
            <w:pPr>
              <w:adjustRightInd/>
              <w:spacing w:line="240" w:lineRule="auto"/>
              <w:jc w:val="center"/>
              <w:textAlignment w:val="auto"/>
              <w:rPr>
                <w:sz w:val="24"/>
                <w:szCs w:val="24"/>
                <w:lang w:val="uk-UA" w:eastAsia="uk-UA"/>
              </w:rPr>
            </w:pPr>
          </w:p>
        </w:tc>
        <w:tc>
          <w:tcPr>
            <w:tcW w:w="3420" w:type="dxa"/>
            <w:gridSpan w:val="2"/>
            <w:vAlign w:val="center"/>
          </w:tcPr>
          <w:p w:rsidR="006E70E0" w:rsidRPr="00355405" w:rsidRDefault="006E70E0" w:rsidP="00246430">
            <w:pPr>
              <w:adjustRightInd/>
              <w:spacing w:line="240" w:lineRule="auto"/>
              <w:jc w:val="center"/>
              <w:textAlignment w:val="auto"/>
              <w:rPr>
                <w:sz w:val="24"/>
                <w:szCs w:val="24"/>
                <w:lang w:val="uk-UA" w:eastAsia="uk-UA"/>
              </w:rPr>
            </w:pPr>
            <w:r w:rsidRPr="00355405">
              <w:rPr>
                <w:sz w:val="24"/>
                <w:szCs w:val="24"/>
                <w:lang w:val="uk-UA" w:eastAsia="uk-UA"/>
              </w:rPr>
              <w:t>Семестр</w:t>
            </w:r>
          </w:p>
        </w:tc>
      </w:tr>
      <w:tr w:rsidR="006E70E0" w:rsidRPr="00355405" w:rsidTr="00246430">
        <w:trPr>
          <w:trHeight w:val="323"/>
        </w:trPr>
        <w:tc>
          <w:tcPr>
            <w:tcW w:w="2896" w:type="dxa"/>
            <w:vMerge w:val="restart"/>
            <w:vAlign w:val="center"/>
          </w:tcPr>
          <w:p w:rsidR="006E70E0" w:rsidRPr="00355405" w:rsidRDefault="006E70E0" w:rsidP="00246430">
            <w:pPr>
              <w:adjustRightInd/>
              <w:spacing w:line="240" w:lineRule="auto"/>
              <w:ind w:left="-57" w:right="-57"/>
              <w:jc w:val="center"/>
              <w:textAlignment w:val="auto"/>
              <w:rPr>
                <w:sz w:val="24"/>
                <w:szCs w:val="24"/>
                <w:lang w:val="uk-UA" w:eastAsia="uk-UA"/>
              </w:rPr>
            </w:pPr>
            <w:r w:rsidRPr="00355405">
              <w:rPr>
                <w:sz w:val="24"/>
                <w:szCs w:val="24"/>
                <w:lang w:val="uk-UA" w:eastAsia="uk-UA"/>
              </w:rPr>
              <w:t xml:space="preserve">Загальна кількість годин – </w:t>
            </w:r>
            <w:r>
              <w:rPr>
                <w:sz w:val="24"/>
                <w:szCs w:val="24"/>
                <w:lang w:val="uk-UA" w:eastAsia="uk-UA"/>
              </w:rPr>
              <w:t>120</w:t>
            </w:r>
          </w:p>
        </w:tc>
        <w:tc>
          <w:tcPr>
            <w:tcW w:w="3262" w:type="dxa"/>
            <w:vMerge/>
            <w:vAlign w:val="center"/>
          </w:tcPr>
          <w:p w:rsidR="006E70E0" w:rsidRPr="00355405" w:rsidRDefault="006E70E0" w:rsidP="00246430">
            <w:pPr>
              <w:adjustRightInd/>
              <w:spacing w:line="240" w:lineRule="auto"/>
              <w:jc w:val="center"/>
              <w:textAlignment w:val="auto"/>
              <w:rPr>
                <w:sz w:val="24"/>
                <w:szCs w:val="24"/>
                <w:lang w:val="uk-UA" w:eastAsia="uk-UA"/>
              </w:rPr>
            </w:pPr>
          </w:p>
        </w:tc>
        <w:tc>
          <w:tcPr>
            <w:tcW w:w="1620" w:type="dxa"/>
            <w:vAlign w:val="center"/>
          </w:tcPr>
          <w:p w:rsidR="006E70E0" w:rsidRPr="00355405" w:rsidRDefault="00227D29" w:rsidP="00246430">
            <w:pPr>
              <w:adjustRightInd/>
              <w:spacing w:line="240" w:lineRule="auto"/>
              <w:jc w:val="center"/>
              <w:textAlignment w:val="auto"/>
              <w:rPr>
                <w:sz w:val="24"/>
                <w:szCs w:val="24"/>
                <w:lang w:val="uk-UA" w:eastAsia="uk-UA"/>
              </w:rPr>
            </w:pPr>
            <w:r>
              <w:rPr>
                <w:sz w:val="24"/>
                <w:szCs w:val="24"/>
                <w:lang w:val="uk-UA" w:eastAsia="uk-UA"/>
              </w:rPr>
              <w:t>7</w:t>
            </w:r>
          </w:p>
        </w:tc>
        <w:tc>
          <w:tcPr>
            <w:tcW w:w="1800" w:type="dxa"/>
            <w:vAlign w:val="center"/>
          </w:tcPr>
          <w:p w:rsidR="006E70E0" w:rsidRPr="00355405" w:rsidRDefault="00227D29" w:rsidP="00246430">
            <w:pPr>
              <w:adjustRightInd/>
              <w:spacing w:line="240" w:lineRule="auto"/>
              <w:jc w:val="center"/>
              <w:textAlignment w:val="auto"/>
              <w:rPr>
                <w:sz w:val="24"/>
                <w:szCs w:val="24"/>
                <w:lang w:val="uk-UA" w:eastAsia="uk-UA"/>
              </w:rPr>
            </w:pPr>
            <w:r>
              <w:rPr>
                <w:sz w:val="24"/>
                <w:szCs w:val="24"/>
                <w:lang w:val="uk-UA" w:eastAsia="uk-UA"/>
              </w:rPr>
              <w:t>7</w:t>
            </w:r>
          </w:p>
        </w:tc>
      </w:tr>
      <w:tr w:rsidR="006E70E0" w:rsidRPr="00355405" w:rsidTr="00246430">
        <w:trPr>
          <w:trHeight w:val="322"/>
        </w:trPr>
        <w:tc>
          <w:tcPr>
            <w:tcW w:w="2896" w:type="dxa"/>
            <w:vMerge/>
            <w:vAlign w:val="center"/>
          </w:tcPr>
          <w:p w:rsidR="006E70E0" w:rsidRPr="00355405" w:rsidRDefault="006E70E0" w:rsidP="00246430">
            <w:pPr>
              <w:adjustRightInd/>
              <w:spacing w:line="240" w:lineRule="auto"/>
              <w:jc w:val="center"/>
              <w:textAlignment w:val="auto"/>
              <w:rPr>
                <w:sz w:val="24"/>
                <w:szCs w:val="24"/>
                <w:lang w:val="uk-UA" w:eastAsia="uk-UA"/>
              </w:rPr>
            </w:pPr>
          </w:p>
        </w:tc>
        <w:tc>
          <w:tcPr>
            <w:tcW w:w="3262" w:type="dxa"/>
            <w:vMerge/>
            <w:vAlign w:val="center"/>
          </w:tcPr>
          <w:p w:rsidR="006E70E0" w:rsidRPr="00355405" w:rsidRDefault="006E70E0" w:rsidP="00246430">
            <w:pPr>
              <w:adjustRightInd/>
              <w:spacing w:line="240" w:lineRule="auto"/>
              <w:jc w:val="center"/>
              <w:textAlignment w:val="auto"/>
              <w:rPr>
                <w:sz w:val="24"/>
                <w:szCs w:val="24"/>
                <w:lang w:val="uk-UA" w:eastAsia="uk-UA"/>
              </w:rPr>
            </w:pPr>
          </w:p>
        </w:tc>
        <w:tc>
          <w:tcPr>
            <w:tcW w:w="3420" w:type="dxa"/>
            <w:gridSpan w:val="2"/>
            <w:vAlign w:val="center"/>
          </w:tcPr>
          <w:p w:rsidR="006E70E0" w:rsidRPr="00355405" w:rsidRDefault="006E70E0" w:rsidP="00246430">
            <w:pPr>
              <w:adjustRightInd/>
              <w:spacing w:line="240" w:lineRule="auto"/>
              <w:jc w:val="center"/>
              <w:textAlignment w:val="auto"/>
              <w:rPr>
                <w:sz w:val="24"/>
                <w:szCs w:val="24"/>
                <w:lang w:val="uk-UA" w:eastAsia="uk-UA"/>
              </w:rPr>
            </w:pPr>
            <w:r w:rsidRPr="00355405">
              <w:rPr>
                <w:sz w:val="24"/>
                <w:szCs w:val="24"/>
                <w:lang w:val="uk-UA" w:eastAsia="uk-UA"/>
              </w:rPr>
              <w:t>Лекції</w:t>
            </w:r>
          </w:p>
        </w:tc>
      </w:tr>
      <w:tr w:rsidR="006E70E0" w:rsidRPr="00355405" w:rsidTr="00246430">
        <w:trPr>
          <w:trHeight w:val="320"/>
        </w:trPr>
        <w:tc>
          <w:tcPr>
            <w:tcW w:w="2896" w:type="dxa"/>
            <w:vMerge w:val="restart"/>
            <w:vAlign w:val="center"/>
          </w:tcPr>
          <w:p w:rsidR="006E70E0" w:rsidRPr="00796998" w:rsidRDefault="006E70E0" w:rsidP="00246430">
            <w:pPr>
              <w:adjustRightInd/>
              <w:spacing w:line="240" w:lineRule="auto"/>
              <w:jc w:val="center"/>
              <w:textAlignment w:val="auto"/>
              <w:rPr>
                <w:sz w:val="24"/>
                <w:szCs w:val="24"/>
                <w:lang w:val="uk-UA" w:eastAsia="uk-UA"/>
              </w:rPr>
            </w:pPr>
            <w:r w:rsidRPr="00796998">
              <w:rPr>
                <w:sz w:val="24"/>
                <w:szCs w:val="24"/>
                <w:lang w:val="uk-UA" w:eastAsia="uk-UA"/>
              </w:rPr>
              <w:t>Тижневих годин для денної форми здобуття вищої освіти:</w:t>
            </w:r>
          </w:p>
          <w:p w:rsidR="006E70E0" w:rsidRPr="00796998" w:rsidRDefault="006E70E0" w:rsidP="00246430">
            <w:pPr>
              <w:adjustRightInd/>
              <w:spacing w:line="240" w:lineRule="auto"/>
              <w:jc w:val="center"/>
              <w:textAlignment w:val="auto"/>
              <w:rPr>
                <w:sz w:val="24"/>
                <w:szCs w:val="24"/>
                <w:lang w:val="uk-UA" w:eastAsia="uk-UA"/>
              </w:rPr>
            </w:pPr>
            <w:r w:rsidRPr="00796998">
              <w:rPr>
                <w:sz w:val="24"/>
                <w:szCs w:val="24"/>
                <w:lang w:val="uk-UA" w:eastAsia="uk-UA"/>
              </w:rPr>
              <w:t>аудиторних 4</w:t>
            </w:r>
          </w:p>
          <w:p w:rsidR="006E70E0" w:rsidRPr="00796998" w:rsidRDefault="006E70E0" w:rsidP="00246430">
            <w:pPr>
              <w:adjustRightInd/>
              <w:spacing w:line="240" w:lineRule="auto"/>
              <w:jc w:val="center"/>
              <w:textAlignment w:val="auto"/>
              <w:rPr>
                <w:sz w:val="24"/>
                <w:szCs w:val="24"/>
                <w:lang w:val="uk-UA" w:eastAsia="uk-UA"/>
              </w:rPr>
            </w:pPr>
            <w:r w:rsidRPr="00796998">
              <w:rPr>
                <w:sz w:val="24"/>
                <w:szCs w:val="24"/>
                <w:lang w:val="uk-UA" w:eastAsia="uk-UA"/>
              </w:rPr>
              <w:t>самостійної роботи</w:t>
            </w:r>
            <w:r w:rsidRPr="00796998">
              <w:rPr>
                <w:sz w:val="24"/>
                <w:szCs w:val="24"/>
                <w:lang w:val="uk-UA"/>
              </w:rPr>
              <w:t xml:space="preserve"> </w:t>
            </w:r>
            <w:r w:rsidRPr="00796998">
              <w:rPr>
                <w:sz w:val="24"/>
                <w:szCs w:val="24"/>
                <w:lang w:val="uk-UA" w:eastAsia="uk-UA"/>
              </w:rPr>
              <w:t>– 3,5</w:t>
            </w:r>
          </w:p>
        </w:tc>
        <w:tc>
          <w:tcPr>
            <w:tcW w:w="3262" w:type="dxa"/>
            <w:vMerge w:val="restart"/>
            <w:vAlign w:val="center"/>
          </w:tcPr>
          <w:p w:rsidR="006E70E0" w:rsidRDefault="006E70E0" w:rsidP="00246430">
            <w:pPr>
              <w:adjustRightInd/>
              <w:spacing w:line="240" w:lineRule="auto"/>
              <w:jc w:val="center"/>
              <w:textAlignment w:val="auto"/>
              <w:rPr>
                <w:sz w:val="24"/>
                <w:szCs w:val="24"/>
                <w:lang w:val="uk-UA" w:eastAsia="uk-UA"/>
              </w:rPr>
            </w:pPr>
            <w:r w:rsidRPr="00355405">
              <w:rPr>
                <w:sz w:val="24"/>
                <w:szCs w:val="24"/>
                <w:lang w:val="uk-UA" w:eastAsia="uk-UA"/>
              </w:rPr>
              <w:t xml:space="preserve">Освітній ступінь </w:t>
            </w:r>
          </w:p>
          <w:p w:rsidR="006E70E0" w:rsidRPr="00355405" w:rsidRDefault="006E70E0" w:rsidP="00246430">
            <w:pPr>
              <w:adjustRightInd/>
              <w:spacing w:line="240" w:lineRule="auto"/>
              <w:jc w:val="center"/>
              <w:textAlignment w:val="auto"/>
              <w:rPr>
                <w:sz w:val="24"/>
                <w:szCs w:val="24"/>
                <w:lang w:val="uk-UA" w:eastAsia="uk-UA"/>
              </w:rPr>
            </w:pPr>
            <w:r w:rsidRPr="00355405">
              <w:rPr>
                <w:sz w:val="24"/>
                <w:szCs w:val="24"/>
                <w:lang w:val="uk-UA" w:eastAsia="uk-UA"/>
              </w:rPr>
              <w:t>«</w:t>
            </w:r>
            <w:r w:rsidR="00227D29">
              <w:rPr>
                <w:sz w:val="24"/>
                <w:szCs w:val="24"/>
                <w:lang w:val="uk-UA"/>
              </w:rPr>
              <w:t>бакалавр</w:t>
            </w:r>
            <w:r w:rsidRPr="00355405">
              <w:rPr>
                <w:sz w:val="24"/>
                <w:szCs w:val="24"/>
                <w:lang w:val="uk-UA" w:eastAsia="uk-UA"/>
              </w:rPr>
              <w:t>»</w:t>
            </w:r>
          </w:p>
        </w:tc>
        <w:tc>
          <w:tcPr>
            <w:tcW w:w="1620" w:type="dxa"/>
            <w:vAlign w:val="center"/>
          </w:tcPr>
          <w:p w:rsidR="006E70E0" w:rsidRPr="00355405" w:rsidRDefault="006E70E0" w:rsidP="00246430">
            <w:pPr>
              <w:adjustRightInd/>
              <w:spacing w:line="240" w:lineRule="auto"/>
              <w:jc w:val="center"/>
              <w:textAlignment w:val="auto"/>
              <w:rPr>
                <w:sz w:val="24"/>
                <w:szCs w:val="24"/>
                <w:lang w:val="uk-UA" w:eastAsia="uk-UA"/>
              </w:rPr>
            </w:pPr>
            <w:r>
              <w:rPr>
                <w:sz w:val="24"/>
                <w:szCs w:val="24"/>
                <w:lang w:val="uk-UA" w:eastAsia="uk-UA"/>
              </w:rPr>
              <w:t>32</w:t>
            </w:r>
            <w:r w:rsidRPr="00355405">
              <w:rPr>
                <w:sz w:val="24"/>
                <w:szCs w:val="24"/>
                <w:lang w:val="uk-UA" w:eastAsia="uk-UA"/>
              </w:rPr>
              <w:t xml:space="preserve"> год.</w:t>
            </w:r>
          </w:p>
        </w:tc>
        <w:tc>
          <w:tcPr>
            <w:tcW w:w="1800" w:type="dxa"/>
            <w:vAlign w:val="center"/>
          </w:tcPr>
          <w:p w:rsidR="006E70E0" w:rsidRPr="00355405" w:rsidRDefault="006E70E0" w:rsidP="00246430">
            <w:pPr>
              <w:adjustRightInd/>
              <w:spacing w:line="240" w:lineRule="auto"/>
              <w:jc w:val="center"/>
              <w:textAlignment w:val="auto"/>
              <w:rPr>
                <w:sz w:val="24"/>
                <w:szCs w:val="24"/>
                <w:lang w:val="uk-UA" w:eastAsia="uk-UA"/>
              </w:rPr>
            </w:pPr>
            <w:r>
              <w:rPr>
                <w:sz w:val="24"/>
                <w:szCs w:val="24"/>
                <w:lang w:val="uk-UA" w:eastAsia="uk-UA"/>
              </w:rPr>
              <w:t>8</w:t>
            </w:r>
            <w:r w:rsidRPr="00355405">
              <w:rPr>
                <w:sz w:val="24"/>
                <w:szCs w:val="24"/>
                <w:lang w:val="uk-UA" w:eastAsia="uk-UA"/>
              </w:rPr>
              <w:t xml:space="preserve"> год.</w:t>
            </w:r>
          </w:p>
        </w:tc>
      </w:tr>
      <w:tr w:rsidR="006E70E0" w:rsidRPr="00355405" w:rsidTr="00246430">
        <w:trPr>
          <w:trHeight w:val="320"/>
        </w:trPr>
        <w:tc>
          <w:tcPr>
            <w:tcW w:w="2896" w:type="dxa"/>
            <w:vMerge/>
            <w:vAlign w:val="center"/>
          </w:tcPr>
          <w:p w:rsidR="006E70E0" w:rsidRPr="00355405" w:rsidRDefault="006E70E0" w:rsidP="00246430">
            <w:pPr>
              <w:adjustRightInd/>
              <w:spacing w:line="240" w:lineRule="auto"/>
              <w:jc w:val="center"/>
              <w:textAlignment w:val="auto"/>
              <w:rPr>
                <w:sz w:val="24"/>
                <w:szCs w:val="24"/>
                <w:lang w:val="uk-UA" w:eastAsia="uk-UA"/>
              </w:rPr>
            </w:pPr>
          </w:p>
        </w:tc>
        <w:tc>
          <w:tcPr>
            <w:tcW w:w="3262" w:type="dxa"/>
            <w:vMerge/>
            <w:vAlign w:val="center"/>
          </w:tcPr>
          <w:p w:rsidR="006E70E0" w:rsidRPr="00355405" w:rsidRDefault="006E70E0" w:rsidP="00246430">
            <w:pPr>
              <w:adjustRightInd/>
              <w:spacing w:line="240" w:lineRule="auto"/>
              <w:jc w:val="center"/>
              <w:textAlignment w:val="auto"/>
              <w:rPr>
                <w:sz w:val="24"/>
                <w:szCs w:val="24"/>
                <w:lang w:val="uk-UA" w:eastAsia="uk-UA"/>
              </w:rPr>
            </w:pPr>
          </w:p>
        </w:tc>
        <w:tc>
          <w:tcPr>
            <w:tcW w:w="3420" w:type="dxa"/>
            <w:gridSpan w:val="2"/>
            <w:vAlign w:val="center"/>
          </w:tcPr>
          <w:p w:rsidR="006E70E0" w:rsidRPr="00355405" w:rsidRDefault="006E70E0" w:rsidP="00246430">
            <w:pPr>
              <w:adjustRightInd/>
              <w:spacing w:line="240" w:lineRule="auto"/>
              <w:jc w:val="center"/>
              <w:textAlignment w:val="auto"/>
              <w:rPr>
                <w:sz w:val="24"/>
                <w:szCs w:val="24"/>
                <w:lang w:val="uk-UA" w:eastAsia="uk-UA"/>
              </w:rPr>
            </w:pPr>
            <w:r w:rsidRPr="00355405">
              <w:rPr>
                <w:sz w:val="24"/>
                <w:szCs w:val="24"/>
                <w:lang w:val="uk-UA" w:eastAsia="uk-UA"/>
              </w:rPr>
              <w:t>Практичні</w:t>
            </w:r>
          </w:p>
        </w:tc>
      </w:tr>
      <w:tr w:rsidR="006E70E0" w:rsidRPr="00355405" w:rsidTr="00246430">
        <w:trPr>
          <w:trHeight w:val="320"/>
        </w:trPr>
        <w:tc>
          <w:tcPr>
            <w:tcW w:w="2896" w:type="dxa"/>
            <w:vMerge/>
            <w:vAlign w:val="center"/>
          </w:tcPr>
          <w:p w:rsidR="006E70E0" w:rsidRPr="00355405" w:rsidRDefault="006E70E0" w:rsidP="00246430">
            <w:pPr>
              <w:adjustRightInd/>
              <w:spacing w:line="240" w:lineRule="auto"/>
              <w:jc w:val="center"/>
              <w:textAlignment w:val="auto"/>
              <w:rPr>
                <w:sz w:val="24"/>
                <w:szCs w:val="24"/>
                <w:lang w:val="uk-UA" w:eastAsia="uk-UA"/>
              </w:rPr>
            </w:pPr>
          </w:p>
        </w:tc>
        <w:tc>
          <w:tcPr>
            <w:tcW w:w="3262" w:type="dxa"/>
            <w:vMerge/>
            <w:vAlign w:val="center"/>
          </w:tcPr>
          <w:p w:rsidR="006E70E0" w:rsidRPr="00355405" w:rsidRDefault="006E70E0" w:rsidP="00246430">
            <w:pPr>
              <w:adjustRightInd/>
              <w:spacing w:line="240" w:lineRule="auto"/>
              <w:jc w:val="center"/>
              <w:textAlignment w:val="auto"/>
              <w:rPr>
                <w:sz w:val="24"/>
                <w:szCs w:val="24"/>
                <w:lang w:val="uk-UA" w:eastAsia="uk-UA"/>
              </w:rPr>
            </w:pPr>
          </w:p>
        </w:tc>
        <w:tc>
          <w:tcPr>
            <w:tcW w:w="1620" w:type="dxa"/>
            <w:vAlign w:val="center"/>
          </w:tcPr>
          <w:p w:rsidR="006E70E0" w:rsidRPr="00355405" w:rsidRDefault="006E70E0" w:rsidP="00246430">
            <w:pPr>
              <w:adjustRightInd/>
              <w:spacing w:line="240" w:lineRule="auto"/>
              <w:jc w:val="center"/>
              <w:textAlignment w:val="auto"/>
              <w:rPr>
                <w:i/>
                <w:sz w:val="24"/>
                <w:szCs w:val="24"/>
                <w:lang w:val="uk-UA" w:eastAsia="uk-UA"/>
              </w:rPr>
            </w:pPr>
            <w:r>
              <w:rPr>
                <w:sz w:val="24"/>
                <w:szCs w:val="24"/>
                <w:lang w:val="uk-UA" w:eastAsia="uk-UA"/>
              </w:rPr>
              <w:t>32</w:t>
            </w:r>
            <w:r w:rsidRPr="00355405">
              <w:rPr>
                <w:sz w:val="24"/>
                <w:szCs w:val="24"/>
                <w:lang w:val="uk-UA" w:eastAsia="uk-UA"/>
              </w:rPr>
              <w:t xml:space="preserve"> год.</w:t>
            </w:r>
          </w:p>
        </w:tc>
        <w:tc>
          <w:tcPr>
            <w:tcW w:w="1800" w:type="dxa"/>
            <w:vAlign w:val="center"/>
          </w:tcPr>
          <w:p w:rsidR="006E70E0" w:rsidRPr="00355405" w:rsidRDefault="006E70E0" w:rsidP="00246430">
            <w:pPr>
              <w:adjustRightInd/>
              <w:spacing w:line="240" w:lineRule="auto"/>
              <w:jc w:val="center"/>
              <w:textAlignment w:val="auto"/>
              <w:rPr>
                <w:sz w:val="24"/>
                <w:szCs w:val="24"/>
                <w:lang w:val="uk-UA" w:eastAsia="uk-UA"/>
              </w:rPr>
            </w:pPr>
            <w:r>
              <w:rPr>
                <w:sz w:val="24"/>
                <w:szCs w:val="24"/>
                <w:lang w:val="uk-UA" w:eastAsia="uk-UA"/>
              </w:rPr>
              <w:t xml:space="preserve">8 </w:t>
            </w:r>
            <w:r w:rsidRPr="00355405">
              <w:rPr>
                <w:sz w:val="24"/>
                <w:szCs w:val="24"/>
                <w:lang w:val="uk-UA" w:eastAsia="uk-UA"/>
              </w:rPr>
              <w:t>год.</w:t>
            </w:r>
          </w:p>
        </w:tc>
      </w:tr>
      <w:tr w:rsidR="006E70E0" w:rsidRPr="00355405" w:rsidTr="00246430">
        <w:trPr>
          <w:trHeight w:val="138"/>
        </w:trPr>
        <w:tc>
          <w:tcPr>
            <w:tcW w:w="2896" w:type="dxa"/>
            <w:vMerge/>
            <w:vAlign w:val="center"/>
          </w:tcPr>
          <w:p w:rsidR="006E70E0" w:rsidRPr="00355405" w:rsidRDefault="006E70E0" w:rsidP="00246430">
            <w:pPr>
              <w:adjustRightInd/>
              <w:spacing w:line="240" w:lineRule="auto"/>
              <w:jc w:val="center"/>
              <w:textAlignment w:val="auto"/>
              <w:rPr>
                <w:sz w:val="24"/>
                <w:szCs w:val="24"/>
                <w:lang w:val="uk-UA" w:eastAsia="uk-UA"/>
              </w:rPr>
            </w:pPr>
          </w:p>
        </w:tc>
        <w:tc>
          <w:tcPr>
            <w:tcW w:w="3262" w:type="dxa"/>
            <w:vMerge/>
            <w:vAlign w:val="center"/>
          </w:tcPr>
          <w:p w:rsidR="006E70E0" w:rsidRPr="00355405" w:rsidRDefault="006E70E0" w:rsidP="00246430">
            <w:pPr>
              <w:adjustRightInd/>
              <w:spacing w:line="240" w:lineRule="auto"/>
              <w:jc w:val="center"/>
              <w:textAlignment w:val="auto"/>
              <w:rPr>
                <w:sz w:val="24"/>
                <w:szCs w:val="24"/>
                <w:lang w:val="uk-UA" w:eastAsia="uk-UA"/>
              </w:rPr>
            </w:pPr>
          </w:p>
        </w:tc>
        <w:tc>
          <w:tcPr>
            <w:tcW w:w="3420" w:type="dxa"/>
            <w:gridSpan w:val="2"/>
            <w:vAlign w:val="center"/>
          </w:tcPr>
          <w:p w:rsidR="006E70E0" w:rsidRPr="00355405" w:rsidRDefault="006E70E0" w:rsidP="00246430">
            <w:pPr>
              <w:adjustRightInd/>
              <w:spacing w:line="240" w:lineRule="auto"/>
              <w:jc w:val="center"/>
              <w:textAlignment w:val="auto"/>
              <w:rPr>
                <w:sz w:val="24"/>
                <w:szCs w:val="24"/>
                <w:lang w:val="uk-UA" w:eastAsia="uk-UA"/>
              </w:rPr>
            </w:pPr>
            <w:r w:rsidRPr="00355405">
              <w:rPr>
                <w:sz w:val="24"/>
                <w:szCs w:val="24"/>
                <w:lang w:val="uk-UA" w:eastAsia="uk-UA"/>
              </w:rPr>
              <w:t>Лабораторні</w:t>
            </w:r>
          </w:p>
        </w:tc>
      </w:tr>
      <w:tr w:rsidR="006E70E0" w:rsidRPr="00355405" w:rsidTr="00246430">
        <w:trPr>
          <w:trHeight w:val="138"/>
        </w:trPr>
        <w:tc>
          <w:tcPr>
            <w:tcW w:w="2896" w:type="dxa"/>
            <w:vMerge/>
            <w:vAlign w:val="center"/>
          </w:tcPr>
          <w:p w:rsidR="006E70E0" w:rsidRPr="00355405" w:rsidRDefault="006E70E0" w:rsidP="00246430">
            <w:pPr>
              <w:adjustRightInd/>
              <w:spacing w:line="240" w:lineRule="auto"/>
              <w:jc w:val="center"/>
              <w:textAlignment w:val="auto"/>
              <w:rPr>
                <w:sz w:val="24"/>
                <w:szCs w:val="24"/>
                <w:lang w:val="uk-UA" w:eastAsia="uk-UA"/>
              </w:rPr>
            </w:pPr>
          </w:p>
        </w:tc>
        <w:tc>
          <w:tcPr>
            <w:tcW w:w="3262" w:type="dxa"/>
            <w:vMerge/>
            <w:vAlign w:val="center"/>
          </w:tcPr>
          <w:p w:rsidR="006E70E0" w:rsidRPr="00355405" w:rsidRDefault="006E70E0" w:rsidP="00246430">
            <w:pPr>
              <w:adjustRightInd/>
              <w:spacing w:line="240" w:lineRule="auto"/>
              <w:jc w:val="center"/>
              <w:textAlignment w:val="auto"/>
              <w:rPr>
                <w:sz w:val="24"/>
                <w:szCs w:val="24"/>
                <w:lang w:val="uk-UA" w:eastAsia="uk-UA"/>
              </w:rPr>
            </w:pPr>
          </w:p>
        </w:tc>
        <w:tc>
          <w:tcPr>
            <w:tcW w:w="1620" w:type="dxa"/>
            <w:vAlign w:val="center"/>
          </w:tcPr>
          <w:p w:rsidR="006E70E0" w:rsidRPr="00355405" w:rsidRDefault="006E70E0" w:rsidP="00246430">
            <w:pPr>
              <w:adjustRightInd/>
              <w:spacing w:line="240" w:lineRule="auto"/>
              <w:jc w:val="center"/>
              <w:textAlignment w:val="auto"/>
              <w:rPr>
                <w:i/>
                <w:sz w:val="24"/>
                <w:szCs w:val="24"/>
                <w:lang w:val="uk-UA" w:eastAsia="uk-UA"/>
              </w:rPr>
            </w:pPr>
            <w:r w:rsidRPr="00355405">
              <w:rPr>
                <w:sz w:val="24"/>
                <w:szCs w:val="24"/>
                <w:lang w:val="uk-UA" w:eastAsia="uk-UA"/>
              </w:rPr>
              <w:t>__ год.</w:t>
            </w:r>
          </w:p>
        </w:tc>
        <w:tc>
          <w:tcPr>
            <w:tcW w:w="1800" w:type="dxa"/>
            <w:vAlign w:val="center"/>
          </w:tcPr>
          <w:p w:rsidR="006E70E0" w:rsidRPr="00355405" w:rsidRDefault="006E70E0" w:rsidP="00246430">
            <w:pPr>
              <w:adjustRightInd/>
              <w:spacing w:line="240" w:lineRule="auto"/>
              <w:jc w:val="center"/>
              <w:textAlignment w:val="auto"/>
              <w:rPr>
                <w:i/>
                <w:sz w:val="24"/>
                <w:szCs w:val="24"/>
                <w:lang w:val="uk-UA" w:eastAsia="uk-UA"/>
              </w:rPr>
            </w:pPr>
            <w:r w:rsidRPr="00355405">
              <w:rPr>
                <w:sz w:val="24"/>
                <w:szCs w:val="24"/>
                <w:lang w:val="uk-UA" w:eastAsia="uk-UA"/>
              </w:rPr>
              <w:t>__ год.</w:t>
            </w:r>
          </w:p>
        </w:tc>
      </w:tr>
      <w:tr w:rsidR="006E70E0" w:rsidRPr="00355405" w:rsidTr="00246430">
        <w:trPr>
          <w:trHeight w:val="138"/>
        </w:trPr>
        <w:tc>
          <w:tcPr>
            <w:tcW w:w="2896" w:type="dxa"/>
            <w:vMerge/>
            <w:vAlign w:val="center"/>
          </w:tcPr>
          <w:p w:rsidR="006E70E0" w:rsidRPr="00355405" w:rsidRDefault="006E70E0" w:rsidP="00246430">
            <w:pPr>
              <w:adjustRightInd/>
              <w:spacing w:line="240" w:lineRule="auto"/>
              <w:jc w:val="center"/>
              <w:textAlignment w:val="auto"/>
              <w:rPr>
                <w:sz w:val="24"/>
                <w:szCs w:val="24"/>
                <w:lang w:val="uk-UA" w:eastAsia="uk-UA"/>
              </w:rPr>
            </w:pPr>
          </w:p>
        </w:tc>
        <w:tc>
          <w:tcPr>
            <w:tcW w:w="3262" w:type="dxa"/>
            <w:vMerge/>
            <w:vAlign w:val="center"/>
          </w:tcPr>
          <w:p w:rsidR="006E70E0" w:rsidRPr="00355405" w:rsidRDefault="006E70E0" w:rsidP="00246430">
            <w:pPr>
              <w:adjustRightInd/>
              <w:spacing w:line="240" w:lineRule="auto"/>
              <w:jc w:val="center"/>
              <w:textAlignment w:val="auto"/>
              <w:rPr>
                <w:sz w:val="24"/>
                <w:szCs w:val="24"/>
                <w:lang w:val="uk-UA" w:eastAsia="uk-UA"/>
              </w:rPr>
            </w:pPr>
          </w:p>
        </w:tc>
        <w:tc>
          <w:tcPr>
            <w:tcW w:w="3420" w:type="dxa"/>
            <w:gridSpan w:val="2"/>
            <w:vAlign w:val="center"/>
          </w:tcPr>
          <w:p w:rsidR="006E70E0" w:rsidRPr="00355405" w:rsidRDefault="006E70E0" w:rsidP="00246430">
            <w:pPr>
              <w:adjustRightInd/>
              <w:spacing w:line="240" w:lineRule="auto"/>
              <w:jc w:val="center"/>
              <w:textAlignment w:val="auto"/>
              <w:rPr>
                <w:sz w:val="24"/>
                <w:szCs w:val="24"/>
                <w:lang w:val="uk-UA" w:eastAsia="uk-UA"/>
              </w:rPr>
            </w:pPr>
            <w:r w:rsidRPr="00355405">
              <w:rPr>
                <w:sz w:val="24"/>
                <w:szCs w:val="24"/>
                <w:lang w:val="uk-UA" w:eastAsia="uk-UA"/>
              </w:rPr>
              <w:t>Самостійна робота</w:t>
            </w:r>
          </w:p>
        </w:tc>
      </w:tr>
      <w:tr w:rsidR="006E70E0" w:rsidRPr="00355405" w:rsidTr="00246430">
        <w:trPr>
          <w:trHeight w:val="138"/>
        </w:trPr>
        <w:tc>
          <w:tcPr>
            <w:tcW w:w="2896" w:type="dxa"/>
            <w:vMerge/>
            <w:vAlign w:val="center"/>
          </w:tcPr>
          <w:p w:rsidR="006E70E0" w:rsidRPr="00355405" w:rsidRDefault="006E70E0" w:rsidP="00246430">
            <w:pPr>
              <w:adjustRightInd/>
              <w:spacing w:line="240" w:lineRule="auto"/>
              <w:jc w:val="center"/>
              <w:textAlignment w:val="auto"/>
              <w:rPr>
                <w:sz w:val="24"/>
                <w:szCs w:val="24"/>
                <w:lang w:val="uk-UA" w:eastAsia="uk-UA"/>
              </w:rPr>
            </w:pPr>
          </w:p>
        </w:tc>
        <w:tc>
          <w:tcPr>
            <w:tcW w:w="3262" w:type="dxa"/>
            <w:vMerge/>
            <w:vAlign w:val="center"/>
          </w:tcPr>
          <w:p w:rsidR="006E70E0" w:rsidRPr="00355405" w:rsidRDefault="006E70E0" w:rsidP="00246430">
            <w:pPr>
              <w:adjustRightInd/>
              <w:spacing w:line="240" w:lineRule="auto"/>
              <w:jc w:val="center"/>
              <w:textAlignment w:val="auto"/>
              <w:rPr>
                <w:sz w:val="24"/>
                <w:szCs w:val="24"/>
                <w:lang w:val="uk-UA" w:eastAsia="uk-UA"/>
              </w:rPr>
            </w:pPr>
          </w:p>
        </w:tc>
        <w:tc>
          <w:tcPr>
            <w:tcW w:w="1620" w:type="dxa"/>
            <w:vAlign w:val="center"/>
          </w:tcPr>
          <w:p w:rsidR="006E70E0" w:rsidRPr="00355405" w:rsidRDefault="006E70E0" w:rsidP="00246430">
            <w:pPr>
              <w:adjustRightInd/>
              <w:spacing w:line="240" w:lineRule="auto"/>
              <w:jc w:val="center"/>
              <w:textAlignment w:val="auto"/>
              <w:rPr>
                <w:i/>
                <w:sz w:val="24"/>
                <w:szCs w:val="24"/>
                <w:lang w:val="uk-UA" w:eastAsia="uk-UA"/>
              </w:rPr>
            </w:pPr>
            <w:r>
              <w:rPr>
                <w:sz w:val="24"/>
                <w:szCs w:val="24"/>
                <w:lang w:val="uk-UA" w:eastAsia="uk-UA"/>
              </w:rPr>
              <w:t xml:space="preserve">56 </w:t>
            </w:r>
            <w:r w:rsidRPr="00355405">
              <w:rPr>
                <w:sz w:val="24"/>
                <w:szCs w:val="24"/>
                <w:lang w:val="uk-UA" w:eastAsia="uk-UA"/>
              </w:rPr>
              <w:t>год.</w:t>
            </w:r>
          </w:p>
        </w:tc>
        <w:tc>
          <w:tcPr>
            <w:tcW w:w="1800" w:type="dxa"/>
            <w:vAlign w:val="center"/>
          </w:tcPr>
          <w:p w:rsidR="006E70E0" w:rsidRPr="00355405" w:rsidRDefault="006E70E0" w:rsidP="00246430">
            <w:pPr>
              <w:adjustRightInd/>
              <w:spacing w:line="240" w:lineRule="auto"/>
              <w:jc w:val="center"/>
              <w:textAlignment w:val="auto"/>
              <w:rPr>
                <w:sz w:val="24"/>
                <w:szCs w:val="24"/>
                <w:lang w:val="uk-UA" w:eastAsia="uk-UA"/>
              </w:rPr>
            </w:pPr>
            <w:r>
              <w:rPr>
                <w:sz w:val="24"/>
                <w:szCs w:val="24"/>
                <w:lang w:val="uk-UA" w:eastAsia="uk-UA"/>
              </w:rPr>
              <w:t xml:space="preserve">104 </w:t>
            </w:r>
            <w:r w:rsidRPr="00355405">
              <w:rPr>
                <w:sz w:val="24"/>
                <w:szCs w:val="24"/>
                <w:lang w:val="uk-UA" w:eastAsia="uk-UA"/>
              </w:rPr>
              <w:t>год.</w:t>
            </w:r>
          </w:p>
        </w:tc>
      </w:tr>
      <w:tr w:rsidR="006E70E0" w:rsidRPr="00355405" w:rsidTr="00246430">
        <w:trPr>
          <w:trHeight w:val="138"/>
        </w:trPr>
        <w:tc>
          <w:tcPr>
            <w:tcW w:w="2896" w:type="dxa"/>
            <w:vMerge/>
            <w:vAlign w:val="center"/>
          </w:tcPr>
          <w:p w:rsidR="006E70E0" w:rsidRPr="00355405" w:rsidRDefault="006E70E0" w:rsidP="00246430">
            <w:pPr>
              <w:adjustRightInd/>
              <w:spacing w:line="240" w:lineRule="auto"/>
              <w:jc w:val="center"/>
              <w:textAlignment w:val="auto"/>
              <w:rPr>
                <w:sz w:val="24"/>
                <w:szCs w:val="24"/>
                <w:lang w:val="uk-UA" w:eastAsia="uk-UA"/>
              </w:rPr>
            </w:pPr>
          </w:p>
        </w:tc>
        <w:tc>
          <w:tcPr>
            <w:tcW w:w="3262" w:type="dxa"/>
            <w:vMerge/>
            <w:vAlign w:val="center"/>
          </w:tcPr>
          <w:p w:rsidR="006E70E0" w:rsidRPr="00355405" w:rsidRDefault="006E70E0" w:rsidP="00246430">
            <w:pPr>
              <w:adjustRightInd/>
              <w:spacing w:line="240" w:lineRule="auto"/>
              <w:jc w:val="center"/>
              <w:textAlignment w:val="auto"/>
              <w:rPr>
                <w:sz w:val="24"/>
                <w:szCs w:val="24"/>
                <w:lang w:val="uk-UA" w:eastAsia="uk-UA"/>
              </w:rPr>
            </w:pPr>
          </w:p>
        </w:tc>
        <w:tc>
          <w:tcPr>
            <w:tcW w:w="3420" w:type="dxa"/>
            <w:gridSpan w:val="2"/>
            <w:vAlign w:val="center"/>
          </w:tcPr>
          <w:p w:rsidR="006E70E0" w:rsidRPr="00355405" w:rsidRDefault="006E70E0" w:rsidP="00246430">
            <w:pPr>
              <w:adjustRightInd/>
              <w:spacing w:line="240" w:lineRule="auto"/>
              <w:jc w:val="center"/>
              <w:textAlignment w:val="auto"/>
              <w:rPr>
                <w:sz w:val="24"/>
                <w:szCs w:val="24"/>
                <w:lang w:val="uk-UA" w:eastAsia="uk-UA"/>
              </w:rPr>
            </w:pPr>
          </w:p>
        </w:tc>
      </w:tr>
      <w:tr w:rsidR="006E70E0" w:rsidRPr="00355405" w:rsidTr="00246430">
        <w:trPr>
          <w:trHeight w:val="340"/>
        </w:trPr>
        <w:tc>
          <w:tcPr>
            <w:tcW w:w="2896" w:type="dxa"/>
            <w:vMerge/>
            <w:vAlign w:val="center"/>
          </w:tcPr>
          <w:p w:rsidR="006E70E0" w:rsidRPr="00355405" w:rsidRDefault="006E70E0" w:rsidP="00246430">
            <w:pPr>
              <w:adjustRightInd/>
              <w:spacing w:line="240" w:lineRule="auto"/>
              <w:jc w:val="center"/>
              <w:textAlignment w:val="auto"/>
              <w:rPr>
                <w:sz w:val="24"/>
                <w:szCs w:val="24"/>
                <w:lang w:val="uk-UA" w:eastAsia="uk-UA"/>
              </w:rPr>
            </w:pPr>
          </w:p>
        </w:tc>
        <w:tc>
          <w:tcPr>
            <w:tcW w:w="3262" w:type="dxa"/>
            <w:vMerge/>
            <w:vAlign w:val="center"/>
          </w:tcPr>
          <w:p w:rsidR="006E70E0" w:rsidRPr="00355405" w:rsidRDefault="006E70E0" w:rsidP="00246430">
            <w:pPr>
              <w:adjustRightInd/>
              <w:spacing w:line="240" w:lineRule="auto"/>
              <w:jc w:val="center"/>
              <w:textAlignment w:val="auto"/>
              <w:rPr>
                <w:sz w:val="24"/>
                <w:szCs w:val="24"/>
                <w:lang w:val="uk-UA" w:eastAsia="uk-UA"/>
              </w:rPr>
            </w:pPr>
          </w:p>
        </w:tc>
        <w:tc>
          <w:tcPr>
            <w:tcW w:w="3420" w:type="dxa"/>
            <w:gridSpan w:val="2"/>
            <w:vAlign w:val="center"/>
          </w:tcPr>
          <w:p w:rsidR="006E70E0" w:rsidRPr="00355405" w:rsidRDefault="006E70E0" w:rsidP="00246430">
            <w:pPr>
              <w:adjustRightInd/>
              <w:spacing w:line="240" w:lineRule="auto"/>
              <w:jc w:val="center"/>
              <w:textAlignment w:val="auto"/>
              <w:rPr>
                <w:i/>
                <w:sz w:val="24"/>
                <w:szCs w:val="24"/>
                <w:lang w:val="uk-UA" w:eastAsia="uk-UA"/>
              </w:rPr>
            </w:pPr>
            <w:r w:rsidRPr="00355405">
              <w:rPr>
                <w:sz w:val="24"/>
                <w:szCs w:val="24"/>
                <w:lang w:val="uk-UA" w:eastAsia="uk-UA"/>
              </w:rPr>
              <w:t xml:space="preserve">Вид контролю: </w:t>
            </w:r>
            <w:r w:rsidRPr="003533C5">
              <w:rPr>
                <w:sz w:val="24"/>
                <w:szCs w:val="24"/>
                <w:lang w:val="uk-UA" w:eastAsia="uk-UA"/>
              </w:rPr>
              <w:t>залік</w:t>
            </w:r>
          </w:p>
        </w:tc>
      </w:tr>
    </w:tbl>
    <w:p w:rsidR="006E70E0" w:rsidRPr="00355405" w:rsidRDefault="006E70E0" w:rsidP="006E70E0">
      <w:pPr>
        <w:adjustRightInd/>
        <w:spacing w:line="240" w:lineRule="auto"/>
        <w:jc w:val="center"/>
        <w:textAlignment w:val="auto"/>
        <w:rPr>
          <w:sz w:val="28"/>
          <w:szCs w:val="28"/>
          <w:lang w:val="uk-UA" w:eastAsia="uk-UA"/>
        </w:rPr>
      </w:pPr>
    </w:p>
    <w:p w:rsidR="006E70E0" w:rsidRPr="00355405" w:rsidRDefault="006E70E0" w:rsidP="006E70E0">
      <w:pPr>
        <w:adjustRightInd/>
        <w:spacing w:line="240" w:lineRule="auto"/>
        <w:ind w:firstLine="567"/>
        <w:textAlignment w:val="auto"/>
        <w:rPr>
          <w:sz w:val="28"/>
          <w:szCs w:val="28"/>
          <w:lang w:val="uk-UA" w:eastAsia="uk-UA"/>
        </w:rPr>
      </w:pPr>
      <w:r w:rsidRPr="00355405">
        <w:rPr>
          <w:sz w:val="28"/>
          <w:szCs w:val="28"/>
          <w:lang w:val="uk-UA" w:eastAsia="uk-UA"/>
        </w:rPr>
        <w:t>Частка аудиторних занять і частка самостійної та індивідуальної роботи у загальному обсязі годин з навчальної дисципліни становить:</w:t>
      </w:r>
    </w:p>
    <w:p w:rsidR="006E70E0" w:rsidRDefault="006E70E0" w:rsidP="006E70E0">
      <w:pPr>
        <w:adjustRightInd/>
        <w:spacing w:line="240" w:lineRule="auto"/>
        <w:ind w:firstLine="567"/>
        <w:textAlignment w:val="auto"/>
        <w:rPr>
          <w:sz w:val="28"/>
          <w:szCs w:val="28"/>
          <w:lang w:eastAsia="uk-UA"/>
        </w:rPr>
      </w:pPr>
      <w:r w:rsidRPr="00355405">
        <w:rPr>
          <w:sz w:val="28"/>
          <w:szCs w:val="28"/>
          <w:lang w:val="uk-UA" w:eastAsia="uk-UA"/>
        </w:rPr>
        <w:t xml:space="preserve">для денної </w:t>
      </w:r>
      <w:r w:rsidRPr="00AD73B6">
        <w:rPr>
          <w:sz w:val="28"/>
          <w:szCs w:val="28"/>
          <w:lang w:val="uk-UA" w:eastAsia="uk-UA"/>
        </w:rPr>
        <w:t xml:space="preserve">форми </w:t>
      </w:r>
      <w:r w:rsidRPr="00AD73B6">
        <w:rPr>
          <w:sz w:val="28"/>
          <w:szCs w:val="28"/>
          <w:lang w:val="uk-UA"/>
        </w:rPr>
        <w:t>здобуття вищої освіти</w:t>
      </w:r>
      <w:r w:rsidRPr="00AD73B6">
        <w:rPr>
          <w:sz w:val="28"/>
          <w:szCs w:val="28"/>
          <w:lang w:val="uk-UA" w:eastAsia="uk-UA"/>
        </w:rPr>
        <w:t xml:space="preserve"> – </w:t>
      </w:r>
      <w:r>
        <w:rPr>
          <w:sz w:val="28"/>
          <w:szCs w:val="28"/>
          <w:lang w:val="uk-UA" w:eastAsia="uk-UA"/>
        </w:rPr>
        <w:t>53</w:t>
      </w:r>
      <w:r w:rsidRPr="00AD73B6">
        <w:rPr>
          <w:sz w:val="28"/>
          <w:szCs w:val="28"/>
          <w:lang w:val="uk-UA" w:eastAsia="uk-UA"/>
        </w:rPr>
        <w:t xml:space="preserve"> % аудиторних занять, </w:t>
      </w:r>
      <w:r>
        <w:rPr>
          <w:sz w:val="28"/>
          <w:szCs w:val="28"/>
          <w:lang w:val="uk-UA" w:eastAsia="uk-UA"/>
        </w:rPr>
        <w:t>47</w:t>
      </w:r>
      <w:r w:rsidRPr="00AD73B6">
        <w:rPr>
          <w:sz w:val="28"/>
          <w:szCs w:val="28"/>
          <w:lang w:val="uk-UA" w:eastAsia="uk-UA"/>
        </w:rPr>
        <w:t xml:space="preserve"> % самостійної та індивідуальної</w:t>
      </w:r>
      <w:r w:rsidRPr="00355405">
        <w:rPr>
          <w:sz w:val="28"/>
          <w:szCs w:val="28"/>
          <w:lang w:val="uk-UA" w:eastAsia="uk-UA"/>
        </w:rPr>
        <w:t xml:space="preserve"> роботи</w:t>
      </w:r>
      <w:r w:rsidRPr="00AD73B6">
        <w:rPr>
          <w:sz w:val="28"/>
          <w:szCs w:val="28"/>
          <w:lang w:eastAsia="uk-UA"/>
        </w:rPr>
        <w:t>;</w:t>
      </w:r>
    </w:p>
    <w:p w:rsidR="006E70E0" w:rsidRPr="00AD73B6" w:rsidRDefault="006E70E0" w:rsidP="006E70E0">
      <w:pPr>
        <w:adjustRightInd/>
        <w:spacing w:line="240" w:lineRule="auto"/>
        <w:ind w:firstLine="567"/>
        <w:textAlignment w:val="auto"/>
        <w:rPr>
          <w:sz w:val="28"/>
          <w:szCs w:val="28"/>
          <w:lang w:val="uk-UA" w:eastAsia="uk-UA"/>
        </w:rPr>
      </w:pPr>
      <w:r w:rsidRPr="00355405">
        <w:rPr>
          <w:sz w:val="28"/>
          <w:szCs w:val="28"/>
          <w:lang w:val="uk-UA" w:eastAsia="uk-UA"/>
        </w:rPr>
        <w:t xml:space="preserve">для </w:t>
      </w:r>
      <w:r>
        <w:rPr>
          <w:sz w:val="28"/>
          <w:szCs w:val="28"/>
          <w:lang w:val="uk-UA" w:eastAsia="uk-UA"/>
        </w:rPr>
        <w:t>заочної</w:t>
      </w:r>
      <w:r w:rsidRPr="00355405">
        <w:rPr>
          <w:sz w:val="28"/>
          <w:szCs w:val="28"/>
          <w:lang w:val="uk-UA" w:eastAsia="uk-UA"/>
        </w:rPr>
        <w:t xml:space="preserve"> </w:t>
      </w:r>
      <w:r w:rsidRPr="00AD73B6">
        <w:rPr>
          <w:sz w:val="28"/>
          <w:szCs w:val="28"/>
          <w:lang w:val="uk-UA" w:eastAsia="uk-UA"/>
        </w:rPr>
        <w:t xml:space="preserve">форми </w:t>
      </w:r>
      <w:r w:rsidRPr="00AD73B6">
        <w:rPr>
          <w:sz w:val="28"/>
          <w:szCs w:val="28"/>
          <w:lang w:val="uk-UA"/>
        </w:rPr>
        <w:t>здобуття вищої освіти</w:t>
      </w:r>
      <w:r w:rsidRPr="00AD73B6">
        <w:rPr>
          <w:sz w:val="28"/>
          <w:szCs w:val="28"/>
          <w:lang w:val="uk-UA" w:eastAsia="uk-UA"/>
        </w:rPr>
        <w:t xml:space="preserve"> – </w:t>
      </w:r>
      <w:r>
        <w:rPr>
          <w:sz w:val="28"/>
          <w:szCs w:val="28"/>
          <w:lang w:val="uk-UA" w:eastAsia="uk-UA"/>
        </w:rPr>
        <w:t>13</w:t>
      </w:r>
      <w:r w:rsidRPr="00AD73B6">
        <w:rPr>
          <w:sz w:val="28"/>
          <w:szCs w:val="28"/>
          <w:lang w:val="uk-UA" w:eastAsia="uk-UA"/>
        </w:rPr>
        <w:t xml:space="preserve"> % аудиторних занять, </w:t>
      </w:r>
      <w:r>
        <w:rPr>
          <w:sz w:val="28"/>
          <w:szCs w:val="28"/>
          <w:lang w:val="uk-UA" w:eastAsia="uk-UA"/>
        </w:rPr>
        <w:t>87</w:t>
      </w:r>
      <w:r w:rsidRPr="00AD73B6">
        <w:rPr>
          <w:sz w:val="28"/>
          <w:szCs w:val="28"/>
          <w:lang w:val="uk-UA" w:eastAsia="uk-UA"/>
        </w:rPr>
        <w:t xml:space="preserve"> % самостійної та індивідуальної</w:t>
      </w:r>
      <w:r w:rsidRPr="00355405">
        <w:rPr>
          <w:sz w:val="28"/>
          <w:szCs w:val="28"/>
          <w:lang w:val="uk-UA" w:eastAsia="uk-UA"/>
        </w:rPr>
        <w:t xml:space="preserve"> роботи</w:t>
      </w:r>
    </w:p>
    <w:p w:rsidR="006E70E0" w:rsidRPr="00FE59EE" w:rsidRDefault="006E70E0" w:rsidP="006E70E0">
      <w:pPr>
        <w:adjustRightInd/>
        <w:spacing w:line="240" w:lineRule="auto"/>
        <w:ind w:firstLine="567"/>
        <w:jc w:val="center"/>
        <w:textAlignment w:val="auto"/>
        <w:rPr>
          <w:sz w:val="28"/>
          <w:szCs w:val="28"/>
          <w:lang w:val="uk-UA" w:eastAsia="uk-UA"/>
        </w:rPr>
      </w:pPr>
      <w:r w:rsidRPr="00355405">
        <w:rPr>
          <w:sz w:val="28"/>
          <w:szCs w:val="28"/>
          <w:lang w:val="uk-UA" w:eastAsia="uk-UA"/>
        </w:rPr>
        <w:br w:type="page"/>
      </w:r>
      <w:r w:rsidRPr="00355405">
        <w:rPr>
          <w:b/>
          <w:sz w:val="28"/>
          <w:szCs w:val="28"/>
          <w:lang w:val="uk-UA" w:eastAsia="uk-UA"/>
        </w:rPr>
        <w:lastRenderedPageBreak/>
        <w:t>2.</w:t>
      </w:r>
      <w:r w:rsidRPr="00355405">
        <w:rPr>
          <w:sz w:val="28"/>
          <w:szCs w:val="28"/>
          <w:lang w:val="uk-UA" w:eastAsia="uk-UA"/>
        </w:rPr>
        <w:t> </w:t>
      </w:r>
      <w:r w:rsidRPr="00355405">
        <w:rPr>
          <w:b/>
          <w:sz w:val="28"/>
          <w:szCs w:val="28"/>
          <w:lang w:val="uk-UA" w:eastAsia="uk-UA"/>
        </w:rPr>
        <w:t>Мета та завдання навчальної дисципліни</w:t>
      </w:r>
    </w:p>
    <w:p w:rsidR="005A6C04" w:rsidRPr="005A6C04" w:rsidRDefault="006E70E0" w:rsidP="006E70E0">
      <w:pPr>
        <w:pStyle w:val="af5"/>
        <w:shd w:val="clear" w:color="auto" w:fill="FFFFFF"/>
        <w:spacing w:before="0" w:beforeAutospacing="0" w:after="0" w:afterAutospacing="0"/>
        <w:ind w:firstLine="567"/>
        <w:jc w:val="both"/>
        <w:rPr>
          <w:sz w:val="28"/>
          <w:szCs w:val="28"/>
          <w:shd w:val="clear" w:color="auto" w:fill="FFFFFF"/>
        </w:rPr>
      </w:pPr>
      <w:r w:rsidRPr="00355405">
        <w:rPr>
          <w:b/>
          <w:bCs/>
          <w:sz w:val="28"/>
          <w:szCs w:val="28"/>
          <w:shd w:val="clear" w:color="auto" w:fill="FFFFFF"/>
        </w:rPr>
        <w:t xml:space="preserve">Метою </w:t>
      </w:r>
      <w:r w:rsidRPr="00355405">
        <w:rPr>
          <w:b/>
          <w:iCs/>
          <w:sz w:val="28"/>
          <w:szCs w:val="28"/>
          <w:shd w:val="clear" w:color="auto" w:fill="FFFFFF"/>
        </w:rPr>
        <w:t xml:space="preserve">вивчення </w:t>
      </w:r>
      <w:r w:rsidRPr="00355405">
        <w:rPr>
          <w:b/>
          <w:sz w:val="28"/>
          <w:szCs w:val="28"/>
        </w:rPr>
        <w:t>навчальної</w:t>
      </w:r>
      <w:r w:rsidRPr="00355405">
        <w:rPr>
          <w:b/>
          <w:iCs/>
          <w:sz w:val="28"/>
          <w:szCs w:val="28"/>
          <w:shd w:val="clear" w:color="auto" w:fill="FFFFFF"/>
        </w:rPr>
        <w:t xml:space="preserve"> дисципліни</w:t>
      </w:r>
      <w:r w:rsidRPr="00355405">
        <w:rPr>
          <w:iCs/>
          <w:sz w:val="28"/>
          <w:szCs w:val="28"/>
          <w:shd w:val="clear" w:color="auto" w:fill="FFFFFF"/>
        </w:rPr>
        <w:t xml:space="preserve"> </w:t>
      </w:r>
      <w:r w:rsidRPr="005A6C04">
        <w:rPr>
          <w:sz w:val="28"/>
          <w:szCs w:val="28"/>
          <w:shd w:val="clear" w:color="auto" w:fill="FFFFFF"/>
        </w:rPr>
        <w:t xml:space="preserve">є </w:t>
      </w:r>
      <w:r w:rsidR="005A6C04" w:rsidRPr="005A6C04">
        <w:rPr>
          <w:sz w:val="28"/>
          <w:szCs w:val="28"/>
          <w:shd w:val="clear" w:color="auto" w:fill="FFFFFF"/>
        </w:rPr>
        <w:t>р</w:t>
      </w:r>
      <w:r w:rsidR="005A6C04" w:rsidRPr="005A6C04">
        <w:rPr>
          <w:sz w:val="28"/>
          <w:szCs w:val="28"/>
        </w:rPr>
        <w:t>озвиток емоційного інтелекту, зниження рівня психоемоційного напруження, запобігання академічному вигоранню студентів, розкриття творчого потенціалу та засвоєння практичних навичок саморегуляції за допомогою засобів мистецтва та арт-терапії.</w:t>
      </w:r>
    </w:p>
    <w:p w:rsidR="005A6C04" w:rsidRDefault="005A6C04" w:rsidP="006E70E0">
      <w:pPr>
        <w:pStyle w:val="af5"/>
        <w:shd w:val="clear" w:color="auto" w:fill="FFFFFF"/>
        <w:spacing w:before="0" w:beforeAutospacing="0" w:after="0" w:afterAutospacing="0"/>
        <w:ind w:firstLine="567"/>
        <w:jc w:val="both"/>
        <w:rPr>
          <w:sz w:val="28"/>
          <w:szCs w:val="28"/>
          <w:shd w:val="clear" w:color="auto" w:fill="FFFFFF"/>
        </w:rPr>
      </w:pPr>
    </w:p>
    <w:p w:rsidR="006E70E0" w:rsidRDefault="006E70E0" w:rsidP="006E70E0">
      <w:pPr>
        <w:pStyle w:val="af5"/>
        <w:shd w:val="clear" w:color="auto" w:fill="FFFFFF"/>
        <w:spacing w:before="0" w:beforeAutospacing="0" w:after="0" w:afterAutospacing="0"/>
        <w:ind w:firstLine="567"/>
        <w:jc w:val="both"/>
        <w:rPr>
          <w:iCs/>
          <w:sz w:val="28"/>
          <w:szCs w:val="28"/>
          <w:shd w:val="clear" w:color="auto" w:fill="FFFFFF"/>
        </w:rPr>
      </w:pPr>
      <w:r w:rsidRPr="00355405">
        <w:rPr>
          <w:b/>
          <w:iCs/>
          <w:sz w:val="28"/>
          <w:szCs w:val="28"/>
          <w:shd w:val="clear" w:color="auto" w:fill="FFFFFF"/>
        </w:rPr>
        <w:t xml:space="preserve">Завданнями </w:t>
      </w:r>
      <w:r w:rsidRPr="00355405">
        <w:rPr>
          <w:b/>
          <w:sz w:val="28"/>
          <w:szCs w:val="28"/>
        </w:rPr>
        <w:t>навчальної</w:t>
      </w:r>
      <w:r w:rsidRPr="00355405">
        <w:rPr>
          <w:b/>
          <w:bCs/>
          <w:sz w:val="28"/>
          <w:szCs w:val="28"/>
          <w:shd w:val="clear" w:color="auto" w:fill="FFFFFF"/>
        </w:rPr>
        <w:t xml:space="preserve"> дисципліни </w:t>
      </w:r>
      <w:r w:rsidRPr="00355405">
        <w:rPr>
          <w:iCs/>
          <w:sz w:val="28"/>
          <w:szCs w:val="28"/>
          <w:shd w:val="clear" w:color="auto" w:fill="FFFFFF"/>
        </w:rPr>
        <w:t>є:</w:t>
      </w:r>
    </w:p>
    <w:p w:rsidR="00A63AFF" w:rsidRPr="00553D97" w:rsidRDefault="00227D29" w:rsidP="0056742B">
      <w:pPr>
        <w:pStyle w:val="af5"/>
        <w:numPr>
          <w:ilvl w:val="0"/>
          <w:numId w:val="4"/>
        </w:numPr>
        <w:spacing w:before="0" w:beforeAutospacing="0" w:after="0" w:afterAutospacing="0"/>
        <w:ind w:left="0" w:firstLine="567"/>
        <w:jc w:val="both"/>
        <w:rPr>
          <w:sz w:val="28"/>
          <w:szCs w:val="28"/>
        </w:rPr>
      </w:pPr>
      <w:r w:rsidRPr="00553D97">
        <w:rPr>
          <w:b/>
          <w:sz w:val="28"/>
          <w:szCs w:val="28"/>
        </w:rPr>
        <w:t>ознайомлення</w:t>
      </w:r>
      <w:r w:rsidRPr="00553D97">
        <w:rPr>
          <w:sz w:val="28"/>
          <w:szCs w:val="28"/>
        </w:rPr>
        <w:t xml:space="preserve"> </w:t>
      </w:r>
      <w:r w:rsidR="00A63AFF" w:rsidRPr="00553D97">
        <w:rPr>
          <w:sz w:val="28"/>
          <w:szCs w:val="28"/>
        </w:rPr>
        <w:t xml:space="preserve"> студентів із базовими поняттями, напрямами та механізмами арт-терапії;</w:t>
      </w:r>
    </w:p>
    <w:p w:rsidR="00A63AFF" w:rsidRPr="00553D97" w:rsidRDefault="00553D97" w:rsidP="0056742B">
      <w:pPr>
        <w:pStyle w:val="af5"/>
        <w:numPr>
          <w:ilvl w:val="0"/>
          <w:numId w:val="4"/>
        </w:numPr>
        <w:spacing w:before="0" w:beforeAutospacing="0" w:after="0" w:afterAutospacing="0"/>
        <w:ind w:left="0" w:firstLine="567"/>
        <w:jc w:val="both"/>
        <w:rPr>
          <w:sz w:val="28"/>
          <w:szCs w:val="28"/>
        </w:rPr>
      </w:pPr>
      <w:r w:rsidRPr="00553D97">
        <w:rPr>
          <w:b/>
          <w:sz w:val="28"/>
          <w:szCs w:val="28"/>
        </w:rPr>
        <w:t>формування</w:t>
      </w:r>
      <w:r w:rsidR="00A63AFF" w:rsidRPr="00553D97">
        <w:rPr>
          <w:sz w:val="28"/>
          <w:szCs w:val="28"/>
        </w:rPr>
        <w:t xml:space="preserve"> навич</w:t>
      </w:r>
      <w:r w:rsidRPr="00553D97">
        <w:rPr>
          <w:sz w:val="28"/>
          <w:szCs w:val="28"/>
        </w:rPr>
        <w:t>ок</w:t>
      </w:r>
      <w:r w:rsidR="00A63AFF" w:rsidRPr="00553D97">
        <w:rPr>
          <w:sz w:val="28"/>
          <w:szCs w:val="28"/>
        </w:rPr>
        <w:t xml:space="preserve"> розпізнавання власних емоційних станів та їх вираження через творчість;</w:t>
      </w:r>
    </w:p>
    <w:p w:rsidR="00A63AFF" w:rsidRPr="00553D97" w:rsidRDefault="00553D97" w:rsidP="0056742B">
      <w:pPr>
        <w:pStyle w:val="af5"/>
        <w:numPr>
          <w:ilvl w:val="0"/>
          <w:numId w:val="4"/>
        </w:numPr>
        <w:spacing w:before="0" w:beforeAutospacing="0" w:after="0" w:afterAutospacing="0"/>
        <w:ind w:left="0" w:firstLine="567"/>
        <w:jc w:val="both"/>
        <w:rPr>
          <w:sz w:val="28"/>
          <w:szCs w:val="28"/>
        </w:rPr>
      </w:pPr>
      <w:r w:rsidRPr="00553D97">
        <w:rPr>
          <w:b/>
          <w:sz w:val="28"/>
          <w:szCs w:val="28"/>
        </w:rPr>
        <w:t>вивчення</w:t>
      </w:r>
      <w:r w:rsidR="00A63AFF" w:rsidRPr="00553D97">
        <w:rPr>
          <w:sz w:val="28"/>
          <w:szCs w:val="28"/>
        </w:rPr>
        <w:t xml:space="preserve"> практичні техніки арт-терапії для подолання тривожності, стресу та відновлення ресурсного стану;</w:t>
      </w:r>
    </w:p>
    <w:p w:rsidR="00A63AFF" w:rsidRPr="00553D97" w:rsidRDefault="00227D29" w:rsidP="0056742B">
      <w:pPr>
        <w:pStyle w:val="af5"/>
        <w:numPr>
          <w:ilvl w:val="0"/>
          <w:numId w:val="4"/>
        </w:numPr>
        <w:spacing w:before="0" w:beforeAutospacing="0" w:after="0" w:afterAutospacing="0"/>
        <w:ind w:left="0" w:firstLine="567"/>
        <w:jc w:val="both"/>
        <w:rPr>
          <w:sz w:val="28"/>
          <w:szCs w:val="28"/>
        </w:rPr>
      </w:pPr>
      <w:r w:rsidRPr="00553D97">
        <w:rPr>
          <w:b/>
          <w:sz w:val="28"/>
          <w:szCs w:val="28"/>
        </w:rPr>
        <w:t>дослідження</w:t>
      </w:r>
      <w:r w:rsidR="00A63AFF" w:rsidRPr="00553D97">
        <w:rPr>
          <w:b/>
          <w:sz w:val="28"/>
          <w:szCs w:val="28"/>
        </w:rPr>
        <w:t xml:space="preserve"> </w:t>
      </w:r>
      <w:r w:rsidR="00A63AFF" w:rsidRPr="00553D97">
        <w:rPr>
          <w:sz w:val="28"/>
          <w:szCs w:val="28"/>
        </w:rPr>
        <w:t>розвитку комунікативних навичок, емпатії та рефлексії через групову взаємодію.</w:t>
      </w:r>
    </w:p>
    <w:p w:rsidR="003458F8" w:rsidRPr="00553D97" w:rsidRDefault="00227D29" w:rsidP="0056742B">
      <w:pPr>
        <w:pStyle w:val="af1"/>
        <w:numPr>
          <w:ilvl w:val="0"/>
          <w:numId w:val="4"/>
        </w:numPr>
        <w:spacing w:line="240" w:lineRule="auto"/>
        <w:ind w:left="0" w:firstLine="567"/>
        <w:rPr>
          <w:rFonts w:ascii="Times New Roman" w:hAnsi="Times New Roman"/>
          <w:sz w:val="28"/>
          <w:szCs w:val="28"/>
          <w:lang w:eastAsia="uk-UA"/>
        </w:rPr>
      </w:pPr>
      <w:r w:rsidRPr="00553D97">
        <w:rPr>
          <w:rFonts w:ascii="Times New Roman" w:hAnsi="Times New Roman"/>
          <w:b/>
          <w:sz w:val="28"/>
          <w:szCs w:val="28"/>
          <w:lang w:eastAsia="uk-UA"/>
        </w:rPr>
        <w:t>розвиток</w:t>
      </w:r>
      <w:r w:rsidR="003458F8" w:rsidRPr="00553D97">
        <w:rPr>
          <w:rFonts w:ascii="Times New Roman" w:hAnsi="Times New Roman"/>
          <w:b/>
          <w:sz w:val="28"/>
          <w:szCs w:val="28"/>
          <w:lang w:eastAsia="uk-UA"/>
        </w:rPr>
        <w:t xml:space="preserve"> </w:t>
      </w:r>
      <w:r w:rsidR="003458F8" w:rsidRPr="00553D97">
        <w:rPr>
          <w:rFonts w:ascii="Times New Roman" w:hAnsi="Times New Roman"/>
          <w:sz w:val="28"/>
          <w:szCs w:val="28"/>
          <w:lang w:eastAsia="uk-UA"/>
        </w:rPr>
        <w:t>особистого досвіду участі в арт-терапевтичних вправах для кращого розум</w:t>
      </w:r>
      <w:r w:rsidR="00553D97">
        <w:rPr>
          <w:rFonts w:ascii="Times New Roman" w:hAnsi="Times New Roman"/>
          <w:sz w:val="28"/>
          <w:szCs w:val="28"/>
          <w:lang w:eastAsia="uk-UA"/>
        </w:rPr>
        <w:t xml:space="preserve">іння механізмів їхнього впливу. </w:t>
      </w:r>
    </w:p>
    <w:p w:rsidR="00553D97" w:rsidRPr="00CD3EAB" w:rsidRDefault="00553D97" w:rsidP="00CD3EAB">
      <w:pPr>
        <w:autoSpaceDE w:val="0"/>
        <w:autoSpaceDN w:val="0"/>
        <w:ind w:firstLine="709"/>
        <w:rPr>
          <w:b/>
          <w:bCs/>
          <w:i/>
          <w:iCs/>
          <w:color w:val="000000" w:themeColor="text1"/>
          <w:sz w:val="28"/>
          <w:szCs w:val="28"/>
          <w:lang w:val="uk-UA"/>
        </w:rPr>
      </w:pPr>
      <w:r w:rsidRPr="00CD3EAB">
        <w:rPr>
          <w:sz w:val="28"/>
          <w:szCs w:val="28"/>
        </w:rPr>
        <w:t>У</w:t>
      </w:r>
      <w:r w:rsidRPr="00CD3EAB">
        <w:rPr>
          <w:spacing w:val="33"/>
          <w:sz w:val="28"/>
          <w:szCs w:val="28"/>
        </w:rPr>
        <w:t xml:space="preserve"> </w:t>
      </w:r>
      <w:r w:rsidRPr="00CD3EAB">
        <w:rPr>
          <w:sz w:val="28"/>
          <w:szCs w:val="28"/>
        </w:rPr>
        <w:t>результаті</w:t>
      </w:r>
      <w:r w:rsidRPr="00CD3EAB">
        <w:rPr>
          <w:spacing w:val="19"/>
          <w:sz w:val="28"/>
          <w:szCs w:val="28"/>
        </w:rPr>
        <w:t xml:space="preserve"> </w:t>
      </w:r>
      <w:r w:rsidRPr="00CD3EAB">
        <w:rPr>
          <w:sz w:val="28"/>
          <w:szCs w:val="28"/>
        </w:rPr>
        <w:t>вивчення</w:t>
      </w:r>
      <w:r w:rsidRPr="00CD3EAB">
        <w:rPr>
          <w:spacing w:val="19"/>
          <w:sz w:val="28"/>
          <w:szCs w:val="28"/>
        </w:rPr>
        <w:t xml:space="preserve"> </w:t>
      </w:r>
      <w:r w:rsidRPr="00CD3EAB">
        <w:rPr>
          <w:sz w:val="28"/>
          <w:szCs w:val="28"/>
        </w:rPr>
        <w:t>навчальної</w:t>
      </w:r>
      <w:r w:rsidRPr="00CD3EAB">
        <w:rPr>
          <w:spacing w:val="19"/>
          <w:sz w:val="28"/>
          <w:szCs w:val="28"/>
        </w:rPr>
        <w:t xml:space="preserve"> </w:t>
      </w:r>
      <w:r w:rsidRPr="00CD3EAB">
        <w:rPr>
          <w:sz w:val="28"/>
          <w:szCs w:val="28"/>
        </w:rPr>
        <w:t>дисципліни</w:t>
      </w:r>
      <w:r w:rsidRPr="00CD3EAB">
        <w:rPr>
          <w:spacing w:val="19"/>
          <w:sz w:val="28"/>
          <w:szCs w:val="28"/>
        </w:rPr>
        <w:t xml:space="preserve"> </w:t>
      </w:r>
      <w:r w:rsidRPr="00CD3EAB">
        <w:rPr>
          <w:sz w:val="28"/>
          <w:szCs w:val="28"/>
        </w:rPr>
        <w:t>здобувач</w:t>
      </w:r>
      <w:r w:rsidRPr="00CD3EAB">
        <w:rPr>
          <w:spacing w:val="19"/>
          <w:sz w:val="28"/>
          <w:szCs w:val="28"/>
        </w:rPr>
        <w:t xml:space="preserve"> </w:t>
      </w:r>
      <w:r w:rsidRPr="00CD3EAB">
        <w:rPr>
          <w:sz w:val="28"/>
          <w:szCs w:val="28"/>
        </w:rPr>
        <w:t>вищої</w:t>
      </w:r>
      <w:r w:rsidRPr="00CD3EAB">
        <w:rPr>
          <w:spacing w:val="19"/>
          <w:sz w:val="28"/>
          <w:szCs w:val="28"/>
        </w:rPr>
        <w:t xml:space="preserve"> </w:t>
      </w:r>
      <w:r w:rsidRPr="00CD3EAB">
        <w:rPr>
          <w:sz w:val="28"/>
          <w:szCs w:val="28"/>
        </w:rPr>
        <w:t>освіти</w:t>
      </w:r>
      <w:r w:rsidRPr="00CD3EAB">
        <w:rPr>
          <w:spacing w:val="-67"/>
          <w:sz w:val="28"/>
          <w:szCs w:val="28"/>
        </w:rPr>
        <w:t xml:space="preserve"> </w:t>
      </w:r>
      <w:r w:rsidRPr="00CD3EAB">
        <w:rPr>
          <w:sz w:val="28"/>
          <w:szCs w:val="28"/>
        </w:rPr>
        <w:t xml:space="preserve">повинен </w:t>
      </w:r>
      <w:r w:rsidRPr="00CD3EAB">
        <w:rPr>
          <w:b/>
          <w:bCs/>
          <w:i/>
          <w:iCs/>
          <w:color w:val="000000" w:themeColor="text1"/>
          <w:sz w:val="28"/>
          <w:szCs w:val="28"/>
        </w:rPr>
        <w:t>знати:</w:t>
      </w:r>
    </w:p>
    <w:p w:rsidR="00553D97" w:rsidRPr="00CD3EAB" w:rsidRDefault="00553D97" w:rsidP="0056742B">
      <w:pPr>
        <w:pStyle w:val="af5"/>
        <w:numPr>
          <w:ilvl w:val="0"/>
          <w:numId w:val="5"/>
        </w:numPr>
        <w:spacing w:before="0" w:beforeAutospacing="0" w:after="0" w:afterAutospacing="0"/>
        <w:ind w:left="0" w:firstLine="709"/>
        <w:jc w:val="both"/>
        <w:rPr>
          <w:sz w:val="28"/>
          <w:szCs w:val="28"/>
        </w:rPr>
      </w:pPr>
      <w:r w:rsidRPr="00CD3EAB">
        <w:rPr>
          <w:bCs/>
          <w:sz w:val="28"/>
          <w:szCs w:val="28"/>
        </w:rPr>
        <w:t>базові поняття та категорії:</w:t>
      </w:r>
      <w:r w:rsidRPr="00CD3EAB">
        <w:rPr>
          <w:sz w:val="28"/>
          <w:szCs w:val="28"/>
        </w:rPr>
        <w:t xml:space="preserve"> сутність, мету, завдання, функції, можливості та обмеження арт-терапії як</w:t>
      </w:r>
      <w:r w:rsidR="00B969D6" w:rsidRPr="00CD3EAB">
        <w:rPr>
          <w:sz w:val="28"/>
          <w:szCs w:val="28"/>
        </w:rPr>
        <w:t xml:space="preserve"> напряму психологічної допомоги;</w:t>
      </w:r>
    </w:p>
    <w:p w:rsidR="00553D97" w:rsidRPr="00CD3EAB" w:rsidRDefault="00553D97" w:rsidP="0056742B">
      <w:pPr>
        <w:pStyle w:val="af5"/>
        <w:numPr>
          <w:ilvl w:val="0"/>
          <w:numId w:val="5"/>
        </w:numPr>
        <w:spacing w:before="0" w:beforeAutospacing="0" w:after="0" w:afterAutospacing="0"/>
        <w:ind w:left="0" w:firstLine="709"/>
        <w:jc w:val="both"/>
        <w:rPr>
          <w:sz w:val="28"/>
          <w:szCs w:val="28"/>
        </w:rPr>
      </w:pPr>
      <w:r w:rsidRPr="00CD3EAB">
        <w:rPr>
          <w:bCs/>
          <w:sz w:val="28"/>
          <w:szCs w:val="28"/>
        </w:rPr>
        <w:t>історію та еволюцію:</w:t>
      </w:r>
      <w:r w:rsidRPr="00CD3EAB">
        <w:rPr>
          <w:sz w:val="28"/>
          <w:szCs w:val="28"/>
        </w:rPr>
        <w:t xml:space="preserve"> основні етапи становлення арт-терапії, внесок провідних вітчизняних і зарубіжних науковців та практиків (А. Гілл, М. Наумбу</w:t>
      </w:r>
      <w:r w:rsidR="00B969D6" w:rsidRPr="00CD3EAB">
        <w:rPr>
          <w:sz w:val="28"/>
          <w:szCs w:val="28"/>
        </w:rPr>
        <w:t>рг, Е. Крамер, О. Копитін тощо);</w:t>
      </w:r>
    </w:p>
    <w:p w:rsidR="00553D97" w:rsidRPr="00CD3EAB" w:rsidRDefault="00553D97" w:rsidP="0056742B">
      <w:pPr>
        <w:pStyle w:val="af5"/>
        <w:numPr>
          <w:ilvl w:val="0"/>
          <w:numId w:val="5"/>
        </w:numPr>
        <w:spacing w:before="0" w:beforeAutospacing="0" w:after="0" w:afterAutospacing="0"/>
        <w:ind w:left="0" w:firstLine="709"/>
        <w:jc w:val="both"/>
        <w:rPr>
          <w:sz w:val="28"/>
          <w:szCs w:val="28"/>
        </w:rPr>
      </w:pPr>
      <w:r w:rsidRPr="00CD3EAB">
        <w:rPr>
          <w:bCs/>
          <w:sz w:val="28"/>
          <w:szCs w:val="28"/>
        </w:rPr>
        <w:t>теоретичні підходи:</w:t>
      </w:r>
      <w:r w:rsidRPr="00CD3EAB">
        <w:rPr>
          <w:sz w:val="28"/>
          <w:szCs w:val="28"/>
        </w:rPr>
        <w:t xml:space="preserve"> інтеграцію арт-терапії з психоаналізом, гуманістичною психологією, гештальт-терапією, когнітивно-повед</w:t>
      </w:r>
      <w:r w:rsidR="00B969D6" w:rsidRPr="00CD3EAB">
        <w:rPr>
          <w:sz w:val="28"/>
          <w:szCs w:val="28"/>
        </w:rPr>
        <w:t>інковим підходом та психодрамою;</w:t>
      </w:r>
    </w:p>
    <w:p w:rsidR="00553D97" w:rsidRPr="00CD3EAB" w:rsidRDefault="00553D97" w:rsidP="0056742B">
      <w:pPr>
        <w:pStyle w:val="af5"/>
        <w:numPr>
          <w:ilvl w:val="0"/>
          <w:numId w:val="5"/>
        </w:numPr>
        <w:spacing w:before="0" w:beforeAutospacing="0" w:after="0" w:afterAutospacing="0"/>
        <w:ind w:left="0" w:firstLine="709"/>
        <w:jc w:val="both"/>
        <w:rPr>
          <w:sz w:val="28"/>
          <w:szCs w:val="28"/>
        </w:rPr>
      </w:pPr>
      <w:r w:rsidRPr="00CD3EAB">
        <w:rPr>
          <w:bCs/>
          <w:sz w:val="28"/>
          <w:szCs w:val="28"/>
        </w:rPr>
        <w:t>психофізіологічні та нейропсихологічні механізми:</w:t>
      </w:r>
      <w:r w:rsidRPr="00CD3EAB">
        <w:rPr>
          <w:sz w:val="28"/>
          <w:szCs w:val="28"/>
        </w:rPr>
        <w:t xml:space="preserve"> вплив творчого процесу та образотворчої діяльності на роботу півкуль головного мозку, нейропластичність, емоційн</w:t>
      </w:r>
      <w:r w:rsidR="00B969D6" w:rsidRPr="00CD3EAB">
        <w:rPr>
          <w:sz w:val="28"/>
          <w:szCs w:val="28"/>
        </w:rPr>
        <w:t>у регуляцію та подолання стресу;</w:t>
      </w:r>
    </w:p>
    <w:p w:rsidR="00553D97" w:rsidRPr="00CD3EAB" w:rsidRDefault="00553D97" w:rsidP="0056742B">
      <w:pPr>
        <w:pStyle w:val="af5"/>
        <w:numPr>
          <w:ilvl w:val="0"/>
          <w:numId w:val="5"/>
        </w:numPr>
        <w:spacing w:before="0" w:beforeAutospacing="0" w:after="0" w:afterAutospacing="0"/>
        <w:ind w:left="0" w:firstLine="709"/>
        <w:jc w:val="both"/>
        <w:rPr>
          <w:sz w:val="28"/>
          <w:szCs w:val="28"/>
        </w:rPr>
      </w:pPr>
      <w:r w:rsidRPr="00CD3EAB">
        <w:rPr>
          <w:bCs/>
          <w:sz w:val="28"/>
          <w:szCs w:val="28"/>
        </w:rPr>
        <w:t>психологічні механізми:</w:t>
      </w:r>
      <w:r w:rsidRPr="00CD3EAB">
        <w:rPr>
          <w:sz w:val="28"/>
          <w:szCs w:val="28"/>
        </w:rPr>
        <w:t xml:space="preserve"> сутність спонтанної творчості, сублімації, проекції, інтроєкції, катарсису, метафоризації та трансформації емоц</w:t>
      </w:r>
      <w:r w:rsidR="00B969D6" w:rsidRPr="00CD3EAB">
        <w:rPr>
          <w:sz w:val="28"/>
          <w:szCs w:val="28"/>
        </w:rPr>
        <w:t>ійного досвіду в художній образ;</w:t>
      </w:r>
    </w:p>
    <w:p w:rsidR="00553D97" w:rsidRPr="00CD3EAB" w:rsidRDefault="00553D97" w:rsidP="0056742B">
      <w:pPr>
        <w:pStyle w:val="af5"/>
        <w:numPr>
          <w:ilvl w:val="0"/>
          <w:numId w:val="5"/>
        </w:numPr>
        <w:spacing w:before="0" w:beforeAutospacing="0" w:after="0" w:afterAutospacing="0"/>
        <w:ind w:left="0" w:firstLine="709"/>
        <w:jc w:val="both"/>
        <w:rPr>
          <w:sz w:val="28"/>
          <w:szCs w:val="28"/>
        </w:rPr>
      </w:pPr>
      <w:r w:rsidRPr="00CD3EAB">
        <w:rPr>
          <w:bCs/>
          <w:sz w:val="28"/>
          <w:szCs w:val="28"/>
        </w:rPr>
        <w:t>діагностичні та терапевтичні можливості:</w:t>
      </w:r>
      <w:r w:rsidRPr="00CD3EAB">
        <w:rPr>
          <w:sz w:val="28"/>
          <w:szCs w:val="28"/>
        </w:rPr>
        <w:t xml:space="preserve"> відмінність між арт-терапією та художнім навчанням (пріоритет процесу над </w:t>
      </w:r>
      <w:r w:rsidR="00B969D6" w:rsidRPr="00CD3EAB">
        <w:rPr>
          <w:sz w:val="28"/>
          <w:szCs w:val="28"/>
        </w:rPr>
        <w:t>естетичною цінністю результату);</w:t>
      </w:r>
    </w:p>
    <w:p w:rsidR="00553D97" w:rsidRPr="00CD3EAB" w:rsidRDefault="00553D97" w:rsidP="0056742B">
      <w:pPr>
        <w:pStyle w:val="af5"/>
        <w:numPr>
          <w:ilvl w:val="0"/>
          <w:numId w:val="5"/>
        </w:numPr>
        <w:spacing w:before="0" w:beforeAutospacing="0" w:after="0" w:afterAutospacing="0"/>
        <w:ind w:left="0" w:firstLine="709"/>
        <w:jc w:val="both"/>
        <w:rPr>
          <w:sz w:val="28"/>
          <w:szCs w:val="28"/>
        </w:rPr>
      </w:pPr>
      <w:r w:rsidRPr="00CD3EAB">
        <w:rPr>
          <w:bCs/>
          <w:sz w:val="28"/>
          <w:szCs w:val="28"/>
        </w:rPr>
        <w:t>класифікацію видів та напрямів</w:t>
      </w:r>
      <w:r w:rsidR="00B969D6" w:rsidRPr="00CD3EAB">
        <w:rPr>
          <w:b/>
          <w:bCs/>
          <w:sz w:val="28"/>
          <w:szCs w:val="28"/>
        </w:rPr>
        <w:t xml:space="preserve"> </w:t>
      </w:r>
      <w:r w:rsidR="00B969D6" w:rsidRPr="00CD3EAB">
        <w:rPr>
          <w:bCs/>
          <w:sz w:val="28"/>
          <w:szCs w:val="28"/>
        </w:rPr>
        <w:t xml:space="preserve">арт-терапії; </w:t>
      </w:r>
    </w:p>
    <w:p w:rsidR="00553D97" w:rsidRPr="00CD3EAB" w:rsidRDefault="00553D97" w:rsidP="0056742B">
      <w:pPr>
        <w:pStyle w:val="af5"/>
        <w:numPr>
          <w:ilvl w:val="0"/>
          <w:numId w:val="5"/>
        </w:numPr>
        <w:spacing w:before="0" w:beforeAutospacing="0" w:after="0" w:afterAutospacing="0"/>
        <w:ind w:left="0" w:firstLine="709"/>
        <w:jc w:val="both"/>
        <w:rPr>
          <w:sz w:val="28"/>
          <w:szCs w:val="28"/>
        </w:rPr>
      </w:pPr>
      <w:r w:rsidRPr="00CD3EAB">
        <w:rPr>
          <w:bCs/>
          <w:sz w:val="28"/>
          <w:szCs w:val="28"/>
        </w:rPr>
        <w:t>специфіку та психологічний підтекст матеріалів:</w:t>
      </w:r>
      <w:r w:rsidRPr="00CD3EAB">
        <w:rPr>
          <w:sz w:val="28"/>
          <w:szCs w:val="28"/>
        </w:rPr>
        <w:t xml:space="preserve"> властивості рідких (фарби, туш), твердих (олівці, вугілля) та пластичних (глина, пластилін) матеріалів, а також правила їх підбору відповідно до стану та запиту клієнта.</w:t>
      </w:r>
    </w:p>
    <w:p w:rsidR="00553D97" w:rsidRPr="00CD3EAB" w:rsidRDefault="00553D97" w:rsidP="00CD3EAB">
      <w:pPr>
        <w:autoSpaceDE w:val="0"/>
        <w:autoSpaceDN w:val="0"/>
        <w:ind w:firstLine="709"/>
        <w:outlineLvl w:val="2"/>
        <w:rPr>
          <w:b/>
          <w:bCs/>
          <w:i/>
          <w:iCs/>
          <w:color w:val="000000" w:themeColor="text1"/>
          <w:sz w:val="28"/>
          <w:szCs w:val="28"/>
        </w:rPr>
      </w:pPr>
      <w:r w:rsidRPr="00CD3EAB">
        <w:rPr>
          <w:b/>
          <w:bCs/>
          <w:i/>
          <w:iCs/>
          <w:color w:val="000000" w:themeColor="text1"/>
          <w:sz w:val="28"/>
          <w:szCs w:val="28"/>
        </w:rPr>
        <w:t>вміти:</w:t>
      </w:r>
    </w:p>
    <w:p w:rsidR="00B969D6" w:rsidRPr="00CD3EAB" w:rsidRDefault="00B969D6" w:rsidP="0056742B">
      <w:pPr>
        <w:pStyle w:val="af5"/>
        <w:numPr>
          <w:ilvl w:val="0"/>
          <w:numId w:val="6"/>
        </w:numPr>
        <w:tabs>
          <w:tab w:val="clear" w:pos="720"/>
        </w:tabs>
        <w:ind w:left="0" w:firstLine="709"/>
        <w:rPr>
          <w:sz w:val="28"/>
          <w:szCs w:val="28"/>
        </w:rPr>
      </w:pPr>
      <w:r w:rsidRPr="00CD3EAB">
        <w:rPr>
          <w:sz w:val="28"/>
          <w:szCs w:val="28"/>
        </w:rPr>
        <w:lastRenderedPageBreak/>
        <w:t>визначати актуальні психологічні проблеми, емоційний стан, рівень тривожності чи наявність психологічного опору для підбору оптимальних арт-терапевтичних методів.</w:t>
      </w:r>
    </w:p>
    <w:p w:rsidR="00B969D6" w:rsidRPr="00CD3EAB" w:rsidRDefault="00B969D6" w:rsidP="00016711">
      <w:pPr>
        <w:pStyle w:val="af5"/>
        <w:numPr>
          <w:ilvl w:val="0"/>
          <w:numId w:val="6"/>
        </w:numPr>
        <w:tabs>
          <w:tab w:val="clear" w:pos="720"/>
        </w:tabs>
        <w:spacing w:before="0" w:beforeAutospacing="0" w:after="0" w:afterAutospacing="0"/>
        <w:ind w:left="0" w:firstLine="709"/>
        <w:rPr>
          <w:sz w:val="28"/>
          <w:szCs w:val="28"/>
        </w:rPr>
      </w:pPr>
      <w:r w:rsidRPr="00CD3EAB">
        <w:rPr>
          <w:sz w:val="28"/>
          <w:szCs w:val="28"/>
        </w:rPr>
        <w:t>використовувати проективні графічні методики та метафоричні карти в рамках арт-терапевтичного процесу (без винесення жорстких клінічних діагнозів).</w:t>
      </w:r>
    </w:p>
    <w:p w:rsidR="00B969D6" w:rsidRPr="00CD3EAB" w:rsidRDefault="00B969D6" w:rsidP="00016711">
      <w:pPr>
        <w:pStyle w:val="af5"/>
        <w:numPr>
          <w:ilvl w:val="0"/>
          <w:numId w:val="7"/>
        </w:numPr>
        <w:tabs>
          <w:tab w:val="clear" w:pos="720"/>
        </w:tabs>
        <w:spacing w:before="0" w:beforeAutospacing="0" w:after="0" w:afterAutospacing="0"/>
        <w:ind w:left="0" w:firstLine="709"/>
        <w:rPr>
          <w:sz w:val="28"/>
          <w:szCs w:val="28"/>
        </w:rPr>
      </w:pPr>
      <w:r w:rsidRPr="00CD3EAB">
        <w:rPr>
          <w:bCs/>
          <w:sz w:val="28"/>
          <w:szCs w:val="28"/>
        </w:rPr>
        <w:t xml:space="preserve">володіти базовими техніками арт-терапії; </w:t>
      </w:r>
    </w:p>
    <w:p w:rsidR="00B969D6" w:rsidRPr="00CD3EAB" w:rsidRDefault="00B969D6" w:rsidP="00016711">
      <w:pPr>
        <w:pStyle w:val="af5"/>
        <w:numPr>
          <w:ilvl w:val="0"/>
          <w:numId w:val="8"/>
        </w:numPr>
        <w:tabs>
          <w:tab w:val="clear" w:pos="720"/>
        </w:tabs>
        <w:spacing w:before="0" w:beforeAutospacing="0" w:after="0" w:afterAutospacing="0"/>
        <w:ind w:left="0" w:firstLine="709"/>
        <w:rPr>
          <w:sz w:val="28"/>
          <w:szCs w:val="28"/>
        </w:rPr>
      </w:pPr>
      <w:r w:rsidRPr="00CD3EAB">
        <w:rPr>
          <w:sz w:val="28"/>
          <w:szCs w:val="28"/>
        </w:rPr>
        <w:t>здійснювати рефлексію проведених арт-сесій, виявляти власні професійні обмеження та готувати кейси для супервізії.</w:t>
      </w:r>
    </w:p>
    <w:p w:rsidR="00A85A21" w:rsidRPr="00CD3EAB" w:rsidRDefault="00B969D6" w:rsidP="00CD3EAB">
      <w:pPr>
        <w:pStyle w:val="af5"/>
        <w:spacing w:before="0" w:beforeAutospacing="0" w:after="0" w:afterAutospacing="0"/>
        <w:ind w:firstLine="709"/>
        <w:rPr>
          <w:sz w:val="28"/>
          <w:szCs w:val="28"/>
        </w:rPr>
      </w:pPr>
      <w:r w:rsidRPr="00CD3EAB">
        <w:rPr>
          <w:color w:val="000000" w:themeColor="text1"/>
          <w:sz w:val="28"/>
          <w:szCs w:val="28"/>
        </w:rPr>
        <w:t>Під</w:t>
      </w:r>
      <w:r w:rsidRPr="00CD3EAB">
        <w:rPr>
          <w:sz w:val="28"/>
          <w:szCs w:val="28"/>
        </w:rPr>
        <w:t xml:space="preserve"> час вивчення навчальної дисципліни здобувачі вищої освіти зможуть отримати наступні Soft skills:</w:t>
      </w:r>
      <w:r w:rsidR="00A85A21" w:rsidRPr="00CD3EAB">
        <w:rPr>
          <w:sz w:val="28"/>
          <w:szCs w:val="28"/>
        </w:rPr>
        <w:t xml:space="preserve"> </w:t>
      </w:r>
    </w:p>
    <w:p w:rsidR="00A85A21" w:rsidRPr="00CD3EAB" w:rsidRDefault="00B969D6" w:rsidP="0056742B">
      <w:pPr>
        <w:pStyle w:val="af5"/>
        <w:numPr>
          <w:ilvl w:val="0"/>
          <w:numId w:val="9"/>
        </w:numPr>
        <w:tabs>
          <w:tab w:val="clear" w:pos="720"/>
        </w:tabs>
        <w:spacing w:before="0" w:beforeAutospacing="0" w:after="0" w:afterAutospacing="0"/>
        <w:ind w:left="0" w:firstLine="709"/>
        <w:jc w:val="both"/>
        <w:rPr>
          <w:sz w:val="28"/>
          <w:szCs w:val="28"/>
        </w:rPr>
      </w:pPr>
      <w:r w:rsidRPr="00CD3EAB">
        <w:rPr>
          <w:i/>
          <w:sz w:val="28"/>
          <w:szCs w:val="28"/>
        </w:rPr>
        <w:t>Емоційний інтелект та саморегуляція (Emotional Intelligence &amp; Self-Regulation)</w:t>
      </w:r>
      <w:r w:rsidR="00A85A21" w:rsidRPr="00CD3EAB">
        <w:rPr>
          <w:i/>
          <w:sz w:val="28"/>
          <w:szCs w:val="28"/>
        </w:rPr>
        <w:t>:</w:t>
      </w:r>
    </w:p>
    <w:p w:rsidR="00B969D6" w:rsidRPr="00CD3EAB" w:rsidRDefault="00A85A21" w:rsidP="0056742B">
      <w:pPr>
        <w:pStyle w:val="af5"/>
        <w:numPr>
          <w:ilvl w:val="0"/>
          <w:numId w:val="9"/>
        </w:numPr>
        <w:tabs>
          <w:tab w:val="clear" w:pos="720"/>
        </w:tabs>
        <w:spacing w:before="0" w:beforeAutospacing="0" w:after="0" w:afterAutospacing="0"/>
        <w:ind w:left="0" w:firstLine="709"/>
        <w:jc w:val="both"/>
        <w:rPr>
          <w:sz w:val="28"/>
          <w:szCs w:val="28"/>
        </w:rPr>
      </w:pPr>
      <w:r w:rsidRPr="00CD3EAB">
        <w:rPr>
          <w:bCs/>
          <w:sz w:val="28"/>
          <w:szCs w:val="28"/>
        </w:rPr>
        <w:t>ро</w:t>
      </w:r>
      <w:r w:rsidR="00B969D6" w:rsidRPr="00CD3EAB">
        <w:rPr>
          <w:bCs/>
          <w:sz w:val="28"/>
          <w:szCs w:val="28"/>
        </w:rPr>
        <w:t>звиток емпатії та чутливості:</w:t>
      </w:r>
      <w:r w:rsidR="00B969D6" w:rsidRPr="00CD3EAB">
        <w:rPr>
          <w:sz w:val="28"/>
          <w:szCs w:val="28"/>
        </w:rPr>
        <w:t xml:space="preserve"> здатність глибоко відчувати, розуміти та приймати емоційний стан іншої людини </w:t>
      </w:r>
      <w:r w:rsidR="00CD3EAB">
        <w:rPr>
          <w:sz w:val="28"/>
          <w:szCs w:val="28"/>
        </w:rPr>
        <w:t xml:space="preserve">та свій власний стан через </w:t>
      </w:r>
      <w:r w:rsidR="00B969D6" w:rsidRPr="00CD3EAB">
        <w:rPr>
          <w:sz w:val="28"/>
          <w:szCs w:val="28"/>
        </w:rPr>
        <w:t xml:space="preserve">творче </w:t>
      </w:r>
      <w:r w:rsidRPr="00CD3EAB">
        <w:rPr>
          <w:sz w:val="28"/>
          <w:szCs w:val="28"/>
        </w:rPr>
        <w:t>самовираження та художній образ;</w:t>
      </w:r>
    </w:p>
    <w:p w:rsidR="00B969D6" w:rsidRPr="00CD3EAB" w:rsidRDefault="00A85A21" w:rsidP="0056742B">
      <w:pPr>
        <w:pStyle w:val="af5"/>
        <w:numPr>
          <w:ilvl w:val="0"/>
          <w:numId w:val="9"/>
        </w:numPr>
        <w:tabs>
          <w:tab w:val="clear" w:pos="720"/>
        </w:tabs>
        <w:ind w:left="0" w:firstLine="709"/>
        <w:jc w:val="both"/>
        <w:rPr>
          <w:sz w:val="28"/>
          <w:szCs w:val="28"/>
        </w:rPr>
      </w:pPr>
      <w:r w:rsidRPr="00CD3EAB">
        <w:rPr>
          <w:bCs/>
          <w:sz w:val="28"/>
          <w:szCs w:val="28"/>
        </w:rPr>
        <w:t>н</w:t>
      </w:r>
      <w:r w:rsidR="00B969D6" w:rsidRPr="00CD3EAB">
        <w:rPr>
          <w:bCs/>
          <w:sz w:val="28"/>
          <w:szCs w:val="28"/>
        </w:rPr>
        <w:t>авички саморефлексії та усвідомленості (Mindfulness):</w:t>
      </w:r>
      <w:r w:rsidR="00B969D6" w:rsidRPr="00CD3EAB">
        <w:rPr>
          <w:sz w:val="28"/>
          <w:szCs w:val="28"/>
        </w:rPr>
        <w:t xml:space="preserve"> уміння аналізувати власні внутрішні стани, мотиви, тілесні затиски та емоційні тригери під час практични</w:t>
      </w:r>
      <w:r w:rsidRPr="00CD3EAB">
        <w:rPr>
          <w:sz w:val="28"/>
          <w:szCs w:val="28"/>
        </w:rPr>
        <w:t>х вправ;</w:t>
      </w:r>
    </w:p>
    <w:p w:rsidR="00A85A21" w:rsidRPr="009F373E" w:rsidRDefault="00A85A21" w:rsidP="0056742B">
      <w:pPr>
        <w:pStyle w:val="af5"/>
        <w:numPr>
          <w:ilvl w:val="0"/>
          <w:numId w:val="9"/>
        </w:numPr>
        <w:tabs>
          <w:tab w:val="clear" w:pos="720"/>
        </w:tabs>
        <w:spacing w:before="0" w:beforeAutospacing="0" w:after="0" w:afterAutospacing="0"/>
        <w:ind w:left="0" w:firstLine="709"/>
        <w:jc w:val="both"/>
        <w:rPr>
          <w:sz w:val="28"/>
          <w:szCs w:val="28"/>
        </w:rPr>
      </w:pPr>
      <w:r w:rsidRPr="00CD3EAB">
        <w:rPr>
          <w:bCs/>
          <w:sz w:val="28"/>
          <w:szCs w:val="28"/>
        </w:rPr>
        <w:t>е</w:t>
      </w:r>
      <w:r w:rsidR="00B969D6" w:rsidRPr="00CD3EAB">
        <w:rPr>
          <w:bCs/>
          <w:sz w:val="28"/>
          <w:szCs w:val="28"/>
        </w:rPr>
        <w:t>моційна саморегуляція та стресостійкість:</w:t>
      </w:r>
      <w:r w:rsidR="00B969D6" w:rsidRPr="00CD3EAB">
        <w:rPr>
          <w:sz w:val="28"/>
          <w:szCs w:val="28"/>
        </w:rPr>
        <w:t xml:space="preserve"> опанування технік зниження тривожності, відреагування накопиченої</w:t>
      </w:r>
      <w:r w:rsidR="00B969D6" w:rsidRPr="009F373E">
        <w:rPr>
          <w:sz w:val="28"/>
          <w:szCs w:val="28"/>
        </w:rPr>
        <w:t xml:space="preserve"> агресії та профілактики емоційного й професійного вигорання через творчий процес.</w:t>
      </w:r>
      <w:r w:rsidRPr="009F373E">
        <w:rPr>
          <w:sz w:val="28"/>
          <w:szCs w:val="28"/>
        </w:rPr>
        <w:t xml:space="preserve"> </w:t>
      </w:r>
    </w:p>
    <w:p w:rsidR="00B969D6" w:rsidRPr="009F373E" w:rsidRDefault="00B969D6" w:rsidP="00CD3EAB">
      <w:pPr>
        <w:pStyle w:val="af5"/>
        <w:spacing w:before="0" w:beforeAutospacing="0" w:after="0" w:afterAutospacing="0"/>
        <w:ind w:firstLine="709"/>
        <w:jc w:val="both"/>
        <w:rPr>
          <w:sz w:val="28"/>
          <w:szCs w:val="28"/>
        </w:rPr>
      </w:pPr>
      <w:r w:rsidRPr="009F373E">
        <w:rPr>
          <w:sz w:val="28"/>
          <w:szCs w:val="28"/>
        </w:rPr>
        <w:t>2</w:t>
      </w:r>
      <w:r w:rsidRPr="009F373E">
        <w:rPr>
          <w:i/>
          <w:sz w:val="28"/>
          <w:szCs w:val="28"/>
        </w:rPr>
        <w:t>. Комунікативні навички (Communication Skills)</w:t>
      </w:r>
      <w:r w:rsidR="00A85A21" w:rsidRPr="009F373E">
        <w:rPr>
          <w:i/>
          <w:sz w:val="28"/>
          <w:szCs w:val="28"/>
        </w:rPr>
        <w:t xml:space="preserve">: </w:t>
      </w:r>
    </w:p>
    <w:p w:rsidR="00B969D6" w:rsidRPr="009F373E" w:rsidRDefault="00A85A21" w:rsidP="0056742B">
      <w:pPr>
        <w:pStyle w:val="af5"/>
        <w:numPr>
          <w:ilvl w:val="0"/>
          <w:numId w:val="10"/>
        </w:numPr>
        <w:spacing w:before="0" w:beforeAutospacing="0" w:after="0" w:afterAutospacing="0"/>
        <w:ind w:left="0" w:firstLine="709"/>
        <w:jc w:val="both"/>
        <w:rPr>
          <w:sz w:val="28"/>
          <w:szCs w:val="28"/>
        </w:rPr>
      </w:pPr>
      <w:r w:rsidRPr="009F373E">
        <w:rPr>
          <w:bCs/>
          <w:sz w:val="28"/>
          <w:szCs w:val="28"/>
        </w:rPr>
        <w:t>а</w:t>
      </w:r>
      <w:r w:rsidR="00B969D6" w:rsidRPr="009F373E">
        <w:rPr>
          <w:bCs/>
          <w:sz w:val="28"/>
          <w:szCs w:val="28"/>
        </w:rPr>
        <w:t>ктивне та глибоке слухання:</w:t>
      </w:r>
      <w:r w:rsidR="00B969D6" w:rsidRPr="009F373E">
        <w:rPr>
          <w:sz w:val="28"/>
          <w:szCs w:val="28"/>
        </w:rPr>
        <w:t xml:space="preserve"> здатність чути не лише вербальний текст, а й зчитувати приховані підтексти, паузи</w:t>
      </w:r>
      <w:r w:rsidRPr="009F373E">
        <w:rPr>
          <w:sz w:val="28"/>
          <w:szCs w:val="28"/>
        </w:rPr>
        <w:t>, інтонації та метафори клієнта;</w:t>
      </w:r>
    </w:p>
    <w:p w:rsidR="00B969D6" w:rsidRPr="009F373E" w:rsidRDefault="00B969D6" w:rsidP="00CD3EAB">
      <w:pPr>
        <w:pStyle w:val="af5"/>
        <w:spacing w:before="0" w:beforeAutospacing="0" w:after="0" w:afterAutospacing="0"/>
        <w:ind w:firstLine="709"/>
        <w:jc w:val="both"/>
        <w:rPr>
          <w:i/>
          <w:sz w:val="28"/>
          <w:szCs w:val="28"/>
        </w:rPr>
      </w:pPr>
      <w:r w:rsidRPr="009F373E">
        <w:rPr>
          <w:i/>
          <w:sz w:val="28"/>
          <w:szCs w:val="28"/>
        </w:rPr>
        <w:t>3. Творче та критичне мислення (Creative &amp; Critical Thinking)</w:t>
      </w:r>
      <w:r w:rsidR="00A85A21" w:rsidRPr="009F373E">
        <w:rPr>
          <w:i/>
          <w:sz w:val="28"/>
          <w:szCs w:val="28"/>
        </w:rPr>
        <w:t xml:space="preserve">: </w:t>
      </w:r>
    </w:p>
    <w:p w:rsidR="00B969D6" w:rsidRPr="009F373E" w:rsidRDefault="00A85A21" w:rsidP="0056742B">
      <w:pPr>
        <w:pStyle w:val="af5"/>
        <w:numPr>
          <w:ilvl w:val="0"/>
          <w:numId w:val="11"/>
        </w:numPr>
        <w:tabs>
          <w:tab w:val="clear" w:pos="720"/>
        </w:tabs>
        <w:spacing w:before="0" w:beforeAutospacing="0" w:after="0" w:afterAutospacing="0"/>
        <w:ind w:left="0" w:firstLine="709"/>
        <w:jc w:val="both"/>
        <w:rPr>
          <w:sz w:val="28"/>
          <w:szCs w:val="28"/>
        </w:rPr>
      </w:pPr>
      <w:r w:rsidRPr="009F373E">
        <w:rPr>
          <w:bCs/>
          <w:sz w:val="28"/>
          <w:szCs w:val="28"/>
        </w:rPr>
        <w:t>к</w:t>
      </w:r>
      <w:r w:rsidR="00B969D6" w:rsidRPr="009F373E">
        <w:rPr>
          <w:bCs/>
          <w:sz w:val="28"/>
          <w:szCs w:val="28"/>
        </w:rPr>
        <w:t>реативність та дивергентне мислення:</w:t>
      </w:r>
      <w:r w:rsidR="00B969D6" w:rsidRPr="009F373E">
        <w:rPr>
          <w:sz w:val="28"/>
          <w:szCs w:val="28"/>
        </w:rPr>
        <w:t xml:space="preserve"> здатність знаходити нестандартні, оригінальні та гнучкі рішення в складних псих</w:t>
      </w:r>
      <w:r w:rsidRPr="009F373E">
        <w:rPr>
          <w:sz w:val="28"/>
          <w:szCs w:val="28"/>
        </w:rPr>
        <w:t>ологічних та життєвих ситуаціях;</w:t>
      </w:r>
    </w:p>
    <w:p w:rsidR="00B969D6" w:rsidRPr="009F373E" w:rsidRDefault="00A85A21" w:rsidP="0056742B">
      <w:pPr>
        <w:pStyle w:val="af5"/>
        <w:numPr>
          <w:ilvl w:val="0"/>
          <w:numId w:val="11"/>
        </w:numPr>
        <w:tabs>
          <w:tab w:val="clear" w:pos="720"/>
        </w:tabs>
        <w:spacing w:before="0" w:beforeAutospacing="0" w:after="0" w:afterAutospacing="0"/>
        <w:ind w:left="0" w:firstLine="709"/>
        <w:jc w:val="both"/>
        <w:rPr>
          <w:sz w:val="28"/>
          <w:szCs w:val="28"/>
        </w:rPr>
      </w:pPr>
      <w:r w:rsidRPr="009F373E">
        <w:rPr>
          <w:bCs/>
          <w:sz w:val="28"/>
          <w:szCs w:val="28"/>
        </w:rPr>
        <w:t>г</w:t>
      </w:r>
      <w:r w:rsidR="00B969D6" w:rsidRPr="009F373E">
        <w:rPr>
          <w:bCs/>
          <w:sz w:val="28"/>
          <w:szCs w:val="28"/>
        </w:rPr>
        <w:t>нучкість мислення та толерантність до невизначеності:</w:t>
      </w:r>
      <w:r w:rsidR="00B969D6" w:rsidRPr="009F373E">
        <w:rPr>
          <w:sz w:val="28"/>
          <w:szCs w:val="28"/>
        </w:rPr>
        <w:t xml:space="preserve"> уміння працювати в умовах відсутності чіткого підсумкового шаблону, орієнтуючись на процес, а не на з</w:t>
      </w:r>
      <w:r w:rsidRPr="009F373E">
        <w:rPr>
          <w:sz w:val="28"/>
          <w:szCs w:val="28"/>
        </w:rPr>
        <w:t>аздалегідь визначений результат;</w:t>
      </w:r>
    </w:p>
    <w:p w:rsidR="00A85A21" w:rsidRPr="009F373E" w:rsidRDefault="00A85A21" w:rsidP="0056742B">
      <w:pPr>
        <w:pStyle w:val="af5"/>
        <w:numPr>
          <w:ilvl w:val="0"/>
          <w:numId w:val="11"/>
        </w:numPr>
        <w:tabs>
          <w:tab w:val="clear" w:pos="720"/>
        </w:tabs>
        <w:spacing w:before="0" w:beforeAutospacing="0" w:after="0" w:afterAutospacing="0"/>
        <w:ind w:left="0" w:firstLine="709"/>
        <w:jc w:val="both"/>
        <w:rPr>
          <w:sz w:val="28"/>
          <w:szCs w:val="28"/>
        </w:rPr>
      </w:pPr>
      <w:r w:rsidRPr="009F373E">
        <w:rPr>
          <w:bCs/>
          <w:sz w:val="28"/>
          <w:szCs w:val="28"/>
        </w:rPr>
        <w:t>м</w:t>
      </w:r>
      <w:r w:rsidR="00B969D6" w:rsidRPr="009F373E">
        <w:rPr>
          <w:bCs/>
          <w:sz w:val="28"/>
          <w:szCs w:val="28"/>
        </w:rPr>
        <w:t>етафоричне мислення:</w:t>
      </w:r>
      <w:r w:rsidR="00B969D6" w:rsidRPr="009F373E">
        <w:rPr>
          <w:sz w:val="28"/>
          <w:szCs w:val="28"/>
        </w:rPr>
        <w:t xml:space="preserve"> спроможність трансформувати складні переживання, конфлікти та абстрактні ідеї у зрозумілі зорові чи просторові метафори.</w:t>
      </w:r>
      <w:r w:rsidRPr="009F373E">
        <w:rPr>
          <w:sz w:val="28"/>
          <w:szCs w:val="28"/>
        </w:rPr>
        <w:t xml:space="preserve"> </w:t>
      </w:r>
    </w:p>
    <w:p w:rsidR="00B969D6" w:rsidRPr="009F373E" w:rsidRDefault="00B969D6" w:rsidP="00CD3EAB">
      <w:pPr>
        <w:pStyle w:val="af5"/>
        <w:spacing w:before="0" w:beforeAutospacing="0" w:after="0" w:afterAutospacing="0"/>
        <w:ind w:firstLine="709"/>
        <w:jc w:val="both"/>
        <w:rPr>
          <w:i/>
          <w:sz w:val="28"/>
          <w:szCs w:val="28"/>
        </w:rPr>
      </w:pPr>
      <w:r w:rsidRPr="009F373E">
        <w:rPr>
          <w:i/>
          <w:sz w:val="28"/>
          <w:szCs w:val="28"/>
        </w:rPr>
        <w:t>4. Міжособистісна взаємодія та командна робота (Teamwork &amp; Interpersonal Skills)</w:t>
      </w:r>
      <w:r w:rsidR="00A85A21" w:rsidRPr="009F373E">
        <w:rPr>
          <w:i/>
          <w:sz w:val="28"/>
          <w:szCs w:val="28"/>
        </w:rPr>
        <w:t xml:space="preserve">: </w:t>
      </w:r>
    </w:p>
    <w:p w:rsidR="00B969D6" w:rsidRPr="009F373E" w:rsidRDefault="00A85A21" w:rsidP="0056742B">
      <w:pPr>
        <w:pStyle w:val="af5"/>
        <w:numPr>
          <w:ilvl w:val="0"/>
          <w:numId w:val="12"/>
        </w:numPr>
        <w:tabs>
          <w:tab w:val="clear" w:pos="720"/>
        </w:tabs>
        <w:spacing w:before="0" w:beforeAutospacing="0" w:after="0" w:afterAutospacing="0"/>
        <w:ind w:left="0" w:firstLine="709"/>
        <w:jc w:val="both"/>
        <w:rPr>
          <w:sz w:val="28"/>
          <w:szCs w:val="28"/>
        </w:rPr>
      </w:pPr>
      <w:r w:rsidRPr="009F373E">
        <w:rPr>
          <w:bCs/>
          <w:sz w:val="28"/>
          <w:szCs w:val="28"/>
        </w:rPr>
        <w:t>н</w:t>
      </w:r>
      <w:r w:rsidR="00B969D6" w:rsidRPr="009F373E">
        <w:rPr>
          <w:bCs/>
          <w:sz w:val="28"/>
          <w:szCs w:val="28"/>
        </w:rPr>
        <w:t>авички командної взаємодії:</w:t>
      </w:r>
      <w:r w:rsidR="00B969D6" w:rsidRPr="009F373E">
        <w:rPr>
          <w:sz w:val="28"/>
          <w:szCs w:val="28"/>
        </w:rPr>
        <w:t xml:space="preserve"> здатність ефективно співпрацювати під час створення спільних арт-об'єктів,</w:t>
      </w:r>
      <w:r w:rsidRPr="009F373E">
        <w:rPr>
          <w:sz w:val="28"/>
          <w:szCs w:val="28"/>
        </w:rPr>
        <w:t xml:space="preserve"> групових колажів чи інсталяцій;</w:t>
      </w:r>
    </w:p>
    <w:p w:rsidR="00B969D6" w:rsidRPr="009F373E" w:rsidRDefault="00A85A21" w:rsidP="0056742B">
      <w:pPr>
        <w:pStyle w:val="af5"/>
        <w:numPr>
          <w:ilvl w:val="0"/>
          <w:numId w:val="12"/>
        </w:numPr>
        <w:tabs>
          <w:tab w:val="clear" w:pos="720"/>
        </w:tabs>
        <w:spacing w:before="0" w:beforeAutospacing="0" w:after="0" w:afterAutospacing="0"/>
        <w:ind w:left="0" w:firstLine="709"/>
        <w:jc w:val="both"/>
        <w:rPr>
          <w:sz w:val="28"/>
          <w:szCs w:val="28"/>
        </w:rPr>
      </w:pPr>
      <w:r w:rsidRPr="009F373E">
        <w:rPr>
          <w:bCs/>
          <w:sz w:val="28"/>
          <w:szCs w:val="28"/>
        </w:rPr>
        <w:t>в</w:t>
      </w:r>
      <w:r w:rsidR="00B969D6" w:rsidRPr="009F373E">
        <w:rPr>
          <w:bCs/>
          <w:sz w:val="28"/>
          <w:szCs w:val="28"/>
        </w:rPr>
        <w:t>становлення та підтримка психологічних меж:</w:t>
      </w:r>
      <w:r w:rsidR="00B969D6" w:rsidRPr="009F373E">
        <w:rPr>
          <w:sz w:val="28"/>
          <w:szCs w:val="28"/>
        </w:rPr>
        <w:t xml:space="preserve"> уміння м'яко, але чітко окреслювати власні особисті кордони та з повагою ставитися</w:t>
      </w:r>
      <w:r w:rsidRPr="009F373E">
        <w:rPr>
          <w:sz w:val="28"/>
          <w:szCs w:val="28"/>
        </w:rPr>
        <w:t xml:space="preserve"> до меж інших учасників процесу; </w:t>
      </w:r>
    </w:p>
    <w:p w:rsidR="00A85A21" w:rsidRPr="009F373E" w:rsidRDefault="00A85A21" w:rsidP="0056742B">
      <w:pPr>
        <w:pStyle w:val="af5"/>
        <w:numPr>
          <w:ilvl w:val="0"/>
          <w:numId w:val="12"/>
        </w:numPr>
        <w:tabs>
          <w:tab w:val="clear" w:pos="720"/>
        </w:tabs>
        <w:spacing w:before="0" w:beforeAutospacing="0" w:after="0" w:afterAutospacing="0"/>
        <w:ind w:left="0" w:firstLine="709"/>
        <w:jc w:val="both"/>
        <w:rPr>
          <w:sz w:val="28"/>
          <w:szCs w:val="28"/>
        </w:rPr>
      </w:pPr>
      <w:r w:rsidRPr="009F373E">
        <w:rPr>
          <w:bCs/>
          <w:sz w:val="28"/>
          <w:szCs w:val="28"/>
        </w:rPr>
        <w:lastRenderedPageBreak/>
        <w:t>т</w:t>
      </w:r>
      <w:r w:rsidR="00B969D6" w:rsidRPr="009F373E">
        <w:rPr>
          <w:bCs/>
          <w:sz w:val="28"/>
          <w:szCs w:val="28"/>
        </w:rPr>
        <w:t>олерантність та інклюзивність:</w:t>
      </w:r>
      <w:r w:rsidR="00B969D6" w:rsidRPr="009F373E">
        <w:rPr>
          <w:sz w:val="28"/>
          <w:szCs w:val="28"/>
        </w:rPr>
        <w:t xml:space="preserve"> прийняття індивідуальних відмінностей, унікальності досвіду, світогляду та форм самовираження кожної особистості.</w:t>
      </w:r>
    </w:p>
    <w:p w:rsidR="00B969D6" w:rsidRPr="009F373E" w:rsidRDefault="00B969D6" w:rsidP="00CD3EAB">
      <w:pPr>
        <w:pStyle w:val="af5"/>
        <w:spacing w:before="0" w:beforeAutospacing="0" w:after="0" w:afterAutospacing="0"/>
        <w:ind w:firstLine="709"/>
        <w:jc w:val="both"/>
        <w:rPr>
          <w:i/>
          <w:sz w:val="28"/>
          <w:szCs w:val="28"/>
        </w:rPr>
      </w:pPr>
      <w:r w:rsidRPr="009F373E">
        <w:rPr>
          <w:i/>
          <w:sz w:val="28"/>
          <w:szCs w:val="28"/>
        </w:rPr>
        <w:t>5. Організаційні та адаптивні навички (Adaptability &amp; Resourcefulness)</w:t>
      </w:r>
      <w:r w:rsidR="00A85A21" w:rsidRPr="009F373E">
        <w:rPr>
          <w:i/>
          <w:sz w:val="28"/>
          <w:szCs w:val="28"/>
        </w:rPr>
        <w:t xml:space="preserve">: </w:t>
      </w:r>
      <w:r w:rsidR="00A85A21" w:rsidRPr="009F373E">
        <w:rPr>
          <w:bCs/>
          <w:sz w:val="28"/>
          <w:szCs w:val="28"/>
        </w:rPr>
        <w:t>в</w:t>
      </w:r>
      <w:r w:rsidRPr="009F373E">
        <w:rPr>
          <w:bCs/>
          <w:sz w:val="28"/>
          <w:szCs w:val="28"/>
        </w:rPr>
        <w:t>инахідливість та</w:t>
      </w:r>
      <w:r w:rsidRPr="009F373E">
        <w:rPr>
          <w:b/>
          <w:bCs/>
          <w:sz w:val="28"/>
          <w:szCs w:val="28"/>
        </w:rPr>
        <w:t xml:space="preserve"> </w:t>
      </w:r>
      <w:r w:rsidRPr="009F373E">
        <w:rPr>
          <w:bCs/>
          <w:sz w:val="28"/>
          <w:szCs w:val="28"/>
        </w:rPr>
        <w:t>адаптивність:</w:t>
      </w:r>
      <w:r w:rsidRPr="009F373E">
        <w:rPr>
          <w:sz w:val="28"/>
          <w:szCs w:val="28"/>
        </w:rPr>
        <w:t xml:space="preserve"> уміння шукати й знаходити внутрішні та зовнішні ресурси у складних обставинах, використовуючи для роботи мінімум підручних матеріалів.</w:t>
      </w:r>
    </w:p>
    <w:p w:rsidR="00B13DF3" w:rsidRPr="009F373E" w:rsidRDefault="00B13DF3" w:rsidP="00CD3EAB">
      <w:pPr>
        <w:widowControl/>
        <w:adjustRightInd/>
        <w:spacing w:line="240" w:lineRule="auto"/>
        <w:ind w:firstLine="709"/>
        <w:textAlignment w:val="auto"/>
        <w:rPr>
          <w:sz w:val="28"/>
          <w:szCs w:val="28"/>
          <w:lang w:val="uk-UA"/>
        </w:rPr>
      </w:pPr>
    </w:p>
    <w:p w:rsidR="006E70E0" w:rsidRPr="009F373E" w:rsidRDefault="006E70E0" w:rsidP="006E70E0">
      <w:pPr>
        <w:adjustRightInd/>
        <w:spacing w:line="240" w:lineRule="auto"/>
        <w:ind w:firstLine="567"/>
        <w:jc w:val="center"/>
        <w:textAlignment w:val="auto"/>
        <w:rPr>
          <w:b/>
          <w:bCs/>
          <w:sz w:val="28"/>
          <w:szCs w:val="28"/>
          <w:lang w:val="uk-UA" w:eastAsia="uk-UA"/>
        </w:rPr>
      </w:pPr>
      <w:r w:rsidRPr="009F373E">
        <w:rPr>
          <w:b/>
          <w:bCs/>
          <w:sz w:val="28"/>
          <w:szCs w:val="28"/>
          <w:lang w:val="uk-UA" w:eastAsia="uk-UA"/>
        </w:rPr>
        <w:t>3. Програма навчальної дисципліни</w:t>
      </w:r>
    </w:p>
    <w:p w:rsidR="006E70E0" w:rsidRPr="009F373E" w:rsidRDefault="006E70E0" w:rsidP="006E70E0">
      <w:pPr>
        <w:adjustRightInd/>
        <w:spacing w:line="240" w:lineRule="auto"/>
        <w:ind w:firstLine="567"/>
        <w:jc w:val="center"/>
        <w:textAlignment w:val="auto"/>
        <w:rPr>
          <w:b/>
          <w:bCs/>
          <w:sz w:val="28"/>
          <w:szCs w:val="28"/>
          <w:lang w:val="uk-UA" w:eastAsia="uk-UA"/>
        </w:rPr>
      </w:pPr>
      <w:r w:rsidRPr="009F373E">
        <w:rPr>
          <w:b/>
          <w:bCs/>
          <w:sz w:val="28"/>
          <w:szCs w:val="28"/>
          <w:lang w:val="uk-UA" w:eastAsia="uk-UA"/>
        </w:rPr>
        <w:t>МОДУЛЬ 1</w:t>
      </w:r>
    </w:p>
    <w:p w:rsidR="00D277CB" w:rsidRPr="009F373E" w:rsidRDefault="006E70E0" w:rsidP="00FC0560">
      <w:pPr>
        <w:spacing w:line="240" w:lineRule="auto"/>
        <w:ind w:firstLine="567"/>
        <w:rPr>
          <w:rFonts w:eastAsia="Calibri"/>
          <w:b/>
          <w:bCs/>
          <w:sz w:val="28"/>
          <w:szCs w:val="28"/>
          <w:lang w:val="uk-UA"/>
        </w:rPr>
      </w:pPr>
      <w:r w:rsidRPr="009F373E">
        <w:rPr>
          <w:rFonts w:eastAsia="Calibri"/>
          <w:b/>
          <w:bCs/>
          <w:sz w:val="28"/>
          <w:szCs w:val="28"/>
          <w:lang w:val="uk-UA"/>
        </w:rPr>
        <w:t xml:space="preserve">Змістовий модуль 1. </w:t>
      </w:r>
      <w:r w:rsidR="00FC0560" w:rsidRPr="009F373E">
        <w:rPr>
          <w:b/>
          <w:sz w:val="28"/>
          <w:szCs w:val="28"/>
          <w:lang w:val="uk-UA"/>
        </w:rPr>
        <w:t>Основи арт-терапії та робота з емоціями</w:t>
      </w:r>
      <w:r w:rsidR="00FC0560" w:rsidRPr="009F373E">
        <w:rPr>
          <w:lang w:val="uk-UA"/>
        </w:rPr>
        <w:t xml:space="preserve"> </w:t>
      </w:r>
    </w:p>
    <w:p w:rsidR="006E70E0" w:rsidRPr="009F373E" w:rsidRDefault="006E70E0" w:rsidP="006E70E0">
      <w:pPr>
        <w:tabs>
          <w:tab w:val="left" w:pos="7920"/>
        </w:tabs>
        <w:spacing w:line="240" w:lineRule="auto"/>
        <w:ind w:firstLine="567"/>
        <w:rPr>
          <w:b/>
          <w:sz w:val="28"/>
          <w:szCs w:val="28"/>
          <w:lang w:val="uk-UA"/>
        </w:rPr>
      </w:pPr>
      <w:r w:rsidRPr="009F373E">
        <w:rPr>
          <w:b/>
          <w:sz w:val="28"/>
          <w:szCs w:val="28"/>
          <w:lang w:val="uk-UA"/>
        </w:rPr>
        <w:t>Т</w:t>
      </w:r>
      <w:r w:rsidR="00FC0560" w:rsidRPr="009F373E">
        <w:rPr>
          <w:b/>
          <w:sz w:val="28"/>
          <w:szCs w:val="28"/>
          <w:lang w:val="uk-UA"/>
        </w:rPr>
        <w:t>ема 1.</w:t>
      </w:r>
      <w:r w:rsidRPr="009F373E">
        <w:rPr>
          <w:b/>
          <w:sz w:val="28"/>
          <w:szCs w:val="28"/>
          <w:lang w:val="uk-UA"/>
        </w:rPr>
        <w:t xml:space="preserve"> </w:t>
      </w:r>
      <w:r w:rsidR="00D277CB" w:rsidRPr="009F373E">
        <w:rPr>
          <w:b/>
          <w:sz w:val="28"/>
          <w:szCs w:val="28"/>
          <w:lang w:val="uk-UA"/>
        </w:rPr>
        <w:t xml:space="preserve">Вступ до арт-терапії </w:t>
      </w:r>
    </w:p>
    <w:p w:rsidR="00D277CB" w:rsidRPr="009F373E" w:rsidRDefault="00D277CB" w:rsidP="006E70E0">
      <w:pPr>
        <w:tabs>
          <w:tab w:val="left" w:pos="7920"/>
        </w:tabs>
        <w:spacing w:line="240" w:lineRule="auto"/>
        <w:ind w:firstLine="567"/>
        <w:rPr>
          <w:b/>
          <w:sz w:val="28"/>
          <w:szCs w:val="28"/>
          <w:lang w:val="uk-UA"/>
        </w:rPr>
      </w:pPr>
      <w:r w:rsidRPr="009F373E">
        <w:rPr>
          <w:sz w:val="28"/>
          <w:szCs w:val="28"/>
          <w:lang w:val="uk-UA"/>
        </w:rPr>
        <w:t>Історія, феноменологія, основні концепції. Місце арт-терапії в мультидисциплінарній команді реабілітаційного центру.</w:t>
      </w:r>
    </w:p>
    <w:p w:rsidR="006E70E0" w:rsidRPr="009F373E" w:rsidRDefault="00FC0560" w:rsidP="006E70E0">
      <w:pPr>
        <w:tabs>
          <w:tab w:val="left" w:pos="7920"/>
        </w:tabs>
        <w:spacing w:line="240" w:lineRule="auto"/>
        <w:ind w:firstLine="567"/>
        <w:rPr>
          <w:b/>
          <w:sz w:val="28"/>
          <w:szCs w:val="28"/>
          <w:lang w:val="uk-UA"/>
        </w:rPr>
      </w:pPr>
      <w:r w:rsidRPr="009F373E">
        <w:rPr>
          <w:b/>
          <w:sz w:val="28"/>
          <w:szCs w:val="28"/>
          <w:lang w:val="uk-UA"/>
        </w:rPr>
        <w:t xml:space="preserve">Тема 2. </w:t>
      </w:r>
      <w:r w:rsidR="00871A86" w:rsidRPr="009F373E">
        <w:rPr>
          <w:b/>
          <w:bCs/>
          <w:sz w:val="28"/>
          <w:szCs w:val="28"/>
          <w:lang w:val="uk-UA"/>
        </w:rPr>
        <w:t>Ізотерапія та мандалотерапія як базові інструменти</w:t>
      </w:r>
      <w:r w:rsidRPr="009F373E">
        <w:rPr>
          <w:b/>
          <w:bCs/>
          <w:sz w:val="28"/>
          <w:szCs w:val="28"/>
          <w:lang w:val="uk-UA"/>
        </w:rPr>
        <w:t xml:space="preserve"> арт-терапії</w:t>
      </w:r>
      <w:r w:rsidR="00871A86" w:rsidRPr="009F373E">
        <w:rPr>
          <w:b/>
          <w:bCs/>
          <w:sz w:val="28"/>
          <w:szCs w:val="28"/>
          <w:lang w:val="uk-UA"/>
        </w:rPr>
        <w:t xml:space="preserve"> </w:t>
      </w:r>
    </w:p>
    <w:p w:rsidR="00871A86" w:rsidRPr="009F373E" w:rsidRDefault="00871A86" w:rsidP="006E70E0">
      <w:pPr>
        <w:pStyle w:val="af5"/>
        <w:spacing w:before="0" w:beforeAutospacing="0" w:after="0" w:afterAutospacing="0"/>
        <w:ind w:firstLine="567"/>
        <w:jc w:val="both"/>
        <w:rPr>
          <w:sz w:val="28"/>
          <w:szCs w:val="28"/>
        </w:rPr>
      </w:pPr>
      <w:r w:rsidRPr="009F373E">
        <w:rPr>
          <w:sz w:val="28"/>
          <w:szCs w:val="28"/>
        </w:rPr>
        <w:t>Робота з кольором, лінією, формою. Техніки каракулей, інтуїтивного живопису. Терапевтичний потенціал створення мандал.</w:t>
      </w:r>
    </w:p>
    <w:p w:rsidR="006E70E0" w:rsidRPr="009F373E" w:rsidRDefault="00FC0560" w:rsidP="006E70E0">
      <w:pPr>
        <w:pStyle w:val="Default"/>
        <w:ind w:firstLine="567"/>
        <w:jc w:val="both"/>
        <w:rPr>
          <w:b/>
          <w:sz w:val="28"/>
          <w:szCs w:val="28"/>
          <w:lang w:val="uk-UA"/>
        </w:rPr>
      </w:pPr>
      <w:r w:rsidRPr="009F373E">
        <w:rPr>
          <w:b/>
          <w:bCs/>
          <w:color w:val="auto"/>
          <w:sz w:val="28"/>
          <w:szCs w:val="28"/>
          <w:lang w:val="uk-UA"/>
        </w:rPr>
        <w:t xml:space="preserve">Тема 3. </w:t>
      </w:r>
      <w:r w:rsidR="00D5367F" w:rsidRPr="009F373E">
        <w:rPr>
          <w:b/>
          <w:bCs/>
          <w:color w:val="auto"/>
          <w:sz w:val="28"/>
          <w:szCs w:val="28"/>
          <w:lang w:val="uk-UA"/>
        </w:rPr>
        <w:t>Використання п</w:t>
      </w:r>
      <w:r w:rsidR="00D5367F" w:rsidRPr="009F373E">
        <w:rPr>
          <w:b/>
          <w:sz w:val="28"/>
          <w:szCs w:val="28"/>
          <w:lang w:val="uk-UA"/>
        </w:rPr>
        <w:t>ластичних матеріалів</w:t>
      </w:r>
      <w:r w:rsidRPr="009F373E">
        <w:rPr>
          <w:b/>
          <w:sz w:val="28"/>
          <w:szCs w:val="28"/>
          <w:lang w:val="uk-UA"/>
        </w:rPr>
        <w:t xml:space="preserve"> в арт-терапії</w:t>
      </w:r>
    </w:p>
    <w:p w:rsidR="00871A86" w:rsidRPr="009F373E" w:rsidRDefault="00871A86" w:rsidP="006E70E0">
      <w:pPr>
        <w:pStyle w:val="Default"/>
        <w:ind w:firstLine="567"/>
        <w:jc w:val="both"/>
        <w:rPr>
          <w:b/>
          <w:bCs/>
          <w:color w:val="auto"/>
          <w:sz w:val="28"/>
          <w:szCs w:val="28"/>
          <w:lang w:val="uk-UA"/>
        </w:rPr>
      </w:pPr>
      <w:r w:rsidRPr="009F373E">
        <w:rPr>
          <w:sz w:val="28"/>
          <w:szCs w:val="28"/>
          <w:lang w:val="uk-UA"/>
        </w:rPr>
        <w:t>Тілесний та емоційний аспекти роботи з глиною, пластиліном, тестом (глинотерапія, тістопластика).</w:t>
      </w:r>
    </w:p>
    <w:p w:rsidR="00871A86" w:rsidRPr="009F373E" w:rsidRDefault="00871A86" w:rsidP="00871A86">
      <w:pPr>
        <w:pStyle w:val="Default"/>
        <w:ind w:firstLine="567"/>
        <w:jc w:val="both"/>
        <w:rPr>
          <w:b/>
          <w:bCs/>
          <w:sz w:val="28"/>
          <w:szCs w:val="28"/>
          <w:lang w:val="uk-UA"/>
        </w:rPr>
      </w:pPr>
      <w:r w:rsidRPr="009F373E">
        <w:rPr>
          <w:b/>
          <w:sz w:val="28"/>
          <w:szCs w:val="28"/>
          <w:lang w:val="uk-UA"/>
        </w:rPr>
        <w:t>Тема</w:t>
      </w:r>
      <w:r w:rsidR="00FC0560" w:rsidRPr="009F373E">
        <w:rPr>
          <w:sz w:val="28"/>
          <w:szCs w:val="28"/>
          <w:lang w:val="uk-UA"/>
        </w:rPr>
        <w:t xml:space="preserve"> </w:t>
      </w:r>
      <w:r w:rsidR="00FC0560" w:rsidRPr="009F373E">
        <w:rPr>
          <w:b/>
          <w:sz w:val="28"/>
          <w:szCs w:val="28"/>
          <w:lang w:val="uk-UA"/>
        </w:rPr>
        <w:t>4</w:t>
      </w:r>
      <w:r w:rsidRPr="009F373E">
        <w:rPr>
          <w:b/>
          <w:sz w:val="28"/>
          <w:szCs w:val="28"/>
          <w:lang w:val="uk-UA"/>
        </w:rPr>
        <w:t>.</w:t>
      </w:r>
      <w:r w:rsidRPr="009F373E">
        <w:rPr>
          <w:sz w:val="28"/>
          <w:szCs w:val="28"/>
          <w:lang w:val="uk-UA"/>
        </w:rPr>
        <w:t xml:space="preserve"> </w:t>
      </w:r>
      <w:r w:rsidRPr="009F373E">
        <w:rPr>
          <w:b/>
          <w:bCs/>
          <w:sz w:val="28"/>
          <w:szCs w:val="28"/>
          <w:lang w:val="uk-UA"/>
        </w:rPr>
        <w:t>Мультимодальна арт</w:t>
      </w:r>
      <w:r w:rsidR="00FC0560" w:rsidRPr="009F373E">
        <w:rPr>
          <w:b/>
          <w:bCs/>
          <w:sz w:val="28"/>
          <w:szCs w:val="28"/>
          <w:lang w:val="uk-UA"/>
        </w:rPr>
        <w:t>-терапія</w:t>
      </w:r>
      <w:r w:rsidRPr="009F373E">
        <w:rPr>
          <w:b/>
          <w:bCs/>
          <w:sz w:val="28"/>
          <w:szCs w:val="28"/>
          <w:lang w:val="uk-UA"/>
        </w:rPr>
        <w:t>.</w:t>
      </w:r>
    </w:p>
    <w:p w:rsidR="00871A86" w:rsidRPr="009F373E" w:rsidRDefault="00871A86" w:rsidP="00871A86">
      <w:pPr>
        <w:pStyle w:val="Default"/>
        <w:ind w:firstLine="567"/>
        <w:jc w:val="both"/>
        <w:rPr>
          <w:sz w:val="28"/>
          <w:szCs w:val="28"/>
          <w:lang w:val="uk-UA"/>
        </w:rPr>
      </w:pPr>
      <w:r w:rsidRPr="009F373E">
        <w:rPr>
          <w:sz w:val="28"/>
          <w:szCs w:val="28"/>
          <w:lang w:val="uk-UA"/>
        </w:rPr>
        <w:t>Колажування, фототерапія, основи музико- та кінезотерапії. Побудова шерингу (обговорення) після творчого процесу.</w:t>
      </w:r>
    </w:p>
    <w:p w:rsidR="00FC0560" w:rsidRPr="009F373E" w:rsidRDefault="00FC0560" w:rsidP="00FC0560">
      <w:pPr>
        <w:tabs>
          <w:tab w:val="left" w:pos="7920"/>
        </w:tabs>
        <w:spacing w:line="240" w:lineRule="auto"/>
        <w:ind w:firstLine="567"/>
        <w:rPr>
          <w:b/>
          <w:sz w:val="28"/>
          <w:szCs w:val="28"/>
          <w:lang w:val="uk-UA"/>
        </w:rPr>
      </w:pPr>
      <w:r w:rsidRPr="009F373E">
        <w:rPr>
          <w:b/>
          <w:sz w:val="28"/>
          <w:szCs w:val="28"/>
          <w:lang w:val="uk-UA"/>
        </w:rPr>
        <w:t>Тема 5. Проєктування майбутнього: Колаж ресурсів та інтеграція занять</w:t>
      </w:r>
    </w:p>
    <w:p w:rsidR="00FC0560" w:rsidRPr="009F373E" w:rsidRDefault="00FC0560" w:rsidP="00FC0560">
      <w:pPr>
        <w:tabs>
          <w:tab w:val="left" w:pos="7920"/>
        </w:tabs>
        <w:spacing w:line="240" w:lineRule="auto"/>
        <w:ind w:firstLine="567"/>
        <w:rPr>
          <w:b/>
          <w:sz w:val="28"/>
          <w:szCs w:val="28"/>
          <w:lang w:val="uk-UA"/>
        </w:rPr>
      </w:pPr>
      <w:r w:rsidRPr="009F373E">
        <w:rPr>
          <w:sz w:val="28"/>
          <w:szCs w:val="28"/>
          <w:lang w:val="uk-UA"/>
        </w:rPr>
        <w:t>Створення підсумкового арт-буку або ресурсно-мотиваційного колажу («Моя карта опор і цілей»). Узагальнення набутого досвіду саморегуляції, аналіз власних змін та формування індивідуального «арт-аптечки» для самопідтримки в стресових ситуаціях.</w:t>
      </w:r>
    </w:p>
    <w:p w:rsidR="00871A86" w:rsidRPr="009F373E" w:rsidRDefault="006E70E0" w:rsidP="00871A86">
      <w:pPr>
        <w:pStyle w:val="Default"/>
        <w:ind w:firstLine="567"/>
        <w:jc w:val="both"/>
        <w:rPr>
          <w:b/>
          <w:bCs/>
          <w:color w:val="auto"/>
          <w:sz w:val="28"/>
          <w:szCs w:val="28"/>
          <w:lang w:val="uk-UA"/>
        </w:rPr>
      </w:pPr>
      <w:r w:rsidRPr="009F373E">
        <w:rPr>
          <w:rFonts w:eastAsia="Calibri"/>
          <w:b/>
          <w:bCs/>
          <w:sz w:val="28"/>
          <w:szCs w:val="28"/>
          <w:lang w:val="uk-UA"/>
        </w:rPr>
        <w:t xml:space="preserve">Змістовий модуль 2. </w:t>
      </w:r>
      <w:r w:rsidR="00A63AFF" w:rsidRPr="009F373E">
        <w:rPr>
          <w:b/>
          <w:sz w:val="28"/>
          <w:szCs w:val="28"/>
          <w:lang w:val="uk-UA"/>
        </w:rPr>
        <w:t xml:space="preserve">Арт-практики стресостійкості: ресурсність, саморегуляція та відновлення </w:t>
      </w:r>
    </w:p>
    <w:p w:rsidR="00932307" w:rsidRPr="009F373E" w:rsidRDefault="006E70E0" w:rsidP="006E70E0">
      <w:pPr>
        <w:tabs>
          <w:tab w:val="left" w:pos="7920"/>
        </w:tabs>
        <w:spacing w:line="240" w:lineRule="auto"/>
        <w:ind w:firstLine="567"/>
        <w:rPr>
          <w:b/>
          <w:sz w:val="28"/>
          <w:szCs w:val="28"/>
          <w:lang w:val="uk-UA"/>
        </w:rPr>
      </w:pPr>
      <w:r w:rsidRPr="009F373E">
        <w:rPr>
          <w:b/>
          <w:sz w:val="28"/>
          <w:szCs w:val="28"/>
          <w:lang w:val="uk-UA"/>
        </w:rPr>
        <w:t xml:space="preserve">Тема </w:t>
      </w:r>
      <w:r w:rsidR="00871A86" w:rsidRPr="009F373E">
        <w:rPr>
          <w:b/>
          <w:sz w:val="28"/>
          <w:szCs w:val="28"/>
          <w:lang w:val="uk-UA"/>
        </w:rPr>
        <w:t>6</w:t>
      </w:r>
      <w:r w:rsidRPr="009F373E">
        <w:rPr>
          <w:b/>
          <w:sz w:val="28"/>
          <w:szCs w:val="28"/>
          <w:lang w:val="uk-UA"/>
        </w:rPr>
        <w:t xml:space="preserve">. </w:t>
      </w:r>
      <w:r w:rsidR="00932307" w:rsidRPr="009F373E">
        <w:rPr>
          <w:b/>
          <w:sz w:val="28"/>
          <w:szCs w:val="28"/>
          <w:lang w:val="uk-UA"/>
        </w:rPr>
        <w:t>Експресивне вивільнення напруги та трансформація тривоги</w:t>
      </w:r>
    </w:p>
    <w:p w:rsidR="00932307" w:rsidRPr="009F373E" w:rsidRDefault="00871A86" w:rsidP="00FC0560">
      <w:pPr>
        <w:tabs>
          <w:tab w:val="left" w:pos="7920"/>
        </w:tabs>
        <w:spacing w:line="240" w:lineRule="auto"/>
        <w:ind w:firstLine="567"/>
        <w:rPr>
          <w:b/>
          <w:sz w:val="28"/>
          <w:szCs w:val="28"/>
          <w:lang w:val="uk-UA"/>
        </w:rPr>
      </w:pPr>
      <w:r w:rsidRPr="009F373E">
        <w:rPr>
          <w:sz w:val="28"/>
          <w:szCs w:val="28"/>
          <w:lang w:val="uk-UA"/>
        </w:rPr>
        <w:t>Техніки заземлення, контейнування та ресурсування через мистецтво.</w:t>
      </w:r>
      <w:r w:rsidR="00932307" w:rsidRPr="009F373E">
        <w:rPr>
          <w:sz w:val="28"/>
          <w:szCs w:val="28"/>
          <w:lang w:val="uk-UA"/>
        </w:rPr>
        <w:t xml:space="preserve"> Робота з високим рівнем стресу, тілесними затисками та неспокоєм. Застосування технік інтуїтивного малювання, монотипії та каляк-маляк (скриблу) для розрядки емоційного напруження та переведення негативних переживань у безпечні візуальні форми.</w:t>
      </w:r>
    </w:p>
    <w:p w:rsidR="006E70E0" w:rsidRPr="009F373E" w:rsidRDefault="006E70E0" w:rsidP="00932307">
      <w:pPr>
        <w:spacing w:line="240" w:lineRule="auto"/>
        <w:ind w:firstLine="567"/>
        <w:rPr>
          <w:b/>
          <w:sz w:val="28"/>
          <w:szCs w:val="28"/>
          <w:lang w:val="uk-UA"/>
        </w:rPr>
      </w:pPr>
      <w:r w:rsidRPr="009F373E">
        <w:rPr>
          <w:b/>
          <w:sz w:val="28"/>
          <w:szCs w:val="28"/>
          <w:lang w:val="uk-UA"/>
        </w:rPr>
        <w:t xml:space="preserve">Тема </w:t>
      </w:r>
      <w:r w:rsidR="00871A86" w:rsidRPr="009F373E">
        <w:rPr>
          <w:b/>
          <w:sz w:val="28"/>
          <w:szCs w:val="28"/>
          <w:lang w:val="uk-UA"/>
        </w:rPr>
        <w:t>7</w:t>
      </w:r>
      <w:r w:rsidRPr="009F373E">
        <w:rPr>
          <w:b/>
          <w:sz w:val="28"/>
          <w:szCs w:val="28"/>
          <w:lang w:val="uk-UA"/>
        </w:rPr>
        <w:t xml:space="preserve">. </w:t>
      </w:r>
      <w:r w:rsidR="00932307" w:rsidRPr="009F373E">
        <w:rPr>
          <w:b/>
          <w:sz w:val="28"/>
          <w:szCs w:val="28"/>
          <w:lang w:val="uk-UA"/>
        </w:rPr>
        <w:t xml:space="preserve">Метафоричні карти (МАК) та казкотерапія в пошуку внутрішньої опори </w:t>
      </w:r>
    </w:p>
    <w:p w:rsidR="00DA0C02" w:rsidRPr="009F373E" w:rsidRDefault="00932307" w:rsidP="006E70E0">
      <w:pPr>
        <w:pStyle w:val="af5"/>
        <w:spacing w:before="0" w:beforeAutospacing="0" w:after="0" w:afterAutospacing="0"/>
        <w:ind w:firstLine="567"/>
        <w:jc w:val="both"/>
        <w:rPr>
          <w:sz w:val="28"/>
          <w:szCs w:val="28"/>
        </w:rPr>
      </w:pPr>
      <w:r w:rsidRPr="009F373E">
        <w:rPr>
          <w:sz w:val="28"/>
          <w:szCs w:val="28"/>
        </w:rPr>
        <w:t>Робота з проективними картами та складанням метафоричних історій для подолання складних і тупикових ситуацій. Пошук прихованих ресурсів особистості, переосмислення життєвих викликів та моделювання шляхів їх подолання.</w:t>
      </w:r>
    </w:p>
    <w:p w:rsidR="00DA0C02" w:rsidRPr="009F373E" w:rsidRDefault="006E70E0" w:rsidP="00932307">
      <w:pPr>
        <w:tabs>
          <w:tab w:val="left" w:pos="7920"/>
        </w:tabs>
        <w:spacing w:line="240" w:lineRule="auto"/>
        <w:ind w:firstLine="567"/>
        <w:rPr>
          <w:lang w:val="uk-UA"/>
        </w:rPr>
      </w:pPr>
      <w:r w:rsidRPr="009F373E">
        <w:rPr>
          <w:b/>
          <w:sz w:val="28"/>
          <w:szCs w:val="28"/>
          <w:lang w:val="uk-UA"/>
        </w:rPr>
        <w:lastRenderedPageBreak/>
        <w:t xml:space="preserve">Тема </w:t>
      </w:r>
      <w:r w:rsidR="00DA0C02" w:rsidRPr="009F373E">
        <w:rPr>
          <w:b/>
          <w:sz w:val="28"/>
          <w:szCs w:val="28"/>
          <w:lang w:val="uk-UA"/>
        </w:rPr>
        <w:t>8</w:t>
      </w:r>
      <w:r w:rsidRPr="009F373E">
        <w:rPr>
          <w:b/>
          <w:sz w:val="28"/>
          <w:szCs w:val="28"/>
          <w:lang w:val="uk-UA"/>
        </w:rPr>
        <w:t xml:space="preserve">. </w:t>
      </w:r>
      <w:r w:rsidR="00932307" w:rsidRPr="009F373E">
        <w:rPr>
          <w:b/>
          <w:sz w:val="28"/>
          <w:szCs w:val="28"/>
          <w:lang w:val="uk-UA"/>
        </w:rPr>
        <w:t>Пластікотерапія та робота з об'ємом: від затиску до ресурсного стану</w:t>
      </w:r>
      <w:r w:rsidR="00932307" w:rsidRPr="009F373E">
        <w:rPr>
          <w:lang w:val="uk-UA"/>
        </w:rPr>
        <w:t xml:space="preserve"> </w:t>
      </w:r>
    </w:p>
    <w:p w:rsidR="00932307" w:rsidRPr="009F373E" w:rsidRDefault="00932307" w:rsidP="00932307">
      <w:pPr>
        <w:tabs>
          <w:tab w:val="left" w:pos="7920"/>
        </w:tabs>
        <w:spacing w:line="240" w:lineRule="auto"/>
        <w:ind w:firstLine="567"/>
        <w:rPr>
          <w:sz w:val="28"/>
          <w:szCs w:val="28"/>
          <w:lang w:val="uk-UA"/>
        </w:rPr>
      </w:pPr>
      <w:r w:rsidRPr="009F373E">
        <w:rPr>
          <w:sz w:val="28"/>
          <w:szCs w:val="28"/>
          <w:lang w:val="uk-UA"/>
        </w:rPr>
        <w:t>Використання пластичних матеріалів (глина, пластилін, тісто, кінетичний пісок) для трансформації емоційних станів. Опрацювання страхів (наприклад, перед іспитами/виступами) через створення, переліплення та безпечну деструкцію чи модифікацію об'ємних фігур.</w:t>
      </w:r>
    </w:p>
    <w:p w:rsidR="000F465C" w:rsidRPr="009F373E" w:rsidRDefault="006E70E0" w:rsidP="000F465C">
      <w:pPr>
        <w:tabs>
          <w:tab w:val="left" w:pos="7920"/>
        </w:tabs>
        <w:spacing w:line="240" w:lineRule="auto"/>
        <w:ind w:firstLine="567"/>
        <w:rPr>
          <w:b/>
          <w:sz w:val="28"/>
          <w:szCs w:val="28"/>
          <w:lang w:val="uk-UA"/>
        </w:rPr>
      </w:pPr>
      <w:r w:rsidRPr="009F373E">
        <w:rPr>
          <w:b/>
          <w:sz w:val="28"/>
          <w:szCs w:val="28"/>
          <w:lang w:val="uk-UA"/>
        </w:rPr>
        <w:t xml:space="preserve">Тема </w:t>
      </w:r>
      <w:r w:rsidR="00DA0C02" w:rsidRPr="009F373E">
        <w:rPr>
          <w:b/>
          <w:sz w:val="28"/>
          <w:szCs w:val="28"/>
          <w:lang w:val="uk-UA"/>
        </w:rPr>
        <w:t>9</w:t>
      </w:r>
      <w:r w:rsidRPr="009F373E">
        <w:rPr>
          <w:b/>
          <w:sz w:val="28"/>
          <w:szCs w:val="28"/>
          <w:lang w:val="uk-UA"/>
        </w:rPr>
        <w:t xml:space="preserve">. </w:t>
      </w:r>
      <w:r w:rsidR="000F465C" w:rsidRPr="009F373E">
        <w:rPr>
          <w:b/>
          <w:sz w:val="28"/>
          <w:szCs w:val="28"/>
          <w:lang w:val="uk-UA"/>
        </w:rPr>
        <w:t>Тілесно-орієнтовані арт-практики та музикотерапія для глибокого відновлення.</w:t>
      </w:r>
    </w:p>
    <w:p w:rsidR="00DA0C02" w:rsidRPr="009F373E" w:rsidRDefault="000F465C" w:rsidP="000F465C">
      <w:pPr>
        <w:tabs>
          <w:tab w:val="left" w:pos="7920"/>
        </w:tabs>
        <w:spacing w:line="240" w:lineRule="auto"/>
        <w:ind w:firstLine="567"/>
        <w:rPr>
          <w:sz w:val="28"/>
          <w:szCs w:val="28"/>
          <w:lang w:val="uk-UA"/>
        </w:rPr>
      </w:pPr>
      <w:r w:rsidRPr="009F373E">
        <w:rPr>
          <w:sz w:val="28"/>
          <w:szCs w:val="28"/>
          <w:lang w:val="uk-UA" w:eastAsia="uk-UA"/>
        </w:rPr>
        <w:t xml:space="preserve">Поєднання звукового супроводу, ритму, руху та малювання. Практики вираження внутрішнього ритму через колір і лінію для відновлення виснаженої нервової системи, нормалізації дихання та зняття втоми від академічного навантаження. </w:t>
      </w:r>
    </w:p>
    <w:p w:rsidR="006E70E0" w:rsidRPr="009F373E" w:rsidRDefault="00DA0C02" w:rsidP="006E70E0">
      <w:pPr>
        <w:adjustRightInd/>
        <w:spacing w:line="240" w:lineRule="auto"/>
        <w:ind w:firstLine="567"/>
        <w:textAlignment w:val="auto"/>
        <w:rPr>
          <w:b/>
          <w:sz w:val="28"/>
          <w:szCs w:val="28"/>
          <w:lang w:val="uk-UA"/>
        </w:rPr>
      </w:pPr>
      <w:r w:rsidRPr="009F373E">
        <w:rPr>
          <w:b/>
          <w:sz w:val="28"/>
          <w:szCs w:val="28"/>
          <w:lang w:val="uk-UA"/>
        </w:rPr>
        <w:t>Тема 10. Групова арт-терапія та профілактика вигорання фахівця</w:t>
      </w:r>
    </w:p>
    <w:p w:rsidR="00DA0C02" w:rsidRPr="009F373E" w:rsidRDefault="00DA0C02" w:rsidP="006E70E0">
      <w:pPr>
        <w:adjustRightInd/>
        <w:spacing w:line="240" w:lineRule="auto"/>
        <w:ind w:firstLine="567"/>
        <w:textAlignment w:val="auto"/>
        <w:rPr>
          <w:b/>
          <w:sz w:val="28"/>
          <w:szCs w:val="28"/>
          <w:lang w:val="uk-UA" w:eastAsia="uk-UA"/>
        </w:rPr>
      </w:pPr>
      <w:r w:rsidRPr="009F373E">
        <w:rPr>
          <w:sz w:val="28"/>
          <w:szCs w:val="28"/>
          <w:lang w:val="uk-UA"/>
        </w:rPr>
        <w:t xml:space="preserve">Динаміка арт-групи, сімейна арт-терапія. Використання арт-практик для саморегуляції, супервізії та запобігання професійному вигоранню </w:t>
      </w:r>
    </w:p>
    <w:p w:rsidR="006E70E0" w:rsidRPr="00E3567F" w:rsidRDefault="006E70E0" w:rsidP="006E70E0">
      <w:pPr>
        <w:adjustRightInd/>
        <w:spacing w:line="240" w:lineRule="auto"/>
        <w:ind w:firstLine="567"/>
        <w:jc w:val="center"/>
        <w:textAlignment w:val="auto"/>
        <w:rPr>
          <w:b/>
          <w:bCs/>
          <w:sz w:val="28"/>
          <w:szCs w:val="28"/>
          <w:lang w:val="uk-UA"/>
        </w:rPr>
      </w:pPr>
      <w:r>
        <w:rPr>
          <w:b/>
          <w:bCs/>
          <w:sz w:val="28"/>
          <w:szCs w:val="28"/>
          <w:lang w:val="uk-UA"/>
        </w:rPr>
        <w:br w:type="page"/>
      </w:r>
      <w:r w:rsidRPr="00355405">
        <w:rPr>
          <w:b/>
          <w:bCs/>
          <w:sz w:val="28"/>
          <w:szCs w:val="28"/>
          <w:lang w:val="uk-UA"/>
        </w:rPr>
        <w:lastRenderedPageBreak/>
        <w:t>4. Структура (тематичний план) навчальної дисципліни</w:t>
      </w:r>
    </w:p>
    <w:tbl>
      <w:tblPr>
        <w:tblW w:w="483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84"/>
        <w:gridCol w:w="577"/>
        <w:gridCol w:w="534"/>
        <w:gridCol w:w="534"/>
        <w:gridCol w:w="681"/>
        <w:gridCol w:w="577"/>
        <w:gridCol w:w="541"/>
        <w:gridCol w:w="541"/>
        <w:gridCol w:w="639"/>
      </w:tblGrid>
      <w:tr w:rsidR="006E70E0" w:rsidRPr="00E3567F" w:rsidTr="006D1C7D">
        <w:trPr>
          <w:cantSplit/>
          <w:trHeight w:val="397"/>
          <w:tblHeader/>
        </w:trPr>
        <w:tc>
          <w:tcPr>
            <w:tcW w:w="2643" w:type="pct"/>
            <w:vMerge w:val="restart"/>
            <w:shd w:val="clear" w:color="auto" w:fill="auto"/>
            <w:vAlign w:val="center"/>
          </w:tcPr>
          <w:p w:rsidR="006E70E0" w:rsidRPr="00E3567F" w:rsidRDefault="006E70E0" w:rsidP="00246430">
            <w:pPr>
              <w:adjustRightInd/>
              <w:spacing w:line="240" w:lineRule="auto"/>
              <w:jc w:val="center"/>
              <w:textAlignment w:val="auto"/>
              <w:outlineLvl w:val="2"/>
              <w:rPr>
                <w:rFonts w:eastAsia="Calibri"/>
                <w:bCs/>
                <w:sz w:val="24"/>
                <w:szCs w:val="24"/>
                <w:lang w:val="uk-UA"/>
              </w:rPr>
            </w:pPr>
            <w:r w:rsidRPr="00E3567F">
              <w:rPr>
                <w:rFonts w:eastAsia="Calibri"/>
                <w:bCs/>
                <w:sz w:val="24"/>
                <w:szCs w:val="24"/>
                <w:lang w:val="uk-UA"/>
              </w:rPr>
              <w:t>Змістові модулі і теми</w:t>
            </w:r>
          </w:p>
        </w:tc>
        <w:tc>
          <w:tcPr>
            <w:tcW w:w="2357" w:type="pct"/>
            <w:gridSpan w:val="8"/>
            <w:shd w:val="clear" w:color="auto" w:fill="auto"/>
            <w:vAlign w:val="center"/>
          </w:tcPr>
          <w:p w:rsidR="006E70E0" w:rsidRPr="00E3567F" w:rsidRDefault="006E70E0" w:rsidP="00246430">
            <w:pPr>
              <w:adjustRightInd/>
              <w:spacing w:line="240" w:lineRule="auto"/>
              <w:jc w:val="center"/>
              <w:textAlignment w:val="auto"/>
              <w:outlineLvl w:val="2"/>
              <w:rPr>
                <w:rFonts w:eastAsia="Calibri"/>
                <w:bCs/>
                <w:sz w:val="24"/>
                <w:szCs w:val="24"/>
                <w:lang w:val="uk-UA"/>
              </w:rPr>
            </w:pPr>
            <w:r w:rsidRPr="00E3567F">
              <w:rPr>
                <w:rFonts w:eastAsia="Calibri"/>
                <w:bCs/>
                <w:sz w:val="24"/>
                <w:szCs w:val="24"/>
                <w:lang w:val="uk-UA"/>
              </w:rPr>
              <w:t>Кількість годин</w:t>
            </w:r>
          </w:p>
        </w:tc>
      </w:tr>
      <w:tr w:rsidR="006E70E0" w:rsidRPr="00E3567F" w:rsidTr="006D1C7D">
        <w:trPr>
          <w:cantSplit/>
          <w:trHeight w:val="397"/>
          <w:tblHeader/>
        </w:trPr>
        <w:tc>
          <w:tcPr>
            <w:tcW w:w="2643" w:type="pct"/>
            <w:vMerge/>
            <w:shd w:val="clear" w:color="auto" w:fill="auto"/>
            <w:vAlign w:val="center"/>
          </w:tcPr>
          <w:p w:rsidR="006E70E0" w:rsidRPr="00E3567F" w:rsidRDefault="006E70E0" w:rsidP="00246430">
            <w:pPr>
              <w:adjustRightInd/>
              <w:spacing w:line="240" w:lineRule="auto"/>
              <w:jc w:val="center"/>
              <w:textAlignment w:val="auto"/>
              <w:outlineLvl w:val="2"/>
              <w:rPr>
                <w:rFonts w:eastAsia="Calibri"/>
                <w:bCs/>
                <w:sz w:val="24"/>
                <w:szCs w:val="24"/>
                <w:lang w:val="uk-UA"/>
              </w:rPr>
            </w:pPr>
          </w:p>
        </w:tc>
        <w:tc>
          <w:tcPr>
            <w:tcW w:w="1185" w:type="pct"/>
            <w:gridSpan w:val="4"/>
            <w:shd w:val="clear" w:color="auto" w:fill="auto"/>
            <w:vAlign w:val="center"/>
          </w:tcPr>
          <w:p w:rsidR="006E70E0" w:rsidRPr="00E3567F" w:rsidRDefault="006E70E0" w:rsidP="00246430">
            <w:pPr>
              <w:adjustRightInd/>
              <w:spacing w:line="240" w:lineRule="auto"/>
              <w:jc w:val="center"/>
              <w:textAlignment w:val="auto"/>
              <w:outlineLvl w:val="2"/>
              <w:rPr>
                <w:rFonts w:eastAsia="Calibri"/>
                <w:bCs/>
                <w:sz w:val="24"/>
                <w:szCs w:val="24"/>
                <w:lang w:val="uk-UA"/>
              </w:rPr>
            </w:pPr>
            <w:r w:rsidRPr="00E3567F">
              <w:rPr>
                <w:sz w:val="24"/>
                <w:szCs w:val="24"/>
                <w:lang w:val="uk-UA"/>
              </w:rPr>
              <w:t>денна форма</w:t>
            </w:r>
          </w:p>
        </w:tc>
        <w:tc>
          <w:tcPr>
            <w:tcW w:w="1172" w:type="pct"/>
            <w:gridSpan w:val="4"/>
            <w:vAlign w:val="center"/>
          </w:tcPr>
          <w:p w:rsidR="006E70E0" w:rsidRPr="00E3567F" w:rsidRDefault="006E70E0" w:rsidP="00246430">
            <w:pPr>
              <w:adjustRightInd/>
              <w:spacing w:line="240" w:lineRule="auto"/>
              <w:jc w:val="center"/>
              <w:textAlignment w:val="auto"/>
              <w:outlineLvl w:val="2"/>
              <w:rPr>
                <w:rFonts w:eastAsia="Calibri"/>
                <w:bCs/>
                <w:sz w:val="24"/>
                <w:szCs w:val="24"/>
                <w:lang w:val="uk-UA"/>
              </w:rPr>
            </w:pPr>
            <w:r w:rsidRPr="00E3567F">
              <w:rPr>
                <w:sz w:val="24"/>
                <w:szCs w:val="24"/>
                <w:lang w:val="uk-UA"/>
              </w:rPr>
              <w:t>заочна форма</w:t>
            </w:r>
          </w:p>
        </w:tc>
      </w:tr>
      <w:tr w:rsidR="006E70E0" w:rsidRPr="00E3567F" w:rsidTr="006D1C7D">
        <w:trPr>
          <w:cantSplit/>
          <w:trHeight w:val="1647"/>
          <w:tblHeader/>
        </w:trPr>
        <w:tc>
          <w:tcPr>
            <w:tcW w:w="2643" w:type="pct"/>
            <w:vMerge/>
            <w:shd w:val="clear" w:color="auto" w:fill="auto"/>
          </w:tcPr>
          <w:p w:rsidR="006E70E0" w:rsidRPr="00E3567F" w:rsidRDefault="006E70E0" w:rsidP="00246430">
            <w:pPr>
              <w:adjustRightInd/>
              <w:spacing w:line="240" w:lineRule="auto"/>
              <w:jc w:val="center"/>
              <w:textAlignment w:val="auto"/>
              <w:outlineLvl w:val="2"/>
              <w:rPr>
                <w:rFonts w:eastAsia="Calibri"/>
                <w:bCs/>
                <w:sz w:val="24"/>
                <w:szCs w:val="24"/>
                <w:lang w:val="uk-UA"/>
              </w:rPr>
            </w:pPr>
          </w:p>
        </w:tc>
        <w:tc>
          <w:tcPr>
            <w:tcW w:w="294" w:type="pct"/>
            <w:shd w:val="clear" w:color="auto" w:fill="auto"/>
            <w:textDirection w:val="btLr"/>
            <w:vAlign w:val="center"/>
          </w:tcPr>
          <w:p w:rsidR="006E70E0" w:rsidRPr="00E3567F" w:rsidRDefault="006E70E0" w:rsidP="00246430">
            <w:pPr>
              <w:adjustRightInd/>
              <w:spacing w:line="216" w:lineRule="auto"/>
              <w:ind w:left="113" w:right="113"/>
              <w:jc w:val="center"/>
              <w:textAlignment w:val="auto"/>
              <w:outlineLvl w:val="2"/>
              <w:rPr>
                <w:rFonts w:eastAsia="Calibri"/>
                <w:bCs/>
                <w:sz w:val="24"/>
                <w:szCs w:val="24"/>
                <w:lang w:val="uk-UA"/>
              </w:rPr>
            </w:pPr>
            <w:r w:rsidRPr="00E3567F">
              <w:rPr>
                <w:rFonts w:eastAsia="Calibri"/>
                <w:bCs/>
                <w:sz w:val="24"/>
                <w:szCs w:val="24"/>
                <w:lang w:val="uk-UA"/>
              </w:rPr>
              <w:t>усього</w:t>
            </w:r>
          </w:p>
        </w:tc>
        <w:tc>
          <w:tcPr>
            <w:tcW w:w="272" w:type="pct"/>
            <w:shd w:val="clear" w:color="auto" w:fill="auto"/>
            <w:textDirection w:val="btLr"/>
            <w:vAlign w:val="center"/>
          </w:tcPr>
          <w:p w:rsidR="006E70E0" w:rsidRPr="00E3567F" w:rsidRDefault="006E70E0" w:rsidP="00246430">
            <w:pPr>
              <w:adjustRightInd/>
              <w:spacing w:line="216" w:lineRule="auto"/>
              <w:ind w:left="113" w:right="113"/>
              <w:jc w:val="center"/>
              <w:textAlignment w:val="auto"/>
              <w:outlineLvl w:val="2"/>
              <w:rPr>
                <w:rFonts w:eastAsia="Calibri"/>
                <w:bCs/>
                <w:sz w:val="24"/>
                <w:szCs w:val="24"/>
                <w:lang w:val="uk-UA"/>
              </w:rPr>
            </w:pPr>
            <w:r w:rsidRPr="00E3567F">
              <w:rPr>
                <w:rFonts w:eastAsia="Calibri"/>
                <w:bCs/>
                <w:sz w:val="24"/>
                <w:szCs w:val="24"/>
                <w:lang w:val="uk-UA"/>
              </w:rPr>
              <w:t>лекції</w:t>
            </w:r>
          </w:p>
        </w:tc>
        <w:tc>
          <w:tcPr>
            <w:tcW w:w="272" w:type="pct"/>
            <w:shd w:val="clear" w:color="auto" w:fill="auto"/>
            <w:textDirection w:val="btLr"/>
            <w:vAlign w:val="center"/>
          </w:tcPr>
          <w:p w:rsidR="006E70E0" w:rsidRPr="00E3567F" w:rsidRDefault="006E70E0" w:rsidP="00246430">
            <w:pPr>
              <w:adjustRightInd/>
              <w:spacing w:line="216" w:lineRule="auto"/>
              <w:ind w:left="113" w:right="113"/>
              <w:jc w:val="center"/>
              <w:textAlignment w:val="auto"/>
              <w:outlineLvl w:val="2"/>
              <w:rPr>
                <w:rFonts w:eastAsia="Calibri"/>
                <w:bCs/>
                <w:sz w:val="24"/>
                <w:szCs w:val="24"/>
                <w:lang w:val="uk-UA"/>
              </w:rPr>
            </w:pPr>
            <w:r>
              <w:rPr>
                <w:rFonts w:eastAsia="Calibri"/>
                <w:bCs/>
                <w:sz w:val="24"/>
                <w:szCs w:val="24"/>
                <w:lang w:val="uk-UA"/>
              </w:rPr>
              <w:t>п</w:t>
            </w:r>
            <w:r w:rsidRPr="00E3567F">
              <w:rPr>
                <w:rFonts w:eastAsia="Calibri"/>
                <w:bCs/>
                <w:sz w:val="24"/>
                <w:szCs w:val="24"/>
                <w:lang w:val="uk-UA"/>
              </w:rPr>
              <w:t>рактичні</w:t>
            </w:r>
          </w:p>
        </w:tc>
        <w:tc>
          <w:tcPr>
            <w:tcW w:w="347" w:type="pct"/>
            <w:shd w:val="clear" w:color="auto" w:fill="auto"/>
            <w:textDirection w:val="btLr"/>
            <w:vAlign w:val="center"/>
          </w:tcPr>
          <w:p w:rsidR="006E70E0" w:rsidRPr="00E3567F" w:rsidRDefault="006E70E0" w:rsidP="00246430">
            <w:pPr>
              <w:adjustRightInd/>
              <w:spacing w:line="216" w:lineRule="auto"/>
              <w:ind w:left="113" w:right="113"/>
              <w:jc w:val="center"/>
              <w:textAlignment w:val="auto"/>
              <w:outlineLvl w:val="2"/>
              <w:rPr>
                <w:rFonts w:eastAsia="Calibri"/>
                <w:bCs/>
                <w:sz w:val="24"/>
                <w:szCs w:val="24"/>
                <w:lang w:val="uk-UA"/>
              </w:rPr>
            </w:pPr>
            <w:r w:rsidRPr="00E3567F">
              <w:rPr>
                <w:rFonts w:eastAsia="Calibri"/>
                <w:bCs/>
                <w:sz w:val="24"/>
                <w:szCs w:val="24"/>
                <w:lang w:val="uk-UA"/>
              </w:rPr>
              <w:t>самостійна робота</w:t>
            </w:r>
          </w:p>
        </w:tc>
        <w:tc>
          <w:tcPr>
            <w:tcW w:w="294" w:type="pct"/>
            <w:textDirection w:val="btLr"/>
            <w:vAlign w:val="center"/>
          </w:tcPr>
          <w:p w:rsidR="006E70E0" w:rsidRPr="00E3567F" w:rsidRDefault="006E70E0" w:rsidP="00246430">
            <w:pPr>
              <w:adjustRightInd/>
              <w:spacing w:line="216" w:lineRule="auto"/>
              <w:ind w:left="113" w:right="113"/>
              <w:jc w:val="center"/>
              <w:textAlignment w:val="auto"/>
              <w:outlineLvl w:val="2"/>
              <w:rPr>
                <w:rFonts w:eastAsia="Calibri"/>
                <w:bCs/>
                <w:sz w:val="24"/>
                <w:szCs w:val="24"/>
                <w:lang w:val="uk-UA"/>
              </w:rPr>
            </w:pPr>
            <w:r w:rsidRPr="00E3567F">
              <w:rPr>
                <w:rFonts w:eastAsia="Calibri"/>
                <w:bCs/>
                <w:sz w:val="24"/>
                <w:szCs w:val="24"/>
                <w:lang w:val="uk-UA"/>
              </w:rPr>
              <w:t>усього</w:t>
            </w:r>
          </w:p>
        </w:tc>
        <w:tc>
          <w:tcPr>
            <w:tcW w:w="276" w:type="pct"/>
            <w:textDirection w:val="btLr"/>
            <w:vAlign w:val="center"/>
          </w:tcPr>
          <w:p w:rsidR="006E70E0" w:rsidRPr="00E3567F" w:rsidRDefault="006E70E0" w:rsidP="00246430">
            <w:pPr>
              <w:adjustRightInd/>
              <w:spacing w:line="216" w:lineRule="auto"/>
              <w:ind w:left="113" w:right="113"/>
              <w:jc w:val="center"/>
              <w:textAlignment w:val="auto"/>
              <w:outlineLvl w:val="2"/>
              <w:rPr>
                <w:rFonts w:eastAsia="Calibri"/>
                <w:bCs/>
                <w:sz w:val="24"/>
                <w:szCs w:val="24"/>
                <w:lang w:val="uk-UA"/>
              </w:rPr>
            </w:pPr>
            <w:r w:rsidRPr="00E3567F">
              <w:rPr>
                <w:rFonts w:eastAsia="Calibri"/>
                <w:bCs/>
                <w:sz w:val="24"/>
                <w:szCs w:val="24"/>
                <w:lang w:val="uk-UA"/>
              </w:rPr>
              <w:t>лекції</w:t>
            </w:r>
          </w:p>
        </w:tc>
        <w:tc>
          <w:tcPr>
            <w:tcW w:w="276" w:type="pct"/>
            <w:textDirection w:val="btLr"/>
            <w:vAlign w:val="center"/>
          </w:tcPr>
          <w:p w:rsidR="006E70E0" w:rsidRPr="00E3567F" w:rsidRDefault="006E70E0" w:rsidP="00246430">
            <w:pPr>
              <w:adjustRightInd/>
              <w:spacing w:line="216" w:lineRule="auto"/>
              <w:ind w:left="113" w:right="113"/>
              <w:jc w:val="center"/>
              <w:textAlignment w:val="auto"/>
              <w:outlineLvl w:val="2"/>
              <w:rPr>
                <w:rFonts w:eastAsia="Calibri"/>
                <w:bCs/>
                <w:sz w:val="24"/>
                <w:szCs w:val="24"/>
                <w:lang w:val="uk-UA"/>
              </w:rPr>
            </w:pPr>
            <w:r>
              <w:rPr>
                <w:rFonts w:eastAsia="Calibri"/>
                <w:bCs/>
                <w:sz w:val="24"/>
                <w:szCs w:val="24"/>
                <w:lang w:val="uk-UA"/>
              </w:rPr>
              <w:t>п</w:t>
            </w:r>
            <w:r w:rsidRPr="00E3567F">
              <w:rPr>
                <w:rFonts w:eastAsia="Calibri"/>
                <w:bCs/>
                <w:sz w:val="24"/>
                <w:szCs w:val="24"/>
                <w:lang w:val="uk-UA"/>
              </w:rPr>
              <w:t>рактичні</w:t>
            </w:r>
          </w:p>
        </w:tc>
        <w:tc>
          <w:tcPr>
            <w:tcW w:w="327" w:type="pct"/>
            <w:textDirection w:val="btLr"/>
            <w:vAlign w:val="center"/>
          </w:tcPr>
          <w:p w:rsidR="006E70E0" w:rsidRPr="00E3567F" w:rsidRDefault="006E70E0" w:rsidP="00246430">
            <w:pPr>
              <w:adjustRightInd/>
              <w:spacing w:line="216" w:lineRule="auto"/>
              <w:ind w:left="113" w:right="113"/>
              <w:jc w:val="center"/>
              <w:textAlignment w:val="auto"/>
              <w:outlineLvl w:val="2"/>
              <w:rPr>
                <w:rFonts w:eastAsia="Calibri"/>
                <w:bCs/>
                <w:sz w:val="24"/>
                <w:szCs w:val="24"/>
                <w:lang w:val="uk-UA"/>
              </w:rPr>
            </w:pPr>
            <w:r w:rsidRPr="00E3567F">
              <w:rPr>
                <w:rFonts w:eastAsia="Calibri"/>
                <w:bCs/>
                <w:sz w:val="24"/>
                <w:szCs w:val="24"/>
                <w:lang w:val="uk-UA"/>
              </w:rPr>
              <w:t>самостійна робота</w:t>
            </w:r>
          </w:p>
        </w:tc>
      </w:tr>
      <w:tr w:rsidR="006E70E0" w:rsidRPr="00E3567F" w:rsidTr="00246430">
        <w:trPr>
          <w:cantSplit/>
          <w:trHeight w:val="340"/>
        </w:trPr>
        <w:tc>
          <w:tcPr>
            <w:tcW w:w="5000" w:type="pct"/>
            <w:gridSpan w:val="9"/>
            <w:shd w:val="clear" w:color="auto" w:fill="auto"/>
          </w:tcPr>
          <w:p w:rsidR="006E70E0" w:rsidRPr="00E3567F" w:rsidRDefault="006E70E0" w:rsidP="00246430">
            <w:pPr>
              <w:adjustRightInd/>
              <w:spacing w:line="240" w:lineRule="auto"/>
              <w:ind w:left="113" w:right="113"/>
              <w:jc w:val="center"/>
              <w:textAlignment w:val="auto"/>
              <w:outlineLvl w:val="2"/>
              <w:rPr>
                <w:rFonts w:eastAsia="Calibri"/>
                <w:b/>
                <w:bCs/>
                <w:sz w:val="24"/>
                <w:szCs w:val="24"/>
                <w:lang w:val="uk-UA"/>
              </w:rPr>
            </w:pPr>
            <w:r w:rsidRPr="00E3567F">
              <w:rPr>
                <w:rFonts w:eastAsia="Calibri"/>
                <w:b/>
                <w:bCs/>
                <w:sz w:val="24"/>
                <w:szCs w:val="24"/>
                <w:lang w:val="uk-UA"/>
              </w:rPr>
              <w:t>МОДУЛЬ 1</w:t>
            </w:r>
          </w:p>
        </w:tc>
      </w:tr>
      <w:tr w:rsidR="006E70E0" w:rsidRPr="00E3567F" w:rsidTr="00246430">
        <w:trPr>
          <w:cantSplit/>
          <w:trHeight w:val="340"/>
        </w:trPr>
        <w:tc>
          <w:tcPr>
            <w:tcW w:w="5000" w:type="pct"/>
            <w:gridSpan w:val="9"/>
            <w:shd w:val="clear" w:color="auto" w:fill="auto"/>
          </w:tcPr>
          <w:p w:rsidR="006E70E0" w:rsidRPr="009F373E" w:rsidRDefault="006E70E0" w:rsidP="00FC0560">
            <w:pPr>
              <w:spacing w:line="240" w:lineRule="auto"/>
              <w:ind w:firstLine="567"/>
              <w:rPr>
                <w:rFonts w:eastAsia="Calibri"/>
                <w:b/>
                <w:bCs/>
                <w:sz w:val="24"/>
                <w:szCs w:val="24"/>
                <w:lang w:val="uk-UA"/>
              </w:rPr>
            </w:pPr>
            <w:r w:rsidRPr="009F373E">
              <w:rPr>
                <w:rFonts w:eastAsia="Calibri"/>
                <w:b/>
                <w:bCs/>
                <w:sz w:val="24"/>
                <w:szCs w:val="24"/>
                <w:lang w:val="uk-UA"/>
              </w:rPr>
              <w:t xml:space="preserve">Змістовий модуль 1. </w:t>
            </w:r>
            <w:r w:rsidR="00FC0560" w:rsidRPr="009F373E">
              <w:rPr>
                <w:b/>
                <w:sz w:val="24"/>
                <w:szCs w:val="24"/>
                <w:lang w:val="uk-UA"/>
              </w:rPr>
              <w:t>Основи арт-терапії та робота з емоціями</w:t>
            </w:r>
            <w:r w:rsidR="00FC0560" w:rsidRPr="009F373E">
              <w:rPr>
                <w:sz w:val="24"/>
                <w:szCs w:val="24"/>
                <w:lang w:val="uk-UA"/>
              </w:rPr>
              <w:t xml:space="preserve"> </w:t>
            </w:r>
          </w:p>
        </w:tc>
      </w:tr>
      <w:tr w:rsidR="006E70E0" w:rsidRPr="00E3567F" w:rsidTr="006D1C7D">
        <w:trPr>
          <w:trHeight w:val="340"/>
        </w:trPr>
        <w:tc>
          <w:tcPr>
            <w:tcW w:w="2643" w:type="pct"/>
            <w:shd w:val="clear" w:color="auto" w:fill="auto"/>
            <w:vAlign w:val="center"/>
          </w:tcPr>
          <w:p w:rsidR="006E70E0" w:rsidRPr="009F373E" w:rsidRDefault="006E70E0" w:rsidP="00FC0560">
            <w:pPr>
              <w:tabs>
                <w:tab w:val="left" w:pos="7920"/>
              </w:tabs>
              <w:spacing w:line="240" w:lineRule="auto"/>
              <w:rPr>
                <w:bCs/>
                <w:sz w:val="24"/>
                <w:szCs w:val="24"/>
                <w:lang w:val="uk-UA" w:eastAsia="uk-UA"/>
              </w:rPr>
            </w:pPr>
            <w:r w:rsidRPr="009F373E">
              <w:rPr>
                <w:bCs/>
                <w:sz w:val="24"/>
                <w:szCs w:val="24"/>
                <w:lang w:val="uk-UA" w:eastAsia="uk-UA"/>
              </w:rPr>
              <w:t>Тема 1. </w:t>
            </w:r>
            <w:r w:rsidR="00E00E12" w:rsidRPr="009F373E">
              <w:rPr>
                <w:sz w:val="24"/>
                <w:szCs w:val="24"/>
                <w:lang w:val="uk-UA"/>
              </w:rPr>
              <w:t xml:space="preserve">Вступ до арт-терапії </w:t>
            </w:r>
          </w:p>
        </w:tc>
        <w:tc>
          <w:tcPr>
            <w:tcW w:w="294" w:type="pct"/>
            <w:shd w:val="clear" w:color="auto" w:fill="auto"/>
            <w:vAlign w:val="center"/>
          </w:tcPr>
          <w:p w:rsidR="006E70E0" w:rsidRPr="009F373E" w:rsidRDefault="006E70E0" w:rsidP="00246430">
            <w:pPr>
              <w:adjustRightInd/>
              <w:spacing w:line="240" w:lineRule="auto"/>
              <w:jc w:val="center"/>
              <w:textAlignment w:val="auto"/>
              <w:rPr>
                <w:rFonts w:eastAsia="Calibri"/>
                <w:bCs/>
                <w:sz w:val="24"/>
                <w:szCs w:val="24"/>
                <w:lang w:val="uk-UA"/>
              </w:rPr>
            </w:pPr>
            <w:r w:rsidRPr="009F373E">
              <w:rPr>
                <w:rFonts w:eastAsia="Calibri"/>
                <w:bCs/>
                <w:sz w:val="24"/>
                <w:szCs w:val="24"/>
                <w:lang w:val="uk-UA"/>
              </w:rPr>
              <w:t>1</w:t>
            </w:r>
            <w:r w:rsidR="0097118D" w:rsidRPr="009F373E">
              <w:rPr>
                <w:rFonts w:eastAsia="Calibri"/>
                <w:bCs/>
                <w:sz w:val="24"/>
                <w:szCs w:val="24"/>
                <w:lang w:val="uk-UA"/>
              </w:rPr>
              <w:t>1</w:t>
            </w:r>
          </w:p>
        </w:tc>
        <w:tc>
          <w:tcPr>
            <w:tcW w:w="272" w:type="pct"/>
            <w:shd w:val="clear" w:color="auto" w:fill="auto"/>
            <w:vAlign w:val="center"/>
          </w:tcPr>
          <w:p w:rsidR="006E70E0" w:rsidRPr="009F373E" w:rsidRDefault="006E70E0" w:rsidP="00246430">
            <w:pPr>
              <w:adjustRightInd/>
              <w:spacing w:line="240" w:lineRule="auto"/>
              <w:jc w:val="center"/>
              <w:textAlignment w:val="auto"/>
              <w:rPr>
                <w:rFonts w:eastAsia="Calibri"/>
                <w:bCs/>
                <w:sz w:val="24"/>
                <w:szCs w:val="24"/>
                <w:lang w:val="uk-UA"/>
              </w:rPr>
            </w:pPr>
            <w:r w:rsidRPr="009F373E">
              <w:rPr>
                <w:rFonts w:eastAsia="Calibri"/>
                <w:bCs/>
                <w:sz w:val="24"/>
                <w:szCs w:val="24"/>
                <w:lang w:val="uk-UA"/>
              </w:rPr>
              <w:t>4</w:t>
            </w:r>
          </w:p>
        </w:tc>
        <w:tc>
          <w:tcPr>
            <w:tcW w:w="272" w:type="pct"/>
            <w:shd w:val="clear" w:color="auto" w:fill="auto"/>
            <w:vAlign w:val="center"/>
          </w:tcPr>
          <w:p w:rsidR="006E70E0" w:rsidRPr="009F373E" w:rsidRDefault="006E70E0" w:rsidP="00246430">
            <w:pPr>
              <w:adjustRightInd/>
              <w:spacing w:line="240" w:lineRule="auto"/>
              <w:jc w:val="center"/>
              <w:textAlignment w:val="auto"/>
              <w:rPr>
                <w:rFonts w:eastAsia="Calibri"/>
                <w:bCs/>
                <w:sz w:val="24"/>
                <w:szCs w:val="24"/>
                <w:lang w:val="uk-UA"/>
              </w:rPr>
            </w:pPr>
            <w:r w:rsidRPr="009F373E">
              <w:rPr>
                <w:rFonts w:eastAsia="Calibri"/>
                <w:bCs/>
                <w:sz w:val="24"/>
                <w:szCs w:val="24"/>
                <w:lang w:val="uk-UA"/>
              </w:rPr>
              <w:t>2</w:t>
            </w:r>
          </w:p>
        </w:tc>
        <w:tc>
          <w:tcPr>
            <w:tcW w:w="347" w:type="pct"/>
            <w:shd w:val="clear" w:color="auto" w:fill="auto"/>
            <w:vAlign w:val="center"/>
          </w:tcPr>
          <w:p w:rsidR="006E70E0" w:rsidRPr="009F373E" w:rsidRDefault="0097118D" w:rsidP="00246430">
            <w:pPr>
              <w:adjustRightInd/>
              <w:spacing w:line="240" w:lineRule="auto"/>
              <w:jc w:val="center"/>
              <w:textAlignment w:val="auto"/>
              <w:rPr>
                <w:rFonts w:eastAsia="Calibri"/>
                <w:bCs/>
                <w:sz w:val="24"/>
                <w:szCs w:val="24"/>
                <w:lang w:val="uk-UA"/>
              </w:rPr>
            </w:pPr>
            <w:r w:rsidRPr="009F373E">
              <w:rPr>
                <w:rFonts w:eastAsia="Calibri"/>
                <w:bCs/>
                <w:sz w:val="24"/>
                <w:szCs w:val="24"/>
                <w:lang w:val="uk-UA"/>
              </w:rPr>
              <w:t>5</w:t>
            </w:r>
          </w:p>
        </w:tc>
        <w:tc>
          <w:tcPr>
            <w:tcW w:w="294" w:type="pct"/>
            <w:vAlign w:val="center"/>
          </w:tcPr>
          <w:p w:rsidR="006E70E0" w:rsidRPr="009F373E" w:rsidRDefault="006E70E0" w:rsidP="00246430">
            <w:pPr>
              <w:adjustRightInd/>
              <w:spacing w:line="240" w:lineRule="auto"/>
              <w:jc w:val="center"/>
              <w:textAlignment w:val="auto"/>
              <w:rPr>
                <w:rFonts w:eastAsia="Calibri"/>
                <w:bCs/>
                <w:sz w:val="24"/>
                <w:szCs w:val="24"/>
                <w:lang w:val="uk-UA"/>
              </w:rPr>
            </w:pPr>
            <w:r w:rsidRPr="009F373E">
              <w:rPr>
                <w:rFonts w:eastAsia="Calibri"/>
                <w:bCs/>
                <w:sz w:val="24"/>
                <w:szCs w:val="24"/>
                <w:lang w:val="uk-UA"/>
              </w:rPr>
              <w:t>1</w:t>
            </w:r>
            <w:r w:rsidR="0097118D" w:rsidRPr="009F373E">
              <w:rPr>
                <w:rFonts w:eastAsia="Calibri"/>
                <w:bCs/>
                <w:sz w:val="24"/>
                <w:szCs w:val="24"/>
                <w:lang w:val="uk-UA"/>
              </w:rPr>
              <w:t>0</w:t>
            </w:r>
          </w:p>
        </w:tc>
        <w:tc>
          <w:tcPr>
            <w:tcW w:w="276" w:type="pct"/>
            <w:vAlign w:val="center"/>
          </w:tcPr>
          <w:p w:rsidR="006E70E0" w:rsidRPr="009F373E" w:rsidRDefault="006E70E0" w:rsidP="00246430">
            <w:pPr>
              <w:adjustRightInd/>
              <w:spacing w:line="240" w:lineRule="auto"/>
              <w:jc w:val="center"/>
              <w:textAlignment w:val="auto"/>
              <w:rPr>
                <w:rFonts w:eastAsia="Calibri"/>
                <w:bCs/>
                <w:sz w:val="24"/>
                <w:szCs w:val="24"/>
                <w:lang w:val="uk-UA"/>
              </w:rPr>
            </w:pPr>
            <w:r w:rsidRPr="009F373E">
              <w:rPr>
                <w:rFonts w:eastAsia="Calibri"/>
                <w:bCs/>
                <w:sz w:val="24"/>
                <w:szCs w:val="24"/>
                <w:lang w:val="uk-UA"/>
              </w:rPr>
              <w:t>-</w:t>
            </w:r>
          </w:p>
        </w:tc>
        <w:tc>
          <w:tcPr>
            <w:tcW w:w="276" w:type="pct"/>
            <w:vAlign w:val="center"/>
          </w:tcPr>
          <w:p w:rsidR="006E70E0" w:rsidRPr="009F373E" w:rsidRDefault="006E70E0" w:rsidP="00246430">
            <w:pPr>
              <w:adjustRightInd/>
              <w:spacing w:line="240" w:lineRule="auto"/>
              <w:jc w:val="center"/>
              <w:textAlignment w:val="auto"/>
              <w:rPr>
                <w:rFonts w:eastAsia="Calibri"/>
                <w:bCs/>
                <w:sz w:val="24"/>
                <w:szCs w:val="24"/>
                <w:lang w:val="uk-UA"/>
              </w:rPr>
            </w:pPr>
            <w:r w:rsidRPr="009F373E">
              <w:rPr>
                <w:rFonts w:eastAsia="Calibri"/>
                <w:bCs/>
                <w:sz w:val="24"/>
                <w:szCs w:val="24"/>
                <w:lang w:val="uk-UA"/>
              </w:rPr>
              <w:t>-</w:t>
            </w:r>
          </w:p>
        </w:tc>
        <w:tc>
          <w:tcPr>
            <w:tcW w:w="327" w:type="pct"/>
            <w:vAlign w:val="center"/>
          </w:tcPr>
          <w:p w:rsidR="006E70E0" w:rsidRPr="009F373E" w:rsidRDefault="006E70E0" w:rsidP="00246430">
            <w:pPr>
              <w:adjustRightInd/>
              <w:spacing w:line="240" w:lineRule="auto"/>
              <w:jc w:val="center"/>
              <w:textAlignment w:val="auto"/>
              <w:rPr>
                <w:rFonts w:eastAsia="Calibri"/>
                <w:bCs/>
                <w:sz w:val="24"/>
                <w:szCs w:val="24"/>
                <w:lang w:val="uk-UA"/>
              </w:rPr>
            </w:pPr>
            <w:r w:rsidRPr="009F373E">
              <w:rPr>
                <w:rFonts w:eastAsia="Calibri"/>
                <w:bCs/>
                <w:sz w:val="24"/>
                <w:szCs w:val="24"/>
                <w:lang w:val="uk-UA"/>
              </w:rPr>
              <w:t>1</w:t>
            </w:r>
            <w:r w:rsidR="0097118D" w:rsidRPr="009F373E">
              <w:rPr>
                <w:rFonts w:eastAsia="Calibri"/>
                <w:bCs/>
                <w:sz w:val="24"/>
                <w:szCs w:val="24"/>
                <w:lang w:val="uk-UA"/>
              </w:rPr>
              <w:t>0</w:t>
            </w:r>
          </w:p>
        </w:tc>
      </w:tr>
      <w:tr w:rsidR="006E70E0" w:rsidRPr="00E3567F" w:rsidTr="006D1C7D">
        <w:trPr>
          <w:trHeight w:val="340"/>
        </w:trPr>
        <w:tc>
          <w:tcPr>
            <w:tcW w:w="2643" w:type="pct"/>
            <w:shd w:val="clear" w:color="auto" w:fill="auto"/>
            <w:vAlign w:val="center"/>
          </w:tcPr>
          <w:p w:rsidR="006E70E0" w:rsidRPr="009F373E" w:rsidRDefault="006E70E0" w:rsidP="000F465C">
            <w:pPr>
              <w:adjustRightInd/>
              <w:spacing w:line="240" w:lineRule="auto"/>
              <w:textAlignment w:val="auto"/>
              <w:rPr>
                <w:bCs/>
                <w:sz w:val="24"/>
                <w:szCs w:val="24"/>
                <w:lang w:val="uk-UA" w:eastAsia="uk-UA"/>
              </w:rPr>
            </w:pPr>
            <w:r w:rsidRPr="009F373E">
              <w:rPr>
                <w:bCs/>
                <w:sz w:val="24"/>
                <w:szCs w:val="24"/>
                <w:lang w:val="uk-UA" w:eastAsia="uk-UA"/>
              </w:rPr>
              <w:t xml:space="preserve">Тема 2. </w:t>
            </w:r>
            <w:r w:rsidR="000F465C" w:rsidRPr="009F373E">
              <w:rPr>
                <w:bCs/>
                <w:sz w:val="24"/>
                <w:szCs w:val="24"/>
                <w:lang w:val="uk-UA"/>
              </w:rPr>
              <w:t>Ізотерапія та мандалотерапія як базові інструменти арт-терапії</w:t>
            </w:r>
            <w:r w:rsidR="000F465C" w:rsidRPr="009F373E">
              <w:rPr>
                <w:b/>
                <w:bCs/>
                <w:sz w:val="28"/>
                <w:szCs w:val="28"/>
                <w:lang w:val="uk-UA"/>
              </w:rPr>
              <w:t xml:space="preserve"> </w:t>
            </w:r>
          </w:p>
        </w:tc>
        <w:tc>
          <w:tcPr>
            <w:tcW w:w="294" w:type="pct"/>
            <w:shd w:val="clear" w:color="auto" w:fill="auto"/>
            <w:vAlign w:val="center"/>
          </w:tcPr>
          <w:p w:rsidR="006E70E0" w:rsidRPr="009F373E" w:rsidRDefault="006E70E0" w:rsidP="00246430">
            <w:pPr>
              <w:adjustRightInd/>
              <w:spacing w:line="240" w:lineRule="auto"/>
              <w:jc w:val="center"/>
              <w:textAlignment w:val="auto"/>
              <w:rPr>
                <w:rFonts w:eastAsia="Calibri"/>
                <w:bCs/>
                <w:sz w:val="24"/>
                <w:szCs w:val="24"/>
                <w:lang w:val="uk-UA"/>
              </w:rPr>
            </w:pPr>
            <w:r w:rsidRPr="009F373E">
              <w:rPr>
                <w:rFonts w:eastAsia="Calibri"/>
                <w:bCs/>
                <w:sz w:val="24"/>
                <w:szCs w:val="24"/>
                <w:lang w:val="uk-UA"/>
              </w:rPr>
              <w:t>1</w:t>
            </w:r>
            <w:r w:rsidR="006D1C7D">
              <w:rPr>
                <w:rFonts w:eastAsia="Calibri"/>
                <w:bCs/>
                <w:sz w:val="24"/>
                <w:szCs w:val="24"/>
                <w:lang w:val="uk-UA"/>
              </w:rPr>
              <w:t>2</w:t>
            </w:r>
          </w:p>
        </w:tc>
        <w:tc>
          <w:tcPr>
            <w:tcW w:w="272" w:type="pct"/>
            <w:shd w:val="clear" w:color="auto" w:fill="auto"/>
            <w:vAlign w:val="center"/>
          </w:tcPr>
          <w:p w:rsidR="006E70E0" w:rsidRPr="009F373E" w:rsidRDefault="006F40B5" w:rsidP="00246430">
            <w:pPr>
              <w:adjustRightInd/>
              <w:spacing w:line="240" w:lineRule="auto"/>
              <w:jc w:val="center"/>
              <w:textAlignment w:val="auto"/>
              <w:rPr>
                <w:rFonts w:eastAsia="Calibri"/>
                <w:bCs/>
                <w:sz w:val="24"/>
                <w:szCs w:val="24"/>
                <w:lang w:val="uk-UA"/>
              </w:rPr>
            </w:pPr>
            <w:r w:rsidRPr="009F373E">
              <w:rPr>
                <w:rFonts w:eastAsia="Calibri"/>
                <w:bCs/>
                <w:sz w:val="24"/>
                <w:szCs w:val="24"/>
                <w:lang w:val="uk-UA"/>
              </w:rPr>
              <w:t>2</w:t>
            </w:r>
          </w:p>
        </w:tc>
        <w:tc>
          <w:tcPr>
            <w:tcW w:w="272" w:type="pct"/>
            <w:shd w:val="clear" w:color="auto" w:fill="auto"/>
            <w:vAlign w:val="center"/>
          </w:tcPr>
          <w:p w:rsidR="006E70E0" w:rsidRPr="009F373E" w:rsidRDefault="006D1C7D" w:rsidP="00246430">
            <w:pPr>
              <w:adjustRightInd/>
              <w:spacing w:line="240" w:lineRule="auto"/>
              <w:jc w:val="center"/>
              <w:textAlignment w:val="auto"/>
              <w:rPr>
                <w:rFonts w:eastAsia="Calibri"/>
                <w:bCs/>
                <w:sz w:val="24"/>
                <w:szCs w:val="24"/>
                <w:lang w:val="uk-UA"/>
              </w:rPr>
            </w:pPr>
            <w:r>
              <w:rPr>
                <w:rFonts w:eastAsia="Calibri"/>
                <w:bCs/>
                <w:sz w:val="24"/>
                <w:szCs w:val="24"/>
                <w:lang w:val="uk-UA"/>
              </w:rPr>
              <w:t>4</w:t>
            </w:r>
          </w:p>
        </w:tc>
        <w:tc>
          <w:tcPr>
            <w:tcW w:w="347" w:type="pct"/>
            <w:shd w:val="clear" w:color="auto" w:fill="auto"/>
            <w:vAlign w:val="center"/>
          </w:tcPr>
          <w:p w:rsidR="006E70E0" w:rsidRPr="009F373E" w:rsidRDefault="0097118D" w:rsidP="00246430">
            <w:pPr>
              <w:adjustRightInd/>
              <w:spacing w:line="240" w:lineRule="auto"/>
              <w:jc w:val="center"/>
              <w:textAlignment w:val="auto"/>
              <w:rPr>
                <w:rFonts w:eastAsia="Calibri"/>
                <w:bCs/>
                <w:sz w:val="24"/>
                <w:szCs w:val="24"/>
                <w:lang w:val="uk-UA"/>
              </w:rPr>
            </w:pPr>
            <w:r w:rsidRPr="009F373E">
              <w:rPr>
                <w:rFonts w:eastAsia="Calibri"/>
                <w:bCs/>
                <w:sz w:val="24"/>
                <w:szCs w:val="24"/>
                <w:lang w:val="uk-UA"/>
              </w:rPr>
              <w:t>6</w:t>
            </w:r>
          </w:p>
        </w:tc>
        <w:tc>
          <w:tcPr>
            <w:tcW w:w="294" w:type="pct"/>
            <w:vAlign w:val="center"/>
          </w:tcPr>
          <w:p w:rsidR="006E70E0" w:rsidRPr="009F373E" w:rsidRDefault="006E70E0" w:rsidP="00246430">
            <w:pPr>
              <w:adjustRightInd/>
              <w:spacing w:line="240" w:lineRule="auto"/>
              <w:jc w:val="center"/>
              <w:textAlignment w:val="auto"/>
              <w:rPr>
                <w:rFonts w:eastAsia="Calibri"/>
                <w:bCs/>
                <w:sz w:val="24"/>
                <w:szCs w:val="24"/>
                <w:lang w:val="uk-UA"/>
              </w:rPr>
            </w:pPr>
            <w:r w:rsidRPr="009F373E">
              <w:rPr>
                <w:rFonts w:eastAsia="Calibri"/>
                <w:bCs/>
                <w:sz w:val="24"/>
                <w:szCs w:val="24"/>
                <w:lang w:val="uk-UA"/>
              </w:rPr>
              <w:t>1</w:t>
            </w:r>
            <w:r w:rsidR="0097118D" w:rsidRPr="009F373E">
              <w:rPr>
                <w:rFonts w:eastAsia="Calibri"/>
                <w:bCs/>
                <w:sz w:val="24"/>
                <w:szCs w:val="24"/>
                <w:lang w:val="uk-UA"/>
              </w:rPr>
              <w:t>2</w:t>
            </w:r>
          </w:p>
        </w:tc>
        <w:tc>
          <w:tcPr>
            <w:tcW w:w="276" w:type="pct"/>
            <w:vAlign w:val="center"/>
          </w:tcPr>
          <w:p w:rsidR="006E70E0" w:rsidRPr="009F373E" w:rsidRDefault="006E70E0" w:rsidP="00246430">
            <w:pPr>
              <w:adjustRightInd/>
              <w:spacing w:line="240" w:lineRule="auto"/>
              <w:jc w:val="center"/>
              <w:textAlignment w:val="auto"/>
              <w:rPr>
                <w:rFonts w:eastAsia="Calibri"/>
                <w:bCs/>
                <w:sz w:val="24"/>
                <w:szCs w:val="24"/>
                <w:lang w:val="uk-UA"/>
              </w:rPr>
            </w:pPr>
            <w:r w:rsidRPr="009F373E">
              <w:rPr>
                <w:rFonts w:eastAsia="Calibri"/>
                <w:bCs/>
                <w:sz w:val="24"/>
                <w:szCs w:val="24"/>
                <w:lang w:val="uk-UA"/>
              </w:rPr>
              <w:t>-</w:t>
            </w:r>
          </w:p>
        </w:tc>
        <w:tc>
          <w:tcPr>
            <w:tcW w:w="276" w:type="pct"/>
            <w:vAlign w:val="center"/>
          </w:tcPr>
          <w:p w:rsidR="006E70E0" w:rsidRPr="009F373E" w:rsidRDefault="006E70E0" w:rsidP="00246430">
            <w:pPr>
              <w:adjustRightInd/>
              <w:spacing w:line="240" w:lineRule="auto"/>
              <w:jc w:val="center"/>
              <w:textAlignment w:val="auto"/>
              <w:rPr>
                <w:rFonts w:eastAsia="Calibri"/>
                <w:bCs/>
                <w:sz w:val="24"/>
                <w:szCs w:val="24"/>
                <w:lang w:val="uk-UA"/>
              </w:rPr>
            </w:pPr>
            <w:r w:rsidRPr="009F373E">
              <w:rPr>
                <w:rFonts w:eastAsia="Calibri"/>
                <w:bCs/>
                <w:sz w:val="24"/>
                <w:szCs w:val="24"/>
                <w:lang w:val="uk-UA"/>
              </w:rPr>
              <w:t>2</w:t>
            </w:r>
          </w:p>
        </w:tc>
        <w:tc>
          <w:tcPr>
            <w:tcW w:w="327" w:type="pct"/>
            <w:vAlign w:val="center"/>
          </w:tcPr>
          <w:p w:rsidR="006E70E0" w:rsidRPr="009F373E" w:rsidRDefault="006E70E0" w:rsidP="00246430">
            <w:pPr>
              <w:adjustRightInd/>
              <w:spacing w:line="240" w:lineRule="auto"/>
              <w:jc w:val="center"/>
              <w:textAlignment w:val="auto"/>
              <w:rPr>
                <w:rFonts w:eastAsia="Calibri"/>
                <w:bCs/>
                <w:sz w:val="24"/>
                <w:szCs w:val="24"/>
                <w:lang w:val="uk-UA"/>
              </w:rPr>
            </w:pPr>
            <w:r w:rsidRPr="009F373E">
              <w:rPr>
                <w:rFonts w:eastAsia="Calibri"/>
                <w:bCs/>
                <w:sz w:val="24"/>
                <w:szCs w:val="24"/>
                <w:lang w:val="uk-UA"/>
              </w:rPr>
              <w:t>1</w:t>
            </w:r>
            <w:r w:rsidR="0097118D" w:rsidRPr="009F373E">
              <w:rPr>
                <w:rFonts w:eastAsia="Calibri"/>
                <w:bCs/>
                <w:sz w:val="24"/>
                <w:szCs w:val="24"/>
                <w:lang w:val="uk-UA"/>
              </w:rPr>
              <w:t>0</w:t>
            </w:r>
          </w:p>
        </w:tc>
      </w:tr>
      <w:tr w:rsidR="006E70E0" w:rsidRPr="00E3567F" w:rsidTr="006D1C7D">
        <w:trPr>
          <w:trHeight w:val="340"/>
        </w:trPr>
        <w:tc>
          <w:tcPr>
            <w:tcW w:w="2643" w:type="pct"/>
            <w:shd w:val="clear" w:color="auto" w:fill="auto"/>
            <w:vAlign w:val="center"/>
          </w:tcPr>
          <w:p w:rsidR="006E70E0" w:rsidRPr="009F373E" w:rsidRDefault="006E70E0" w:rsidP="000F465C">
            <w:pPr>
              <w:pStyle w:val="Default"/>
              <w:jc w:val="both"/>
              <w:rPr>
                <w:bCs/>
                <w:lang w:val="uk-UA" w:eastAsia="uk-UA"/>
              </w:rPr>
            </w:pPr>
            <w:r w:rsidRPr="009F373E">
              <w:rPr>
                <w:bCs/>
                <w:lang w:val="uk-UA" w:eastAsia="uk-UA"/>
              </w:rPr>
              <w:t xml:space="preserve">Тема 3. </w:t>
            </w:r>
            <w:r w:rsidR="000F465C" w:rsidRPr="009F373E">
              <w:rPr>
                <w:bCs/>
                <w:color w:val="auto"/>
                <w:lang w:val="uk-UA"/>
              </w:rPr>
              <w:t>Використання п</w:t>
            </w:r>
            <w:r w:rsidR="000F465C" w:rsidRPr="009F373E">
              <w:rPr>
                <w:lang w:val="uk-UA"/>
              </w:rPr>
              <w:t>ластичних матеріалів в арт-терапії</w:t>
            </w:r>
          </w:p>
        </w:tc>
        <w:tc>
          <w:tcPr>
            <w:tcW w:w="294" w:type="pct"/>
            <w:shd w:val="clear" w:color="auto" w:fill="auto"/>
            <w:vAlign w:val="center"/>
          </w:tcPr>
          <w:p w:rsidR="006E70E0" w:rsidRPr="009F373E" w:rsidRDefault="006E70E0" w:rsidP="00246430">
            <w:pPr>
              <w:adjustRightInd/>
              <w:spacing w:line="240" w:lineRule="auto"/>
              <w:jc w:val="center"/>
              <w:textAlignment w:val="auto"/>
              <w:rPr>
                <w:rFonts w:eastAsia="Calibri"/>
                <w:bCs/>
                <w:sz w:val="24"/>
                <w:szCs w:val="24"/>
                <w:lang w:val="uk-UA"/>
              </w:rPr>
            </w:pPr>
            <w:r w:rsidRPr="009F373E">
              <w:rPr>
                <w:rFonts w:eastAsia="Calibri"/>
                <w:bCs/>
                <w:sz w:val="24"/>
                <w:szCs w:val="24"/>
                <w:lang w:val="uk-UA"/>
              </w:rPr>
              <w:t>1</w:t>
            </w:r>
            <w:r w:rsidR="006D1C7D">
              <w:rPr>
                <w:rFonts w:eastAsia="Calibri"/>
                <w:bCs/>
                <w:sz w:val="24"/>
                <w:szCs w:val="24"/>
                <w:lang w:val="uk-UA"/>
              </w:rPr>
              <w:t>1</w:t>
            </w:r>
          </w:p>
        </w:tc>
        <w:tc>
          <w:tcPr>
            <w:tcW w:w="272" w:type="pct"/>
            <w:shd w:val="clear" w:color="auto" w:fill="auto"/>
            <w:vAlign w:val="center"/>
          </w:tcPr>
          <w:p w:rsidR="006E70E0" w:rsidRPr="009F373E" w:rsidRDefault="006E70E0" w:rsidP="00246430">
            <w:pPr>
              <w:adjustRightInd/>
              <w:spacing w:line="240" w:lineRule="auto"/>
              <w:jc w:val="center"/>
              <w:textAlignment w:val="auto"/>
              <w:rPr>
                <w:rFonts w:eastAsia="Calibri"/>
                <w:bCs/>
                <w:sz w:val="24"/>
                <w:szCs w:val="24"/>
                <w:lang w:val="uk-UA"/>
              </w:rPr>
            </w:pPr>
            <w:r w:rsidRPr="009F373E">
              <w:rPr>
                <w:rFonts w:eastAsia="Calibri"/>
                <w:bCs/>
                <w:sz w:val="24"/>
                <w:szCs w:val="24"/>
                <w:lang w:val="uk-UA"/>
              </w:rPr>
              <w:t>4</w:t>
            </w:r>
          </w:p>
        </w:tc>
        <w:tc>
          <w:tcPr>
            <w:tcW w:w="272" w:type="pct"/>
            <w:shd w:val="clear" w:color="auto" w:fill="auto"/>
            <w:vAlign w:val="center"/>
          </w:tcPr>
          <w:p w:rsidR="006E70E0" w:rsidRPr="009F373E" w:rsidRDefault="006D1C7D" w:rsidP="00246430">
            <w:pPr>
              <w:adjustRightInd/>
              <w:spacing w:line="240" w:lineRule="auto"/>
              <w:jc w:val="center"/>
              <w:textAlignment w:val="auto"/>
              <w:rPr>
                <w:rFonts w:eastAsia="Calibri"/>
                <w:bCs/>
                <w:sz w:val="24"/>
                <w:szCs w:val="24"/>
                <w:lang w:val="uk-UA"/>
              </w:rPr>
            </w:pPr>
            <w:r>
              <w:rPr>
                <w:rFonts w:eastAsia="Calibri"/>
                <w:bCs/>
                <w:sz w:val="24"/>
                <w:szCs w:val="24"/>
                <w:lang w:val="uk-UA"/>
              </w:rPr>
              <w:t>2</w:t>
            </w:r>
          </w:p>
        </w:tc>
        <w:tc>
          <w:tcPr>
            <w:tcW w:w="347" w:type="pct"/>
            <w:shd w:val="clear" w:color="auto" w:fill="auto"/>
            <w:vAlign w:val="center"/>
          </w:tcPr>
          <w:p w:rsidR="006E70E0" w:rsidRPr="009F373E" w:rsidRDefault="006F40B5" w:rsidP="00246430">
            <w:pPr>
              <w:adjustRightInd/>
              <w:spacing w:line="240" w:lineRule="auto"/>
              <w:jc w:val="center"/>
              <w:textAlignment w:val="auto"/>
              <w:rPr>
                <w:rFonts w:eastAsia="Calibri"/>
                <w:bCs/>
                <w:sz w:val="24"/>
                <w:szCs w:val="24"/>
                <w:lang w:val="uk-UA"/>
              </w:rPr>
            </w:pPr>
            <w:r w:rsidRPr="009F373E">
              <w:rPr>
                <w:rFonts w:eastAsia="Calibri"/>
                <w:bCs/>
                <w:sz w:val="24"/>
                <w:szCs w:val="24"/>
                <w:lang w:val="uk-UA"/>
              </w:rPr>
              <w:t>5</w:t>
            </w:r>
          </w:p>
        </w:tc>
        <w:tc>
          <w:tcPr>
            <w:tcW w:w="294" w:type="pct"/>
            <w:vAlign w:val="center"/>
          </w:tcPr>
          <w:p w:rsidR="006E70E0" w:rsidRPr="009F373E" w:rsidRDefault="006E70E0" w:rsidP="00246430">
            <w:pPr>
              <w:adjustRightInd/>
              <w:spacing w:line="240" w:lineRule="auto"/>
              <w:jc w:val="center"/>
              <w:textAlignment w:val="auto"/>
              <w:rPr>
                <w:rFonts w:eastAsia="Calibri"/>
                <w:bCs/>
                <w:sz w:val="24"/>
                <w:szCs w:val="24"/>
                <w:lang w:val="uk-UA"/>
              </w:rPr>
            </w:pPr>
            <w:r w:rsidRPr="009F373E">
              <w:rPr>
                <w:rFonts w:eastAsia="Calibri"/>
                <w:bCs/>
                <w:sz w:val="24"/>
                <w:szCs w:val="24"/>
                <w:lang w:val="uk-UA"/>
              </w:rPr>
              <w:t>1</w:t>
            </w:r>
            <w:r w:rsidR="0097118D" w:rsidRPr="009F373E">
              <w:rPr>
                <w:rFonts w:eastAsia="Calibri"/>
                <w:bCs/>
                <w:sz w:val="24"/>
                <w:szCs w:val="24"/>
                <w:lang w:val="uk-UA"/>
              </w:rPr>
              <w:t>2</w:t>
            </w:r>
          </w:p>
        </w:tc>
        <w:tc>
          <w:tcPr>
            <w:tcW w:w="276" w:type="pct"/>
            <w:vAlign w:val="center"/>
          </w:tcPr>
          <w:p w:rsidR="006E70E0" w:rsidRPr="009F373E" w:rsidRDefault="006E70E0" w:rsidP="00246430">
            <w:pPr>
              <w:adjustRightInd/>
              <w:spacing w:line="240" w:lineRule="auto"/>
              <w:jc w:val="center"/>
              <w:textAlignment w:val="auto"/>
              <w:rPr>
                <w:rFonts w:eastAsia="Calibri"/>
                <w:bCs/>
                <w:sz w:val="24"/>
                <w:szCs w:val="24"/>
                <w:lang w:val="uk-UA"/>
              </w:rPr>
            </w:pPr>
            <w:r w:rsidRPr="009F373E">
              <w:rPr>
                <w:rFonts w:eastAsia="Calibri"/>
                <w:bCs/>
                <w:sz w:val="24"/>
                <w:szCs w:val="24"/>
                <w:lang w:val="uk-UA"/>
              </w:rPr>
              <w:t>2</w:t>
            </w:r>
          </w:p>
        </w:tc>
        <w:tc>
          <w:tcPr>
            <w:tcW w:w="276" w:type="pct"/>
            <w:vAlign w:val="center"/>
          </w:tcPr>
          <w:p w:rsidR="006E70E0" w:rsidRPr="009F373E" w:rsidRDefault="006E70E0" w:rsidP="00246430">
            <w:pPr>
              <w:adjustRightInd/>
              <w:spacing w:line="240" w:lineRule="auto"/>
              <w:jc w:val="center"/>
              <w:textAlignment w:val="auto"/>
              <w:rPr>
                <w:rFonts w:eastAsia="Calibri"/>
                <w:bCs/>
                <w:sz w:val="24"/>
                <w:szCs w:val="24"/>
                <w:lang w:val="uk-UA"/>
              </w:rPr>
            </w:pPr>
            <w:r w:rsidRPr="009F373E">
              <w:rPr>
                <w:rFonts w:eastAsia="Calibri"/>
                <w:bCs/>
                <w:sz w:val="24"/>
                <w:szCs w:val="24"/>
                <w:lang w:val="uk-UA"/>
              </w:rPr>
              <w:t>-</w:t>
            </w:r>
          </w:p>
        </w:tc>
        <w:tc>
          <w:tcPr>
            <w:tcW w:w="327" w:type="pct"/>
            <w:vAlign w:val="center"/>
          </w:tcPr>
          <w:p w:rsidR="006E70E0" w:rsidRPr="009F373E" w:rsidRDefault="006E70E0" w:rsidP="00246430">
            <w:pPr>
              <w:adjustRightInd/>
              <w:spacing w:line="240" w:lineRule="auto"/>
              <w:jc w:val="center"/>
              <w:textAlignment w:val="auto"/>
              <w:rPr>
                <w:rFonts w:eastAsia="Calibri"/>
                <w:bCs/>
                <w:sz w:val="24"/>
                <w:szCs w:val="24"/>
                <w:lang w:val="uk-UA"/>
              </w:rPr>
            </w:pPr>
            <w:r w:rsidRPr="009F373E">
              <w:rPr>
                <w:rFonts w:eastAsia="Calibri"/>
                <w:bCs/>
                <w:sz w:val="24"/>
                <w:szCs w:val="24"/>
                <w:lang w:val="uk-UA"/>
              </w:rPr>
              <w:t>1</w:t>
            </w:r>
            <w:r w:rsidR="0097118D" w:rsidRPr="009F373E">
              <w:rPr>
                <w:rFonts w:eastAsia="Calibri"/>
                <w:bCs/>
                <w:sz w:val="24"/>
                <w:szCs w:val="24"/>
                <w:lang w:val="uk-UA"/>
              </w:rPr>
              <w:t>0</w:t>
            </w:r>
          </w:p>
        </w:tc>
      </w:tr>
      <w:tr w:rsidR="006E70E0" w:rsidRPr="00E3567F" w:rsidTr="006D1C7D">
        <w:trPr>
          <w:trHeight w:val="340"/>
        </w:trPr>
        <w:tc>
          <w:tcPr>
            <w:tcW w:w="2643" w:type="pct"/>
            <w:shd w:val="clear" w:color="auto" w:fill="auto"/>
            <w:vAlign w:val="center"/>
          </w:tcPr>
          <w:p w:rsidR="006E70E0" w:rsidRPr="009F373E" w:rsidRDefault="006E70E0" w:rsidP="000F465C">
            <w:pPr>
              <w:adjustRightInd/>
              <w:spacing w:line="240" w:lineRule="auto"/>
              <w:textAlignment w:val="auto"/>
              <w:rPr>
                <w:bCs/>
                <w:sz w:val="24"/>
                <w:szCs w:val="24"/>
                <w:lang w:val="uk-UA" w:eastAsia="uk-UA"/>
              </w:rPr>
            </w:pPr>
            <w:r w:rsidRPr="009F373E">
              <w:rPr>
                <w:bCs/>
                <w:sz w:val="24"/>
                <w:szCs w:val="24"/>
                <w:lang w:val="uk-UA" w:eastAsia="uk-UA"/>
              </w:rPr>
              <w:t>Тема 4.</w:t>
            </w:r>
            <w:r w:rsidR="000F465C" w:rsidRPr="009F373E">
              <w:rPr>
                <w:bCs/>
                <w:sz w:val="24"/>
                <w:szCs w:val="24"/>
                <w:lang w:val="uk-UA" w:eastAsia="uk-UA"/>
              </w:rPr>
              <w:t xml:space="preserve"> </w:t>
            </w:r>
            <w:r w:rsidR="000F465C" w:rsidRPr="009F373E">
              <w:rPr>
                <w:bCs/>
                <w:sz w:val="24"/>
                <w:szCs w:val="24"/>
                <w:lang w:val="uk-UA"/>
              </w:rPr>
              <w:t>Мультимодальна арт-терапія.</w:t>
            </w:r>
            <w:r w:rsidR="000F465C" w:rsidRPr="009F373E">
              <w:rPr>
                <w:b/>
                <w:bCs/>
                <w:sz w:val="28"/>
                <w:szCs w:val="28"/>
                <w:lang w:val="uk-UA"/>
              </w:rPr>
              <w:t xml:space="preserve"> </w:t>
            </w:r>
          </w:p>
        </w:tc>
        <w:tc>
          <w:tcPr>
            <w:tcW w:w="294" w:type="pct"/>
            <w:shd w:val="clear" w:color="auto" w:fill="auto"/>
            <w:vAlign w:val="center"/>
          </w:tcPr>
          <w:p w:rsidR="006E70E0" w:rsidRPr="009F373E" w:rsidRDefault="006E70E0" w:rsidP="00246430">
            <w:pPr>
              <w:adjustRightInd/>
              <w:spacing w:line="240" w:lineRule="auto"/>
              <w:jc w:val="center"/>
              <w:textAlignment w:val="auto"/>
              <w:rPr>
                <w:rFonts w:eastAsia="Calibri"/>
                <w:bCs/>
                <w:sz w:val="24"/>
                <w:szCs w:val="24"/>
                <w:lang w:val="uk-UA"/>
              </w:rPr>
            </w:pPr>
            <w:r w:rsidRPr="009F373E">
              <w:rPr>
                <w:rFonts w:eastAsia="Calibri"/>
                <w:bCs/>
                <w:sz w:val="24"/>
                <w:szCs w:val="24"/>
                <w:lang w:val="uk-UA"/>
              </w:rPr>
              <w:t>1</w:t>
            </w:r>
            <w:r w:rsidR="006D1C7D">
              <w:rPr>
                <w:rFonts w:eastAsia="Calibri"/>
                <w:bCs/>
                <w:sz w:val="24"/>
                <w:szCs w:val="24"/>
                <w:lang w:val="uk-UA"/>
              </w:rPr>
              <w:t>1</w:t>
            </w:r>
          </w:p>
        </w:tc>
        <w:tc>
          <w:tcPr>
            <w:tcW w:w="272" w:type="pct"/>
            <w:shd w:val="clear" w:color="auto" w:fill="auto"/>
            <w:vAlign w:val="center"/>
          </w:tcPr>
          <w:p w:rsidR="006E70E0" w:rsidRPr="009F373E" w:rsidRDefault="006E70E0" w:rsidP="00246430">
            <w:pPr>
              <w:adjustRightInd/>
              <w:spacing w:line="240" w:lineRule="auto"/>
              <w:jc w:val="center"/>
              <w:textAlignment w:val="auto"/>
              <w:rPr>
                <w:rFonts w:eastAsia="Calibri"/>
                <w:bCs/>
                <w:sz w:val="24"/>
                <w:szCs w:val="24"/>
                <w:lang w:val="uk-UA"/>
              </w:rPr>
            </w:pPr>
            <w:r w:rsidRPr="009F373E">
              <w:rPr>
                <w:rFonts w:eastAsia="Calibri"/>
                <w:bCs/>
                <w:sz w:val="24"/>
                <w:szCs w:val="24"/>
                <w:lang w:val="uk-UA"/>
              </w:rPr>
              <w:t>4</w:t>
            </w:r>
          </w:p>
        </w:tc>
        <w:tc>
          <w:tcPr>
            <w:tcW w:w="272" w:type="pct"/>
            <w:shd w:val="clear" w:color="auto" w:fill="auto"/>
            <w:vAlign w:val="center"/>
          </w:tcPr>
          <w:p w:rsidR="006E70E0" w:rsidRPr="009F373E" w:rsidRDefault="006D1C7D" w:rsidP="00246430">
            <w:pPr>
              <w:adjustRightInd/>
              <w:spacing w:line="240" w:lineRule="auto"/>
              <w:jc w:val="center"/>
              <w:textAlignment w:val="auto"/>
              <w:rPr>
                <w:rFonts w:eastAsia="Calibri"/>
                <w:bCs/>
                <w:sz w:val="24"/>
                <w:szCs w:val="24"/>
                <w:lang w:val="uk-UA"/>
              </w:rPr>
            </w:pPr>
            <w:r>
              <w:rPr>
                <w:rFonts w:eastAsia="Calibri"/>
                <w:bCs/>
                <w:sz w:val="24"/>
                <w:szCs w:val="24"/>
                <w:lang w:val="uk-UA"/>
              </w:rPr>
              <w:t>2</w:t>
            </w:r>
          </w:p>
        </w:tc>
        <w:tc>
          <w:tcPr>
            <w:tcW w:w="347" w:type="pct"/>
            <w:shd w:val="clear" w:color="auto" w:fill="auto"/>
            <w:vAlign w:val="center"/>
          </w:tcPr>
          <w:p w:rsidR="006E70E0" w:rsidRPr="009F373E" w:rsidRDefault="006F40B5" w:rsidP="00246430">
            <w:pPr>
              <w:adjustRightInd/>
              <w:spacing w:line="240" w:lineRule="auto"/>
              <w:jc w:val="center"/>
              <w:textAlignment w:val="auto"/>
              <w:rPr>
                <w:rFonts w:eastAsia="Calibri"/>
                <w:bCs/>
                <w:sz w:val="24"/>
                <w:szCs w:val="24"/>
                <w:lang w:val="uk-UA"/>
              </w:rPr>
            </w:pPr>
            <w:r w:rsidRPr="009F373E">
              <w:rPr>
                <w:rFonts w:eastAsia="Calibri"/>
                <w:bCs/>
                <w:sz w:val="24"/>
                <w:szCs w:val="24"/>
                <w:lang w:val="uk-UA"/>
              </w:rPr>
              <w:t>5</w:t>
            </w:r>
          </w:p>
        </w:tc>
        <w:tc>
          <w:tcPr>
            <w:tcW w:w="294" w:type="pct"/>
            <w:vAlign w:val="center"/>
          </w:tcPr>
          <w:p w:rsidR="006E70E0" w:rsidRPr="009F373E" w:rsidRDefault="006E70E0" w:rsidP="00246430">
            <w:pPr>
              <w:adjustRightInd/>
              <w:spacing w:line="240" w:lineRule="auto"/>
              <w:jc w:val="center"/>
              <w:textAlignment w:val="auto"/>
              <w:rPr>
                <w:rFonts w:eastAsia="Calibri"/>
                <w:bCs/>
                <w:sz w:val="24"/>
                <w:szCs w:val="24"/>
                <w:lang w:val="uk-UA"/>
              </w:rPr>
            </w:pPr>
            <w:r w:rsidRPr="009F373E">
              <w:rPr>
                <w:rFonts w:eastAsia="Calibri"/>
                <w:bCs/>
                <w:sz w:val="24"/>
                <w:szCs w:val="24"/>
                <w:lang w:val="uk-UA"/>
              </w:rPr>
              <w:t>1</w:t>
            </w:r>
            <w:r w:rsidR="0097118D" w:rsidRPr="009F373E">
              <w:rPr>
                <w:rFonts w:eastAsia="Calibri"/>
                <w:bCs/>
                <w:sz w:val="24"/>
                <w:szCs w:val="24"/>
                <w:lang w:val="uk-UA"/>
              </w:rPr>
              <w:t>2</w:t>
            </w:r>
          </w:p>
        </w:tc>
        <w:tc>
          <w:tcPr>
            <w:tcW w:w="276" w:type="pct"/>
            <w:vAlign w:val="center"/>
          </w:tcPr>
          <w:p w:rsidR="006E70E0" w:rsidRPr="009F373E" w:rsidRDefault="006E70E0" w:rsidP="00246430">
            <w:pPr>
              <w:adjustRightInd/>
              <w:spacing w:line="240" w:lineRule="auto"/>
              <w:jc w:val="center"/>
              <w:textAlignment w:val="auto"/>
              <w:rPr>
                <w:rFonts w:eastAsia="Calibri"/>
                <w:bCs/>
                <w:sz w:val="24"/>
                <w:szCs w:val="24"/>
                <w:lang w:val="uk-UA"/>
              </w:rPr>
            </w:pPr>
            <w:r w:rsidRPr="009F373E">
              <w:rPr>
                <w:rFonts w:eastAsia="Calibri"/>
                <w:bCs/>
                <w:sz w:val="24"/>
                <w:szCs w:val="24"/>
                <w:lang w:val="uk-UA"/>
              </w:rPr>
              <w:t>2</w:t>
            </w:r>
          </w:p>
        </w:tc>
        <w:tc>
          <w:tcPr>
            <w:tcW w:w="276" w:type="pct"/>
            <w:vAlign w:val="center"/>
          </w:tcPr>
          <w:p w:rsidR="006E70E0" w:rsidRPr="009F373E" w:rsidRDefault="006E70E0" w:rsidP="00246430">
            <w:pPr>
              <w:adjustRightInd/>
              <w:spacing w:line="240" w:lineRule="auto"/>
              <w:jc w:val="center"/>
              <w:textAlignment w:val="auto"/>
              <w:rPr>
                <w:rFonts w:eastAsia="Calibri"/>
                <w:bCs/>
                <w:sz w:val="24"/>
                <w:szCs w:val="24"/>
                <w:lang w:val="uk-UA"/>
              </w:rPr>
            </w:pPr>
            <w:r w:rsidRPr="009F373E">
              <w:rPr>
                <w:rFonts w:eastAsia="Calibri"/>
                <w:bCs/>
                <w:sz w:val="24"/>
                <w:szCs w:val="24"/>
                <w:lang w:val="uk-UA"/>
              </w:rPr>
              <w:t>-</w:t>
            </w:r>
          </w:p>
        </w:tc>
        <w:tc>
          <w:tcPr>
            <w:tcW w:w="327" w:type="pct"/>
            <w:vAlign w:val="center"/>
          </w:tcPr>
          <w:p w:rsidR="006E70E0" w:rsidRPr="009F373E" w:rsidRDefault="006E70E0" w:rsidP="00246430">
            <w:pPr>
              <w:adjustRightInd/>
              <w:spacing w:line="240" w:lineRule="auto"/>
              <w:jc w:val="center"/>
              <w:textAlignment w:val="auto"/>
              <w:rPr>
                <w:rFonts w:eastAsia="Calibri"/>
                <w:bCs/>
                <w:sz w:val="24"/>
                <w:szCs w:val="24"/>
                <w:lang w:val="uk-UA"/>
              </w:rPr>
            </w:pPr>
            <w:r w:rsidRPr="009F373E">
              <w:rPr>
                <w:rFonts w:eastAsia="Calibri"/>
                <w:bCs/>
                <w:sz w:val="24"/>
                <w:szCs w:val="24"/>
                <w:lang w:val="uk-UA"/>
              </w:rPr>
              <w:t>1</w:t>
            </w:r>
            <w:r w:rsidR="0097118D" w:rsidRPr="009F373E">
              <w:rPr>
                <w:rFonts w:eastAsia="Calibri"/>
                <w:bCs/>
                <w:sz w:val="24"/>
                <w:szCs w:val="24"/>
                <w:lang w:val="uk-UA"/>
              </w:rPr>
              <w:t>0</w:t>
            </w:r>
          </w:p>
        </w:tc>
      </w:tr>
      <w:tr w:rsidR="00DA0C02" w:rsidRPr="00E3567F" w:rsidTr="006D1C7D">
        <w:trPr>
          <w:trHeight w:val="340"/>
        </w:trPr>
        <w:tc>
          <w:tcPr>
            <w:tcW w:w="2643" w:type="pct"/>
            <w:shd w:val="clear" w:color="auto" w:fill="auto"/>
            <w:vAlign w:val="center"/>
          </w:tcPr>
          <w:p w:rsidR="00DA0C02" w:rsidRPr="009F373E" w:rsidRDefault="0097118D" w:rsidP="000F465C">
            <w:pPr>
              <w:tabs>
                <w:tab w:val="left" w:pos="7920"/>
              </w:tabs>
              <w:spacing w:line="240" w:lineRule="auto"/>
              <w:rPr>
                <w:bCs/>
                <w:sz w:val="24"/>
                <w:szCs w:val="24"/>
                <w:lang w:val="uk-UA" w:eastAsia="uk-UA"/>
              </w:rPr>
            </w:pPr>
            <w:r w:rsidRPr="009F373E">
              <w:rPr>
                <w:bCs/>
                <w:sz w:val="24"/>
                <w:szCs w:val="24"/>
                <w:lang w:val="uk-UA" w:eastAsia="uk-UA"/>
              </w:rPr>
              <w:t xml:space="preserve">Тема 5. </w:t>
            </w:r>
            <w:r w:rsidR="000F465C" w:rsidRPr="009F373E">
              <w:rPr>
                <w:sz w:val="24"/>
                <w:szCs w:val="24"/>
                <w:lang w:val="uk-UA"/>
              </w:rPr>
              <w:t xml:space="preserve">Проєктування майбутнього: Колаж ресурсів та інтеграція занять. </w:t>
            </w:r>
          </w:p>
        </w:tc>
        <w:tc>
          <w:tcPr>
            <w:tcW w:w="294" w:type="pct"/>
            <w:shd w:val="clear" w:color="auto" w:fill="auto"/>
            <w:vAlign w:val="center"/>
          </w:tcPr>
          <w:p w:rsidR="00DA0C02" w:rsidRPr="009F373E" w:rsidRDefault="006F40B5" w:rsidP="00246430">
            <w:pPr>
              <w:adjustRightInd/>
              <w:spacing w:line="240" w:lineRule="auto"/>
              <w:jc w:val="center"/>
              <w:textAlignment w:val="auto"/>
              <w:rPr>
                <w:rFonts w:eastAsia="Calibri"/>
                <w:bCs/>
                <w:sz w:val="24"/>
                <w:szCs w:val="24"/>
                <w:lang w:val="uk-UA"/>
              </w:rPr>
            </w:pPr>
            <w:r w:rsidRPr="009F373E">
              <w:rPr>
                <w:rFonts w:eastAsia="Calibri"/>
                <w:bCs/>
                <w:sz w:val="24"/>
                <w:szCs w:val="24"/>
                <w:lang w:val="uk-UA"/>
              </w:rPr>
              <w:t>1</w:t>
            </w:r>
            <w:r w:rsidR="006D1C7D">
              <w:rPr>
                <w:rFonts w:eastAsia="Calibri"/>
                <w:bCs/>
                <w:sz w:val="24"/>
                <w:szCs w:val="24"/>
                <w:lang w:val="uk-UA"/>
              </w:rPr>
              <w:t>3</w:t>
            </w:r>
          </w:p>
        </w:tc>
        <w:tc>
          <w:tcPr>
            <w:tcW w:w="272" w:type="pct"/>
            <w:shd w:val="clear" w:color="auto" w:fill="auto"/>
            <w:vAlign w:val="center"/>
          </w:tcPr>
          <w:p w:rsidR="00DA0C02" w:rsidRPr="009F373E" w:rsidRDefault="006F40B5" w:rsidP="00246430">
            <w:pPr>
              <w:adjustRightInd/>
              <w:spacing w:line="240" w:lineRule="auto"/>
              <w:jc w:val="center"/>
              <w:textAlignment w:val="auto"/>
              <w:rPr>
                <w:rFonts w:eastAsia="Calibri"/>
                <w:bCs/>
                <w:sz w:val="24"/>
                <w:szCs w:val="24"/>
                <w:lang w:val="uk-UA"/>
              </w:rPr>
            </w:pPr>
            <w:r w:rsidRPr="009F373E">
              <w:rPr>
                <w:rFonts w:eastAsia="Calibri"/>
                <w:bCs/>
                <w:sz w:val="24"/>
                <w:szCs w:val="24"/>
                <w:lang w:val="uk-UA"/>
              </w:rPr>
              <w:t>2</w:t>
            </w:r>
          </w:p>
        </w:tc>
        <w:tc>
          <w:tcPr>
            <w:tcW w:w="272" w:type="pct"/>
            <w:shd w:val="clear" w:color="auto" w:fill="auto"/>
            <w:vAlign w:val="center"/>
          </w:tcPr>
          <w:p w:rsidR="00DA0C02" w:rsidRPr="009F373E" w:rsidRDefault="006D1C7D" w:rsidP="00246430">
            <w:pPr>
              <w:adjustRightInd/>
              <w:spacing w:line="240" w:lineRule="auto"/>
              <w:jc w:val="center"/>
              <w:textAlignment w:val="auto"/>
              <w:rPr>
                <w:rFonts w:eastAsia="Calibri"/>
                <w:bCs/>
                <w:sz w:val="24"/>
                <w:szCs w:val="24"/>
                <w:lang w:val="uk-UA"/>
              </w:rPr>
            </w:pPr>
            <w:r>
              <w:rPr>
                <w:rFonts w:eastAsia="Calibri"/>
                <w:bCs/>
                <w:sz w:val="24"/>
                <w:szCs w:val="24"/>
                <w:lang w:val="uk-UA"/>
              </w:rPr>
              <w:t>4</w:t>
            </w:r>
          </w:p>
        </w:tc>
        <w:tc>
          <w:tcPr>
            <w:tcW w:w="347" w:type="pct"/>
            <w:shd w:val="clear" w:color="auto" w:fill="auto"/>
            <w:vAlign w:val="center"/>
          </w:tcPr>
          <w:p w:rsidR="00DA0C02" w:rsidRPr="009F373E" w:rsidRDefault="006F40B5" w:rsidP="00246430">
            <w:pPr>
              <w:adjustRightInd/>
              <w:spacing w:line="240" w:lineRule="auto"/>
              <w:jc w:val="center"/>
              <w:textAlignment w:val="auto"/>
              <w:rPr>
                <w:rFonts w:eastAsia="Calibri"/>
                <w:bCs/>
                <w:sz w:val="24"/>
                <w:szCs w:val="24"/>
                <w:lang w:val="uk-UA"/>
              </w:rPr>
            </w:pPr>
            <w:r w:rsidRPr="009F373E">
              <w:rPr>
                <w:rFonts w:eastAsia="Calibri"/>
                <w:bCs/>
                <w:sz w:val="24"/>
                <w:szCs w:val="24"/>
                <w:lang w:val="uk-UA"/>
              </w:rPr>
              <w:t>7</w:t>
            </w:r>
          </w:p>
        </w:tc>
        <w:tc>
          <w:tcPr>
            <w:tcW w:w="294" w:type="pct"/>
            <w:vAlign w:val="center"/>
          </w:tcPr>
          <w:p w:rsidR="00DA0C02" w:rsidRPr="009F373E" w:rsidRDefault="0097118D" w:rsidP="00246430">
            <w:pPr>
              <w:adjustRightInd/>
              <w:spacing w:line="240" w:lineRule="auto"/>
              <w:jc w:val="center"/>
              <w:textAlignment w:val="auto"/>
              <w:rPr>
                <w:rFonts w:eastAsia="Calibri"/>
                <w:bCs/>
                <w:sz w:val="24"/>
                <w:szCs w:val="24"/>
                <w:lang w:val="uk-UA"/>
              </w:rPr>
            </w:pPr>
            <w:r w:rsidRPr="009F373E">
              <w:rPr>
                <w:rFonts w:eastAsia="Calibri"/>
                <w:bCs/>
                <w:sz w:val="24"/>
                <w:szCs w:val="24"/>
                <w:lang w:val="uk-UA"/>
              </w:rPr>
              <w:t>12</w:t>
            </w:r>
          </w:p>
        </w:tc>
        <w:tc>
          <w:tcPr>
            <w:tcW w:w="276" w:type="pct"/>
            <w:vAlign w:val="center"/>
          </w:tcPr>
          <w:p w:rsidR="00DA0C02" w:rsidRPr="009F373E" w:rsidRDefault="0097118D" w:rsidP="00246430">
            <w:pPr>
              <w:adjustRightInd/>
              <w:spacing w:line="240" w:lineRule="auto"/>
              <w:jc w:val="center"/>
              <w:textAlignment w:val="auto"/>
              <w:rPr>
                <w:rFonts w:eastAsia="Calibri"/>
                <w:bCs/>
                <w:sz w:val="24"/>
                <w:szCs w:val="24"/>
                <w:lang w:val="uk-UA"/>
              </w:rPr>
            </w:pPr>
            <w:r w:rsidRPr="009F373E">
              <w:rPr>
                <w:rFonts w:eastAsia="Calibri"/>
                <w:bCs/>
                <w:sz w:val="24"/>
                <w:szCs w:val="24"/>
                <w:lang w:val="uk-UA"/>
              </w:rPr>
              <w:t>-</w:t>
            </w:r>
          </w:p>
        </w:tc>
        <w:tc>
          <w:tcPr>
            <w:tcW w:w="276" w:type="pct"/>
            <w:vAlign w:val="center"/>
          </w:tcPr>
          <w:p w:rsidR="00DA0C02" w:rsidRPr="009F373E" w:rsidRDefault="0097118D" w:rsidP="00246430">
            <w:pPr>
              <w:adjustRightInd/>
              <w:spacing w:line="240" w:lineRule="auto"/>
              <w:jc w:val="center"/>
              <w:textAlignment w:val="auto"/>
              <w:rPr>
                <w:rFonts w:eastAsia="Calibri"/>
                <w:bCs/>
                <w:sz w:val="24"/>
                <w:szCs w:val="24"/>
                <w:lang w:val="uk-UA"/>
              </w:rPr>
            </w:pPr>
            <w:r w:rsidRPr="009F373E">
              <w:rPr>
                <w:rFonts w:eastAsia="Calibri"/>
                <w:bCs/>
                <w:sz w:val="24"/>
                <w:szCs w:val="24"/>
                <w:lang w:val="uk-UA"/>
              </w:rPr>
              <w:t>-</w:t>
            </w:r>
          </w:p>
        </w:tc>
        <w:tc>
          <w:tcPr>
            <w:tcW w:w="327" w:type="pct"/>
            <w:vAlign w:val="center"/>
          </w:tcPr>
          <w:p w:rsidR="00DA0C02" w:rsidRPr="009F373E" w:rsidRDefault="0097118D" w:rsidP="00246430">
            <w:pPr>
              <w:adjustRightInd/>
              <w:spacing w:line="240" w:lineRule="auto"/>
              <w:jc w:val="center"/>
              <w:textAlignment w:val="auto"/>
              <w:rPr>
                <w:rFonts w:eastAsia="Calibri"/>
                <w:bCs/>
                <w:sz w:val="24"/>
                <w:szCs w:val="24"/>
                <w:lang w:val="uk-UA"/>
              </w:rPr>
            </w:pPr>
            <w:r w:rsidRPr="009F373E">
              <w:rPr>
                <w:rFonts w:eastAsia="Calibri"/>
                <w:bCs/>
                <w:sz w:val="24"/>
                <w:szCs w:val="24"/>
                <w:lang w:val="uk-UA"/>
              </w:rPr>
              <w:t>12</w:t>
            </w:r>
          </w:p>
        </w:tc>
      </w:tr>
      <w:tr w:rsidR="006E70E0" w:rsidRPr="00E3567F" w:rsidTr="006D1C7D">
        <w:trPr>
          <w:trHeight w:val="340"/>
        </w:trPr>
        <w:tc>
          <w:tcPr>
            <w:tcW w:w="2643" w:type="pct"/>
            <w:shd w:val="clear" w:color="auto" w:fill="auto"/>
            <w:vAlign w:val="center"/>
          </w:tcPr>
          <w:p w:rsidR="006E70E0" w:rsidRPr="009F373E" w:rsidRDefault="006E70E0" w:rsidP="00246430">
            <w:pPr>
              <w:adjustRightInd/>
              <w:spacing w:line="240" w:lineRule="auto"/>
              <w:textAlignment w:val="auto"/>
              <w:rPr>
                <w:bCs/>
                <w:sz w:val="24"/>
                <w:szCs w:val="24"/>
                <w:lang w:val="uk-UA" w:eastAsia="uk-UA"/>
              </w:rPr>
            </w:pPr>
            <w:r w:rsidRPr="009F373E">
              <w:rPr>
                <w:bCs/>
                <w:sz w:val="24"/>
                <w:szCs w:val="24"/>
                <w:lang w:val="uk-UA" w:eastAsia="uk-UA"/>
              </w:rPr>
              <w:t>Модульний контроль 1</w:t>
            </w:r>
          </w:p>
        </w:tc>
        <w:tc>
          <w:tcPr>
            <w:tcW w:w="294" w:type="pct"/>
            <w:shd w:val="clear" w:color="auto" w:fill="auto"/>
            <w:vAlign w:val="center"/>
          </w:tcPr>
          <w:p w:rsidR="006E70E0" w:rsidRPr="009F373E" w:rsidRDefault="006D1C7D" w:rsidP="00246430">
            <w:pPr>
              <w:adjustRightInd/>
              <w:spacing w:line="240" w:lineRule="auto"/>
              <w:jc w:val="center"/>
              <w:textAlignment w:val="auto"/>
              <w:rPr>
                <w:rFonts w:eastAsia="Calibri"/>
                <w:bCs/>
                <w:sz w:val="24"/>
                <w:szCs w:val="24"/>
                <w:lang w:val="uk-UA"/>
              </w:rPr>
            </w:pPr>
            <w:r>
              <w:rPr>
                <w:rFonts w:eastAsia="Calibri"/>
                <w:bCs/>
                <w:sz w:val="24"/>
                <w:szCs w:val="24"/>
                <w:lang w:val="uk-UA"/>
              </w:rPr>
              <w:t>2</w:t>
            </w:r>
          </w:p>
        </w:tc>
        <w:tc>
          <w:tcPr>
            <w:tcW w:w="272" w:type="pct"/>
            <w:shd w:val="clear" w:color="auto" w:fill="auto"/>
            <w:vAlign w:val="center"/>
          </w:tcPr>
          <w:p w:rsidR="006E70E0" w:rsidRPr="009F373E" w:rsidRDefault="006E70E0" w:rsidP="00246430">
            <w:pPr>
              <w:adjustRightInd/>
              <w:spacing w:line="240" w:lineRule="auto"/>
              <w:jc w:val="center"/>
              <w:textAlignment w:val="auto"/>
              <w:rPr>
                <w:rFonts w:eastAsia="Calibri"/>
                <w:bCs/>
                <w:sz w:val="24"/>
                <w:szCs w:val="24"/>
                <w:lang w:val="uk-UA"/>
              </w:rPr>
            </w:pPr>
            <w:r w:rsidRPr="009F373E">
              <w:rPr>
                <w:rFonts w:eastAsia="Calibri"/>
                <w:bCs/>
                <w:sz w:val="24"/>
                <w:szCs w:val="24"/>
                <w:lang w:val="uk-UA"/>
              </w:rPr>
              <w:t>-</w:t>
            </w:r>
          </w:p>
        </w:tc>
        <w:tc>
          <w:tcPr>
            <w:tcW w:w="272" w:type="pct"/>
            <w:shd w:val="clear" w:color="auto" w:fill="auto"/>
            <w:vAlign w:val="center"/>
          </w:tcPr>
          <w:p w:rsidR="006E70E0" w:rsidRPr="009F373E" w:rsidRDefault="006D1C7D" w:rsidP="00246430">
            <w:pPr>
              <w:adjustRightInd/>
              <w:spacing w:line="240" w:lineRule="auto"/>
              <w:jc w:val="center"/>
              <w:textAlignment w:val="auto"/>
              <w:rPr>
                <w:rFonts w:eastAsia="Calibri"/>
                <w:bCs/>
                <w:sz w:val="24"/>
                <w:szCs w:val="24"/>
                <w:lang w:val="uk-UA"/>
              </w:rPr>
            </w:pPr>
            <w:r>
              <w:rPr>
                <w:rFonts w:eastAsia="Calibri"/>
                <w:bCs/>
                <w:sz w:val="24"/>
                <w:szCs w:val="24"/>
                <w:lang w:val="uk-UA"/>
              </w:rPr>
              <w:t>2</w:t>
            </w:r>
          </w:p>
        </w:tc>
        <w:tc>
          <w:tcPr>
            <w:tcW w:w="347" w:type="pct"/>
            <w:shd w:val="clear" w:color="auto" w:fill="auto"/>
            <w:vAlign w:val="center"/>
          </w:tcPr>
          <w:p w:rsidR="006E70E0" w:rsidRPr="009F373E" w:rsidRDefault="006E70E0" w:rsidP="00246430">
            <w:pPr>
              <w:adjustRightInd/>
              <w:spacing w:line="240" w:lineRule="auto"/>
              <w:jc w:val="center"/>
              <w:textAlignment w:val="auto"/>
              <w:rPr>
                <w:rFonts w:eastAsia="Calibri"/>
                <w:bCs/>
                <w:sz w:val="24"/>
                <w:szCs w:val="24"/>
                <w:lang w:val="uk-UA"/>
              </w:rPr>
            </w:pPr>
            <w:r w:rsidRPr="009F373E">
              <w:rPr>
                <w:rFonts w:eastAsia="Calibri"/>
                <w:bCs/>
                <w:sz w:val="24"/>
                <w:szCs w:val="24"/>
                <w:lang w:val="uk-UA"/>
              </w:rPr>
              <w:t>-</w:t>
            </w:r>
          </w:p>
        </w:tc>
        <w:tc>
          <w:tcPr>
            <w:tcW w:w="294" w:type="pct"/>
            <w:vAlign w:val="center"/>
          </w:tcPr>
          <w:p w:rsidR="006E70E0" w:rsidRPr="009F373E" w:rsidRDefault="006D1C7D" w:rsidP="00246430">
            <w:pPr>
              <w:adjustRightInd/>
              <w:spacing w:line="240" w:lineRule="auto"/>
              <w:jc w:val="center"/>
              <w:textAlignment w:val="auto"/>
              <w:rPr>
                <w:rFonts w:eastAsia="Calibri"/>
                <w:bCs/>
                <w:sz w:val="24"/>
                <w:szCs w:val="24"/>
                <w:lang w:val="uk-UA"/>
              </w:rPr>
            </w:pPr>
            <w:r>
              <w:rPr>
                <w:rFonts w:eastAsia="Calibri"/>
                <w:bCs/>
                <w:sz w:val="24"/>
                <w:szCs w:val="24"/>
                <w:lang w:val="uk-UA"/>
              </w:rPr>
              <w:t>2</w:t>
            </w:r>
          </w:p>
        </w:tc>
        <w:tc>
          <w:tcPr>
            <w:tcW w:w="276" w:type="pct"/>
            <w:vAlign w:val="center"/>
          </w:tcPr>
          <w:p w:rsidR="006E70E0" w:rsidRPr="009F373E" w:rsidRDefault="006E70E0" w:rsidP="00246430">
            <w:pPr>
              <w:adjustRightInd/>
              <w:spacing w:line="240" w:lineRule="auto"/>
              <w:jc w:val="center"/>
              <w:textAlignment w:val="auto"/>
              <w:rPr>
                <w:rFonts w:eastAsia="Calibri"/>
                <w:bCs/>
                <w:sz w:val="24"/>
                <w:szCs w:val="24"/>
                <w:lang w:val="uk-UA"/>
              </w:rPr>
            </w:pPr>
            <w:r w:rsidRPr="009F373E">
              <w:rPr>
                <w:rFonts w:eastAsia="Calibri"/>
                <w:bCs/>
                <w:sz w:val="24"/>
                <w:szCs w:val="24"/>
                <w:lang w:val="uk-UA"/>
              </w:rPr>
              <w:t>-</w:t>
            </w:r>
          </w:p>
        </w:tc>
        <w:tc>
          <w:tcPr>
            <w:tcW w:w="276" w:type="pct"/>
            <w:vAlign w:val="center"/>
          </w:tcPr>
          <w:p w:rsidR="006E70E0" w:rsidRPr="009F373E" w:rsidRDefault="006D1C7D" w:rsidP="00246430">
            <w:pPr>
              <w:adjustRightInd/>
              <w:spacing w:line="240" w:lineRule="auto"/>
              <w:jc w:val="center"/>
              <w:textAlignment w:val="auto"/>
              <w:rPr>
                <w:rFonts w:eastAsia="Calibri"/>
                <w:bCs/>
                <w:sz w:val="24"/>
                <w:szCs w:val="24"/>
                <w:lang w:val="uk-UA"/>
              </w:rPr>
            </w:pPr>
            <w:r>
              <w:rPr>
                <w:rFonts w:eastAsia="Calibri"/>
                <w:bCs/>
                <w:sz w:val="24"/>
                <w:szCs w:val="24"/>
                <w:lang w:val="uk-UA"/>
              </w:rPr>
              <w:t>2</w:t>
            </w:r>
          </w:p>
        </w:tc>
        <w:tc>
          <w:tcPr>
            <w:tcW w:w="327" w:type="pct"/>
            <w:vAlign w:val="center"/>
          </w:tcPr>
          <w:p w:rsidR="006E70E0" w:rsidRPr="009F373E" w:rsidRDefault="006E70E0" w:rsidP="00246430">
            <w:pPr>
              <w:adjustRightInd/>
              <w:spacing w:line="240" w:lineRule="auto"/>
              <w:jc w:val="center"/>
              <w:textAlignment w:val="auto"/>
              <w:rPr>
                <w:rFonts w:eastAsia="Calibri"/>
                <w:bCs/>
                <w:sz w:val="24"/>
                <w:szCs w:val="24"/>
                <w:lang w:val="uk-UA"/>
              </w:rPr>
            </w:pPr>
            <w:r w:rsidRPr="009F373E">
              <w:rPr>
                <w:rFonts w:eastAsia="Calibri"/>
                <w:bCs/>
                <w:sz w:val="24"/>
                <w:szCs w:val="24"/>
                <w:lang w:val="uk-UA"/>
              </w:rPr>
              <w:t>-</w:t>
            </w:r>
          </w:p>
        </w:tc>
      </w:tr>
      <w:tr w:rsidR="006E70E0" w:rsidRPr="00E3567F" w:rsidTr="006D1C7D">
        <w:trPr>
          <w:trHeight w:val="340"/>
        </w:trPr>
        <w:tc>
          <w:tcPr>
            <w:tcW w:w="2643" w:type="pct"/>
            <w:shd w:val="clear" w:color="auto" w:fill="auto"/>
            <w:vAlign w:val="center"/>
          </w:tcPr>
          <w:p w:rsidR="006E70E0" w:rsidRPr="009F373E" w:rsidRDefault="006E70E0" w:rsidP="00246430">
            <w:pPr>
              <w:adjustRightInd/>
              <w:spacing w:line="240" w:lineRule="auto"/>
              <w:jc w:val="right"/>
              <w:textAlignment w:val="auto"/>
              <w:rPr>
                <w:rFonts w:eastAsia="Calibri"/>
                <w:b/>
                <w:i/>
                <w:sz w:val="24"/>
                <w:szCs w:val="24"/>
                <w:lang w:val="uk-UA"/>
              </w:rPr>
            </w:pPr>
            <w:r w:rsidRPr="009F373E">
              <w:rPr>
                <w:rFonts w:eastAsia="Calibri"/>
                <w:b/>
                <w:i/>
                <w:sz w:val="24"/>
                <w:szCs w:val="24"/>
                <w:lang w:val="uk-UA"/>
              </w:rPr>
              <w:t>Разом за змістовий модуль 1</w:t>
            </w:r>
          </w:p>
        </w:tc>
        <w:tc>
          <w:tcPr>
            <w:tcW w:w="294" w:type="pct"/>
            <w:shd w:val="clear" w:color="auto" w:fill="auto"/>
            <w:vAlign w:val="center"/>
          </w:tcPr>
          <w:p w:rsidR="006E70E0" w:rsidRPr="009F373E" w:rsidRDefault="006D1C7D" w:rsidP="00246430">
            <w:pPr>
              <w:adjustRightInd/>
              <w:spacing w:line="240" w:lineRule="auto"/>
              <w:jc w:val="center"/>
              <w:textAlignment w:val="auto"/>
              <w:rPr>
                <w:rFonts w:eastAsia="Calibri"/>
                <w:b/>
                <w:i/>
                <w:iCs/>
                <w:sz w:val="24"/>
                <w:szCs w:val="24"/>
                <w:lang w:val="uk-UA"/>
              </w:rPr>
            </w:pPr>
            <w:r>
              <w:rPr>
                <w:rFonts w:eastAsia="Calibri"/>
                <w:b/>
                <w:i/>
                <w:iCs/>
                <w:sz w:val="24"/>
                <w:szCs w:val="24"/>
                <w:lang w:val="uk-UA"/>
              </w:rPr>
              <w:t>60</w:t>
            </w:r>
          </w:p>
        </w:tc>
        <w:tc>
          <w:tcPr>
            <w:tcW w:w="272" w:type="pct"/>
            <w:shd w:val="clear" w:color="auto" w:fill="auto"/>
            <w:vAlign w:val="center"/>
          </w:tcPr>
          <w:p w:rsidR="006E70E0" w:rsidRPr="009F373E" w:rsidRDefault="006E70E0" w:rsidP="00246430">
            <w:pPr>
              <w:adjustRightInd/>
              <w:spacing w:line="240" w:lineRule="auto"/>
              <w:jc w:val="center"/>
              <w:textAlignment w:val="auto"/>
              <w:rPr>
                <w:rFonts w:eastAsia="Calibri"/>
                <w:b/>
                <w:i/>
                <w:iCs/>
                <w:sz w:val="24"/>
                <w:szCs w:val="24"/>
                <w:lang w:val="uk-UA"/>
              </w:rPr>
            </w:pPr>
            <w:r w:rsidRPr="009F373E">
              <w:rPr>
                <w:rFonts w:eastAsia="Calibri"/>
                <w:b/>
                <w:i/>
                <w:iCs/>
                <w:sz w:val="24"/>
                <w:szCs w:val="24"/>
                <w:lang w:val="uk-UA"/>
              </w:rPr>
              <w:t>16</w:t>
            </w:r>
          </w:p>
        </w:tc>
        <w:tc>
          <w:tcPr>
            <w:tcW w:w="272" w:type="pct"/>
            <w:shd w:val="clear" w:color="auto" w:fill="auto"/>
            <w:vAlign w:val="center"/>
          </w:tcPr>
          <w:p w:rsidR="006E70E0" w:rsidRPr="009F373E" w:rsidRDefault="006E70E0" w:rsidP="00246430">
            <w:pPr>
              <w:adjustRightInd/>
              <w:spacing w:line="240" w:lineRule="auto"/>
              <w:jc w:val="center"/>
              <w:textAlignment w:val="auto"/>
              <w:rPr>
                <w:rFonts w:eastAsia="Calibri"/>
                <w:b/>
                <w:i/>
                <w:iCs/>
                <w:sz w:val="24"/>
                <w:szCs w:val="24"/>
                <w:lang w:val="uk-UA"/>
              </w:rPr>
            </w:pPr>
            <w:r w:rsidRPr="009F373E">
              <w:rPr>
                <w:rFonts w:eastAsia="Calibri"/>
                <w:b/>
                <w:i/>
                <w:iCs/>
                <w:sz w:val="24"/>
                <w:szCs w:val="24"/>
                <w:lang w:val="uk-UA"/>
              </w:rPr>
              <w:t>1</w:t>
            </w:r>
            <w:r w:rsidR="006D1C7D">
              <w:rPr>
                <w:rFonts w:eastAsia="Calibri"/>
                <w:b/>
                <w:i/>
                <w:iCs/>
                <w:sz w:val="24"/>
                <w:szCs w:val="24"/>
                <w:lang w:val="uk-UA"/>
              </w:rPr>
              <w:t>6</w:t>
            </w:r>
          </w:p>
        </w:tc>
        <w:tc>
          <w:tcPr>
            <w:tcW w:w="347" w:type="pct"/>
            <w:shd w:val="clear" w:color="auto" w:fill="auto"/>
            <w:vAlign w:val="center"/>
          </w:tcPr>
          <w:p w:rsidR="006E70E0" w:rsidRPr="009F373E" w:rsidRDefault="006E70E0" w:rsidP="00246430">
            <w:pPr>
              <w:adjustRightInd/>
              <w:spacing w:line="240" w:lineRule="auto"/>
              <w:jc w:val="center"/>
              <w:textAlignment w:val="auto"/>
              <w:rPr>
                <w:rFonts w:eastAsia="Calibri"/>
                <w:b/>
                <w:i/>
                <w:iCs/>
                <w:sz w:val="24"/>
                <w:szCs w:val="24"/>
                <w:lang w:val="uk-UA"/>
              </w:rPr>
            </w:pPr>
            <w:r w:rsidRPr="009F373E">
              <w:rPr>
                <w:rFonts w:eastAsia="Calibri"/>
                <w:b/>
                <w:i/>
                <w:iCs/>
                <w:sz w:val="24"/>
                <w:szCs w:val="24"/>
                <w:lang w:val="uk-UA"/>
              </w:rPr>
              <w:t>28</w:t>
            </w:r>
          </w:p>
        </w:tc>
        <w:tc>
          <w:tcPr>
            <w:tcW w:w="294" w:type="pct"/>
            <w:vAlign w:val="center"/>
          </w:tcPr>
          <w:p w:rsidR="006E70E0" w:rsidRPr="009F373E" w:rsidRDefault="006D1C7D" w:rsidP="00246430">
            <w:pPr>
              <w:adjustRightInd/>
              <w:spacing w:line="240" w:lineRule="auto"/>
              <w:jc w:val="center"/>
              <w:textAlignment w:val="auto"/>
              <w:rPr>
                <w:rFonts w:eastAsia="Calibri"/>
                <w:b/>
                <w:i/>
                <w:iCs/>
                <w:sz w:val="24"/>
                <w:szCs w:val="24"/>
                <w:lang w:val="uk-UA"/>
              </w:rPr>
            </w:pPr>
            <w:r>
              <w:rPr>
                <w:rFonts w:eastAsia="Calibri"/>
                <w:b/>
                <w:i/>
                <w:iCs/>
                <w:sz w:val="24"/>
                <w:szCs w:val="24"/>
                <w:lang w:val="uk-UA"/>
              </w:rPr>
              <w:t>60</w:t>
            </w:r>
          </w:p>
        </w:tc>
        <w:tc>
          <w:tcPr>
            <w:tcW w:w="276" w:type="pct"/>
            <w:vAlign w:val="center"/>
          </w:tcPr>
          <w:p w:rsidR="006E70E0" w:rsidRPr="009F373E" w:rsidRDefault="006E70E0" w:rsidP="00246430">
            <w:pPr>
              <w:adjustRightInd/>
              <w:spacing w:line="240" w:lineRule="auto"/>
              <w:jc w:val="center"/>
              <w:textAlignment w:val="auto"/>
              <w:rPr>
                <w:rFonts w:eastAsia="Calibri"/>
                <w:b/>
                <w:i/>
                <w:iCs/>
                <w:sz w:val="24"/>
                <w:szCs w:val="24"/>
                <w:lang w:val="uk-UA"/>
              </w:rPr>
            </w:pPr>
            <w:r w:rsidRPr="009F373E">
              <w:rPr>
                <w:rFonts w:eastAsia="Calibri"/>
                <w:b/>
                <w:i/>
                <w:iCs/>
                <w:sz w:val="24"/>
                <w:szCs w:val="24"/>
                <w:lang w:val="uk-UA"/>
              </w:rPr>
              <w:t>4</w:t>
            </w:r>
          </w:p>
        </w:tc>
        <w:tc>
          <w:tcPr>
            <w:tcW w:w="276" w:type="pct"/>
            <w:vAlign w:val="center"/>
          </w:tcPr>
          <w:p w:rsidR="006E70E0" w:rsidRPr="009F373E" w:rsidRDefault="006D1C7D" w:rsidP="00246430">
            <w:pPr>
              <w:adjustRightInd/>
              <w:spacing w:line="240" w:lineRule="auto"/>
              <w:jc w:val="center"/>
              <w:textAlignment w:val="auto"/>
              <w:rPr>
                <w:rFonts w:eastAsia="Calibri"/>
                <w:b/>
                <w:i/>
                <w:iCs/>
                <w:sz w:val="24"/>
                <w:szCs w:val="24"/>
                <w:lang w:val="uk-UA"/>
              </w:rPr>
            </w:pPr>
            <w:r>
              <w:rPr>
                <w:rFonts w:eastAsia="Calibri"/>
                <w:b/>
                <w:i/>
                <w:iCs/>
                <w:sz w:val="24"/>
                <w:szCs w:val="24"/>
                <w:lang w:val="uk-UA"/>
              </w:rPr>
              <w:t>4</w:t>
            </w:r>
          </w:p>
        </w:tc>
        <w:tc>
          <w:tcPr>
            <w:tcW w:w="327" w:type="pct"/>
            <w:vAlign w:val="center"/>
          </w:tcPr>
          <w:p w:rsidR="006E70E0" w:rsidRPr="009F373E" w:rsidRDefault="006E70E0" w:rsidP="00246430">
            <w:pPr>
              <w:adjustRightInd/>
              <w:spacing w:line="240" w:lineRule="auto"/>
              <w:jc w:val="center"/>
              <w:textAlignment w:val="auto"/>
              <w:rPr>
                <w:rFonts w:eastAsia="Calibri"/>
                <w:b/>
                <w:i/>
                <w:iCs/>
                <w:sz w:val="24"/>
                <w:szCs w:val="24"/>
                <w:lang w:val="uk-UA"/>
              </w:rPr>
            </w:pPr>
            <w:r w:rsidRPr="009F373E">
              <w:rPr>
                <w:rFonts w:eastAsia="Calibri"/>
                <w:b/>
                <w:i/>
                <w:iCs/>
                <w:sz w:val="24"/>
                <w:szCs w:val="24"/>
                <w:lang w:val="uk-UA"/>
              </w:rPr>
              <w:t>52</w:t>
            </w:r>
          </w:p>
        </w:tc>
      </w:tr>
      <w:tr w:rsidR="006E70E0" w:rsidRPr="000F465C" w:rsidTr="00246430">
        <w:trPr>
          <w:trHeight w:val="340"/>
        </w:trPr>
        <w:tc>
          <w:tcPr>
            <w:tcW w:w="5000" w:type="pct"/>
            <w:gridSpan w:val="9"/>
            <w:shd w:val="clear" w:color="auto" w:fill="auto"/>
            <w:vAlign w:val="center"/>
          </w:tcPr>
          <w:p w:rsidR="006E70E0" w:rsidRPr="009F373E" w:rsidRDefault="006E70E0" w:rsidP="000F465C">
            <w:pPr>
              <w:pStyle w:val="Default"/>
              <w:ind w:firstLine="567"/>
              <w:jc w:val="both"/>
              <w:rPr>
                <w:rFonts w:eastAsia="Calibri"/>
                <w:b/>
                <w:bCs/>
                <w:lang w:val="uk-UA"/>
              </w:rPr>
            </w:pPr>
            <w:r w:rsidRPr="009F373E">
              <w:rPr>
                <w:rFonts w:eastAsia="Calibri"/>
                <w:b/>
                <w:bCs/>
                <w:lang w:val="uk-UA"/>
              </w:rPr>
              <w:t xml:space="preserve">Змістовий модуль 2. </w:t>
            </w:r>
            <w:r w:rsidR="000F465C" w:rsidRPr="009F373E">
              <w:rPr>
                <w:b/>
                <w:lang w:val="uk-UA"/>
              </w:rPr>
              <w:t xml:space="preserve">Арт-практики стресостійкості: ресурсність, саморегуляція та відновлення </w:t>
            </w:r>
          </w:p>
        </w:tc>
      </w:tr>
      <w:tr w:rsidR="006D1C7D" w:rsidRPr="00E3567F" w:rsidTr="006D1C7D">
        <w:trPr>
          <w:trHeight w:val="340"/>
        </w:trPr>
        <w:tc>
          <w:tcPr>
            <w:tcW w:w="2643" w:type="pct"/>
            <w:shd w:val="clear" w:color="auto" w:fill="auto"/>
            <w:vAlign w:val="center"/>
          </w:tcPr>
          <w:p w:rsidR="006D1C7D" w:rsidRPr="009F373E" w:rsidRDefault="006D1C7D" w:rsidP="000F465C">
            <w:pPr>
              <w:tabs>
                <w:tab w:val="left" w:pos="7920"/>
              </w:tabs>
              <w:spacing w:line="240" w:lineRule="auto"/>
              <w:rPr>
                <w:sz w:val="24"/>
                <w:szCs w:val="24"/>
                <w:lang w:val="uk-UA"/>
              </w:rPr>
            </w:pPr>
            <w:r w:rsidRPr="009F373E">
              <w:rPr>
                <w:sz w:val="24"/>
                <w:szCs w:val="24"/>
                <w:lang w:val="uk-UA"/>
              </w:rPr>
              <w:t xml:space="preserve">Тема 6. Експресивне вивільнення напруги та трансформація тривоги </w:t>
            </w:r>
          </w:p>
        </w:tc>
        <w:tc>
          <w:tcPr>
            <w:tcW w:w="294" w:type="pct"/>
            <w:shd w:val="clear" w:color="auto" w:fill="auto"/>
            <w:vAlign w:val="center"/>
          </w:tcPr>
          <w:p w:rsidR="006D1C7D" w:rsidRPr="009F373E" w:rsidRDefault="006D1C7D" w:rsidP="000F0765">
            <w:pPr>
              <w:adjustRightInd/>
              <w:spacing w:line="240" w:lineRule="auto"/>
              <w:jc w:val="center"/>
              <w:textAlignment w:val="auto"/>
              <w:rPr>
                <w:rFonts w:eastAsia="Calibri"/>
                <w:bCs/>
                <w:sz w:val="24"/>
                <w:szCs w:val="24"/>
                <w:lang w:val="uk-UA"/>
              </w:rPr>
            </w:pPr>
            <w:r w:rsidRPr="009F373E">
              <w:rPr>
                <w:rFonts w:eastAsia="Calibri"/>
                <w:bCs/>
                <w:sz w:val="24"/>
                <w:szCs w:val="24"/>
                <w:lang w:val="uk-UA"/>
              </w:rPr>
              <w:t>11</w:t>
            </w:r>
          </w:p>
        </w:tc>
        <w:tc>
          <w:tcPr>
            <w:tcW w:w="272" w:type="pct"/>
            <w:shd w:val="clear" w:color="auto" w:fill="auto"/>
            <w:vAlign w:val="center"/>
          </w:tcPr>
          <w:p w:rsidR="006D1C7D" w:rsidRPr="009F373E" w:rsidRDefault="006D1C7D" w:rsidP="000F0765">
            <w:pPr>
              <w:adjustRightInd/>
              <w:spacing w:line="240" w:lineRule="auto"/>
              <w:jc w:val="center"/>
              <w:textAlignment w:val="auto"/>
              <w:rPr>
                <w:rFonts w:eastAsia="Calibri"/>
                <w:bCs/>
                <w:sz w:val="24"/>
                <w:szCs w:val="24"/>
                <w:lang w:val="uk-UA"/>
              </w:rPr>
            </w:pPr>
            <w:r w:rsidRPr="009F373E">
              <w:rPr>
                <w:rFonts w:eastAsia="Calibri"/>
                <w:bCs/>
                <w:sz w:val="24"/>
                <w:szCs w:val="24"/>
                <w:lang w:val="uk-UA"/>
              </w:rPr>
              <w:t>4</w:t>
            </w:r>
          </w:p>
        </w:tc>
        <w:tc>
          <w:tcPr>
            <w:tcW w:w="272" w:type="pct"/>
            <w:shd w:val="clear" w:color="auto" w:fill="auto"/>
            <w:vAlign w:val="center"/>
          </w:tcPr>
          <w:p w:rsidR="006D1C7D" w:rsidRPr="009F373E" w:rsidRDefault="006D1C7D" w:rsidP="000F0765">
            <w:pPr>
              <w:adjustRightInd/>
              <w:spacing w:line="240" w:lineRule="auto"/>
              <w:jc w:val="center"/>
              <w:textAlignment w:val="auto"/>
              <w:rPr>
                <w:rFonts w:eastAsia="Calibri"/>
                <w:bCs/>
                <w:sz w:val="24"/>
                <w:szCs w:val="24"/>
                <w:lang w:val="uk-UA"/>
              </w:rPr>
            </w:pPr>
            <w:r w:rsidRPr="009F373E">
              <w:rPr>
                <w:rFonts w:eastAsia="Calibri"/>
                <w:bCs/>
                <w:sz w:val="24"/>
                <w:szCs w:val="24"/>
                <w:lang w:val="uk-UA"/>
              </w:rPr>
              <w:t>2</w:t>
            </w:r>
          </w:p>
        </w:tc>
        <w:tc>
          <w:tcPr>
            <w:tcW w:w="347" w:type="pct"/>
            <w:shd w:val="clear" w:color="auto" w:fill="auto"/>
            <w:vAlign w:val="center"/>
          </w:tcPr>
          <w:p w:rsidR="006D1C7D" w:rsidRPr="009F373E" w:rsidRDefault="006D1C7D" w:rsidP="000F0765">
            <w:pPr>
              <w:adjustRightInd/>
              <w:spacing w:line="240" w:lineRule="auto"/>
              <w:jc w:val="center"/>
              <w:textAlignment w:val="auto"/>
              <w:rPr>
                <w:rFonts w:eastAsia="Calibri"/>
                <w:bCs/>
                <w:sz w:val="24"/>
                <w:szCs w:val="24"/>
                <w:lang w:val="uk-UA"/>
              </w:rPr>
            </w:pPr>
            <w:r w:rsidRPr="009F373E">
              <w:rPr>
                <w:rFonts w:eastAsia="Calibri"/>
                <w:bCs/>
                <w:sz w:val="24"/>
                <w:szCs w:val="24"/>
                <w:lang w:val="uk-UA"/>
              </w:rPr>
              <w:t>5</w:t>
            </w:r>
          </w:p>
        </w:tc>
        <w:tc>
          <w:tcPr>
            <w:tcW w:w="294" w:type="pct"/>
            <w:vAlign w:val="center"/>
          </w:tcPr>
          <w:p w:rsidR="006D1C7D" w:rsidRPr="009F373E" w:rsidRDefault="006D1C7D" w:rsidP="000F0765">
            <w:pPr>
              <w:adjustRightInd/>
              <w:spacing w:line="240" w:lineRule="auto"/>
              <w:jc w:val="center"/>
              <w:textAlignment w:val="auto"/>
              <w:rPr>
                <w:rFonts w:eastAsia="Calibri"/>
                <w:bCs/>
                <w:sz w:val="24"/>
                <w:szCs w:val="24"/>
                <w:lang w:val="uk-UA"/>
              </w:rPr>
            </w:pPr>
            <w:r w:rsidRPr="009F373E">
              <w:rPr>
                <w:rFonts w:eastAsia="Calibri"/>
                <w:bCs/>
                <w:sz w:val="24"/>
                <w:szCs w:val="24"/>
                <w:lang w:val="uk-UA"/>
              </w:rPr>
              <w:t>10</w:t>
            </w:r>
          </w:p>
        </w:tc>
        <w:tc>
          <w:tcPr>
            <w:tcW w:w="276" w:type="pct"/>
            <w:vAlign w:val="center"/>
          </w:tcPr>
          <w:p w:rsidR="006D1C7D" w:rsidRPr="009F373E" w:rsidRDefault="006D1C7D" w:rsidP="000F0765">
            <w:pPr>
              <w:adjustRightInd/>
              <w:spacing w:line="240" w:lineRule="auto"/>
              <w:jc w:val="center"/>
              <w:textAlignment w:val="auto"/>
              <w:rPr>
                <w:rFonts w:eastAsia="Calibri"/>
                <w:bCs/>
                <w:sz w:val="24"/>
                <w:szCs w:val="24"/>
                <w:lang w:val="uk-UA"/>
              </w:rPr>
            </w:pPr>
            <w:r w:rsidRPr="009F373E">
              <w:rPr>
                <w:rFonts w:eastAsia="Calibri"/>
                <w:bCs/>
                <w:sz w:val="24"/>
                <w:szCs w:val="24"/>
                <w:lang w:val="uk-UA"/>
              </w:rPr>
              <w:t>-</w:t>
            </w:r>
          </w:p>
        </w:tc>
        <w:tc>
          <w:tcPr>
            <w:tcW w:w="276" w:type="pct"/>
            <w:vAlign w:val="center"/>
          </w:tcPr>
          <w:p w:rsidR="006D1C7D" w:rsidRPr="009F373E" w:rsidRDefault="006D1C7D" w:rsidP="000F0765">
            <w:pPr>
              <w:adjustRightInd/>
              <w:spacing w:line="240" w:lineRule="auto"/>
              <w:jc w:val="center"/>
              <w:textAlignment w:val="auto"/>
              <w:rPr>
                <w:rFonts w:eastAsia="Calibri"/>
                <w:bCs/>
                <w:sz w:val="24"/>
                <w:szCs w:val="24"/>
                <w:lang w:val="uk-UA"/>
              </w:rPr>
            </w:pPr>
            <w:r w:rsidRPr="009F373E">
              <w:rPr>
                <w:rFonts w:eastAsia="Calibri"/>
                <w:bCs/>
                <w:sz w:val="24"/>
                <w:szCs w:val="24"/>
                <w:lang w:val="uk-UA"/>
              </w:rPr>
              <w:t>-</w:t>
            </w:r>
          </w:p>
        </w:tc>
        <w:tc>
          <w:tcPr>
            <w:tcW w:w="327" w:type="pct"/>
            <w:vAlign w:val="center"/>
          </w:tcPr>
          <w:p w:rsidR="006D1C7D" w:rsidRPr="009F373E" w:rsidRDefault="006D1C7D" w:rsidP="000F0765">
            <w:pPr>
              <w:adjustRightInd/>
              <w:spacing w:line="240" w:lineRule="auto"/>
              <w:jc w:val="center"/>
              <w:textAlignment w:val="auto"/>
              <w:rPr>
                <w:rFonts w:eastAsia="Calibri"/>
                <w:bCs/>
                <w:sz w:val="24"/>
                <w:szCs w:val="24"/>
                <w:lang w:val="uk-UA"/>
              </w:rPr>
            </w:pPr>
            <w:r w:rsidRPr="009F373E">
              <w:rPr>
                <w:rFonts w:eastAsia="Calibri"/>
                <w:bCs/>
                <w:sz w:val="24"/>
                <w:szCs w:val="24"/>
                <w:lang w:val="uk-UA"/>
              </w:rPr>
              <w:t>10</w:t>
            </w:r>
          </w:p>
        </w:tc>
      </w:tr>
      <w:tr w:rsidR="006D1C7D" w:rsidRPr="00E3567F" w:rsidTr="006D1C7D">
        <w:trPr>
          <w:trHeight w:val="340"/>
        </w:trPr>
        <w:tc>
          <w:tcPr>
            <w:tcW w:w="2643" w:type="pct"/>
            <w:shd w:val="clear" w:color="auto" w:fill="auto"/>
            <w:vAlign w:val="center"/>
          </w:tcPr>
          <w:p w:rsidR="006D1C7D" w:rsidRPr="009F373E" w:rsidRDefault="006D1C7D" w:rsidP="000F465C">
            <w:pPr>
              <w:spacing w:line="240" w:lineRule="auto"/>
              <w:rPr>
                <w:sz w:val="24"/>
                <w:szCs w:val="24"/>
                <w:lang w:val="uk-UA"/>
              </w:rPr>
            </w:pPr>
            <w:r w:rsidRPr="009F373E">
              <w:rPr>
                <w:sz w:val="24"/>
                <w:szCs w:val="24"/>
                <w:lang w:val="uk-UA"/>
              </w:rPr>
              <w:t>Тема 7. Метафоричні карти (МАК) та казкотерапія в пошуку внутрішньої опори.</w:t>
            </w:r>
          </w:p>
        </w:tc>
        <w:tc>
          <w:tcPr>
            <w:tcW w:w="294" w:type="pct"/>
            <w:shd w:val="clear" w:color="auto" w:fill="auto"/>
            <w:vAlign w:val="center"/>
          </w:tcPr>
          <w:p w:rsidR="006D1C7D" w:rsidRPr="009F373E" w:rsidRDefault="006D1C7D" w:rsidP="000F0765">
            <w:pPr>
              <w:adjustRightInd/>
              <w:spacing w:line="240" w:lineRule="auto"/>
              <w:jc w:val="center"/>
              <w:textAlignment w:val="auto"/>
              <w:rPr>
                <w:rFonts w:eastAsia="Calibri"/>
                <w:bCs/>
                <w:sz w:val="24"/>
                <w:szCs w:val="24"/>
                <w:lang w:val="uk-UA"/>
              </w:rPr>
            </w:pPr>
            <w:r w:rsidRPr="009F373E">
              <w:rPr>
                <w:rFonts w:eastAsia="Calibri"/>
                <w:bCs/>
                <w:sz w:val="24"/>
                <w:szCs w:val="24"/>
                <w:lang w:val="uk-UA"/>
              </w:rPr>
              <w:t>1</w:t>
            </w:r>
            <w:r>
              <w:rPr>
                <w:rFonts w:eastAsia="Calibri"/>
                <w:bCs/>
                <w:sz w:val="24"/>
                <w:szCs w:val="24"/>
                <w:lang w:val="uk-UA"/>
              </w:rPr>
              <w:t>2</w:t>
            </w:r>
          </w:p>
        </w:tc>
        <w:tc>
          <w:tcPr>
            <w:tcW w:w="272" w:type="pct"/>
            <w:shd w:val="clear" w:color="auto" w:fill="auto"/>
            <w:vAlign w:val="center"/>
          </w:tcPr>
          <w:p w:rsidR="006D1C7D" w:rsidRPr="009F373E" w:rsidRDefault="006D1C7D" w:rsidP="000F0765">
            <w:pPr>
              <w:adjustRightInd/>
              <w:spacing w:line="240" w:lineRule="auto"/>
              <w:jc w:val="center"/>
              <w:textAlignment w:val="auto"/>
              <w:rPr>
                <w:rFonts w:eastAsia="Calibri"/>
                <w:bCs/>
                <w:sz w:val="24"/>
                <w:szCs w:val="24"/>
                <w:lang w:val="uk-UA"/>
              </w:rPr>
            </w:pPr>
            <w:r w:rsidRPr="009F373E">
              <w:rPr>
                <w:rFonts w:eastAsia="Calibri"/>
                <w:bCs/>
                <w:sz w:val="24"/>
                <w:szCs w:val="24"/>
                <w:lang w:val="uk-UA"/>
              </w:rPr>
              <w:t>2</w:t>
            </w:r>
          </w:p>
        </w:tc>
        <w:tc>
          <w:tcPr>
            <w:tcW w:w="272" w:type="pct"/>
            <w:shd w:val="clear" w:color="auto" w:fill="auto"/>
            <w:vAlign w:val="center"/>
          </w:tcPr>
          <w:p w:rsidR="006D1C7D" w:rsidRPr="009F373E" w:rsidRDefault="006D1C7D" w:rsidP="000F0765">
            <w:pPr>
              <w:adjustRightInd/>
              <w:spacing w:line="240" w:lineRule="auto"/>
              <w:jc w:val="center"/>
              <w:textAlignment w:val="auto"/>
              <w:rPr>
                <w:rFonts w:eastAsia="Calibri"/>
                <w:bCs/>
                <w:sz w:val="24"/>
                <w:szCs w:val="24"/>
                <w:lang w:val="uk-UA"/>
              </w:rPr>
            </w:pPr>
            <w:r>
              <w:rPr>
                <w:rFonts w:eastAsia="Calibri"/>
                <w:bCs/>
                <w:sz w:val="24"/>
                <w:szCs w:val="24"/>
                <w:lang w:val="uk-UA"/>
              </w:rPr>
              <w:t>4</w:t>
            </w:r>
          </w:p>
        </w:tc>
        <w:tc>
          <w:tcPr>
            <w:tcW w:w="347" w:type="pct"/>
            <w:shd w:val="clear" w:color="auto" w:fill="auto"/>
            <w:vAlign w:val="center"/>
          </w:tcPr>
          <w:p w:rsidR="006D1C7D" w:rsidRPr="009F373E" w:rsidRDefault="006D1C7D" w:rsidP="000F0765">
            <w:pPr>
              <w:adjustRightInd/>
              <w:spacing w:line="240" w:lineRule="auto"/>
              <w:jc w:val="center"/>
              <w:textAlignment w:val="auto"/>
              <w:rPr>
                <w:rFonts w:eastAsia="Calibri"/>
                <w:bCs/>
                <w:sz w:val="24"/>
                <w:szCs w:val="24"/>
                <w:lang w:val="uk-UA"/>
              </w:rPr>
            </w:pPr>
            <w:r w:rsidRPr="009F373E">
              <w:rPr>
                <w:rFonts w:eastAsia="Calibri"/>
                <w:bCs/>
                <w:sz w:val="24"/>
                <w:szCs w:val="24"/>
                <w:lang w:val="uk-UA"/>
              </w:rPr>
              <w:t>6</w:t>
            </w:r>
          </w:p>
        </w:tc>
        <w:tc>
          <w:tcPr>
            <w:tcW w:w="294" w:type="pct"/>
            <w:vAlign w:val="center"/>
          </w:tcPr>
          <w:p w:rsidR="006D1C7D" w:rsidRPr="009F373E" w:rsidRDefault="006D1C7D" w:rsidP="000F0765">
            <w:pPr>
              <w:adjustRightInd/>
              <w:spacing w:line="240" w:lineRule="auto"/>
              <w:jc w:val="center"/>
              <w:textAlignment w:val="auto"/>
              <w:rPr>
                <w:rFonts w:eastAsia="Calibri"/>
                <w:bCs/>
                <w:sz w:val="24"/>
                <w:szCs w:val="24"/>
                <w:lang w:val="uk-UA"/>
              </w:rPr>
            </w:pPr>
            <w:r w:rsidRPr="009F373E">
              <w:rPr>
                <w:rFonts w:eastAsia="Calibri"/>
                <w:bCs/>
                <w:sz w:val="24"/>
                <w:szCs w:val="24"/>
                <w:lang w:val="uk-UA"/>
              </w:rPr>
              <w:t>12</w:t>
            </w:r>
          </w:p>
        </w:tc>
        <w:tc>
          <w:tcPr>
            <w:tcW w:w="276" w:type="pct"/>
            <w:vAlign w:val="center"/>
          </w:tcPr>
          <w:p w:rsidR="006D1C7D" w:rsidRPr="009F373E" w:rsidRDefault="006D1C7D" w:rsidP="000F0765">
            <w:pPr>
              <w:adjustRightInd/>
              <w:spacing w:line="240" w:lineRule="auto"/>
              <w:jc w:val="center"/>
              <w:textAlignment w:val="auto"/>
              <w:rPr>
                <w:rFonts w:eastAsia="Calibri"/>
                <w:bCs/>
                <w:sz w:val="24"/>
                <w:szCs w:val="24"/>
                <w:lang w:val="uk-UA"/>
              </w:rPr>
            </w:pPr>
            <w:r w:rsidRPr="009F373E">
              <w:rPr>
                <w:rFonts w:eastAsia="Calibri"/>
                <w:bCs/>
                <w:sz w:val="24"/>
                <w:szCs w:val="24"/>
                <w:lang w:val="uk-UA"/>
              </w:rPr>
              <w:t>-</w:t>
            </w:r>
          </w:p>
        </w:tc>
        <w:tc>
          <w:tcPr>
            <w:tcW w:w="276" w:type="pct"/>
            <w:vAlign w:val="center"/>
          </w:tcPr>
          <w:p w:rsidR="006D1C7D" w:rsidRPr="009F373E" w:rsidRDefault="006D1C7D" w:rsidP="000F0765">
            <w:pPr>
              <w:adjustRightInd/>
              <w:spacing w:line="240" w:lineRule="auto"/>
              <w:jc w:val="center"/>
              <w:textAlignment w:val="auto"/>
              <w:rPr>
                <w:rFonts w:eastAsia="Calibri"/>
                <w:bCs/>
                <w:sz w:val="24"/>
                <w:szCs w:val="24"/>
                <w:lang w:val="uk-UA"/>
              </w:rPr>
            </w:pPr>
            <w:r w:rsidRPr="009F373E">
              <w:rPr>
                <w:rFonts w:eastAsia="Calibri"/>
                <w:bCs/>
                <w:sz w:val="24"/>
                <w:szCs w:val="24"/>
                <w:lang w:val="uk-UA"/>
              </w:rPr>
              <w:t>2</w:t>
            </w:r>
          </w:p>
        </w:tc>
        <w:tc>
          <w:tcPr>
            <w:tcW w:w="327" w:type="pct"/>
            <w:vAlign w:val="center"/>
          </w:tcPr>
          <w:p w:rsidR="006D1C7D" w:rsidRPr="009F373E" w:rsidRDefault="006D1C7D" w:rsidP="000F0765">
            <w:pPr>
              <w:adjustRightInd/>
              <w:spacing w:line="240" w:lineRule="auto"/>
              <w:jc w:val="center"/>
              <w:textAlignment w:val="auto"/>
              <w:rPr>
                <w:rFonts w:eastAsia="Calibri"/>
                <w:bCs/>
                <w:sz w:val="24"/>
                <w:szCs w:val="24"/>
                <w:lang w:val="uk-UA"/>
              </w:rPr>
            </w:pPr>
            <w:r w:rsidRPr="009F373E">
              <w:rPr>
                <w:rFonts w:eastAsia="Calibri"/>
                <w:bCs/>
                <w:sz w:val="24"/>
                <w:szCs w:val="24"/>
                <w:lang w:val="uk-UA"/>
              </w:rPr>
              <w:t>10</w:t>
            </w:r>
          </w:p>
        </w:tc>
      </w:tr>
      <w:tr w:rsidR="006D1C7D" w:rsidRPr="00E3567F" w:rsidTr="006D1C7D">
        <w:trPr>
          <w:trHeight w:val="340"/>
        </w:trPr>
        <w:tc>
          <w:tcPr>
            <w:tcW w:w="2643" w:type="pct"/>
            <w:shd w:val="clear" w:color="auto" w:fill="auto"/>
            <w:vAlign w:val="center"/>
          </w:tcPr>
          <w:p w:rsidR="006D1C7D" w:rsidRPr="009F373E" w:rsidRDefault="006D1C7D" w:rsidP="000F465C">
            <w:pPr>
              <w:tabs>
                <w:tab w:val="left" w:pos="7920"/>
              </w:tabs>
              <w:spacing w:line="240" w:lineRule="auto"/>
              <w:rPr>
                <w:bCs/>
                <w:sz w:val="24"/>
                <w:szCs w:val="24"/>
                <w:lang w:val="uk-UA" w:eastAsia="uk-UA"/>
              </w:rPr>
            </w:pPr>
            <w:r w:rsidRPr="009F373E">
              <w:rPr>
                <w:bCs/>
                <w:sz w:val="24"/>
                <w:szCs w:val="24"/>
                <w:lang w:val="uk-UA" w:eastAsia="uk-UA"/>
              </w:rPr>
              <w:t xml:space="preserve">Тема 8. </w:t>
            </w:r>
            <w:r w:rsidRPr="009F373E">
              <w:rPr>
                <w:sz w:val="24"/>
                <w:szCs w:val="24"/>
                <w:lang w:val="uk-UA"/>
              </w:rPr>
              <w:t>Пластикотерапія та робота з об'ємом: від затиску до ресурсного стану.</w:t>
            </w:r>
          </w:p>
        </w:tc>
        <w:tc>
          <w:tcPr>
            <w:tcW w:w="294" w:type="pct"/>
            <w:shd w:val="clear" w:color="auto" w:fill="auto"/>
            <w:vAlign w:val="center"/>
          </w:tcPr>
          <w:p w:rsidR="006D1C7D" w:rsidRPr="009F373E" w:rsidRDefault="006D1C7D" w:rsidP="000F0765">
            <w:pPr>
              <w:adjustRightInd/>
              <w:spacing w:line="240" w:lineRule="auto"/>
              <w:jc w:val="center"/>
              <w:textAlignment w:val="auto"/>
              <w:rPr>
                <w:rFonts w:eastAsia="Calibri"/>
                <w:bCs/>
                <w:sz w:val="24"/>
                <w:szCs w:val="24"/>
                <w:lang w:val="uk-UA"/>
              </w:rPr>
            </w:pPr>
            <w:r w:rsidRPr="009F373E">
              <w:rPr>
                <w:rFonts w:eastAsia="Calibri"/>
                <w:bCs/>
                <w:sz w:val="24"/>
                <w:szCs w:val="24"/>
                <w:lang w:val="uk-UA"/>
              </w:rPr>
              <w:t>1</w:t>
            </w:r>
            <w:r>
              <w:rPr>
                <w:rFonts w:eastAsia="Calibri"/>
                <w:bCs/>
                <w:sz w:val="24"/>
                <w:szCs w:val="24"/>
                <w:lang w:val="uk-UA"/>
              </w:rPr>
              <w:t>1</w:t>
            </w:r>
          </w:p>
        </w:tc>
        <w:tc>
          <w:tcPr>
            <w:tcW w:w="272" w:type="pct"/>
            <w:shd w:val="clear" w:color="auto" w:fill="auto"/>
            <w:vAlign w:val="center"/>
          </w:tcPr>
          <w:p w:rsidR="006D1C7D" w:rsidRPr="009F373E" w:rsidRDefault="006D1C7D" w:rsidP="000F0765">
            <w:pPr>
              <w:adjustRightInd/>
              <w:spacing w:line="240" w:lineRule="auto"/>
              <w:jc w:val="center"/>
              <w:textAlignment w:val="auto"/>
              <w:rPr>
                <w:rFonts w:eastAsia="Calibri"/>
                <w:bCs/>
                <w:sz w:val="24"/>
                <w:szCs w:val="24"/>
                <w:lang w:val="uk-UA"/>
              </w:rPr>
            </w:pPr>
            <w:r w:rsidRPr="009F373E">
              <w:rPr>
                <w:rFonts w:eastAsia="Calibri"/>
                <w:bCs/>
                <w:sz w:val="24"/>
                <w:szCs w:val="24"/>
                <w:lang w:val="uk-UA"/>
              </w:rPr>
              <w:t>4</w:t>
            </w:r>
          </w:p>
        </w:tc>
        <w:tc>
          <w:tcPr>
            <w:tcW w:w="272" w:type="pct"/>
            <w:shd w:val="clear" w:color="auto" w:fill="auto"/>
            <w:vAlign w:val="center"/>
          </w:tcPr>
          <w:p w:rsidR="006D1C7D" w:rsidRPr="009F373E" w:rsidRDefault="006D1C7D" w:rsidP="000F0765">
            <w:pPr>
              <w:adjustRightInd/>
              <w:spacing w:line="240" w:lineRule="auto"/>
              <w:jc w:val="center"/>
              <w:textAlignment w:val="auto"/>
              <w:rPr>
                <w:rFonts w:eastAsia="Calibri"/>
                <w:bCs/>
                <w:sz w:val="24"/>
                <w:szCs w:val="24"/>
                <w:lang w:val="uk-UA"/>
              </w:rPr>
            </w:pPr>
            <w:r>
              <w:rPr>
                <w:rFonts w:eastAsia="Calibri"/>
                <w:bCs/>
                <w:sz w:val="24"/>
                <w:szCs w:val="24"/>
                <w:lang w:val="uk-UA"/>
              </w:rPr>
              <w:t>2</w:t>
            </w:r>
          </w:p>
        </w:tc>
        <w:tc>
          <w:tcPr>
            <w:tcW w:w="347" w:type="pct"/>
            <w:shd w:val="clear" w:color="auto" w:fill="auto"/>
            <w:vAlign w:val="center"/>
          </w:tcPr>
          <w:p w:rsidR="006D1C7D" w:rsidRPr="009F373E" w:rsidRDefault="006D1C7D" w:rsidP="000F0765">
            <w:pPr>
              <w:adjustRightInd/>
              <w:spacing w:line="240" w:lineRule="auto"/>
              <w:jc w:val="center"/>
              <w:textAlignment w:val="auto"/>
              <w:rPr>
                <w:rFonts w:eastAsia="Calibri"/>
                <w:bCs/>
                <w:sz w:val="24"/>
                <w:szCs w:val="24"/>
                <w:lang w:val="uk-UA"/>
              </w:rPr>
            </w:pPr>
            <w:r w:rsidRPr="009F373E">
              <w:rPr>
                <w:rFonts w:eastAsia="Calibri"/>
                <w:bCs/>
                <w:sz w:val="24"/>
                <w:szCs w:val="24"/>
                <w:lang w:val="uk-UA"/>
              </w:rPr>
              <w:t>5</w:t>
            </w:r>
          </w:p>
        </w:tc>
        <w:tc>
          <w:tcPr>
            <w:tcW w:w="294" w:type="pct"/>
            <w:vAlign w:val="center"/>
          </w:tcPr>
          <w:p w:rsidR="006D1C7D" w:rsidRPr="009F373E" w:rsidRDefault="006D1C7D" w:rsidP="000F0765">
            <w:pPr>
              <w:adjustRightInd/>
              <w:spacing w:line="240" w:lineRule="auto"/>
              <w:jc w:val="center"/>
              <w:textAlignment w:val="auto"/>
              <w:rPr>
                <w:rFonts w:eastAsia="Calibri"/>
                <w:bCs/>
                <w:sz w:val="24"/>
                <w:szCs w:val="24"/>
                <w:lang w:val="uk-UA"/>
              </w:rPr>
            </w:pPr>
            <w:r w:rsidRPr="009F373E">
              <w:rPr>
                <w:rFonts w:eastAsia="Calibri"/>
                <w:bCs/>
                <w:sz w:val="24"/>
                <w:szCs w:val="24"/>
                <w:lang w:val="uk-UA"/>
              </w:rPr>
              <w:t>12</w:t>
            </w:r>
          </w:p>
        </w:tc>
        <w:tc>
          <w:tcPr>
            <w:tcW w:w="276" w:type="pct"/>
            <w:vAlign w:val="center"/>
          </w:tcPr>
          <w:p w:rsidR="006D1C7D" w:rsidRPr="009F373E" w:rsidRDefault="006D1C7D" w:rsidP="000F0765">
            <w:pPr>
              <w:adjustRightInd/>
              <w:spacing w:line="240" w:lineRule="auto"/>
              <w:jc w:val="center"/>
              <w:textAlignment w:val="auto"/>
              <w:rPr>
                <w:rFonts w:eastAsia="Calibri"/>
                <w:bCs/>
                <w:sz w:val="24"/>
                <w:szCs w:val="24"/>
                <w:lang w:val="uk-UA"/>
              </w:rPr>
            </w:pPr>
            <w:r w:rsidRPr="009F373E">
              <w:rPr>
                <w:rFonts w:eastAsia="Calibri"/>
                <w:bCs/>
                <w:sz w:val="24"/>
                <w:szCs w:val="24"/>
                <w:lang w:val="uk-UA"/>
              </w:rPr>
              <w:t>2</w:t>
            </w:r>
          </w:p>
        </w:tc>
        <w:tc>
          <w:tcPr>
            <w:tcW w:w="276" w:type="pct"/>
            <w:vAlign w:val="center"/>
          </w:tcPr>
          <w:p w:rsidR="006D1C7D" w:rsidRPr="009F373E" w:rsidRDefault="006D1C7D" w:rsidP="000F0765">
            <w:pPr>
              <w:adjustRightInd/>
              <w:spacing w:line="240" w:lineRule="auto"/>
              <w:jc w:val="center"/>
              <w:textAlignment w:val="auto"/>
              <w:rPr>
                <w:rFonts w:eastAsia="Calibri"/>
                <w:bCs/>
                <w:sz w:val="24"/>
                <w:szCs w:val="24"/>
                <w:lang w:val="uk-UA"/>
              </w:rPr>
            </w:pPr>
            <w:r w:rsidRPr="009F373E">
              <w:rPr>
                <w:rFonts w:eastAsia="Calibri"/>
                <w:bCs/>
                <w:sz w:val="24"/>
                <w:szCs w:val="24"/>
                <w:lang w:val="uk-UA"/>
              </w:rPr>
              <w:t>-</w:t>
            </w:r>
          </w:p>
        </w:tc>
        <w:tc>
          <w:tcPr>
            <w:tcW w:w="327" w:type="pct"/>
            <w:vAlign w:val="center"/>
          </w:tcPr>
          <w:p w:rsidR="006D1C7D" w:rsidRPr="009F373E" w:rsidRDefault="006D1C7D" w:rsidP="000F0765">
            <w:pPr>
              <w:adjustRightInd/>
              <w:spacing w:line="240" w:lineRule="auto"/>
              <w:jc w:val="center"/>
              <w:textAlignment w:val="auto"/>
              <w:rPr>
                <w:rFonts w:eastAsia="Calibri"/>
                <w:bCs/>
                <w:sz w:val="24"/>
                <w:szCs w:val="24"/>
                <w:lang w:val="uk-UA"/>
              </w:rPr>
            </w:pPr>
            <w:r w:rsidRPr="009F373E">
              <w:rPr>
                <w:rFonts w:eastAsia="Calibri"/>
                <w:bCs/>
                <w:sz w:val="24"/>
                <w:szCs w:val="24"/>
                <w:lang w:val="uk-UA"/>
              </w:rPr>
              <w:t>10</w:t>
            </w:r>
          </w:p>
        </w:tc>
      </w:tr>
      <w:tr w:rsidR="006D1C7D" w:rsidRPr="00E3567F" w:rsidTr="006D1C7D">
        <w:trPr>
          <w:trHeight w:val="340"/>
        </w:trPr>
        <w:tc>
          <w:tcPr>
            <w:tcW w:w="2643" w:type="pct"/>
            <w:shd w:val="clear" w:color="auto" w:fill="auto"/>
            <w:vAlign w:val="center"/>
          </w:tcPr>
          <w:p w:rsidR="006D1C7D" w:rsidRPr="009F373E" w:rsidRDefault="006D1C7D" w:rsidP="000F465C">
            <w:pPr>
              <w:tabs>
                <w:tab w:val="left" w:pos="7920"/>
              </w:tabs>
              <w:spacing w:line="240" w:lineRule="auto"/>
              <w:rPr>
                <w:bCs/>
                <w:sz w:val="24"/>
                <w:szCs w:val="24"/>
                <w:lang w:val="uk-UA" w:eastAsia="uk-UA"/>
              </w:rPr>
            </w:pPr>
            <w:r w:rsidRPr="009F373E">
              <w:rPr>
                <w:bCs/>
                <w:sz w:val="24"/>
                <w:szCs w:val="24"/>
                <w:lang w:val="uk-UA" w:eastAsia="uk-UA"/>
              </w:rPr>
              <w:t xml:space="preserve">Тема 9. </w:t>
            </w:r>
            <w:r w:rsidRPr="009F373E">
              <w:rPr>
                <w:sz w:val="24"/>
                <w:szCs w:val="24"/>
                <w:lang w:val="uk-UA"/>
              </w:rPr>
              <w:t xml:space="preserve">Тілесно-орієнтовані арт-практики та музикотерапія для глибокого відновлення. </w:t>
            </w:r>
          </w:p>
        </w:tc>
        <w:tc>
          <w:tcPr>
            <w:tcW w:w="294" w:type="pct"/>
            <w:shd w:val="clear" w:color="auto" w:fill="auto"/>
            <w:vAlign w:val="center"/>
          </w:tcPr>
          <w:p w:rsidR="006D1C7D" w:rsidRPr="009F373E" w:rsidRDefault="006D1C7D" w:rsidP="000F0765">
            <w:pPr>
              <w:adjustRightInd/>
              <w:spacing w:line="240" w:lineRule="auto"/>
              <w:jc w:val="center"/>
              <w:textAlignment w:val="auto"/>
              <w:rPr>
                <w:rFonts w:eastAsia="Calibri"/>
                <w:bCs/>
                <w:sz w:val="24"/>
                <w:szCs w:val="24"/>
                <w:lang w:val="uk-UA"/>
              </w:rPr>
            </w:pPr>
            <w:r w:rsidRPr="009F373E">
              <w:rPr>
                <w:rFonts w:eastAsia="Calibri"/>
                <w:bCs/>
                <w:sz w:val="24"/>
                <w:szCs w:val="24"/>
                <w:lang w:val="uk-UA"/>
              </w:rPr>
              <w:t>1</w:t>
            </w:r>
            <w:r>
              <w:rPr>
                <w:rFonts w:eastAsia="Calibri"/>
                <w:bCs/>
                <w:sz w:val="24"/>
                <w:szCs w:val="24"/>
                <w:lang w:val="uk-UA"/>
              </w:rPr>
              <w:t>1</w:t>
            </w:r>
          </w:p>
        </w:tc>
        <w:tc>
          <w:tcPr>
            <w:tcW w:w="272" w:type="pct"/>
            <w:shd w:val="clear" w:color="auto" w:fill="auto"/>
            <w:vAlign w:val="center"/>
          </w:tcPr>
          <w:p w:rsidR="006D1C7D" w:rsidRPr="009F373E" w:rsidRDefault="006D1C7D" w:rsidP="000F0765">
            <w:pPr>
              <w:adjustRightInd/>
              <w:spacing w:line="240" w:lineRule="auto"/>
              <w:jc w:val="center"/>
              <w:textAlignment w:val="auto"/>
              <w:rPr>
                <w:rFonts w:eastAsia="Calibri"/>
                <w:bCs/>
                <w:sz w:val="24"/>
                <w:szCs w:val="24"/>
                <w:lang w:val="uk-UA"/>
              </w:rPr>
            </w:pPr>
            <w:r w:rsidRPr="009F373E">
              <w:rPr>
                <w:rFonts w:eastAsia="Calibri"/>
                <w:bCs/>
                <w:sz w:val="24"/>
                <w:szCs w:val="24"/>
                <w:lang w:val="uk-UA"/>
              </w:rPr>
              <w:t>4</w:t>
            </w:r>
          </w:p>
        </w:tc>
        <w:tc>
          <w:tcPr>
            <w:tcW w:w="272" w:type="pct"/>
            <w:shd w:val="clear" w:color="auto" w:fill="auto"/>
            <w:vAlign w:val="center"/>
          </w:tcPr>
          <w:p w:rsidR="006D1C7D" w:rsidRPr="009F373E" w:rsidRDefault="006D1C7D" w:rsidP="000F0765">
            <w:pPr>
              <w:adjustRightInd/>
              <w:spacing w:line="240" w:lineRule="auto"/>
              <w:jc w:val="center"/>
              <w:textAlignment w:val="auto"/>
              <w:rPr>
                <w:rFonts w:eastAsia="Calibri"/>
                <w:bCs/>
                <w:sz w:val="24"/>
                <w:szCs w:val="24"/>
                <w:lang w:val="uk-UA"/>
              </w:rPr>
            </w:pPr>
            <w:r>
              <w:rPr>
                <w:rFonts w:eastAsia="Calibri"/>
                <w:bCs/>
                <w:sz w:val="24"/>
                <w:szCs w:val="24"/>
                <w:lang w:val="uk-UA"/>
              </w:rPr>
              <w:t>2</w:t>
            </w:r>
          </w:p>
        </w:tc>
        <w:tc>
          <w:tcPr>
            <w:tcW w:w="347" w:type="pct"/>
            <w:shd w:val="clear" w:color="auto" w:fill="auto"/>
            <w:vAlign w:val="center"/>
          </w:tcPr>
          <w:p w:rsidR="006D1C7D" w:rsidRPr="009F373E" w:rsidRDefault="006D1C7D" w:rsidP="000F0765">
            <w:pPr>
              <w:adjustRightInd/>
              <w:spacing w:line="240" w:lineRule="auto"/>
              <w:jc w:val="center"/>
              <w:textAlignment w:val="auto"/>
              <w:rPr>
                <w:rFonts w:eastAsia="Calibri"/>
                <w:bCs/>
                <w:sz w:val="24"/>
                <w:szCs w:val="24"/>
                <w:lang w:val="uk-UA"/>
              </w:rPr>
            </w:pPr>
            <w:r w:rsidRPr="009F373E">
              <w:rPr>
                <w:rFonts w:eastAsia="Calibri"/>
                <w:bCs/>
                <w:sz w:val="24"/>
                <w:szCs w:val="24"/>
                <w:lang w:val="uk-UA"/>
              </w:rPr>
              <w:t>5</w:t>
            </w:r>
          </w:p>
        </w:tc>
        <w:tc>
          <w:tcPr>
            <w:tcW w:w="294" w:type="pct"/>
            <w:vAlign w:val="center"/>
          </w:tcPr>
          <w:p w:rsidR="006D1C7D" w:rsidRPr="009F373E" w:rsidRDefault="006D1C7D" w:rsidP="000F0765">
            <w:pPr>
              <w:adjustRightInd/>
              <w:spacing w:line="240" w:lineRule="auto"/>
              <w:jc w:val="center"/>
              <w:textAlignment w:val="auto"/>
              <w:rPr>
                <w:rFonts w:eastAsia="Calibri"/>
                <w:bCs/>
                <w:sz w:val="24"/>
                <w:szCs w:val="24"/>
                <w:lang w:val="uk-UA"/>
              </w:rPr>
            </w:pPr>
            <w:r w:rsidRPr="009F373E">
              <w:rPr>
                <w:rFonts w:eastAsia="Calibri"/>
                <w:bCs/>
                <w:sz w:val="24"/>
                <w:szCs w:val="24"/>
                <w:lang w:val="uk-UA"/>
              </w:rPr>
              <w:t>12</w:t>
            </w:r>
          </w:p>
        </w:tc>
        <w:tc>
          <w:tcPr>
            <w:tcW w:w="276" w:type="pct"/>
            <w:vAlign w:val="center"/>
          </w:tcPr>
          <w:p w:rsidR="006D1C7D" w:rsidRPr="009F373E" w:rsidRDefault="006D1C7D" w:rsidP="000F0765">
            <w:pPr>
              <w:adjustRightInd/>
              <w:spacing w:line="240" w:lineRule="auto"/>
              <w:jc w:val="center"/>
              <w:textAlignment w:val="auto"/>
              <w:rPr>
                <w:rFonts w:eastAsia="Calibri"/>
                <w:bCs/>
                <w:sz w:val="24"/>
                <w:szCs w:val="24"/>
                <w:lang w:val="uk-UA"/>
              </w:rPr>
            </w:pPr>
            <w:r w:rsidRPr="009F373E">
              <w:rPr>
                <w:rFonts w:eastAsia="Calibri"/>
                <w:bCs/>
                <w:sz w:val="24"/>
                <w:szCs w:val="24"/>
                <w:lang w:val="uk-UA"/>
              </w:rPr>
              <w:t>2</w:t>
            </w:r>
          </w:p>
        </w:tc>
        <w:tc>
          <w:tcPr>
            <w:tcW w:w="276" w:type="pct"/>
            <w:vAlign w:val="center"/>
          </w:tcPr>
          <w:p w:rsidR="006D1C7D" w:rsidRPr="009F373E" w:rsidRDefault="006D1C7D" w:rsidP="000F0765">
            <w:pPr>
              <w:adjustRightInd/>
              <w:spacing w:line="240" w:lineRule="auto"/>
              <w:jc w:val="center"/>
              <w:textAlignment w:val="auto"/>
              <w:rPr>
                <w:rFonts w:eastAsia="Calibri"/>
                <w:bCs/>
                <w:sz w:val="24"/>
                <w:szCs w:val="24"/>
                <w:lang w:val="uk-UA"/>
              </w:rPr>
            </w:pPr>
            <w:r w:rsidRPr="009F373E">
              <w:rPr>
                <w:rFonts w:eastAsia="Calibri"/>
                <w:bCs/>
                <w:sz w:val="24"/>
                <w:szCs w:val="24"/>
                <w:lang w:val="uk-UA"/>
              </w:rPr>
              <w:t>-</w:t>
            </w:r>
          </w:p>
        </w:tc>
        <w:tc>
          <w:tcPr>
            <w:tcW w:w="327" w:type="pct"/>
            <w:vAlign w:val="center"/>
          </w:tcPr>
          <w:p w:rsidR="006D1C7D" w:rsidRPr="009F373E" w:rsidRDefault="006D1C7D" w:rsidP="000F0765">
            <w:pPr>
              <w:adjustRightInd/>
              <w:spacing w:line="240" w:lineRule="auto"/>
              <w:jc w:val="center"/>
              <w:textAlignment w:val="auto"/>
              <w:rPr>
                <w:rFonts w:eastAsia="Calibri"/>
                <w:bCs/>
                <w:sz w:val="24"/>
                <w:szCs w:val="24"/>
                <w:lang w:val="uk-UA"/>
              </w:rPr>
            </w:pPr>
            <w:r w:rsidRPr="009F373E">
              <w:rPr>
                <w:rFonts w:eastAsia="Calibri"/>
                <w:bCs/>
                <w:sz w:val="24"/>
                <w:szCs w:val="24"/>
                <w:lang w:val="uk-UA"/>
              </w:rPr>
              <w:t>10</w:t>
            </w:r>
          </w:p>
        </w:tc>
      </w:tr>
      <w:tr w:rsidR="006D1C7D" w:rsidRPr="00E3567F" w:rsidTr="006D1C7D">
        <w:trPr>
          <w:trHeight w:val="340"/>
        </w:trPr>
        <w:tc>
          <w:tcPr>
            <w:tcW w:w="2643" w:type="pct"/>
            <w:shd w:val="clear" w:color="auto" w:fill="auto"/>
            <w:vAlign w:val="center"/>
          </w:tcPr>
          <w:p w:rsidR="006D1C7D" w:rsidRPr="009F373E" w:rsidRDefault="006D1C7D" w:rsidP="00FE2385">
            <w:pPr>
              <w:adjustRightInd/>
              <w:spacing w:line="240" w:lineRule="auto"/>
              <w:textAlignment w:val="auto"/>
              <w:rPr>
                <w:bCs/>
                <w:sz w:val="24"/>
                <w:szCs w:val="24"/>
                <w:lang w:val="uk-UA" w:eastAsia="uk-UA"/>
              </w:rPr>
            </w:pPr>
            <w:r w:rsidRPr="009F373E">
              <w:rPr>
                <w:bCs/>
                <w:sz w:val="24"/>
                <w:szCs w:val="24"/>
                <w:lang w:val="uk-UA" w:eastAsia="uk-UA"/>
              </w:rPr>
              <w:t xml:space="preserve">Тема 10. </w:t>
            </w:r>
            <w:r w:rsidRPr="009F373E">
              <w:rPr>
                <w:sz w:val="24"/>
                <w:szCs w:val="24"/>
                <w:lang w:val="uk-UA"/>
              </w:rPr>
              <w:t>Групова арт-терапія та профілактика вигорання фахівця</w:t>
            </w:r>
          </w:p>
        </w:tc>
        <w:tc>
          <w:tcPr>
            <w:tcW w:w="294" w:type="pct"/>
            <w:shd w:val="clear" w:color="auto" w:fill="auto"/>
            <w:vAlign w:val="center"/>
          </w:tcPr>
          <w:p w:rsidR="006D1C7D" w:rsidRPr="009F373E" w:rsidRDefault="006D1C7D" w:rsidP="000F0765">
            <w:pPr>
              <w:adjustRightInd/>
              <w:spacing w:line="240" w:lineRule="auto"/>
              <w:jc w:val="center"/>
              <w:textAlignment w:val="auto"/>
              <w:rPr>
                <w:rFonts w:eastAsia="Calibri"/>
                <w:bCs/>
                <w:sz w:val="24"/>
                <w:szCs w:val="24"/>
                <w:lang w:val="uk-UA"/>
              </w:rPr>
            </w:pPr>
            <w:r w:rsidRPr="009F373E">
              <w:rPr>
                <w:rFonts w:eastAsia="Calibri"/>
                <w:bCs/>
                <w:sz w:val="24"/>
                <w:szCs w:val="24"/>
                <w:lang w:val="uk-UA"/>
              </w:rPr>
              <w:t>1</w:t>
            </w:r>
            <w:r>
              <w:rPr>
                <w:rFonts w:eastAsia="Calibri"/>
                <w:bCs/>
                <w:sz w:val="24"/>
                <w:szCs w:val="24"/>
                <w:lang w:val="uk-UA"/>
              </w:rPr>
              <w:t>3</w:t>
            </w:r>
          </w:p>
        </w:tc>
        <w:tc>
          <w:tcPr>
            <w:tcW w:w="272" w:type="pct"/>
            <w:shd w:val="clear" w:color="auto" w:fill="auto"/>
            <w:vAlign w:val="center"/>
          </w:tcPr>
          <w:p w:rsidR="006D1C7D" w:rsidRPr="009F373E" w:rsidRDefault="006D1C7D" w:rsidP="000F0765">
            <w:pPr>
              <w:adjustRightInd/>
              <w:spacing w:line="240" w:lineRule="auto"/>
              <w:jc w:val="center"/>
              <w:textAlignment w:val="auto"/>
              <w:rPr>
                <w:rFonts w:eastAsia="Calibri"/>
                <w:bCs/>
                <w:sz w:val="24"/>
                <w:szCs w:val="24"/>
                <w:lang w:val="uk-UA"/>
              </w:rPr>
            </w:pPr>
            <w:r w:rsidRPr="009F373E">
              <w:rPr>
                <w:rFonts w:eastAsia="Calibri"/>
                <w:bCs/>
                <w:sz w:val="24"/>
                <w:szCs w:val="24"/>
                <w:lang w:val="uk-UA"/>
              </w:rPr>
              <w:t>2</w:t>
            </w:r>
          </w:p>
        </w:tc>
        <w:tc>
          <w:tcPr>
            <w:tcW w:w="272" w:type="pct"/>
            <w:shd w:val="clear" w:color="auto" w:fill="auto"/>
            <w:vAlign w:val="center"/>
          </w:tcPr>
          <w:p w:rsidR="006D1C7D" w:rsidRPr="009F373E" w:rsidRDefault="006D1C7D" w:rsidP="000F0765">
            <w:pPr>
              <w:adjustRightInd/>
              <w:spacing w:line="240" w:lineRule="auto"/>
              <w:jc w:val="center"/>
              <w:textAlignment w:val="auto"/>
              <w:rPr>
                <w:rFonts w:eastAsia="Calibri"/>
                <w:bCs/>
                <w:sz w:val="24"/>
                <w:szCs w:val="24"/>
                <w:lang w:val="uk-UA"/>
              </w:rPr>
            </w:pPr>
            <w:r>
              <w:rPr>
                <w:rFonts w:eastAsia="Calibri"/>
                <w:bCs/>
                <w:sz w:val="24"/>
                <w:szCs w:val="24"/>
                <w:lang w:val="uk-UA"/>
              </w:rPr>
              <w:t>4</w:t>
            </w:r>
          </w:p>
        </w:tc>
        <w:tc>
          <w:tcPr>
            <w:tcW w:w="347" w:type="pct"/>
            <w:shd w:val="clear" w:color="auto" w:fill="auto"/>
            <w:vAlign w:val="center"/>
          </w:tcPr>
          <w:p w:rsidR="006D1C7D" w:rsidRPr="009F373E" w:rsidRDefault="006D1C7D" w:rsidP="000F0765">
            <w:pPr>
              <w:adjustRightInd/>
              <w:spacing w:line="240" w:lineRule="auto"/>
              <w:jc w:val="center"/>
              <w:textAlignment w:val="auto"/>
              <w:rPr>
                <w:rFonts w:eastAsia="Calibri"/>
                <w:bCs/>
                <w:sz w:val="24"/>
                <w:szCs w:val="24"/>
                <w:lang w:val="uk-UA"/>
              </w:rPr>
            </w:pPr>
            <w:r w:rsidRPr="009F373E">
              <w:rPr>
                <w:rFonts w:eastAsia="Calibri"/>
                <w:bCs/>
                <w:sz w:val="24"/>
                <w:szCs w:val="24"/>
                <w:lang w:val="uk-UA"/>
              </w:rPr>
              <w:t>7</w:t>
            </w:r>
          </w:p>
        </w:tc>
        <w:tc>
          <w:tcPr>
            <w:tcW w:w="294" w:type="pct"/>
            <w:vAlign w:val="center"/>
          </w:tcPr>
          <w:p w:rsidR="006D1C7D" w:rsidRPr="009F373E" w:rsidRDefault="006D1C7D" w:rsidP="000F0765">
            <w:pPr>
              <w:adjustRightInd/>
              <w:spacing w:line="240" w:lineRule="auto"/>
              <w:jc w:val="center"/>
              <w:textAlignment w:val="auto"/>
              <w:rPr>
                <w:rFonts w:eastAsia="Calibri"/>
                <w:bCs/>
                <w:sz w:val="24"/>
                <w:szCs w:val="24"/>
                <w:lang w:val="uk-UA"/>
              </w:rPr>
            </w:pPr>
            <w:r w:rsidRPr="009F373E">
              <w:rPr>
                <w:rFonts w:eastAsia="Calibri"/>
                <w:bCs/>
                <w:sz w:val="24"/>
                <w:szCs w:val="24"/>
                <w:lang w:val="uk-UA"/>
              </w:rPr>
              <w:t>12</w:t>
            </w:r>
          </w:p>
        </w:tc>
        <w:tc>
          <w:tcPr>
            <w:tcW w:w="276" w:type="pct"/>
            <w:vAlign w:val="center"/>
          </w:tcPr>
          <w:p w:rsidR="006D1C7D" w:rsidRPr="009F373E" w:rsidRDefault="006D1C7D" w:rsidP="000F0765">
            <w:pPr>
              <w:adjustRightInd/>
              <w:spacing w:line="240" w:lineRule="auto"/>
              <w:jc w:val="center"/>
              <w:textAlignment w:val="auto"/>
              <w:rPr>
                <w:rFonts w:eastAsia="Calibri"/>
                <w:bCs/>
                <w:sz w:val="24"/>
                <w:szCs w:val="24"/>
                <w:lang w:val="uk-UA"/>
              </w:rPr>
            </w:pPr>
            <w:r w:rsidRPr="009F373E">
              <w:rPr>
                <w:rFonts w:eastAsia="Calibri"/>
                <w:bCs/>
                <w:sz w:val="24"/>
                <w:szCs w:val="24"/>
                <w:lang w:val="uk-UA"/>
              </w:rPr>
              <w:t>-</w:t>
            </w:r>
          </w:p>
        </w:tc>
        <w:tc>
          <w:tcPr>
            <w:tcW w:w="276" w:type="pct"/>
            <w:vAlign w:val="center"/>
          </w:tcPr>
          <w:p w:rsidR="006D1C7D" w:rsidRPr="009F373E" w:rsidRDefault="006D1C7D" w:rsidP="000F0765">
            <w:pPr>
              <w:adjustRightInd/>
              <w:spacing w:line="240" w:lineRule="auto"/>
              <w:jc w:val="center"/>
              <w:textAlignment w:val="auto"/>
              <w:rPr>
                <w:rFonts w:eastAsia="Calibri"/>
                <w:bCs/>
                <w:sz w:val="24"/>
                <w:szCs w:val="24"/>
                <w:lang w:val="uk-UA"/>
              </w:rPr>
            </w:pPr>
            <w:r w:rsidRPr="009F373E">
              <w:rPr>
                <w:rFonts w:eastAsia="Calibri"/>
                <w:bCs/>
                <w:sz w:val="24"/>
                <w:szCs w:val="24"/>
                <w:lang w:val="uk-UA"/>
              </w:rPr>
              <w:t>-</w:t>
            </w:r>
          </w:p>
        </w:tc>
        <w:tc>
          <w:tcPr>
            <w:tcW w:w="327" w:type="pct"/>
            <w:vAlign w:val="center"/>
          </w:tcPr>
          <w:p w:rsidR="006D1C7D" w:rsidRPr="009F373E" w:rsidRDefault="006D1C7D" w:rsidP="000F0765">
            <w:pPr>
              <w:adjustRightInd/>
              <w:spacing w:line="240" w:lineRule="auto"/>
              <w:jc w:val="center"/>
              <w:textAlignment w:val="auto"/>
              <w:rPr>
                <w:rFonts w:eastAsia="Calibri"/>
                <w:bCs/>
                <w:sz w:val="24"/>
                <w:szCs w:val="24"/>
                <w:lang w:val="uk-UA"/>
              </w:rPr>
            </w:pPr>
            <w:r w:rsidRPr="009F373E">
              <w:rPr>
                <w:rFonts w:eastAsia="Calibri"/>
                <w:bCs/>
                <w:sz w:val="24"/>
                <w:szCs w:val="24"/>
                <w:lang w:val="uk-UA"/>
              </w:rPr>
              <w:t>12</w:t>
            </w:r>
          </w:p>
        </w:tc>
      </w:tr>
      <w:tr w:rsidR="006D1C7D" w:rsidRPr="00E3567F" w:rsidTr="006D1C7D">
        <w:trPr>
          <w:trHeight w:val="340"/>
        </w:trPr>
        <w:tc>
          <w:tcPr>
            <w:tcW w:w="2643" w:type="pct"/>
            <w:shd w:val="clear" w:color="auto" w:fill="auto"/>
            <w:vAlign w:val="center"/>
          </w:tcPr>
          <w:p w:rsidR="006D1C7D" w:rsidRPr="009F373E" w:rsidRDefault="006D1C7D" w:rsidP="00246430">
            <w:pPr>
              <w:adjustRightInd/>
              <w:spacing w:line="240" w:lineRule="auto"/>
              <w:textAlignment w:val="auto"/>
              <w:rPr>
                <w:bCs/>
                <w:sz w:val="24"/>
                <w:szCs w:val="24"/>
                <w:lang w:val="uk-UA" w:eastAsia="uk-UA"/>
              </w:rPr>
            </w:pPr>
            <w:r w:rsidRPr="009F373E">
              <w:rPr>
                <w:bCs/>
                <w:sz w:val="24"/>
                <w:szCs w:val="24"/>
                <w:lang w:val="uk-UA" w:eastAsia="uk-UA"/>
              </w:rPr>
              <w:t>Модульний контроль 2</w:t>
            </w:r>
          </w:p>
        </w:tc>
        <w:tc>
          <w:tcPr>
            <w:tcW w:w="294" w:type="pct"/>
            <w:shd w:val="clear" w:color="auto" w:fill="auto"/>
            <w:vAlign w:val="center"/>
          </w:tcPr>
          <w:p w:rsidR="006D1C7D" w:rsidRPr="009F373E" w:rsidRDefault="006D1C7D" w:rsidP="000F0765">
            <w:pPr>
              <w:adjustRightInd/>
              <w:spacing w:line="240" w:lineRule="auto"/>
              <w:jc w:val="center"/>
              <w:textAlignment w:val="auto"/>
              <w:rPr>
                <w:rFonts w:eastAsia="Calibri"/>
                <w:bCs/>
                <w:sz w:val="24"/>
                <w:szCs w:val="24"/>
                <w:lang w:val="uk-UA"/>
              </w:rPr>
            </w:pPr>
            <w:r>
              <w:rPr>
                <w:rFonts w:eastAsia="Calibri"/>
                <w:bCs/>
                <w:sz w:val="24"/>
                <w:szCs w:val="24"/>
                <w:lang w:val="uk-UA"/>
              </w:rPr>
              <w:t>2</w:t>
            </w:r>
          </w:p>
        </w:tc>
        <w:tc>
          <w:tcPr>
            <w:tcW w:w="272" w:type="pct"/>
            <w:shd w:val="clear" w:color="auto" w:fill="auto"/>
            <w:vAlign w:val="center"/>
          </w:tcPr>
          <w:p w:rsidR="006D1C7D" w:rsidRPr="009F373E" w:rsidRDefault="006D1C7D" w:rsidP="000F0765">
            <w:pPr>
              <w:adjustRightInd/>
              <w:spacing w:line="240" w:lineRule="auto"/>
              <w:jc w:val="center"/>
              <w:textAlignment w:val="auto"/>
              <w:rPr>
                <w:rFonts w:eastAsia="Calibri"/>
                <w:bCs/>
                <w:sz w:val="24"/>
                <w:szCs w:val="24"/>
                <w:lang w:val="uk-UA"/>
              </w:rPr>
            </w:pPr>
            <w:r w:rsidRPr="009F373E">
              <w:rPr>
                <w:rFonts w:eastAsia="Calibri"/>
                <w:bCs/>
                <w:sz w:val="24"/>
                <w:szCs w:val="24"/>
                <w:lang w:val="uk-UA"/>
              </w:rPr>
              <w:t>-</w:t>
            </w:r>
          </w:p>
        </w:tc>
        <w:tc>
          <w:tcPr>
            <w:tcW w:w="272" w:type="pct"/>
            <w:shd w:val="clear" w:color="auto" w:fill="auto"/>
            <w:vAlign w:val="center"/>
          </w:tcPr>
          <w:p w:rsidR="006D1C7D" w:rsidRPr="009F373E" w:rsidRDefault="006D1C7D" w:rsidP="000F0765">
            <w:pPr>
              <w:adjustRightInd/>
              <w:spacing w:line="240" w:lineRule="auto"/>
              <w:jc w:val="center"/>
              <w:textAlignment w:val="auto"/>
              <w:rPr>
                <w:rFonts w:eastAsia="Calibri"/>
                <w:bCs/>
                <w:sz w:val="24"/>
                <w:szCs w:val="24"/>
                <w:lang w:val="uk-UA"/>
              </w:rPr>
            </w:pPr>
            <w:r>
              <w:rPr>
                <w:rFonts w:eastAsia="Calibri"/>
                <w:bCs/>
                <w:sz w:val="24"/>
                <w:szCs w:val="24"/>
                <w:lang w:val="uk-UA"/>
              </w:rPr>
              <w:t>2</w:t>
            </w:r>
          </w:p>
        </w:tc>
        <w:tc>
          <w:tcPr>
            <w:tcW w:w="347" w:type="pct"/>
            <w:shd w:val="clear" w:color="auto" w:fill="auto"/>
            <w:vAlign w:val="center"/>
          </w:tcPr>
          <w:p w:rsidR="006D1C7D" w:rsidRPr="009F373E" w:rsidRDefault="006D1C7D" w:rsidP="000F0765">
            <w:pPr>
              <w:adjustRightInd/>
              <w:spacing w:line="240" w:lineRule="auto"/>
              <w:jc w:val="center"/>
              <w:textAlignment w:val="auto"/>
              <w:rPr>
                <w:rFonts w:eastAsia="Calibri"/>
                <w:bCs/>
                <w:sz w:val="24"/>
                <w:szCs w:val="24"/>
                <w:lang w:val="uk-UA"/>
              </w:rPr>
            </w:pPr>
            <w:r w:rsidRPr="009F373E">
              <w:rPr>
                <w:rFonts w:eastAsia="Calibri"/>
                <w:bCs/>
                <w:sz w:val="24"/>
                <w:szCs w:val="24"/>
                <w:lang w:val="uk-UA"/>
              </w:rPr>
              <w:t>-</w:t>
            </w:r>
          </w:p>
        </w:tc>
        <w:tc>
          <w:tcPr>
            <w:tcW w:w="294" w:type="pct"/>
            <w:vAlign w:val="center"/>
          </w:tcPr>
          <w:p w:rsidR="006D1C7D" w:rsidRPr="009F373E" w:rsidRDefault="006D1C7D" w:rsidP="000F0765">
            <w:pPr>
              <w:adjustRightInd/>
              <w:spacing w:line="240" w:lineRule="auto"/>
              <w:jc w:val="center"/>
              <w:textAlignment w:val="auto"/>
              <w:rPr>
                <w:rFonts w:eastAsia="Calibri"/>
                <w:bCs/>
                <w:sz w:val="24"/>
                <w:szCs w:val="24"/>
                <w:lang w:val="uk-UA"/>
              </w:rPr>
            </w:pPr>
            <w:r>
              <w:rPr>
                <w:rFonts w:eastAsia="Calibri"/>
                <w:bCs/>
                <w:sz w:val="24"/>
                <w:szCs w:val="24"/>
                <w:lang w:val="uk-UA"/>
              </w:rPr>
              <w:t>2</w:t>
            </w:r>
          </w:p>
        </w:tc>
        <w:tc>
          <w:tcPr>
            <w:tcW w:w="276" w:type="pct"/>
            <w:vAlign w:val="center"/>
          </w:tcPr>
          <w:p w:rsidR="006D1C7D" w:rsidRPr="009F373E" w:rsidRDefault="006D1C7D" w:rsidP="000F0765">
            <w:pPr>
              <w:adjustRightInd/>
              <w:spacing w:line="240" w:lineRule="auto"/>
              <w:jc w:val="center"/>
              <w:textAlignment w:val="auto"/>
              <w:rPr>
                <w:rFonts w:eastAsia="Calibri"/>
                <w:bCs/>
                <w:sz w:val="24"/>
                <w:szCs w:val="24"/>
                <w:lang w:val="uk-UA"/>
              </w:rPr>
            </w:pPr>
            <w:r w:rsidRPr="009F373E">
              <w:rPr>
                <w:rFonts w:eastAsia="Calibri"/>
                <w:bCs/>
                <w:sz w:val="24"/>
                <w:szCs w:val="24"/>
                <w:lang w:val="uk-UA"/>
              </w:rPr>
              <w:t>-</w:t>
            </w:r>
          </w:p>
        </w:tc>
        <w:tc>
          <w:tcPr>
            <w:tcW w:w="276" w:type="pct"/>
            <w:vAlign w:val="center"/>
          </w:tcPr>
          <w:p w:rsidR="006D1C7D" w:rsidRPr="009F373E" w:rsidRDefault="006D1C7D" w:rsidP="000F0765">
            <w:pPr>
              <w:adjustRightInd/>
              <w:spacing w:line="240" w:lineRule="auto"/>
              <w:jc w:val="center"/>
              <w:textAlignment w:val="auto"/>
              <w:rPr>
                <w:rFonts w:eastAsia="Calibri"/>
                <w:bCs/>
                <w:sz w:val="24"/>
                <w:szCs w:val="24"/>
                <w:lang w:val="uk-UA"/>
              </w:rPr>
            </w:pPr>
            <w:r>
              <w:rPr>
                <w:rFonts w:eastAsia="Calibri"/>
                <w:bCs/>
                <w:sz w:val="24"/>
                <w:szCs w:val="24"/>
                <w:lang w:val="uk-UA"/>
              </w:rPr>
              <w:t>2</w:t>
            </w:r>
          </w:p>
        </w:tc>
        <w:tc>
          <w:tcPr>
            <w:tcW w:w="327" w:type="pct"/>
            <w:vAlign w:val="center"/>
          </w:tcPr>
          <w:p w:rsidR="006D1C7D" w:rsidRPr="009F373E" w:rsidRDefault="006D1C7D" w:rsidP="000F0765">
            <w:pPr>
              <w:adjustRightInd/>
              <w:spacing w:line="240" w:lineRule="auto"/>
              <w:jc w:val="center"/>
              <w:textAlignment w:val="auto"/>
              <w:rPr>
                <w:rFonts w:eastAsia="Calibri"/>
                <w:bCs/>
                <w:sz w:val="24"/>
                <w:szCs w:val="24"/>
                <w:lang w:val="uk-UA"/>
              </w:rPr>
            </w:pPr>
            <w:r w:rsidRPr="009F373E">
              <w:rPr>
                <w:rFonts w:eastAsia="Calibri"/>
                <w:bCs/>
                <w:sz w:val="24"/>
                <w:szCs w:val="24"/>
                <w:lang w:val="uk-UA"/>
              </w:rPr>
              <w:t>-</w:t>
            </w:r>
          </w:p>
        </w:tc>
      </w:tr>
      <w:tr w:rsidR="006D1C7D" w:rsidRPr="00E3567F" w:rsidTr="006D1C7D">
        <w:trPr>
          <w:trHeight w:val="340"/>
        </w:trPr>
        <w:tc>
          <w:tcPr>
            <w:tcW w:w="2643" w:type="pct"/>
            <w:shd w:val="clear" w:color="auto" w:fill="auto"/>
            <w:vAlign w:val="center"/>
          </w:tcPr>
          <w:p w:rsidR="006D1C7D" w:rsidRPr="00E3567F" w:rsidRDefault="006D1C7D" w:rsidP="00246430">
            <w:pPr>
              <w:adjustRightInd/>
              <w:spacing w:line="240" w:lineRule="auto"/>
              <w:jc w:val="right"/>
              <w:textAlignment w:val="auto"/>
              <w:rPr>
                <w:rFonts w:eastAsia="Calibri"/>
                <w:sz w:val="24"/>
                <w:szCs w:val="24"/>
                <w:lang w:val="uk-UA"/>
              </w:rPr>
            </w:pPr>
            <w:r w:rsidRPr="00E3567F">
              <w:rPr>
                <w:rFonts w:eastAsia="Calibri"/>
                <w:b/>
                <w:i/>
                <w:sz w:val="24"/>
                <w:szCs w:val="24"/>
                <w:lang w:val="uk-UA"/>
              </w:rPr>
              <w:t>Разом за змістовий модуль 2</w:t>
            </w:r>
          </w:p>
        </w:tc>
        <w:tc>
          <w:tcPr>
            <w:tcW w:w="294" w:type="pct"/>
            <w:shd w:val="clear" w:color="auto" w:fill="auto"/>
            <w:vAlign w:val="center"/>
          </w:tcPr>
          <w:p w:rsidR="006D1C7D" w:rsidRPr="009F373E" w:rsidRDefault="006D1C7D" w:rsidP="000F0765">
            <w:pPr>
              <w:adjustRightInd/>
              <w:spacing w:line="240" w:lineRule="auto"/>
              <w:jc w:val="center"/>
              <w:textAlignment w:val="auto"/>
              <w:rPr>
                <w:rFonts w:eastAsia="Calibri"/>
                <w:b/>
                <w:i/>
                <w:iCs/>
                <w:sz w:val="24"/>
                <w:szCs w:val="24"/>
                <w:lang w:val="uk-UA"/>
              </w:rPr>
            </w:pPr>
            <w:r>
              <w:rPr>
                <w:rFonts w:eastAsia="Calibri"/>
                <w:b/>
                <w:i/>
                <w:iCs/>
                <w:sz w:val="24"/>
                <w:szCs w:val="24"/>
                <w:lang w:val="uk-UA"/>
              </w:rPr>
              <w:t>60</w:t>
            </w:r>
          </w:p>
        </w:tc>
        <w:tc>
          <w:tcPr>
            <w:tcW w:w="272" w:type="pct"/>
            <w:shd w:val="clear" w:color="auto" w:fill="auto"/>
            <w:vAlign w:val="center"/>
          </w:tcPr>
          <w:p w:rsidR="006D1C7D" w:rsidRPr="009F373E" w:rsidRDefault="006D1C7D" w:rsidP="000F0765">
            <w:pPr>
              <w:adjustRightInd/>
              <w:spacing w:line="240" w:lineRule="auto"/>
              <w:jc w:val="center"/>
              <w:textAlignment w:val="auto"/>
              <w:rPr>
                <w:rFonts w:eastAsia="Calibri"/>
                <w:b/>
                <w:i/>
                <w:iCs/>
                <w:sz w:val="24"/>
                <w:szCs w:val="24"/>
                <w:lang w:val="uk-UA"/>
              </w:rPr>
            </w:pPr>
            <w:r w:rsidRPr="009F373E">
              <w:rPr>
                <w:rFonts w:eastAsia="Calibri"/>
                <w:b/>
                <w:i/>
                <w:iCs/>
                <w:sz w:val="24"/>
                <w:szCs w:val="24"/>
                <w:lang w:val="uk-UA"/>
              </w:rPr>
              <w:t>16</w:t>
            </w:r>
          </w:p>
        </w:tc>
        <w:tc>
          <w:tcPr>
            <w:tcW w:w="272" w:type="pct"/>
            <w:shd w:val="clear" w:color="auto" w:fill="auto"/>
            <w:vAlign w:val="center"/>
          </w:tcPr>
          <w:p w:rsidR="006D1C7D" w:rsidRPr="009F373E" w:rsidRDefault="006D1C7D" w:rsidP="000F0765">
            <w:pPr>
              <w:adjustRightInd/>
              <w:spacing w:line="240" w:lineRule="auto"/>
              <w:jc w:val="center"/>
              <w:textAlignment w:val="auto"/>
              <w:rPr>
                <w:rFonts w:eastAsia="Calibri"/>
                <w:b/>
                <w:i/>
                <w:iCs/>
                <w:sz w:val="24"/>
                <w:szCs w:val="24"/>
                <w:lang w:val="uk-UA"/>
              </w:rPr>
            </w:pPr>
            <w:r w:rsidRPr="009F373E">
              <w:rPr>
                <w:rFonts w:eastAsia="Calibri"/>
                <w:b/>
                <w:i/>
                <w:iCs/>
                <w:sz w:val="24"/>
                <w:szCs w:val="24"/>
                <w:lang w:val="uk-UA"/>
              </w:rPr>
              <w:t>1</w:t>
            </w:r>
            <w:r>
              <w:rPr>
                <w:rFonts w:eastAsia="Calibri"/>
                <w:b/>
                <w:i/>
                <w:iCs/>
                <w:sz w:val="24"/>
                <w:szCs w:val="24"/>
                <w:lang w:val="uk-UA"/>
              </w:rPr>
              <w:t>6</w:t>
            </w:r>
          </w:p>
        </w:tc>
        <w:tc>
          <w:tcPr>
            <w:tcW w:w="347" w:type="pct"/>
            <w:shd w:val="clear" w:color="auto" w:fill="auto"/>
            <w:vAlign w:val="center"/>
          </w:tcPr>
          <w:p w:rsidR="006D1C7D" w:rsidRPr="009F373E" w:rsidRDefault="006D1C7D" w:rsidP="000F0765">
            <w:pPr>
              <w:adjustRightInd/>
              <w:spacing w:line="240" w:lineRule="auto"/>
              <w:jc w:val="center"/>
              <w:textAlignment w:val="auto"/>
              <w:rPr>
                <w:rFonts w:eastAsia="Calibri"/>
                <w:b/>
                <w:i/>
                <w:iCs/>
                <w:sz w:val="24"/>
                <w:szCs w:val="24"/>
                <w:lang w:val="uk-UA"/>
              </w:rPr>
            </w:pPr>
            <w:r w:rsidRPr="009F373E">
              <w:rPr>
                <w:rFonts w:eastAsia="Calibri"/>
                <w:b/>
                <w:i/>
                <w:iCs/>
                <w:sz w:val="24"/>
                <w:szCs w:val="24"/>
                <w:lang w:val="uk-UA"/>
              </w:rPr>
              <w:t>28</w:t>
            </w:r>
          </w:p>
        </w:tc>
        <w:tc>
          <w:tcPr>
            <w:tcW w:w="294" w:type="pct"/>
            <w:vAlign w:val="center"/>
          </w:tcPr>
          <w:p w:rsidR="006D1C7D" w:rsidRPr="009F373E" w:rsidRDefault="006D1C7D" w:rsidP="000F0765">
            <w:pPr>
              <w:adjustRightInd/>
              <w:spacing w:line="240" w:lineRule="auto"/>
              <w:jc w:val="center"/>
              <w:textAlignment w:val="auto"/>
              <w:rPr>
                <w:rFonts w:eastAsia="Calibri"/>
                <w:b/>
                <w:i/>
                <w:iCs/>
                <w:sz w:val="24"/>
                <w:szCs w:val="24"/>
                <w:lang w:val="uk-UA"/>
              </w:rPr>
            </w:pPr>
            <w:r>
              <w:rPr>
                <w:rFonts w:eastAsia="Calibri"/>
                <w:b/>
                <w:i/>
                <w:iCs/>
                <w:sz w:val="24"/>
                <w:szCs w:val="24"/>
                <w:lang w:val="uk-UA"/>
              </w:rPr>
              <w:t>60</w:t>
            </w:r>
          </w:p>
        </w:tc>
        <w:tc>
          <w:tcPr>
            <w:tcW w:w="276" w:type="pct"/>
            <w:vAlign w:val="center"/>
          </w:tcPr>
          <w:p w:rsidR="006D1C7D" w:rsidRPr="009F373E" w:rsidRDefault="006D1C7D" w:rsidP="000F0765">
            <w:pPr>
              <w:adjustRightInd/>
              <w:spacing w:line="240" w:lineRule="auto"/>
              <w:jc w:val="center"/>
              <w:textAlignment w:val="auto"/>
              <w:rPr>
                <w:rFonts w:eastAsia="Calibri"/>
                <w:b/>
                <w:i/>
                <w:iCs/>
                <w:sz w:val="24"/>
                <w:szCs w:val="24"/>
                <w:lang w:val="uk-UA"/>
              </w:rPr>
            </w:pPr>
            <w:r w:rsidRPr="009F373E">
              <w:rPr>
                <w:rFonts w:eastAsia="Calibri"/>
                <w:b/>
                <w:i/>
                <w:iCs/>
                <w:sz w:val="24"/>
                <w:szCs w:val="24"/>
                <w:lang w:val="uk-UA"/>
              </w:rPr>
              <w:t>4</w:t>
            </w:r>
          </w:p>
        </w:tc>
        <w:tc>
          <w:tcPr>
            <w:tcW w:w="276" w:type="pct"/>
            <w:vAlign w:val="center"/>
          </w:tcPr>
          <w:p w:rsidR="006D1C7D" w:rsidRPr="009F373E" w:rsidRDefault="006D1C7D" w:rsidP="000F0765">
            <w:pPr>
              <w:adjustRightInd/>
              <w:spacing w:line="240" w:lineRule="auto"/>
              <w:jc w:val="center"/>
              <w:textAlignment w:val="auto"/>
              <w:rPr>
                <w:rFonts w:eastAsia="Calibri"/>
                <w:b/>
                <w:i/>
                <w:iCs/>
                <w:sz w:val="24"/>
                <w:szCs w:val="24"/>
                <w:lang w:val="uk-UA"/>
              </w:rPr>
            </w:pPr>
            <w:r>
              <w:rPr>
                <w:rFonts w:eastAsia="Calibri"/>
                <w:b/>
                <w:i/>
                <w:iCs/>
                <w:sz w:val="24"/>
                <w:szCs w:val="24"/>
                <w:lang w:val="uk-UA"/>
              </w:rPr>
              <w:t>4</w:t>
            </w:r>
          </w:p>
        </w:tc>
        <w:tc>
          <w:tcPr>
            <w:tcW w:w="327" w:type="pct"/>
            <w:vAlign w:val="center"/>
          </w:tcPr>
          <w:p w:rsidR="006D1C7D" w:rsidRPr="009F373E" w:rsidRDefault="006D1C7D" w:rsidP="000F0765">
            <w:pPr>
              <w:adjustRightInd/>
              <w:spacing w:line="240" w:lineRule="auto"/>
              <w:jc w:val="center"/>
              <w:textAlignment w:val="auto"/>
              <w:rPr>
                <w:rFonts w:eastAsia="Calibri"/>
                <w:b/>
                <w:i/>
                <w:iCs/>
                <w:sz w:val="24"/>
                <w:szCs w:val="24"/>
                <w:lang w:val="uk-UA"/>
              </w:rPr>
            </w:pPr>
            <w:r w:rsidRPr="009F373E">
              <w:rPr>
                <w:rFonts w:eastAsia="Calibri"/>
                <w:b/>
                <w:i/>
                <w:iCs/>
                <w:sz w:val="24"/>
                <w:szCs w:val="24"/>
                <w:lang w:val="uk-UA"/>
              </w:rPr>
              <w:t>52</w:t>
            </w:r>
          </w:p>
        </w:tc>
      </w:tr>
      <w:tr w:rsidR="006D1C7D" w:rsidRPr="00E3567F" w:rsidTr="006D1C7D">
        <w:trPr>
          <w:trHeight w:val="340"/>
        </w:trPr>
        <w:tc>
          <w:tcPr>
            <w:tcW w:w="2643" w:type="pct"/>
            <w:shd w:val="clear" w:color="auto" w:fill="auto"/>
            <w:vAlign w:val="center"/>
          </w:tcPr>
          <w:p w:rsidR="006D1C7D" w:rsidRPr="00E3567F" w:rsidRDefault="006D1C7D" w:rsidP="00246430">
            <w:pPr>
              <w:adjustRightInd/>
              <w:spacing w:line="240" w:lineRule="auto"/>
              <w:jc w:val="right"/>
              <w:textAlignment w:val="auto"/>
              <w:rPr>
                <w:rFonts w:eastAsia="Calibri"/>
                <w:b/>
                <w:i/>
                <w:sz w:val="24"/>
                <w:szCs w:val="24"/>
                <w:lang w:val="uk-UA"/>
              </w:rPr>
            </w:pPr>
            <w:r w:rsidRPr="00E3567F">
              <w:rPr>
                <w:rFonts w:eastAsia="Calibri"/>
                <w:b/>
                <w:sz w:val="24"/>
                <w:szCs w:val="24"/>
                <w:lang w:val="uk-UA"/>
              </w:rPr>
              <w:t>ВСЬОГО</w:t>
            </w:r>
          </w:p>
        </w:tc>
        <w:tc>
          <w:tcPr>
            <w:tcW w:w="294" w:type="pct"/>
            <w:shd w:val="clear" w:color="auto" w:fill="auto"/>
            <w:vAlign w:val="center"/>
          </w:tcPr>
          <w:p w:rsidR="006D1C7D" w:rsidRPr="00D13303" w:rsidRDefault="006D1C7D" w:rsidP="00246430">
            <w:pPr>
              <w:adjustRightInd/>
              <w:spacing w:line="240" w:lineRule="auto"/>
              <w:jc w:val="center"/>
              <w:textAlignment w:val="auto"/>
              <w:rPr>
                <w:rFonts w:eastAsia="Calibri"/>
                <w:b/>
                <w:sz w:val="24"/>
                <w:szCs w:val="24"/>
                <w:lang w:val="uk-UA"/>
              </w:rPr>
            </w:pPr>
            <w:r w:rsidRPr="00D13303">
              <w:rPr>
                <w:rFonts w:eastAsia="Calibri"/>
                <w:b/>
                <w:sz w:val="24"/>
                <w:szCs w:val="24"/>
                <w:lang w:val="uk-UA"/>
              </w:rPr>
              <w:t>120</w:t>
            </w:r>
          </w:p>
        </w:tc>
        <w:tc>
          <w:tcPr>
            <w:tcW w:w="272" w:type="pct"/>
            <w:shd w:val="clear" w:color="auto" w:fill="auto"/>
            <w:vAlign w:val="center"/>
          </w:tcPr>
          <w:p w:rsidR="006D1C7D" w:rsidRPr="00D13303" w:rsidRDefault="006D1C7D" w:rsidP="00246430">
            <w:pPr>
              <w:adjustRightInd/>
              <w:spacing w:line="240" w:lineRule="auto"/>
              <w:jc w:val="center"/>
              <w:textAlignment w:val="auto"/>
              <w:rPr>
                <w:rFonts w:eastAsia="Calibri"/>
                <w:b/>
                <w:sz w:val="24"/>
                <w:szCs w:val="24"/>
                <w:lang w:val="uk-UA"/>
              </w:rPr>
            </w:pPr>
            <w:r w:rsidRPr="00D13303">
              <w:rPr>
                <w:rFonts w:eastAsia="Calibri"/>
                <w:b/>
                <w:sz w:val="24"/>
                <w:szCs w:val="24"/>
                <w:lang w:val="uk-UA"/>
              </w:rPr>
              <w:t>32</w:t>
            </w:r>
          </w:p>
        </w:tc>
        <w:tc>
          <w:tcPr>
            <w:tcW w:w="272" w:type="pct"/>
            <w:shd w:val="clear" w:color="auto" w:fill="auto"/>
            <w:vAlign w:val="center"/>
          </w:tcPr>
          <w:p w:rsidR="006D1C7D" w:rsidRPr="00D13303" w:rsidRDefault="006D1C7D" w:rsidP="00246430">
            <w:pPr>
              <w:adjustRightInd/>
              <w:spacing w:line="240" w:lineRule="auto"/>
              <w:jc w:val="center"/>
              <w:textAlignment w:val="auto"/>
              <w:rPr>
                <w:rFonts w:eastAsia="Calibri"/>
                <w:b/>
                <w:sz w:val="24"/>
                <w:szCs w:val="24"/>
                <w:lang w:val="uk-UA"/>
              </w:rPr>
            </w:pPr>
            <w:r w:rsidRPr="00D13303">
              <w:rPr>
                <w:rFonts w:eastAsia="Calibri"/>
                <w:b/>
                <w:sz w:val="24"/>
                <w:szCs w:val="24"/>
                <w:lang w:val="uk-UA"/>
              </w:rPr>
              <w:t>32</w:t>
            </w:r>
          </w:p>
        </w:tc>
        <w:tc>
          <w:tcPr>
            <w:tcW w:w="347" w:type="pct"/>
            <w:shd w:val="clear" w:color="auto" w:fill="auto"/>
            <w:vAlign w:val="center"/>
          </w:tcPr>
          <w:p w:rsidR="006D1C7D" w:rsidRPr="00D13303" w:rsidRDefault="006D1C7D" w:rsidP="00246430">
            <w:pPr>
              <w:adjustRightInd/>
              <w:spacing w:line="240" w:lineRule="auto"/>
              <w:jc w:val="center"/>
              <w:textAlignment w:val="auto"/>
              <w:rPr>
                <w:rFonts w:eastAsia="Calibri"/>
                <w:b/>
                <w:sz w:val="24"/>
                <w:szCs w:val="24"/>
                <w:lang w:val="uk-UA"/>
              </w:rPr>
            </w:pPr>
            <w:r w:rsidRPr="00D13303">
              <w:rPr>
                <w:rFonts w:eastAsia="Calibri"/>
                <w:b/>
                <w:sz w:val="24"/>
                <w:szCs w:val="24"/>
                <w:lang w:val="uk-UA"/>
              </w:rPr>
              <w:t>56</w:t>
            </w:r>
          </w:p>
        </w:tc>
        <w:tc>
          <w:tcPr>
            <w:tcW w:w="294" w:type="pct"/>
            <w:vAlign w:val="center"/>
          </w:tcPr>
          <w:p w:rsidR="006D1C7D" w:rsidRPr="00D13303" w:rsidRDefault="006D1C7D" w:rsidP="00246430">
            <w:pPr>
              <w:adjustRightInd/>
              <w:spacing w:line="240" w:lineRule="auto"/>
              <w:jc w:val="center"/>
              <w:textAlignment w:val="auto"/>
              <w:rPr>
                <w:rFonts w:eastAsia="Calibri"/>
                <w:b/>
                <w:sz w:val="24"/>
                <w:szCs w:val="24"/>
                <w:lang w:val="uk-UA"/>
              </w:rPr>
            </w:pPr>
            <w:r w:rsidRPr="00D13303">
              <w:rPr>
                <w:rFonts w:eastAsia="Calibri"/>
                <w:b/>
                <w:sz w:val="24"/>
                <w:szCs w:val="24"/>
                <w:lang w:val="uk-UA"/>
              </w:rPr>
              <w:t>120</w:t>
            </w:r>
          </w:p>
        </w:tc>
        <w:tc>
          <w:tcPr>
            <w:tcW w:w="276" w:type="pct"/>
            <w:vAlign w:val="center"/>
          </w:tcPr>
          <w:p w:rsidR="006D1C7D" w:rsidRPr="00D13303" w:rsidRDefault="006D1C7D" w:rsidP="00246430">
            <w:pPr>
              <w:adjustRightInd/>
              <w:spacing w:line="240" w:lineRule="auto"/>
              <w:jc w:val="center"/>
              <w:textAlignment w:val="auto"/>
              <w:rPr>
                <w:rFonts w:eastAsia="Calibri"/>
                <w:b/>
                <w:sz w:val="24"/>
                <w:szCs w:val="24"/>
                <w:lang w:val="uk-UA"/>
              </w:rPr>
            </w:pPr>
            <w:r>
              <w:rPr>
                <w:rFonts w:eastAsia="Calibri"/>
                <w:b/>
                <w:sz w:val="24"/>
                <w:szCs w:val="24"/>
                <w:lang w:val="uk-UA"/>
              </w:rPr>
              <w:t>8</w:t>
            </w:r>
          </w:p>
        </w:tc>
        <w:tc>
          <w:tcPr>
            <w:tcW w:w="276" w:type="pct"/>
            <w:vAlign w:val="center"/>
          </w:tcPr>
          <w:p w:rsidR="006D1C7D" w:rsidRPr="00D13303" w:rsidRDefault="006D1C7D" w:rsidP="00246430">
            <w:pPr>
              <w:adjustRightInd/>
              <w:spacing w:line="240" w:lineRule="auto"/>
              <w:jc w:val="center"/>
              <w:textAlignment w:val="auto"/>
              <w:rPr>
                <w:rFonts w:eastAsia="Calibri"/>
                <w:b/>
                <w:sz w:val="24"/>
                <w:szCs w:val="24"/>
                <w:lang w:val="uk-UA"/>
              </w:rPr>
            </w:pPr>
            <w:r>
              <w:rPr>
                <w:rFonts w:eastAsia="Calibri"/>
                <w:b/>
                <w:sz w:val="24"/>
                <w:szCs w:val="24"/>
                <w:lang w:val="uk-UA"/>
              </w:rPr>
              <w:t>8</w:t>
            </w:r>
          </w:p>
        </w:tc>
        <w:tc>
          <w:tcPr>
            <w:tcW w:w="327" w:type="pct"/>
            <w:vAlign w:val="center"/>
          </w:tcPr>
          <w:p w:rsidR="006D1C7D" w:rsidRPr="00D13303" w:rsidRDefault="006D1C7D" w:rsidP="00246430">
            <w:pPr>
              <w:adjustRightInd/>
              <w:spacing w:line="240" w:lineRule="auto"/>
              <w:jc w:val="center"/>
              <w:textAlignment w:val="auto"/>
              <w:rPr>
                <w:rFonts w:eastAsia="Calibri"/>
                <w:b/>
                <w:sz w:val="24"/>
                <w:szCs w:val="24"/>
                <w:lang w:val="uk-UA"/>
              </w:rPr>
            </w:pPr>
            <w:r w:rsidRPr="00D13303">
              <w:rPr>
                <w:rFonts w:eastAsia="Calibri"/>
                <w:b/>
                <w:sz w:val="24"/>
                <w:szCs w:val="24"/>
                <w:lang w:val="uk-UA"/>
              </w:rPr>
              <w:t>10</w:t>
            </w:r>
            <w:r>
              <w:rPr>
                <w:rFonts w:eastAsia="Calibri"/>
                <w:b/>
                <w:sz w:val="24"/>
                <w:szCs w:val="24"/>
                <w:lang w:val="uk-UA"/>
              </w:rPr>
              <w:t>4</w:t>
            </w:r>
          </w:p>
        </w:tc>
      </w:tr>
    </w:tbl>
    <w:p w:rsidR="006E70E0" w:rsidRDefault="006E70E0" w:rsidP="006E70E0">
      <w:pPr>
        <w:adjustRightInd/>
        <w:spacing w:line="240" w:lineRule="auto"/>
        <w:ind w:firstLine="567"/>
        <w:jc w:val="center"/>
        <w:textAlignment w:val="auto"/>
        <w:rPr>
          <w:b/>
          <w:bCs/>
          <w:sz w:val="28"/>
          <w:szCs w:val="28"/>
          <w:lang w:val="uk-UA"/>
        </w:rPr>
      </w:pPr>
    </w:p>
    <w:p w:rsidR="006E70E0" w:rsidRPr="008C183A" w:rsidRDefault="006E70E0" w:rsidP="006E70E0">
      <w:pPr>
        <w:widowControl/>
        <w:autoSpaceDE w:val="0"/>
        <w:autoSpaceDN w:val="0"/>
        <w:spacing w:line="240" w:lineRule="auto"/>
        <w:jc w:val="center"/>
        <w:textAlignment w:val="auto"/>
        <w:rPr>
          <w:b/>
          <w:sz w:val="28"/>
          <w:szCs w:val="28"/>
          <w:lang w:val="uk-UA"/>
        </w:rPr>
      </w:pPr>
      <w:r w:rsidRPr="00355405">
        <w:rPr>
          <w:b/>
          <w:sz w:val="28"/>
          <w:szCs w:val="28"/>
          <w:lang w:val="uk-UA" w:eastAsia="uk-UA"/>
        </w:rPr>
        <w:br w:type="page"/>
      </w:r>
      <w:r w:rsidRPr="00355405">
        <w:rPr>
          <w:b/>
          <w:sz w:val="28"/>
          <w:szCs w:val="28"/>
          <w:lang w:val="uk-UA" w:eastAsia="uk-UA"/>
        </w:rPr>
        <w:lastRenderedPageBreak/>
        <w:t xml:space="preserve">5. Теми </w:t>
      </w:r>
      <w:r w:rsidRPr="00355405">
        <w:rPr>
          <w:b/>
          <w:sz w:val="28"/>
          <w:szCs w:val="28"/>
          <w:lang w:val="uk-UA"/>
        </w:rPr>
        <w:t>практичних занять</w:t>
      </w:r>
    </w:p>
    <w:tbl>
      <w:tblPr>
        <w:tblpPr w:leftFromText="180" w:rightFromText="180" w:vertAnchor="text" w:horzAnchor="margin" w:tblpY="7"/>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0"/>
        <w:gridCol w:w="7364"/>
        <w:gridCol w:w="1018"/>
        <w:gridCol w:w="1046"/>
      </w:tblGrid>
      <w:tr w:rsidR="006E70E0" w:rsidRPr="00355405" w:rsidTr="00246430">
        <w:trPr>
          <w:trHeight w:val="426"/>
          <w:tblHeader/>
        </w:trPr>
        <w:tc>
          <w:tcPr>
            <w:tcW w:w="350" w:type="pct"/>
            <w:vMerge w:val="restart"/>
            <w:shd w:val="clear" w:color="auto" w:fill="auto"/>
            <w:vAlign w:val="center"/>
          </w:tcPr>
          <w:p w:rsidR="006E70E0" w:rsidRPr="00355405" w:rsidRDefault="006E70E0" w:rsidP="00246430">
            <w:pPr>
              <w:autoSpaceDE w:val="0"/>
              <w:autoSpaceDN w:val="0"/>
              <w:spacing w:line="240" w:lineRule="auto"/>
              <w:jc w:val="center"/>
              <w:textAlignment w:val="auto"/>
              <w:rPr>
                <w:rFonts w:eastAsia="Calibri"/>
                <w:sz w:val="24"/>
                <w:szCs w:val="24"/>
                <w:lang w:val="uk-UA" w:eastAsia="uk-UA"/>
              </w:rPr>
            </w:pPr>
            <w:r w:rsidRPr="00355405">
              <w:rPr>
                <w:rFonts w:eastAsia="Calibri"/>
                <w:sz w:val="24"/>
                <w:szCs w:val="24"/>
                <w:lang w:val="uk-UA" w:eastAsia="uk-UA"/>
              </w:rPr>
              <w:t>№ з/п</w:t>
            </w:r>
          </w:p>
        </w:tc>
        <w:tc>
          <w:tcPr>
            <w:tcW w:w="3632" w:type="pct"/>
            <w:vMerge w:val="restart"/>
            <w:shd w:val="clear" w:color="auto" w:fill="auto"/>
            <w:vAlign w:val="center"/>
          </w:tcPr>
          <w:p w:rsidR="006E70E0" w:rsidRPr="00355405" w:rsidRDefault="006E70E0" w:rsidP="00246430">
            <w:pPr>
              <w:autoSpaceDE w:val="0"/>
              <w:autoSpaceDN w:val="0"/>
              <w:spacing w:line="240" w:lineRule="auto"/>
              <w:jc w:val="center"/>
              <w:textAlignment w:val="auto"/>
              <w:rPr>
                <w:rFonts w:eastAsia="Calibri"/>
                <w:sz w:val="24"/>
                <w:szCs w:val="24"/>
                <w:lang w:val="uk-UA" w:eastAsia="uk-UA"/>
              </w:rPr>
            </w:pPr>
            <w:r w:rsidRPr="00355405">
              <w:rPr>
                <w:rFonts w:eastAsia="Calibri"/>
                <w:sz w:val="24"/>
                <w:szCs w:val="24"/>
                <w:lang w:val="uk-UA" w:eastAsia="uk-UA"/>
              </w:rPr>
              <w:t>Назва теми</w:t>
            </w:r>
          </w:p>
        </w:tc>
        <w:tc>
          <w:tcPr>
            <w:tcW w:w="1018" w:type="pct"/>
            <w:gridSpan w:val="2"/>
            <w:shd w:val="clear" w:color="auto" w:fill="auto"/>
            <w:vAlign w:val="center"/>
          </w:tcPr>
          <w:p w:rsidR="006E70E0" w:rsidRPr="00355405" w:rsidRDefault="006E70E0" w:rsidP="00246430">
            <w:pPr>
              <w:autoSpaceDE w:val="0"/>
              <w:autoSpaceDN w:val="0"/>
              <w:spacing w:line="240" w:lineRule="auto"/>
              <w:jc w:val="center"/>
              <w:textAlignment w:val="auto"/>
              <w:rPr>
                <w:rFonts w:eastAsia="Calibri"/>
                <w:sz w:val="24"/>
                <w:szCs w:val="24"/>
                <w:lang w:val="uk-UA" w:eastAsia="uk-UA"/>
              </w:rPr>
            </w:pPr>
            <w:r w:rsidRPr="00355405">
              <w:rPr>
                <w:rFonts w:eastAsia="Calibri"/>
                <w:sz w:val="24"/>
                <w:szCs w:val="24"/>
                <w:lang w:val="uk-UA" w:eastAsia="uk-UA"/>
              </w:rPr>
              <w:t>Кількість годин</w:t>
            </w:r>
          </w:p>
        </w:tc>
      </w:tr>
      <w:tr w:rsidR="006E70E0" w:rsidRPr="00355405" w:rsidTr="00246430">
        <w:trPr>
          <w:trHeight w:val="426"/>
          <w:tblHeader/>
        </w:trPr>
        <w:tc>
          <w:tcPr>
            <w:tcW w:w="350" w:type="pct"/>
            <w:vMerge/>
            <w:shd w:val="clear" w:color="auto" w:fill="auto"/>
            <w:vAlign w:val="center"/>
          </w:tcPr>
          <w:p w:rsidR="006E70E0" w:rsidRPr="00355405" w:rsidRDefault="006E70E0" w:rsidP="00246430">
            <w:pPr>
              <w:autoSpaceDE w:val="0"/>
              <w:autoSpaceDN w:val="0"/>
              <w:spacing w:line="240" w:lineRule="auto"/>
              <w:jc w:val="center"/>
              <w:textAlignment w:val="auto"/>
              <w:rPr>
                <w:rFonts w:eastAsia="Calibri"/>
                <w:sz w:val="24"/>
                <w:szCs w:val="24"/>
                <w:lang w:val="uk-UA" w:eastAsia="uk-UA"/>
              </w:rPr>
            </w:pPr>
          </w:p>
        </w:tc>
        <w:tc>
          <w:tcPr>
            <w:tcW w:w="3632" w:type="pct"/>
            <w:vMerge/>
            <w:shd w:val="clear" w:color="auto" w:fill="auto"/>
            <w:vAlign w:val="center"/>
          </w:tcPr>
          <w:p w:rsidR="006E70E0" w:rsidRPr="00355405" w:rsidRDefault="006E70E0" w:rsidP="00246430">
            <w:pPr>
              <w:autoSpaceDE w:val="0"/>
              <w:autoSpaceDN w:val="0"/>
              <w:spacing w:line="240" w:lineRule="auto"/>
              <w:jc w:val="center"/>
              <w:textAlignment w:val="auto"/>
              <w:rPr>
                <w:rFonts w:eastAsia="Calibri"/>
                <w:sz w:val="24"/>
                <w:szCs w:val="24"/>
                <w:lang w:val="uk-UA" w:eastAsia="uk-UA"/>
              </w:rPr>
            </w:pPr>
          </w:p>
        </w:tc>
        <w:tc>
          <w:tcPr>
            <w:tcW w:w="502" w:type="pct"/>
            <w:shd w:val="clear" w:color="auto" w:fill="auto"/>
            <w:vAlign w:val="center"/>
          </w:tcPr>
          <w:p w:rsidR="006E70E0" w:rsidRPr="00355405" w:rsidRDefault="006E70E0" w:rsidP="00246430">
            <w:pPr>
              <w:autoSpaceDE w:val="0"/>
              <w:autoSpaceDN w:val="0"/>
              <w:spacing w:line="240" w:lineRule="auto"/>
              <w:jc w:val="center"/>
              <w:textAlignment w:val="auto"/>
              <w:rPr>
                <w:rFonts w:eastAsia="Calibri"/>
                <w:sz w:val="24"/>
                <w:szCs w:val="24"/>
                <w:lang w:val="uk-UA" w:eastAsia="uk-UA"/>
              </w:rPr>
            </w:pPr>
            <w:r w:rsidRPr="00355405">
              <w:rPr>
                <w:sz w:val="24"/>
                <w:szCs w:val="24"/>
                <w:lang w:val="uk-UA"/>
              </w:rPr>
              <w:t>денна форма</w:t>
            </w:r>
          </w:p>
        </w:tc>
        <w:tc>
          <w:tcPr>
            <w:tcW w:w="516" w:type="pct"/>
            <w:shd w:val="clear" w:color="auto" w:fill="auto"/>
            <w:vAlign w:val="center"/>
          </w:tcPr>
          <w:p w:rsidR="006E70E0" w:rsidRPr="00355405" w:rsidRDefault="006E70E0" w:rsidP="00246430">
            <w:pPr>
              <w:autoSpaceDE w:val="0"/>
              <w:autoSpaceDN w:val="0"/>
              <w:spacing w:line="240" w:lineRule="auto"/>
              <w:jc w:val="center"/>
              <w:textAlignment w:val="auto"/>
              <w:rPr>
                <w:rFonts w:eastAsia="Calibri"/>
                <w:sz w:val="24"/>
                <w:szCs w:val="24"/>
                <w:lang w:val="uk-UA" w:eastAsia="uk-UA"/>
              </w:rPr>
            </w:pPr>
            <w:r w:rsidRPr="00355405">
              <w:rPr>
                <w:sz w:val="24"/>
                <w:szCs w:val="24"/>
                <w:lang w:val="uk-UA"/>
              </w:rPr>
              <w:t>заочна форма</w:t>
            </w:r>
          </w:p>
        </w:tc>
      </w:tr>
      <w:tr w:rsidR="006E70E0" w:rsidRPr="00355405" w:rsidTr="00246430">
        <w:trPr>
          <w:trHeight w:val="369"/>
        </w:trPr>
        <w:tc>
          <w:tcPr>
            <w:tcW w:w="5000" w:type="pct"/>
            <w:gridSpan w:val="4"/>
            <w:shd w:val="clear" w:color="auto" w:fill="auto"/>
            <w:vAlign w:val="center"/>
          </w:tcPr>
          <w:p w:rsidR="006E70E0" w:rsidRPr="00355405" w:rsidRDefault="006E70E0" w:rsidP="00246430">
            <w:pPr>
              <w:adjustRightInd/>
              <w:spacing w:line="240" w:lineRule="auto"/>
              <w:jc w:val="center"/>
              <w:textAlignment w:val="auto"/>
              <w:outlineLvl w:val="2"/>
              <w:rPr>
                <w:rFonts w:eastAsia="Calibri"/>
                <w:bCs/>
                <w:sz w:val="24"/>
                <w:szCs w:val="24"/>
                <w:lang w:val="uk-UA"/>
              </w:rPr>
            </w:pPr>
            <w:r w:rsidRPr="00355405">
              <w:rPr>
                <w:rFonts w:eastAsia="Calibri"/>
                <w:b/>
                <w:bCs/>
                <w:sz w:val="24"/>
                <w:szCs w:val="24"/>
                <w:lang w:val="uk-UA"/>
              </w:rPr>
              <w:t>МОДУЛЬ 1</w:t>
            </w:r>
          </w:p>
        </w:tc>
      </w:tr>
      <w:tr w:rsidR="006E70E0" w:rsidRPr="00355405" w:rsidTr="00246430">
        <w:trPr>
          <w:trHeight w:val="369"/>
        </w:trPr>
        <w:tc>
          <w:tcPr>
            <w:tcW w:w="5000" w:type="pct"/>
            <w:gridSpan w:val="4"/>
            <w:shd w:val="clear" w:color="auto" w:fill="auto"/>
            <w:vAlign w:val="center"/>
          </w:tcPr>
          <w:p w:rsidR="006E70E0" w:rsidRPr="00355405" w:rsidRDefault="006E70E0" w:rsidP="00E63EF5">
            <w:pPr>
              <w:tabs>
                <w:tab w:val="left" w:pos="7920"/>
              </w:tabs>
              <w:spacing w:line="240" w:lineRule="auto"/>
              <w:ind w:firstLine="567"/>
              <w:rPr>
                <w:rFonts w:eastAsia="Calibri"/>
                <w:b/>
                <w:bCs/>
                <w:sz w:val="24"/>
                <w:szCs w:val="24"/>
                <w:lang w:val="uk-UA"/>
              </w:rPr>
            </w:pPr>
            <w:r w:rsidRPr="00355405">
              <w:rPr>
                <w:rFonts w:eastAsia="Calibri"/>
                <w:b/>
                <w:bCs/>
                <w:sz w:val="24"/>
                <w:szCs w:val="24"/>
                <w:lang w:val="uk-UA"/>
              </w:rPr>
              <w:t xml:space="preserve">Змістовий модуль 1. </w:t>
            </w:r>
            <w:r w:rsidR="00E63EF5" w:rsidRPr="00E63EF5">
              <w:rPr>
                <w:b/>
                <w:sz w:val="24"/>
                <w:szCs w:val="24"/>
              </w:rPr>
              <w:t>Теоретико-методологічні основи та базовий інструментарій арт-терапії</w:t>
            </w:r>
          </w:p>
        </w:tc>
      </w:tr>
      <w:tr w:rsidR="006E70E0" w:rsidRPr="00355405" w:rsidTr="00246430">
        <w:trPr>
          <w:trHeight w:val="369"/>
        </w:trPr>
        <w:tc>
          <w:tcPr>
            <w:tcW w:w="350" w:type="pct"/>
            <w:shd w:val="clear" w:color="auto" w:fill="auto"/>
            <w:vAlign w:val="center"/>
          </w:tcPr>
          <w:p w:rsidR="006E70E0" w:rsidRPr="00355405" w:rsidRDefault="006E70E0" w:rsidP="00246430">
            <w:pPr>
              <w:autoSpaceDE w:val="0"/>
              <w:autoSpaceDN w:val="0"/>
              <w:spacing w:line="240" w:lineRule="auto"/>
              <w:jc w:val="center"/>
              <w:textAlignment w:val="auto"/>
              <w:rPr>
                <w:rFonts w:eastAsia="Calibri"/>
                <w:sz w:val="24"/>
                <w:szCs w:val="24"/>
                <w:lang w:val="uk-UA" w:eastAsia="uk-UA"/>
              </w:rPr>
            </w:pPr>
            <w:r w:rsidRPr="00355405">
              <w:rPr>
                <w:rFonts w:eastAsia="Calibri"/>
                <w:sz w:val="24"/>
                <w:szCs w:val="24"/>
                <w:lang w:val="uk-UA" w:eastAsia="uk-UA"/>
              </w:rPr>
              <w:t>1</w:t>
            </w:r>
          </w:p>
        </w:tc>
        <w:tc>
          <w:tcPr>
            <w:tcW w:w="3632" w:type="pct"/>
            <w:shd w:val="clear" w:color="auto" w:fill="auto"/>
            <w:vAlign w:val="center"/>
          </w:tcPr>
          <w:p w:rsidR="006E70E0" w:rsidRPr="00C5520E" w:rsidRDefault="00E63EF5" w:rsidP="00C5520E">
            <w:pPr>
              <w:pStyle w:val="af1"/>
              <w:tabs>
                <w:tab w:val="left" w:pos="7920"/>
              </w:tabs>
              <w:spacing w:line="240" w:lineRule="auto"/>
              <w:jc w:val="center"/>
              <w:rPr>
                <w:rFonts w:ascii="Times New Roman" w:hAnsi="Times New Roman"/>
                <w:b/>
                <w:sz w:val="24"/>
                <w:szCs w:val="24"/>
              </w:rPr>
            </w:pPr>
            <w:r w:rsidRPr="00C5520E">
              <w:rPr>
                <w:rFonts w:ascii="Times New Roman" w:hAnsi="Times New Roman"/>
                <w:b/>
                <w:bCs/>
                <w:sz w:val="24"/>
                <w:szCs w:val="24"/>
                <w:lang w:eastAsia="uk-UA"/>
              </w:rPr>
              <w:t>Тема 1.</w:t>
            </w:r>
            <w:r w:rsidRPr="00C5520E">
              <w:rPr>
                <w:rFonts w:ascii="Times New Roman" w:hAnsi="Times New Roman"/>
                <w:b/>
                <w:sz w:val="24"/>
                <w:szCs w:val="24"/>
              </w:rPr>
              <w:t xml:space="preserve"> Вступ до арт-терапії</w:t>
            </w:r>
          </w:p>
          <w:p w:rsidR="003C2547" w:rsidRPr="00C5520E" w:rsidRDefault="003C2547" w:rsidP="00C5520E">
            <w:pPr>
              <w:pStyle w:val="af5"/>
              <w:spacing w:before="0" w:beforeAutospacing="0" w:after="0" w:afterAutospacing="0"/>
              <w:ind w:left="-1" w:firstLine="567"/>
              <w:jc w:val="both"/>
            </w:pPr>
            <w:r w:rsidRPr="00C5520E">
              <w:rPr>
                <w:bCs/>
              </w:rPr>
              <w:t>Концептуальні засади та історія арт-терапії:</w:t>
            </w:r>
            <w:r w:rsidRPr="00C5520E">
              <w:t xml:space="preserve"> виникнення та еволюція напряму, фундаментальні підходи (арт-терапія як заняття мистецтвом та арт-терапія як психотерапія за допомогою мистецтва).</w:t>
            </w:r>
          </w:p>
          <w:p w:rsidR="003C2547" w:rsidRPr="00C5520E" w:rsidRDefault="003C2547" w:rsidP="00C5520E">
            <w:pPr>
              <w:pStyle w:val="af5"/>
              <w:spacing w:before="0" w:beforeAutospacing="0" w:after="0" w:afterAutospacing="0"/>
              <w:ind w:left="-1" w:firstLine="567"/>
              <w:jc w:val="both"/>
            </w:pPr>
            <w:r w:rsidRPr="00C5520E">
              <w:rPr>
                <w:bCs/>
              </w:rPr>
              <w:t>Психофізіологічні та терапевтичні механізми:</w:t>
            </w:r>
            <w:r w:rsidRPr="00C5520E">
              <w:t xml:space="preserve"> роль творчого самовираження в актуалізації несвідомого, катарсис, метафоризація, трансгресія та сублімація емоційних станів.</w:t>
            </w:r>
          </w:p>
          <w:p w:rsidR="003C2547" w:rsidRPr="00C5520E" w:rsidRDefault="003C2547" w:rsidP="00C5520E">
            <w:pPr>
              <w:pStyle w:val="af5"/>
              <w:spacing w:before="0" w:beforeAutospacing="0" w:after="0" w:afterAutospacing="0"/>
              <w:ind w:left="-1" w:firstLine="567"/>
              <w:jc w:val="both"/>
            </w:pPr>
            <w:r w:rsidRPr="00C5520E">
              <w:rPr>
                <w:bCs/>
              </w:rPr>
              <w:t>Класифікація та специфіка арт-терапевтичних матеріалів:</w:t>
            </w:r>
            <w:r w:rsidRPr="00C5520E">
              <w:t xml:space="preserve"> діагностичний та терапевтичний потенціал різних образотворчих засобів (фарби, глина, пластилін, колаж, графічні матеріали).</w:t>
            </w:r>
          </w:p>
          <w:p w:rsidR="003C2547" w:rsidRPr="00C5520E" w:rsidRDefault="003C2547" w:rsidP="00C5520E">
            <w:pPr>
              <w:pStyle w:val="af5"/>
              <w:spacing w:before="0" w:beforeAutospacing="0" w:after="0" w:afterAutospacing="0"/>
              <w:ind w:left="-1" w:firstLine="567"/>
              <w:jc w:val="both"/>
            </w:pPr>
            <w:r w:rsidRPr="00C5520E">
              <w:rPr>
                <w:bCs/>
              </w:rPr>
              <w:t>Структура та етапи арт-терапевтичного сеансу:</w:t>
            </w:r>
            <w:r w:rsidRPr="00C5520E">
              <w:t xml:space="preserve"> особливості створення безпечного простору, правила безпеки, етап творчого процесу, дистанціювання та вербалізація продуктів творчості.</w:t>
            </w:r>
          </w:p>
          <w:p w:rsidR="003C2547" w:rsidRPr="00C5520E" w:rsidRDefault="003C2547" w:rsidP="00C5520E">
            <w:pPr>
              <w:pStyle w:val="af5"/>
              <w:spacing w:before="0" w:beforeAutospacing="0" w:after="0" w:afterAutospacing="0"/>
              <w:ind w:left="-1" w:firstLine="567"/>
              <w:jc w:val="both"/>
            </w:pPr>
            <w:r w:rsidRPr="00C5520E">
              <w:rPr>
                <w:bCs/>
              </w:rPr>
              <w:t>Етичні та інтерпретаційні аспекти:</w:t>
            </w:r>
            <w:r w:rsidRPr="00C5520E">
              <w:t xml:space="preserve"> принципи безоціночності, етика поводження з продуктами дитячої та дорослої творчості, відмова від буквального «розшифрування» малюнків.</w:t>
            </w:r>
          </w:p>
          <w:p w:rsidR="003C2547" w:rsidRPr="00C5520E" w:rsidRDefault="003C2547" w:rsidP="00C5520E">
            <w:pPr>
              <w:pStyle w:val="af5"/>
              <w:spacing w:before="0" w:beforeAutospacing="0" w:after="0" w:afterAutospacing="0"/>
              <w:ind w:left="-1" w:firstLine="567"/>
              <w:jc w:val="both"/>
            </w:pPr>
            <w:r w:rsidRPr="00C5520E">
              <w:rPr>
                <w:bCs/>
              </w:rPr>
              <w:t>Сфери застосування арт-терапії:</w:t>
            </w:r>
            <w:r w:rsidRPr="00C5520E">
              <w:t xml:space="preserve"> використання арт-терапевтичних методів у консультуванні, психокорекції, реабілітації, кризовій допомозі та роботі з різними цільовими групами.</w:t>
            </w:r>
          </w:p>
          <w:p w:rsidR="003C2547" w:rsidRPr="003C2547" w:rsidRDefault="003C2547" w:rsidP="004E58F5">
            <w:pPr>
              <w:tabs>
                <w:tab w:val="left" w:pos="7920"/>
              </w:tabs>
              <w:spacing w:line="240" w:lineRule="auto"/>
              <w:rPr>
                <w:b/>
                <w:bCs/>
                <w:sz w:val="24"/>
                <w:szCs w:val="24"/>
                <w:lang w:val="uk-UA" w:eastAsia="uk-UA"/>
              </w:rPr>
            </w:pPr>
          </w:p>
        </w:tc>
        <w:tc>
          <w:tcPr>
            <w:tcW w:w="502" w:type="pct"/>
            <w:shd w:val="clear" w:color="auto" w:fill="auto"/>
            <w:vAlign w:val="center"/>
          </w:tcPr>
          <w:p w:rsidR="006E70E0" w:rsidRPr="00355405" w:rsidRDefault="006E70E0" w:rsidP="00246430">
            <w:pPr>
              <w:adjustRightInd/>
              <w:spacing w:line="240" w:lineRule="auto"/>
              <w:jc w:val="center"/>
              <w:textAlignment w:val="auto"/>
              <w:rPr>
                <w:rFonts w:eastAsia="Calibri"/>
                <w:bCs/>
                <w:sz w:val="24"/>
                <w:szCs w:val="24"/>
                <w:lang w:val="uk-UA"/>
              </w:rPr>
            </w:pPr>
            <w:r>
              <w:rPr>
                <w:rFonts w:eastAsia="Calibri"/>
                <w:bCs/>
                <w:sz w:val="24"/>
                <w:szCs w:val="24"/>
                <w:lang w:val="uk-UA"/>
              </w:rPr>
              <w:t>2</w:t>
            </w:r>
          </w:p>
        </w:tc>
        <w:tc>
          <w:tcPr>
            <w:tcW w:w="516" w:type="pct"/>
            <w:vAlign w:val="center"/>
          </w:tcPr>
          <w:p w:rsidR="006E70E0" w:rsidRPr="00E3567F" w:rsidRDefault="006E70E0" w:rsidP="00246430">
            <w:pPr>
              <w:adjustRightInd/>
              <w:spacing w:line="240" w:lineRule="auto"/>
              <w:jc w:val="center"/>
              <w:textAlignment w:val="auto"/>
              <w:rPr>
                <w:rFonts w:eastAsia="Calibri"/>
                <w:bCs/>
                <w:sz w:val="24"/>
                <w:szCs w:val="24"/>
                <w:lang w:val="uk-UA"/>
              </w:rPr>
            </w:pPr>
            <w:r>
              <w:rPr>
                <w:rFonts w:eastAsia="Calibri"/>
                <w:bCs/>
                <w:sz w:val="24"/>
                <w:szCs w:val="24"/>
                <w:lang w:val="uk-UA"/>
              </w:rPr>
              <w:t>-</w:t>
            </w:r>
          </w:p>
        </w:tc>
      </w:tr>
      <w:tr w:rsidR="006E70E0" w:rsidRPr="00355405" w:rsidTr="00246430">
        <w:trPr>
          <w:trHeight w:val="369"/>
        </w:trPr>
        <w:tc>
          <w:tcPr>
            <w:tcW w:w="350" w:type="pct"/>
            <w:shd w:val="clear" w:color="auto" w:fill="auto"/>
            <w:vAlign w:val="center"/>
          </w:tcPr>
          <w:p w:rsidR="006E70E0" w:rsidRPr="00355405" w:rsidRDefault="006E70E0" w:rsidP="00246430">
            <w:pPr>
              <w:autoSpaceDE w:val="0"/>
              <w:autoSpaceDN w:val="0"/>
              <w:spacing w:line="240" w:lineRule="auto"/>
              <w:jc w:val="center"/>
              <w:textAlignment w:val="auto"/>
              <w:rPr>
                <w:rFonts w:eastAsia="Calibri"/>
                <w:sz w:val="24"/>
                <w:szCs w:val="24"/>
                <w:lang w:val="uk-UA" w:eastAsia="uk-UA"/>
              </w:rPr>
            </w:pPr>
            <w:r w:rsidRPr="00355405">
              <w:rPr>
                <w:rFonts w:eastAsia="Calibri"/>
                <w:sz w:val="24"/>
                <w:szCs w:val="24"/>
                <w:lang w:val="uk-UA" w:eastAsia="uk-UA"/>
              </w:rPr>
              <w:t>2</w:t>
            </w:r>
          </w:p>
        </w:tc>
        <w:tc>
          <w:tcPr>
            <w:tcW w:w="3632" w:type="pct"/>
            <w:shd w:val="clear" w:color="auto" w:fill="auto"/>
            <w:vAlign w:val="center"/>
          </w:tcPr>
          <w:p w:rsidR="006E70E0" w:rsidRPr="00C5520E" w:rsidRDefault="006E70E0" w:rsidP="00C5520E">
            <w:pPr>
              <w:spacing w:line="240" w:lineRule="auto"/>
              <w:ind w:firstLine="424"/>
              <w:jc w:val="center"/>
              <w:rPr>
                <w:b/>
                <w:bCs/>
                <w:sz w:val="28"/>
                <w:szCs w:val="28"/>
              </w:rPr>
            </w:pPr>
            <w:r w:rsidRPr="00C5520E">
              <w:rPr>
                <w:b/>
                <w:bCs/>
                <w:sz w:val="24"/>
                <w:szCs w:val="24"/>
                <w:lang w:eastAsia="uk-UA"/>
              </w:rPr>
              <w:t xml:space="preserve">Тема 2. </w:t>
            </w:r>
            <w:r w:rsidR="004E58F5" w:rsidRPr="00C5520E">
              <w:rPr>
                <w:b/>
                <w:bCs/>
                <w:sz w:val="24"/>
                <w:szCs w:val="24"/>
              </w:rPr>
              <w:t>Ізотерапія та мандалотерапія як базові інструменти арт-терапії</w:t>
            </w:r>
          </w:p>
          <w:p w:rsidR="003C2547" w:rsidRPr="00C5520E" w:rsidRDefault="003C2547" w:rsidP="00C5520E">
            <w:pPr>
              <w:adjustRightInd/>
              <w:spacing w:line="240" w:lineRule="auto"/>
              <w:ind w:firstLine="424"/>
              <w:textAlignment w:val="auto"/>
              <w:rPr>
                <w:b/>
                <w:bCs/>
                <w:sz w:val="28"/>
                <w:szCs w:val="28"/>
                <w:lang w:val="uk-UA"/>
              </w:rPr>
            </w:pPr>
          </w:p>
          <w:p w:rsidR="003C2547" w:rsidRPr="00C5520E" w:rsidRDefault="003C2547" w:rsidP="00C5520E">
            <w:pPr>
              <w:pStyle w:val="af5"/>
              <w:spacing w:before="0" w:beforeAutospacing="0" w:after="0" w:afterAutospacing="0"/>
              <w:ind w:firstLine="424"/>
              <w:jc w:val="both"/>
            </w:pPr>
            <w:r w:rsidRPr="00C5520E">
              <w:rPr>
                <w:bCs/>
              </w:rPr>
              <w:t>Сутність та психотерапевтичний потенціал ізотерапії:</w:t>
            </w:r>
            <w:r w:rsidRPr="00C5520E">
              <w:t xml:space="preserve"> методологічні засади лікувального впливу образотворчого мистецтва, метафоризація та проекція в малюнку.</w:t>
            </w:r>
          </w:p>
          <w:p w:rsidR="003C2547" w:rsidRPr="00C5520E" w:rsidRDefault="003C2547" w:rsidP="00C5520E">
            <w:pPr>
              <w:pStyle w:val="af5"/>
              <w:spacing w:before="0" w:beforeAutospacing="0" w:after="0" w:afterAutospacing="0"/>
              <w:ind w:firstLine="424"/>
              <w:jc w:val="both"/>
            </w:pPr>
            <w:r w:rsidRPr="00C5520E">
              <w:rPr>
                <w:bCs/>
              </w:rPr>
              <w:t>Особливості використання образотворчих технік та матеріалів:</w:t>
            </w:r>
            <w:r w:rsidRPr="00C5520E">
              <w:t xml:space="preserve"> специфіка застосування сухих та рідких матеріалів (акварель, гуаш, пастель, вугілля) для проекції та гармонізації емоційних станів.</w:t>
            </w:r>
          </w:p>
          <w:p w:rsidR="003C2547" w:rsidRPr="00C5520E" w:rsidRDefault="003C2547" w:rsidP="00C5520E">
            <w:pPr>
              <w:pStyle w:val="af5"/>
              <w:spacing w:before="0" w:beforeAutospacing="0" w:after="0" w:afterAutospacing="0"/>
              <w:ind w:firstLine="424"/>
              <w:jc w:val="both"/>
            </w:pPr>
            <w:r w:rsidRPr="00C5520E">
              <w:rPr>
                <w:bCs/>
              </w:rPr>
              <w:t>Методологія та феноменологія мандалотерапії:</w:t>
            </w:r>
            <w:r w:rsidRPr="00C5520E">
              <w:t xml:space="preserve"> історія використання мандали (від сакральних традицій до концепції К. Г. Юнга) як символу цілісності та центру особистості.</w:t>
            </w:r>
          </w:p>
          <w:p w:rsidR="003C2547" w:rsidRPr="00C5520E" w:rsidRDefault="003C2547" w:rsidP="00C5520E">
            <w:pPr>
              <w:pStyle w:val="af5"/>
              <w:spacing w:before="0" w:beforeAutospacing="0" w:after="0" w:afterAutospacing="0"/>
              <w:ind w:firstLine="424"/>
              <w:jc w:val="both"/>
            </w:pPr>
            <w:r w:rsidRPr="00C5520E">
              <w:rPr>
                <w:bCs/>
              </w:rPr>
              <w:t>Структура та етапи роботи з мандалою:</w:t>
            </w:r>
            <w:r w:rsidRPr="00C5520E">
              <w:t xml:space="preserve"> алгоритм створення, аналізу та корекції мандал (індивідуальних, групових, насипних, з природних матеріалів) у консультативній практиці.</w:t>
            </w:r>
          </w:p>
          <w:p w:rsidR="003C2547" w:rsidRPr="00C5520E" w:rsidRDefault="003C2547" w:rsidP="00C5520E">
            <w:pPr>
              <w:pStyle w:val="af5"/>
              <w:spacing w:before="0" w:beforeAutospacing="0" w:after="0" w:afterAutospacing="0"/>
              <w:ind w:firstLine="424"/>
              <w:jc w:val="both"/>
            </w:pPr>
            <w:r w:rsidRPr="00C5520E">
              <w:rPr>
                <w:bCs/>
              </w:rPr>
              <w:t>Діагностичні та психокорекційні можливості циркулярних форм:</w:t>
            </w:r>
            <w:r w:rsidRPr="00C5520E">
              <w:t xml:space="preserve"> робота з кольором, формою, симетрією та лініями в мандалі для виявлення внутрішніх конфліктів та пошуку ресурсів.</w:t>
            </w:r>
          </w:p>
          <w:p w:rsidR="003C2547" w:rsidRPr="00C5520E" w:rsidRDefault="003C2547" w:rsidP="00C5520E">
            <w:pPr>
              <w:pStyle w:val="af5"/>
              <w:spacing w:before="0" w:beforeAutospacing="0" w:after="0" w:afterAutospacing="0"/>
              <w:ind w:firstLine="424"/>
              <w:jc w:val="both"/>
            </w:pPr>
            <w:r w:rsidRPr="00C5520E">
              <w:rPr>
                <w:bCs/>
              </w:rPr>
              <w:t>Практична інтеграція ізо- та мандалотерапії:</w:t>
            </w:r>
            <w:r w:rsidRPr="00C5520E">
              <w:t xml:space="preserve"> специфіка застосування методів у роботі зі стресом, тривожністю, </w:t>
            </w:r>
            <w:r w:rsidRPr="00C5520E">
              <w:lastRenderedPageBreak/>
              <w:t>психосоматикою та опрацюванням особистісних криз у різних цільових груп.</w:t>
            </w:r>
          </w:p>
          <w:p w:rsidR="003C2547" w:rsidRPr="003C2547" w:rsidRDefault="003C2547" w:rsidP="004E58F5">
            <w:pPr>
              <w:adjustRightInd/>
              <w:spacing w:line="240" w:lineRule="auto"/>
              <w:textAlignment w:val="auto"/>
              <w:rPr>
                <w:b/>
                <w:bCs/>
                <w:sz w:val="24"/>
                <w:szCs w:val="24"/>
                <w:lang w:val="uk-UA" w:eastAsia="uk-UA"/>
              </w:rPr>
            </w:pPr>
          </w:p>
        </w:tc>
        <w:tc>
          <w:tcPr>
            <w:tcW w:w="502" w:type="pct"/>
            <w:shd w:val="clear" w:color="auto" w:fill="auto"/>
            <w:vAlign w:val="center"/>
          </w:tcPr>
          <w:p w:rsidR="006E70E0" w:rsidRPr="00355405" w:rsidRDefault="006E70E0" w:rsidP="00246430">
            <w:pPr>
              <w:adjustRightInd/>
              <w:spacing w:line="240" w:lineRule="auto"/>
              <w:jc w:val="center"/>
              <w:textAlignment w:val="auto"/>
              <w:rPr>
                <w:rFonts w:eastAsia="Calibri"/>
                <w:bCs/>
                <w:sz w:val="24"/>
                <w:szCs w:val="24"/>
                <w:lang w:val="uk-UA"/>
              </w:rPr>
            </w:pPr>
            <w:r>
              <w:rPr>
                <w:rFonts w:eastAsia="Calibri"/>
                <w:bCs/>
                <w:sz w:val="24"/>
                <w:szCs w:val="24"/>
                <w:lang w:val="uk-UA"/>
              </w:rPr>
              <w:lastRenderedPageBreak/>
              <w:t>4</w:t>
            </w:r>
          </w:p>
        </w:tc>
        <w:tc>
          <w:tcPr>
            <w:tcW w:w="516" w:type="pct"/>
            <w:vAlign w:val="center"/>
          </w:tcPr>
          <w:p w:rsidR="006E70E0" w:rsidRPr="00E3567F" w:rsidRDefault="006E70E0" w:rsidP="00246430">
            <w:pPr>
              <w:adjustRightInd/>
              <w:spacing w:line="240" w:lineRule="auto"/>
              <w:jc w:val="center"/>
              <w:textAlignment w:val="auto"/>
              <w:rPr>
                <w:rFonts w:eastAsia="Calibri"/>
                <w:bCs/>
                <w:sz w:val="24"/>
                <w:szCs w:val="24"/>
                <w:lang w:val="uk-UA"/>
              </w:rPr>
            </w:pPr>
            <w:r>
              <w:rPr>
                <w:rFonts w:eastAsia="Calibri"/>
                <w:bCs/>
                <w:sz w:val="24"/>
                <w:szCs w:val="24"/>
                <w:lang w:val="uk-UA"/>
              </w:rPr>
              <w:t>2</w:t>
            </w:r>
          </w:p>
        </w:tc>
      </w:tr>
      <w:tr w:rsidR="006E70E0" w:rsidRPr="00355405" w:rsidTr="00654DD5">
        <w:trPr>
          <w:trHeight w:val="6525"/>
        </w:trPr>
        <w:tc>
          <w:tcPr>
            <w:tcW w:w="350" w:type="pct"/>
            <w:shd w:val="clear" w:color="auto" w:fill="auto"/>
            <w:vAlign w:val="center"/>
          </w:tcPr>
          <w:p w:rsidR="006E70E0" w:rsidRPr="00355405" w:rsidRDefault="006E70E0" w:rsidP="00246430">
            <w:pPr>
              <w:autoSpaceDE w:val="0"/>
              <w:autoSpaceDN w:val="0"/>
              <w:spacing w:line="240" w:lineRule="auto"/>
              <w:jc w:val="center"/>
              <w:textAlignment w:val="auto"/>
              <w:rPr>
                <w:rFonts w:eastAsia="Calibri"/>
                <w:sz w:val="24"/>
                <w:szCs w:val="24"/>
                <w:lang w:val="uk-UA" w:eastAsia="uk-UA"/>
              </w:rPr>
            </w:pPr>
            <w:r>
              <w:rPr>
                <w:rFonts w:eastAsia="Calibri"/>
                <w:sz w:val="24"/>
                <w:szCs w:val="24"/>
                <w:lang w:val="uk-UA" w:eastAsia="uk-UA"/>
              </w:rPr>
              <w:lastRenderedPageBreak/>
              <w:t>3</w:t>
            </w:r>
          </w:p>
        </w:tc>
        <w:tc>
          <w:tcPr>
            <w:tcW w:w="3632" w:type="pct"/>
            <w:shd w:val="clear" w:color="auto" w:fill="auto"/>
            <w:vAlign w:val="center"/>
          </w:tcPr>
          <w:p w:rsidR="006E70E0" w:rsidRDefault="006E70E0" w:rsidP="00654DD5">
            <w:pPr>
              <w:pStyle w:val="Default"/>
              <w:jc w:val="center"/>
              <w:rPr>
                <w:b/>
                <w:lang w:val="uk-UA"/>
              </w:rPr>
            </w:pPr>
            <w:r w:rsidRPr="003C2547">
              <w:rPr>
                <w:b/>
                <w:bCs/>
                <w:lang w:val="uk-UA" w:eastAsia="uk-UA"/>
              </w:rPr>
              <w:t>Тема</w:t>
            </w:r>
            <w:r w:rsidR="00312762" w:rsidRPr="003C2547">
              <w:rPr>
                <w:b/>
                <w:bCs/>
                <w:lang w:val="uk-UA" w:eastAsia="uk-UA"/>
              </w:rPr>
              <w:t xml:space="preserve"> 3. </w:t>
            </w:r>
            <w:r w:rsidR="004E58F5" w:rsidRPr="003C2547">
              <w:rPr>
                <w:b/>
                <w:bCs/>
                <w:color w:val="auto"/>
                <w:lang w:val="uk-UA"/>
              </w:rPr>
              <w:t>Використання п</w:t>
            </w:r>
            <w:r w:rsidR="004E58F5" w:rsidRPr="003C2547">
              <w:rPr>
                <w:b/>
                <w:lang w:val="uk-UA"/>
              </w:rPr>
              <w:t>ластичних матеріалів в арт-терапії</w:t>
            </w:r>
            <w:r w:rsidR="00312762" w:rsidRPr="003C2547">
              <w:rPr>
                <w:b/>
                <w:lang w:val="uk-UA"/>
              </w:rPr>
              <w:t>ї</w:t>
            </w:r>
          </w:p>
          <w:p w:rsidR="003C2547" w:rsidRPr="00654DD5" w:rsidRDefault="003C2547" w:rsidP="00654DD5">
            <w:pPr>
              <w:pStyle w:val="af5"/>
              <w:spacing w:before="0" w:beforeAutospacing="0" w:after="0" w:afterAutospacing="0"/>
              <w:ind w:left="-1" w:firstLine="425"/>
              <w:jc w:val="both"/>
            </w:pPr>
            <w:r w:rsidRPr="00654DD5">
              <w:rPr>
                <w:bCs/>
              </w:rPr>
              <w:t>Сенсорно-перцептивна та психофізіологічна природа пластичних матеріалів:</w:t>
            </w:r>
            <w:r w:rsidRPr="00654DD5">
              <w:t xml:space="preserve"> тактильна стимуляція, дрібна моторика, вплив на нервову систему та зв'язок із пропріоцептивною чутливістю.</w:t>
            </w:r>
          </w:p>
          <w:p w:rsidR="003C2547" w:rsidRPr="00654DD5" w:rsidRDefault="003C2547" w:rsidP="00654DD5">
            <w:pPr>
              <w:pStyle w:val="af5"/>
              <w:spacing w:before="0" w:beforeAutospacing="0" w:after="0" w:afterAutospacing="0"/>
              <w:ind w:left="-1" w:firstLine="425"/>
              <w:jc w:val="both"/>
            </w:pPr>
            <w:r w:rsidRPr="00654DD5">
              <w:rPr>
                <w:bCs/>
              </w:rPr>
              <w:t>Терапевтичний та діагностичний ресурс глибокої роботи з глиною (глинотерапія):</w:t>
            </w:r>
            <w:r w:rsidRPr="00654DD5">
              <w:t xml:space="preserve"> заземлення, робота з первинними емоціями, безпечне вираження гніву, трансформування форм та символіка глиняних образів.</w:t>
            </w:r>
          </w:p>
          <w:p w:rsidR="003C2547" w:rsidRPr="00654DD5" w:rsidRDefault="003C2547" w:rsidP="00654DD5">
            <w:pPr>
              <w:pStyle w:val="af5"/>
              <w:spacing w:before="0" w:beforeAutospacing="0" w:after="0" w:afterAutospacing="0"/>
              <w:ind w:left="-1" w:firstLine="425"/>
              <w:jc w:val="both"/>
            </w:pPr>
            <w:r w:rsidRPr="00654DD5">
              <w:rPr>
                <w:bCs/>
              </w:rPr>
              <w:t>Пластилін, солоне тісто та кінетичний пісок у консультативній практиці:</w:t>
            </w:r>
            <w:r w:rsidRPr="00654DD5">
              <w:t xml:space="preserve"> порівняльний аналіз матеріалів за ступенем щільності, пластичності й опору, особливості їх вибору під конкретні запити клієнта.</w:t>
            </w:r>
          </w:p>
          <w:p w:rsidR="003C2547" w:rsidRPr="00654DD5" w:rsidRDefault="003C2547" w:rsidP="00654DD5">
            <w:pPr>
              <w:pStyle w:val="af5"/>
              <w:spacing w:before="0" w:beforeAutospacing="0" w:after="0" w:afterAutospacing="0"/>
              <w:ind w:left="-1" w:firstLine="425"/>
              <w:jc w:val="both"/>
            </w:pPr>
            <w:r w:rsidRPr="00654DD5">
              <w:rPr>
                <w:bCs/>
              </w:rPr>
              <w:t>Тілесно-орієнтований аспект та зняття психосоматичної напруги:</w:t>
            </w:r>
            <w:r w:rsidRPr="00654DD5">
              <w:t xml:space="preserve"> опрацювання м'язових затисків, регуляція емоційного стану через кінестетичний досвід натискання, розминання та ліплення.</w:t>
            </w:r>
          </w:p>
          <w:p w:rsidR="003C2547" w:rsidRPr="00654DD5" w:rsidRDefault="003C2547" w:rsidP="00654DD5">
            <w:pPr>
              <w:pStyle w:val="af5"/>
              <w:spacing w:before="0" w:beforeAutospacing="0" w:after="0" w:afterAutospacing="0"/>
              <w:ind w:left="-1" w:firstLine="425"/>
              <w:jc w:val="both"/>
            </w:pPr>
            <w:r w:rsidRPr="00654DD5">
              <w:rPr>
                <w:bCs/>
              </w:rPr>
              <w:t>Створення об'ємних скульптур та тривимірних метафор:</w:t>
            </w:r>
            <w:r w:rsidRPr="00654DD5">
              <w:t xml:space="preserve"> робота з образною сферою, проекція внутрішніх конфліктів, створення «безпечного місця» та опрацювання особистісних кордонів у просторі.</w:t>
            </w:r>
          </w:p>
          <w:p w:rsidR="003C2547" w:rsidRPr="00654DD5" w:rsidRDefault="003C2547" w:rsidP="00654DD5">
            <w:pPr>
              <w:pStyle w:val="af5"/>
              <w:spacing w:before="0" w:beforeAutospacing="0" w:after="0" w:afterAutospacing="0"/>
              <w:ind w:left="-1" w:firstLine="425"/>
              <w:jc w:val="both"/>
            </w:pPr>
            <w:r w:rsidRPr="00654DD5">
              <w:rPr>
                <w:bCs/>
              </w:rPr>
              <w:t>Специфіка застосування пластичних матеріалів у роботі з різними групами:</w:t>
            </w:r>
            <w:r w:rsidRPr="00654DD5">
              <w:t xml:space="preserve"> адаптація технік для дітей, підлітків, дорослих, осіб із травматичним досвідом та специфічними освітніми потребами.</w:t>
            </w:r>
          </w:p>
          <w:p w:rsidR="003C2547" w:rsidRPr="003C2547" w:rsidRDefault="003C2547" w:rsidP="00312762">
            <w:pPr>
              <w:pStyle w:val="Default"/>
              <w:jc w:val="both"/>
              <w:rPr>
                <w:b/>
                <w:lang w:val="uk-UA"/>
              </w:rPr>
            </w:pPr>
          </w:p>
        </w:tc>
        <w:tc>
          <w:tcPr>
            <w:tcW w:w="502" w:type="pct"/>
            <w:shd w:val="clear" w:color="auto" w:fill="auto"/>
            <w:vAlign w:val="center"/>
          </w:tcPr>
          <w:p w:rsidR="006E70E0" w:rsidRPr="00355405" w:rsidRDefault="006E70E0" w:rsidP="00246430">
            <w:pPr>
              <w:adjustRightInd/>
              <w:spacing w:line="240" w:lineRule="auto"/>
              <w:jc w:val="center"/>
              <w:textAlignment w:val="auto"/>
              <w:rPr>
                <w:rFonts w:eastAsia="Calibri"/>
                <w:bCs/>
                <w:sz w:val="24"/>
                <w:szCs w:val="24"/>
                <w:lang w:val="uk-UA"/>
              </w:rPr>
            </w:pPr>
            <w:r>
              <w:rPr>
                <w:rFonts w:eastAsia="Calibri"/>
                <w:bCs/>
                <w:sz w:val="24"/>
                <w:szCs w:val="24"/>
                <w:lang w:val="uk-UA"/>
              </w:rPr>
              <w:t>4</w:t>
            </w:r>
          </w:p>
        </w:tc>
        <w:tc>
          <w:tcPr>
            <w:tcW w:w="516" w:type="pct"/>
            <w:vAlign w:val="center"/>
          </w:tcPr>
          <w:p w:rsidR="006E70E0" w:rsidRPr="00E3567F" w:rsidRDefault="006E70E0" w:rsidP="00246430">
            <w:pPr>
              <w:adjustRightInd/>
              <w:spacing w:line="240" w:lineRule="auto"/>
              <w:jc w:val="center"/>
              <w:textAlignment w:val="auto"/>
              <w:rPr>
                <w:rFonts w:eastAsia="Calibri"/>
                <w:bCs/>
                <w:sz w:val="24"/>
                <w:szCs w:val="24"/>
                <w:lang w:val="uk-UA"/>
              </w:rPr>
            </w:pPr>
            <w:r>
              <w:rPr>
                <w:rFonts w:eastAsia="Calibri"/>
                <w:bCs/>
                <w:sz w:val="24"/>
                <w:szCs w:val="24"/>
                <w:lang w:val="uk-UA"/>
              </w:rPr>
              <w:t>-</w:t>
            </w:r>
          </w:p>
        </w:tc>
      </w:tr>
      <w:tr w:rsidR="006E70E0" w:rsidRPr="00355405" w:rsidTr="00246430">
        <w:trPr>
          <w:trHeight w:val="369"/>
        </w:trPr>
        <w:tc>
          <w:tcPr>
            <w:tcW w:w="350" w:type="pct"/>
            <w:shd w:val="clear" w:color="auto" w:fill="auto"/>
            <w:vAlign w:val="center"/>
          </w:tcPr>
          <w:p w:rsidR="006E70E0" w:rsidRPr="00355405" w:rsidRDefault="006E70E0" w:rsidP="00246430">
            <w:pPr>
              <w:autoSpaceDE w:val="0"/>
              <w:autoSpaceDN w:val="0"/>
              <w:spacing w:line="240" w:lineRule="auto"/>
              <w:jc w:val="center"/>
              <w:textAlignment w:val="auto"/>
              <w:rPr>
                <w:rFonts w:eastAsia="Calibri"/>
                <w:sz w:val="24"/>
                <w:szCs w:val="24"/>
                <w:lang w:val="uk-UA" w:eastAsia="uk-UA"/>
              </w:rPr>
            </w:pPr>
            <w:r>
              <w:rPr>
                <w:rFonts w:eastAsia="Calibri"/>
                <w:sz w:val="24"/>
                <w:szCs w:val="24"/>
                <w:lang w:val="uk-UA" w:eastAsia="uk-UA"/>
              </w:rPr>
              <w:t>4</w:t>
            </w:r>
          </w:p>
        </w:tc>
        <w:tc>
          <w:tcPr>
            <w:tcW w:w="3632" w:type="pct"/>
            <w:shd w:val="clear" w:color="auto" w:fill="auto"/>
            <w:vAlign w:val="center"/>
          </w:tcPr>
          <w:p w:rsidR="006E70E0" w:rsidRDefault="00312762" w:rsidP="00654DD5">
            <w:pPr>
              <w:adjustRightInd/>
              <w:spacing w:line="240" w:lineRule="auto"/>
              <w:jc w:val="center"/>
              <w:textAlignment w:val="auto"/>
              <w:rPr>
                <w:b/>
                <w:bCs/>
                <w:sz w:val="24"/>
                <w:szCs w:val="24"/>
                <w:lang w:val="uk-UA" w:eastAsia="uk-UA"/>
              </w:rPr>
            </w:pPr>
            <w:r w:rsidRPr="003C2547">
              <w:rPr>
                <w:b/>
                <w:bCs/>
                <w:sz w:val="24"/>
                <w:szCs w:val="24"/>
                <w:lang w:val="uk-UA" w:eastAsia="uk-UA"/>
              </w:rPr>
              <w:t xml:space="preserve">Тема 4. </w:t>
            </w:r>
            <w:r w:rsidRPr="006D1C7D">
              <w:rPr>
                <w:b/>
                <w:bCs/>
                <w:sz w:val="24"/>
                <w:szCs w:val="24"/>
                <w:lang w:val="uk-UA"/>
              </w:rPr>
              <w:t>Мультимодальна арт-терапія</w:t>
            </w:r>
          </w:p>
          <w:p w:rsidR="00971551" w:rsidRPr="00654DD5" w:rsidRDefault="00971551" w:rsidP="00654DD5">
            <w:pPr>
              <w:pStyle w:val="af5"/>
              <w:spacing w:before="0" w:beforeAutospacing="0" w:after="0" w:afterAutospacing="0"/>
              <w:ind w:left="-1" w:firstLine="425"/>
              <w:jc w:val="both"/>
            </w:pPr>
            <w:r w:rsidRPr="00654DD5">
              <w:rPr>
                <w:bCs/>
              </w:rPr>
              <w:t>Концептуальні та методологічні засади мультимодальної арт-терапії:</w:t>
            </w:r>
            <w:r w:rsidRPr="00654DD5">
              <w:t xml:space="preserve"> сутність підходу Intermodal Expressive Arts Therapy, історія розвитку та порівняльний аналіз із мономодальними напрямами.</w:t>
            </w:r>
          </w:p>
          <w:p w:rsidR="00971551" w:rsidRPr="00654DD5" w:rsidRDefault="00971551" w:rsidP="00654DD5">
            <w:pPr>
              <w:pStyle w:val="af5"/>
              <w:spacing w:before="0" w:beforeAutospacing="0" w:after="0" w:afterAutospacing="0"/>
              <w:ind w:left="-1" w:firstLine="425"/>
              <w:jc w:val="both"/>
            </w:pPr>
            <w:r w:rsidRPr="00654DD5">
              <w:rPr>
                <w:bCs/>
              </w:rPr>
              <w:t>Феномен міжмодального переходу (Intermodal Transfer):</w:t>
            </w:r>
            <w:r w:rsidRPr="00654DD5">
              <w:t xml:space="preserve"> психологічні та нейробіологічні механізми трансформації переживань під час зміни одного виду творчої модальності на інший (наприклад, з малюнка у танець або поезію).</w:t>
            </w:r>
          </w:p>
          <w:p w:rsidR="00971551" w:rsidRPr="00654DD5" w:rsidRDefault="00971551" w:rsidP="00654DD5">
            <w:pPr>
              <w:pStyle w:val="af5"/>
              <w:spacing w:before="0" w:beforeAutospacing="0" w:after="0" w:afterAutospacing="0"/>
              <w:ind w:left="-1" w:firstLine="425"/>
              <w:jc w:val="both"/>
            </w:pPr>
            <w:r w:rsidRPr="00654DD5">
              <w:rPr>
                <w:bCs/>
              </w:rPr>
              <w:t>Синтез експресивних модальностей у терапевтичному процесі:</w:t>
            </w:r>
            <w:r w:rsidRPr="00654DD5">
              <w:t xml:space="preserve"> поєднання образотворчого мистецтва, музикотерапії, драмотерапії, танцювально-рухової терапії та експресивного письма.</w:t>
            </w:r>
          </w:p>
          <w:p w:rsidR="00971551" w:rsidRPr="00654DD5" w:rsidRDefault="00971551" w:rsidP="00654DD5">
            <w:pPr>
              <w:pStyle w:val="af5"/>
              <w:spacing w:before="0" w:beforeAutospacing="0" w:after="0" w:afterAutospacing="0"/>
              <w:ind w:left="-1" w:firstLine="425"/>
              <w:jc w:val="both"/>
            </w:pPr>
            <w:r w:rsidRPr="00654DD5">
              <w:rPr>
                <w:bCs/>
              </w:rPr>
              <w:t>Полісенсорне сприйняття та робота з метафорою:</w:t>
            </w:r>
            <w:r w:rsidRPr="00654DD5">
              <w:t xml:space="preserve"> залучення різних органів чуття для актуалізації несвідомого матеріалу, посилення ресурсності та безпечного опрацювання складних переживань.</w:t>
            </w:r>
          </w:p>
          <w:p w:rsidR="00971551" w:rsidRPr="00654DD5" w:rsidRDefault="00971551" w:rsidP="00654DD5">
            <w:pPr>
              <w:pStyle w:val="af5"/>
              <w:spacing w:before="0" w:beforeAutospacing="0" w:after="0" w:afterAutospacing="0"/>
              <w:ind w:left="-1" w:firstLine="425"/>
              <w:jc w:val="both"/>
            </w:pPr>
            <w:r w:rsidRPr="00654DD5">
              <w:rPr>
                <w:bCs/>
              </w:rPr>
              <w:t>Алгоритм та структура мультимодальної сесії:</w:t>
            </w:r>
            <w:r w:rsidRPr="00654DD5">
              <w:t xml:space="preserve"> створення безпечного експресивного простору, правила супроводу міжмодальних переходів, критерії вибору та послідовності застосування арт-матеріалів і технік.</w:t>
            </w:r>
          </w:p>
          <w:p w:rsidR="00971551" w:rsidRPr="00654DD5" w:rsidRDefault="00971551" w:rsidP="00654DD5">
            <w:pPr>
              <w:pStyle w:val="af5"/>
              <w:spacing w:before="0" w:beforeAutospacing="0" w:after="0" w:afterAutospacing="0"/>
              <w:ind w:left="-1" w:firstLine="425"/>
              <w:jc w:val="both"/>
            </w:pPr>
            <w:r w:rsidRPr="00654DD5">
              <w:rPr>
                <w:bCs/>
              </w:rPr>
              <w:t>Прикладні аспекти мультимодального підходу:</w:t>
            </w:r>
            <w:r w:rsidRPr="00654DD5">
              <w:t xml:space="preserve"> адаптація міжмодальних технік для подолання стресу, опрацювання </w:t>
            </w:r>
            <w:r w:rsidRPr="00654DD5">
              <w:lastRenderedPageBreak/>
              <w:t>травматичного досвіду, розвитку когнітивної гнучності та сприяння особистісному зростанню.</w:t>
            </w:r>
          </w:p>
          <w:p w:rsidR="00971551" w:rsidRPr="003C2547" w:rsidRDefault="00971551" w:rsidP="00312762">
            <w:pPr>
              <w:adjustRightInd/>
              <w:spacing w:line="240" w:lineRule="auto"/>
              <w:textAlignment w:val="auto"/>
              <w:rPr>
                <w:b/>
                <w:bCs/>
                <w:sz w:val="24"/>
                <w:szCs w:val="24"/>
                <w:lang w:val="uk-UA" w:eastAsia="uk-UA"/>
              </w:rPr>
            </w:pPr>
          </w:p>
        </w:tc>
        <w:tc>
          <w:tcPr>
            <w:tcW w:w="502" w:type="pct"/>
            <w:shd w:val="clear" w:color="auto" w:fill="auto"/>
            <w:vAlign w:val="center"/>
          </w:tcPr>
          <w:p w:rsidR="006E70E0" w:rsidRPr="00355405" w:rsidRDefault="00E63EF5" w:rsidP="00246430">
            <w:pPr>
              <w:adjustRightInd/>
              <w:spacing w:line="240" w:lineRule="auto"/>
              <w:jc w:val="center"/>
              <w:textAlignment w:val="auto"/>
              <w:rPr>
                <w:rFonts w:eastAsia="Calibri"/>
                <w:bCs/>
                <w:sz w:val="24"/>
                <w:szCs w:val="24"/>
                <w:lang w:val="uk-UA"/>
              </w:rPr>
            </w:pPr>
            <w:r>
              <w:rPr>
                <w:rFonts w:eastAsia="Calibri"/>
                <w:bCs/>
                <w:sz w:val="24"/>
                <w:szCs w:val="24"/>
                <w:lang w:val="uk-UA"/>
              </w:rPr>
              <w:lastRenderedPageBreak/>
              <w:t>2</w:t>
            </w:r>
          </w:p>
        </w:tc>
        <w:tc>
          <w:tcPr>
            <w:tcW w:w="516" w:type="pct"/>
            <w:vAlign w:val="center"/>
          </w:tcPr>
          <w:p w:rsidR="006E70E0" w:rsidRPr="00E3567F" w:rsidRDefault="006E70E0" w:rsidP="00246430">
            <w:pPr>
              <w:adjustRightInd/>
              <w:spacing w:line="240" w:lineRule="auto"/>
              <w:jc w:val="center"/>
              <w:textAlignment w:val="auto"/>
              <w:rPr>
                <w:rFonts w:eastAsia="Calibri"/>
                <w:bCs/>
                <w:sz w:val="24"/>
                <w:szCs w:val="24"/>
                <w:lang w:val="uk-UA"/>
              </w:rPr>
            </w:pPr>
            <w:r>
              <w:rPr>
                <w:rFonts w:eastAsia="Calibri"/>
                <w:bCs/>
                <w:sz w:val="24"/>
                <w:szCs w:val="24"/>
                <w:lang w:val="uk-UA"/>
              </w:rPr>
              <w:t>-</w:t>
            </w:r>
          </w:p>
        </w:tc>
      </w:tr>
      <w:tr w:rsidR="00E63EF5" w:rsidRPr="00355405" w:rsidTr="00246430">
        <w:trPr>
          <w:trHeight w:val="369"/>
        </w:trPr>
        <w:tc>
          <w:tcPr>
            <w:tcW w:w="350" w:type="pct"/>
            <w:shd w:val="clear" w:color="auto" w:fill="auto"/>
            <w:vAlign w:val="center"/>
          </w:tcPr>
          <w:p w:rsidR="00E63EF5" w:rsidRDefault="00163FEF" w:rsidP="00246430">
            <w:pPr>
              <w:autoSpaceDE w:val="0"/>
              <w:autoSpaceDN w:val="0"/>
              <w:spacing w:line="240" w:lineRule="auto"/>
              <w:jc w:val="center"/>
              <w:textAlignment w:val="auto"/>
              <w:rPr>
                <w:rFonts w:eastAsia="Calibri"/>
                <w:sz w:val="24"/>
                <w:szCs w:val="24"/>
                <w:lang w:val="uk-UA" w:eastAsia="uk-UA"/>
              </w:rPr>
            </w:pPr>
            <w:r>
              <w:rPr>
                <w:rFonts w:eastAsia="Calibri"/>
                <w:sz w:val="24"/>
                <w:szCs w:val="24"/>
                <w:lang w:val="uk-UA" w:eastAsia="uk-UA"/>
              </w:rPr>
              <w:lastRenderedPageBreak/>
              <w:t>5</w:t>
            </w:r>
          </w:p>
        </w:tc>
        <w:tc>
          <w:tcPr>
            <w:tcW w:w="3632" w:type="pct"/>
            <w:shd w:val="clear" w:color="auto" w:fill="auto"/>
            <w:vAlign w:val="center"/>
          </w:tcPr>
          <w:p w:rsidR="00E63EF5" w:rsidRDefault="00163FEF" w:rsidP="00654DD5">
            <w:pPr>
              <w:tabs>
                <w:tab w:val="left" w:pos="7920"/>
              </w:tabs>
              <w:spacing w:line="240" w:lineRule="auto"/>
              <w:jc w:val="center"/>
              <w:rPr>
                <w:b/>
                <w:sz w:val="24"/>
                <w:szCs w:val="24"/>
                <w:lang w:val="uk-UA"/>
              </w:rPr>
            </w:pPr>
            <w:r w:rsidRPr="003C2547">
              <w:rPr>
                <w:b/>
                <w:bCs/>
                <w:sz w:val="24"/>
                <w:szCs w:val="24"/>
                <w:lang w:val="uk-UA" w:eastAsia="uk-UA"/>
              </w:rPr>
              <w:t xml:space="preserve">Тема 5. </w:t>
            </w:r>
            <w:r w:rsidR="00312762" w:rsidRPr="003C2547">
              <w:rPr>
                <w:b/>
                <w:sz w:val="24"/>
                <w:szCs w:val="24"/>
                <w:lang w:val="uk-UA"/>
              </w:rPr>
              <w:t>Проєктування майбутнього: Колаж ресурсів та інтеграція занять</w:t>
            </w:r>
          </w:p>
          <w:p w:rsidR="00A862E5" w:rsidRPr="00654DD5" w:rsidRDefault="00A862E5" w:rsidP="00654DD5">
            <w:pPr>
              <w:pStyle w:val="af5"/>
              <w:spacing w:before="0" w:beforeAutospacing="0" w:after="0" w:afterAutospacing="0"/>
              <w:ind w:left="-1" w:firstLine="425"/>
              <w:jc w:val="both"/>
            </w:pPr>
            <w:r w:rsidRPr="00654DD5">
              <w:rPr>
                <w:bCs/>
              </w:rPr>
              <w:t>Технологія колажування в арт-терапевтичній практиці:</w:t>
            </w:r>
            <w:r w:rsidRPr="00654DD5">
              <w:t xml:space="preserve"> проективні та метафоричні можливості вирізного колажу для роботи з часовою перспективою та цілепокладанням.</w:t>
            </w:r>
          </w:p>
          <w:p w:rsidR="00A862E5" w:rsidRPr="00654DD5" w:rsidRDefault="00A862E5" w:rsidP="00654DD5">
            <w:pPr>
              <w:pStyle w:val="af5"/>
              <w:spacing w:before="0" w:beforeAutospacing="0" w:after="0" w:afterAutospacing="0"/>
              <w:ind w:left="-1" w:firstLine="425"/>
              <w:jc w:val="both"/>
            </w:pPr>
            <w:r w:rsidRPr="00654DD5">
              <w:rPr>
                <w:bCs/>
              </w:rPr>
              <w:t>Архітектура та пошук ресурсів:</w:t>
            </w:r>
            <w:r w:rsidRPr="00654DD5">
              <w:t xml:space="preserve"> виявлення, систематизація та візуальне моделювання внутрішніх (особистісні якості, досвід) та зовнішніх (соціальні зв'язки, середовище) ресурсів розвитку.</w:t>
            </w:r>
          </w:p>
          <w:p w:rsidR="00A862E5" w:rsidRPr="00654DD5" w:rsidRDefault="00A862E5" w:rsidP="00654DD5">
            <w:pPr>
              <w:pStyle w:val="af5"/>
              <w:spacing w:before="0" w:beforeAutospacing="0" w:after="0" w:afterAutospacing="0"/>
              <w:ind w:left="-1" w:firstLine="425"/>
              <w:jc w:val="both"/>
            </w:pPr>
            <w:r w:rsidRPr="00654DD5">
              <w:rPr>
                <w:bCs/>
              </w:rPr>
              <w:t>Візуалізація та проектування суб'єктивного майбутнього:</w:t>
            </w:r>
            <w:r w:rsidRPr="00654DD5">
              <w:t xml:space="preserve"> опрацювання життєвих сценаріїв, подолання страху невизначеності та формування гнучких стратегій досягнення цілей.</w:t>
            </w:r>
          </w:p>
          <w:p w:rsidR="00A862E5" w:rsidRPr="00654DD5" w:rsidRDefault="00A862E5" w:rsidP="00654DD5">
            <w:pPr>
              <w:pStyle w:val="af5"/>
              <w:spacing w:before="0" w:beforeAutospacing="0" w:after="0" w:afterAutospacing="0"/>
              <w:ind w:left="-1" w:firstLine="425"/>
              <w:jc w:val="both"/>
            </w:pPr>
            <w:r w:rsidRPr="00654DD5">
              <w:rPr>
                <w:bCs/>
              </w:rPr>
              <w:t>Синтез набутого досвіду та технік:</w:t>
            </w:r>
            <w:r w:rsidRPr="00654DD5">
              <w:t xml:space="preserve"> інтеграція опанованих інструментів (ізотерапії, мандалотерапії, пластичних матеріалів, міжмодальних переходів) у персональну карту самопомочі.</w:t>
            </w:r>
          </w:p>
          <w:p w:rsidR="00A862E5" w:rsidRPr="00654DD5" w:rsidRDefault="00A862E5" w:rsidP="00654DD5">
            <w:pPr>
              <w:pStyle w:val="af5"/>
              <w:spacing w:before="0" w:beforeAutospacing="0" w:after="0" w:afterAutospacing="0"/>
              <w:ind w:left="-1" w:firstLine="425"/>
              <w:jc w:val="both"/>
            </w:pPr>
            <w:r w:rsidRPr="00654DD5">
              <w:rPr>
                <w:bCs/>
              </w:rPr>
              <w:t>Стратегії профілактики рецидивів та вигорання:</w:t>
            </w:r>
            <w:r w:rsidRPr="00654DD5">
              <w:t xml:space="preserve"> побудова індивідуальної системи підтримки благополуччя, встановлення межам та збереження балансу між працею та відновленням.</w:t>
            </w:r>
          </w:p>
          <w:p w:rsidR="00A862E5" w:rsidRPr="00654DD5" w:rsidRDefault="00A862E5" w:rsidP="00654DD5">
            <w:pPr>
              <w:pStyle w:val="af5"/>
              <w:spacing w:before="0" w:beforeAutospacing="0" w:after="0" w:afterAutospacing="0"/>
              <w:ind w:left="-1" w:firstLine="425"/>
              <w:jc w:val="both"/>
            </w:pPr>
            <w:r w:rsidRPr="00654DD5">
              <w:rPr>
                <w:bCs/>
              </w:rPr>
              <w:t>Розробка та підсумкова презентація інтегрованого проєкту:</w:t>
            </w:r>
            <w:r w:rsidRPr="00654DD5">
              <w:t xml:space="preserve"> рефлексія особистісного та професійного зростання, формулювання підсумкових висновків та оцінка трансформаційних результатів участі в програмі.</w:t>
            </w:r>
          </w:p>
          <w:p w:rsidR="00A862E5" w:rsidRPr="003C2547" w:rsidRDefault="00A862E5" w:rsidP="00312762">
            <w:pPr>
              <w:tabs>
                <w:tab w:val="left" w:pos="7920"/>
              </w:tabs>
              <w:spacing w:line="240" w:lineRule="auto"/>
              <w:rPr>
                <w:b/>
                <w:sz w:val="24"/>
                <w:szCs w:val="24"/>
                <w:lang w:val="uk-UA"/>
              </w:rPr>
            </w:pPr>
          </w:p>
        </w:tc>
        <w:tc>
          <w:tcPr>
            <w:tcW w:w="502" w:type="pct"/>
            <w:shd w:val="clear" w:color="auto" w:fill="auto"/>
            <w:vAlign w:val="center"/>
          </w:tcPr>
          <w:p w:rsidR="00E63EF5" w:rsidRDefault="00E63EF5" w:rsidP="00246430">
            <w:pPr>
              <w:adjustRightInd/>
              <w:spacing w:line="240" w:lineRule="auto"/>
              <w:jc w:val="center"/>
              <w:textAlignment w:val="auto"/>
              <w:rPr>
                <w:rFonts w:eastAsia="Calibri"/>
                <w:bCs/>
                <w:sz w:val="24"/>
                <w:szCs w:val="24"/>
                <w:lang w:val="uk-UA"/>
              </w:rPr>
            </w:pPr>
            <w:r>
              <w:rPr>
                <w:rFonts w:eastAsia="Calibri"/>
                <w:bCs/>
                <w:sz w:val="24"/>
                <w:szCs w:val="24"/>
                <w:lang w:val="uk-UA"/>
              </w:rPr>
              <w:t>2</w:t>
            </w:r>
          </w:p>
        </w:tc>
        <w:tc>
          <w:tcPr>
            <w:tcW w:w="516" w:type="pct"/>
            <w:vAlign w:val="center"/>
          </w:tcPr>
          <w:p w:rsidR="00E63EF5" w:rsidRDefault="00E63EF5" w:rsidP="00246430">
            <w:pPr>
              <w:adjustRightInd/>
              <w:spacing w:line="240" w:lineRule="auto"/>
              <w:jc w:val="center"/>
              <w:textAlignment w:val="auto"/>
              <w:rPr>
                <w:rFonts w:eastAsia="Calibri"/>
                <w:bCs/>
                <w:sz w:val="24"/>
                <w:szCs w:val="24"/>
                <w:lang w:val="uk-UA"/>
              </w:rPr>
            </w:pPr>
            <w:r>
              <w:rPr>
                <w:rFonts w:eastAsia="Calibri"/>
                <w:bCs/>
                <w:sz w:val="24"/>
                <w:szCs w:val="24"/>
                <w:lang w:val="uk-UA"/>
              </w:rPr>
              <w:t>-</w:t>
            </w:r>
          </w:p>
        </w:tc>
      </w:tr>
      <w:tr w:rsidR="006E70E0" w:rsidRPr="00355405" w:rsidTr="00246430">
        <w:trPr>
          <w:trHeight w:val="369"/>
        </w:trPr>
        <w:tc>
          <w:tcPr>
            <w:tcW w:w="350" w:type="pct"/>
            <w:shd w:val="clear" w:color="auto" w:fill="auto"/>
            <w:vAlign w:val="center"/>
          </w:tcPr>
          <w:p w:rsidR="006E70E0" w:rsidRDefault="00163FEF" w:rsidP="00246430">
            <w:pPr>
              <w:autoSpaceDE w:val="0"/>
              <w:autoSpaceDN w:val="0"/>
              <w:spacing w:line="240" w:lineRule="auto"/>
              <w:jc w:val="center"/>
              <w:textAlignment w:val="auto"/>
              <w:rPr>
                <w:rFonts w:eastAsia="Calibri"/>
                <w:sz w:val="24"/>
                <w:szCs w:val="24"/>
                <w:lang w:val="uk-UA" w:eastAsia="uk-UA"/>
              </w:rPr>
            </w:pPr>
            <w:r>
              <w:rPr>
                <w:rFonts w:eastAsia="Calibri"/>
                <w:sz w:val="24"/>
                <w:szCs w:val="24"/>
                <w:lang w:val="uk-UA" w:eastAsia="uk-UA"/>
              </w:rPr>
              <w:t>6</w:t>
            </w:r>
          </w:p>
        </w:tc>
        <w:tc>
          <w:tcPr>
            <w:tcW w:w="3632" w:type="pct"/>
            <w:shd w:val="clear" w:color="auto" w:fill="auto"/>
            <w:vAlign w:val="center"/>
          </w:tcPr>
          <w:p w:rsidR="006E70E0" w:rsidRPr="003C2547" w:rsidRDefault="006E70E0" w:rsidP="00246430">
            <w:pPr>
              <w:adjustRightInd/>
              <w:spacing w:line="240" w:lineRule="auto"/>
              <w:textAlignment w:val="auto"/>
              <w:rPr>
                <w:b/>
                <w:bCs/>
                <w:sz w:val="24"/>
                <w:szCs w:val="24"/>
                <w:lang w:val="uk-UA" w:eastAsia="uk-UA"/>
              </w:rPr>
            </w:pPr>
            <w:r w:rsidRPr="003C2547">
              <w:rPr>
                <w:b/>
                <w:bCs/>
                <w:sz w:val="24"/>
                <w:szCs w:val="24"/>
                <w:lang w:val="uk-UA" w:eastAsia="uk-UA"/>
              </w:rPr>
              <w:t>Модульний контроль 1</w:t>
            </w:r>
          </w:p>
        </w:tc>
        <w:tc>
          <w:tcPr>
            <w:tcW w:w="502" w:type="pct"/>
            <w:shd w:val="clear" w:color="auto" w:fill="auto"/>
            <w:vAlign w:val="center"/>
          </w:tcPr>
          <w:p w:rsidR="006E70E0" w:rsidRDefault="006E70E0" w:rsidP="00246430">
            <w:pPr>
              <w:adjustRightInd/>
              <w:spacing w:line="240" w:lineRule="auto"/>
              <w:jc w:val="center"/>
              <w:textAlignment w:val="auto"/>
              <w:rPr>
                <w:rFonts w:eastAsia="Calibri"/>
                <w:bCs/>
                <w:sz w:val="24"/>
                <w:szCs w:val="24"/>
                <w:lang w:val="uk-UA"/>
              </w:rPr>
            </w:pPr>
            <w:r>
              <w:rPr>
                <w:rFonts w:eastAsia="Calibri"/>
                <w:bCs/>
                <w:sz w:val="24"/>
                <w:szCs w:val="24"/>
                <w:lang w:val="uk-UA"/>
              </w:rPr>
              <w:t>1</w:t>
            </w:r>
          </w:p>
        </w:tc>
        <w:tc>
          <w:tcPr>
            <w:tcW w:w="516" w:type="pct"/>
            <w:vAlign w:val="center"/>
          </w:tcPr>
          <w:p w:rsidR="006E70E0" w:rsidRPr="00E3567F" w:rsidRDefault="006E70E0" w:rsidP="00246430">
            <w:pPr>
              <w:adjustRightInd/>
              <w:spacing w:line="240" w:lineRule="auto"/>
              <w:jc w:val="center"/>
              <w:textAlignment w:val="auto"/>
              <w:rPr>
                <w:rFonts w:eastAsia="Calibri"/>
                <w:bCs/>
                <w:sz w:val="24"/>
                <w:szCs w:val="24"/>
                <w:lang w:val="uk-UA"/>
              </w:rPr>
            </w:pPr>
            <w:r>
              <w:rPr>
                <w:rFonts w:eastAsia="Calibri"/>
                <w:bCs/>
                <w:sz w:val="24"/>
                <w:szCs w:val="24"/>
                <w:lang w:val="uk-UA"/>
              </w:rPr>
              <w:t>1</w:t>
            </w:r>
          </w:p>
        </w:tc>
      </w:tr>
      <w:tr w:rsidR="006E70E0" w:rsidRPr="00163FEF" w:rsidTr="00246430">
        <w:trPr>
          <w:trHeight w:val="369"/>
        </w:trPr>
        <w:tc>
          <w:tcPr>
            <w:tcW w:w="5000" w:type="pct"/>
            <w:gridSpan w:val="4"/>
            <w:shd w:val="clear" w:color="auto" w:fill="auto"/>
            <w:vAlign w:val="center"/>
          </w:tcPr>
          <w:p w:rsidR="006E70E0" w:rsidRPr="00355405" w:rsidRDefault="006E70E0" w:rsidP="00312762">
            <w:pPr>
              <w:pStyle w:val="Default"/>
              <w:ind w:firstLine="567"/>
              <w:jc w:val="both"/>
              <w:rPr>
                <w:rFonts w:eastAsia="Calibri"/>
                <w:bCs/>
                <w:lang w:val="uk-UA"/>
              </w:rPr>
            </w:pPr>
            <w:r w:rsidRPr="00355405">
              <w:rPr>
                <w:rFonts w:eastAsia="Calibri"/>
                <w:b/>
                <w:bCs/>
                <w:lang w:val="uk-UA"/>
              </w:rPr>
              <w:t xml:space="preserve">Змістовий модуль 2. </w:t>
            </w:r>
            <w:r w:rsidR="00312762" w:rsidRPr="00312762">
              <w:rPr>
                <w:b/>
                <w:lang w:val="uk-UA"/>
              </w:rPr>
              <w:t>Арт-практики стресостійкості: ресурсність, саморегуляція та відновлення</w:t>
            </w:r>
            <w:r w:rsidR="00312762">
              <w:rPr>
                <w:b/>
                <w:sz w:val="28"/>
                <w:szCs w:val="28"/>
                <w:lang w:val="uk-UA"/>
              </w:rPr>
              <w:t xml:space="preserve"> </w:t>
            </w:r>
          </w:p>
        </w:tc>
      </w:tr>
      <w:tr w:rsidR="006E70E0" w:rsidRPr="00355405" w:rsidTr="00246430">
        <w:trPr>
          <w:trHeight w:val="369"/>
        </w:trPr>
        <w:tc>
          <w:tcPr>
            <w:tcW w:w="350" w:type="pct"/>
            <w:shd w:val="clear" w:color="auto" w:fill="auto"/>
            <w:vAlign w:val="center"/>
          </w:tcPr>
          <w:p w:rsidR="006E70E0" w:rsidRPr="00355405" w:rsidRDefault="00163FEF" w:rsidP="00246430">
            <w:pPr>
              <w:autoSpaceDE w:val="0"/>
              <w:autoSpaceDN w:val="0"/>
              <w:spacing w:line="240" w:lineRule="auto"/>
              <w:jc w:val="center"/>
              <w:textAlignment w:val="auto"/>
              <w:rPr>
                <w:rFonts w:eastAsia="Calibri"/>
                <w:sz w:val="24"/>
                <w:szCs w:val="24"/>
                <w:lang w:val="uk-UA" w:eastAsia="uk-UA"/>
              </w:rPr>
            </w:pPr>
            <w:r>
              <w:rPr>
                <w:rFonts w:eastAsia="Calibri"/>
                <w:sz w:val="24"/>
                <w:szCs w:val="24"/>
                <w:lang w:val="uk-UA" w:eastAsia="uk-UA"/>
              </w:rPr>
              <w:t>7</w:t>
            </w:r>
          </w:p>
        </w:tc>
        <w:tc>
          <w:tcPr>
            <w:tcW w:w="3632" w:type="pct"/>
            <w:shd w:val="clear" w:color="auto" w:fill="auto"/>
            <w:vAlign w:val="center"/>
          </w:tcPr>
          <w:p w:rsidR="006E70E0" w:rsidRDefault="00163FEF" w:rsidP="00312762">
            <w:pPr>
              <w:adjustRightInd/>
              <w:spacing w:line="240" w:lineRule="auto"/>
              <w:textAlignment w:val="auto"/>
              <w:rPr>
                <w:b/>
                <w:sz w:val="24"/>
                <w:szCs w:val="24"/>
                <w:lang w:val="uk-UA"/>
              </w:rPr>
            </w:pPr>
            <w:r w:rsidRPr="003C2547">
              <w:rPr>
                <w:b/>
                <w:sz w:val="24"/>
                <w:szCs w:val="24"/>
                <w:lang w:val="uk-UA"/>
              </w:rPr>
              <w:t>Тема 6</w:t>
            </w:r>
            <w:r w:rsidR="006E70E0" w:rsidRPr="003C2547">
              <w:rPr>
                <w:b/>
                <w:sz w:val="24"/>
                <w:szCs w:val="24"/>
                <w:lang w:val="uk-UA"/>
              </w:rPr>
              <w:t xml:space="preserve">. </w:t>
            </w:r>
            <w:r w:rsidR="00312762" w:rsidRPr="003C2547">
              <w:rPr>
                <w:b/>
                <w:sz w:val="24"/>
                <w:szCs w:val="24"/>
                <w:lang w:val="uk-UA"/>
              </w:rPr>
              <w:t>Експресивне вивільнення напруги та трансформація тривоги.</w:t>
            </w:r>
          </w:p>
          <w:p w:rsidR="00A862E5" w:rsidRPr="00654DD5" w:rsidRDefault="00A862E5" w:rsidP="00654DD5">
            <w:pPr>
              <w:pStyle w:val="af5"/>
              <w:spacing w:before="0" w:beforeAutospacing="0" w:after="0" w:afterAutospacing="0"/>
              <w:ind w:left="-1" w:firstLine="425"/>
              <w:jc w:val="both"/>
            </w:pPr>
            <w:r w:rsidRPr="00654DD5">
              <w:rPr>
                <w:bCs/>
              </w:rPr>
              <w:t>Психофізіологія емоційного реагування та відреагування:</w:t>
            </w:r>
            <w:r w:rsidRPr="00654DD5">
              <w:t xml:space="preserve"> механізми фіксації напруги в тілі, роль експресивних дій у розрядці афективних станів та зниженні рівня кортизолу.</w:t>
            </w:r>
          </w:p>
          <w:p w:rsidR="00A862E5" w:rsidRPr="00654DD5" w:rsidRDefault="00A862E5" w:rsidP="00654DD5">
            <w:pPr>
              <w:pStyle w:val="af5"/>
              <w:spacing w:before="0" w:beforeAutospacing="0" w:after="0" w:afterAutospacing="0"/>
              <w:ind w:left="-1" w:firstLine="425"/>
              <w:jc w:val="both"/>
            </w:pPr>
            <w:r w:rsidRPr="00654DD5">
              <w:rPr>
                <w:bCs/>
              </w:rPr>
              <w:t>Деструктивно-конструктивні арт-техніки для відреагування гніву й тривоги:</w:t>
            </w:r>
            <w:r w:rsidRPr="00654DD5">
              <w:t xml:space="preserve"> використання методів рвання, зминання, розбризкування (дріппінг), розривання та трансформації паперу чи текстилю для безпечної каналізації негативних емоцій.</w:t>
            </w:r>
          </w:p>
          <w:p w:rsidR="00A862E5" w:rsidRPr="00654DD5" w:rsidRDefault="00A862E5" w:rsidP="00654DD5">
            <w:pPr>
              <w:pStyle w:val="af5"/>
              <w:spacing w:before="0" w:beforeAutospacing="0" w:after="0" w:afterAutospacing="0"/>
              <w:ind w:left="-1" w:firstLine="425"/>
              <w:jc w:val="both"/>
            </w:pPr>
            <w:r w:rsidRPr="00654DD5">
              <w:rPr>
                <w:bCs/>
              </w:rPr>
              <w:t>Експресивний малюнок та спонтанне самовираження:</w:t>
            </w:r>
            <w:r w:rsidRPr="00654DD5">
              <w:t xml:space="preserve"> робота з великими форматами, використання насичених кольорів, темпу, контрасту та розмашистих рухів для вивільнення тілесного й емоційного затиску.</w:t>
            </w:r>
          </w:p>
          <w:p w:rsidR="00A862E5" w:rsidRPr="00654DD5" w:rsidRDefault="00A862E5" w:rsidP="00654DD5">
            <w:pPr>
              <w:pStyle w:val="af5"/>
              <w:spacing w:before="0" w:beforeAutospacing="0" w:after="0" w:afterAutospacing="0"/>
              <w:ind w:left="-1" w:firstLine="425"/>
              <w:jc w:val="both"/>
            </w:pPr>
            <w:r w:rsidRPr="00654DD5">
              <w:rPr>
                <w:bCs/>
              </w:rPr>
              <w:t>Контейнування та метафоризація тривожних станів:</w:t>
            </w:r>
            <w:r w:rsidRPr="00654DD5">
              <w:t xml:space="preserve"> створення «безпечних контейнерів» (коробок, скриньок, закритих форм) для локалізації тривоги, її деталізації та послідовної трансформації.</w:t>
            </w:r>
          </w:p>
          <w:p w:rsidR="00A862E5" w:rsidRPr="00654DD5" w:rsidRDefault="00A862E5" w:rsidP="00654DD5">
            <w:pPr>
              <w:pStyle w:val="af5"/>
              <w:spacing w:before="0" w:beforeAutospacing="0" w:after="0" w:afterAutospacing="0"/>
              <w:ind w:left="-1" w:firstLine="425"/>
              <w:jc w:val="both"/>
            </w:pPr>
            <w:r w:rsidRPr="00654DD5">
              <w:rPr>
                <w:bCs/>
              </w:rPr>
              <w:t>Роль звуку, голосу та руху в експресивній вирядці:</w:t>
            </w:r>
            <w:r w:rsidRPr="00654DD5">
              <w:t xml:space="preserve"> поєднання образотворчих засобів із перкусійними ритмами, голосовими техніками та спонтанною руховою активністю для підсилення катарсичного ефекту.</w:t>
            </w:r>
          </w:p>
          <w:p w:rsidR="00A862E5" w:rsidRPr="00654DD5" w:rsidRDefault="00A862E5" w:rsidP="00654DD5">
            <w:pPr>
              <w:pStyle w:val="af5"/>
              <w:spacing w:before="0" w:beforeAutospacing="0" w:after="0" w:afterAutospacing="0"/>
              <w:ind w:left="-1" w:firstLine="425"/>
              <w:jc w:val="both"/>
            </w:pPr>
            <w:r w:rsidRPr="00654DD5">
              <w:rPr>
                <w:bCs/>
              </w:rPr>
              <w:t xml:space="preserve">Етап заземлення та ресурсування після експресивного </w:t>
            </w:r>
            <w:r w:rsidRPr="00654DD5">
              <w:rPr>
                <w:bCs/>
              </w:rPr>
              <w:lastRenderedPageBreak/>
              <w:t>вивільнення:</w:t>
            </w:r>
            <w:r w:rsidRPr="00654DD5">
              <w:t xml:space="preserve"> алгоритми виходу з катарсичного стану, відновлення емоційного балансу, заземлення та створення підсумкового гармонізуючого арт-продукту.</w:t>
            </w:r>
          </w:p>
          <w:p w:rsidR="00A862E5" w:rsidRPr="003C2547" w:rsidRDefault="00A862E5" w:rsidP="00312762">
            <w:pPr>
              <w:adjustRightInd/>
              <w:spacing w:line="240" w:lineRule="auto"/>
              <w:textAlignment w:val="auto"/>
              <w:rPr>
                <w:b/>
                <w:sz w:val="24"/>
                <w:szCs w:val="24"/>
                <w:lang w:val="uk-UA"/>
              </w:rPr>
            </w:pPr>
          </w:p>
        </w:tc>
        <w:tc>
          <w:tcPr>
            <w:tcW w:w="502" w:type="pct"/>
            <w:shd w:val="clear" w:color="auto" w:fill="auto"/>
            <w:vAlign w:val="center"/>
          </w:tcPr>
          <w:p w:rsidR="006E70E0" w:rsidRPr="00355405" w:rsidRDefault="006E70E0" w:rsidP="00246430">
            <w:pPr>
              <w:adjustRightInd/>
              <w:spacing w:line="240" w:lineRule="auto"/>
              <w:jc w:val="center"/>
              <w:textAlignment w:val="auto"/>
              <w:rPr>
                <w:rFonts w:eastAsia="Calibri"/>
                <w:bCs/>
                <w:sz w:val="24"/>
                <w:szCs w:val="24"/>
                <w:lang w:val="uk-UA"/>
              </w:rPr>
            </w:pPr>
            <w:r>
              <w:rPr>
                <w:rFonts w:eastAsia="Calibri"/>
                <w:bCs/>
                <w:sz w:val="24"/>
                <w:szCs w:val="24"/>
                <w:lang w:val="uk-UA"/>
              </w:rPr>
              <w:lastRenderedPageBreak/>
              <w:t>4</w:t>
            </w:r>
          </w:p>
        </w:tc>
        <w:tc>
          <w:tcPr>
            <w:tcW w:w="516" w:type="pct"/>
            <w:vAlign w:val="center"/>
          </w:tcPr>
          <w:p w:rsidR="006E70E0" w:rsidRPr="00E3567F" w:rsidRDefault="006E70E0" w:rsidP="00246430">
            <w:pPr>
              <w:adjustRightInd/>
              <w:spacing w:line="240" w:lineRule="auto"/>
              <w:jc w:val="center"/>
              <w:textAlignment w:val="auto"/>
              <w:rPr>
                <w:rFonts w:eastAsia="Calibri"/>
                <w:bCs/>
                <w:sz w:val="24"/>
                <w:szCs w:val="24"/>
                <w:lang w:val="uk-UA"/>
              </w:rPr>
            </w:pPr>
            <w:r>
              <w:rPr>
                <w:rFonts w:eastAsia="Calibri"/>
                <w:bCs/>
                <w:sz w:val="24"/>
                <w:szCs w:val="24"/>
                <w:lang w:val="uk-UA"/>
              </w:rPr>
              <w:t>-</w:t>
            </w:r>
          </w:p>
        </w:tc>
      </w:tr>
      <w:tr w:rsidR="006E70E0" w:rsidRPr="00355405" w:rsidTr="00246430">
        <w:trPr>
          <w:trHeight w:val="369"/>
        </w:trPr>
        <w:tc>
          <w:tcPr>
            <w:tcW w:w="350" w:type="pct"/>
            <w:shd w:val="clear" w:color="auto" w:fill="auto"/>
            <w:vAlign w:val="center"/>
          </w:tcPr>
          <w:p w:rsidR="006E70E0" w:rsidRPr="00355405" w:rsidRDefault="00163FEF" w:rsidP="00246430">
            <w:pPr>
              <w:autoSpaceDE w:val="0"/>
              <w:autoSpaceDN w:val="0"/>
              <w:spacing w:line="240" w:lineRule="auto"/>
              <w:jc w:val="center"/>
              <w:textAlignment w:val="auto"/>
              <w:rPr>
                <w:rFonts w:eastAsia="Calibri"/>
                <w:sz w:val="24"/>
                <w:szCs w:val="24"/>
                <w:lang w:val="uk-UA" w:eastAsia="uk-UA"/>
              </w:rPr>
            </w:pPr>
            <w:r>
              <w:rPr>
                <w:rFonts w:eastAsia="Calibri"/>
                <w:sz w:val="24"/>
                <w:szCs w:val="24"/>
                <w:lang w:val="uk-UA" w:eastAsia="uk-UA"/>
              </w:rPr>
              <w:lastRenderedPageBreak/>
              <w:t>8</w:t>
            </w:r>
          </w:p>
        </w:tc>
        <w:tc>
          <w:tcPr>
            <w:tcW w:w="3632" w:type="pct"/>
            <w:shd w:val="clear" w:color="auto" w:fill="auto"/>
            <w:vAlign w:val="center"/>
          </w:tcPr>
          <w:p w:rsidR="006E70E0" w:rsidRDefault="00163FEF" w:rsidP="00312762">
            <w:pPr>
              <w:adjustRightInd/>
              <w:spacing w:line="240" w:lineRule="auto"/>
              <w:textAlignment w:val="auto"/>
              <w:rPr>
                <w:b/>
                <w:sz w:val="24"/>
                <w:szCs w:val="24"/>
                <w:lang w:val="uk-UA"/>
              </w:rPr>
            </w:pPr>
            <w:r w:rsidRPr="003C2547">
              <w:rPr>
                <w:b/>
                <w:sz w:val="24"/>
                <w:szCs w:val="24"/>
                <w:lang w:val="uk-UA"/>
              </w:rPr>
              <w:t>Тема 7</w:t>
            </w:r>
            <w:r w:rsidR="00312762" w:rsidRPr="003C2547">
              <w:rPr>
                <w:b/>
                <w:sz w:val="24"/>
                <w:szCs w:val="24"/>
                <w:lang w:val="uk-UA"/>
              </w:rPr>
              <w:t xml:space="preserve">. </w:t>
            </w:r>
            <w:r w:rsidR="00312762" w:rsidRPr="003C2547">
              <w:rPr>
                <w:b/>
                <w:sz w:val="24"/>
                <w:szCs w:val="24"/>
              </w:rPr>
              <w:t>Метафоричні карти (МАК) та казкотерапія в пошуку внутрішньої опори</w:t>
            </w:r>
          </w:p>
          <w:p w:rsidR="00A862E5" w:rsidRPr="00654DD5" w:rsidRDefault="00A862E5" w:rsidP="00654DD5">
            <w:pPr>
              <w:pStyle w:val="af5"/>
              <w:spacing w:before="0" w:beforeAutospacing="0" w:after="0" w:afterAutospacing="0"/>
              <w:ind w:left="-1" w:firstLine="425"/>
              <w:jc w:val="both"/>
            </w:pPr>
            <w:r w:rsidRPr="00654DD5">
              <w:rPr>
                <w:bCs/>
              </w:rPr>
              <w:t>Психологічні механізми метафоричного моделювання:</w:t>
            </w:r>
            <w:r w:rsidRPr="00654DD5">
              <w:t xml:space="preserve"> феномен проекції, використання образно-символічної мови для обходу психологічних захистів та доступу до підсвідомих ресурсів.</w:t>
            </w:r>
          </w:p>
          <w:p w:rsidR="00A862E5" w:rsidRPr="00654DD5" w:rsidRDefault="00A862E5" w:rsidP="00654DD5">
            <w:pPr>
              <w:pStyle w:val="af5"/>
              <w:spacing w:before="0" w:beforeAutospacing="0" w:after="0" w:afterAutospacing="0"/>
              <w:ind w:left="-1" w:firstLine="425"/>
              <w:jc w:val="both"/>
            </w:pPr>
            <w:r w:rsidRPr="00654DD5">
              <w:rPr>
                <w:bCs/>
              </w:rPr>
              <w:t>Методологічні засади застосування МАК:</w:t>
            </w:r>
            <w:r w:rsidRPr="00654DD5">
              <w:t xml:space="preserve"> класифікація deck-карт (ресурсні, травма-фокусовані, портретні, ситуаційні), базові стратегії, правила безпеки та етика роботи з картками.</w:t>
            </w:r>
          </w:p>
          <w:p w:rsidR="00A862E5" w:rsidRPr="00654DD5" w:rsidRDefault="00A862E5" w:rsidP="00654DD5">
            <w:pPr>
              <w:pStyle w:val="af5"/>
              <w:spacing w:before="0" w:beforeAutospacing="0" w:after="0" w:afterAutospacing="0"/>
              <w:ind w:left="-1" w:firstLine="425"/>
              <w:jc w:val="both"/>
            </w:pPr>
            <w:r w:rsidRPr="00654DD5">
              <w:rPr>
                <w:bCs/>
              </w:rPr>
              <w:t>Алгоритми використання МАК у пошуку ресурсу:</w:t>
            </w:r>
            <w:r w:rsidRPr="00654DD5">
              <w:t xml:space="preserve"> проективні техніки знаходження внутрішніх опор, опрацювання невизначеності, моделювання майбутнього та актуалізації суб'єктності клієнта.</w:t>
            </w:r>
          </w:p>
          <w:p w:rsidR="00A862E5" w:rsidRPr="00654DD5" w:rsidRDefault="00A862E5" w:rsidP="00654DD5">
            <w:pPr>
              <w:pStyle w:val="af5"/>
              <w:spacing w:before="0" w:beforeAutospacing="0" w:after="0" w:afterAutospacing="0"/>
              <w:ind w:left="-1" w:firstLine="425"/>
              <w:jc w:val="both"/>
            </w:pPr>
            <w:r w:rsidRPr="00654DD5">
              <w:rPr>
                <w:bCs/>
              </w:rPr>
              <w:t>Концептуальні основи та напрями казкотерапії:</w:t>
            </w:r>
            <w:r w:rsidRPr="00654DD5">
              <w:t xml:space="preserve"> психотерапевтичний потенціал казки, типологія казок (дидактичні, психокорекційні, психотерапевтичні, медитативні) та архетипи К. Г. Юнга в казкотерапії.</w:t>
            </w:r>
          </w:p>
          <w:p w:rsidR="00A862E5" w:rsidRPr="00654DD5" w:rsidRDefault="00A862E5" w:rsidP="00654DD5">
            <w:pPr>
              <w:pStyle w:val="af5"/>
              <w:spacing w:before="0" w:beforeAutospacing="0" w:after="0" w:afterAutospacing="0"/>
              <w:ind w:left="-1" w:firstLine="425"/>
              <w:jc w:val="both"/>
            </w:pPr>
            <w:r w:rsidRPr="00654DD5">
              <w:rPr>
                <w:bCs/>
              </w:rPr>
              <w:t>Технологія створення та трансформації персональної казки:</w:t>
            </w:r>
            <w:r w:rsidRPr="00654DD5">
              <w:t xml:space="preserve"> аналіз життєвих сценаріїв через казку, проектування «подорожі героя», подолання перешкод та переписання кризових сюжетних ліній.</w:t>
            </w:r>
          </w:p>
          <w:p w:rsidR="00A862E5" w:rsidRPr="00654DD5" w:rsidRDefault="00A862E5" w:rsidP="00654DD5">
            <w:pPr>
              <w:pStyle w:val="af5"/>
              <w:spacing w:before="0" w:beforeAutospacing="0" w:after="0" w:afterAutospacing="0"/>
              <w:ind w:left="-1" w:firstLine="425"/>
              <w:jc w:val="both"/>
            </w:pPr>
            <w:r w:rsidRPr="00654DD5">
              <w:rPr>
                <w:bCs/>
              </w:rPr>
              <w:t>Інтеграція МАК та казкотерапії у консультативній практиці:</w:t>
            </w:r>
            <w:r w:rsidRPr="00654DD5">
              <w:t xml:space="preserve"> створення комплексних арт-терапевтичних протоколів для опрацювання втрати, пошуку ідентичності та побудови психологічної стійкості (резилієнтності).</w:t>
            </w:r>
          </w:p>
          <w:p w:rsidR="00A862E5" w:rsidRPr="00A862E5" w:rsidRDefault="00A862E5" w:rsidP="00312762">
            <w:pPr>
              <w:adjustRightInd/>
              <w:spacing w:line="240" w:lineRule="auto"/>
              <w:textAlignment w:val="auto"/>
              <w:rPr>
                <w:b/>
                <w:sz w:val="24"/>
                <w:szCs w:val="24"/>
                <w:lang w:val="uk-UA"/>
              </w:rPr>
            </w:pPr>
          </w:p>
        </w:tc>
        <w:tc>
          <w:tcPr>
            <w:tcW w:w="502" w:type="pct"/>
            <w:shd w:val="clear" w:color="auto" w:fill="auto"/>
            <w:vAlign w:val="center"/>
          </w:tcPr>
          <w:p w:rsidR="006E70E0" w:rsidRPr="00355405" w:rsidRDefault="006E70E0" w:rsidP="00246430">
            <w:pPr>
              <w:adjustRightInd/>
              <w:spacing w:line="240" w:lineRule="auto"/>
              <w:jc w:val="center"/>
              <w:textAlignment w:val="auto"/>
              <w:rPr>
                <w:rFonts w:eastAsia="Calibri"/>
                <w:bCs/>
                <w:sz w:val="24"/>
                <w:szCs w:val="24"/>
                <w:lang w:val="uk-UA"/>
              </w:rPr>
            </w:pPr>
            <w:r>
              <w:rPr>
                <w:rFonts w:eastAsia="Calibri"/>
                <w:bCs/>
                <w:sz w:val="24"/>
                <w:szCs w:val="24"/>
                <w:lang w:val="uk-UA"/>
              </w:rPr>
              <w:t>4</w:t>
            </w:r>
          </w:p>
        </w:tc>
        <w:tc>
          <w:tcPr>
            <w:tcW w:w="516" w:type="pct"/>
            <w:vAlign w:val="center"/>
          </w:tcPr>
          <w:p w:rsidR="006E70E0" w:rsidRPr="00E3567F" w:rsidRDefault="006E70E0" w:rsidP="00246430">
            <w:pPr>
              <w:adjustRightInd/>
              <w:spacing w:line="240" w:lineRule="auto"/>
              <w:jc w:val="center"/>
              <w:textAlignment w:val="auto"/>
              <w:rPr>
                <w:rFonts w:eastAsia="Calibri"/>
                <w:bCs/>
                <w:sz w:val="24"/>
                <w:szCs w:val="24"/>
                <w:lang w:val="uk-UA"/>
              </w:rPr>
            </w:pPr>
            <w:r>
              <w:rPr>
                <w:rFonts w:eastAsia="Calibri"/>
                <w:bCs/>
                <w:sz w:val="24"/>
                <w:szCs w:val="24"/>
                <w:lang w:val="uk-UA"/>
              </w:rPr>
              <w:t>-</w:t>
            </w:r>
          </w:p>
        </w:tc>
      </w:tr>
      <w:tr w:rsidR="006E70E0" w:rsidRPr="00355405" w:rsidTr="00246430">
        <w:trPr>
          <w:trHeight w:val="369"/>
        </w:trPr>
        <w:tc>
          <w:tcPr>
            <w:tcW w:w="350" w:type="pct"/>
            <w:shd w:val="clear" w:color="auto" w:fill="auto"/>
            <w:vAlign w:val="center"/>
          </w:tcPr>
          <w:p w:rsidR="006E70E0" w:rsidRPr="00355405" w:rsidRDefault="00163FEF" w:rsidP="00246430">
            <w:pPr>
              <w:autoSpaceDE w:val="0"/>
              <w:autoSpaceDN w:val="0"/>
              <w:spacing w:line="240" w:lineRule="auto"/>
              <w:jc w:val="center"/>
              <w:textAlignment w:val="auto"/>
              <w:rPr>
                <w:rFonts w:eastAsia="Calibri"/>
                <w:sz w:val="24"/>
                <w:szCs w:val="24"/>
                <w:lang w:val="uk-UA" w:eastAsia="uk-UA"/>
              </w:rPr>
            </w:pPr>
            <w:r>
              <w:rPr>
                <w:rFonts w:eastAsia="Calibri"/>
                <w:sz w:val="24"/>
                <w:szCs w:val="24"/>
                <w:lang w:val="uk-UA" w:eastAsia="uk-UA"/>
              </w:rPr>
              <w:t>9</w:t>
            </w:r>
          </w:p>
        </w:tc>
        <w:tc>
          <w:tcPr>
            <w:tcW w:w="3632" w:type="pct"/>
            <w:shd w:val="clear" w:color="auto" w:fill="auto"/>
            <w:vAlign w:val="center"/>
          </w:tcPr>
          <w:p w:rsidR="006E70E0" w:rsidRDefault="00163FEF" w:rsidP="00312762">
            <w:pPr>
              <w:tabs>
                <w:tab w:val="left" w:pos="7920"/>
              </w:tabs>
              <w:spacing w:line="240" w:lineRule="auto"/>
              <w:rPr>
                <w:b/>
                <w:sz w:val="24"/>
                <w:szCs w:val="24"/>
                <w:lang w:val="uk-UA"/>
              </w:rPr>
            </w:pPr>
            <w:r w:rsidRPr="003C2547">
              <w:rPr>
                <w:b/>
                <w:bCs/>
                <w:sz w:val="24"/>
                <w:szCs w:val="24"/>
                <w:lang w:val="uk-UA" w:eastAsia="uk-UA"/>
              </w:rPr>
              <w:t>Тема 8</w:t>
            </w:r>
            <w:r w:rsidR="006E70E0" w:rsidRPr="003C2547">
              <w:rPr>
                <w:b/>
                <w:bCs/>
                <w:sz w:val="24"/>
                <w:szCs w:val="24"/>
                <w:lang w:val="uk-UA" w:eastAsia="uk-UA"/>
              </w:rPr>
              <w:t>.</w:t>
            </w:r>
            <w:r w:rsidR="00312762" w:rsidRPr="003C2547">
              <w:rPr>
                <w:b/>
                <w:bCs/>
                <w:sz w:val="24"/>
                <w:szCs w:val="24"/>
                <w:lang w:val="uk-UA" w:eastAsia="uk-UA"/>
              </w:rPr>
              <w:t xml:space="preserve"> </w:t>
            </w:r>
            <w:r w:rsidR="00312762" w:rsidRPr="003C2547">
              <w:rPr>
                <w:b/>
                <w:sz w:val="24"/>
                <w:szCs w:val="24"/>
                <w:lang w:val="uk-UA"/>
              </w:rPr>
              <w:t>П</w:t>
            </w:r>
            <w:r w:rsidR="00312762" w:rsidRPr="003C2547">
              <w:rPr>
                <w:b/>
                <w:sz w:val="24"/>
                <w:szCs w:val="24"/>
              </w:rPr>
              <w:t>ласт</w:t>
            </w:r>
            <w:r w:rsidR="00312762" w:rsidRPr="003C2547">
              <w:rPr>
                <w:b/>
                <w:sz w:val="24"/>
                <w:szCs w:val="24"/>
                <w:lang w:val="uk-UA"/>
              </w:rPr>
              <w:t>и</w:t>
            </w:r>
            <w:r w:rsidR="00312762" w:rsidRPr="003C2547">
              <w:rPr>
                <w:b/>
                <w:sz w:val="24"/>
                <w:szCs w:val="24"/>
              </w:rPr>
              <w:t>котерапія та робота з об'ємом: від затиску до ресурсного стану</w:t>
            </w:r>
            <w:r w:rsidR="00312762" w:rsidRPr="003C2547">
              <w:rPr>
                <w:b/>
                <w:sz w:val="24"/>
                <w:szCs w:val="24"/>
                <w:lang w:val="uk-UA"/>
              </w:rPr>
              <w:t xml:space="preserve"> </w:t>
            </w:r>
          </w:p>
          <w:p w:rsidR="00A862E5" w:rsidRPr="00654DD5" w:rsidRDefault="00A862E5" w:rsidP="00654DD5">
            <w:pPr>
              <w:pStyle w:val="af5"/>
              <w:spacing w:before="0" w:beforeAutospacing="0" w:after="0" w:afterAutospacing="0"/>
              <w:ind w:left="-1" w:firstLine="425"/>
              <w:jc w:val="both"/>
            </w:pPr>
            <w:r w:rsidRPr="00654DD5">
              <w:rPr>
                <w:bCs/>
              </w:rPr>
              <w:t>Психосоматичний аспект пластикотерапії:</w:t>
            </w:r>
            <w:r w:rsidRPr="00654DD5">
              <w:t xml:space="preserve"> прояв емоційних затисків та м'язового панцира в роботі з об'єктом, нейробіологічні механізми кінестетичної розрядки.</w:t>
            </w:r>
          </w:p>
          <w:p w:rsidR="00A862E5" w:rsidRPr="00654DD5" w:rsidRDefault="00A862E5" w:rsidP="00654DD5">
            <w:pPr>
              <w:pStyle w:val="af5"/>
              <w:spacing w:before="0" w:beforeAutospacing="0" w:after="0" w:afterAutospacing="0"/>
              <w:ind w:left="-1" w:firstLine="425"/>
              <w:jc w:val="both"/>
            </w:pPr>
            <w:r w:rsidRPr="00654DD5">
              <w:rPr>
                <w:bCs/>
              </w:rPr>
              <w:t>Діагностика стану через об'ємні форми:</w:t>
            </w:r>
            <w:r w:rsidRPr="00654DD5">
              <w:t xml:space="preserve"> аналіз параметрів скульптурної форми (щільність, фактура, вага, симетрія, цілісність, динаміка) для виявлення пригнічених емоцій та заблокованого ресурсу.</w:t>
            </w:r>
          </w:p>
          <w:p w:rsidR="00A862E5" w:rsidRPr="00654DD5" w:rsidRDefault="00A862E5" w:rsidP="00654DD5">
            <w:pPr>
              <w:pStyle w:val="af5"/>
              <w:spacing w:before="0" w:beforeAutospacing="0" w:after="0" w:afterAutospacing="0"/>
              <w:ind w:left="-1" w:firstLine="425"/>
              <w:jc w:val="both"/>
            </w:pPr>
            <w:r w:rsidRPr="00654DD5">
              <w:rPr>
                <w:bCs/>
              </w:rPr>
              <w:t>Методика опрацювання тілесного затиску:</w:t>
            </w:r>
            <w:r w:rsidRPr="00654DD5">
              <w:t xml:space="preserve"> трансформація напруги через подолання опору матеріалу (розминання, розривання, стиснення, деформація та моделювання).</w:t>
            </w:r>
          </w:p>
          <w:p w:rsidR="00A862E5" w:rsidRPr="00654DD5" w:rsidRDefault="00A862E5" w:rsidP="00654DD5">
            <w:pPr>
              <w:pStyle w:val="af5"/>
              <w:spacing w:before="0" w:beforeAutospacing="0" w:after="0" w:afterAutospacing="0"/>
              <w:ind w:left="-1" w:firstLine="425"/>
              <w:jc w:val="both"/>
            </w:pPr>
            <w:r w:rsidRPr="00654DD5">
              <w:rPr>
                <w:bCs/>
              </w:rPr>
              <w:t>Формування та фіксація ресурсного стану:</w:t>
            </w:r>
            <w:r w:rsidRPr="00654DD5">
              <w:t xml:space="preserve"> перехід від деструктивних чи «затиснутих» образів до гармонійних об'ємних форм, створення персональних скульптурних символів опори.</w:t>
            </w:r>
          </w:p>
          <w:p w:rsidR="00A862E5" w:rsidRPr="00654DD5" w:rsidRDefault="00A862E5" w:rsidP="00654DD5">
            <w:pPr>
              <w:pStyle w:val="af5"/>
              <w:spacing w:before="0" w:beforeAutospacing="0" w:after="0" w:afterAutospacing="0"/>
              <w:ind w:left="-1" w:firstLine="425"/>
              <w:jc w:val="both"/>
            </w:pPr>
            <w:r w:rsidRPr="00654DD5">
              <w:rPr>
                <w:bCs/>
              </w:rPr>
              <w:t>Робота з просторовими кордонами:</w:t>
            </w:r>
            <w:r w:rsidRPr="00654DD5">
              <w:t xml:space="preserve"> моделювання особистісних меж у 3D-просторі, відчуття власного об'єму та відновлення базового почуття безпеки.</w:t>
            </w:r>
          </w:p>
          <w:p w:rsidR="00A862E5" w:rsidRPr="00654DD5" w:rsidRDefault="00A862E5" w:rsidP="00654DD5">
            <w:pPr>
              <w:pStyle w:val="af5"/>
              <w:spacing w:before="0" w:beforeAutospacing="0" w:after="0" w:afterAutospacing="0"/>
              <w:ind w:left="-1" w:firstLine="425"/>
              <w:jc w:val="both"/>
            </w:pPr>
            <w:r w:rsidRPr="00654DD5">
              <w:rPr>
                <w:bCs/>
              </w:rPr>
              <w:t>Інтеграція об'ємного досвіду в повсякденну практику:</w:t>
            </w:r>
            <w:r w:rsidRPr="00654DD5">
              <w:t xml:space="preserve"> створення протоколів самодопомоги на основі пластичних матеріалів для зняття стресу та швидкої гармонізації стану.</w:t>
            </w:r>
          </w:p>
          <w:p w:rsidR="00A862E5" w:rsidRPr="003C2547" w:rsidRDefault="00A862E5" w:rsidP="00312762">
            <w:pPr>
              <w:tabs>
                <w:tab w:val="left" w:pos="7920"/>
              </w:tabs>
              <w:spacing w:line="240" w:lineRule="auto"/>
              <w:rPr>
                <w:b/>
                <w:sz w:val="24"/>
                <w:szCs w:val="24"/>
                <w:lang w:val="uk-UA"/>
              </w:rPr>
            </w:pPr>
          </w:p>
        </w:tc>
        <w:tc>
          <w:tcPr>
            <w:tcW w:w="502" w:type="pct"/>
            <w:shd w:val="clear" w:color="auto" w:fill="auto"/>
            <w:vAlign w:val="center"/>
          </w:tcPr>
          <w:p w:rsidR="006E70E0" w:rsidRPr="00355405" w:rsidRDefault="006E70E0" w:rsidP="00246430">
            <w:pPr>
              <w:adjustRightInd/>
              <w:spacing w:line="240" w:lineRule="auto"/>
              <w:jc w:val="center"/>
              <w:textAlignment w:val="auto"/>
              <w:rPr>
                <w:rFonts w:eastAsia="Calibri"/>
                <w:bCs/>
                <w:sz w:val="24"/>
                <w:szCs w:val="24"/>
                <w:lang w:val="uk-UA"/>
              </w:rPr>
            </w:pPr>
            <w:r>
              <w:rPr>
                <w:rFonts w:eastAsia="Calibri"/>
                <w:bCs/>
                <w:sz w:val="24"/>
                <w:szCs w:val="24"/>
                <w:lang w:val="uk-UA"/>
              </w:rPr>
              <w:lastRenderedPageBreak/>
              <w:t>4</w:t>
            </w:r>
          </w:p>
        </w:tc>
        <w:tc>
          <w:tcPr>
            <w:tcW w:w="516" w:type="pct"/>
            <w:vAlign w:val="center"/>
          </w:tcPr>
          <w:p w:rsidR="006E70E0" w:rsidRPr="00E3567F" w:rsidRDefault="006E70E0" w:rsidP="00246430">
            <w:pPr>
              <w:adjustRightInd/>
              <w:spacing w:line="240" w:lineRule="auto"/>
              <w:jc w:val="center"/>
              <w:textAlignment w:val="auto"/>
              <w:rPr>
                <w:rFonts w:eastAsia="Calibri"/>
                <w:bCs/>
                <w:sz w:val="24"/>
                <w:szCs w:val="24"/>
                <w:lang w:val="uk-UA"/>
              </w:rPr>
            </w:pPr>
            <w:r>
              <w:rPr>
                <w:rFonts w:eastAsia="Calibri"/>
                <w:bCs/>
                <w:sz w:val="24"/>
                <w:szCs w:val="24"/>
                <w:lang w:val="uk-UA"/>
              </w:rPr>
              <w:t>2</w:t>
            </w:r>
          </w:p>
        </w:tc>
      </w:tr>
      <w:tr w:rsidR="006E70E0" w:rsidRPr="00355405" w:rsidTr="00246430">
        <w:trPr>
          <w:trHeight w:val="369"/>
        </w:trPr>
        <w:tc>
          <w:tcPr>
            <w:tcW w:w="350" w:type="pct"/>
            <w:shd w:val="clear" w:color="auto" w:fill="auto"/>
            <w:vAlign w:val="center"/>
          </w:tcPr>
          <w:p w:rsidR="006E70E0" w:rsidRPr="00355405" w:rsidRDefault="00163FEF" w:rsidP="00246430">
            <w:pPr>
              <w:autoSpaceDE w:val="0"/>
              <w:autoSpaceDN w:val="0"/>
              <w:spacing w:line="240" w:lineRule="auto"/>
              <w:jc w:val="center"/>
              <w:textAlignment w:val="auto"/>
              <w:rPr>
                <w:rFonts w:eastAsia="Calibri"/>
                <w:sz w:val="24"/>
                <w:szCs w:val="24"/>
                <w:lang w:val="uk-UA" w:eastAsia="uk-UA"/>
              </w:rPr>
            </w:pPr>
            <w:r>
              <w:rPr>
                <w:rFonts w:eastAsia="Calibri"/>
                <w:sz w:val="24"/>
                <w:szCs w:val="24"/>
                <w:lang w:val="uk-UA" w:eastAsia="uk-UA"/>
              </w:rPr>
              <w:lastRenderedPageBreak/>
              <w:t>10</w:t>
            </w:r>
          </w:p>
        </w:tc>
        <w:tc>
          <w:tcPr>
            <w:tcW w:w="3632" w:type="pct"/>
            <w:shd w:val="clear" w:color="auto" w:fill="auto"/>
            <w:vAlign w:val="center"/>
          </w:tcPr>
          <w:p w:rsidR="006E70E0" w:rsidRDefault="00163FEF" w:rsidP="00312762">
            <w:pPr>
              <w:tabs>
                <w:tab w:val="left" w:pos="7920"/>
              </w:tabs>
              <w:spacing w:line="240" w:lineRule="auto"/>
              <w:rPr>
                <w:b/>
                <w:sz w:val="24"/>
                <w:szCs w:val="24"/>
                <w:lang w:val="uk-UA"/>
              </w:rPr>
            </w:pPr>
            <w:r w:rsidRPr="003C2547">
              <w:rPr>
                <w:b/>
                <w:bCs/>
                <w:sz w:val="24"/>
                <w:szCs w:val="24"/>
                <w:lang w:val="uk-UA" w:eastAsia="uk-UA"/>
              </w:rPr>
              <w:t>Тема 9</w:t>
            </w:r>
            <w:r w:rsidR="006E70E0" w:rsidRPr="003C2547">
              <w:rPr>
                <w:b/>
                <w:bCs/>
                <w:sz w:val="24"/>
                <w:szCs w:val="24"/>
                <w:lang w:val="uk-UA" w:eastAsia="uk-UA"/>
              </w:rPr>
              <w:t xml:space="preserve">. </w:t>
            </w:r>
            <w:r w:rsidR="00312762" w:rsidRPr="003C2547">
              <w:rPr>
                <w:b/>
                <w:sz w:val="24"/>
                <w:szCs w:val="24"/>
              </w:rPr>
              <w:t>Тілесно-орієнтовані арт-практики та музикотерапія для глибокого відновлення</w:t>
            </w:r>
            <w:r w:rsidR="00312762" w:rsidRPr="003C2547">
              <w:rPr>
                <w:b/>
                <w:sz w:val="24"/>
                <w:szCs w:val="24"/>
                <w:lang w:val="uk-UA"/>
              </w:rPr>
              <w:t>.</w:t>
            </w:r>
          </w:p>
          <w:p w:rsidR="00A862E5" w:rsidRPr="00654DD5" w:rsidRDefault="00A862E5" w:rsidP="00654DD5">
            <w:pPr>
              <w:pStyle w:val="af5"/>
              <w:spacing w:before="0" w:beforeAutospacing="0" w:after="0" w:afterAutospacing="0"/>
              <w:ind w:left="-1" w:firstLine="425"/>
              <w:jc w:val="both"/>
            </w:pPr>
            <w:r w:rsidRPr="00654DD5">
              <w:rPr>
                <w:bCs/>
              </w:rPr>
              <w:t>Нейробіологія тілесно-музичної саморегуляції:</w:t>
            </w:r>
            <w:r w:rsidRPr="00654DD5">
              <w:t xml:space="preserve"> вплив ритму, темпу й вібрації на блукаючий нерв (Vagus nerve), полівагальна теорія С. Порджеса та відновлення балансу автономної нервової системи.</w:t>
            </w:r>
          </w:p>
          <w:p w:rsidR="00A862E5" w:rsidRPr="00654DD5" w:rsidRDefault="00A862E5" w:rsidP="00654DD5">
            <w:pPr>
              <w:pStyle w:val="af5"/>
              <w:spacing w:before="0" w:beforeAutospacing="0" w:after="0" w:afterAutospacing="0"/>
              <w:ind w:left="-1" w:firstLine="425"/>
              <w:jc w:val="both"/>
            </w:pPr>
            <w:r w:rsidRPr="00654DD5">
              <w:rPr>
                <w:bCs/>
              </w:rPr>
              <w:t>Тілесні затиски та соматична пам'ять травми:</w:t>
            </w:r>
            <w:r w:rsidRPr="00654DD5">
              <w:t xml:space="preserve"> механізми збереження емоційного напруження в м'язовому панцирі та методи його безпечного деконструювання засобами арт-терапії.</w:t>
            </w:r>
          </w:p>
          <w:p w:rsidR="00A862E5" w:rsidRPr="00654DD5" w:rsidRDefault="00A862E5" w:rsidP="00654DD5">
            <w:pPr>
              <w:pStyle w:val="af5"/>
              <w:spacing w:before="0" w:beforeAutospacing="0" w:after="0" w:afterAutospacing="0"/>
              <w:ind w:left="-1" w:firstLine="425"/>
              <w:jc w:val="both"/>
            </w:pPr>
            <w:r w:rsidRPr="00654DD5">
              <w:rPr>
                <w:bCs/>
              </w:rPr>
              <w:t>Методологічні засади активної та рецептивної музикотерапії:</w:t>
            </w:r>
            <w:r w:rsidRPr="00654DD5">
              <w:t xml:space="preserve"> використання слухового сприйняття, пасивного слухання, перкусійних інструментів та живого звуку для гармонізації психоемоційного стану.</w:t>
            </w:r>
          </w:p>
          <w:p w:rsidR="00A862E5" w:rsidRPr="00654DD5" w:rsidRDefault="00A862E5" w:rsidP="00654DD5">
            <w:pPr>
              <w:pStyle w:val="af5"/>
              <w:spacing w:before="0" w:beforeAutospacing="0" w:after="0" w:afterAutospacing="0"/>
              <w:ind w:left="-1" w:firstLine="425"/>
              <w:jc w:val="both"/>
            </w:pPr>
            <w:r w:rsidRPr="00654DD5">
              <w:rPr>
                <w:bCs/>
              </w:rPr>
              <w:t>Танцювально-рухові та кінестетичні практики:</w:t>
            </w:r>
            <w:r w:rsidRPr="00654DD5">
              <w:t xml:space="preserve"> спонтанний рух, автентичний танець і рухова імпровізація як інструменти відновлення зв'язку з власним тілом та відчуттям «заземлення».</w:t>
            </w:r>
          </w:p>
          <w:p w:rsidR="00A862E5" w:rsidRPr="00654DD5" w:rsidRDefault="00A862E5" w:rsidP="00654DD5">
            <w:pPr>
              <w:pStyle w:val="af5"/>
              <w:spacing w:before="0" w:beforeAutospacing="0" w:after="0" w:afterAutospacing="0"/>
              <w:ind w:left="-1" w:firstLine="425"/>
              <w:jc w:val="both"/>
            </w:pPr>
            <w:r w:rsidRPr="00654DD5">
              <w:rPr>
                <w:bCs/>
              </w:rPr>
              <w:t>Синтез тілесного руху, звуку та образотворчих засобів:</w:t>
            </w:r>
            <w:r w:rsidRPr="00654DD5">
              <w:t xml:space="preserve"> міжмодальні практики трансформації тілесних відчуттів у колір, лінію й форму для опрацювання соматичного дискомфорту.</w:t>
            </w:r>
          </w:p>
          <w:p w:rsidR="00A862E5" w:rsidRPr="00654DD5" w:rsidRDefault="00A862E5" w:rsidP="00654DD5">
            <w:pPr>
              <w:pStyle w:val="af5"/>
              <w:spacing w:before="0" w:beforeAutospacing="0" w:after="0" w:afterAutospacing="0"/>
              <w:ind w:left="-1" w:firstLine="425"/>
              <w:jc w:val="both"/>
            </w:pPr>
            <w:r w:rsidRPr="00654DD5">
              <w:rPr>
                <w:bCs/>
              </w:rPr>
              <w:t>Розробка протоколів глибокого соматичного відновлення:</w:t>
            </w:r>
            <w:r w:rsidRPr="00654DD5">
              <w:t xml:space="preserve"> алгоритми побудови індивідуальних і групових занять для зниження тривожності, профілактики вигорання та повернення відчуття цілісності.</w:t>
            </w:r>
          </w:p>
          <w:p w:rsidR="00A862E5" w:rsidRPr="003C2547" w:rsidRDefault="00A862E5" w:rsidP="00312762">
            <w:pPr>
              <w:tabs>
                <w:tab w:val="left" w:pos="7920"/>
              </w:tabs>
              <w:spacing w:line="240" w:lineRule="auto"/>
              <w:rPr>
                <w:b/>
                <w:sz w:val="24"/>
                <w:szCs w:val="24"/>
                <w:lang w:val="uk-UA"/>
              </w:rPr>
            </w:pPr>
          </w:p>
        </w:tc>
        <w:tc>
          <w:tcPr>
            <w:tcW w:w="502" w:type="pct"/>
            <w:shd w:val="clear" w:color="auto" w:fill="auto"/>
            <w:vAlign w:val="center"/>
          </w:tcPr>
          <w:p w:rsidR="006E70E0" w:rsidRPr="00355405" w:rsidRDefault="00E63EF5" w:rsidP="00246430">
            <w:pPr>
              <w:adjustRightInd/>
              <w:spacing w:line="240" w:lineRule="auto"/>
              <w:jc w:val="center"/>
              <w:textAlignment w:val="auto"/>
              <w:rPr>
                <w:rFonts w:eastAsia="Calibri"/>
                <w:bCs/>
                <w:sz w:val="24"/>
                <w:szCs w:val="24"/>
                <w:lang w:val="uk-UA"/>
              </w:rPr>
            </w:pPr>
            <w:r>
              <w:rPr>
                <w:rFonts w:eastAsia="Calibri"/>
                <w:bCs/>
                <w:sz w:val="24"/>
                <w:szCs w:val="24"/>
                <w:lang w:val="uk-UA"/>
              </w:rPr>
              <w:t>2</w:t>
            </w:r>
          </w:p>
        </w:tc>
        <w:tc>
          <w:tcPr>
            <w:tcW w:w="516" w:type="pct"/>
            <w:vAlign w:val="center"/>
          </w:tcPr>
          <w:p w:rsidR="006E70E0" w:rsidRPr="00E3567F" w:rsidRDefault="006E70E0" w:rsidP="00246430">
            <w:pPr>
              <w:adjustRightInd/>
              <w:spacing w:line="240" w:lineRule="auto"/>
              <w:jc w:val="center"/>
              <w:textAlignment w:val="auto"/>
              <w:rPr>
                <w:rFonts w:eastAsia="Calibri"/>
                <w:bCs/>
                <w:sz w:val="24"/>
                <w:szCs w:val="24"/>
                <w:lang w:val="uk-UA"/>
              </w:rPr>
            </w:pPr>
            <w:r>
              <w:rPr>
                <w:rFonts w:eastAsia="Calibri"/>
                <w:bCs/>
                <w:sz w:val="24"/>
                <w:szCs w:val="24"/>
                <w:lang w:val="uk-UA"/>
              </w:rPr>
              <w:t>2</w:t>
            </w:r>
          </w:p>
        </w:tc>
      </w:tr>
      <w:tr w:rsidR="00E63EF5" w:rsidRPr="00355405" w:rsidTr="00246430">
        <w:trPr>
          <w:trHeight w:val="369"/>
        </w:trPr>
        <w:tc>
          <w:tcPr>
            <w:tcW w:w="350" w:type="pct"/>
            <w:shd w:val="clear" w:color="auto" w:fill="auto"/>
            <w:vAlign w:val="center"/>
          </w:tcPr>
          <w:p w:rsidR="00E63EF5" w:rsidRDefault="00163FEF" w:rsidP="00246430">
            <w:pPr>
              <w:autoSpaceDE w:val="0"/>
              <w:autoSpaceDN w:val="0"/>
              <w:spacing w:line="240" w:lineRule="auto"/>
              <w:jc w:val="center"/>
              <w:textAlignment w:val="auto"/>
              <w:rPr>
                <w:rFonts w:eastAsia="Calibri"/>
                <w:sz w:val="24"/>
                <w:szCs w:val="24"/>
                <w:lang w:val="uk-UA" w:eastAsia="uk-UA"/>
              </w:rPr>
            </w:pPr>
            <w:r>
              <w:rPr>
                <w:rFonts w:eastAsia="Calibri"/>
                <w:sz w:val="24"/>
                <w:szCs w:val="24"/>
                <w:lang w:val="uk-UA" w:eastAsia="uk-UA"/>
              </w:rPr>
              <w:t>11</w:t>
            </w:r>
          </w:p>
        </w:tc>
        <w:tc>
          <w:tcPr>
            <w:tcW w:w="3632" w:type="pct"/>
            <w:shd w:val="clear" w:color="auto" w:fill="auto"/>
            <w:vAlign w:val="center"/>
          </w:tcPr>
          <w:p w:rsidR="00E63EF5" w:rsidRDefault="00163FEF" w:rsidP="00246430">
            <w:pPr>
              <w:adjustRightInd/>
              <w:spacing w:line="240" w:lineRule="auto"/>
              <w:textAlignment w:val="auto"/>
              <w:rPr>
                <w:b/>
                <w:bCs/>
                <w:sz w:val="24"/>
                <w:szCs w:val="24"/>
                <w:lang w:val="uk-UA" w:eastAsia="uk-UA"/>
              </w:rPr>
            </w:pPr>
            <w:r w:rsidRPr="003C2547">
              <w:rPr>
                <w:b/>
                <w:bCs/>
                <w:sz w:val="24"/>
                <w:szCs w:val="24"/>
                <w:lang w:val="uk-UA" w:eastAsia="uk-UA"/>
              </w:rPr>
              <w:t>Тема 10.</w:t>
            </w:r>
            <w:r w:rsidR="00A83687" w:rsidRPr="003C2547">
              <w:rPr>
                <w:b/>
                <w:sz w:val="24"/>
                <w:szCs w:val="24"/>
              </w:rPr>
              <w:t xml:space="preserve"> Групова арт-терапія та профілактика вигорання фахівця</w:t>
            </w:r>
            <w:r w:rsidR="00A83687" w:rsidRPr="003C2547">
              <w:rPr>
                <w:b/>
                <w:bCs/>
                <w:sz w:val="24"/>
                <w:szCs w:val="24"/>
                <w:lang w:val="uk-UA" w:eastAsia="uk-UA"/>
              </w:rPr>
              <w:t xml:space="preserve"> </w:t>
            </w:r>
            <w:r w:rsidRPr="003C2547">
              <w:rPr>
                <w:b/>
                <w:bCs/>
                <w:sz w:val="24"/>
                <w:szCs w:val="24"/>
                <w:lang w:val="uk-UA" w:eastAsia="uk-UA"/>
              </w:rPr>
              <w:t xml:space="preserve"> </w:t>
            </w:r>
          </w:p>
          <w:p w:rsidR="00A862E5" w:rsidRPr="00654DD5" w:rsidRDefault="00A862E5" w:rsidP="00654DD5">
            <w:pPr>
              <w:pStyle w:val="af5"/>
              <w:spacing w:before="0" w:beforeAutospacing="0" w:after="0" w:afterAutospacing="0"/>
              <w:ind w:left="-1" w:firstLine="425"/>
              <w:jc w:val="both"/>
            </w:pPr>
            <w:r w:rsidRPr="00654DD5">
              <w:rPr>
                <w:bCs/>
              </w:rPr>
              <w:t>Психологічна природа та симптоматика емоційного вигорання:</w:t>
            </w:r>
            <w:r w:rsidRPr="00654DD5">
              <w:t xml:space="preserve"> стадії, ризики, фізичні й емоційні маркери виснаження у фахівців допомагаючих професій (психологів, педагогів, соціальних працівників).</w:t>
            </w:r>
          </w:p>
          <w:p w:rsidR="00A862E5" w:rsidRPr="00654DD5" w:rsidRDefault="00A862E5" w:rsidP="00654DD5">
            <w:pPr>
              <w:pStyle w:val="af5"/>
              <w:spacing w:before="0" w:beforeAutospacing="0" w:after="0" w:afterAutospacing="0"/>
              <w:ind w:left="-1" w:firstLine="425"/>
              <w:jc w:val="both"/>
            </w:pPr>
            <w:r w:rsidRPr="00654DD5">
              <w:rPr>
                <w:bCs/>
              </w:rPr>
              <w:t>Особливості та динаміка групової арт-терапії:</w:t>
            </w:r>
            <w:r w:rsidRPr="00654DD5">
              <w:t xml:space="preserve"> етапи розвитку арт-терапевтичної групи, специфіка створення безпечного екзистенційного та творчого простору для учасників.</w:t>
            </w:r>
          </w:p>
          <w:p w:rsidR="00A862E5" w:rsidRPr="00654DD5" w:rsidRDefault="00A862E5" w:rsidP="00654DD5">
            <w:pPr>
              <w:pStyle w:val="af5"/>
              <w:spacing w:before="0" w:beforeAutospacing="0" w:after="0" w:afterAutospacing="0"/>
              <w:ind w:left="-1" w:firstLine="425"/>
              <w:jc w:val="both"/>
            </w:pPr>
            <w:r w:rsidRPr="00654DD5">
              <w:rPr>
                <w:bCs/>
              </w:rPr>
              <w:t>Феномени групової взаємодії через творчість:</w:t>
            </w:r>
            <w:r w:rsidRPr="00654DD5">
              <w:t xml:space="preserve"> дзеркалення, груповий резонанс, взаємна підтримка та універсальність досвіду як терапевтичні чинники арт-групи.</w:t>
            </w:r>
          </w:p>
          <w:p w:rsidR="00A862E5" w:rsidRPr="00654DD5" w:rsidRDefault="00A862E5" w:rsidP="00654DD5">
            <w:pPr>
              <w:pStyle w:val="af5"/>
              <w:spacing w:before="0" w:beforeAutospacing="0" w:after="0" w:afterAutospacing="0"/>
              <w:ind w:left="-1" w:firstLine="425"/>
              <w:jc w:val="both"/>
            </w:pPr>
            <w:r w:rsidRPr="00654DD5">
              <w:rPr>
                <w:bCs/>
              </w:rPr>
              <w:t>Арт-терапевтичні методи профілактики та подолання вигорання:</w:t>
            </w:r>
            <w:r w:rsidRPr="00654DD5">
              <w:t xml:space="preserve"> використання спільних (колективних) малюнків, колажів, скульптур та міжмодальних технік для зняття напруги й актуалізації ресурсів.</w:t>
            </w:r>
          </w:p>
          <w:p w:rsidR="00A862E5" w:rsidRPr="00654DD5" w:rsidRDefault="00A862E5" w:rsidP="00654DD5">
            <w:pPr>
              <w:pStyle w:val="af5"/>
              <w:spacing w:before="0" w:beforeAutospacing="0" w:after="0" w:afterAutospacing="0"/>
              <w:ind w:left="-1" w:firstLine="425"/>
              <w:jc w:val="both"/>
            </w:pPr>
            <w:r w:rsidRPr="00654DD5">
              <w:rPr>
                <w:bCs/>
              </w:rPr>
              <w:t>Опрацювання професійних кордонів та профілактика вторинізації:</w:t>
            </w:r>
            <w:r w:rsidRPr="00654DD5">
              <w:t xml:space="preserve"> дослідження та зміцнення особистісних і професійних меж засобами арт-терапії для запобігання вікарній травмі.</w:t>
            </w:r>
          </w:p>
          <w:p w:rsidR="00A862E5" w:rsidRDefault="00A862E5" w:rsidP="00654DD5">
            <w:pPr>
              <w:pStyle w:val="af5"/>
              <w:spacing w:before="0" w:beforeAutospacing="0" w:after="0" w:afterAutospacing="0"/>
              <w:ind w:left="-1" w:firstLine="425"/>
              <w:jc w:val="both"/>
            </w:pPr>
            <w:r w:rsidRPr="00654DD5">
              <w:rPr>
                <w:bCs/>
              </w:rPr>
              <w:t>Розробка програм арт-терапевтичного підтримуючого супроводу:</w:t>
            </w:r>
            <w:r w:rsidRPr="00654DD5">
              <w:t xml:space="preserve"> алгоритми побудови регулярних</w:t>
            </w:r>
            <w:r>
              <w:t xml:space="preserve"> балінтовсько-арт-терапевтичних груп та супервізійних зустрічей для самодопомоги й командної згуртованості.</w:t>
            </w:r>
            <w:r w:rsidR="00654DD5">
              <w:t xml:space="preserve"> </w:t>
            </w:r>
          </w:p>
          <w:p w:rsidR="00A862E5" w:rsidRPr="003C2547" w:rsidRDefault="00A862E5" w:rsidP="00246430">
            <w:pPr>
              <w:adjustRightInd/>
              <w:spacing w:line="240" w:lineRule="auto"/>
              <w:textAlignment w:val="auto"/>
              <w:rPr>
                <w:b/>
                <w:bCs/>
                <w:sz w:val="24"/>
                <w:szCs w:val="24"/>
                <w:lang w:val="uk-UA" w:eastAsia="uk-UA"/>
              </w:rPr>
            </w:pPr>
          </w:p>
        </w:tc>
        <w:tc>
          <w:tcPr>
            <w:tcW w:w="502" w:type="pct"/>
            <w:shd w:val="clear" w:color="auto" w:fill="auto"/>
            <w:vAlign w:val="center"/>
          </w:tcPr>
          <w:p w:rsidR="00E63EF5" w:rsidRDefault="00E63EF5" w:rsidP="00246430">
            <w:pPr>
              <w:adjustRightInd/>
              <w:spacing w:line="240" w:lineRule="auto"/>
              <w:jc w:val="center"/>
              <w:textAlignment w:val="auto"/>
              <w:rPr>
                <w:rFonts w:eastAsia="Calibri"/>
                <w:bCs/>
                <w:sz w:val="24"/>
                <w:szCs w:val="24"/>
                <w:lang w:val="uk-UA"/>
              </w:rPr>
            </w:pPr>
            <w:r>
              <w:rPr>
                <w:rFonts w:eastAsia="Calibri"/>
                <w:bCs/>
                <w:sz w:val="24"/>
                <w:szCs w:val="24"/>
                <w:lang w:val="uk-UA"/>
              </w:rPr>
              <w:t>2</w:t>
            </w:r>
          </w:p>
        </w:tc>
        <w:tc>
          <w:tcPr>
            <w:tcW w:w="516" w:type="pct"/>
            <w:vAlign w:val="center"/>
          </w:tcPr>
          <w:p w:rsidR="00E63EF5" w:rsidRDefault="00E63EF5" w:rsidP="00246430">
            <w:pPr>
              <w:adjustRightInd/>
              <w:spacing w:line="240" w:lineRule="auto"/>
              <w:jc w:val="center"/>
              <w:textAlignment w:val="auto"/>
              <w:rPr>
                <w:rFonts w:eastAsia="Calibri"/>
                <w:bCs/>
                <w:sz w:val="24"/>
                <w:szCs w:val="24"/>
                <w:lang w:val="uk-UA"/>
              </w:rPr>
            </w:pPr>
            <w:r>
              <w:rPr>
                <w:rFonts w:eastAsia="Calibri"/>
                <w:bCs/>
                <w:sz w:val="24"/>
                <w:szCs w:val="24"/>
                <w:lang w:val="uk-UA"/>
              </w:rPr>
              <w:t>-</w:t>
            </w:r>
          </w:p>
        </w:tc>
      </w:tr>
      <w:tr w:rsidR="006E70E0" w:rsidRPr="00355405" w:rsidTr="00246430">
        <w:trPr>
          <w:trHeight w:val="369"/>
        </w:trPr>
        <w:tc>
          <w:tcPr>
            <w:tcW w:w="350" w:type="pct"/>
            <w:shd w:val="clear" w:color="auto" w:fill="auto"/>
            <w:vAlign w:val="center"/>
          </w:tcPr>
          <w:p w:rsidR="006E70E0" w:rsidRDefault="006E70E0" w:rsidP="00246430">
            <w:pPr>
              <w:autoSpaceDE w:val="0"/>
              <w:autoSpaceDN w:val="0"/>
              <w:spacing w:line="240" w:lineRule="auto"/>
              <w:jc w:val="center"/>
              <w:textAlignment w:val="auto"/>
              <w:rPr>
                <w:rFonts w:eastAsia="Calibri"/>
                <w:sz w:val="24"/>
                <w:szCs w:val="24"/>
                <w:lang w:val="uk-UA" w:eastAsia="uk-UA"/>
              </w:rPr>
            </w:pPr>
            <w:r>
              <w:rPr>
                <w:rFonts w:eastAsia="Calibri"/>
                <w:sz w:val="24"/>
                <w:szCs w:val="24"/>
                <w:lang w:val="uk-UA" w:eastAsia="uk-UA"/>
              </w:rPr>
              <w:lastRenderedPageBreak/>
              <w:t>10</w:t>
            </w:r>
          </w:p>
        </w:tc>
        <w:tc>
          <w:tcPr>
            <w:tcW w:w="3632" w:type="pct"/>
            <w:shd w:val="clear" w:color="auto" w:fill="auto"/>
            <w:vAlign w:val="center"/>
          </w:tcPr>
          <w:p w:rsidR="006E70E0" w:rsidRPr="003C2547" w:rsidRDefault="006E70E0" w:rsidP="00246430">
            <w:pPr>
              <w:adjustRightInd/>
              <w:spacing w:line="240" w:lineRule="auto"/>
              <w:textAlignment w:val="auto"/>
              <w:rPr>
                <w:b/>
                <w:bCs/>
                <w:sz w:val="24"/>
                <w:szCs w:val="24"/>
                <w:lang w:val="uk-UA" w:eastAsia="uk-UA"/>
              </w:rPr>
            </w:pPr>
            <w:r w:rsidRPr="003C2547">
              <w:rPr>
                <w:b/>
                <w:bCs/>
                <w:sz w:val="24"/>
                <w:szCs w:val="24"/>
                <w:lang w:val="uk-UA" w:eastAsia="uk-UA"/>
              </w:rPr>
              <w:t>Модульний контроль 2</w:t>
            </w:r>
          </w:p>
        </w:tc>
        <w:tc>
          <w:tcPr>
            <w:tcW w:w="502" w:type="pct"/>
            <w:shd w:val="clear" w:color="auto" w:fill="auto"/>
            <w:vAlign w:val="center"/>
          </w:tcPr>
          <w:p w:rsidR="006E70E0" w:rsidRDefault="006E70E0" w:rsidP="00246430">
            <w:pPr>
              <w:adjustRightInd/>
              <w:spacing w:line="240" w:lineRule="auto"/>
              <w:jc w:val="center"/>
              <w:textAlignment w:val="auto"/>
              <w:rPr>
                <w:rFonts w:eastAsia="Calibri"/>
                <w:bCs/>
                <w:sz w:val="24"/>
                <w:szCs w:val="24"/>
                <w:lang w:val="uk-UA"/>
              </w:rPr>
            </w:pPr>
            <w:r>
              <w:rPr>
                <w:rFonts w:eastAsia="Calibri"/>
                <w:bCs/>
                <w:sz w:val="24"/>
                <w:szCs w:val="24"/>
                <w:lang w:val="uk-UA"/>
              </w:rPr>
              <w:t>1</w:t>
            </w:r>
          </w:p>
        </w:tc>
        <w:tc>
          <w:tcPr>
            <w:tcW w:w="516" w:type="pct"/>
            <w:vAlign w:val="center"/>
          </w:tcPr>
          <w:p w:rsidR="006E70E0" w:rsidRPr="00E3567F" w:rsidRDefault="006E70E0" w:rsidP="00246430">
            <w:pPr>
              <w:adjustRightInd/>
              <w:spacing w:line="240" w:lineRule="auto"/>
              <w:jc w:val="center"/>
              <w:textAlignment w:val="auto"/>
              <w:rPr>
                <w:rFonts w:eastAsia="Calibri"/>
                <w:bCs/>
                <w:sz w:val="24"/>
                <w:szCs w:val="24"/>
                <w:lang w:val="uk-UA"/>
              </w:rPr>
            </w:pPr>
            <w:r>
              <w:rPr>
                <w:rFonts w:eastAsia="Calibri"/>
                <w:bCs/>
                <w:sz w:val="24"/>
                <w:szCs w:val="24"/>
                <w:lang w:val="uk-UA"/>
              </w:rPr>
              <w:t>1</w:t>
            </w:r>
          </w:p>
        </w:tc>
      </w:tr>
      <w:tr w:rsidR="006E70E0" w:rsidRPr="00355405" w:rsidTr="00246430">
        <w:trPr>
          <w:trHeight w:val="340"/>
        </w:trPr>
        <w:tc>
          <w:tcPr>
            <w:tcW w:w="3982" w:type="pct"/>
            <w:gridSpan w:val="2"/>
            <w:shd w:val="clear" w:color="auto" w:fill="auto"/>
            <w:vAlign w:val="center"/>
          </w:tcPr>
          <w:p w:rsidR="006E70E0" w:rsidRPr="003C2547" w:rsidRDefault="006E70E0" w:rsidP="00246430">
            <w:pPr>
              <w:adjustRightInd/>
              <w:spacing w:line="240" w:lineRule="auto"/>
              <w:jc w:val="right"/>
              <w:textAlignment w:val="auto"/>
              <w:rPr>
                <w:rFonts w:eastAsia="Calibri"/>
                <w:b/>
                <w:sz w:val="24"/>
                <w:szCs w:val="24"/>
                <w:lang w:val="uk-UA"/>
              </w:rPr>
            </w:pPr>
            <w:r w:rsidRPr="003C2547">
              <w:rPr>
                <w:rFonts w:eastAsia="Calibri"/>
                <w:b/>
                <w:sz w:val="24"/>
                <w:szCs w:val="24"/>
                <w:lang w:val="uk-UA"/>
              </w:rPr>
              <w:t>РАЗОМ</w:t>
            </w:r>
          </w:p>
        </w:tc>
        <w:tc>
          <w:tcPr>
            <w:tcW w:w="502" w:type="pct"/>
            <w:shd w:val="clear" w:color="auto" w:fill="auto"/>
            <w:vAlign w:val="center"/>
          </w:tcPr>
          <w:p w:rsidR="006E70E0" w:rsidRPr="00355405" w:rsidRDefault="006E70E0" w:rsidP="00246430">
            <w:pPr>
              <w:autoSpaceDE w:val="0"/>
              <w:autoSpaceDN w:val="0"/>
              <w:spacing w:line="240" w:lineRule="auto"/>
              <w:jc w:val="center"/>
              <w:textAlignment w:val="auto"/>
              <w:rPr>
                <w:rFonts w:eastAsia="Calibri"/>
                <w:b/>
                <w:sz w:val="24"/>
                <w:szCs w:val="24"/>
                <w:lang w:val="uk-UA" w:eastAsia="uk-UA"/>
              </w:rPr>
            </w:pPr>
            <w:r>
              <w:rPr>
                <w:rFonts w:eastAsia="Calibri"/>
                <w:b/>
                <w:sz w:val="24"/>
                <w:szCs w:val="24"/>
                <w:lang w:val="uk-UA" w:eastAsia="uk-UA"/>
              </w:rPr>
              <w:t>32</w:t>
            </w:r>
          </w:p>
        </w:tc>
        <w:tc>
          <w:tcPr>
            <w:tcW w:w="516" w:type="pct"/>
            <w:vAlign w:val="center"/>
          </w:tcPr>
          <w:p w:rsidR="006E70E0" w:rsidRPr="00355405" w:rsidRDefault="006E70E0" w:rsidP="00246430">
            <w:pPr>
              <w:autoSpaceDE w:val="0"/>
              <w:autoSpaceDN w:val="0"/>
              <w:spacing w:line="240" w:lineRule="auto"/>
              <w:jc w:val="center"/>
              <w:textAlignment w:val="auto"/>
              <w:rPr>
                <w:rFonts w:eastAsia="Calibri"/>
                <w:b/>
                <w:sz w:val="24"/>
                <w:szCs w:val="24"/>
                <w:lang w:val="uk-UA" w:eastAsia="uk-UA"/>
              </w:rPr>
            </w:pPr>
            <w:r>
              <w:rPr>
                <w:rFonts w:eastAsia="Calibri"/>
                <w:b/>
                <w:sz w:val="24"/>
                <w:szCs w:val="24"/>
                <w:lang w:val="uk-UA" w:eastAsia="uk-UA"/>
              </w:rPr>
              <w:t>8</w:t>
            </w:r>
          </w:p>
        </w:tc>
      </w:tr>
    </w:tbl>
    <w:p w:rsidR="006E70E0" w:rsidRPr="00355405" w:rsidRDefault="006E70E0" w:rsidP="006E70E0">
      <w:pPr>
        <w:widowControl/>
        <w:autoSpaceDE w:val="0"/>
        <w:autoSpaceDN w:val="0"/>
        <w:spacing w:line="240" w:lineRule="auto"/>
        <w:contextualSpacing/>
        <w:jc w:val="left"/>
        <w:textAlignment w:val="auto"/>
        <w:rPr>
          <w:sz w:val="28"/>
          <w:szCs w:val="28"/>
          <w:lang w:val="uk-UA" w:eastAsia="uk-UA"/>
        </w:rPr>
      </w:pPr>
    </w:p>
    <w:p w:rsidR="006E70E0" w:rsidRPr="00B44625" w:rsidRDefault="006E70E0" w:rsidP="006E70E0">
      <w:pPr>
        <w:widowControl/>
        <w:autoSpaceDE w:val="0"/>
        <w:autoSpaceDN w:val="0"/>
        <w:spacing w:line="240" w:lineRule="auto"/>
        <w:contextualSpacing/>
        <w:jc w:val="center"/>
        <w:textAlignment w:val="auto"/>
        <w:rPr>
          <w:b/>
          <w:sz w:val="28"/>
          <w:szCs w:val="28"/>
          <w:lang w:val="uk-UA" w:eastAsia="uk-UA"/>
        </w:rPr>
      </w:pPr>
      <w:r>
        <w:rPr>
          <w:b/>
          <w:sz w:val="28"/>
          <w:szCs w:val="28"/>
          <w:lang w:val="uk-UA" w:eastAsia="uk-UA"/>
        </w:rPr>
        <w:br w:type="page"/>
      </w:r>
      <w:r w:rsidRPr="00355405">
        <w:rPr>
          <w:b/>
          <w:sz w:val="28"/>
          <w:szCs w:val="28"/>
          <w:lang w:val="uk-UA" w:eastAsia="uk-UA"/>
        </w:rPr>
        <w:lastRenderedPageBreak/>
        <w:t>6. Завдання для самостійної роботи</w:t>
      </w:r>
    </w:p>
    <w:tbl>
      <w:tblPr>
        <w:tblpPr w:leftFromText="180" w:rightFromText="180" w:vertAnchor="text" w:horzAnchor="margin" w:tblpY="7"/>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0"/>
        <w:gridCol w:w="7364"/>
        <w:gridCol w:w="1018"/>
        <w:gridCol w:w="1046"/>
      </w:tblGrid>
      <w:tr w:rsidR="006E70E0" w:rsidRPr="00355405" w:rsidTr="00246430">
        <w:trPr>
          <w:trHeight w:val="426"/>
          <w:tblHeader/>
        </w:trPr>
        <w:tc>
          <w:tcPr>
            <w:tcW w:w="350" w:type="pct"/>
            <w:vMerge w:val="restart"/>
            <w:shd w:val="clear" w:color="auto" w:fill="auto"/>
            <w:vAlign w:val="center"/>
          </w:tcPr>
          <w:p w:rsidR="006E70E0" w:rsidRPr="00355405" w:rsidRDefault="006E70E0" w:rsidP="00246430">
            <w:pPr>
              <w:autoSpaceDE w:val="0"/>
              <w:autoSpaceDN w:val="0"/>
              <w:spacing w:line="240" w:lineRule="auto"/>
              <w:jc w:val="center"/>
              <w:textAlignment w:val="auto"/>
              <w:rPr>
                <w:rFonts w:eastAsia="Calibri"/>
                <w:sz w:val="24"/>
                <w:szCs w:val="24"/>
                <w:lang w:val="uk-UA" w:eastAsia="uk-UA"/>
              </w:rPr>
            </w:pPr>
            <w:r w:rsidRPr="00355405">
              <w:rPr>
                <w:rFonts w:eastAsia="Calibri"/>
                <w:sz w:val="24"/>
                <w:szCs w:val="24"/>
                <w:lang w:val="uk-UA" w:eastAsia="uk-UA"/>
              </w:rPr>
              <w:t>№ з/п</w:t>
            </w:r>
          </w:p>
        </w:tc>
        <w:tc>
          <w:tcPr>
            <w:tcW w:w="3632" w:type="pct"/>
            <w:vMerge w:val="restart"/>
            <w:shd w:val="clear" w:color="auto" w:fill="auto"/>
            <w:vAlign w:val="center"/>
          </w:tcPr>
          <w:p w:rsidR="006E70E0" w:rsidRPr="00355405" w:rsidRDefault="006E70E0" w:rsidP="00246430">
            <w:pPr>
              <w:autoSpaceDE w:val="0"/>
              <w:autoSpaceDN w:val="0"/>
              <w:spacing w:line="240" w:lineRule="auto"/>
              <w:jc w:val="center"/>
              <w:textAlignment w:val="auto"/>
              <w:rPr>
                <w:rFonts w:eastAsia="Calibri"/>
                <w:sz w:val="24"/>
                <w:szCs w:val="24"/>
                <w:lang w:val="uk-UA" w:eastAsia="uk-UA"/>
              </w:rPr>
            </w:pPr>
            <w:r w:rsidRPr="00355405">
              <w:rPr>
                <w:rFonts w:eastAsia="Calibri"/>
                <w:sz w:val="24"/>
                <w:szCs w:val="24"/>
                <w:lang w:val="uk-UA" w:eastAsia="uk-UA"/>
              </w:rPr>
              <w:t>Назва теми</w:t>
            </w:r>
          </w:p>
        </w:tc>
        <w:tc>
          <w:tcPr>
            <w:tcW w:w="1018" w:type="pct"/>
            <w:gridSpan w:val="2"/>
            <w:shd w:val="clear" w:color="auto" w:fill="auto"/>
            <w:vAlign w:val="center"/>
          </w:tcPr>
          <w:p w:rsidR="006E70E0" w:rsidRPr="00355405" w:rsidRDefault="006E70E0" w:rsidP="00246430">
            <w:pPr>
              <w:autoSpaceDE w:val="0"/>
              <w:autoSpaceDN w:val="0"/>
              <w:spacing w:line="240" w:lineRule="auto"/>
              <w:jc w:val="center"/>
              <w:textAlignment w:val="auto"/>
              <w:rPr>
                <w:rFonts w:eastAsia="Calibri"/>
                <w:sz w:val="24"/>
                <w:szCs w:val="24"/>
                <w:lang w:val="uk-UA" w:eastAsia="uk-UA"/>
              </w:rPr>
            </w:pPr>
            <w:r w:rsidRPr="00355405">
              <w:rPr>
                <w:rFonts w:eastAsia="Calibri"/>
                <w:sz w:val="24"/>
                <w:szCs w:val="24"/>
                <w:lang w:val="uk-UA" w:eastAsia="uk-UA"/>
              </w:rPr>
              <w:t>Кількість годин</w:t>
            </w:r>
          </w:p>
        </w:tc>
      </w:tr>
      <w:tr w:rsidR="006E70E0" w:rsidRPr="00355405" w:rsidTr="00246430">
        <w:trPr>
          <w:trHeight w:val="426"/>
          <w:tblHeader/>
        </w:trPr>
        <w:tc>
          <w:tcPr>
            <w:tcW w:w="350" w:type="pct"/>
            <w:vMerge/>
            <w:shd w:val="clear" w:color="auto" w:fill="auto"/>
            <w:vAlign w:val="center"/>
          </w:tcPr>
          <w:p w:rsidR="006E70E0" w:rsidRPr="00355405" w:rsidRDefault="006E70E0" w:rsidP="00246430">
            <w:pPr>
              <w:autoSpaceDE w:val="0"/>
              <w:autoSpaceDN w:val="0"/>
              <w:spacing w:line="240" w:lineRule="auto"/>
              <w:jc w:val="center"/>
              <w:textAlignment w:val="auto"/>
              <w:rPr>
                <w:rFonts w:eastAsia="Calibri"/>
                <w:sz w:val="24"/>
                <w:szCs w:val="24"/>
                <w:lang w:val="uk-UA" w:eastAsia="uk-UA"/>
              </w:rPr>
            </w:pPr>
          </w:p>
        </w:tc>
        <w:tc>
          <w:tcPr>
            <w:tcW w:w="3632" w:type="pct"/>
            <w:vMerge/>
            <w:shd w:val="clear" w:color="auto" w:fill="auto"/>
            <w:vAlign w:val="center"/>
          </w:tcPr>
          <w:p w:rsidR="006E70E0" w:rsidRPr="00355405" w:rsidRDefault="006E70E0" w:rsidP="00246430">
            <w:pPr>
              <w:autoSpaceDE w:val="0"/>
              <w:autoSpaceDN w:val="0"/>
              <w:spacing w:line="240" w:lineRule="auto"/>
              <w:jc w:val="center"/>
              <w:textAlignment w:val="auto"/>
              <w:rPr>
                <w:rFonts w:eastAsia="Calibri"/>
                <w:sz w:val="24"/>
                <w:szCs w:val="24"/>
                <w:lang w:val="uk-UA" w:eastAsia="uk-UA"/>
              </w:rPr>
            </w:pPr>
          </w:p>
        </w:tc>
        <w:tc>
          <w:tcPr>
            <w:tcW w:w="502" w:type="pct"/>
            <w:shd w:val="clear" w:color="auto" w:fill="auto"/>
            <w:vAlign w:val="center"/>
          </w:tcPr>
          <w:p w:rsidR="006E70E0" w:rsidRPr="00355405" w:rsidRDefault="006E70E0" w:rsidP="00246430">
            <w:pPr>
              <w:autoSpaceDE w:val="0"/>
              <w:autoSpaceDN w:val="0"/>
              <w:spacing w:line="240" w:lineRule="auto"/>
              <w:jc w:val="center"/>
              <w:textAlignment w:val="auto"/>
              <w:rPr>
                <w:rFonts w:eastAsia="Calibri"/>
                <w:sz w:val="24"/>
                <w:szCs w:val="24"/>
                <w:lang w:val="uk-UA" w:eastAsia="uk-UA"/>
              </w:rPr>
            </w:pPr>
            <w:r w:rsidRPr="00355405">
              <w:rPr>
                <w:sz w:val="24"/>
                <w:szCs w:val="24"/>
                <w:lang w:val="uk-UA"/>
              </w:rPr>
              <w:t>денна форма</w:t>
            </w:r>
          </w:p>
        </w:tc>
        <w:tc>
          <w:tcPr>
            <w:tcW w:w="516" w:type="pct"/>
            <w:shd w:val="clear" w:color="auto" w:fill="auto"/>
            <w:vAlign w:val="center"/>
          </w:tcPr>
          <w:p w:rsidR="006E70E0" w:rsidRPr="00355405" w:rsidRDefault="006E70E0" w:rsidP="00246430">
            <w:pPr>
              <w:autoSpaceDE w:val="0"/>
              <w:autoSpaceDN w:val="0"/>
              <w:spacing w:line="240" w:lineRule="auto"/>
              <w:jc w:val="center"/>
              <w:textAlignment w:val="auto"/>
              <w:rPr>
                <w:rFonts w:eastAsia="Calibri"/>
                <w:sz w:val="24"/>
                <w:szCs w:val="24"/>
                <w:lang w:val="uk-UA" w:eastAsia="uk-UA"/>
              </w:rPr>
            </w:pPr>
            <w:r w:rsidRPr="00355405">
              <w:rPr>
                <w:sz w:val="24"/>
                <w:szCs w:val="24"/>
                <w:lang w:val="uk-UA"/>
              </w:rPr>
              <w:t>заочна форма</w:t>
            </w:r>
          </w:p>
        </w:tc>
      </w:tr>
      <w:tr w:rsidR="006E70E0" w:rsidRPr="00355405" w:rsidTr="00246430">
        <w:trPr>
          <w:trHeight w:val="369"/>
        </w:trPr>
        <w:tc>
          <w:tcPr>
            <w:tcW w:w="5000" w:type="pct"/>
            <w:gridSpan w:val="4"/>
            <w:shd w:val="clear" w:color="auto" w:fill="auto"/>
            <w:vAlign w:val="center"/>
          </w:tcPr>
          <w:p w:rsidR="006E70E0" w:rsidRPr="00355405" w:rsidRDefault="006E70E0" w:rsidP="00246430">
            <w:pPr>
              <w:adjustRightInd/>
              <w:spacing w:line="240" w:lineRule="auto"/>
              <w:jc w:val="center"/>
              <w:textAlignment w:val="auto"/>
              <w:outlineLvl w:val="2"/>
              <w:rPr>
                <w:rFonts w:eastAsia="Calibri"/>
                <w:bCs/>
                <w:sz w:val="24"/>
                <w:szCs w:val="24"/>
                <w:lang w:val="uk-UA"/>
              </w:rPr>
            </w:pPr>
            <w:r w:rsidRPr="00355405">
              <w:rPr>
                <w:rFonts w:eastAsia="Calibri"/>
                <w:b/>
                <w:bCs/>
                <w:sz w:val="24"/>
                <w:szCs w:val="24"/>
                <w:lang w:val="uk-UA"/>
              </w:rPr>
              <w:t>МОДУЛЬ 1</w:t>
            </w:r>
          </w:p>
        </w:tc>
      </w:tr>
      <w:tr w:rsidR="006E70E0" w:rsidRPr="00355405" w:rsidTr="00246430">
        <w:trPr>
          <w:trHeight w:val="369"/>
        </w:trPr>
        <w:tc>
          <w:tcPr>
            <w:tcW w:w="5000" w:type="pct"/>
            <w:gridSpan w:val="4"/>
            <w:shd w:val="clear" w:color="auto" w:fill="auto"/>
            <w:vAlign w:val="center"/>
          </w:tcPr>
          <w:p w:rsidR="006E70E0" w:rsidRPr="00925638" w:rsidRDefault="006E70E0" w:rsidP="00925638">
            <w:pPr>
              <w:adjustRightInd/>
              <w:spacing w:line="240" w:lineRule="auto"/>
              <w:textAlignment w:val="auto"/>
              <w:outlineLvl w:val="2"/>
              <w:rPr>
                <w:rFonts w:eastAsia="Calibri"/>
                <w:b/>
                <w:bCs/>
                <w:sz w:val="24"/>
                <w:szCs w:val="24"/>
                <w:lang w:val="uk-UA"/>
              </w:rPr>
            </w:pPr>
            <w:r w:rsidRPr="00925638">
              <w:rPr>
                <w:rFonts w:eastAsia="Calibri"/>
                <w:b/>
                <w:bCs/>
                <w:sz w:val="24"/>
                <w:szCs w:val="24"/>
                <w:lang w:val="uk-UA"/>
              </w:rPr>
              <w:t xml:space="preserve">Змістовий модуль 1. </w:t>
            </w:r>
            <w:r w:rsidR="00925638" w:rsidRPr="00925638">
              <w:rPr>
                <w:b/>
                <w:sz w:val="24"/>
                <w:szCs w:val="24"/>
              </w:rPr>
              <w:t xml:space="preserve"> Теоретико-методологічні основи та базовий інструментарій арт-терапії</w:t>
            </w:r>
            <w:r w:rsidR="00925638" w:rsidRPr="00925638">
              <w:rPr>
                <w:b/>
                <w:sz w:val="24"/>
                <w:szCs w:val="24"/>
                <w:lang w:val="uk-UA"/>
              </w:rPr>
              <w:t xml:space="preserve"> </w:t>
            </w:r>
          </w:p>
        </w:tc>
      </w:tr>
      <w:tr w:rsidR="006E70E0" w:rsidRPr="00355405" w:rsidTr="00246430">
        <w:trPr>
          <w:trHeight w:val="369"/>
        </w:trPr>
        <w:tc>
          <w:tcPr>
            <w:tcW w:w="350" w:type="pct"/>
            <w:shd w:val="clear" w:color="auto" w:fill="auto"/>
            <w:vAlign w:val="center"/>
          </w:tcPr>
          <w:p w:rsidR="006E70E0" w:rsidRPr="00355405" w:rsidRDefault="006E70E0" w:rsidP="00246430">
            <w:pPr>
              <w:autoSpaceDE w:val="0"/>
              <w:autoSpaceDN w:val="0"/>
              <w:spacing w:line="240" w:lineRule="auto"/>
              <w:jc w:val="center"/>
              <w:textAlignment w:val="auto"/>
              <w:rPr>
                <w:rFonts w:eastAsia="Calibri"/>
                <w:sz w:val="24"/>
                <w:szCs w:val="24"/>
                <w:lang w:val="uk-UA" w:eastAsia="uk-UA"/>
              </w:rPr>
            </w:pPr>
            <w:r w:rsidRPr="00355405">
              <w:rPr>
                <w:rFonts w:eastAsia="Calibri"/>
                <w:sz w:val="24"/>
                <w:szCs w:val="24"/>
                <w:lang w:val="uk-UA" w:eastAsia="uk-UA"/>
              </w:rPr>
              <w:t>1</w:t>
            </w:r>
          </w:p>
        </w:tc>
        <w:tc>
          <w:tcPr>
            <w:tcW w:w="3632" w:type="pct"/>
            <w:shd w:val="clear" w:color="auto" w:fill="auto"/>
            <w:vAlign w:val="center"/>
          </w:tcPr>
          <w:p w:rsidR="00087AFF" w:rsidRDefault="006E70E0" w:rsidP="00654DD5">
            <w:pPr>
              <w:tabs>
                <w:tab w:val="left" w:pos="7920"/>
              </w:tabs>
              <w:spacing w:line="240" w:lineRule="auto"/>
              <w:rPr>
                <w:b/>
                <w:sz w:val="24"/>
                <w:szCs w:val="24"/>
                <w:lang w:val="uk-UA"/>
              </w:rPr>
            </w:pPr>
            <w:r w:rsidRPr="008C183A">
              <w:rPr>
                <w:rFonts w:eastAsia="Calibri"/>
                <w:b/>
                <w:sz w:val="24"/>
                <w:szCs w:val="24"/>
                <w:lang w:val="uk-UA"/>
              </w:rPr>
              <w:t xml:space="preserve">Тема 1. </w:t>
            </w:r>
            <w:r w:rsidR="00925638" w:rsidRPr="00622680">
              <w:rPr>
                <w:sz w:val="24"/>
                <w:szCs w:val="24"/>
                <w:lang w:val="uk-UA"/>
              </w:rPr>
              <w:t xml:space="preserve"> </w:t>
            </w:r>
            <w:r w:rsidR="00925638" w:rsidRPr="00622680">
              <w:rPr>
                <w:b/>
                <w:sz w:val="24"/>
                <w:szCs w:val="24"/>
                <w:lang w:val="uk-UA"/>
              </w:rPr>
              <w:t>Вступ до арт-терапії</w:t>
            </w:r>
          </w:p>
          <w:p w:rsidR="00237067" w:rsidRPr="00654DD5" w:rsidRDefault="00237067" w:rsidP="00654DD5">
            <w:pPr>
              <w:pStyle w:val="af5"/>
              <w:spacing w:before="0" w:beforeAutospacing="0" w:after="0" w:afterAutospacing="0"/>
              <w:ind w:firstLine="424"/>
              <w:jc w:val="both"/>
            </w:pPr>
            <w:r w:rsidRPr="00654DD5">
              <w:t>У чому полягає фундаментальна відмінність між підходами «арт-терапія як заняття мистецтвом» та «арт-терапія як психотерапія за допомогою мистецтва»?</w:t>
            </w:r>
          </w:p>
          <w:p w:rsidR="00237067" w:rsidRPr="00654DD5" w:rsidRDefault="00237067" w:rsidP="00654DD5">
            <w:pPr>
              <w:pStyle w:val="af5"/>
              <w:spacing w:before="0" w:beforeAutospacing="0" w:after="0" w:afterAutospacing="0"/>
              <w:ind w:firstLine="424"/>
              <w:jc w:val="both"/>
            </w:pPr>
            <w:r w:rsidRPr="00654DD5">
              <w:t>Яку роль відіграють катарсис, метафоризація та сублімація у процесі арт-терапевтичного самовираження?</w:t>
            </w:r>
          </w:p>
          <w:p w:rsidR="00237067" w:rsidRPr="00654DD5" w:rsidRDefault="00237067" w:rsidP="00654DD5">
            <w:pPr>
              <w:pStyle w:val="af5"/>
              <w:spacing w:before="0" w:beforeAutospacing="0" w:after="0" w:afterAutospacing="0"/>
              <w:ind w:firstLine="424"/>
              <w:jc w:val="both"/>
            </w:pPr>
            <w:r w:rsidRPr="00654DD5">
              <w:t>Як ступінь пластичності та керованості образотворчих матеріалів (наприклад, рідких фарб у порівнянні з графітним олівцем) впливає на емоційний стан клієнта?</w:t>
            </w:r>
          </w:p>
          <w:p w:rsidR="00237067" w:rsidRPr="00654DD5" w:rsidRDefault="00237067" w:rsidP="00654DD5">
            <w:pPr>
              <w:pStyle w:val="af5"/>
              <w:spacing w:before="0" w:beforeAutospacing="0" w:after="0" w:afterAutospacing="0"/>
              <w:ind w:firstLine="424"/>
              <w:jc w:val="both"/>
            </w:pPr>
            <w:r w:rsidRPr="00654DD5">
              <w:t>Які ключові етапи включає структура класичної арт-терапевтичної сесії та чому важлива вербалізація після творчого процесу?</w:t>
            </w:r>
          </w:p>
          <w:p w:rsidR="00237067" w:rsidRDefault="00237067" w:rsidP="00654DD5">
            <w:pPr>
              <w:pStyle w:val="af5"/>
              <w:spacing w:before="0" w:beforeAutospacing="0" w:after="0" w:afterAutospacing="0"/>
              <w:ind w:firstLine="424"/>
              <w:jc w:val="both"/>
            </w:pPr>
            <w:r w:rsidRPr="00654DD5">
              <w:t>Чому в арт-терапії неприпустиме буквальне «розшифрування» та директивна інтерпретація малюнка терапевтом?</w:t>
            </w:r>
            <w:r w:rsidR="00654DD5">
              <w:t xml:space="preserve"> </w:t>
            </w:r>
          </w:p>
          <w:p w:rsidR="008C1489" w:rsidRPr="00087AFF" w:rsidRDefault="008C1489" w:rsidP="00654DD5">
            <w:pPr>
              <w:pStyle w:val="af5"/>
              <w:spacing w:before="0" w:beforeAutospacing="0" w:after="0" w:afterAutospacing="0"/>
              <w:jc w:val="both"/>
            </w:pPr>
          </w:p>
        </w:tc>
        <w:tc>
          <w:tcPr>
            <w:tcW w:w="502" w:type="pct"/>
            <w:shd w:val="clear" w:color="auto" w:fill="auto"/>
            <w:vAlign w:val="center"/>
          </w:tcPr>
          <w:p w:rsidR="006E70E0" w:rsidRPr="00E3567F" w:rsidRDefault="00925638" w:rsidP="00246430">
            <w:pPr>
              <w:adjustRightInd/>
              <w:spacing w:line="240" w:lineRule="auto"/>
              <w:jc w:val="center"/>
              <w:textAlignment w:val="auto"/>
              <w:rPr>
                <w:rFonts w:eastAsia="Calibri"/>
                <w:bCs/>
                <w:sz w:val="24"/>
                <w:szCs w:val="24"/>
                <w:lang w:val="uk-UA"/>
              </w:rPr>
            </w:pPr>
            <w:r>
              <w:rPr>
                <w:rFonts w:eastAsia="Calibri"/>
                <w:bCs/>
                <w:sz w:val="24"/>
                <w:szCs w:val="24"/>
                <w:lang w:val="uk-UA"/>
              </w:rPr>
              <w:t>5</w:t>
            </w:r>
          </w:p>
        </w:tc>
        <w:tc>
          <w:tcPr>
            <w:tcW w:w="516" w:type="pct"/>
            <w:vAlign w:val="center"/>
          </w:tcPr>
          <w:p w:rsidR="006E70E0" w:rsidRPr="00E3567F" w:rsidRDefault="00925638" w:rsidP="00246430">
            <w:pPr>
              <w:adjustRightInd/>
              <w:spacing w:line="240" w:lineRule="auto"/>
              <w:jc w:val="center"/>
              <w:textAlignment w:val="auto"/>
              <w:rPr>
                <w:rFonts w:eastAsia="Calibri"/>
                <w:bCs/>
                <w:sz w:val="24"/>
                <w:szCs w:val="24"/>
                <w:lang w:val="uk-UA"/>
              </w:rPr>
            </w:pPr>
            <w:r>
              <w:rPr>
                <w:rFonts w:eastAsia="Calibri"/>
                <w:bCs/>
                <w:sz w:val="24"/>
                <w:szCs w:val="24"/>
                <w:lang w:val="uk-UA"/>
              </w:rPr>
              <w:t>10</w:t>
            </w:r>
          </w:p>
        </w:tc>
      </w:tr>
      <w:tr w:rsidR="006E70E0" w:rsidRPr="00355405" w:rsidTr="00246430">
        <w:trPr>
          <w:trHeight w:val="369"/>
        </w:trPr>
        <w:tc>
          <w:tcPr>
            <w:tcW w:w="350" w:type="pct"/>
            <w:shd w:val="clear" w:color="auto" w:fill="auto"/>
            <w:vAlign w:val="center"/>
          </w:tcPr>
          <w:p w:rsidR="006E70E0" w:rsidRPr="00355405" w:rsidRDefault="006E70E0" w:rsidP="00246430">
            <w:pPr>
              <w:autoSpaceDE w:val="0"/>
              <w:autoSpaceDN w:val="0"/>
              <w:spacing w:line="240" w:lineRule="auto"/>
              <w:jc w:val="center"/>
              <w:textAlignment w:val="auto"/>
              <w:rPr>
                <w:rFonts w:eastAsia="Calibri"/>
                <w:sz w:val="24"/>
                <w:szCs w:val="24"/>
                <w:lang w:val="uk-UA" w:eastAsia="uk-UA"/>
              </w:rPr>
            </w:pPr>
            <w:r w:rsidRPr="00355405">
              <w:rPr>
                <w:rFonts w:eastAsia="Calibri"/>
                <w:sz w:val="24"/>
                <w:szCs w:val="24"/>
                <w:lang w:val="uk-UA" w:eastAsia="uk-UA"/>
              </w:rPr>
              <w:t>2</w:t>
            </w:r>
          </w:p>
        </w:tc>
        <w:tc>
          <w:tcPr>
            <w:tcW w:w="3632" w:type="pct"/>
            <w:shd w:val="clear" w:color="auto" w:fill="auto"/>
            <w:vAlign w:val="center"/>
          </w:tcPr>
          <w:p w:rsidR="006E70E0" w:rsidRDefault="006E70E0" w:rsidP="00654DD5">
            <w:pPr>
              <w:tabs>
                <w:tab w:val="left" w:pos="7920"/>
              </w:tabs>
              <w:spacing w:line="240" w:lineRule="auto"/>
              <w:ind w:firstLine="567"/>
              <w:rPr>
                <w:b/>
                <w:bCs/>
                <w:sz w:val="24"/>
                <w:szCs w:val="24"/>
                <w:lang w:val="uk-UA"/>
              </w:rPr>
            </w:pPr>
            <w:r w:rsidRPr="003C2547">
              <w:rPr>
                <w:rFonts w:eastAsia="Calibri"/>
                <w:b/>
                <w:sz w:val="24"/>
                <w:szCs w:val="24"/>
                <w:lang w:val="uk-UA"/>
              </w:rPr>
              <w:t xml:space="preserve">Тема 2. </w:t>
            </w:r>
            <w:r w:rsidR="00312762" w:rsidRPr="003C2547">
              <w:rPr>
                <w:b/>
                <w:bCs/>
                <w:sz w:val="24"/>
                <w:szCs w:val="24"/>
                <w:lang w:val="uk-UA"/>
              </w:rPr>
              <w:t xml:space="preserve">Ізотерапія та мандалотерапія як базові інструменти арт-терапії </w:t>
            </w:r>
          </w:p>
          <w:p w:rsidR="00580AF8" w:rsidRPr="00654DD5" w:rsidRDefault="00580AF8" w:rsidP="00654DD5">
            <w:pPr>
              <w:pStyle w:val="af5"/>
              <w:spacing w:before="0" w:beforeAutospacing="0" w:after="0" w:afterAutospacing="0"/>
              <w:ind w:left="-1" w:firstLine="425"/>
              <w:jc w:val="both"/>
            </w:pPr>
            <w:r w:rsidRPr="00654DD5">
              <w:t>У чому полягає відмінність між використанням рідких (акварель, гуаш) та сухих (пастель, олівці, вугілля) матеріалів з точки зору їхнього впливу на емоційний стан та контроль клієнта?</w:t>
            </w:r>
          </w:p>
          <w:p w:rsidR="00580AF8" w:rsidRPr="00654DD5" w:rsidRDefault="00580AF8" w:rsidP="00654DD5">
            <w:pPr>
              <w:pStyle w:val="af5"/>
              <w:spacing w:before="0" w:beforeAutospacing="0" w:after="0" w:afterAutospacing="0"/>
              <w:ind w:left="-1" w:firstLine="425"/>
              <w:jc w:val="both"/>
            </w:pPr>
            <w:r w:rsidRPr="00654DD5">
              <w:t>Які психологічні та нейробіологічні механізми лежать в основі гармонізації стану людини під час роботи з циркулярними формами (мандалами)?</w:t>
            </w:r>
          </w:p>
          <w:p w:rsidR="00580AF8" w:rsidRPr="00654DD5" w:rsidRDefault="00580AF8" w:rsidP="00654DD5">
            <w:pPr>
              <w:pStyle w:val="af5"/>
              <w:spacing w:before="0" w:beforeAutospacing="0" w:after="0" w:afterAutospacing="0"/>
              <w:ind w:left="-1" w:firstLine="425"/>
              <w:jc w:val="both"/>
            </w:pPr>
            <w:r w:rsidRPr="00654DD5">
              <w:t>Як концепція К. Г. Юнга про мандалу як символ «Сяйва» (Self) та цілісності особистості пояснює терапевтичний ефект циркулярного малювання?</w:t>
            </w:r>
          </w:p>
          <w:p w:rsidR="00580AF8" w:rsidRPr="00654DD5" w:rsidRDefault="00580AF8" w:rsidP="00654DD5">
            <w:pPr>
              <w:pStyle w:val="af5"/>
              <w:spacing w:before="0" w:beforeAutospacing="0" w:after="0" w:afterAutospacing="0"/>
              <w:ind w:left="-1" w:firstLine="425"/>
              <w:jc w:val="both"/>
            </w:pPr>
            <w:r w:rsidRPr="00654DD5">
              <w:t>За якими феноменологічними та формотворчими ознаками (колір, симетрія, межі, наповненість центру, насиченість ліній) можна відстежити динаміку психоемоційного стану клієнта в мандалотерапії?</w:t>
            </w:r>
          </w:p>
          <w:p w:rsidR="00580AF8" w:rsidRPr="00654DD5" w:rsidRDefault="00580AF8" w:rsidP="00654DD5">
            <w:pPr>
              <w:pStyle w:val="af5"/>
              <w:spacing w:before="0" w:beforeAutospacing="0" w:after="0" w:afterAutospacing="0"/>
              <w:ind w:left="-1" w:firstLine="425"/>
              <w:jc w:val="both"/>
            </w:pPr>
            <w:r w:rsidRPr="00654DD5">
              <w:t>Які методичні особливості та застереження слід ураховувати при проведенні мандалотерапії з клієнтами, які перебувають у стані гострої психологічної травми або високого рівня тривожності?</w:t>
            </w:r>
          </w:p>
          <w:p w:rsidR="00580AF8" w:rsidRPr="00654DD5" w:rsidRDefault="00580AF8" w:rsidP="00654DD5">
            <w:pPr>
              <w:pStyle w:val="af5"/>
              <w:spacing w:before="0" w:beforeAutospacing="0" w:after="0" w:afterAutospacing="0"/>
              <w:ind w:left="-1" w:firstLine="425"/>
              <w:jc w:val="both"/>
            </w:pPr>
            <w:r w:rsidRPr="00654DD5">
              <w:t>У чому полягає специфіка застосування колективних або насипних (із природних матеріалів/круп) мандал у консультативній та груповій практиці?</w:t>
            </w:r>
          </w:p>
          <w:p w:rsidR="00580AF8" w:rsidRPr="00580AF8" w:rsidRDefault="00580AF8" w:rsidP="00654DD5">
            <w:pPr>
              <w:tabs>
                <w:tab w:val="left" w:pos="7920"/>
              </w:tabs>
              <w:spacing w:line="240" w:lineRule="auto"/>
              <w:ind w:firstLine="567"/>
              <w:rPr>
                <w:bCs/>
                <w:highlight w:val="yellow"/>
                <w:lang w:val="uk-UA"/>
              </w:rPr>
            </w:pPr>
          </w:p>
        </w:tc>
        <w:tc>
          <w:tcPr>
            <w:tcW w:w="502" w:type="pct"/>
            <w:shd w:val="clear" w:color="auto" w:fill="auto"/>
            <w:vAlign w:val="center"/>
          </w:tcPr>
          <w:p w:rsidR="006E70E0" w:rsidRPr="00E3567F" w:rsidRDefault="00925638" w:rsidP="00246430">
            <w:pPr>
              <w:adjustRightInd/>
              <w:spacing w:line="240" w:lineRule="auto"/>
              <w:jc w:val="center"/>
              <w:textAlignment w:val="auto"/>
              <w:rPr>
                <w:rFonts w:eastAsia="Calibri"/>
                <w:bCs/>
                <w:sz w:val="24"/>
                <w:szCs w:val="24"/>
                <w:lang w:val="uk-UA"/>
              </w:rPr>
            </w:pPr>
            <w:r>
              <w:rPr>
                <w:rFonts w:eastAsia="Calibri"/>
                <w:bCs/>
                <w:sz w:val="24"/>
                <w:szCs w:val="24"/>
                <w:lang w:val="uk-UA"/>
              </w:rPr>
              <w:t>6</w:t>
            </w:r>
          </w:p>
        </w:tc>
        <w:tc>
          <w:tcPr>
            <w:tcW w:w="516" w:type="pct"/>
            <w:vAlign w:val="center"/>
          </w:tcPr>
          <w:p w:rsidR="006E70E0" w:rsidRPr="00E3567F" w:rsidRDefault="006E70E0" w:rsidP="00246430">
            <w:pPr>
              <w:adjustRightInd/>
              <w:spacing w:line="240" w:lineRule="auto"/>
              <w:jc w:val="center"/>
              <w:textAlignment w:val="auto"/>
              <w:rPr>
                <w:rFonts w:eastAsia="Calibri"/>
                <w:bCs/>
                <w:sz w:val="24"/>
                <w:szCs w:val="24"/>
                <w:lang w:val="uk-UA"/>
              </w:rPr>
            </w:pPr>
            <w:r>
              <w:rPr>
                <w:rFonts w:eastAsia="Calibri"/>
                <w:bCs/>
                <w:sz w:val="24"/>
                <w:szCs w:val="24"/>
                <w:lang w:val="uk-UA"/>
              </w:rPr>
              <w:t>1</w:t>
            </w:r>
            <w:r w:rsidR="00925638">
              <w:rPr>
                <w:rFonts w:eastAsia="Calibri"/>
                <w:bCs/>
                <w:sz w:val="24"/>
                <w:szCs w:val="24"/>
                <w:lang w:val="uk-UA"/>
              </w:rPr>
              <w:t>0</w:t>
            </w:r>
          </w:p>
        </w:tc>
      </w:tr>
      <w:tr w:rsidR="006E70E0" w:rsidRPr="00355405" w:rsidTr="00246430">
        <w:trPr>
          <w:trHeight w:val="369"/>
        </w:trPr>
        <w:tc>
          <w:tcPr>
            <w:tcW w:w="350" w:type="pct"/>
            <w:shd w:val="clear" w:color="auto" w:fill="auto"/>
            <w:vAlign w:val="center"/>
          </w:tcPr>
          <w:p w:rsidR="006E70E0" w:rsidRPr="00355405" w:rsidRDefault="006E70E0" w:rsidP="00F136B8">
            <w:pPr>
              <w:autoSpaceDE w:val="0"/>
              <w:autoSpaceDN w:val="0"/>
              <w:spacing w:line="240" w:lineRule="auto"/>
              <w:textAlignment w:val="auto"/>
              <w:rPr>
                <w:rFonts w:eastAsia="Calibri"/>
                <w:sz w:val="24"/>
                <w:szCs w:val="24"/>
                <w:lang w:val="uk-UA" w:eastAsia="uk-UA"/>
              </w:rPr>
            </w:pPr>
            <w:r>
              <w:rPr>
                <w:rFonts w:eastAsia="Calibri"/>
                <w:sz w:val="24"/>
                <w:szCs w:val="24"/>
                <w:lang w:val="uk-UA" w:eastAsia="uk-UA"/>
              </w:rPr>
              <w:t>3</w:t>
            </w:r>
          </w:p>
        </w:tc>
        <w:tc>
          <w:tcPr>
            <w:tcW w:w="3632" w:type="pct"/>
            <w:shd w:val="clear" w:color="auto" w:fill="auto"/>
            <w:vAlign w:val="center"/>
          </w:tcPr>
          <w:p w:rsidR="008C1489" w:rsidRDefault="006E70E0" w:rsidP="008C1489">
            <w:pPr>
              <w:adjustRightInd/>
              <w:spacing w:line="240" w:lineRule="auto"/>
              <w:ind w:left="19" w:hanging="19"/>
              <w:textAlignment w:val="auto"/>
              <w:rPr>
                <w:b/>
                <w:bCs/>
                <w:sz w:val="24"/>
                <w:szCs w:val="24"/>
                <w:lang w:val="uk-UA"/>
              </w:rPr>
            </w:pPr>
            <w:r w:rsidRPr="008C1489">
              <w:rPr>
                <w:rFonts w:eastAsia="Calibri"/>
                <w:b/>
                <w:sz w:val="24"/>
                <w:szCs w:val="24"/>
              </w:rPr>
              <w:t xml:space="preserve">Тема 3. </w:t>
            </w:r>
            <w:r w:rsidR="00312762" w:rsidRPr="008C1489">
              <w:rPr>
                <w:b/>
                <w:bCs/>
                <w:sz w:val="24"/>
                <w:szCs w:val="24"/>
                <w:lang w:val="uk-UA" w:eastAsia="uk-UA"/>
              </w:rPr>
              <w:t>Використання п</w:t>
            </w:r>
            <w:r w:rsidR="00312762" w:rsidRPr="008C1489">
              <w:rPr>
                <w:b/>
                <w:sz w:val="24"/>
                <w:szCs w:val="24"/>
                <w:lang w:val="uk-UA"/>
              </w:rPr>
              <w:t>ластичних матеріалів в</w:t>
            </w:r>
            <w:r w:rsidR="008C1489" w:rsidRPr="008C1489">
              <w:rPr>
                <w:b/>
                <w:sz w:val="24"/>
                <w:szCs w:val="24"/>
                <w:lang w:val="uk-UA"/>
              </w:rPr>
              <w:t xml:space="preserve"> </w:t>
            </w:r>
            <w:r w:rsidR="008C1489" w:rsidRPr="008C1489">
              <w:rPr>
                <w:rFonts w:eastAsia="Calibri"/>
                <w:b/>
                <w:sz w:val="24"/>
                <w:szCs w:val="24"/>
                <w:lang w:val="uk-UA"/>
              </w:rPr>
              <w:t>арт-</w:t>
            </w:r>
            <w:r w:rsidR="008C1489" w:rsidRPr="008C1489">
              <w:rPr>
                <w:b/>
                <w:bCs/>
                <w:sz w:val="24"/>
                <w:szCs w:val="24"/>
                <w:lang w:val="uk-UA"/>
              </w:rPr>
              <w:t xml:space="preserve">терапії </w:t>
            </w:r>
          </w:p>
          <w:p w:rsidR="00066C0B" w:rsidRPr="00654DD5" w:rsidRDefault="00066C0B" w:rsidP="00654DD5">
            <w:pPr>
              <w:pStyle w:val="af5"/>
              <w:spacing w:before="0" w:beforeAutospacing="0" w:after="0" w:afterAutospacing="0"/>
              <w:ind w:left="-1" w:firstLine="567"/>
              <w:jc w:val="both"/>
            </w:pPr>
            <w:r w:rsidRPr="00654DD5">
              <w:t>Які психофізіологічні та сенсорні механізми забезпечують зниження психоемоційної напруги під час кінестетичної взаємодії з об'ємними матеріалами?</w:t>
            </w:r>
          </w:p>
          <w:p w:rsidR="00066C0B" w:rsidRPr="00654DD5" w:rsidRDefault="00066C0B" w:rsidP="00654DD5">
            <w:pPr>
              <w:pStyle w:val="af5"/>
              <w:spacing w:before="0" w:beforeAutospacing="0" w:after="0" w:afterAutospacing="0"/>
              <w:ind w:left="-1" w:firstLine="567"/>
              <w:jc w:val="both"/>
            </w:pPr>
            <w:r w:rsidRPr="00654DD5">
              <w:lastRenderedPageBreak/>
              <w:t>У чому полягає відмінність між терапевтичними властивостями глини (як вираженого заземлюючого матеріалу) та солоного тіста чи кінетичного піску?</w:t>
            </w:r>
          </w:p>
          <w:p w:rsidR="00066C0B" w:rsidRPr="00654DD5" w:rsidRDefault="00066C0B" w:rsidP="00654DD5">
            <w:pPr>
              <w:pStyle w:val="af5"/>
              <w:spacing w:before="0" w:beforeAutospacing="0" w:after="0" w:afterAutospacing="0"/>
              <w:ind w:left="-1" w:firstLine="567"/>
              <w:jc w:val="both"/>
            </w:pPr>
            <w:r w:rsidRPr="00654DD5">
              <w:t>Як процес подолання опору пластичного матеріалу (розминання, натискання, стиснення, розривання) сприяє безпечній каналізації афективних станів та агресії?</w:t>
            </w:r>
          </w:p>
          <w:p w:rsidR="00066C0B" w:rsidRPr="00654DD5" w:rsidRDefault="00066C0B" w:rsidP="00654DD5">
            <w:pPr>
              <w:pStyle w:val="af5"/>
              <w:spacing w:before="0" w:beforeAutospacing="0" w:after="0" w:afterAutospacing="0"/>
              <w:ind w:left="-1" w:firstLine="567"/>
              <w:jc w:val="both"/>
            </w:pPr>
            <w:r w:rsidRPr="00654DD5">
              <w:t>Які методичні підходи використовуються під час роботи з об'ємними формами для зняття соматичних і м'язових затисків у клієнта?</w:t>
            </w:r>
          </w:p>
          <w:p w:rsidR="00066C0B" w:rsidRPr="00654DD5" w:rsidRDefault="00066C0B" w:rsidP="00654DD5">
            <w:pPr>
              <w:pStyle w:val="af5"/>
              <w:spacing w:before="0" w:beforeAutospacing="0" w:after="0" w:afterAutospacing="0"/>
              <w:ind w:left="-1" w:firstLine="567"/>
              <w:jc w:val="both"/>
            </w:pPr>
            <w:r w:rsidRPr="00654DD5">
              <w:t>У чому полягає терапевтична цінність можливості деструкції (руйнування) та наступної реструктуризації (трансформації) виліпленого образу?</w:t>
            </w:r>
          </w:p>
          <w:p w:rsidR="00066C0B" w:rsidRPr="00654DD5" w:rsidRDefault="00066C0B" w:rsidP="00654DD5">
            <w:pPr>
              <w:pStyle w:val="af5"/>
              <w:spacing w:before="0" w:beforeAutospacing="0" w:after="0" w:afterAutospacing="0"/>
              <w:ind w:left="-1" w:firstLine="567"/>
              <w:jc w:val="both"/>
            </w:pPr>
            <w:r w:rsidRPr="00654DD5">
              <w:t>За якими діагностичними параметрами (щільність, об'єм, фактура, цілісність, розташування у просторі) можна оцінити ступінь сформованості особистісних кордонів та наявність внутрішніх ресурсів?</w:t>
            </w:r>
            <w:r w:rsidR="00654DD5">
              <w:t xml:space="preserve"> </w:t>
            </w:r>
          </w:p>
          <w:p w:rsidR="006E70E0" w:rsidRPr="00312762" w:rsidRDefault="006E70E0" w:rsidP="00312762">
            <w:pPr>
              <w:pStyle w:val="af5"/>
              <w:spacing w:before="0" w:beforeAutospacing="0" w:after="0" w:afterAutospacing="0"/>
              <w:jc w:val="both"/>
              <w:rPr>
                <w:highlight w:val="yellow"/>
              </w:rPr>
            </w:pPr>
          </w:p>
        </w:tc>
        <w:tc>
          <w:tcPr>
            <w:tcW w:w="502" w:type="pct"/>
            <w:shd w:val="clear" w:color="auto" w:fill="auto"/>
            <w:vAlign w:val="center"/>
          </w:tcPr>
          <w:p w:rsidR="006E70E0" w:rsidRPr="00E3567F" w:rsidRDefault="00925638" w:rsidP="00F136B8">
            <w:pPr>
              <w:adjustRightInd/>
              <w:spacing w:line="240" w:lineRule="auto"/>
              <w:textAlignment w:val="auto"/>
              <w:rPr>
                <w:rFonts w:eastAsia="Calibri"/>
                <w:bCs/>
                <w:sz w:val="24"/>
                <w:szCs w:val="24"/>
                <w:lang w:val="uk-UA"/>
              </w:rPr>
            </w:pPr>
            <w:r>
              <w:rPr>
                <w:rFonts w:eastAsia="Calibri"/>
                <w:bCs/>
                <w:sz w:val="24"/>
                <w:szCs w:val="24"/>
                <w:lang w:val="uk-UA"/>
              </w:rPr>
              <w:lastRenderedPageBreak/>
              <w:t>5</w:t>
            </w:r>
          </w:p>
        </w:tc>
        <w:tc>
          <w:tcPr>
            <w:tcW w:w="516" w:type="pct"/>
            <w:vAlign w:val="center"/>
          </w:tcPr>
          <w:p w:rsidR="006E70E0" w:rsidRPr="00E3567F" w:rsidRDefault="006E70E0" w:rsidP="00F136B8">
            <w:pPr>
              <w:adjustRightInd/>
              <w:spacing w:line="240" w:lineRule="auto"/>
              <w:textAlignment w:val="auto"/>
              <w:rPr>
                <w:rFonts w:eastAsia="Calibri"/>
                <w:bCs/>
                <w:sz w:val="24"/>
                <w:szCs w:val="24"/>
                <w:lang w:val="uk-UA"/>
              </w:rPr>
            </w:pPr>
            <w:r>
              <w:rPr>
                <w:rFonts w:eastAsia="Calibri"/>
                <w:bCs/>
                <w:sz w:val="24"/>
                <w:szCs w:val="24"/>
                <w:lang w:val="uk-UA"/>
              </w:rPr>
              <w:t>1</w:t>
            </w:r>
            <w:r w:rsidR="00925638">
              <w:rPr>
                <w:rFonts w:eastAsia="Calibri"/>
                <w:bCs/>
                <w:sz w:val="24"/>
                <w:szCs w:val="24"/>
                <w:lang w:val="uk-UA"/>
              </w:rPr>
              <w:t>0</w:t>
            </w:r>
          </w:p>
        </w:tc>
      </w:tr>
      <w:tr w:rsidR="006E70E0" w:rsidRPr="00355405" w:rsidTr="00246430">
        <w:trPr>
          <w:trHeight w:val="369"/>
        </w:trPr>
        <w:tc>
          <w:tcPr>
            <w:tcW w:w="350" w:type="pct"/>
            <w:shd w:val="clear" w:color="auto" w:fill="auto"/>
            <w:vAlign w:val="center"/>
          </w:tcPr>
          <w:p w:rsidR="006E70E0" w:rsidRPr="00355405" w:rsidRDefault="006E70E0" w:rsidP="00F136B8">
            <w:pPr>
              <w:autoSpaceDE w:val="0"/>
              <w:autoSpaceDN w:val="0"/>
              <w:spacing w:line="240" w:lineRule="auto"/>
              <w:textAlignment w:val="auto"/>
              <w:rPr>
                <w:rFonts w:eastAsia="Calibri"/>
                <w:sz w:val="24"/>
                <w:szCs w:val="24"/>
                <w:lang w:val="uk-UA" w:eastAsia="uk-UA"/>
              </w:rPr>
            </w:pPr>
            <w:r>
              <w:rPr>
                <w:rFonts w:eastAsia="Calibri"/>
                <w:sz w:val="24"/>
                <w:szCs w:val="24"/>
                <w:lang w:val="uk-UA" w:eastAsia="uk-UA"/>
              </w:rPr>
              <w:lastRenderedPageBreak/>
              <w:t>4</w:t>
            </w:r>
          </w:p>
        </w:tc>
        <w:tc>
          <w:tcPr>
            <w:tcW w:w="3632" w:type="pct"/>
            <w:shd w:val="clear" w:color="auto" w:fill="auto"/>
            <w:vAlign w:val="center"/>
          </w:tcPr>
          <w:p w:rsidR="00E56A7B" w:rsidRDefault="00E56A7B" w:rsidP="00E56A7B">
            <w:pPr>
              <w:adjustRightInd/>
              <w:spacing w:line="240" w:lineRule="auto"/>
              <w:ind w:left="19" w:hanging="19"/>
              <w:textAlignment w:val="auto"/>
              <w:rPr>
                <w:b/>
                <w:bCs/>
                <w:sz w:val="24"/>
                <w:szCs w:val="24"/>
                <w:lang w:val="uk-UA"/>
              </w:rPr>
            </w:pPr>
            <w:r>
              <w:rPr>
                <w:rFonts w:eastAsia="Calibri"/>
                <w:b/>
                <w:sz w:val="24"/>
                <w:szCs w:val="24"/>
                <w:lang w:val="uk-UA"/>
              </w:rPr>
              <w:t xml:space="preserve">Тема 4. </w:t>
            </w:r>
            <w:r w:rsidRPr="00E56A7B">
              <w:rPr>
                <w:b/>
                <w:bCs/>
                <w:sz w:val="24"/>
                <w:szCs w:val="24"/>
                <w:lang w:val="uk-UA"/>
              </w:rPr>
              <w:t xml:space="preserve">Мультимодальна арт-терапія </w:t>
            </w:r>
          </w:p>
          <w:p w:rsidR="00E26D88" w:rsidRDefault="00E26D88" w:rsidP="00E758A1">
            <w:pPr>
              <w:pStyle w:val="af5"/>
              <w:spacing w:before="0" w:beforeAutospacing="0" w:after="0" w:afterAutospacing="0"/>
              <w:ind w:firstLine="424"/>
              <w:jc w:val="both"/>
            </w:pPr>
            <w:r>
              <w:t>У чому полягає сутнісна відмінність інтермодального підходу в арт-терапії (Intermodal Expressive Arts Therapy) від мономодальних арт-терапевтичних напрямів?</w:t>
            </w:r>
          </w:p>
          <w:p w:rsidR="00E26D88" w:rsidRDefault="00E26D88" w:rsidP="00E758A1">
            <w:pPr>
              <w:pStyle w:val="af5"/>
              <w:spacing w:before="0" w:beforeAutospacing="0" w:after="0" w:afterAutospacing="0"/>
              <w:ind w:firstLine="424"/>
              <w:jc w:val="both"/>
            </w:pPr>
            <w:r>
              <w:t>Які психологічні та нейробіологічні механізми забезпечують трансформацію переживань під час міжмодального переходу (Intermodal Transfer) від одного виду творчості до іншого?</w:t>
            </w:r>
          </w:p>
          <w:p w:rsidR="00E26D88" w:rsidRDefault="00E26D88" w:rsidP="00E758A1">
            <w:pPr>
              <w:pStyle w:val="af5"/>
              <w:spacing w:before="0" w:beforeAutospacing="0" w:after="0" w:afterAutospacing="0"/>
              <w:ind w:firstLine="424"/>
              <w:jc w:val="both"/>
            </w:pPr>
            <w:r>
              <w:t>Як залучення декількох сенсорних каналів (зорового, слухового, кінестетичного, текстового) впливає на процес подолання психологічних захистів та роботу з комплексною травмою?</w:t>
            </w:r>
          </w:p>
          <w:p w:rsidR="00E26D88" w:rsidRDefault="00E26D88" w:rsidP="00E758A1">
            <w:pPr>
              <w:pStyle w:val="af5"/>
              <w:spacing w:before="0" w:beforeAutospacing="0" w:after="0" w:afterAutospacing="0"/>
              <w:ind w:firstLine="424"/>
              <w:jc w:val="both"/>
            </w:pPr>
            <w:r>
              <w:t>Яких правил безпеки та методичних алгоритмів має дотримуватися фахівець під час фасилітації міжмодального переходу, щоб уникнути дезорганізації емоційного стану клієнта?</w:t>
            </w:r>
          </w:p>
          <w:p w:rsidR="00E26D88" w:rsidRDefault="00E26D88" w:rsidP="00E758A1">
            <w:pPr>
              <w:pStyle w:val="af5"/>
              <w:spacing w:before="0" w:beforeAutospacing="0" w:after="0" w:afterAutospacing="0"/>
              <w:ind w:firstLine="424"/>
              <w:jc w:val="both"/>
            </w:pPr>
            <w:r>
              <w:t>За якими критеріями арт-терапевт визначає доцільність та послідовність зміни модальностей (наприклад, чому малюнок може логічно переходити в рух або поезію) у межах однієї терапевтичної сесії?</w:t>
            </w:r>
          </w:p>
          <w:p w:rsidR="00E26D88" w:rsidRPr="00E758A1" w:rsidRDefault="00E26D88" w:rsidP="00E758A1">
            <w:pPr>
              <w:pStyle w:val="af5"/>
              <w:spacing w:before="0" w:beforeAutospacing="0" w:after="0" w:afterAutospacing="0"/>
              <w:ind w:firstLine="424"/>
              <w:jc w:val="both"/>
            </w:pPr>
            <w:r>
              <w:t>Як мультимодальний підхід сприяє розвитку когнітивної гнучності, розширенню "вікна толерантності" та знаходженню нових особистісних ресурсів?</w:t>
            </w:r>
          </w:p>
          <w:p w:rsidR="006E70E0" w:rsidRPr="00E56A7B" w:rsidRDefault="006E70E0" w:rsidP="00DD0315">
            <w:pPr>
              <w:pStyle w:val="af5"/>
              <w:spacing w:before="0" w:beforeAutospacing="0" w:after="0" w:afterAutospacing="0"/>
              <w:ind w:left="-1"/>
              <w:jc w:val="both"/>
            </w:pPr>
          </w:p>
        </w:tc>
        <w:tc>
          <w:tcPr>
            <w:tcW w:w="502" w:type="pct"/>
            <w:shd w:val="clear" w:color="auto" w:fill="auto"/>
            <w:vAlign w:val="center"/>
          </w:tcPr>
          <w:p w:rsidR="006E70E0" w:rsidRPr="00E3567F" w:rsidRDefault="00925638" w:rsidP="00F136B8">
            <w:pPr>
              <w:adjustRightInd/>
              <w:spacing w:line="240" w:lineRule="auto"/>
              <w:textAlignment w:val="auto"/>
              <w:rPr>
                <w:rFonts w:eastAsia="Calibri"/>
                <w:bCs/>
                <w:sz w:val="24"/>
                <w:szCs w:val="24"/>
                <w:lang w:val="uk-UA"/>
              </w:rPr>
            </w:pPr>
            <w:r>
              <w:rPr>
                <w:rFonts w:eastAsia="Calibri"/>
                <w:bCs/>
                <w:sz w:val="24"/>
                <w:szCs w:val="24"/>
                <w:lang w:val="uk-UA"/>
              </w:rPr>
              <w:t>5</w:t>
            </w:r>
          </w:p>
        </w:tc>
        <w:tc>
          <w:tcPr>
            <w:tcW w:w="516" w:type="pct"/>
            <w:vAlign w:val="center"/>
          </w:tcPr>
          <w:p w:rsidR="006E70E0" w:rsidRPr="00E3567F" w:rsidRDefault="006E70E0" w:rsidP="00F136B8">
            <w:pPr>
              <w:adjustRightInd/>
              <w:spacing w:line="240" w:lineRule="auto"/>
              <w:textAlignment w:val="auto"/>
              <w:rPr>
                <w:rFonts w:eastAsia="Calibri"/>
                <w:bCs/>
                <w:sz w:val="24"/>
                <w:szCs w:val="24"/>
                <w:lang w:val="uk-UA"/>
              </w:rPr>
            </w:pPr>
            <w:r>
              <w:rPr>
                <w:rFonts w:eastAsia="Calibri"/>
                <w:bCs/>
                <w:sz w:val="24"/>
                <w:szCs w:val="24"/>
                <w:lang w:val="uk-UA"/>
              </w:rPr>
              <w:t>1</w:t>
            </w:r>
            <w:r w:rsidR="00925638">
              <w:rPr>
                <w:rFonts w:eastAsia="Calibri"/>
                <w:bCs/>
                <w:sz w:val="24"/>
                <w:szCs w:val="24"/>
                <w:lang w:val="uk-UA"/>
              </w:rPr>
              <w:t>0</w:t>
            </w:r>
          </w:p>
        </w:tc>
      </w:tr>
      <w:tr w:rsidR="00F04F16" w:rsidRPr="00E56A7B" w:rsidTr="00246430">
        <w:trPr>
          <w:trHeight w:val="369"/>
        </w:trPr>
        <w:tc>
          <w:tcPr>
            <w:tcW w:w="350" w:type="pct"/>
            <w:shd w:val="clear" w:color="auto" w:fill="auto"/>
            <w:vAlign w:val="center"/>
          </w:tcPr>
          <w:p w:rsidR="00F04F16" w:rsidRDefault="00F04F16" w:rsidP="00F136B8">
            <w:pPr>
              <w:autoSpaceDE w:val="0"/>
              <w:autoSpaceDN w:val="0"/>
              <w:spacing w:line="240" w:lineRule="auto"/>
              <w:textAlignment w:val="auto"/>
              <w:rPr>
                <w:rFonts w:eastAsia="Calibri"/>
                <w:sz w:val="24"/>
                <w:szCs w:val="24"/>
                <w:lang w:val="uk-UA" w:eastAsia="uk-UA"/>
              </w:rPr>
            </w:pPr>
            <w:r>
              <w:rPr>
                <w:rFonts w:eastAsia="Calibri"/>
                <w:sz w:val="24"/>
                <w:szCs w:val="24"/>
                <w:lang w:val="uk-UA" w:eastAsia="uk-UA"/>
              </w:rPr>
              <w:t xml:space="preserve">5 </w:t>
            </w:r>
          </w:p>
        </w:tc>
        <w:tc>
          <w:tcPr>
            <w:tcW w:w="3632" w:type="pct"/>
            <w:shd w:val="clear" w:color="auto" w:fill="auto"/>
            <w:vAlign w:val="center"/>
          </w:tcPr>
          <w:p w:rsidR="00E56A7B" w:rsidRDefault="00E56A7B" w:rsidP="00E56A7B">
            <w:pPr>
              <w:tabs>
                <w:tab w:val="left" w:pos="7920"/>
              </w:tabs>
              <w:spacing w:line="240" w:lineRule="auto"/>
              <w:rPr>
                <w:b/>
                <w:sz w:val="24"/>
                <w:szCs w:val="24"/>
                <w:lang w:val="uk-UA"/>
              </w:rPr>
            </w:pPr>
            <w:r w:rsidRPr="00E56A7B">
              <w:rPr>
                <w:b/>
                <w:sz w:val="24"/>
                <w:szCs w:val="24"/>
                <w:lang w:val="uk-UA"/>
              </w:rPr>
              <w:t>Тем</w:t>
            </w:r>
            <w:r w:rsidR="00E758A1">
              <w:rPr>
                <w:b/>
                <w:sz w:val="24"/>
                <w:szCs w:val="24"/>
                <w:lang w:val="uk-UA"/>
              </w:rPr>
              <w:t>а 5. Проєктування майбутнього: к</w:t>
            </w:r>
            <w:r w:rsidRPr="00E56A7B">
              <w:rPr>
                <w:b/>
                <w:sz w:val="24"/>
                <w:szCs w:val="24"/>
                <w:lang w:val="uk-UA"/>
              </w:rPr>
              <w:t>олаж ресурсів та інтеграція занять</w:t>
            </w:r>
          </w:p>
          <w:p w:rsidR="00C5520E" w:rsidRDefault="00C5520E" w:rsidP="00E758A1">
            <w:pPr>
              <w:pStyle w:val="af5"/>
              <w:spacing w:before="0" w:beforeAutospacing="0" w:after="0" w:afterAutospacing="0"/>
              <w:ind w:firstLine="424"/>
              <w:jc w:val="both"/>
            </w:pPr>
            <w:r>
              <w:t>У чому полягає проективна та метафорична цінність техніки вирізного колажу під час роботи з часовою перспективою та цілепокладанням?</w:t>
            </w:r>
          </w:p>
          <w:p w:rsidR="00C5520E" w:rsidRDefault="00C5520E" w:rsidP="00E758A1">
            <w:pPr>
              <w:pStyle w:val="af5"/>
              <w:spacing w:before="0" w:beforeAutospacing="0" w:after="0" w:afterAutospacing="0"/>
              <w:ind w:firstLine="424"/>
              <w:jc w:val="both"/>
            </w:pPr>
            <w:r>
              <w:t>Як у процесі колажування відбувається візуалізація та диференціація внутрішніх (особистісні якості, здобутий досвід) і зовнішніх (соціальні зв'язки, середовище) ресурсів розвитку?</w:t>
            </w:r>
          </w:p>
          <w:p w:rsidR="00C5520E" w:rsidRDefault="00C5520E" w:rsidP="00E758A1">
            <w:pPr>
              <w:pStyle w:val="af5"/>
              <w:spacing w:before="0" w:beforeAutospacing="0" w:after="0" w:afterAutospacing="0"/>
              <w:ind w:firstLine="424"/>
              <w:jc w:val="both"/>
            </w:pPr>
            <w:r>
              <w:t>Які арт-терапевтичні прийоми допомагають зменшити рівень тривожності перед невизначеністю майбутнього та трансформувати страх у конструктивне планування?</w:t>
            </w:r>
          </w:p>
          <w:p w:rsidR="00C5520E" w:rsidRDefault="00C5520E" w:rsidP="00E758A1">
            <w:pPr>
              <w:pStyle w:val="af5"/>
              <w:spacing w:before="0" w:beforeAutospacing="0" w:after="0" w:afterAutospacing="0"/>
              <w:ind w:firstLine="424"/>
              <w:jc w:val="both"/>
            </w:pPr>
            <w:r>
              <w:lastRenderedPageBreak/>
              <w:t>Яким чином відбувається інтеграція опанованих у курсі засобів (ізотерапії, мандалотерапії, пластичних матеріалів) у створенні персональної карти самопомочі та ресурсування?</w:t>
            </w:r>
          </w:p>
          <w:p w:rsidR="00C5520E" w:rsidRDefault="00C5520E" w:rsidP="00E758A1">
            <w:pPr>
              <w:pStyle w:val="af5"/>
              <w:spacing w:before="0" w:beforeAutospacing="0" w:after="0" w:afterAutospacing="0"/>
              <w:ind w:firstLine="424"/>
              <w:jc w:val="both"/>
            </w:pPr>
            <w:r>
              <w:t>Які методичні підходи та арт-техніки є найбільш ефективними для профілактики рецидивів емоційного виснаження та підтримки особистісних кордонів у довгостроковій перспективі?</w:t>
            </w:r>
          </w:p>
          <w:p w:rsidR="00C5520E" w:rsidRPr="00E758A1" w:rsidRDefault="00C5520E" w:rsidP="00E758A1">
            <w:pPr>
              <w:pStyle w:val="af5"/>
              <w:spacing w:before="0" w:beforeAutospacing="0" w:after="0" w:afterAutospacing="0"/>
              <w:ind w:firstLine="424"/>
              <w:jc w:val="both"/>
            </w:pPr>
            <w:r>
              <w:t>За якими критеріями та показниками аналізується рефлексивний звіт студента щодо його особистісного та професійного зростання за результатами виконання інтегрованого підсумкового проєкту?</w:t>
            </w:r>
          </w:p>
          <w:p w:rsidR="002269B0" w:rsidRPr="002269B0" w:rsidRDefault="002269B0" w:rsidP="00DD0315">
            <w:pPr>
              <w:tabs>
                <w:tab w:val="left" w:pos="7920"/>
              </w:tabs>
              <w:spacing w:line="240" w:lineRule="auto"/>
              <w:rPr>
                <w:rFonts w:eastAsia="Calibri"/>
                <w:b/>
              </w:rPr>
            </w:pPr>
          </w:p>
        </w:tc>
        <w:tc>
          <w:tcPr>
            <w:tcW w:w="502" w:type="pct"/>
            <w:shd w:val="clear" w:color="auto" w:fill="auto"/>
            <w:vAlign w:val="center"/>
          </w:tcPr>
          <w:p w:rsidR="00F04F16" w:rsidRDefault="00925638" w:rsidP="00F136B8">
            <w:pPr>
              <w:adjustRightInd/>
              <w:spacing w:line="240" w:lineRule="auto"/>
              <w:textAlignment w:val="auto"/>
              <w:rPr>
                <w:rFonts w:eastAsia="Calibri"/>
                <w:bCs/>
                <w:sz w:val="24"/>
                <w:szCs w:val="24"/>
                <w:lang w:val="uk-UA"/>
              </w:rPr>
            </w:pPr>
            <w:r>
              <w:rPr>
                <w:rFonts w:eastAsia="Calibri"/>
                <w:bCs/>
                <w:sz w:val="24"/>
                <w:szCs w:val="24"/>
                <w:lang w:val="uk-UA"/>
              </w:rPr>
              <w:lastRenderedPageBreak/>
              <w:t>7</w:t>
            </w:r>
          </w:p>
        </w:tc>
        <w:tc>
          <w:tcPr>
            <w:tcW w:w="516" w:type="pct"/>
            <w:vAlign w:val="center"/>
          </w:tcPr>
          <w:p w:rsidR="00F04F16" w:rsidRDefault="00F04F16" w:rsidP="00F136B8">
            <w:pPr>
              <w:adjustRightInd/>
              <w:spacing w:line="240" w:lineRule="auto"/>
              <w:textAlignment w:val="auto"/>
              <w:rPr>
                <w:rFonts w:eastAsia="Calibri"/>
                <w:bCs/>
                <w:sz w:val="24"/>
                <w:szCs w:val="24"/>
                <w:lang w:val="uk-UA"/>
              </w:rPr>
            </w:pPr>
            <w:r>
              <w:rPr>
                <w:rFonts w:eastAsia="Calibri"/>
                <w:bCs/>
                <w:sz w:val="24"/>
                <w:szCs w:val="24"/>
                <w:lang w:val="uk-UA"/>
              </w:rPr>
              <w:t>12</w:t>
            </w:r>
          </w:p>
        </w:tc>
      </w:tr>
      <w:tr w:rsidR="006E70E0" w:rsidRPr="00E56A7B" w:rsidTr="00246430">
        <w:trPr>
          <w:trHeight w:val="369"/>
        </w:trPr>
        <w:tc>
          <w:tcPr>
            <w:tcW w:w="5000" w:type="pct"/>
            <w:gridSpan w:val="4"/>
            <w:shd w:val="clear" w:color="auto" w:fill="auto"/>
            <w:vAlign w:val="center"/>
          </w:tcPr>
          <w:p w:rsidR="006E70E0" w:rsidRPr="00355405" w:rsidRDefault="006E70E0" w:rsidP="00E56A7B">
            <w:pPr>
              <w:pStyle w:val="Default"/>
              <w:ind w:firstLine="567"/>
              <w:jc w:val="both"/>
              <w:rPr>
                <w:rFonts w:eastAsia="Calibri"/>
                <w:bCs/>
                <w:lang w:val="uk-UA"/>
              </w:rPr>
            </w:pPr>
            <w:r w:rsidRPr="00355405">
              <w:rPr>
                <w:rFonts w:eastAsia="Calibri"/>
                <w:b/>
                <w:bCs/>
                <w:lang w:val="uk-UA"/>
              </w:rPr>
              <w:lastRenderedPageBreak/>
              <w:t xml:space="preserve">Змістовий модуль 2. </w:t>
            </w:r>
            <w:r w:rsidR="00E56A7B">
              <w:rPr>
                <w:b/>
                <w:sz w:val="28"/>
                <w:szCs w:val="28"/>
                <w:lang w:val="uk-UA"/>
              </w:rPr>
              <w:t>Арт-практики стресостійкості: р</w:t>
            </w:r>
            <w:r w:rsidR="00E56A7B" w:rsidRPr="00A63AFF">
              <w:rPr>
                <w:b/>
                <w:sz w:val="28"/>
                <w:szCs w:val="28"/>
                <w:lang w:val="uk-UA"/>
              </w:rPr>
              <w:t>есурсність, саморегуляція та відновлення</w:t>
            </w:r>
            <w:r w:rsidR="00E56A7B">
              <w:rPr>
                <w:b/>
                <w:sz w:val="28"/>
                <w:szCs w:val="28"/>
                <w:lang w:val="uk-UA"/>
              </w:rPr>
              <w:t xml:space="preserve"> </w:t>
            </w:r>
          </w:p>
        </w:tc>
      </w:tr>
      <w:tr w:rsidR="006E70E0" w:rsidRPr="00355405" w:rsidTr="00246430">
        <w:trPr>
          <w:trHeight w:val="369"/>
        </w:trPr>
        <w:tc>
          <w:tcPr>
            <w:tcW w:w="350" w:type="pct"/>
            <w:shd w:val="clear" w:color="auto" w:fill="auto"/>
            <w:vAlign w:val="center"/>
          </w:tcPr>
          <w:p w:rsidR="006E70E0" w:rsidRPr="00355405" w:rsidRDefault="008563A2" w:rsidP="002040D6">
            <w:pPr>
              <w:autoSpaceDE w:val="0"/>
              <w:autoSpaceDN w:val="0"/>
              <w:spacing w:line="240" w:lineRule="auto"/>
              <w:textAlignment w:val="auto"/>
              <w:rPr>
                <w:rFonts w:eastAsia="Calibri"/>
                <w:sz w:val="24"/>
                <w:szCs w:val="24"/>
                <w:lang w:val="uk-UA" w:eastAsia="uk-UA"/>
              </w:rPr>
            </w:pPr>
            <w:r>
              <w:rPr>
                <w:rFonts w:eastAsia="Calibri"/>
                <w:sz w:val="24"/>
                <w:szCs w:val="24"/>
                <w:lang w:val="uk-UA" w:eastAsia="uk-UA"/>
              </w:rPr>
              <w:t>6</w:t>
            </w:r>
          </w:p>
        </w:tc>
        <w:tc>
          <w:tcPr>
            <w:tcW w:w="3632" w:type="pct"/>
            <w:shd w:val="clear" w:color="auto" w:fill="auto"/>
            <w:vAlign w:val="center"/>
          </w:tcPr>
          <w:p w:rsidR="00BE5714" w:rsidRDefault="00925638" w:rsidP="002040D6">
            <w:pPr>
              <w:tabs>
                <w:tab w:val="left" w:pos="7920"/>
              </w:tabs>
              <w:spacing w:line="240" w:lineRule="auto"/>
              <w:rPr>
                <w:b/>
                <w:sz w:val="24"/>
                <w:szCs w:val="24"/>
                <w:lang w:val="uk-UA"/>
              </w:rPr>
            </w:pPr>
            <w:r>
              <w:rPr>
                <w:rFonts w:eastAsia="Calibri"/>
                <w:b/>
                <w:sz w:val="24"/>
                <w:szCs w:val="24"/>
                <w:lang w:val="uk-UA"/>
              </w:rPr>
              <w:t>Тема 6</w:t>
            </w:r>
            <w:r w:rsidR="006E70E0" w:rsidRPr="008C183A">
              <w:rPr>
                <w:rFonts w:eastAsia="Calibri"/>
                <w:b/>
                <w:sz w:val="24"/>
                <w:szCs w:val="24"/>
                <w:lang w:val="uk-UA"/>
              </w:rPr>
              <w:t xml:space="preserve">. </w:t>
            </w:r>
            <w:r w:rsidR="00E56A7B" w:rsidRPr="00932307">
              <w:rPr>
                <w:b/>
                <w:sz w:val="28"/>
                <w:szCs w:val="28"/>
              </w:rPr>
              <w:t>Експресивне вивільнення напруги та трансформація тривоги</w:t>
            </w:r>
          </w:p>
          <w:p w:rsidR="00C5520E" w:rsidRPr="00E758A1" w:rsidRDefault="00C5520E" w:rsidP="00E758A1">
            <w:pPr>
              <w:pStyle w:val="af5"/>
              <w:spacing w:before="0" w:beforeAutospacing="0" w:after="0" w:afterAutospacing="0"/>
              <w:ind w:firstLine="424"/>
              <w:jc w:val="both"/>
            </w:pPr>
            <w:r w:rsidRPr="00E758A1">
              <w:t>Які neuro- та психофізіологічні механізми забезпечують зниження рівня кортизолу та розрядку афективних станів через деструктивно-конструктивні арт-техніки?</w:t>
            </w:r>
          </w:p>
          <w:p w:rsidR="00C5520E" w:rsidRPr="00E758A1" w:rsidRDefault="00C5520E" w:rsidP="00E758A1">
            <w:pPr>
              <w:pStyle w:val="af5"/>
              <w:spacing w:before="0" w:beforeAutospacing="0" w:after="0" w:afterAutospacing="0"/>
              <w:ind w:firstLine="424"/>
              <w:jc w:val="both"/>
            </w:pPr>
            <w:r w:rsidRPr="00E758A1">
              <w:t>У чому полягає відмінність між пасивним проживанням тривоги та її активною каналізацією через такі методи, як дріппінг, рвання, зминання або розривання матеріалу?</w:t>
            </w:r>
          </w:p>
          <w:p w:rsidR="00C5520E" w:rsidRPr="00E758A1" w:rsidRDefault="00C5520E" w:rsidP="00E758A1">
            <w:pPr>
              <w:pStyle w:val="af5"/>
              <w:spacing w:before="0" w:beforeAutospacing="0" w:after="0" w:afterAutospacing="0"/>
              <w:ind w:firstLine="424"/>
              <w:jc w:val="both"/>
            </w:pPr>
            <w:r w:rsidRPr="00E758A1">
              <w:t>Як робота з великими форматами, насиченими кольорами та експресивними динамічними рухами впливає на подолання м'язового панцира та соматичних затисків?</w:t>
            </w:r>
          </w:p>
          <w:p w:rsidR="00C5520E" w:rsidRPr="00E758A1" w:rsidRDefault="00C5520E" w:rsidP="00E758A1">
            <w:pPr>
              <w:pStyle w:val="af5"/>
              <w:spacing w:before="0" w:beforeAutospacing="0" w:after="0" w:afterAutospacing="0"/>
              <w:ind w:firstLine="424"/>
              <w:jc w:val="both"/>
            </w:pPr>
            <w:r w:rsidRPr="00E758A1">
              <w:t>У чому полягає суть арт-терапевтичного прийому «контейнування» тривожних станів та які арт-матеріали й форми є найменш ретрігге практичними для створення «безпечного контейнера»?</w:t>
            </w:r>
          </w:p>
          <w:p w:rsidR="00C5520E" w:rsidRPr="00E758A1" w:rsidRDefault="00C5520E" w:rsidP="00E758A1">
            <w:pPr>
              <w:pStyle w:val="af5"/>
              <w:spacing w:before="0" w:beforeAutospacing="0" w:after="0" w:afterAutospacing="0"/>
              <w:ind w:firstLine="424"/>
              <w:jc w:val="both"/>
            </w:pPr>
            <w:r w:rsidRPr="00E758A1">
              <w:t>Яку роль відіграє поєднання образотворчої діяльності із перкусійними ритмами, голосом та спонтанним рухом у посиленні катарсичного ефекту сесії?</w:t>
            </w:r>
          </w:p>
          <w:p w:rsidR="006E70E0" w:rsidRDefault="00C5520E" w:rsidP="00E758A1">
            <w:pPr>
              <w:pStyle w:val="af5"/>
              <w:spacing w:before="0" w:beforeAutospacing="0" w:after="0" w:afterAutospacing="0"/>
              <w:ind w:firstLine="424"/>
              <w:jc w:val="both"/>
            </w:pPr>
            <w:r w:rsidRPr="00E758A1">
              <w:t>За якими методичними алгоритмами здійснюється підсумкове заземлення та ресурсування клієнта після катарсичного вивільнення напруги для запобігання вторинізації?</w:t>
            </w:r>
            <w:r w:rsidR="00E758A1">
              <w:t xml:space="preserve"> </w:t>
            </w:r>
          </w:p>
          <w:p w:rsidR="00DD0315" w:rsidRPr="00BE5714" w:rsidRDefault="00DD0315" w:rsidP="00DD0315">
            <w:pPr>
              <w:pStyle w:val="af5"/>
              <w:spacing w:before="0" w:beforeAutospacing="0" w:after="0" w:afterAutospacing="0"/>
              <w:ind w:left="-1"/>
              <w:jc w:val="both"/>
            </w:pPr>
          </w:p>
        </w:tc>
        <w:tc>
          <w:tcPr>
            <w:tcW w:w="502" w:type="pct"/>
            <w:shd w:val="clear" w:color="auto" w:fill="auto"/>
            <w:vAlign w:val="center"/>
          </w:tcPr>
          <w:p w:rsidR="006E70E0" w:rsidRPr="00355405" w:rsidRDefault="008563A2" w:rsidP="002040D6">
            <w:pPr>
              <w:adjustRightInd/>
              <w:spacing w:line="240" w:lineRule="auto"/>
              <w:textAlignment w:val="auto"/>
              <w:outlineLvl w:val="2"/>
              <w:rPr>
                <w:rFonts w:eastAsia="Calibri"/>
                <w:bCs/>
                <w:sz w:val="24"/>
                <w:szCs w:val="24"/>
                <w:lang w:val="uk-UA"/>
              </w:rPr>
            </w:pPr>
            <w:r>
              <w:rPr>
                <w:rFonts w:eastAsia="Calibri"/>
                <w:bCs/>
                <w:sz w:val="24"/>
                <w:szCs w:val="24"/>
                <w:lang w:val="uk-UA"/>
              </w:rPr>
              <w:t>5</w:t>
            </w:r>
          </w:p>
        </w:tc>
        <w:tc>
          <w:tcPr>
            <w:tcW w:w="516" w:type="pct"/>
            <w:vAlign w:val="center"/>
          </w:tcPr>
          <w:p w:rsidR="006E70E0" w:rsidRPr="00355405" w:rsidRDefault="006E70E0" w:rsidP="002040D6">
            <w:pPr>
              <w:adjustRightInd/>
              <w:spacing w:line="240" w:lineRule="auto"/>
              <w:textAlignment w:val="auto"/>
              <w:outlineLvl w:val="2"/>
              <w:rPr>
                <w:rFonts w:eastAsia="Calibri"/>
                <w:bCs/>
                <w:sz w:val="24"/>
                <w:szCs w:val="24"/>
                <w:lang w:val="uk-UA"/>
              </w:rPr>
            </w:pPr>
            <w:r>
              <w:rPr>
                <w:rFonts w:eastAsia="Calibri"/>
                <w:bCs/>
                <w:sz w:val="24"/>
                <w:szCs w:val="24"/>
                <w:lang w:val="uk-UA"/>
              </w:rPr>
              <w:t>1</w:t>
            </w:r>
            <w:r w:rsidR="00925638">
              <w:rPr>
                <w:rFonts w:eastAsia="Calibri"/>
                <w:bCs/>
                <w:sz w:val="24"/>
                <w:szCs w:val="24"/>
                <w:lang w:val="uk-UA"/>
              </w:rPr>
              <w:t>0</w:t>
            </w:r>
          </w:p>
        </w:tc>
      </w:tr>
    </w:tbl>
    <w:p w:rsidR="006E70E0" w:rsidRPr="008563A2" w:rsidRDefault="006E70E0" w:rsidP="002040D6">
      <w:pPr>
        <w:rPr>
          <w:lang w:val="uk-UA"/>
        </w:rPr>
      </w:pPr>
    </w:p>
    <w:tbl>
      <w:tblPr>
        <w:tblpPr w:leftFromText="180" w:rightFromText="180" w:vertAnchor="text" w:horzAnchor="margin" w:tblpY="7"/>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0"/>
        <w:gridCol w:w="7364"/>
        <w:gridCol w:w="1018"/>
        <w:gridCol w:w="1046"/>
      </w:tblGrid>
      <w:tr w:rsidR="006E70E0" w:rsidRPr="00355405" w:rsidTr="00246430">
        <w:trPr>
          <w:trHeight w:val="369"/>
        </w:trPr>
        <w:tc>
          <w:tcPr>
            <w:tcW w:w="350" w:type="pct"/>
            <w:shd w:val="clear" w:color="auto" w:fill="auto"/>
            <w:vAlign w:val="center"/>
          </w:tcPr>
          <w:p w:rsidR="006E70E0" w:rsidRPr="00355405" w:rsidRDefault="00925638" w:rsidP="00246430">
            <w:pPr>
              <w:autoSpaceDE w:val="0"/>
              <w:autoSpaceDN w:val="0"/>
              <w:spacing w:line="240" w:lineRule="auto"/>
              <w:jc w:val="left"/>
              <w:textAlignment w:val="auto"/>
              <w:rPr>
                <w:rFonts w:eastAsia="Calibri"/>
                <w:sz w:val="24"/>
                <w:szCs w:val="24"/>
                <w:lang w:val="uk-UA" w:eastAsia="uk-UA"/>
              </w:rPr>
            </w:pPr>
            <w:r>
              <w:rPr>
                <w:rFonts w:eastAsia="Calibri"/>
                <w:sz w:val="24"/>
                <w:szCs w:val="24"/>
                <w:lang w:val="uk-UA" w:eastAsia="uk-UA"/>
              </w:rPr>
              <w:t>7</w:t>
            </w:r>
          </w:p>
        </w:tc>
        <w:tc>
          <w:tcPr>
            <w:tcW w:w="3632" w:type="pct"/>
            <w:shd w:val="clear" w:color="auto" w:fill="auto"/>
            <w:vAlign w:val="center"/>
          </w:tcPr>
          <w:p w:rsidR="00C75A76" w:rsidRDefault="00925638" w:rsidP="00246430">
            <w:pPr>
              <w:adjustRightInd/>
              <w:spacing w:line="240" w:lineRule="auto"/>
              <w:ind w:left="19" w:hanging="19"/>
              <w:textAlignment w:val="auto"/>
              <w:rPr>
                <w:b/>
                <w:sz w:val="28"/>
                <w:szCs w:val="28"/>
                <w:lang w:val="uk-UA"/>
              </w:rPr>
            </w:pPr>
            <w:r>
              <w:rPr>
                <w:rFonts w:eastAsia="Calibri"/>
                <w:b/>
                <w:sz w:val="24"/>
                <w:szCs w:val="24"/>
                <w:lang w:val="uk-UA"/>
              </w:rPr>
              <w:t>Тема 7</w:t>
            </w:r>
            <w:r w:rsidR="006E70E0" w:rsidRPr="008C183A">
              <w:rPr>
                <w:rFonts w:eastAsia="Calibri"/>
                <w:b/>
                <w:sz w:val="24"/>
                <w:szCs w:val="24"/>
                <w:lang w:val="uk-UA"/>
              </w:rPr>
              <w:t xml:space="preserve">. </w:t>
            </w:r>
            <w:r w:rsidR="00E56A7B" w:rsidRPr="00E56A7B">
              <w:rPr>
                <w:b/>
                <w:sz w:val="24"/>
                <w:szCs w:val="24"/>
              </w:rPr>
              <w:t>Метафоричні карти (МАК) та казкотерапія в пошуку внутрішньої опори</w:t>
            </w:r>
            <w:r w:rsidR="00E56A7B" w:rsidRPr="00932307">
              <w:rPr>
                <w:b/>
                <w:sz w:val="28"/>
                <w:szCs w:val="28"/>
                <w:lang w:val="uk-UA"/>
              </w:rPr>
              <w:t xml:space="preserve"> </w:t>
            </w:r>
          </w:p>
          <w:p w:rsidR="00C5520E" w:rsidRPr="00E758A1" w:rsidRDefault="00C5520E" w:rsidP="00E758A1">
            <w:pPr>
              <w:pStyle w:val="af5"/>
              <w:spacing w:before="0" w:beforeAutospacing="0" w:after="0" w:afterAutospacing="0"/>
              <w:ind w:left="-1" w:firstLine="567"/>
              <w:jc w:val="both"/>
            </w:pPr>
            <w:r w:rsidRPr="00E758A1">
              <w:t>У чому полягають психологічні механізми проекції та ідентифікації при роботі з метафоричними асоціативними картами (МАК) та метафорою казки?</w:t>
            </w:r>
          </w:p>
          <w:p w:rsidR="00C5520E" w:rsidRPr="00E758A1" w:rsidRDefault="00C5520E" w:rsidP="00E758A1">
            <w:pPr>
              <w:pStyle w:val="af5"/>
              <w:spacing w:before="0" w:beforeAutospacing="0" w:after="0" w:afterAutospacing="0"/>
              <w:ind w:left="-1" w:firstLine="567"/>
              <w:jc w:val="both"/>
            </w:pPr>
            <w:r w:rsidRPr="00E758A1">
              <w:t>Яким чином використання образно-символічної мови (МАК та казкових сюжетів) дозволяє м'яко оминути психологічні захисти клієнта та отримати доступ до підсвідомих ресурсів?</w:t>
            </w:r>
          </w:p>
          <w:p w:rsidR="00C5520E" w:rsidRPr="00E758A1" w:rsidRDefault="00C5520E" w:rsidP="00E758A1">
            <w:pPr>
              <w:pStyle w:val="af5"/>
              <w:spacing w:before="0" w:beforeAutospacing="0" w:after="0" w:afterAutospacing="0"/>
              <w:ind w:left="-1" w:firstLine="567"/>
              <w:jc w:val="both"/>
            </w:pPr>
            <w:r w:rsidRPr="00E758A1">
              <w:t>У чому полягає відмінність між різними типами колод МАК (ресурсними, травма-фокусованими, портретними, ситуаційними) з точки зору їх застосування для пошуку внутрішніх опор?</w:t>
            </w:r>
          </w:p>
          <w:p w:rsidR="00C5520E" w:rsidRPr="00E758A1" w:rsidRDefault="00C5520E" w:rsidP="00E758A1">
            <w:pPr>
              <w:pStyle w:val="af5"/>
              <w:spacing w:before="0" w:beforeAutospacing="0" w:after="0" w:afterAutospacing="0"/>
              <w:ind w:left="-1" w:firstLine="567"/>
              <w:jc w:val="both"/>
            </w:pPr>
            <w:r w:rsidRPr="00E758A1">
              <w:t xml:space="preserve">За якими алгоритмами та правилами безпеки відбувається фасилітація створення та трансформації персональної казки за </w:t>
            </w:r>
            <w:r w:rsidRPr="00E758A1">
              <w:lastRenderedPageBreak/>
              <w:t>схемою «Подорож героя»?</w:t>
            </w:r>
          </w:p>
          <w:p w:rsidR="00C5520E" w:rsidRPr="00E758A1" w:rsidRDefault="00C5520E" w:rsidP="00E758A1">
            <w:pPr>
              <w:pStyle w:val="af5"/>
              <w:spacing w:before="0" w:beforeAutospacing="0" w:after="0" w:afterAutospacing="0"/>
              <w:ind w:left="-1" w:firstLine="567"/>
              <w:jc w:val="both"/>
            </w:pPr>
            <w:r w:rsidRPr="00E758A1">
              <w:t>Які методичні прийоми казкотерапії допомагають трансформувати деструктивні або кризові життєві сценарії клієнта в ресурсі концепти адаптації та психологічної стійкості?</w:t>
            </w:r>
          </w:p>
          <w:p w:rsidR="00DD0315" w:rsidRPr="00E758A1" w:rsidRDefault="00C5520E" w:rsidP="00E758A1">
            <w:pPr>
              <w:pStyle w:val="af5"/>
              <w:spacing w:before="0" w:beforeAutospacing="0" w:after="0" w:afterAutospacing="0"/>
              <w:ind w:left="-1" w:firstLine="567"/>
              <w:jc w:val="both"/>
            </w:pPr>
            <w:r w:rsidRPr="00E758A1">
              <w:t>Як поєднання МАК та казкотерапевтичних технік у межах однієї сесії підсилює процес актуалізації суб'єктності та виявлення внутрішніх і зовнішніх ресурсів?</w:t>
            </w:r>
            <w:r w:rsidR="00E758A1">
              <w:t xml:space="preserve"> </w:t>
            </w:r>
          </w:p>
          <w:p w:rsidR="006E70E0" w:rsidRPr="00C5520E" w:rsidRDefault="006E70E0" w:rsidP="002040D6">
            <w:pPr>
              <w:adjustRightInd/>
              <w:spacing w:line="240" w:lineRule="auto"/>
              <w:ind w:left="19" w:hanging="19"/>
              <w:textAlignment w:val="auto"/>
              <w:rPr>
                <w:lang w:val="uk-UA"/>
              </w:rPr>
            </w:pPr>
          </w:p>
        </w:tc>
        <w:tc>
          <w:tcPr>
            <w:tcW w:w="502" w:type="pct"/>
            <w:shd w:val="clear" w:color="auto" w:fill="auto"/>
            <w:vAlign w:val="center"/>
          </w:tcPr>
          <w:p w:rsidR="006E70E0" w:rsidRPr="00355405" w:rsidRDefault="008563A2" w:rsidP="00246430">
            <w:pPr>
              <w:adjustRightInd/>
              <w:spacing w:line="240" w:lineRule="auto"/>
              <w:jc w:val="center"/>
              <w:textAlignment w:val="auto"/>
              <w:outlineLvl w:val="2"/>
              <w:rPr>
                <w:rFonts w:eastAsia="Calibri"/>
                <w:bCs/>
                <w:sz w:val="24"/>
                <w:szCs w:val="24"/>
                <w:lang w:val="uk-UA"/>
              </w:rPr>
            </w:pPr>
            <w:r>
              <w:rPr>
                <w:rFonts w:eastAsia="Calibri"/>
                <w:bCs/>
                <w:sz w:val="24"/>
                <w:szCs w:val="24"/>
                <w:lang w:val="uk-UA"/>
              </w:rPr>
              <w:lastRenderedPageBreak/>
              <w:t>5</w:t>
            </w:r>
          </w:p>
        </w:tc>
        <w:tc>
          <w:tcPr>
            <w:tcW w:w="516" w:type="pct"/>
            <w:vAlign w:val="center"/>
          </w:tcPr>
          <w:p w:rsidR="006E70E0" w:rsidRPr="00355405" w:rsidRDefault="006E70E0" w:rsidP="00246430">
            <w:pPr>
              <w:adjustRightInd/>
              <w:spacing w:line="240" w:lineRule="auto"/>
              <w:jc w:val="center"/>
              <w:textAlignment w:val="auto"/>
              <w:outlineLvl w:val="2"/>
              <w:rPr>
                <w:rFonts w:eastAsia="Calibri"/>
                <w:bCs/>
                <w:sz w:val="24"/>
                <w:szCs w:val="24"/>
                <w:lang w:val="uk-UA"/>
              </w:rPr>
            </w:pPr>
            <w:r>
              <w:rPr>
                <w:rFonts w:eastAsia="Calibri"/>
                <w:bCs/>
                <w:sz w:val="24"/>
                <w:szCs w:val="24"/>
                <w:lang w:val="uk-UA"/>
              </w:rPr>
              <w:t>1</w:t>
            </w:r>
            <w:r w:rsidR="008563A2">
              <w:rPr>
                <w:rFonts w:eastAsia="Calibri"/>
                <w:bCs/>
                <w:sz w:val="24"/>
                <w:szCs w:val="24"/>
                <w:lang w:val="uk-UA"/>
              </w:rPr>
              <w:t>0</w:t>
            </w:r>
          </w:p>
        </w:tc>
      </w:tr>
      <w:tr w:rsidR="006E70E0" w:rsidRPr="00355405" w:rsidTr="00246430">
        <w:trPr>
          <w:trHeight w:val="369"/>
        </w:trPr>
        <w:tc>
          <w:tcPr>
            <w:tcW w:w="350" w:type="pct"/>
            <w:shd w:val="clear" w:color="auto" w:fill="auto"/>
            <w:vAlign w:val="center"/>
          </w:tcPr>
          <w:p w:rsidR="006E70E0" w:rsidRPr="00355405" w:rsidRDefault="00925638" w:rsidP="00246430">
            <w:pPr>
              <w:autoSpaceDE w:val="0"/>
              <w:autoSpaceDN w:val="0"/>
              <w:spacing w:line="240" w:lineRule="auto"/>
              <w:jc w:val="left"/>
              <w:textAlignment w:val="auto"/>
              <w:rPr>
                <w:rFonts w:eastAsia="Calibri"/>
                <w:sz w:val="24"/>
                <w:szCs w:val="24"/>
                <w:lang w:val="uk-UA" w:eastAsia="uk-UA"/>
              </w:rPr>
            </w:pPr>
            <w:r>
              <w:rPr>
                <w:rFonts w:eastAsia="Calibri"/>
                <w:sz w:val="24"/>
                <w:szCs w:val="24"/>
                <w:lang w:val="uk-UA" w:eastAsia="uk-UA"/>
              </w:rPr>
              <w:lastRenderedPageBreak/>
              <w:t>8</w:t>
            </w:r>
          </w:p>
        </w:tc>
        <w:tc>
          <w:tcPr>
            <w:tcW w:w="3632" w:type="pct"/>
            <w:shd w:val="clear" w:color="auto" w:fill="auto"/>
            <w:vAlign w:val="center"/>
          </w:tcPr>
          <w:p w:rsidR="00AB202A" w:rsidRDefault="008563A2" w:rsidP="00AB202A">
            <w:pPr>
              <w:tabs>
                <w:tab w:val="left" w:pos="7920"/>
              </w:tabs>
              <w:spacing w:line="240" w:lineRule="auto"/>
              <w:rPr>
                <w:lang w:val="uk-UA"/>
              </w:rPr>
            </w:pPr>
            <w:r>
              <w:rPr>
                <w:rFonts w:eastAsia="Calibri"/>
                <w:b/>
                <w:sz w:val="24"/>
                <w:szCs w:val="24"/>
                <w:lang w:val="uk-UA"/>
              </w:rPr>
              <w:t xml:space="preserve">Тема </w:t>
            </w:r>
            <w:r w:rsidR="00C75A76">
              <w:rPr>
                <w:rFonts w:eastAsia="Calibri"/>
                <w:b/>
                <w:sz w:val="24"/>
                <w:szCs w:val="24"/>
                <w:lang w:val="uk-UA"/>
              </w:rPr>
              <w:t>8</w:t>
            </w:r>
            <w:r w:rsidR="006E70E0" w:rsidRPr="00B44625">
              <w:rPr>
                <w:rFonts w:eastAsia="Calibri"/>
                <w:b/>
                <w:sz w:val="24"/>
                <w:szCs w:val="24"/>
                <w:lang w:val="uk-UA"/>
              </w:rPr>
              <w:t xml:space="preserve">. </w:t>
            </w:r>
            <w:r w:rsidR="00AB202A" w:rsidRPr="00AB202A">
              <w:rPr>
                <w:b/>
                <w:sz w:val="24"/>
                <w:szCs w:val="24"/>
                <w:lang w:val="uk-UA"/>
              </w:rPr>
              <w:t>П</w:t>
            </w:r>
            <w:r w:rsidR="00AB202A" w:rsidRPr="00AB202A">
              <w:rPr>
                <w:b/>
                <w:sz w:val="24"/>
                <w:szCs w:val="24"/>
              </w:rPr>
              <w:t>ласт</w:t>
            </w:r>
            <w:r w:rsidR="00AB202A" w:rsidRPr="00AB202A">
              <w:rPr>
                <w:b/>
                <w:sz w:val="24"/>
                <w:szCs w:val="24"/>
                <w:lang w:val="uk-UA"/>
              </w:rPr>
              <w:t>и</w:t>
            </w:r>
            <w:r w:rsidR="00AB202A" w:rsidRPr="00AB202A">
              <w:rPr>
                <w:b/>
                <w:sz w:val="24"/>
                <w:szCs w:val="24"/>
              </w:rPr>
              <w:t>котерапія та робота з об'ємом: від затиску до ресурсного стану</w:t>
            </w:r>
            <w:r w:rsidR="00AB202A">
              <w:rPr>
                <w:lang w:val="uk-UA"/>
              </w:rPr>
              <w:t xml:space="preserve"> </w:t>
            </w:r>
          </w:p>
          <w:p w:rsidR="00C5520E" w:rsidRDefault="00C5520E" w:rsidP="00494F64">
            <w:pPr>
              <w:pStyle w:val="af5"/>
              <w:spacing w:before="0" w:beforeAutospacing="0" w:after="0" w:afterAutospacing="0"/>
              <w:ind w:left="64" w:firstLine="360"/>
              <w:jc w:val="both"/>
            </w:pPr>
            <w:r>
              <w:t>У чому полягають нейробіологічні та психосоматичні механізми трансформування тілесних затисків і м'язового панцира через кінестетичну взаємодію з об'ємними матеріалами?</w:t>
            </w:r>
          </w:p>
          <w:p w:rsidR="00C5520E" w:rsidRDefault="00C5520E" w:rsidP="00494F64">
            <w:pPr>
              <w:pStyle w:val="af5"/>
              <w:spacing w:before="0" w:beforeAutospacing="0" w:after="0" w:afterAutospacing="0"/>
              <w:ind w:left="64" w:firstLine="360"/>
              <w:jc w:val="both"/>
            </w:pPr>
            <w:r>
              <w:t>За якими феноменологічними та діагностичними параметрами скульптурної форми (вага, щільність, фактура, цілісність, симетрія) можна відстежити наявність заблокованого емоційного ресурсу?</w:t>
            </w:r>
          </w:p>
          <w:p w:rsidR="00C5520E" w:rsidRDefault="00C5520E" w:rsidP="00494F64">
            <w:pPr>
              <w:pStyle w:val="af5"/>
              <w:spacing w:before="0" w:beforeAutospacing="0" w:after="0" w:afterAutospacing="0"/>
              <w:ind w:left="64" w:firstLine="360"/>
              <w:jc w:val="both"/>
            </w:pPr>
            <w:r>
              <w:t>Які методичні прийоми подолання опору матеріалу (розминання, деформація, стиснення, розривання) забезпечують безпечну каналізацію афективного напруження?</w:t>
            </w:r>
          </w:p>
          <w:p w:rsidR="00C5520E" w:rsidRDefault="00C5520E" w:rsidP="00494F64">
            <w:pPr>
              <w:pStyle w:val="af5"/>
              <w:spacing w:before="0" w:beforeAutospacing="0" w:after="0" w:afterAutospacing="0"/>
              <w:ind w:left="64" w:firstLine="360"/>
              <w:jc w:val="both"/>
            </w:pPr>
            <w:r>
              <w:t>У чому полягає терапевтичний феномен переходу від деструктивного чи «затиснутого» 3D-образу до гармонійної ресурсної форми в контексті відновлення саморегуляції?</w:t>
            </w:r>
          </w:p>
          <w:p w:rsidR="00C5520E" w:rsidRDefault="00C5520E" w:rsidP="00494F64">
            <w:pPr>
              <w:pStyle w:val="af5"/>
              <w:spacing w:before="0" w:beforeAutospacing="0" w:after="0" w:afterAutospacing="0"/>
              <w:ind w:left="64" w:firstLine="360"/>
              <w:jc w:val="both"/>
            </w:pPr>
            <w:r>
              <w:t>Як засобами пластикотерапії відбувається відчуття власного об'єму, моделювання особистісних кордонів у тривимірному просторі та відновлення базового відчуття безпеки?</w:t>
            </w:r>
          </w:p>
          <w:p w:rsidR="00C5520E" w:rsidRDefault="00C5520E" w:rsidP="00494F64">
            <w:pPr>
              <w:pStyle w:val="af5"/>
              <w:spacing w:before="0" w:beforeAutospacing="0" w:after="0" w:afterAutospacing="0"/>
              <w:ind w:left="64" w:firstLine="360"/>
              <w:jc w:val="both"/>
            </w:pPr>
            <w:r>
              <w:t>Які алгоритми та застереження слід ураховувати при складанні протоколів самодопомоги на основі пластичних матеріалів для клієнтів із високим рівнем тривожності або травматичним досвідом?</w:t>
            </w:r>
          </w:p>
          <w:p w:rsidR="006E70E0" w:rsidRPr="00CD3EAB" w:rsidRDefault="006E70E0" w:rsidP="002040D6">
            <w:pPr>
              <w:tabs>
                <w:tab w:val="left" w:pos="7920"/>
              </w:tabs>
              <w:spacing w:line="240" w:lineRule="auto"/>
              <w:rPr>
                <w:lang w:val="uk-UA"/>
              </w:rPr>
            </w:pPr>
          </w:p>
        </w:tc>
        <w:tc>
          <w:tcPr>
            <w:tcW w:w="502" w:type="pct"/>
            <w:shd w:val="clear" w:color="auto" w:fill="auto"/>
            <w:vAlign w:val="center"/>
          </w:tcPr>
          <w:p w:rsidR="006E70E0" w:rsidRPr="00355405" w:rsidRDefault="008563A2" w:rsidP="00246430">
            <w:pPr>
              <w:adjustRightInd/>
              <w:spacing w:line="240" w:lineRule="auto"/>
              <w:jc w:val="center"/>
              <w:textAlignment w:val="auto"/>
              <w:outlineLvl w:val="2"/>
              <w:rPr>
                <w:rFonts w:eastAsia="Calibri"/>
                <w:bCs/>
                <w:sz w:val="24"/>
                <w:szCs w:val="24"/>
                <w:lang w:val="uk-UA"/>
              </w:rPr>
            </w:pPr>
            <w:r>
              <w:rPr>
                <w:rFonts w:eastAsia="Calibri"/>
                <w:bCs/>
                <w:sz w:val="24"/>
                <w:szCs w:val="24"/>
                <w:lang w:val="uk-UA"/>
              </w:rPr>
              <w:t>5</w:t>
            </w:r>
          </w:p>
        </w:tc>
        <w:tc>
          <w:tcPr>
            <w:tcW w:w="516" w:type="pct"/>
            <w:vAlign w:val="center"/>
          </w:tcPr>
          <w:p w:rsidR="006E70E0" w:rsidRPr="00355405" w:rsidRDefault="006E70E0" w:rsidP="00246430">
            <w:pPr>
              <w:adjustRightInd/>
              <w:spacing w:line="240" w:lineRule="auto"/>
              <w:jc w:val="center"/>
              <w:textAlignment w:val="auto"/>
              <w:outlineLvl w:val="2"/>
              <w:rPr>
                <w:rFonts w:eastAsia="Calibri"/>
                <w:bCs/>
                <w:sz w:val="24"/>
                <w:szCs w:val="24"/>
                <w:lang w:val="uk-UA"/>
              </w:rPr>
            </w:pPr>
            <w:r>
              <w:rPr>
                <w:rFonts w:eastAsia="Calibri"/>
                <w:bCs/>
                <w:sz w:val="24"/>
                <w:szCs w:val="24"/>
                <w:lang w:val="uk-UA"/>
              </w:rPr>
              <w:t>1</w:t>
            </w:r>
            <w:r w:rsidR="008563A2">
              <w:rPr>
                <w:rFonts w:eastAsia="Calibri"/>
                <w:bCs/>
                <w:sz w:val="24"/>
                <w:szCs w:val="24"/>
                <w:lang w:val="uk-UA"/>
              </w:rPr>
              <w:t>0</w:t>
            </w:r>
          </w:p>
        </w:tc>
      </w:tr>
      <w:tr w:rsidR="006E70E0" w:rsidRPr="00355405" w:rsidTr="00246430">
        <w:trPr>
          <w:trHeight w:val="369"/>
        </w:trPr>
        <w:tc>
          <w:tcPr>
            <w:tcW w:w="350" w:type="pct"/>
            <w:shd w:val="clear" w:color="auto" w:fill="auto"/>
            <w:vAlign w:val="center"/>
          </w:tcPr>
          <w:p w:rsidR="006E70E0" w:rsidRPr="00355405" w:rsidRDefault="008563A2" w:rsidP="00246430">
            <w:pPr>
              <w:autoSpaceDE w:val="0"/>
              <w:autoSpaceDN w:val="0"/>
              <w:spacing w:line="240" w:lineRule="auto"/>
              <w:jc w:val="left"/>
              <w:textAlignment w:val="auto"/>
              <w:rPr>
                <w:rFonts w:eastAsia="Calibri"/>
                <w:sz w:val="24"/>
                <w:szCs w:val="24"/>
                <w:lang w:val="uk-UA" w:eastAsia="uk-UA"/>
              </w:rPr>
            </w:pPr>
            <w:r>
              <w:rPr>
                <w:rFonts w:eastAsia="Calibri"/>
                <w:sz w:val="24"/>
                <w:szCs w:val="24"/>
                <w:lang w:val="uk-UA" w:eastAsia="uk-UA"/>
              </w:rPr>
              <w:t>9</w:t>
            </w:r>
          </w:p>
        </w:tc>
        <w:tc>
          <w:tcPr>
            <w:tcW w:w="3632" w:type="pct"/>
            <w:shd w:val="clear" w:color="auto" w:fill="auto"/>
            <w:vAlign w:val="center"/>
          </w:tcPr>
          <w:p w:rsidR="00AB202A" w:rsidRDefault="008563A2" w:rsidP="00AB202A">
            <w:pPr>
              <w:tabs>
                <w:tab w:val="left" w:pos="7920"/>
              </w:tabs>
              <w:spacing w:line="240" w:lineRule="auto"/>
              <w:ind w:firstLine="567"/>
              <w:rPr>
                <w:b/>
                <w:sz w:val="24"/>
                <w:szCs w:val="24"/>
                <w:lang w:val="uk-UA"/>
              </w:rPr>
            </w:pPr>
            <w:r>
              <w:rPr>
                <w:rFonts w:eastAsia="Calibri"/>
                <w:b/>
                <w:sz w:val="24"/>
                <w:szCs w:val="24"/>
                <w:lang w:val="uk-UA"/>
              </w:rPr>
              <w:t>Тема 9</w:t>
            </w:r>
            <w:r w:rsidR="006E70E0" w:rsidRPr="00B44625">
              <w:rPr>
                <w:rFonts w:eastAsia="Calibri"/>
                <w:b/>
                <w:sz w:val="24"/>
                <w:szCs w:val="24"/>
                <w:lang w:val="uk-UA"/>
              </w:rPr>
              <w:t xml:space="preserve">. </w:t>
            </w:r>
            <w:r w:rsidR="00AB202A" w:rsidRPr="008367D7">
              <w:rPr>
                <w:b/>
                <w:sz w:val="24"/>
                <w:szCs w:val="24"/>
              </w:rPr>
              <w:t>Тілесно-орієнтовані арт-практики та музикотерапія для глибокого відновлення</w:t>
            </w:r>
            <w:r w:rsidR="00AB202A" w:rsidRPr="008367D7">
              <w:rPr>
                <w:b/>
                <w:sz w:val="24"/>
                <w:szCs w:val="24"/>
                <w:lang w:val="uk-UA"/>
              </w:rPr>
              <w:t>.</w:t>
            </w:r>
          </w:p>
          <w:p w:rsidR="00C5520E" w:rsidRPr="00494F64" w:rsidRDefault="00C5520E" w:rsidP="00494F64">
            <w:pPr>
              <w:pStyle w:val="af5"/>
              <w:spacing w:before="0" w:beforeAutospacing="0" w:after="0" w:afterAutospacing="0"/>
              <w:ind w:firstLine="566"/>
              <w:jc w:val="both"/>
            </w:pPr>
            <w:r w:rsidRPr="00494F64">
              <w:t>У чому полягають нейробіологічні та психосоматичні механізми трансформування тілесних затисків і м'язового панцира через кінестетичну взаємодію з об'ємними матеріалами?</w:t>
            </w:r>
          </w:p>
          <w:p w:rsidR="00C5520E" w:rsidRPr="00494F64" w:rsidRDefault="00C5520E" w:rsidP="00494F64">
            <w:pPr>
              <w:pStyle w:val="af5"/>
              <w:spacing w:before="0" w:beforeAutospacing="0" w:after="0" w:afterAutospacing="0"/>
              <w:ind w:firstLine="566"/>
              <w:jc w:val="both"/>
            </w:pPr>
            <w:r w:rsidRPr="00494F64">
              <w:t>За якими феноменологічними та діагностичними параметрами скульптурної форми (вага, щільність, фактура, цілісність, симетрія) можна відстежити наявність заблокованого емоційного ресурсу?</w:t>
            </w:r>
          </w:p>
          <w:p w:rsidR="00C5520E" w:rsidRPr="00494F64" w:rsidRDefault="00C5520E" w:rsidP="00494F64">
            <w:pPr>
              <w:pStyle w:val="af5"/>
              <w:spacing w:before="0" w:beforeAutospacing="0" w:after="0" w:afterAutospacing="0"/>
              <w:ind w:firstLine="566"/>
              <w:jc w:val="both"/>
            </w:pPr>
            <w:r w:rsidRPr="00494F64">
              <w:t>Які методичні прийоми подолання опору матеріалу (розминання, деформація, стиснення, розривання) забезпечують безпечну каналізацію афективного напруження?</w:t>
            </w:r>
          </w:p>
          <w:p w:rsidR="00C5520E" w:rsidRPr="00494F64" w:rsidRDefault="00C5520E" w:rsidP="00494F64">
            <w:pPr>
              <w:pStyle w:val="af5"/>
              <w:spacing w:before="0" w:beforeAutospacing="0" w:after="0" w:afterAutospacing="0"/>
              <w:ind w:firstLine="566"/>
              <w:jc w:val="both"/>
            </w:pPr>
            <w:r w:rsidRPr="00494F64">
              <w:t>У чому полягає терапевтичний феномен переходу від деструктивного чи «затиснутого» 3D-образу до гармонійної ресурсної форми в контексті відновлення саморегуляції?</w:t>
            </w:r>
          </w:p>
          <w:p w:rsidR="00C5520E" w:rsidRPr="00494F64" w:rsidRDefault="00C5520E" w:rsidP="00494F64">
            <w:pPr>
              <w:pStyle w:val="af5"/>
              <w:spacing w:before="0" w:beforeAutospacing="0" w:after="0" w:afterAutospacing="0"/>
              <w:ind w:firstLine="566"/>
              <w:jc w:val="both"/>
            </w:pPr>
            <w:r w:rsidRPr="00494F64">
              <w:t>Як засобами пластикотерапії відбувається відчуття власного об'єму, моделювання особистісних кордонів у тривимірному просторі та відновлення базового відчуття безпеки?</w:t>
            </w:r>
          </w:p>
          <w:p w:rsidR="00C5520E" w:rsidRPr="00494F64" w:rsidRDefault="00C5520E" w:rsidP="00494F64">
            <w:pPr>
              <w:pStyle w:val="af5"/>
              <w:spacing w:before="0" w:beforeAutospacing="0" w:after="0" w:afterAutospacing="0"/>
              <w:ind w:firstLine="566"/>
              <w:jc w:val="both"/>
            </w:pPr>
            <w:r w:rsidRPr="00494F64">
              <w:t>Які алгоритми та застереження слід ураховувати при складанні протоколів самодопомоги на основі пластичних матеріалів для клієнтів із високим рівнем тривожності або травматичним досвідом?</w:t>
            </w:r>
          </w:p>
          <w:p w:rsidR="00C5520E" w:rsidRDefault="00C5520E" w:rsidP="00AB202A">
            <w:pPr>
              <w:tabs>
                <w:tab w:val="left" w:pos="7920"/>
              </w:tabs>
              <w:spacing w:line="240" w:lineRule="auto"/>
              <w:ind w:firstLine="567"/>
              <w:rPr>
                <w:b/>
                <w:sz w:val="24"/>
                <w:szCs w:val="24"/>
                <w:lang w:val="uk-UA"/>
              </w:rPr>
            </w:pPr>
          </w:p>
          <w:p w:rsidR="006E70E0" w:rsidRPr="00CD3EAB" w:rsidRDefault="006E70E0" w:rsidP="00F56820">
            <w:pPr>
              <w:tabs>
                <w:tab w:val="left" w:pos="7920"/>
              </w:tabs>
              <w:spacing w:line="240" w:lineRule="auto"/>
              <w:ind w:firstLine="567"/>
              <w:rPr>
                <w:lang w:val="uk-UA"/>
              </w:rPr>
            </w:pPr>
          </w:p>
        </w:tc>
        <w:tc>
          <w:tcPr>
            <w:tcW w:w="502" w:type="pct"/>
            <w:shd w:val="clear" w:color="auto" w:fill="auto"/>
            <w:vAlign w:val="center"/>
          </w:tcPr>
          <w:p w:rsidR="006E70E0" w:rsidRPr="00355405" w:rsidRDefault="008563A2" w:rsidP="00246430">
            <w:pPr>
              <w:adjustRightInd/>
              <w:spacing w:line="240" w:lineRule="auto"/>
              <w:jc w:val="center"/>
              <w:textAlignment w:val="auto"/>
              <w:outlineLvl w:val="2"/>
              <w:rPr>
                <w:rFonts w:eastAsia="Calibri"/>
                <w:bCs/>
                <w:sz w:val="24"/>
                <w:szCs w:val="24"/>
                <w:lang w:val="uk-UA"/>
              </w:rPr>
            </w:pPr>
            <w:r>
              <w:rPr>
                <w:rFonts w:eastAsia="Calibri"/>
                <w:bCs/>
                <w:sz w:val="24"/>
                <w:szCs w:val="24"/>
                <w:lang w:val="uk-UA"/>
              </w:rPr>
              <w:lastRenderedPageBreak/>
              <w:t>6</w:t>
            </w:r>
          </w:p>
        </w:tc>
        <w:tc>
          <w:tcPr>
            <w:tcW w:w="516" w:type="pct"/>
            <w:vAlign w:val="center"/>
          </w:tcPr>
          <w:p w:rsidR="006E70E0" w:rsidRPr="00355405" w:rsidRDefault="006E70E0" w:rsidP="00246430">
            <w:pPr>
              <w:adjustRightInd/>
              <w:spacing w:line="240" w:lineRule="auto"/>
              <w:jc w:val="center"/>
              <w:textAlignment w:val="auto"/>
              <w:outlineLvl w:val="2"/>
              <w:rPr>
                <w:rFonts w:eastAsia="Calibri"/>
                <w:bCs/>
                <w:sz w:val="24"/>
                <w:szCs w:val="24"/>
                <w:lang w:val="uk-UA"/>
              </w:rPr>
            </w:pPr>
            <w:r>
              <w:rPr>
                <w:rFonts w:eastAsia="Calibri"/>
                <w:bCs/>
                <w:sz w:val="24"/>
                <w:szCs w:val="24"/>
                <w:lang w:val="uk-UA"/>
              </w:rPr>
              <w:t>1</w:t>
            </w:r>
            <w:r w:rsidR="008563A2">
              <w:rPr>
                <w:rFonts w:eastAsia="Calibri"/>
                <w:bCs/>
                <w:sz w:val="24"/>
                <w:szCs w:val="24"/>
                <w:lang w:val="uk-UA"/>
              </w:rPr>
              <w:t>0</w:t>
            </w:r>
          </w:p>
        </w:tc>
      </w:tr>
      <w:tr w:rsidR="008563A2" w:rsidRPr="008563A2" w:rsidTr="00246430">
        <w:trPr>
          <w:trHeight w:val="369"/>
        </w:trPr>
        <w:tc>
          <w:tcPr>
            <w:tcW w:w="350" w:type="pct"/>
            <w:shd w:val="clear" w:color="auto" w:fill="auto"/>
            <w:vAlign w:val="center"/>
          </w:tcPr>
          <w:p w:rsidR="008563A2" w:rsidRDefault="008563A2" w:rsidP="00246430">
            <w:pPr>
              <w:autoSpaceDE w:val="0"/>
              <w:autoSpaceDN w:val="0"/>
              <w:spacing w:line="240" w:lineRule="auto"/>
              <w:jc w:val="left"/>
              <w:textAlignment w:val="auto"/>
              <w:rPr>
                <w:rFonts w:eastAsia="Calibri"/>
                <w:sz w:val="24"/>
                <w:szCs w:val="24"/>
                <w:lang w:val="uk-UA" w:eastAsia="uk-UA"/>
              </w:rPr>
            </w:pPr>
            <w:r>
              <w:rPr>
                <w:rFonts w:eastAsia="Calibri"/>
                <w:sz w:val="24"/>
                <w:szCs w:val="24"/>
                <w:lang w:val="uk-UA" w:eastAsia="uk-UA"/>
              </w:rPr>
              <w:lastRenderedPageBreak/>
              <w:t>10</w:t>
            </w:r>
          </w:p>
        </w:tc>
        <w:tc>
          <w:tcPr>
            <w:tcW w:w="3632" w:type="pct"/>
            <w:shd w:val="clear" w:color="auto" w:fill="auto"/>
            <w:vAlign w:val="center"/>
          </w:tcPr>
          <w:p w:rsidR="008563A2" w:rsidRDefault="008563A2" w:rsidP="00B32F2F">
            <w:pPr>
              <w:adjustRightInd/>
              <w:spacing w:line="240" w:lineRule="auto"/>
              <w:ind w:left="19" w:hanging="19"/>
              <w:textAlignment w:val="auto"/>
              <w:rPr>
                <w:b/>
                <w:sz w:val="24"/>
                <w:szCs w:val="24"/>
                <w:lang w:val="uk-UA"/>
              </w:rPr>
            </w:pPr>
            <w:r>
              <w:rPr>
                <w:rFonts w:eastAsia="Calibri"/>
                <w:b/>
                <w:sz w:val="24"/>
                <w:szCs w:val="24"/>
                <w:lang w:val="uk-UA"/>
              </w:rPr>
              <w:t xml:space="preserve">Тема 10. </w:t>
            </w:r>
            <w:r w:rsidR="00C75A76" w:rsidRPr="00C75A76">
              <w:rPr>
                <w:b/>
                <w:sz w:val="24"/>
                <w:szCs w:val="24"/>
              </w:rPr>
              <w:t>Групова арт-терапія та профілактика вигорання фахівця</w:t>
            </w:r>
          </w:p>
          <w:p w:rsidR="00C5520E" w:rsidRDefault="00C5520E" w:rsidP="00494F64">
            <w:pPr>
              <w:pStyle w:val="af5"/>
              <w:spacing w:before="0" w:beforeAutospacing="0" w:after="0" w:afterAutospacing="0"/>
              <w:ind w:firstLine="566"/>
              <w:jc w:val="both"/>
            </w:pPr>
            <w:r>
              <w:t>У чому полягають ключові відмінності між проявами емоційного вигорання, професійного стресу та вторичної (вікарної) травматизації у фахівців допомагаючих професій?</w:t>
            </w:r>
          </w:p>
          <w:p w:rsidR="00C5520E" w:rsidRDefault="00C5520E" w:rsidP="00494F64">
            <w:pPr>
              <w:pStyle w:val="af5"/>
              <w:spacing w:before="0" w:beforeAutospacing="0" w:after="0" w:afterAutospacing="0"/>
              <w:ind w:firstLine="566"/>
              <w:jc w:val="both"/>
            </w:pPr>
            <w:r>
              <w:t>Які терапевтичні чинники (за І. Яломом) та феномени (дзеркалення, груповий резонанс, універсальність страждання) активизуються саме в груповому арт-терапевтичному форматі?</w:t>
            </w:r>
          </w:p>
          <w:p w:rsidR="00C5520E" w:rsidRDefault="00C5520E" w:rsidP="00494F64">
            <w:pPr>
              <w:pStyle w:val="af5"/>
              <w:spacing w:before="0" w:beforeAutospacing="0" w:after="0" w:afterAutospacing="0"/>
              <w:ind w:firstLine="566"/>
              <w:jc w:val="both"/>
            </w:pPr>
            <w:r>
              <w:t>Як за допомогою створення колективних чи підгрупових арт-продуктів (колажів, спільних малюнків, скульптур) опрацьовується відчуття професійної ізоляції та відновлюється відчуття командної згуртованості?</w:t>
            </w:r>
          </w:p>
          <w:p w:rsidR="00C5520E" w:rsidRDefault="00C5520E" w:rsidP="00494F64">
            <w:pPr>
              <w:pStyle w:val="af5"/>
              <w:spacing w:before="0" w:beforeAutospacing="0" w:after="0" w:afterAutospacing="0"/>
              <w:ind w:firstLine="566"/>
              <w:jc w:val="both"/>
            </w:pPr>
            <w:r>
              <w:t>Які методичні алгоритми та арт-техніки використовуються для діагностики, дослідження та зміцнення особистісних і професійних кордонів фахівця?</w:t>
            </w:r>
          </w:p>
          <w:p w:rsidR="00C5520E" w:rsidRDefault="00C5520E" w:rsidP="00494F64">
            <w:pPr>
              <w:pStyle w:val="af5"/>
              <w:spacing w:before="0" w:beforeAutospacing="0" w:after="0" w:afterAutospacing="0"/>
              <w:ind w:firstLine="566"/>
              <w:jc w:val="both"/>
            </w:pPr>
            <w:r>
              <w:t>У чому полягає специфіка проведення балінтовсько-арт-терапевтичних груп та як включення образотворчого матеріалу підсилює процес супервізії складності клієнтських випадків?</w:t>
            </w:r>
          </w:p>
          <w:p w:rsidR="00C5520E" w:rsidRPr="00C5520E" w:rsidRDefault="00C5520E" w:rsidP="00494F64">
            <w:pPr>
              <w:pStyle w:val="af5"/>
              <w:spacing w:before="0" w:beforeAutospacing="0" w:after="0" w:afterAutospacing="0"/>
              <w:ind w:firstLine="566"/>
              <w:jc w:val="both"/>
            </w:pPr>
            <w:r>
              <w:t>За якими критеріями розробляється довгострокова програма самодопомоги та емоційної саморегуляції фахівця для запобігання рецидивам виснаження?</w:t>
            </w:r>
          </w:p>
          <w:p w:rsidR="00B32F2F" w:rsidRPr="00B32F2F" w:rsidRDefault="00B32F2F" w:rsidP="00494F64">
            <w:pPr>
              <w:pStyle w:val="af5"/>
              <w:spacing w:before="0" w:beforeAutospacing="0" w:after="0" w:afterAutospacing="0"/>
              <w:ind w:left="-1"/>
              <w:jc w:val="both"/>
              <w:rPr>
                <w:rFonts w:eastAsia="Calibri"/>
                <w:b/>
              </w:rPr>
            </w:pPr>
            <w:r>
              <w:t xml:space="preserve"> </w:t>
            </w:r>
          </w:p>
        </w:tc>
        <w:tc>
          <w:tcPr>
            <w:tcW w:w="502" w:type="pct"/>
            <w:shd w:val="clear" w:color="auto" w:fill="auto"/>
            <w:vAlign w:val="center"/>
          </w:tcPr>
          <w:p w:rsidR="008563A2" w:rsidRDefault="008563A2" w:rsidP="00246430">
            <w:pPr>
              <w:adjustRightInd/>
              <w:spacing w:line="240" w:lineRule="auto"/>
              <w:jc w:val="center"/>
              <w:textAlignment w:val="auto"/>
              <w:outlineLvl w:val="2"/>
              <w:rPr>
                <w:rFonts w:eastAsia="Calibri"/>
                <w:bCs/>
                <w:sz w:val="24"/>
                <w:szCs w:val="24"/>
                <w:lang w:val="uk-UA"/>
              </w:rPr>
            </w:pPr>
            <w:r>
              <w:rPr>
                <w:rFonts w:eastAsia="Calibri"/>
                <w:bCs/>
                <w:sz w:val="24"/>
                <w:szCs w:val="24"/>
                <w:lang w:val="uk-UA"/>
              </w:rPr>
              <w:t>7</w:t>
            </w:r>
          </w:p>
        </w:tc>
        <w:tc>
          <w:tcPr>
            <w:tcW w:w="516" w:type="pct"/>
            <w:vAlign w:val="center"/>
          </w:tcPr>
          <w:p w:rsidR="008563A2" w:rsidRDefault="008563A2" w:rsidP="00246430">
            <w:pPr>
              <w:adjustRightInd/>
              <w:spacing w:line="240" w:lineRule="auto"/>
              <w:jc w:val="center"/>
              <w:textAlignment w:val="auto"/>
              <w:outlineLvl w:val="2"/>
              <w:rPr>
                <w:rFonts w:eastAsia="Calibri"/>
                <w:bCs/>
                <w:sz w:val="24"/>
                <w:szCs w:val="24"/>
                <w:lang w:val="uk-UA"/>
              </w:rPr>
            </w:pPr>
            <w:r>
              <w:rPr>
                <w:rFonts w:eastAsia="Calibri"/>
                <w:bCs/>
                <w:sz w:val="24"/>
                <w:szCs w:val="24"/>
                <w:lang w:val="uk-UA"/>
              </w:rPr>
              <w:t>12</w:t>
            </w:r>
          </w:p>
        </w:tc>
      </w:tr>
      <w:tr w:rsidR="006E70E0" w:rsidRPr="008563A2" w:rsidTr="00246430">
        <w:trPr>
          <w:trHeight w:val="340"/>
        </w:trPr>
        <w:tc>
          <w:tcPr>
            <w:tcW w:w="3982" w:type="pct"/>
            <w:gridSpan w:val="2"/>
            <w:shd w:val="clear" w:color="auto" w:fill="auto"/>
            <w:vAlign w:val="center"/>
          </w:tcPr>
          <w:p w:rsidR="006E70E0" w:rsidRPr="00355405" w:rsidRDefault="006E70E0" w:rsidP="00246430">
            <w:pPr>
              <w:adjustRightInd/>
              <w:spacing w:line="240" w:lineRule="auto"/>
              <w:jc w:val="right"/>
              <w:textAlignment w:val="auto"/>
              <w:rPr>
                <w:rFonts w:eastAsia="Calibri"/>
                <w:b/>
                <w:sz w:val="24"/>
                <w:szCs w:val="24"/>
                <w:lang w:val="uk-UA"/>
              </w:rPr>
            </w:pPr>
            <w:r w:rsidRPr="00355405">
              <w:rPr>
                <w:rFonts w:eastAsia="Calibri"/>
                <w:b/>
                <w:sz w:val="24"/>
                <w:szCs w:val="24"/>
                <w:lang w:val="uk-UA"/>
              </w:rPr>
              <w:t>РАЗОМ</w:t>
            </w:r>
          </w:p>
        </w:tc>
        <w:tc>
          <w:tcPr>
            <w:tcW w:w="502" w:type="pct"/>
            <w:shd w:val="clear" w:color="auto" w:fill="auto"/>
            <w:vAlign w:val="center"/>
          </w:tcPr>
          <w:p w:rsidR="006E70E0" w:rsidRPr="00355405" w:rsidRDefault="006E70E0" w:rsidP="00246430">
            <w:pPr>
              <w:autoSpaceDE w:val="0"/>
              <w:autoSpaceDN w:val="0"/>
              <w:spacing w:line="240" w:lineRule="auto"/>
              <w:jc w:val="center"/>
              <w:textAlignment w:val="auto"/>
              <w:rPr>
                <w:rFonts w:eastAsia="Calibri"/>
                <w:b/>
                <w:sz w:val="24"/>
                <w:szCs w:val="24"/>
                <w:lang w:val="uk-UA" w:eastAsia="uk-UA"/>
              </w:rPr>
            </w:pPr>
            <w:r>
              <w:rPr>
                <w:rFonts w:eastAsia="Calibri"/>
                <w:b/>
                <w:sz w:val="24"/>
                <w:szCs w:val="24"/>
                <w:lang w:val="uk-UA" w:eastAsia="uk-UA"/>
              </w:rPr>
              <w:t>56</w:t>
            </w:r>
          </w:p>
        </w:tc>
        <w:tc>
          <w:tcPr>
            <w:tcW w:w="516" w:type="pct"/>
            <w:vAlign w:val="center"/>
          </w:tcPr>
          <w:p w:rsidR="006E70E0" w:rsidRPr="00355405" w:rsidRDefault="006E70E0" w:rsidP="00246430">
            <w:pPr>
              <w:autoSpaceDE w:val="0"/>
              <w:autoSpaceDN w:val="0"/>
              <w:spacing w:line="240" w:lineRule="auto"/>
              <w:jc w:val="center"/>
              <w:textAlignment w:val="auto"/>
              <w:rPr>
                <w:rFonts w:eastAsia="Calibri"/>
                <w:b/>
                <w:sz w:val="24"/>
                <w:szCs w:val="24"/>
                <w:lang w:val="uk-UA" w:eastAsia="uk-UA"/>
              </w:rPr>
            </w:pPr>
            <w:r>
              <w:rPr>
                <w:rFonts w:eastAsia="Calibri"/>
                <w:b/>
                <w:sz w:val="24"/>
                <w:szCs w:val="24"/>
                <w:lang w:val="uk-UA" w:eastAsia="uk-UA"/>
              </w:rPr>
              <w:t>104</w:t>
            </w:r>
          </w:p>
        </w:tc>
      </w:tr>
    </w:tbl>
    <w:p w:rsidR="006E70E0" w:rsidRPr="00355405" w:rsidRDefault="006E70E0" w:rsidP="006E70E0">
      <w:pPr>
        <w:adjustRightInd/>
        <w:spacing w:line="240" w:lineRule="auto"/>
        <w:ind w:firstLine="567"/>
        <w:jc w:val="center"/>
        <w:textAlignment w:val="auto"/>
        <w:rPr>
          <w:bCs/>
          <w:sz w:val="28"/>
          <w:szCs w:val="28"/>
          <w:lang w:val="uk-UA" w:eastAsia="uk-UA"/>
        </w:rPr>
      </w:pPr>
    </w:p>
    <w:p w:rsidR="006E70E0" w:rsidRPr="00B44625" w:rsidRDefault="006E70E0" w:rsidP="006E70E0">
      <w:pPr>
        <w:widowControl/>
        <w:autoSpaceDE w:val="0"/>
        <w:autoSpaceDN w:val="0"/>
        <w:spacing w:line="240" w:lineRule="auto"/>
        <w:ind w:firstLine="567"/>
        <w:jc w:val="center"/>
        <w:textAlignment w:val="auto"/>
        <w:rPr>
          <w:b/>
          <w:sz w:val="28"/>
          <w:szCs w:val="28"/>
          <w:lang w:val="uk-UA" w:eastAsia="uk-UA"/>
        </w:rPr>
      </w:pPr>
      <w:r w:rsidRPr="00355405">
        <w:rPr>
          <w:b/>
          <w:sz w:val="28"/>
          <w:szCs w:val="28"/>
          <w:lang w:val="uk-UA" w:eastAsia="uk-UA"/>
        </w:rPr>
        <w:t xml:space="preserve">7. Індивідуальні </w:t>
      </w:r>
      <w:r w:rsidRPr="00355405">
        <w:rPr>
          <w:b/>
          <w:sz w:val="28"/>
          <w:szCs w:val="28"/>
          <w:shd w:val="clear" w:color="auto" w:fill="FFFFFF"/>
          <w:lang w:val="uk-UA"/>
        </w:rPr>
        <w:t xml:space="preserve">самостійні </w:t>
      </w:r>
      <w:r w:rsidRPr="00355405">
        <w:rPr>
          <w:b/>
          <w:sz w:val="28"/>
          <w:szCs w:val="28"/>
          <w:lang w:val="uk-UA" w:eastAsia="uk-UA"/>
        </w:rPr>
        <w:t>завдання</w:t>
      </w:r>
    </w:p>
    <w:p w:rsidR="006E70E0" w:rsidRPr="00494F64" w:rsidRDefault="006E70E0" w:rsidP="00494F64">
      <w:pPr>
        <w:spacing w:line="240" w:lineRule="auto"/>
        <w:ind w:firstLine="567"/>
        <w:rPr>
          <w:sz w:val="28"/>
          <w:szCs w:val="28"/>
        </w:rPr>
      </w:pPr>
      <w:r w:rsidRPr="00494F64">
        <w:rPr>
          <w:sz w:val="28"/>
          <w:szCs w:val="28"/>
          <w:lang w:val="uk-UA"/>
        </w:rPr>
        <w:t>Метою виконання індивідуальних завдань є. поглиблення, узагальненн</w:t>
      </w:r>
      <w:r w:rsidRPr="00494F64">
        <w:rPr>
          <w:sz w:val="28"/>
          <w:szCs w:val="28"/>
        </w:rPr>
        <w:t>я та практичне закріплення знань, отриманих студентами під час теоретичних і практичних занять, а також</w:t>
      </w:r>
      <w:r w:rsidRPr="00494F64">
        <w:rPr>
          <w:sz w:val="28"/>
          <w:szCs w:val="28"/>
          <w:lang w:val="uk-UA"/>
        </w:rPr>
        <w:t xml:space="preserve"> </w:t>
      </w:r>
      <w:r w:rsidRPr="00494F64">
        <w:rPr>
          <w:sz w:val="28"/>
          <w:szCs w:val="28"/>
        </w:rPr>
        <w:t>розвиток дослідницьких умінь і навичок самостійного наукового мислення.</w:t>
      </w:r>
    </w:p>
    <w:p w:rsidR="006E70E0" w:rsidRPr="00494F64" w:rsidRDefault="006E70E0" w:rsidP="00494F64">
      <w:pPr>
        <w:spacing w:line="240" w:lineRule="auto"/>
        <w:ind w:firstLine="567"/>
        <w:rPr>
          <w:sz w:val="28"/>
          <w:szCs w:val="28"/>
        </w:rPr>
      </w:pPr>
      <w:r w:rsidRPr="00494F64">
        <w:rPr>
          <w:sz w:val="28"/>
          <w:szCs w:val="28"/>
        </w:rPr>
        <w:t>Індивідуальна робота здобувачів з навчальної дисципліни «</w:t>
      </w:r>
      <w:r w:rsidR="00B32F2F" w:rsidRPr="00494F64">
        <w:rPr>
          <w:sz w:val="28"/>
          <w:szCs w:val="28"/>
        </w:rPr>
        <w:t>Арт-терапія в системі реабілітації: техніки та підходи</w:t>
      </w:r>
      <w:r w:rsidRPr="00494F64">
        <w:rPr>
          <w:sz w:val="28"/>
          <w:szCs w:val="28"/>
        </w:rPr>
        <w:t>» спрямована на:</w:t>
      </w:r>
    </w:p>
    <w:p w:rsidR="006E70E0" w:rsidRPr="00494F64" w:rsidRDefault="006E70E0" w:rsidP="00494F64">
      <w:pPr>
        <w:spacing w:line="240" w:lineRule="auto"/>
        <w:ind w:firstLine="567"/>
        <w:rPr>
          <w:sz w:val="28"/>
          <w:szCs w:val="28"/>
        </w:rPr>
      </w:pPr>
      <w:r w:rsidRPr="00494F64">
        <w:rPr>
          <w:sz w:val="28"/>
          <w:szCs w:val="28"/>
        </w:rPr>
        <w:t>формування здатності самостійно аналізувати, планувати та інтерпретувати результати експериментальних досліджень психіки;</w:t>
      </w:r>
    </w:p>
    <w:p w:rsidR="006E70E0" w:rsidRPr="00494F64" w:rsidRDefault="006E70E0" w:rsidP="00494F64">
      <w:pPr>
        <w:spacing w:line="240" w:lineRule="auto"/>
        <w:ind w:firstLine="567"/>
        <w:rPr>
          <w:sz w:val="28"/>
          <w:szCs w:val="28"/>
        </w:rPr>
      </w:pPr>
      <w:r w:rsidRPr="00494F64">
        <w:rPr>
          <w:sz w:val="28"/>
          <w:szCs w:val="28"/>
        </w:rPr>
        <w:t>розвиток умінь застосовувати експериментальний метод у практичній діяльності психолога;</w:t>
      </w:r>
    </w:p>
    <w:p w:rsidR="006E70E0" w:rsidRPr="00494F64" w:rsidRDefault="006E70E0" w:rsidP="00494F64">
      <w:pPr>
        <w:spacing w:line="240" w:lineRule="auto"/>
        <w:ind w:firstLine="567"/>
        <w:rPr>
          <w:sz w:val="28"/>
          <w:szCs w:val="28"/>
        </w:rPr>
      </w:pPr>
      <w:r w:rsidRPr="00494F64">
        <w:rPr>
          <w:sz w:val="28"/>
          <w:szCs w:val="28"/>
        </w:rPr>
        <w:t>удосконалення навичок критичного мислення, наукової рефлексії та етичної відповідальності в дослідницькій роботі;</w:t>
      </w:r>
    </w:p>
    <w:p w:rsidR="006E70E0" w:rsidRPr="009F373E" w:rsidRDefault="006E70E0" w:rsidP="00494F64">
      <w:pPr>
        <w:spacing w:line="240" w:lineRule="auto"/>
        <w:ind w:firstLine="567"/>
        <w:rPr>
          <w:sz w:val="28"/>
          <w:szCs w:val="28"/>
          <w:lang w:val="uk-UA"/>
        </w:rPr>
      </w:pPr>
      <w:r w:rsidRPr="00494F64">
        <w:rPr>
          <w:sz w:val="28"/>
          <w:szCs w:val="28"/>
        </w:rPr>
        <w:t xml:space="preserve">формування готовності до використання валідних і надійних </w:t>
      </w:r>
      <w:r w:rsidRPr="009F373E">
        <w:rPr>
          <w:sz w:val="28"/>
          <w:szCs w:val="28"/>
          <w:lang w:val="uk-UA"/>
        </w:rPr>
        <w:t>психодіагностичних інструментів.</w:t>
      </w:r>
    </w:p>
    <w:p w:rsidR="00494F64" w:rsidRPr="009F373E" w:rsidRDefault="00494F64" w:rsidP="00494F64">
      <w:pPr>
        <w:tabs>
          <w:tab w:val="left" w:pos="176"/>
        </w:tabs>
        <w:autoSpaceDE w:val="0"/>
        <w:autoSpaceDN w:val="0"/>
        <w:ind w:firstLine="567"/>
        <w:rPr>
          <w:sz w:val="28"/>
          <w:szCs w:val="28"/>
          <w:lang w:val="uk-UA"/>
        </w:rPr>
      </w:pPr>
      <w:r w:rsidRPr="009F373E">
        <w:rPr>
          <w:sz w:val="28"/>
          <w:szCs w:val="28"/>
          <w:lang w:val="uk-UA"/>
        </w:rPr>
        <w:t xml:space="preserve">Індивідуальним самостійним завданням з дисципліни «Арт-терапія» є підготовка аналітичної роботи на одну з актуальних тем курсу. Тема обирається студентом самостійно або за погодженням із викладачем. Робота має розкривати ключові етнопсихологічні поняття, аналізувати наукові підходи до вивчення </w:t>
      </w:r>
      <w:r w:rsidRPr="009F373E">
        <w:rPr>
          <w:sz w:val="28"/>
          <w:szCs w:val="28"/>
          <w:lang w:val="uk-UA"/>
        </w:rPr>
        <w:lastRenderedPageBreak/>
        <w:t>обраного питання та висвітлювати його значення для сучасного суспільства.</w:t>
      </w:r>
    </w:p>
    <w:p w:rsidR="00494F64" w:rsidRPr="009F373E" w:rsidRDefault="00494F64" w:rsidP="00494F64">
      <w:pPr>
        <w:tabs>
          <w:tab w:val="left" w:pos="176"/>
        </w:tabs>
        <w:autoSpaceDE w:val="0"/>
        <w:autoSpaceDN w:val="0"/>
        <w:ind w:firstLine="567"/>
        <w:rPr>
          <w:sz w:val="28"/>
          <w:szCs w:val="28"/>
          <w:lang w:val="uk-UA"/>
        </w:rPr>
      </w:pPr>
      <w:r w:rsidRPr="009F373E">
        <w:rPr>
          <w:sz w:val="28"/>
          <w:szCs w:val="28"/>
          <w:lang w:val="uk-UA"/>
        </w:rPr>
        <w:t>Аналітична робота повинна містити: 1) вступ, де обґрунтовується актуальність теми; 2) основну частину, що включає теоретичний аналіз, історичні аспекти та сучасні дослідження; 3) висновки з узагальненням основних положень та практичних висновків. Обсяг роботи – 5–7 сторінок друкованого тексту (шрифт Times New Roman, 14 pt, міжрядковий інтервал 1,5). Використання наукових джерел (не менше п’яти) є обов’язковим із відповідним оформленням списку літератури за одним із загальноприйнятих стилів цитування.</w:t>
      </w:r>
    </w:p>
    <w:p w:rsidR="00494F64" w:rsidRPr="009F373E" w:rsidRDefault="00494F64" w:rsidP="00494F64">
      <w:pPr>
        <w:tabs>
          <w:tab w:val="left" w:pos="176"/>
        </w:tabs>
        <w:autoSpaceDE w:val="0"/>
        <w:autoSpaceDN w:val="0"/>
        <w:ind w:firstLine="567"/>
        <w:rPr>
          <w:sz w:val="28"/>
          <w:szCs w:val="28"/>
          <w:lang w:val="uk-UA"/>
        </w:rPr>
      </w:pPr>
      <w:r w:rsidRPr="009F373E">
        <w:rPr>
          <w:sz w:val="28"/>
          <w:szCs w:val="28"/>
          <w:lang w:val="uk-UA"/>
        </w:rPr>
        <w:t>Результати роботи можуть бути оформлені у вигляді письмового звіту або мультимедійної презентації для представлення перед аудиторією. Студенти мають бути готовими до короткого усного виступу з основними положеннями своєї роботи. Оцінювання здійснюється за критеріями змістовності, глибини аналізу, логічності викладу матеріалу та відповідності академічним вимогам.</w:t>
      </w:r>
    </w:p>
    <w:p w:rsidR="00494F64" w:rsidRPr="009F373E" w:rsidRDefault="00494F64" w:rsidP="00494F64">
      <w:pPr>
        <w:autoSpaceDE w:val="0"/>
        <w:autoSpaceDN w:val="0"/>
        <w:ind w:firstLine="567"/>
        <w:jc w:val="center"/>
        <w:rPr>
          <w:b/>
          <w:sz w:val="28"/>
          <w:szCs w:val="28"/>
          <w:lang w:val="uk-UA" w:eastAsia="uk-UA"/>
        </w:rPr>
      </w:pPr>
      <w:r w:rsidRPr="009F373E">
        <w:rPr>
          <w:b/>
          <w:sz w:val="28"/>
          <w:szCs w:val="28"/>
          <w:lang w:val="uk-UA" w:eastAsia="uk-UA"/>
        </w:rPr>
        <w:t>8. Методи навчання</w:t>
      </w:r>
    </w:p>
    <w:p w:rsidR="00494F64" w:rsidRPr="009F373E" w:rsidRDefault="00494F64" w:rsidP="00494F64">
      <w:pPr>
        <w:autoSpaceDE w:val="0"/>
        <w:autoSpaceDN w:val="0"/>
        <w:ind w:firstLine="567"/>
        <w:jc w:val="center"/>
        <w:rPr>
          <w:sz w:val="28"/>
          <w:szCs w:val="28"/>
          <w:lang w:val="uk-UA" w:eastAsia="uk-UA"/>
        </w:rPr>
      </w:pPr>
    </w:p>
    <w:p w:rsidR="00494F64" w:rsidRPr="009F373E" w:rsidRDefault="00494F64" w:rsidP="00494F64">
      <w:pPr>
        <w:autoSpaceDE w:val="0"/>
        <w:autoSpaceDN w:val="0"/>
        <w:ind w:firstLine="567"/>
        <w:rPr>
          <w:sz w:val="28"/>
          <w:szCs w:val="28"/>
          <w:lang w:val="uk-UA" w:eastAsia="uk-UA"/>
        </w:rPr>
      </w:pPr>
      <w:r w:rsidRPr="009F373E">
        <w:rPr>
          <w:sz w:val="28"/>
          <w:szCs w:val="28"/>
          <w:lang w:val="uk-UA"/>
        </w:rPr>
        <w:t xml:space="preserve">Під час викладання навчальної дисципліни використовуються наступні </w:t>
      </w:r>
      <w:r w:rsidRPr="009F373E">
        <w:rPr>
          <w:sz w:val="28"/>
          <w:szCs w:val="28"/>
          <w:lang w:val="uk-UA" w:eastAsia="uk-UA"/>
        </w:rPr>
        <w:t>методи навчання:</w:t>
      </w:r>
    </w:p>
    <w:p w:rsidR="00494F64" w:rsidRPr="009F373E" w:rsidRDefault="00494F64" w:rsidP="0056742B">
      <w:pPr>
        <w:widowControl/>
        <w:numPr>
          <w:ilvl w:val="0"/>
          <w:numId w:val="13"/>
        </w:numPr>
        <w:tabs>
          <w:tab w:val="left" w:pos="176"/>
        </w:tabs>
        <w:autoSpaceDE w:val="0"/>
        <w:autoSpaceDN w:val="0"/>
        <w:adjustRightInd/>
        <w:spacing w:line="240" w:lineRule="auto"/>
        <w:ind w:left="176" w:hanging="176"/>
        <w:jc w:val="left"/>
        <w:textAlignment w:val="auto"/>
        <w:rPr>
          <w:sz w:val="28"/>
          <w:szCs w:val="28"/>
          <w:lang w:val="uk-UA"/>
        </w:rPr>
      </w:pPr>
      <w:r w:rsidRPr="009F373E">
        <w:rPr>
          <w:sz w:val="28"/>
          <w:szCs w:val="28"/>
          <w:lang w:val="uk-UA"/>
        </w:rPr>
        <w:t>Вербальні методи (лекція, пояснення)</w:t>
      </w:r>
    </w:p>
    <w:p w:rsidR="00494F64" w:rsidRPr="009F373E" w:rsidRDefault="00494F64" w:rsidP="0056742B">
      <w:pPr>
        <w:widowControl/>
        <w:numPr>
          <w:ilvl w:val="0"/>
          <w:numId w:val="13"/>
        </w:numPr>
        <w:tabs>
          <w:tab w:val="left" w:pos="176"/>
        </w:tabs>
        <w:autoSpaceDE w:val="0"/>
        <w:autoSpaceDN w:val="0"/>
        <w:adjustRightInd/>
        <w:spacing w:line="240" w:lineRule="auto"/>
        <w:ind w:left="176" w:hanging="176"/>
        <w:jc w:val="left"/>
        <w:textAlignment w:val="auto"/>
        <w:rPr>
          <w:sz w:val="28"/>
          <w:szCs w:val="28"/>
          <w:lang w:val="uk-UA"/>
        </w:rPr>
      </w:pPr>
      <w:r w:rsidRPr="009F373E">
        <w:rPr>
          <w:sz w:val="28"/>
          <w:szCs w:val="28"/>
          <w:lang w:val="uk-UA"/>
        </w:rPr>
        <w:t>Наочні методи (презентація)</w:t>
      </w:r>
    </w:p>
    <w:p w:rsidR="00494F64" w:rsidRPr="009F373E" w:rsidRDefault="00494F64" w:rsidP="0056742B">
      <w:pPr>
        <w:widowControl/>
        <w:numPr>
          <w:ilvl w:val="0"/>
          <w:numId w:val="13"/>
        </w:numPr>
        <w:tabs>
          <w:tab w:val="left" w:pos="176"/>
        </w:tabs>
        <w:autoSpaceDE w:val="0"/>
        <w:autoSpaceDN w:val="0"/>
        <w:adjustRightInd/>
        <w:spacing w:line="240" w:lineRule="auto"/>
        <w:ind w:left="176" w:hanging="176"/>
        <w:jc w:val="left"/>
        <w:textAlignment w:val="auto"/>
        <w:rPr>
          <w:sz w:val="28"/>
          <w:szCs w:val="28"/>
          <w:lang w:val="uk-UA"/>
        </w:rPr>
      </w:pPr>
      <w:r w:rsidRPr="009F373E">
        <w:rPr>
          <w:sz w:val="28"/>
          <w:szCs w:val="28"/>
          <w:lang w:val="uk-UA"/>
        </w:rPr>
        <w:t>Практичні методи (вирішення кейсів)</w:t>
      </w:r>
    </w:p>
    <w:p w:rsidR="00494F64" w:rsidRPr="009F373E" w:rsidRDefault="00494F64" w:rsidP="0056742B">
      <w:pPr>
        <w:widowControl/>
        <w:numPr>
          <w:ilvl w:val="0"/>
          <w:numId w:val="13"/>
        </w:numPr>
        <w:tabs>
          <w:tab w:val="left" w:pos="176"/>
        </w:tabs>
        <w:autoSpaceDE w:val="0"/>
        <w:autoSpaceDN w:val="0"/>
        <w:adjustRightInd/>
        <w:spacing w:line="240" w:lineRule="auto"/>
        <w:ind w:left="176" w:hanging="176"/>
        <w:jc w:val="left"/>
        <w:textAlignment w:val="auto"/>
        <w:rPr>
          <w:sz w:val="28"/>
          <w:szCs w:val="28"/>
          <w:lang w:val="uk-UA"/>
        </w:rPr>
      </w:pPr>
      <w:r w:rsidRPr="009F373E">
        <w:rPr>
          <w:sz w:val="28"/>
          <w:szCs w:val="28"/>
          <w:lang w:val="uk-UA"/>
        </w:rPr>
        <w:t>Дискусійний метод</w:t>
      </w:r>
    </w:p>
    <w:p w:rsidR="00494F64" w:rsidRPr="009F373E" w:rsidRDefault="00494F64" w:rsidP="0056742B">
      <w:pPr>
        <w:widowControl/>
        <w:numPr>
          <w:ilvl w:val="0"/>
          <w:numId w:val="13"/>
        </w:numPr>
        <w:tabs>
          <w:tab w:val="left" w:pos="176"/>
        </w:tabs>
        <w:autoSpaceDE w:val="0"/>
        <w:autoSpaceDN w:val="0"/>
        <w:adjustRightInd/>
        <w:spacing w:line="240" w:lineRule="auto"/>
        <w:ind w:left="176" w:hanging="176"/>
        <w:jc w:val="left"/>
        <w:textAlignment w:val="auto"/>
        <w:rPr>
          <w:sz w:val="28"/>
          <w:szCs w:val="28"/>
          <w:lang w:val="uk-UA"/>
        </w:rPr>
      </w:pPr>
      <w:r w:rsidRPr="009F373E">
        <w:rPr>
          <w:sz w:val="28"/>
          <w:szCs w:val="28"/>
          <w:lang w:val="uk-UA"/>
        </w:rPr>
        <w:t>Дослідницький метод</w:t>
      </w:r>
    </w:p>
    <w:p w:rsidR="00494F64" w:rsidRPr="009F373E" w:rsidRDefault="00494F64" w:rsidP="0056742B">
      <w:pPr>
        <w:widowControl/>
        <w:numPr>
          <w:ilvl w:val="0"/>
          <w:numId w:val="13"/>
        </w:numPr>
        <w:tabs>
          <w:tab w:val="left" w:pos="176"/>
        </w:tabs>
        <w:autoSpaceDE w:val="0"/>
        <w:autoSpaceDN w:val="0"/>
        <w:adjustRightInd/>
        <w:spacing w:line="240" w:lineRule="auto"/>
        <w:ind w:left="176" w:hanging="176"/>
        <w:jc w:val="left"/>
        <w:textAlignment w:val="auto"/>
        <w:rPr>
          <w:sz w:val="28"/>
          <w:szCs w:val="28"/>
          <w:lang w:val="uk-UA"/>
        </w:rPr>
      </w:pPr>
      <w:r w:rsidRPr="009F373E">
        <w:rPr>
          <w:sz w:val="28"/>
          <w:szCs w:val="28"/>
          <w:lang w:val="uk-UA"/>
        </w:rPr>
        <w:t>Проблемний метод</w:t>
      </w:r>
    </w:p>
    <w:p w:rsidR="00494F64" w:rsidRPr="009F373E" w:rsidRDefault="00494F64" w:rsidP="0056742B">
      <w:pPr>
        <w:widowControl/>
        <w:numPr>
          <w:ilvl w:val="0"/>
          <w:numId w:val="13"/>
        </w:numPr>
        <w:tabs>
          <w:tab w:val="left" w:pos="176"/>
        </w:tabs>
        <w:autoSpaceDE w:val="0"/>
        <w:autoSpaceDN w:val="0"/>
        <w:adjustRightInd/>
        <w:spacing w:line="240" w:lineRule="auto"/>
        <w:ind w:left="176" w:hanging="176"/>
        <w:jc w:val="left"/>
        <w:textAlignment w:val="auto"/>
        <w:rPr>
          <w:sz w:val="28"/>
          <w:szCs w:val="28"/>
          <w:lang w:val="uk-UA"/>
        </w:rPr>
      </w:pPr>
      <w:r w:rsidRPr="009F373E">
        <w:rPr>
          <w:sz w:val="28"/>
          <w:szCs w:val="28"/>
          <w:lang w:val="uk-UA"/>
        </w:rPr>
        <w:t xml:space="preserve"> Методи самостійної роботи (</w:t>
      </w:r>
      <w:r w:rsidRPr="009F373E">
        <w:rPr>
          <w:sz w:val="28"/>
          <w:szCs w:val="28"/>
          <w:lang w:val="uk-UA" w:eastAsia="uk-UA"/>
        </w:rPr>
        <w:t>анотування опрацьованого матеріалу, виконання завдань, проведення розрахунків, підготовка доповідей, написання тез</w:t>
      </w:r>
      <w:r w:rsidRPr="009F373E">
        <w:rPr>
          <w:sz w:val="28"/>
          <w:szCs w:val="28"/>
          <w:lang w:val="uk-UA"/>
        </w:rPr>
        <w:t>)</w:t>
      </w:r>
    </w:p>
    <w:p w:rsidR="00494F64" w:rsidRPr="009F373E" w:rsidRDefault="00494F64" w:rsidP="00494F64">
      <w:pPr>
        <w:autoSpaceDE w:val="0"/>
        <w:autoSpaceDN w:val="0"/>
        <w:ind w:firstLine="567"/>
        <w:rPr>
          <w:sz w:val="10"/>
          <w:szCs w:val="10"/>
          <w:lang w:val="uk-UA" w:eastAsia="uk-UA"/>
        </w:rPr>
      </w:pPr>
    </w:p>
    <w:p w:rsidR="00494F64" w:rsidRPr="009F373E" w:rsidRDefault="00494F64" w:rsidP="00494F64">
      <w:pPr>
        <w:autoSpaceDE w:val="0"/>
        <w:autoSpaceDN w:val="0"/>
        <w:ind w:firstLine="567"/>
        <w:jc w:val="center"/>
        <w:rPr>
          <w:b/>
          <w:sz w:val="28"/>
          <w:szCs w:val="28"/>
          <w:lang w:val="uk-UA" w:eastAsia="uk-UA"/>
        </w:rPr>
      </w:pPr>
      <w:r w:rsidRPr="009F373E">
        <w:rPr>
          <w:b/>
          <w:sz w:val="28"/>
          <w:szCs w:val="28"/>
          <w:lang w:val="uk-UA" w:eastAsia="uk-UA"/>
        </w:rPr>
        <w:t>9. Методи контролю</w:t>
      </w:r>
    </w:p>
    <w:p w:rsidR="00494F64" w:rsidRPr="009F373E" w:rsidRDefault="00494F64" w:rsidP="00494F64">
      <w:pPr>
        <w:autoSpaceDE w:val="0"/>
        <w:autoSpaceDN w:val="0"/>
        <w:ind w:firstLine="567"/>
        <w:jc w:val="center"/>
        <w:rPr>
          <w:b/>
          <w:lang w:val="uk-UA" w:eastAsia="uk-UA"/>
        </w:rPr>
      </w:pPr>
    </w:p>
    <w:p w:rsidR="00494F64" w:rsidRPr="009F373E" w:rsidRDefault="00494F64" w:rsidP="00494F64">
      <w:pPr>
        <w:autoSpaceDE w:val="0"/>
        <w:autoSpaceDN w:val="0"/>
        <w:ind w:firstLine="567"/>
        <w:rPr>
          <w:sz w:val="28"/>
          <w:szCs w:val="28"/>
          <w:lang w:val="uk-UA" w:eastAsia="uk-UA"/>
        </w:rPr>
      </w:pPr>
      <w:r w:rsidRPr="009F373E">
        <w:rPr>
          <w:sz w:val="28"/>
          <w:szCs w:val="28"/>
          <w:lang w:val="uk-UA" w:eastAsia="uk-UA"/>
        </w:rPr>
        <w:t>Перевірка досягнення результатів навчання здійснюється з використанням наступних методів:</w:t>
      </w:r>
    </w:p>
    <w:p w:rsidR="00494F64" w:rsidRPr="009F373E" w:rsidRDefault="00494F64" w:rsidP="0056742B">
      <w:pPr>
        <w:widowControl/>
        <w:numPr>
          <w:ilvl w:val="0"/>
          <w:numId w:val="14"/>
        </w:numPr>
        <w:autoSpaceDE w:val="0"/>
        <w:autoSpaceDN w:val="0"/>
        <w:adjustRightInd/>
        <w:spacing w:line="240" w:lineRule="auto"/>
        <w:ind w:left="317" w:hanging="284"/>
        <w:jc w:val="left"/>
        <w:textAlignment w:val="auto"/>
        <w:rPr>
          <w:rFonts w:eastAsia="Calibri"/>
          <w:sz w:val="28"/>
          <w:szCs w:val="28"/>
          <w:lang w:val="uk-UA" w:eastAsia="uk-UA"/>
        </w:rPr>
      </w:pPr>
      <w:r w:rsidRPr="009F373E">
        <w:rPr>
          <w:rFonts w:eastAsia="Calibri"/>
          <w:sz w:val="28"/>
          <w:szCs w:val="28"/>
          <w:lang w:val="uk-UA" w:eastAsia="uk-UA"/>
        </w:rPr>
        <w:t>Усне опитування, участь у дискусії, відповіді на проблемні запитання</w:t>
      </w:r>
    </w:p>
    <w:p w:rsidR="00494F64" w:rsidRPr="009F373E" w:rsidRDefault="00494F64" w:rsidP="0056742B">
      <w:pPr>
        <w:widowControl/>
        <w:numPr>
          <w:ilvl w:val="0"/>
          <w:numId w:val="14"/>
        </w:numPr>
        <w:shd w:val="clear" w:color="auto" w:fill="FFFFFF"/>
        <w:autoSpaceDE w:val="0"/>
        <w:autoSpaceDN w:val="0"/>
        <w:adjustRightInd/>
        <w:spacing w:line="240" w:lineRule="auto"/>
        <w:ind w:left="317" w:hanging="284"/>
        <w:jc w:val="left"/>
        <w:textAlignment w:val="auto"/>
        <w:rPr>
          <w:bCs/>
          <w:iCs/>
          <w:sz w:val="28"/>
          <w:szCs w:val="28"/>
          <w:lang w:val="uk-UA" w:eastAsia="uk-UA"/>
        </w:rPr>
      </w:pPr>
      <w:r w:rsidRPr="009F373E">
        <w:rPr>
          <w:bCs/>
          <w:iCs/>
          <w:sz w:val="28"/>
          <w:szCs w:val="28"/>
          <w:lang w:val="uk-UA" w:eastAsia="uk-UA"/>
        </w:rPr>
        <w:t>Перевірка виконання домашніх завдань, практичних завдань, кейсів</w:t>
      </w:r>
    </w:p>
    <w:p w:rsidR="00494F64" w:rsidRPr="009F373E" w:rsidRDefault="00494F64" w:rsidP="0056742B">
      <w:pPr>
        <w:widowControl/>
        <w:numPr>
          <w:ilvl w:val="0"/>
          <w:numId w:val="14"/>
        </w:numPr>
        <w:shd w:val="clear" w:color="auto" w:fill="FFFFFF"/>
        <w:autoSpaceDE w:val="0"/>
        <w:autoSpaceDN w:val="0"/>
        <w:adjustRightInd/>
        <w:spacing w:line="240" w:lineRule="auto"/>
        <w:ind w:left="317" w:hanging="284"/>
        <w:jc w:val="left"/>
        <w:textAlignment w:val="auto"/>
        <w:rPr>
          <w:rFonts w:eastAsia="Calibri"/>
          <w:sz w:val="28"/>
          <w:szCs w:val="28"/>
          <w:lang w:val="uk-UA" w:eastAsia="uk-UA"/>
        </w:rPr>
      </w:pPr>
      <w:r w:rsidRPr="009F373E">
        <w:rPr>
          <w:bCs/>
          <w:iCs/>
          <w:sz w:val="28"/>
          <w:szCs w:val="28"/>
          <w:lang w:val="uk-UA" w:eastAsia="uk-UA"/>
        </w:rPr>
        <w:t>Поточне тестування</w:t>
      </w:r>
    </w:p>
    <w:p w:rsidR="00494F64" w:rsidRPr="009F373E" w:rsidRDefault="00494F64" w:rsidP="0056742B">
      <w:pPr>
        <w:widowControl/>
        <w:numPr>
          <w:ilvl w:val="0"/>
          <w:numId w:val="14"/>
        </w:numPr>
        <w:autoSpaceDE w:val="0"/>
        <w:autoSpaceDN w:val="0"/>
        <w:adjustRightInd/>
        <w:spacing w:line="240" w:lineRule="auto"/>
        <w:ind w:left="317" w:hanging="284"/>
        <w:jc w:val="left"/>
        <w:textAlignment w:val="auto"/>
        <w:rPr>
          <w:rFonts w:eastAsia="Calibri"/>
          <w:sz w:val="28"/>
          <w:szCs w:val="28"/>
          <w:lang w:val="uk-UA" w:eastAsia="uk-UA"/>
        </w:rPr>
      </w:pPr>
      <w:r w:rsidRPr="009F373E">
        <w:rPr>
          <w:bCs/>
          <w:iCs/>
          <w:sz w:val="28"/>
          <w:szCs w:val="28"/>
          <w:lang w:val="uk-UA" w:eastAsia="uk-UA"/>
        </w:rPr>
        <w:t>Перевірка виконання індивідуальних завдань</w:t>
      </w:r>
    </w:p>
    <w:p w:rsidR="00494F64" w:rsidRPr="009F373E" w:rsidRDefault="00494F64" w:rsidP="0056742B">
      <w:pPr>
        <w:widowControl/>
        <w:numPr>
          <w:ilvl w:val="0"/>
          <w:numId w:val="14"/>
        </w:numPr>
        <w:autoSpaceDE w:val="0"/>
        <w:autoSpaceDN w:val="0"/>
        <w:adjustRightInd/>
        <w:spacing w:line="240" w:lineRule="auto"/>
        <w:ind w:left="317" w:hanging="284"/>
        <w:jc w:val="left"/>
        <w:textAlignment w:val="auto"/>
        <w:rPr>
          <w:rFonts w:eastAsia="Calibri"/>
          <w:sz w:val="28"/>
          <w:szCs w:val="28"/>
          <w:lang w:val="uk-UA" w:eastAsia="uk-UA"/>
        </w:rPr>
      </w:pPr>
      <w:r w:rsidRPr="009F373E">
        <w:rPr>
          <w:rFonts w:eastAsia="Calibri"/>
          <w:sz w:val="28"/>
          <w:szCs w:val="28"/>
          <w:lang w:val="uk-UA" w:eastAsia="uk-UA"/>
        </w:rPr>
        <w:t xml:space="preserve">Самооцінювання та взаємооцінювання </w:t>
      </w:r>
    </w:p>
    <w:p w:rsidR="00494F64" w:rsidRPr="009F373E" w:rsidRDefault="00494F64" w:rsidP="0056742B">
      <w:pPr>
        <w:widowControl/>
        <w:numPr>
          <w:ilvl w:val="0"/>
          <w:numId w:val="14"/>
        </w:numPr>
        <w:autoSpaceDE w:val="0"/>
        <w:autoSpaceDN w:val="0"/>
        <w:adjustRightInd/>
        <w:spacing w:line="240" w:lineRule="auto"/>
        <w:ind w:left="317" w:hanging="284"/>
        <w:jc w:val="left"/>
        <w:textAlignment w:val="auto"/>
        <w:rPr>
          <w:rFonts w:eastAsia="Calibri"/>
          <w:sz w:val="28"/>
          <w:szCs w:val="28"/>
          <w:lang w:val="uk-UA" w:eastAsia="uk-UA"/>
        </w:rPr>
      </w:pPr>
      <w:r w:rsidRPr="009F373E">
        <w:rPr>
          <w:rFonts w:eastAsia="Calibri"/>
          <w:sz w:val="28"/>
          <w:szCs w:val="28"/>
          <w:lang w:val="uk-UA" w:eastAsia="uk-UA"/>
        </w:rPr>
        <w:t>Залік</w:t>
      </w:r>
    </w:p>
    <w:p w:rsidR="00494F64" w:rsidRPr="009F373E" w:rsidRDefault="00494F64" w:rsidP="006E70E0">
      <w:pPr>
        <w:spacing w:line="240" w:lineRule="auto"/>
        <w:ind w:firstLine="567"/>
        <w:rPr>
          <w:sz w:val="28"/>
          <w:szCs w:val="28"/>
          <w:lang w:val="uk-UA"/>
        </w:rPr>
      </w:pPr>
    </w:p>
    <w:p w:rsidR="006E70E0" w:rsidRPr="009F373E" w:rsidRDefault="00494F64" w:rsidP="009F373E">
      <w:pPr>
        <w:widowControl/>
        <w:adjustRightInd/>
        <w:spacing w:line="240" w:lineRule="auto"/>
        <w:jc w:val="center"/>
        <w:textAlignment w:val="auto"/>
        <w:rPr>
          <w:b/>
          <w:sz w:val="28"/>
          <w:szCs w:val="28"/>
          <w:lang w:val="uk-UA"/>
        </w:rPr>
      </w:pPr>
      <w:r w:rsidRPr="009F373E">
        <w:rPr>
          <w:b/>
          <w:sz w:val="28"/>
          <w:szCs w:val="28"/>
          <w:lang w:val="uk-UA" w:eastAsia="uk-UA"/>
        </w:rPr>
        <w:t>10</w:t>
      </w:r>
      <w:r w:rsidR="006E70E0" w:rsidRPr="009F373E">
        <w:rPr>
          <w:b/>
          <w:sz w:val="28"/>
          <w:szCs w:val="28"/>
          <w:lang w:val="uk-UA" w:eastAsia="uk-UA"/>
        </w:rPr>
        <w:t>. </w:t>
      </w:r>
      <w:r w:rsidR="006E70E0" w:rsidRPr="009F373E">
        <w:rPr>
          <w:b/>
          <w:sz w:val="28"/>
          <w:szCs w:val="28"/>
          <w:lang w:val="uk-UA"/>
        </w:rPr>
        <w:t>Оцінювання результатів навчання здобувачів вищої освіти</w:t>
      </w:r>
    </w:p>
    <w:p w:rsidR="006E70E0" w:rsidRPr="005E61E3" w:rsidRDefault="006E70E0" w:rsidP="006E70E0">
      <w:pPr>
        <w:spacing w:line="240" w:lineRule="auto"/>
        <w:ind w:firstLine="567"/>
        <w:rPr>
          <w:sz w:val="28"/>
          <w:szCs w:val="28"/>
          <w:lang w:val="uk-UA"/>
        </w:rPr>
      </w:pPr>
      <w:r w:rsidRPr="009F373E">
        <w:rPr>
          <w:sz w:val="28"/>
          <w:szCs w:val="28"/>
          <w:lang w:val="uk-UA"/>
        </w:rPr>
        <w:t xml:space="preserve">Оцінювання результатів навчання здобувачів вищої освіти з навчальної </w:t>
      </w:r>
      <w:r w:rsidRPr="009F373E">
        <w:rPr>
          <w:sz w:val="28"/>
          <w:szCs w:val="28"/>
          <w:lang w:val="uk-UA"/>
        </w:rPr>
        <w:lastRenderedPageBreak/>
        <w:t>дисципліни здійсню</w:t>
      </w:r>
      <w:r w:rsidRPr="005E61E3">
        <w:rPr>
          <w:sz w:val="28"/>
          <w:szCs w:val="28"/>
          <w:lang w:val="uk-UA"/>
        </w:rPr>
        <w:t>ється відповідно до Положення про оцінювання результатів навчання здобувачів вищої освіти у Державному універси</w:t>
      </w:r>
      <w:r>
        <w:rPr>
          <w:sz w:val="28"/>
          <w:szCs w:val="28"/>
          <w:lang w:val="uk-UA"/>
        </w:rPr>
        <w:t>теті «Житомирська політехніка»</w:t>
      </w:r>
      <w:r w:rsidRPr="00F40958">
        <w:rPr>
          <w:sz w:val="28"/>
          <w:szCs w:val="28"/>
          <w:lang w:val="uk-UA"/>
        </w:rPr>
        <w:t xml:space="preserve"> </w:t>
      </w:r>
      <w:r w:rsidRPr="005E61E3">
        <w:rPr>
          <w:sz w:val="28"/>
          <w:szCs w:val="28"/>
          <w:lang w:val="uk-UA"/>
        </w:rPr>
        <w:t>та розподілу балів, що наведений нижче.</w:t>
      </w:r>
    </w:p>
    <w:p w:rsidR="006E70E0" w:rsidRDefault="006E70E0" w:rsidP="006E70E0">
      <w:pPr>
        <w:widowControl/>
        <w:shd w:val="clear" w:color="auto" w:fill="FFFFFF"/>
        <w:adjustRightInd/>
        <w:spacing w:line="240" w:lineRule="auto"/>
        <w:ind w:firstLine="567"/>
        <w:textAlignment w:val="auto"/>
        <w:rPr>
          <w:sz w:val="28"/>
          <w:szCs w:val="28"/>
          <w:lang w:val="uk-UA"/>
        </w:rPr>
      </w:pPr>
      <w:r>
        <w:rPr>
          <w:sz w:val="28"/>
          <w:szCs w:val="28"/>
          <w:lang w:val="uk-UA"/>
        </w:rPr>
        <w:t>Система о</w:t>
      </w:r>
      <w:r w:rsidRPr="005E61E3">
        <w:rPr>
          <w:sz w:val="28"/>
          <w:szCs w:val="28"/>
          <w:lang w:val="uk-UA"/>
        </w:rPr>
        <w:t xml:space="preserve">цінювання результатів навчання здобувачів вищої освіти </w:t>
      </w:r>
      <w:r>
        <w:rPr>
          <w:sz w:val="28"/>
          <w:szCs w:val="28"/>
          <w:lang w:val="uk-UA"/>
        </w:rPr>
        <w:t>з навчальної дисципліни включає поточний та підсумковий</w:t>
      </w:r>
      <w:r w:rsidRPr="005E61E3">
        <w:rPr>
          <w:sz w:val="28"/>
          <w:szCs w:val="28"/>
          <w:lang w:val="uk-UA"/>
        </w:rPr>
        <w:t xml:space="preserve"> контрол</w:t>
      </w:r>
      <w:r>
        <w:rPr>
          <w:sz w:val="28"/>
          <w:szCs w:val="28"/>
          <w:lang w:val="uk-UA"/>
        </w:rPr>
        <w:t>ь</w:t>
      </w:r>
      <w:r w:rsidRPr="005E61E3">
        <w:rPr>
          <w:sz w:val="28"/>
          <w:szCs w:val="28"/>
          <w:lang w:val="uk-UA"/>
        </w:rPr>
        <w:t>.</w:t>
      </w:r>
    </w:p>
    <w:p w:rsidR="006E70E0" w:rsidRDefault="006E70E0" w:rsidP="006E70E0">
      <w:pPr>
        <w:widowControl/>
        <w:shd w:val="clear" w:color="auto" w:fill="FFFFFF"/>
        <w:adjustRightInd/>
        <w:spacing w:line="240" w:lineRule="auto"/>
        <w:ind w:firstLine="567"/>
        <w:textAlignment w:val="auto"/>
        <w:rPr>
          <w:sz w:val="28"/>
          <w:szCs w:val="28"/>
          <w:lang w:val="uk-UA"/>
        </w:rPr>
      </w:pPr>
      <w:r w:rsidRPr="002D0479">
        <w:rPr>
          <w:sz w:val="28"/>
          <w:szCs w:val="28"/>
          <w:lang w:val="uk-UA"/>
        </w:rPr>
        <w:t xml:space="preserve">Поточний контроль </w:t>
      </w:r>
      <w:r>
        <w:rPr>
          <w:sz w:val="28"/>
          <w:szCs w:val="28"/>
          <w:lang w:val="uk-UA"/>
        </w:rPr>
        <w:t>проводи</w:t>
      </w:r>
      <w:r w:rsidRPr="00355405">
        <w:rPr>
          <w:sz w:val="28"/>
          <w:szCs w:val="28"/>
          <w:lang w:val="uk-UA"/>
        </w:rPr>
        <w:t xml:space="preserve">ться </w:t>
      </w:r>
      <w:r w:rsidRPr="0015170D">
        <w:rPr>
          <w:sz w:val="28"/>
          <w:szCs w:val="28"/>
          <w:lang w:val="uk-UA"/>
        </w:rPr>
        <w:t xml:space="preserve">для оцінювання </w:t>
      </w:r>
      <w:r w:rsidRPr="002D0479">
        <w:rPr>
          <w:sz w:val="28"/>
          <w:szCs w:val="28"/>
          <w:lang w:val="uk-UA"/>
        </w:rPr>
        <w:t xml:space="preserve">рівня засвоєння </w:t>
      </w:r>
      <w:r w:rsidRPr="006B0943">
        <w:rPr>
          <w:sz w:val="28"/>
          <w:szCs w:val="28"/>
          <w:lang w:val="uk-UA"/>
        </w:rPr>
        <w:t xml:space="preserve">знань, формування умінь </w:t>
      </w:r>
      <w:r>
        <w:rPr>
          <w:sz w:val="28"/>
          <w:szCs w:val="28"/>
          <w:lang w:val="uk-UA"/>
        </w:rPr>
        <w:t xml:space="preserve">і </w:t>
      </w:r>
      <w:r w:rsidRPr="006B0943">
        <w:rPr>
          <w:sz w:val="28"/>
          <w:szCs w:val="28"/>
          <w:lang w:val="uk-UA"/>
        </w:rPr>
        <w:t>навичок</w:t>
      </w:r>
      <w:r>
        <w:rPr>
          <w:sz w:val="28"/>
          <w:szCs w:val="28"/>
          <w:lang w:val="uk-UA"/>
        </w:rPr>
        <w:t xml:space="preserve"> </w:t>
      </w:r>
      <w:r w:rsidRPr="006B0943">
        <w:rPr>
          <w:sz w:val="28"/>
          <w:szCs w:val="28"/>
          <w:lang w:val="uk-UA"/>
        </w:rPr>
        <w:t>здобувачів</w:t>
      </w:r>
      <w:r w:rsidRPr="002D0479">
        <w:rPr>
          <w:sz w:val="28"/>
          <w:szCs w:val="28"/>
          <w:lang w:val="uk-UA"/>
        </w:rPr>
        <w:t xml:space="preserve"> вищої освіти </w:t>
      </w:r>
      <w:r>
        <w:rPr>
          <w:sz w:val="28"/>
          <w:szCs w:val="28"/>
          <w:lang w:val="uk-UA"/>
        </w:rPr>
        <w:t>в</w:t>
      </w:r>
      <w:r w:rsidRPr="002D0479">
        <w:rPr>
          <w:sz w:val="28"/>
          <w:szCs w:val="28"/>
          <w:lang w:val="uk-UA"/>
        </w:rPr>
        <w:t xml:space="preserve">продовж </w:t>
      </w:r>
      <w:r>
        <w:rPr>
          <w:sz w:val="28"/>
          <w:szCs w:val="28"/>
          <w:lang w:val="uk-UA"/>
        </w:rPr>
        <w:t xml:space="preserve">вивчення ними </w:t>
      </w:r>
      <w:r w:rsidRPr="006B0943">
        <w:rPr>
          <w:sz w:val="28"/>
          <w:szCs w:val="28"/>
          <w:lang w:val="uk-UA"/>
        </w:rPr>
        <w:t xml:space="preserve">матеріалу </w:t>
      </w:r>
      <w:r>
        <w:rPr>
          <w:sz w:val="28"/>
          <w:szCs w:val="28"/>
          <w:lang w:val="uk-UA"/>
        </w:rPr>
        <w:t>модуля (</w:t>
      </w:r>
      <w:r w:rsidRPr="006B0943">
        <w:rPr>
          <w:sz w:val="28"/>
          <w:szCs w:val="28"/>
          <w:lang w:val="uk-UA"/>
        </w:rPr>
        <w:t>змістових модулів</w:t>
      </w:r>
      <w:r>
        <w:rPr>
          <w:sz w:val="28"/>
          <w:szCs w:val="28"/>
          <w:lang w:val="uk-UA"/>
        </w:rPr>
        <w:t xml:space="preserve">) </w:t>
      </w:r>
      <w:r w:rsidRPr="005E61E3">
        <w:rPr>
          <w:sz w:val="28"/>
          <w:szCs w:val="28"/>
          <w:lang w:val="uk-UA"/>
        </w:rPr>
        <w:t>навчальної дисципліни</w:t>
      </w:r>
      <w:r>
        <w:rPr>
          <w:sz w:val="28"/>
          <w:szCs w:val="28"/>
          <w:lang w:val="uk-UA"/>
        </w:rPr>
        <w:t xml:space="preserve">. </w:t>
      </w:r>
      <w:r w:rsidRPr="006B0943">
        <w:rPr>
          <w:sz w:val="28"/>
          <w:szCs w:val="28"/>
          <w:lang w:val="uk-UA"/>
        </w:rPr>
        <w:t>Поточний контроль</w:t>
      </w:r>
      <w:r>
        <w:rPr>
          <w:sz w:val="28"/>
          <w:szCs w:val="28"/>
          <w:lang w:val="uk-UA"/>
        </w:rPr>
        <w:t xml:space="preserve"> </w:t>
      </w:r>
      <w:r w:rsidRPr="006B0943">
        <w:rPr>
          <w:sz w:val="28"/>
          <w:szCs w:val="28"/>
          <w:lang w:val="uk-UA"/>
        </w:rPr>
        <w:t xml:space="preserve">здійснюється </w:t>
      </w:r>
      <w:r w:rsidRPr="002D0479">
        <w:rPr>
          <w:sz w:val="28"/>
          <w:szCs w:val="28"/>
          <w:lang w:val="uk-UA"/>
        </w:rPr>
        <w:t xml:space="preserve">під час проведення </w:t>
      </w:r>
      <w:r>
        <w:rPr>
          <w:sz w:val="28"/>
          <w:szCs w:val="28"/>
          <w:lang w:val="uk-UA"/>
        </w:rPr>
        <w:t>навчальних</w:t>
      </w:r>
      <w:r w:rsidRPr="002D0479">
        <w:rPr>
          <w:sz w:val="28"/>
          <w:szCs w:val="28"/>
          <w:lang w:val="uk-UA"/>
        </w:rPr>
        <w:t xml:space="preserve"> занять. </w:t>
      </w:r>
    </w:p>
    <w:p w:rsidR="006E70E0" w:rsidRDefault="006E70E0" w:rsidP="006E70E0">
      <w:pPr>
        <w:widowControl/>
        <w:shd w:val="clear" w:color="auto" w:fill="FFFFFF"/>
        <w:adjustRightInd/>
        <w:spacing w:line="240" w:lineRule="auto"/>
        <w:ind w:firstLine="567"/>
        <w:textAlignment w:val="auto"/>
        <w:rPr>
          <w:sz w:val="28"/>
          <w:szCs w:val="28"/>
          <w:lang w:val="uk-UA"/>
        </w:rPr>
      </w:pPr>
      <w:r w:rsidRPr="00355405">
        <w:rPr>
          <w:sz w:val="28"/>
          <w:szCs w:val="28"/>
          <w:lang w:val="uk-UA"/>
        </w:rPr>
        <w:t xml:space="preserve">Підсумковий контроль </w:t>
      </w:r>
      <w:r>
        <w:rPr>
          <w:sz w:val="28"/>
          <w:szCs w:val="28"/>
          <w:lang w:val="uk-UA"/>
        </w:rPr>
        <w:t>проводи</w:t>
      </w:r>
      <w:r w:rsidRPr="00355405">
        <w:rPr>
          <w:sz w:val="28"/>
          <w:szCs w:val="28"/>
          <w:lang w:val="uk-UA"/>
        </w:rPr>
        <w:t xml:space="preserve">ться </w:t>
      </w:r>
      <w:r w:rsidRPr="0015170D">
        <w:rPr>
          <w:sz w:val="28"/>
          <w:szCs w:val="28"/>
          <w:lang w:val="uk-UA"/>
        </w:rPr>
        <w:t xml:space="preserve">для </w:t>
      </w:r>
      <w:r>
        <w:rPr>
          <w:sz w:val="28"/>
          <w:szCs w:val="28"/>
          <w:lang w:val="uk-UA"/>
        </w:rPr>
        <w:t xml:space="preserve">підсумкового </w:t>
      </w:r>
      <w:r w:rsidRPr="0015170D">
        <w:rPr>
          <w:sz w:val="28"/>
          <w:szCs w:val="28"/>
          <w:lang w:val="uk-UA"/>
        </w:rPr>
        <w:t xml:space="preserve">оцінювання результатів навчання здобувачів </w:t>
      </w:r>
      <w:r>
        <w:rPr>
          <w:sz w:val="28"/>
          <w:szCs w:val="28"/>
          <w:lang w:val="uk-UA"/>
        </w:rPr>
        <w:t xml:space="preserve">вищої освіти </w:t>
      </w:r>
      <w:r w:rsidRPr="00B44C84">
        <w:rPr>
          <w:sz w:val="28"/>
          <w:szCs w:val="28"/>
          <w:lang w:val="uk-UA"/>
        </w:rPr>
        <w:t>з навчальної дисципліни</w:t>
      </w:r>
      <w:r>
        <w:rPr>
          <w:sz w:val="28"/>
          <w:szCs w:val="28"/>
          <w:lang w:val="uk-UA"/>
        </w:rPr>
        <w:t>.</w:t>
      </w:r>
      <w:r w:rsidRPr="00B44C84">
        <w:rPr>
          <w:sz w:val="28"/>
          <w:szCs w:val="28"/>
          <w:lang w:val="uk-UA"/>
        </w:rPr>
        <w:t xml:space="preserve"> </w:t>
      </w:r>
      <w:r w:rsidRPr="00355405">
        <w:rPr>
          <w:sz w:val="28"/>
          <w:szCs w:val="28"/>
          <w:lang w:val="uk-UA"/>
        </w:rPr>
        <w:t xml:space="preserve">Підсумковий контроль </w:t>
      </w:r>
      <w:r>
        <w:rPr>
          <w:sz w:val="28"/>
          <w:szCs w:val="28"/>
          <w:lang w:val="uk-UA"/>
        </w:rPr>
        <w:t>здійснюється після завершення вивчення навчальної дисципліни.</w:t>
      </w:r>
      <w:r w:rsidRPr="0015170D">
        <w:t xml:space="preserve"> </w:t>
      </w:r>
      <w:r w:rsidRPr="00FC686A">
        <w:rPr>
          <w:sz w:val="28"/>
          <w:szCs w:val="28"/>
          <w:lang w:val="uk-UA"/>
        </w:rPr>
        <w:t>Підсумковий контроль проводиться у формі заліку. Процедура складання заліку визначена у Положенні про організацію освітнього процесу у Державному університеті «Житомирська політехніка».</w:t>
      </w:r>
    </w:p>
    <w:p w:rsidR="00474EC9" w:rsidRDefault="00474EC9" w:rsidP="006E70E0">
      <w:pPr>
        <w:widowControl/>
        <w:shd w:val="clear" w:color="auto" w:fill="FFFFFF"/>
        <w:adjustRightInd/>
        <w:spacing w:line="240" w:lineRule="auto"/>
        <w:ind w:firstLine="567"/>
        <w:textAlignment w:val="auto"/>
        <w:rPr>
          <w:sz w:val="28"/>
          <w:szCs w:val="28"/>
          <w:lang w:val="uk-UA"/>
        </w:rPr>
      </w:pPr>
    </w:p>
    <w:p w:rsidR="00474EC9" w:rsidRPr="00474EC9" w:rsidRDefault="00474EC9" w:rsidP="00474EC9">
      <w:pPr>
        <w:ind w:firstLine="567"/>
        <w:jc w:val="center"/>
        <w:rPr>
          <w:b/>
          <w:sz w:val="28"/>
          <w:szCs w:val="28"/>
        </w:rPr>
      </w:pPr>
      <w:r w:rsidRPr="00474EC9">
        <w:rPr>
          <w:b/>
          <w:sz w:val="28"/>
          <w:szCs w:val="28"/>
        </w:rPr>
        <w:t>Розподіл балів з навчальної дисципліни</w:t>
      </w:r>
    </w:p>
    <w:tbl>
      <w:tblPr>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16"/>
        <w:gridCol w:w="4628"/>
      </w:tblGrid>
      <w:tr w:rsidR="00474EC9" w:rsidRPr="00474EC9" w:rsidTr="00474EC9">
        <w:trPr>
          <w:trHeight w:val="397"/>
          <w:tblHeader/>
        </w:trPr>
        <w:tc>
          <w:tcPr>
            <w:tcW w:w="2719" w:type="pct"/>
            <w:vMerge w:val="restart"/>
            <w:tcBorders>
              <w:top w:val="single" w:sz="4" w:space="0" w:color="auto"/>
              <w:left w:val="single" w:sz="4" w:space="0" w:color="auto"/>
              <w:bottom w:val="single" w:sz="4" w:space="0" w:color="auto"/>
              <w:right w:val="single" w:sz="4" w:space="0" w:color="auto"/>
            </w:tcBorders>
            <w:vAlign w:val="center"/>
            <w:hideMark/>
          </w:tcPr>
          <w:p w:rsidR="00474EC9" w:rsidRPr="00474EC9" w:rsidRDefault="00474EC9">
            <w:pPr>
              <w:jc w:val="center"/>
              <w:rPr>
                <w:sz w:val="28"/>
                <w:szCs w:val="28"/>
                <w:shd w:val="clear" w:color="auto" w:fill="FFFFFF"/>
                <w:lang w:eastAsia="en-US"/>
              </w:rPr>
            </w:pPr>
            <w:r w:rsidRPr="00474EC9">
              <w:rPr>
                <w:sz w:val="28"/>
                <w:szCs w:val="28"/>
                <w:shd w:val="clear" w:color="auto" w:fill="FFFFFF"/>
              </w:rPr>
              <w:t>Види робіт здобувача вищої освіти</w:t>
            </w:r>
          </w:p>
        </w:tc>
        <w:tc>
          <w:tcPr>
            <w:tcW w:w="2281" w:type="pct"/>
            <w:tcBorders>
              <w:top w:val="single" w:sz="4" w:space="0" w:color="auto"/>
              <w:left w:val="single" w:sz="4" w:space="0" w:color="auto"/>
              <w:bottom w:val="single" w:sz="4" w:space="0" w:color="auto"/>
              <w:right w:val="single" w:sz="4" w:space="0" w:color="auto"/>
            </w:tcBorders>
            <w:vAlign w:val="center"/>
            <w:hideMark/>
          </w:tcPr>
          <w:p w:rsidR="00474EC9" w:rsidRPr="00474EC9" w:rsidRDefault="00474EC9">
            <w:pPr>
              <w:ind w:left="-57" w:right="-57"/>
              <w:jc w:val="center"/>
              <w:rPr>
                <w:sz w:val="28"/>
                <w:szCs w:val="28"/>
                <w:shd w:val="clear" w:color="auto" w:fill="FFFFFF"/>
                <w:lang w:eastAsia="en-US"/>
              </w:rPr>
            </w:pPr>
            <w:r w:rsidRPr="00474EC9">
              <w:rPr>
                <w:sz w:val="28"/>
                <w:szCs w:val="28"/>
                <w:shd w:val="clear" w:color="auto" w:fill="FFFFFF"/>
              </w:rPr>
              <w:t xml:space="preserve">Кількість балів за </w:t>
            </w:r>
            <w:r w:rsidRPr="00474EC9">
              <w:rPr>
                <w:sz w:val="28"/>
                <w:szCs w:val="28"/>
              </w:rPr>
              <w:t>семестр</w:t>
            </w:r>
          </w:p>
        </w:tc>
      </w:tr>
      <w:tr w:rsidR="00474EC9" w:rsidRPr="00474EC9" w:rsidTr="00474EC9">
        <w:trPr>
          <w:trHeight w:val="340"/>
          <w:tblHead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474EC9" w:rsidRPr="00474EC9" w:rsidRDefault="00474EC9">
            <w:pPr>
              <w:rPr>
                <w:sz w:val="28"/>
                <w:szCs w:val="28"/>
                <w:shd w:val="clear" w:color="auto" w:fill="FFFFFF"/>
                <w:lang w:eastAsia="en-US"/>
              </w:rPr>
            </w:pPr>
          </w:p>
        </w:tc>
        <w:tc>
          <w:tcPr>
            <w:tcW w:w="2281" w:type="pct"/>
            <w:tcBorders>
              <w:top w:val="single" w:sz="4" w:space="0" w:color="auto"/>
              <w:left w:val="single" w:sz="4" w:space="0" w:color="auto"/>
              <w:bottom w:val="single" w:sz="4" w:space="0" w:color="auto"/>
              <w:right w:val="single" w:sz="4" w:space="0" w:color="auto"/>
            </w:tcBorders>
            <w:vAlign w:val="center"/>
            <w:hideMark/>
          </w:tcPr>
          <w:p w:rsidR="00474EC9" w:rsidRPr="00474EC9" w:rsidRDefault="00474EC9">
            <w:pPr>
              <w:autoSpaceDE w:val="0"/>
              <w:autoSpaceDN w:val="0"/>
              <w:jc w:val="center"/>
              <w:rPr>
                <w:rFonts w:eastAsia="Calibri"/>
                <w:sz w:val="28"/>
                <w:szCs w:val="28"/>
                <w:lang w:eastAsia="uk-UA"/>
              </w:rPr>
            </w:pPr>
            <w:r w:rsidRPr="00474EC9">
              <w:rPr>
                <w:sz w:val="28"/>
                <w:szCs w:val="28"/>
              </w:rPr>
              <w:t>денна форма</w:t>
            </w:r>
          </w:p>
        </w:tc>
      </w:tr>
      <w:tr w:rsidR="00474EC9" w:rsidRPr="00474EC9" w:rsidTr="00474EC9">
        <w:trPr>
          <w:trHeight w:val="340"/>
        </w:trPr>
        <w:tc>
          <w:tcPr>
            <w:tcW w:w="2719" w:type="pct"/>
            <w:tcBorders>
              <w:top w:val="single" w:sz="4" w:space="0" w:color="auto"/>
              <w:left w:val="single" w:sz="4" w:space="0" w:color="auto"/>
              <w:bottom w:val="single" w:sz="4" w:space="0" w:color="auto"/>
              <w:right w:val="single" w:sz="4" w:space="0" w:color="auto"/>
            </w:tcBorders>
            <w:vAlign w:val="center"/>
            <w:hideMark/>
          </w:tcPr>
          <w:p w:rsidR="00474EC9" w:rsidRPr="00474EC9" w:rsidRDefault="00474EC9">
            <w:pPr>
              <w:rPr>
                <w:sz w:val="28"/>
                <w:szCs w:val="28"/>
                <w:shd w:val="clear" w:color="auto" w:fill="FFFFFF"/>
                <w:lang w:eastAsia="en-US"/>
              </w:rPr>
            </w:pPr>
            <w:r w:rsidRPr="00474EC9">
              <w:rPr>
                <w:sz w:val="28"/>
                <w:szCs w:val="28"/>
                <w:shd w:val="clear" w:color="auto" w:fill="FFFFFF"/>
              </w:rPr>
              <w:t>Виконання завдань поточного контролю</w:t>
            </w:r>
          </w:p>
        </w:tc>
        <w:tc>
          <w:tcPr>
            <w:tcW w:w="2281" w:type="pct"/>
            <w:tcBorders>
              <w:top w:val="single" w:sz="4" w:space="0" w:color="auto"/>
              <w:left w:val="single" w:sz="4" w:space="0" w:color="auto"/>
              <w:bottom w:val="single" w:sz="4" w:space="0" w:color="auto"/>
              <w:right w:val="single" w:sz="4" w:space="0" w:color="auto"/>
            </w:tcBorders>
            <w:vAlign w:val="center"/>
            <w:hideMark/>
          </w:tcPr>
          <w:p w:rsidR="00474EC9" w:rsidRPr="00474EC9" w:rsidRDefault="00474EC9">
            <w:pPr>
              <w:jc w:val="center"/>
              <w:rPr>
                <w:sz w:val="28"/>
                <w:szCs w:val="28"/>
                <w:shd w:val="clear" w:color="auto" w:fill="FFFFFF"/>
                <w:lang w:eastAsia="en-US"/>
              </w:rPr>
            </w:pPr>
            <w:r w:rsidRPr="00474EC9">
              <w:rPr>
                <w:sz w:val="28"/>
                <w:szCs w:val="28"/>
                <w:shd w:val="clear" w:color="auto" w:fill="FFFFFF"/>
              </w:rPr>
              <w:t>100</w:t>
            </w:r>
          </w:p>
        </w:tc>
      </w:tr>
      <w:tr w:rsidR="00474EC9" w:rsidRPr="00474EC9" w:rsidTr="00474EC9">
        <w:trPr>
          <w:trHeight w:val="397"/>
        </w:trPr>
        <w:tc>
          <w:tcPr>
            <w:tcW w:w="2719" w:type="pct"/>
            <w:tcBorders>
              <w:top w:val="single" w:sz="4" w:space="0" w:color="auto"/>
              <w:left w:val="single" w:sz="4" w:space="0" w:color="auto"/>
              <w:bottom w:val="single" w:sz="4" w:space="0" w:color="auto"/>
              <w:right w:val="single" w:sz="4" w:space="0" w:color="auto"/>
            </w:tcBorders>
            <w:vAlign w:val="center"/>
            <w:hideMark/>
          </w:tcPr>
          <w:p w:rsidR="00474EC9" w:rsidRPr="00474EC9" w:rsidRDefault="00474EC9">
            <w:pPr>
              <w:ind w:right="-108"/>
              <w:rPr>
                <w:b/>
                <w:sz w:val="28"/>
                <w:szCs w:val="28"/>
                <w:shd w:val="clear" w:color="auto" w:fill="FFFFFF"/>
                <w:lang w:eastAsia="en-US"/>
              </w:rPr>
            </w:pPr>
            <w:r w:rsidRPr="00474EC9">
              <w:rPr>
                <w:b/>
                <w:sz w:val="28"/>
                <w:szCs w:val="28"/>
                <w:shd w:val="clear" w:color="auto" w:fill="FFFFFF"/>
              </w:rPr>
              <w:t>Підсумкова семестрова оцінка</w:t>
            </w:r>
          </w:p>
        </w:tc>
        <w:tc>
          <w:tcPr>
            <w:tcW w:w="2281" w:type="pct"/>
            <w:tcBorders>
              <w:top w:val="single" w:sz="4" w:space="0" w:color="auto"/>
              <w:left w:val="single" w:sz="4" w:space="0" w:color="auto"/>
              <w:bottom w:val="single" w:sz="4" w:space="0" w:color="auto"/>
              <w:right w:val="single" w:sz="4" w:space="0" w:color="auto"/>
            </w:tcBorders>
            <w:vAlign w:val="center"/>
            <w:hideMark/>
          </w:tcPr>
          <w:p w:rsidR="00474EC9" w:rsidRPr="00474EC9" w:rsidRDefault="00474EC9">
            <w:pPr>
              <w:jc w:val="center"/>
              <w:rPr>
                <w:b/>
                <w:sz w:val="28"/>
                <w:szCs w:val="28"/>
                <w:shd w:val="clear" w:color="auto" w:fill="FFFFFF"/>
                <w:lang w:eastAsia="en-US"/>
              </w:rPr>
            </w:pPr>
            <w:r w:rsidRPr="00474EC9">
              <w:rPr>
                <w:b/>
                <w:sz w:val="28"/>
                <w:szCs w:val="28"/>
                <w:shd w:val="clear" w:color="auto" w:fill="FFFFFF"/>
              </w:rPr>
              <w:t>100</w:t>
            </w:r>
          </w:p>
        </w:tc>
      </w:tr>
    </w:tbl>
    <w:p w:rsidR="00474EC9" w:rsidRPr="00474EC9" w:rsidRDefault="00474EC9" w:rsidP="00474EC9">
      <w:pPr>
        <w:ind w:firstLine="567"/>
        <w:rPr>
          <w:sz w:val="28"/>
          <w:szCs w:val="28"/>
          <w:shd w:val="clear" w:color="auto" w:fill="FFFFFF"/>
          <w:lang w:eastAsia="en-US"/>
        </w:rPr>
      </w:pPr>
    </w:p>
    <w:p w:rsidR="00474EC9" w:rsidRPr="00474EC9" w:rsidRDefault="00474EC9" w:rsidP="00474EC9">
      <w:pPr>
        <w:ind w:firstLine="567"/>
        <w:jc w:val="center"/>
        <w:rPr>
          <w:b/>
          <w:sz w:val="28"/>
          <w:szCs w:val="28"/>
        </w:rPr>
      </w:pPr>
      <w:r w:rsidRPr="00474EC9">
        <w:rPr>
          <w:b/>
          <w:sz w:val="28"/>
          <w:szCs w:val="28"/>
        </w:rPr>
        <w:t xml:space="preserve">Розподіл балів </w:t>
      </w:r>
      <w:r w:rsidRPr="00474EC9">
        <w:rPr>
          <w:b/>
          <w:sz w:val="28"/>
          <w:szCs w:val="28"/>
          <w:shd w:val="clear" w:color="auto" w:fill="FFFFFF"/>
        </w:rPr>
        <w:t>за виконання завдань поточного контролю</w:t>
      </w:r>
    </w:p>
    <w:tbl>
      <w:tblPr>
        <w:tblW w:w="493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29"/>
        <w:gridCol w:w="2869"/>
      </w:tblGrid>
      <w:tr w:rsidR="00474EC9" w:rsidRPr="00474EC9" w:rsidTr="00474EC9">
        <w:trPr>
          <w:trHeight w:val="397"/>
          <w:tblHeader/>
        </w:trPr>
        <w:tc>
          <w:tcPr>
            <w:tcW w:w="3565" w:type="pct"/>
            <w:vMerge w:val="restart"/>
            <w:tcBorders>
              <w:top w:val="single" w:sz="4" w:space="0" w:color="auto"/>
              <w:left w:val="single" w:sz="4" w:space="0" w:color="auto"/>
              <w:bottom w:val="single" w:sz="4" w:space="0" w:color="auto"/>
              <w:right w:val="single" w:sz="4" w:space="0" w:color="auto"/>
            </w:tcBorders>
            <w:vAlign w:val="center"/>
            <w:hideMark/>
          </w:tcPr>
          <w:p w:rsidR="00474EC9" w:rsidRPr="00474EC9" w:rsidRDefault="00474EC9">
            <w:pPr>
              <w:jc w:val="center"/>
              <w:rPr>
                <w:sz w:val="28"/>
                <w:szCs w:val="28"/>
                <w:shd w:val="clear" w:color="auto" w:fill="FFFFFF"/>
                <w:lang w:eastAsia="en-US"/>
              </w:rPr>
            </w:pPr>
            <w:r w:rsidRPr="00474EC9">
              <w:rPr>
                <w:sz w:val="28"/>
                <w:szCs w:val="28"/>
                <w:shd w:val="clear" w:color="auto" w:fill="FFFFFF"/>
              </w:rPr>
              <w:t>Види робіт здобувача вищої освіти</w:t>
            </w:r>
          </w:p>
        </w:tc>
        <w:tc>
          <w:tcPr>
            <w:tcW w:w="1435" w:type="pct"/>
            <w:tcBorders>
              <w:top w:val="single" w:sz="4" w:space="0" w:color="auto"/>
              <w:left w:val="single" w:sz="4" w:space="0" w:color="auto"/>
              <w:bottom w:val="single" w:sz="4" w:space="0" w:color="auto"/>
              <w:right w:val="single" w:sz="4" w:space="0" w:color="auto"/>
            </w:tcBorders>
            <w:vAlign w:val="center"/>
            <w:hideMark/>
          </w:tcPr>
          <w:p w:rsidR="00474EC9" w:rsidRPr="00474EC9" w:rsidRDefault="00474EC9">
            <w:pPr>
              <w:ind w:left="-57" w:right="-57"/>
              <w:jc w:val="center"/>
              <w:rPr>
                <w:sz w:val="28"/>
                <w:szCs w:val="28"/>
                <w:shd w:val="clear" w:color="auto" w:fill="FFFFFF"/>
                <w:lang w:eastAsia="en-US"/>
              </w:rPr>
            </w:pPr>
            <w:r w:rsidRPr="00474EC9">
              <w:rPr>
                <w:sz w:val="28"/>
                <w:szCs w:val="28"/>
                <w:shd w:val="clear" w:color="auto" w:fill="FFFFFF"/>
              </w:rPr>
              <w:t>Кількість балів за семестр</w:t>
            </w:r>
          </w:p>
        </w:tc>
      </w:tr>
      <w:tr w:rsidR="00474EC9" w:rsidRPr="00474EC9" w:rsidTr="00474EC9">
        <w:trPr>
          <w:trHeight w:val="340"/>
          <w:tblHead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474EC9" w:rsidRPr="00474EC9" w:rsidRDefault="00474EC9">
            <w:pPr>
              <w:rPr>
                <w:sz w:val="28"/>
                <w:szCs w:val="28"/>
                <w:shd w:val="clear" w:color="auto" w:fill="FFFFFF"/>
                <w:lang w:eastAsia="en-US"/>
              </w:rPr>
            </w:pPr>
          </w:p>
        </w:tc>
        <w:tc>
          <w:tcPr>
            <w:tcW w:w="1435" w:type="pct"/>
            <w:tcBorders>
              <w:top w:val="single" w:sz="4" w:space="0" w:color="auto"/>
              <w:left w:val="single" w:sz="4" w:space="0" w:color="auto"/>
              <w:bottom w:val="single" w:sz="4" w:space="0" w:color="auto"/>
              <w:right w:val="single" w:sz="4" w:space="0" w:color="auto"/>
            </w:tcBorders>
            <w:vAlign w:val="center"/>
            <w:hideMark/>
          </w:tcPr>
          <w:p w:rsidR="00474EC9" w:rsidRPr="00474EC9" w:rsidRDefault="00474EC9">
            <w:pPr>
              <w:autoSpaceDE w:val="0"/>
              <w:autoSpaceDN w:val="0"/>
              <w:jc w:val="center"/>
              <w:rPr>
                <w:rFonts w:eastAsia="Calibri"/>
                <w:sz w:val="28"/>
                <w:szCs w:val="28"/>
                <w:lang w:eastAsia="uk-UA"/>
              </w:rPr>
            </w:pPr>
            <w:r w:rsidRPr="00474EC9">
              <w:rPr>
                <w:sz w:val="28"/>
                <w:szCs w:val="28"/>
              </w:rPr>
              <w:t>денна форма</w:t>
            </w:r>
          </w:p>
        </w:tc>
      </w:tr>
      <w:tr w:rsidR="00474EC9" w:rsidRPr="00474EC9" w:rsidTr="00474EC9">
        <w:trPr>
          <w:trHeight w:val="340"/>
        </w:trPr>
        <w:tc>
          <w:tcPr>
            <w:tcW w:w="3565" w:type="pct"/>
            <w:tcBorders>
              <w:top w:val="single" w:sz="4" w:space="0" w:color="auto"/>
              <w:left w:val="single" w:sz="4" w:space="0" w:color="auto"/>
              <w:bottom w:val="single" w:sz="4" w:space="0" w:color="auto"/>
              <w:right w:val="single" w:sz="4" w:space="0" w:color="auto"/>
            </w:tcBorders>
            <w:vAlign w:val="center"/>
            <w:hideMark/>
          </w:tcPr>
          <w:p w:rsidR="00474EC9" w:rsidRPr="00474EC9" w:rsidRDefault="00474EC9">
            <w:pPr>
              <w:rPr>
                <w:sz w:val="28"/>
                <w:szCs w:val="28"/>
                <w:shd w:val="clear" w:color="auto" w:fill="FFFFFF"/>
                <w:lang w:eastAsia="en-US"/>
              </w:rPr>
            </w:pPr>
            <w:r w:rsidRPr="00474EC9">
              <w:rPr>
                <w:sz w:val="28"/>
                <w:szCs w:val="28"/>
                <w:shd w:val="clear" w:color="auto" w:fill="FFFFFF"/>
              </w:rPr>
              <w:t>Виконання завдань під час навчальних занять</w:t>
            </w:r>
          </w:p>
        </w:tc>
        <w:tc>
          <w:tcPr>
            <w:tcW w:w="1435" w:type="pct"/>
            <w:tcBorders>
              <w:top w:val="single" w:sz="4" w:space="0" w:color="auto"/>
              <w:left w:val="single" w:sz="4" w:space="0" w:color="auto"/>
              <w:bottom w:val="single" w:sz="4" w:space="0" w:color="auto"/>
              <w:right w:val="single" w:sz="4" w:space="0" w:color="auto"/>
            </w:tcBorders>
            <w:vAlign w:val="center"/>
            <w:hideMark/>
          </w:tcPr>
          <w:p w:rsidR="00474EC9" w:rsidRPr="00474EC9" w:rsidRDefault="00474EC9">
            <w:pPr>
              <w:jc w:val="center"/>
              <w:rPr>
                <w:sz w:val="28"/>
                <w:szCs w:val="28"/>
                <w:shd w:val="clear" w:color="auto" w:fill="FFFFFF"/>
                <w:lang w:eastAsia="en-US"/>
              </w:rPr>
            </w:pPr>
            <w:r w:rsidRPr="00474EC9">
              <w:rPr>
                <w:sz w:val="28"/>
                <w:szCs w:val="28"/>
                <w:shd w:val="clear" w:color="auto" w:fill="FFFFFF"/>
              </w:rPr>
              <w:t>80</w:t>
            </w:r>
          </w:p>
        </w:tc>
      </w:tr>
      <w:tr w:rsidR="00474EC9" w:rsidRPr="00474EC9" w:rsidTr="00474EC9">
        <w:trPr>
          <w:trHeight w:val="340"/>
        </w:trPr>
        <w:tc>
          <w:tcPr>
            <w:tcW w:w="3565" w:type="pct"/>
            <w:tcBorders>
              <w:top w:val="single" w:sz="4" w:space="0" w:color="auto"/>
              <w:left w:val="single" w:sz="4" w:space="0" w:color="auto"/>
              <w:bottom w:val="single" w:sz="4" w:space="0" w:color="auto"/>
              <w:right w:val="single" w:sz="4" w:space="0" w:color="auto"/>
            </w:tcBorders>
            <w:vAlign w:val="center"/>
            <w:hideMark/>
          </w:tcPr>
          <w:p w:rsidR="00474EC9" w:rsidRPr="00474EC9" w:rsidRDefault="00474EC9">
            <w:pPr>
              <w:ind w:right="-108"/>
              <w:rPr>
                <w:sz w:val="28"/>
                <w:szCs w:val="28"/>
                <w:shd w:val="clear" w:color="auto" w:fill="FFFFFF"/>
                <w:lang w:eastAsia="en-US"/>
              </w:rPr>
            </w:pPr>
            <w:r w:rsidRPr="00474EC9">
              <w:rPr>
                <w:sz w:val="28"/>
                <w:szCs w:val="28"/>
                <w:shd w:val="clear" w:color="auto" w:fill="FFFFFF"/>
              </w:rPr>
              <w:t>Виконання та захист індивідуальних самостійних завдань</w:t>
            </w:r>
          </w:p>
        </w:tc>
        <w:tc>
          <w:tcPr>
            <w:tcW w:w="1435" w:type="pct"/>
            <w:tcBorders>
              <w:top w:val="single" w:sz="4" w:space="0" w:color="auto"/>
              <w:left w:val="single" w:sz="4" w:space="0" w:color="auto"/>
              <w:bottom w:val="single" w:sz="4" w:space="0" w:color="auto"/>
              <w:right w:val="single" w:sz="4" w:space="0" w:color="auto"/>
            </w:tcBorders>
            <w:vAlign w:val="center"/>
            <w:hideMark/>
          </w:tcPr>
          <w:p w:rsidR="00474EC9" w:rsidRPr="00474EC9" w:rsidRDefault="00474EC9">
            <w:pPr>
              <w:jc w:val="center"/>
              <w:rPr>
                <w:sz w:val="28"/>
                <w:szCs w:val="28"/>
                <w:shd w:val="clear" w:color="auto" w:fill="FFFFFF"/>
                <w:lang w:eastAsia="en-US"/>
              </w:rPr>
            </w:pPr>
            <w:r w:rsidRPr="00474EC9">
              <w:rPr>
                <w:sz w:val="28"/>
                <w:szCs w:val="28"/>
                <w:shd w:val="clear" w:color="auto" w:fill="FFFFFF"/>
              </w:rPr>
              <w:t>20</w:t>
            </w:r>
          </w:p>
        </w:tc>
      </w:tr>
      <w:tr w:rsidR="00474EC9" w:rsidRPr="00474EC9" w:rsidTr="00474EC9">
        <w:trPr>
          <w:trHeight w:val="340"/>
        </w:trPr>
        <w:tc>
          <w:tcPr>
            <w:tcW w:w="3565" w:type="pct"/>
            <w:tcBorders>
              <w:top w:val="single" w:sz="4" w:space="0" w:color="auto"/>
              <w:left w:val="single" w:sz="4" w:space="0" w:color="auto"/>
              <w:bottom w:val="single" w:sz="4" w:space="0" w:color="auto"/>
              <w:right w:val="single" w:sz="4" w:space="0" w:color="auto"/>
            </w:tcBorders>
            <w:vAlign w:val="center"/>
            <w:hideMark/>
          </w:tcPr>
          <w:p w:rsidR="00474EC9" w:rsidRPr="00474EC9" w:rsidRDefault="00474EC9">
            <w:pPr>
              <w:spacing w:line="228" w:lineRule="auto"/>
              <w:rPr>
                <w:sz w:val="28"/>
                <w:szCs w:val="28"/>
                <w:shd w:val="clear" w:color="auto" w:fill="FFFFFF"/>
                <w:lang w:eastAsia="en-US"/>
              </w:rPr>
            </w:pPr>
            <w:r w:rsidRPr="00474EC9">
              <w:rPr>
                <w:sz w:val="28"/>
                <w:szCs w:val="28"/>
                <w:shd w:val="clear" w:color="auto" w:fill="FFFFFF"/>
              </w:rPr>
              <w:t>Виконання науково-дослідної роботи та інших видів робіт (</w:t>
            </w:r>
            <w:r w:rsidRPr="00474EC9">
              <w:rPr>
                <w:b/>
                <w:sz w:val="28"/>
                <w:szCs w:val="28"/>
                <w:shd w:val="clear" w:color="auto" w:fill="FFFFFF"/>
              </w:rPr>
              <w:t>додаткові – заохочувальні бали</w:t>
            </w:r>
            <w:r w:rsidRPr="00474EC9">
              <w:rPr>
                <w:sz w:val="28"/>
                <w:szCs w:val="28"/>
                <w:shd w:val="clear" w:color="auto" w:fill="FFFFFF"/>
              </w:rPr>
              <w:t>):</w:t>
            </w:r>
          </w:p>
          <w:p w:rsidR="00474EC9" w:rsidRPr="00474EC9" w:rsidRDefault="00474EC9">
            <w:pPr>
              <w:spacing w:line="228" w:lineRule="auto"/>
              <w:ind w:left="567" w:hanging="283"/>
              <w:rPr>
                <w:sz w:val="28"/>
                <w:szCs w:val="28"/>
                <w:lang w:eastAsia="uk-UA"/>
              </w:rPr>
            </w:pPr>
            <w:r w:rsidRPr="00474EC9">
              <w:rPr>
                <w:sz w:val="28"/>
                <w:szCs w:val="28"/>
                <w:shd w:val="clear" w:color="auto" w:fill="FFFFFF"/>
              </w:rPr>
              <w:t xml:space="preserve">1. </w:t>
            </w:r>
            <w:r w:rsidRPr="00474EC9">
              <w:rPr>
                <w:sz w:val="28"/>
                <w:szCs w:val="28"/>
                <w:lang w:eastAsia="uk-UA"/>
              </w:rPr>
              <w:t>Участь у студентських предметних олімпіадах, Всеукраїнському конкурсі студентських наукових робіт, грантах, науково-дослідних проектах</w:t>
            </w:r>
          </w:p>
          <w:p w:rsidR="00474EC9" w:rsidRPr="00474EC9" w:rsidRDefault="00474EC9">
            <w:pPr>
              <w:spacing w:line="228" w:lineRule="auto"/>
              <w:ind w:left="567" w:hanging="283"/>
              <w:rPr>
                <w:sz w:val="28"/>
                <w:szCs w:val="28"/>
                <w:shd w:val="clear" w:color="auto" w:fill="FFFFFF"/>
                <w:lang w:eastAsia="en-US"/>
              </w:rPr>
            </w:pPr>
            <w:r w:rsidRPr="00474EC9">
              <w:rPr>
                <w:sz w:val="28"/>
                <w:szCs w:val="28"/>
                <w:lang w:eastAsia="uk-UA"/>
              </w:rPr>
              <w:t>2. Підготовка наукових статей</w:t>
            </w:r>
          </w:p>
        </w:tc>
        <w:tc>
          <w:tcPr>
            <w:tcW w:w="1435" w:type="pct"/>
            <w:tcBorders>
              <w:top w:val="single" w:sz="4" w:space="0" w:color="auto"/>
              <w:left w:val="single" w:sz="4" w:space="0" w:color="auto"/>
              <w:bottom w:val="single" w:sz="4" w:space="0" w:color="auto"/>
              <w:right w:val="single" w:sz="4" w:space="0" w:color="auto"/>
            </w:tcBorders>
            <w:vAlign w:val="bottom"/>
          </w:tcPr>
          <w:p w:rsidR="00474EC9" w:rsidRPr="00474EC9" w:rsidRDefault="00474EC9">
            <w:pPr>
              <w:jc w:val="center"/>
              <w:rPr>
                <w:sz w:val="28"/>
                <w:szCs w:val="28"/>
                <w:shd w:val="clear" w:color="auto" w:fill="FFFFFF"/>
                <w:lang w:eastAsia="en-US"/>
              </w:rPr>
            </w:pPr>
            <w:r w:rsidRPr="00474EC9">
              <w:rPr>
                <w:sz w:val="28"/>
                <w:szCs w:val="28"/>
                <w:shd w:val="clear" w:color="auto" w:fill="FFFFFF"/>
              </w:rPr>
              <w:t>до 10</w:t>
            </w:r>
          </w:p>
          <w:p w:rsidR="00474EC9" w:rsidRPr="00474EC9" w:rsidRDefault="00474EC9">
            <w:pPr>
              <w:jc w:val="center"/>
              <w:rPr>
                <w:sz w:val="28"/>
                <w:szCs w:val="28"/>
                <w:shd w:val="clear" w:color="auto" w:fill="FFFFFF"/>
              </w:rPr>
            </w:pPr>
          </w:p>
          <w:p w:rsidR="00474EC9" w:rsidRPr="00474EC9" w:rsidRDefault="00474EC9">
            <w:pPr>
              <w:jc w:val="center"/>
              <w:rPr>
                <w:sz w:val="28"/>
                <w:szCs w:val="28"/>
                <w:shd w:val="clear" w:color="auto" w:fill="FFFFFF"/>
                <w:lang w:eastAsia="en-US"/>
              </w:rPr>
            </w:pPr>
            <w:r w:rsidRPr="00474EC9">
              <w:rPr>
                <w:sz w:val="28"/>
                <w:szCs w:val="28"/>
                <w:shd w:val="clear" w:color="auto" w:fill="FFFFFF"/>
              </w:rPr>
              <w:t>до 10</w:t>
            </w:r>
          </w:p>
        </w:tc>
      </w:tr>
      <w:tr w:rsidR="00474EC9" w:rsidRPr="00474EC9" w:rsidTr="00474EC9">
        <w:trPr>
          <w:trHeight w:val="340"/>
        </w:trPr>
        <w:tc>
          <w:tcPr>
            <w:tcW w:w="3565" w:type="pct"/>
            <w:tcBorders>
              <w:top w:val="single" w:sz="4" w:space="0" w:color="auto"/>
              <w:left w:val="single" w:sz="4" w:space="0" w:color="auto"/>
              <w:bottom w:val="single" w:sz="4" w:space="0" w:color="auto"/>
              <w:right w:val="single" w:sz="4" w:space="0" w:color="auto"/>
            </w:tcBorders>
            <w:vAlign w:val="center"/>
            <w:hideMark/>
          </w:tcPr>
          <w:p w:rsidR="00474EC9" w:rsidRPr="00474EC9" w:rsidRDefault="00474EC9">
            <w:pPr>
              <w:rPr>
                <w:b/>
                <w:sz w:val="28"/>
                <w:szCs w:val="28"/>
                <w:shd w:val="clear" w:color="auto" w:fill="FFFFFF"/>
                <w:lang w:eastAsia="en-US"/>
              </w:rPr>
            </w:pPr>
            <w:r w:rsidRPr="00474EC9">
              <w:rPr>
                <w:b/>
                <w:sz w:val="28"/>
                <w:szCs w:val="28"/>
              </w:rPr>
              <w:t xml:space="preserve">Разом за </w:t>
            </w:r>
            <w:r w:rsidRPr="00474EC9">
              <w:rPr>
                <w:b/>
                <w:sz w:val="28"/>
                <w:szCs w:val="28"/>
                <w:shd w:val="clear" w:color="auto" w:fill="FFFFFF"/>
              </w:rPr>
              <w:t>виконання завдань поточного контролю</w:t>
            </w:r>
          </w:p>
        </w:tc>
        <w:tc>
          <w:tcPr>
            <w:tcW w:w="1435" w:type="pct"/>
            <w:tcBorders>
              <w:top w:val="single" w:sz="4" w:space="0" w:color="auto"/>
              <w:left w:val="single" w:sz="4" w:space="0" w:color="auto"/>
              <w:bottom w:val="single" w:sz="4" w:space="0" w:color="auto"/>
              <w:right w:val="single" w:sz="4" w:space="0" w:color="auto"/>
            </w:tcBorders>
            <w:vAlign w:val="center"/>
            <w:hideMark/>
          </w:tcPr>
          <w:p w:rsidR="00474EC9" w:rsidRPr="00474EC9" w:rsidRDefault="00474EC9">
            <w:pPr>
              <w:jc w:val="center"/>
              <w:rPr>
                <w:b/>
                <w:sz w:val="28"/>
                <w:szCs w:val="28"/>
                <w:shd w:val="clear" w:color="auto" w:fill="FFFFFF"/>
                <w:lang w:eastAsia="en-US"/>
              </w:rPr>
            </w:pPr>
            <w:r w:rsidRPr="00474EC9">
              <w:rPr>
                <w:b/>
                <w:sz w:val="28"/>
                <w:szCs w:val="28"/>
                <w:shd w:val="clear" w:color="auto" w:fill="FFFFFF"/>
              </w:rPr>
              <w:t>100</w:t>
            </w:r>
          </w:p>
        </w:tc>
      </w:tr>
    </w:tbl>
    <w:p w:rsidR="00474EC9" w:rsidRPr="00474EC9" w:rsidRDefault="00474EC9" w:rsidP="00474EC9">
      <w:pPr>
        <w:ind w:firstLine="567"/>
        <w:rPr>
          <w:sz w:val="28"/>
          <w:szCs w:val="28"/>
          <w:shd w:val="clear" w:color="auto" w:fill="FFFFFF"/>
          <w:lang w:eastAsia="en-US"/>
        </w:rPr>
      </w:pPr>
    </w:p>
    <w:p w:rsidR="00474EC9" w:rsidRPr="00474EC9" w:rsidRDefault="00474EC9" w:rsidP="00474EC9">
      <w:pPr>
        <w:jc w:val="center"/>
        <w:rPr>
          <w:b/>
          <w:sz w:val="28"/>
          <w:szCs w:val="28"/>
        </w:rPr>
      </w:pPr>
      <w:r w:rsidRPr="00474EC9">
        <w:rPr>
          <w:b/>
          <w:sz w:val="28"/>
          <w:szCs w:val="28"/>
        </w:rPr>
        <w:t xml:space="preserve">Розподіл балів </w:t>
      </w:r>
      <w:r w:rsidRPr="00474EC9">
        <w:rPr>
          <w:b/>
          <w:sz w:val="28"/>
          <w:szCs w:val="28"/>
          <w:shd w:val="clear" w:color="auto" w:fill="FFFFFF"/>
        </w:rPr>
        <w:t>за виконання завдань під час навчальних занять</w:t>
      </w:r>
    </w:p>
    <w:tbl>
      <w:tblPr>
        <w:tblpPr w:leftFromText="180" w:rightFromText="180" w:vertAnchor="text" w:tblpY="1"/>
        <w:tblOverlap w:val="never"/>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14"/>
        <w:gridCol w:w="2830"/>
      </w:tblGrid>
      <w:tr w:rsidR="00474EC9" w:rsidRPr="00474EC9" w:rsidTr="00474EC9">
        <w:trPr>
          <w:trHeight w:val="397"/>
          <w:tblHeader/>
        </w:trPr>
        <w:tc>
          <w:tcPr>
            <w:tcW w:w="3605" w:type="pct"/>
            <w:vMerge w:val="restart"/>
            <w:tcBorders>
              <w:top w:val="single" w:sz="4" w:space="0" w:color="auto"/>
              <w:left w:val="single" w:sz="4" w:space="0" w:color="auto"/>
              <w:bottom w:val="single" w:sz="4" w:space="0" w:color="auto"/>
              <w:right w:val="single" w:sz="4" w:space="0" w:color="auto"/>
            </w:tcBorders>
            <w:vAlign w:val="center"/>
            <w:hideMark/>
          </w:tcPr>
          <w:p w:rsidR="00474EC9" w:rsidRPr="00474EC9" w:rsidRDefault="00474EC9">
            <w:pPr>
              <w:jc w:val="center"/>
              <w:rPr>
                <w:sz w:val="28"/>
                <w:szCs w:val="28"/>
                <w:lang w:eastAsia="uk-UA"/>
              </w:rPr>
            </w:pPr>
            <w:r w:rsidRPr="00474EC9">
              <w:rPr>
                <w:sz w:val="28"/>
                <w:szCs w:val="28"/>
                <w:shd w:val="clear" w:color="auto" w:fill="FFFFFF"/>
              </w:rPr>
              <w:t>Види робіт здобувача вищої освіти</w:t>
            </w:r>
            <w:r w:rsidRPr="00474EC9">
              <w:rPr>
                <w:sz w:val="28"/>
                <w:szCs w:val="28"/>
                <w:shd w:val="clear" w:color="auto" w:fill="FFFFFF"/>
                <w:vertAlign w:val="superscript"/>
              </w:rPr>
              <w:t>1</w:t>
            </w:r>
          </w:p>
        </w:tc>
        <w:tc>
          <w:tcPr>
            <w:tcW w:w="1395" w:type="pct"/>
            <w:tcBorders>
              <w:top w:val="single" w:sz="4" w:space="0" w:color="auto"/>
              <w:left w:val="single" w:sz="4" w:space="0" w:color="auto"/>
              <w:bottom w:val="single" w:sz="4" w:space="0" w:color="auto"/>
              <w:right w:val="single" w:sz="4" w:space="0" w:color="auto"/>
            </w:tcBorders>
            <w:vAlign w:val="center"/>
            <w:hideMark/>
          </w:tcPr>
          <w:p w:rsidR="00474EC9" w:rsidRPr="00474EC9" w:rsidRDefault="00474EC9">
            <w:pPr>
              <w:ind w:left="-57" w:right="-57"/>
              <w:jc w:val="center"/>
              <w:rPr>
                <w:sz w:val="28"/>
                <w:szCs w:val="28"/>
                <w:lang w:eastAsia="uk-UA"/>
              </w:rPr>
            </w:pPr>
            <w:r w:rsidRPr="00474EC9">
              <w:rPr>
                <w:sz w:val="28"/>
                <w:szCs w:val="28"/>
                <w:shd w:val="clear" w:color="auto" w:fill="FFFFFF"/>
              </w:rPr>
              <w:t>Кількість балів за семестр</w:t>
            </w:r>
          </w:p>
        </w:tc>
      </w:tr>
      <w:tr w:rsidR="00474EC9" w:rsidRPr="00474EC9" w:rsidTr="00474EC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474EC9" w:rsidRPr="00474EC9" w:rsidRDefault="00474EC9">
            <w:pPr>
              <w:rPr>
                <w:sz w:val="28"/>
                <w:szCs w:val="28"/>
                <w:lang w:eastAsia="uk-UA"/>
              </w:rPr>
            </w:pPr>
          </w:p>
        </w:tc>
        <w:tc>
          <w:tcPr>
            <w:tcW w:w="1395" w:type="pct"/>
            <w:tcBorders>
              <w:top w:val="single" w:sz="4" w:space="0" w:color="auto"/>
              <w:left w:val="single" w:sz="4" w:space="0" w:color="auto"/>
              <w:bottom w:val="single" w:sz="4" w:space="0" w:color="auto"/>
              <w:right w:val="single" w:sz="4" w:space="0" w:color="auto"/>
            </w:tcBorders>
            <w:vAlign w:val="center"/>
            <w:hideMark/>
          </w:tcPr>
          <w:p w:rsidR="00474EC9" w:rsidRPr="00474EC9" w:rsidRDefault="00474EC9">
            <w:pPr>
              <w:jc w:val="center"/>
              <w:rPr>
                <w:sz w:val="28"/>
                <w:szCs w:val="28"/>
                <w:lang w:eastAsia="uk-UA"/>
              </w:rPr>
            </w:pPr>
            <w:r w:rsidRPr="00474EC9">
              <w:rPr>
                <w:sz w:val="28"/>
                <w:szCs w:val="28"/>
                <w:lang w:eastAsia="uk-UA"/>
              </w:rPr>
              <w:t>денна форма</w:t>
            </w:r>
          </w:p>
        </w:tc>
      </w:tr>
      <w:tr w:rsidR="00474EC9" w:rsidRPr="00474EC9" w:rsidTr="00474EC9">
        <w:trPr>
          <w:trHeight w:val="340"/>
        </w:trPr>
        <w:tc>
          <w:tcPr>
            <w:tcW w:w="3605" w:type="pct"/>
            <w:tcBorders>
              <w:top w:val="single" w:sz="4" w:space="0" w:color="auto"/>
              <w:left w:val="single" w:sz="4" w:space="0" w:color="auto"/>
              <w:bottom w:val="single" w:sz="4" w:space="0" w:color="auto"/>
              <w:right w:val="single" w:sz="4" w:space="0" w:color="auto"/>
            </w:tcBorders>
            <w:vAlign w:val="center"/>
            <w:hideMark/>
          </w:tcPr>
          <w:p w:rsidR="00474EC9" w:rsidRPr="00474EC9" w:rsidRDefault="00474EC9">
            <w:pPr>
              <w:rPr>
                <w:rFonts w:eastAsia="Calibri"/>
                <w:sz w:val="28"/>
                <w:szCs w:val="28"/>
                <w:lang w:eastAsia="uk-UA"/>
              </w:rPr>
            </w:pPr>
            <w:r w:rsidRPr="00474EC9">
              <w:rPr>
                <w:rFonts w:eastAsia="Calibri"/>
                <w:sz w:val="28"/>
                <w:szCs w:val="28"/>
                <w:lang w:eastAsia="uk-UA"/>
              </w:rPr>
              <w:lastRenderedPageBreak/>
              <w:t>Відповіді (виступи) на заняттях</w:t>
            </w:r>
          </w:p>
        </w:tc>
        <w:tc>
          <w:tcPr>
            <w:tcW w:w="1395" w:type="pct"/>
            <w:tcBorders>
              <w:top w:val="single" w:sz="4" w:space="0" w:color="auto"/>
              <w:left w:val="single" w:sz="4" w:space="0" w:color="auto"/>
              <w:bottom w:val="single" w:sz="4" w:space="0" w:color="auto"/>
              <w:right w:val="single" w:sz="4" w:space="0" w:color="auto"/>
            </w:tcBorders>
            <w:vAlign w:val="center"/>
            <w:hideMark/>
          </w:tcPr>
          <w:p w:rsidR="00474EC9" w:rsidRPr="00474EC9" w:rsidRDefault="00474EC9">
            <w:pPr>
              <w:jc w:val="center"/>
              <w:rPr>
                <w:sz w:val="28"/>
                <w:szCs w:val="28"/>
                <w:lang w:eastAsia="uk-UA"/>
              </w:rPr>
            </w:pPr>
            <w:r w:rsidRPr="00474EC9">
              <w:rPr>
                <w:sz w:val="28"/>
                <w:szCs w:val="28"/>
                <w:lang w:eastAsia="uk-UA"/>
              </w:rPr>
              <w:t>20</w:t>
            </w:r>
          </w:p>
        </w:tc>
      </w:tr>
      <w:tr w:rsidR="00474EC9" w:rsidRPr="00474EC9" w:rsidTr="00474EC9">
        <w:trPr>
          <w:trHeight w:val="340"/>
        </w:trPr>
        <w:tc>
          <w:tcPr>
            <w:tcW w:w="3605" w:type="pct"/>
            <w:tcBorders>
              <w:top w:val="single" w:sz="4" w:space="0" w:color="auto"/>
              <w:left w:val="single" w:sz="4" w:space="0" w:color="auto"/>
              <w:bottom w:val="single" w:sz="4" w:space="0" w:color="auto"/>
              <w:right w:val="single" w:sz="4" w:space="0" w:color="auto"/>
            </w:tcBorders>
            <w:vAlign w:val="center"/>
            <w:hideMark/>
          </w:tcPr>
          <w:p w:rsidR="00474EC9" w:rsidRPr="00474EC9" w:rsidRDefault="00474EC9">
            <w:pPr>
              <w:rPr>
                <w:rFonts w:eastAsia="Calibri"/>
                <w:sz w:val="28"/>
                <w:szCs w:val="28"/>
                <w:lang w:eastAsia="uk-UA"/>
              </w:rPr>
            </w:pPr>
            <w:r w:rsidRPr="00474EC9">
              <w:rPr>
                <w:rFonts w:eastAsia="Calibri"/>
                <w:sz w:val="28"/>
                <w:szCs w:val="28"/>
                <w:lang w:eastAsia="uk-UA"/>
              </w:rPr>
              <w:t>Участь у дискусії</w:t>
            </w:r>
          </w:p>
        </w:tc>
        <w:tc>
          <w:tcPr>
            <w:tcW w:w="1395" w:type="pct"/>
            <w:tcBorders>
              <w:top w:val="single" w:sz="4" w:space="0" w:color="auto"/>
              <w:left w:val="single" w:sz="4" w:space="0" w:color="auto"/>
              <w:bottom w:val="single" w:sz="4" w:space="0" w:color="auto"/>
              <w:right w:val="single" w:sz="4" w:space="0" w:color="auto"/>
            </w:tcBorders>
            <w:vAlign w:val="center"/>
            <w:hideMark/>
          </w:tcPr>
          <w:p w:rsidR="00474EC9" w:rsidRPr="00474EC9" w:rsidRDefault="00474EC9">
            <w:pPr>
              <w:jc w:val="center"/>
              <w:rPr>
                <w:sz w:val="28"/>
                <w:szCs w:val="28"/>
                <w:lang w:eastAsia="uk-UA"/>
              </w:rPr>
            </w:pPr>
            <w:r w:rsidRPr="00474EC9">
              <w:rPr>
                <w:sz w:val="28"/>
                <w:szCs w:val="28"/>
                <w:lang w:eastAsia="uk-UA"/>
              </w:rPr>
              <w:t>10</w:t>
            </w:r>
          </w:p>
        </w:tc>
      </w:tr>
      <w:tr w:rsidR="00474EC9" w:rsidRPr="00474EC9" w:rsidTr="00474EC9">
        <w:trPr>
          <w:trHeight w:val="340"/>
        </w:trPr>
        <w:tc>
          <w:tcPr>
            <w:tcW w:w="3605" w:type="pct"/>
            <w:tcBorders>
              <w:top w:val="single" w:sz="4" w:space="0" w:color="auto"/>
              <w:left w:val="single" w:sz="4" w:space="0" w:color="auto"/>
              <w:bottom w:val="single" w:sz="4" w:space="0" w:color="auto"/>
              <w:right w:val="single" w:sz="4" w:space="0" w:color="auto"/>
            </w:tcBorders>
            <w:vAlign w:val="center"/>
            <w:hideMark/>
          </w:tcPr>
          <w:p w:rsidR="00474EC9" w:rsidRPr="00474EC9" w:rsidRDefault="00474EC9">
            <w:pPr>
              <w:rPr>
                <w:rFonts w:eastAsia="Calibri"/>
                <w:sz w:val="28"/>
                <w:szCs w:val="28"/>
                <w:lang w:eastAsia="uk-UA"/>
              </w:rPr>
            </w:pPr>
            <w:r w:rsidRPr="00474EC9">
              <w:rPr>
                <w:sz w:val="28"/>
                <w:szCs w:val="28"/>
              </w:rPr>
              <w:t>Виконання поточних тестових завдань</w:t>
            </w:r>
          </w:p>
        </w:tc>
        <w:tc>
          <w:tcPr>
            <w:tcW w:w="1395" w:type="pct"/>
            <w:tcBorders>
              <w:top w:val="single" w:sz="4" w:space="0" w:color="auto"/>
              <w:left w:val="single" w:sz="4" w:space="0" w:color="auto"/>
              <w:bottom w:val="single" w:sz="4" w:space="0" w:color="auto"/>
              <w:right w:val="single" w:sz="4" w:space="0" w:color="auto"/>
            </w:tcBorders>
            <w:vAlign w:val="center"/>
            <w:hideMark/>
          </w:tcPr>
          <w:p w:rsidR="00474EC9" w:rsidRPr="00474EC9" w:rsidRDefault="00474EC9">
            <w:pPr>
              <w:jc w:val="center"/>
              <w:rPr>
                <w:sz w:val="28"/>
                <w:szCs w:val="28"/>
                <w:lang w:eastAsia="uk-UA"/>
              </w:rPr>
            </w:pPr>
            <w:r w:rsidRPr="00474EC9">
              <w:rPr>
                <w:sz w:val="28"/>
                <w:szCs w:val="28"/>
                <w:lang w:eastAsia="uk-UA"/>
              </w:rPr>
              <w:t>30</w:t>
            </w:r>
          </w:p>
        </w:tc>
      </w:tr>
      <w:tr w:rsidR="00474EC9" w:rsidRPr="00474EC9" w:rsidTr="00474EC9">
        <w:trPr>
          <w:trHeight w:val="340"/>
        </w:trPr>
        <w:tc>
          <w:tcPr>
            <w:tcW w:w="3605" w:type="pct"/>
            <w:tcBorders>
              <w:top w:val="single" w:sz="4" w:space="0" w:color="auto"/>
              <w:left w:val="single" w:sz="4" w:space="0" w:color="auto"/>
              <w:bottom w:val="single" w:sz="4" w:space="0" w:color="auto"/>
              <w:right w:val="single" w:sz="4" w:space="0" w:color="auto"/>
            </w:tcBorders>
            <w:vAlign w:val="center"/>
            <w:hideMark/>
          </w:tcPr>
          <w:p w:rsidR="00474EC9" w:rsidRPr="00474EC9" w:rsidRDefault="00474EC9">
            <w:pPr>
              <w:rPr>
                <w:sz w:val="28"/>
                <w:szCs w:val="28"/>
                <w:lang w:eastAsia="en-US"/>
              </w:rPr>
            </w:pPr>
            <w:r w:rsidRPr="00474EC9">
              <w:rPr>
                <w:sz w:val="28"/>
                <w:szCs w:val="28"/>
              </w:rPr>
              <w:t>Виконання та захист завдань, кейсів</w:t>
            </w:r>
          </w:p>
        </w:tc>
        <w:tc>
          <w:tcPr>
            <w:tcW w:w="1395" w:type="pct"/>
            <w:tcBorders>
              <w:top w:val="single" w:sz="4" w:space="0" w:color="auto"/>
              <w:left w:val="single" w:sz="4" w:space="0" w:color="auto"/>
              <w:bottom w:val="single" w:sz="4" w:space="0" w:color="auto"/>
              <w:right w:val="single" w:sz="4" w:space="0" w:color="auto"/>
            </w:tcBorders>
            <w:vAlign w:val="center"/>
            <w:hideMark/>
          </w:tcPr>
          <w:p w:rsidR="00474EC9" w:rsidRPr="00474EC9" w:rsidRDefault="00474EC9">
            <w:pPr>
              <w:jc w:val="center"/>
              <w:rPr>
                <w:sz w:val="28"/>
                <w:szCs w:val="28"/>
                <w:lang w:eastAsia="uk-UA"/>
              </w:rPr>
            </w:pPr>
            <w:r w:rsidRPr="00474EC9">
              <w:rPr>
                <w:sz w:val="28"/>
                <w:szCs w:val="28"/>
                <w:lang w:eastAsia="uk-UA"/>
              </w:rPr>
              <w:t>20</w:t>
            </w:r>
          </w:p>
        </w:tc>
      </w:tr>
      <w:tr w:rsidR="00474EC9" w:rsidRPr="00474EC9" w:rsidTr="00474EC9">
        <w:trPr>
          <w:trHeight w:val="340"/>
        </w:trPr>
        <w:tc>
          <w:tcPr>
            <w:tcW w:w="3605" w:type="pct"/>
            <w:tcBorders>
              <w:top w:val="single" w:sz="4" w:space="0" w:color="auto"/>
              <w:left w:val="single" w:sz="4" w:space="0" w:color="auto"/>
              <w:bottom w:val="single" w:sz="4" w:space="0" w:color="auto"/>
              <w:right w:val="single" w:sz="4" w:space="0" w:color="auto"/>
            </w:tcBorders>
            <w:vAlign w:val="center"/>
            <w:hideMark/>
          </w:tcPr>
          <w:p w:rsidR="00474EC9" w:rsidRPr="00474EC9" w:rsidRDefault="00474EC9">
            <w:pPr>
              <w:rPr>
                <w:b/>
                <w:sz w:val="28"/>
                <w:szCs w:val="28"/>
                <w:lang w:eastAsia="en-US"/>
              </w:rPr>
            </w:pPr>
            <w:r w:rsidRPr="00474EC9">
              <w:rPr>
                <w:b/>
                <w:sz w:val="28"/>
                <w:szCs w:val="28"/>
              </w:rPr>
              <w:t xml:space="preserve">Разом за </w:t>
            </w:r>
            <w:r w:rsidRPr="00474EC9">
              <w:rPr>
                <w:b/>
                <w:sz w:val="28"/>
                <w:szCs w:val="28"/>
                <w:shd w:val="clear" w:color="auto" w:fill="FFFFFF"/>
              </w:rPr>
              <w:t>виконання завдань під час навчальних занять</w:t>
            </w:r>
          </w:p>
        </w:tc>
        <w:tc>
          <w:tcPr>
            <w:tcW w:w="1395" w:type="pct"/>
            <w:tcBorders>
              <w:top w:val="single" w:sz="4" w:space="0" w:color="auto"/>
              <w:left w:val="single" w:sz="4" w:space="0" w:color="auto"/>
              <w:bottom w:val="single" w:sz="4" w:space="0" w:color="auto"/>
              <w:right w:val="single" w:sz="4" w:space="0" w:color="auto"/>
            </w:tcBorders>
            <w:vAlign w:val="center"/>
            <w:hideMark/>
          </w:tcPr>
          <w:p w:rsidR="00474EC9" w:rsidRPr="00474EC9" w:rsidRDefault="00474EC9">
            <w:pPr>
              <w:jc w:val="center"/>
              <w:rPr>
                <w:b/>
                <w:sz w:val="28"/>
                <w:szCs w:val="28"/>
                <w:lang w:eastAsia="uk-UA"/>
              </w:rPr>
            </w:pPr>
            <w:r w:rsidRPr="00474EC9">
              <w:rPr>
                <w:b/>
                <w:sz w:val="28"/>
                <w:szCs w:val="28"/>
                <w:lang w:eastAsia="uk-UA"/>
              </w:rPr>
              <w:t>80</w:t>
            </w:r>
          </w:p>
        </w:tc>
      </w:tr>
    </w:tbl>
    <w:p w:rsidR="006E70E0" w:rsidRDefault="006E70E0" w:rsidP="006E70E0">
      <w:pPr>
        <w:widowControl/>
        <w:tabs>
          <w:tab w:val="left" w:pos="851"/>
        </w:tabs>
        <w:adjustRightInd/>
        <w:spacing w:line="240" w:lineRule="auto"/>
        <w:ind w:firstLine="567"/>
        <w:contextualSpacing/>
        <w:textAlignment w:val="auto"/>
        <w:rPr>
          <w:sz w:val="28"/>
          <w:szCs w:val="28"/>
          <w:shd w:val="clear" w:color="auto" w:fill="FFFFFF"/>
          <w:lang w:val="uk-UA"/>
        </w:rPr>
      </w:pPr>
    </w:p>
    <w:p w:rsidR="006E70E0" w:rsidRPr="006A6EB7" w:rsidRDefault="006E70E0" w:rsidP="006E70E0">
      <w:pPr>
        <w:widowControl/>
        <w:tabs>
          <w:tab w:val="left" w:pos="851"/>
        </w:tabs>
        <w:adjustRightInd/>
        <w:spacing w:line="240" w:lineRule="auto"/>
        <w:ind w:firstLine="567"/>
        <w:contextualSpacing/>
        <w:textAlignment w:val="auto"/>
        <w:rPr>
          <w:sz w:val="28"/>
          <w:szCs w:val="28"/>
          <w:lang w:val="uk-UA" w:eastAsia="uk-UA"/>
        </w:rPr>
      </w:pPr>
      <w:r w:rsidRPr="006A6EB7">
        <w:rPr>
          <w:sz w:val="28"/>
          <w:szCs w:val="28"/>
          <w:shd w:val="clear" w:color="auto" w:fill="FFFFFF"/>
          <w:lang w:val="uk-UA"/>
        </w:rPr>
        <w:t xml:space="preserve">З метою застосування цілих чисел для оцінювання результатів роботи здобувачів під час навчальних занять може використовуватися 100-бальна шкала оцінювання щодо кожного окремо виду робіт. </w:t>
      </w:r>
      <w:r w:rsidRPr="006A6EB7">
        <w:rPr>
          <w:sz w:val="28"/>
          <w:szCs w:val="28"/>
          <w:lang w:val="uk-UA" w:eastAsia="uk-UA"/>
        </w:rPr>
        <w:t xml:space="preserve">Розрахунок загальної кількості балів, які здобувач може набрати за </w:t>
      </w:r>
      <w:r w:rsidRPr="006A6EB7">
        <w:rPr>
          <w:sz w:val="28"/>
          <w:szCs w:val="28"/>
          <w:shd w:val="clear" w:color="auto" w:fill="FFFFFF"/>
          <w:lang w:val="uk-UA"/>
        </w:rPr>
        <w:t xml:space="preserve">результатами роботи під час навчальних занять протягом семестру, </w:t>
      </w:r>
      <w:r w:rsidRPr="006A6EB7">
        <w:rPr>
          <w:sz w:val="28"/>
          <w:szCs w:val="28"/>
          <w:lang w:val="uk-UA" w:eastAsia="uk-UA"/>
        </w:rPr>
        <w:t>проводиться за формулою:</w:t>
      </w:r>
    </w:p>
    <w:p w:rsidR="006E70E0" w:rsidRPr="006A6EB7" w:rsidRDefault="006E70E0" w:rsidP="006E70E0">
      <w:pPr>
        <w:widowControl/>
        <w:tabs>
          <w:tab w:val="left" w:pos="851"/>
        </w:tabs>
        <w:adjustRightInd/>
        <w:spacing w:line="240" w:lineRule="auto"/>
        <w:ind w:firstLine="567"/>
        <w:contextualSpacing/>
        <w:textAlignment w:val="auto"/>
        <w:rPr>
          <w:sz w:val="28"/>
          <w:szCs w:val="28"/>
          <w:lang w:val="uk-UA" w:eastAsia="uk-UA"/>
        </w:rPr>
      </w:pPr>
    </w:p>
    <w:p w:rsidR="006E70E0" w:rsidRPr="006A6EB7" w:rsidRDefault="006E70E0" w:rsidP="006E70E0">
      <w:pPr>
        <w:spacing w:line="240" w:lineRule="auto"/>
        <w:ind w:firstLine="567"/>
        <w:jc w:val="right"/>
        <w:rPr>
          <w:sz w:val="28"/>
          <w:szCs w:val="28"/>
          <w:lang w:val="uk-UA" w:eastAsia="uk-UA"/>
        </w:rPr>
      </w:pPr>
      <w:bookmarkStart w:id="1" w:name="_Hlk174979334"/>
      <w:r w:rsidRPr="006A6EB7">
        <w:rPr>
          <w:sz w:val="28"/>
          <w:szCs w:val="28"/>
          <w:lang w:val="uk-UA" w:eastAsia="uk-UA"/>
        </w:rPr>
        <w:t>Р</w:t>
      </w:r>
      <w:r w:rsidRPr="006A6EB7">
        <w:rPr>
          <w:sz w:val="28"/>
          <w:szCs w:val="28"/>
          <w:vertAlign w:val="subscript"/>
          <w:lang w:val="uk-UA" w:eastAsia="uk-UA"/>
        </w:rPr>
        <w:t>НЗ</w:t>
      </w:r>
      <w:r w:rsidRPr="006A6EB7">
        <w:rPr>
          <w:sz w:val="28"/>
          <w:szCs w:val="28"/>
          <w:lang w:val="uk-UA" w:eastAsia="uk-UA"/>
        </w:rPr>
        <w:t xml:space="preserve"> =</w:t>
      </w:r>
      <w:bookmarkEnd w:id="1"/>
      <w:r w:rsidRPr="006A6EB7">
        <w:rPr>
          <w:sz w:val="28"/>
          <w:szCs w:val="28"/>
          <w:lang w:val="uk-UA" w:eastAsia="uk-UA"/>
        </w:rPr>
        <w:t xml:space="preserve"> ∑(Р</w:t>
      </w:r>
      <w:r w:rsidRPr="006A6EB7">
        <w:rPr>
          <w:sz w:val="28"/>
          <w:szCs w:val="28"/>
          <w:vertAlign w:val="subscript"/>
          <w:lang w:val="en-US" w:eastAsia="uk-UA"/>
        </w:rPr>
        <w:t>i</w:t>
      </w:r>
      <w:r w:rsidRPr="006A6EB7">
        <w:rPr>
          <w:sz w:val="28"/>
          <w:szCs w:val="28"/>
          <w:lang w:val="uk-UA" w:eastAsia="uk-UA"/>
        </w:rPr>
        <w:t xml:space="preserve"> × ВК</w:t>
      </w:r>
      <w:r w:rsidRPr="006A6EB7">
        <w:rPr>
          <w:sz w:val="28"/>
          <w:szCs w:val="28"/>
          <w:vertAlign w:val="subscript"/>
          <w:lang w:val="en-US" w:eastAsia="uk-UA"/>
        </w:rPr>
        <w:t>i</w:t>
      </w:r>
      <w:r w:rsidRPr="006A6EB7">
        <w:rPr>
          <w:sz w:val="28"/>
          <w:szCs w:val="28"/>
          <w:lang w:val="uk-UA" w:eastAsia="uk-UA"/>
        </w:rPr>
        <w:t>) × К</w:t>
      </w:r>
      <w:r w:rsidRPr="006A6EB7">
        <w:rPr>
          <w:sz w:val="28"/>
          <w:szCs w:val="28"/>
          <w:vertAlign w:val="subscript"/>
          <w:lang w:val="uk-UA" w:eastAsia="uk-UA"/>
        </w:rPr>
        <w:t>НЗ</w:t>
      </w:r>
      <w:r w:rsidRPr="006A6EB7">
        <w:rPr>
          <w:sz w:val="28"/>
          <w:szCs w:val="28"/>
          <w:lang w:val="uk-UA" w:eastAsia="uk-UA"/>
        </w:rPr>
        <w:t xml:space="preserve">,       </w:t>
      </w:r>
      <w:r w:rsidRPr="006A6EB7">
        <w:rPr>
          <w:sz w:val="28"/>
          <w:szCs w:val="28"/>
          <w:lang w:eastAsia="uk-UA"/>
        </w:rPr>
        <w:t xml:space="preserve">                                 </w:t>
      </w:r>
      <w:r w:rsidRPr="006A6EB7">
        <w:rPr>
          <w:sz w:val="28"/>
          <w:szCs w:val="28"/>
          <w:lang w:val="uk-UA" w:eastAsia="uk-UA"/>
        </w:rPr>
        <w:t xml:space="preserve">       (1)</w:t>
      </w:r>
    </w:p>
    <w:p w:rsidR="006E70E0" w:rsidRPr="006A6EB7" w:rsidRDefault="006E70E0" w:rsidP="006E70E0">
      <w:pPr>
        <w:spacing w:line="240" w:lineRule="auto"/>
        <w:ind w:firstLine="567"/>
        <w:rPr>
          <w:sz w:val="28"/>
          <w:szCs w:val="28"/>
          <w:lang w:val="uk-UA" w:eastAsia="uk-UA"/>
        </w:rPr>
      </w:pPr>
    </w:p>
    <w:p w:rsidR="006E70E0" w:rsidRPr="006A6EB7" w:rsidRDefault="006E70E0" w:rsidP="006E70E0">
      <w:pPr>
        <w:spacing w:line="240" w:lineRule="auto"/>
        <w:ind w:firstLine="567"/>
        <w:rPr>
          <w:sz w:val="28"/>
          <w:szCs w:val="28"/>
          <w:lang w:val="uk-UA" w:eastAsia="uk-UA"/>
        </w:rPr>
      </w:pPr>
      <w:r w:rsidRPr="006A6EB7">
        <w:rPr>
          <w:sz w:val="28"/>
          <w:szCs w:val="28"/>
          <w:lang w:val="uk-UA" w:eastAsia="uk-UA"/>
        </w:rPr>
        <w:t>де Р</w:t>
      </w:r>
      <w:r w:rsidRPr="006A6EB7">
        <w:rPr>
          <w:sz w:val="28"/>
          <w:szCs w:val="28"/>
          <w:vertAlign w:val="subscript"/>
          <w:lang w:val="uk-UA" w:eastAsia="uk-UA"/>
        </w:rPr>
        <w:t>НЗ</w:t>
      </w:r>
      <w:r w:rsidRPr="006A6EB7">
        <w:rPr>
          <w:sz w:val="28"/>
          <w:szCs w:val="28"/>
          <w:lang w:val="uk-UA" w:eastAsia="uk-UA"/>
        </w:rPr>
        <w:t xml:space="preserve"> – </w:t>
      </w:r>
      <w:bookmarkStart w:id="2" w:name="_Hlk174979424"/>
      <w:r w:rsidRPr="006A6EB7">
        <w:rPr>
          <w:sz w:val="28"/>
          <w:szCs w:val="28"/>
          <w:lang w:val="uk-UA" w:eastAsia="uk-UA"/>
        </w:rPr>
        <w:t xml:space="preserve">загальна кількість балів, набраних здобувачем </w:t>
      </w:r>
      <w:bookmarkEnd w:id="2"/>
      <w:r w:rsidRPr="006A6EB7">
        <w:rPr>
          <w:sz w:val="28"/>
          <w:szCs w:val="28"/>
          <w:lang w:val="uk-UA" w:eastAsia="uk-UA"/>
        </w:rPr>
        <w:t>за виконання завдань під час навчальних занять за семестр;</w:t>
      </w:r>
    </w:p>
    <w:p w:rsidR="006E70E0" w:rsidRPr="006A6EB7" w:rsidRDefault="006E70E0" w:rsidP="006E70E0">
      <w:pPr>
        <w:spacing w:line="240" w:lineRule="auto"/>
        <w:ind w:firstLine="567"/>
        <w:rPr>
          <w:sz w:val="28"/>
          <w:szCs w:val="28"/>
          <w:lang w:val="uk-UA" w:eastAsia="uk-UA"/>
        </w:rPr>
      </w:pPr>
      <w:r w:rsidRPr="006A6EB7">
        <w:rPr>
          <w:sz w:val="28"/>
          <w:szCs w:val="28"/>
          <w:lang w:val="uk-UA" w:eastAsia="uk-UA"/>
        </w:rPr>
        <w:t>Р</w:t>
      </w:r>
      <w:r w:rsidRPr="006A6EB7">
        <w:rPr>
          <w:sz w:val="28"/>
          <w:szCs w:val="28"/>
          <w:vertAlign w:val="subscript"/>
          <w:lang w:val="en-US" w:eastAsia="uk-UA"/>
        </w:rPr>
        <w:t>i</w:t>
      </w:r>
      <w:r w:rsidRPr="006A6EB7">
        <w:rPr>
          <w:sz w:val="28"/>
          <w:szCs w:val="28"/>
          <w:lang w:val="uk-UA" w:eastAsia="uk-UA"/>
        </w:rPr>
        <w:t xml:space="preserve"> – кількість набраних </w:t>
      </w:r>
      <w:bookmarkStart w:id="3" w:name="_Hlk174980088"/>
      <w:r w:rsidRPr="006A6EB7">
        <w:rPr>
          <w:sz w:val="28"/>
          <w:szCs w:val="28"/>
          <w:lang w:val="uk-UA" w:eastAsia="uk-UA"/>
        </w:rPr>
        <w:t xml:space="preserve">здобувачем </w:t>
      </w:r>
      <w:bookmarkEnd w:id="3"/>
      <w:r w:rsidRPr="006A6EB7">
        <w:rPr>
          <w:sz w:val="28"/>
          <w:szCs w:val="28"/>
          <w:lang w:val="uk-UA" w:eastAsia="uk-UA"/>
        </w:rPr>
        <w:t xml:space="preserve">балів за семестр </w:t>
      </w:r>
      <w:r w:rsidRPr="006A6EB7">
        <w:rPr>
          <w:rFonts w:eastAsia="Calibri"/>
          <w:sz w:val="28"/>
          <w:szCs w:val="28"/>
          <w:lang w:val="uk-UA" w:eastAsia="uk-UA"/>
        </w:rPr>
        <w:t xml:space="preserve">за </w:t>
      </w:r>
      <w:r w:rsidRPr="006A6EB7">
        <w:rPr>
          <w:sz w:val="28"/>
          <w:szCs w:val="28"/>
          <w:lang w:val="uk-UA" w:eastAsia="uk-UA"/>
        </w:rPr>
        <w:t>виконання і-го виду робіт під час навчальних занять (за 100-бальною шкалою);</w:t>
      </w:r>
    </w:p>
    <w:p w:rsidR="006E70E0" w:rsidRPr="006A6EB7" w:rsidRDefault="006E70E0" w:rsidP="006E70E0">
      <w:pPr>
        <w:spacing w:line="240" w:lineRule="auto"/>
        <w:ind w:firstLine="567"/>
        <w:rPr>
          <w:sz w:val="28"/>
          <w:szCs w:val="28"/>
          <w:lang w:val="uk-UA" w:eastAsia="uk-UA"/>
        </w:rPr>
      </w:pPr>
      <w:r w:rsidRPr="006A6EB7">
        <w:rPr>
          <w:sz w:val="28"/>
          <w:szCs w:val="28"/>
          <w:lang w:val="uk-UA" w:eastAsia="uk-UA"/>
        </w:rPr>
        <w:t>ВК</w:t>
      </w:r>
      <w:r w:rsidRPr="006A6EB7">
        <w:rPr>
          <w:sz w:val="28"/>
          <w:szCs w:val="28"/>
          <w:vertAlign w:val="subscript"/>
          <w:lang w:val="en-US" w:eastAsia="uk-UA"/>
        </w:rPr>
        <w:t>i</w:t>
      </w:r>
      <w:r w:rsidRPr="006A6EB7">
        <w:rPr>
          <w:sz w:val="28"/>
          <w:szCs w:val="28"/>
          <w:lang w:val="uk-UA" w:eastAsia="uk-UA"/>
        </w:rPr>
        <w:t xml:space="preserve"> – ваговий коефіцієнт за виконання і-го виду робіт під час навчальних занять. </w:t>
      </w:r>
      <w:r w:rsidRPr="006A6EB7">
        <w:rPr>
          <w:sz w:val="28"/>
          <w:szCs w:val="28"/>
          <w:shd w:val="clear" w:color="auto" w:fill="FFFFFF"/>
          <w:lang w:val="uk-UA"/>
        </w:rPr>
        <w:t>З</w:t>
      </w:r>
      <w:r w:rsidRPr="006A6EB7">
        <w:rPr>
          <w:sz w:val="28"/>
          <w:szCs w:val="28"/>
          <w:lang w:val="uk-UA"/>
        </w:rPr>
        <w:t xml:space="preserve">начення </w:t>
      </w:r>
      <w:r w:rsidRPr="006A6EB7">
        <w:rPr>
          <w:sz w:val="28"/>
          <w:szCs w:val="28"/>
          <w:shd w:val="clear" w:color="auto" w:fill="FFFFFF"/>
          <w:lang w:val="uk-UA"/>
        </w:rPr>
        <w:t>вагових коефіцієнтів</w:t>
      </w:r>
      <w:r w:rsidRPr="006A6EB7">
        <w:rPr>
          <w:sz w:val="28"/>
          <w:szCs w:val="28"/>
          <w:lang w:val="uk-UA"/>
        </w:rPr>
        <w:t xml:space="preserve"> розраховуються шляхом ділення кількості балів, яка передбачена за виконання окремого виду робіт під час навчальних занять, на сумарну кількість балів за виконання усіх видів робіт під час навчальних занять за семестр</w:t>
      </w:r>
      <w:r w:rsidRPr="006A6EB7">
        <w:rPr>
          <w:sz w:val="28"/>
          <w:szCs w:val="28"/>
          <w:lang w:val="uk-UA" w:eastAsia="uk-UA"/>
        </w:rPr>
        <w:t>;</w:t>
      </w:r>
    </w:p>
    <w:p w:rsidR="006E70E0" w:rsidRPr="00A9021B" w:rsidRDefault="006E70E0" w:rsidP="006E70E0">
      <w:pPr>
        <w:spacing w:line="240" w:lineRule="auto"/>
        <w:ind w:firstLine="567"/>
        <w:rPr>
          <w:sz w:val="28"/>
          <w:szCs w:val="28"/>
          <w:lang w:val="uk-UA" w:eastAsia="uk-UA"/>
        </w:rPr>
      </w:pPr>
      <w:r w:rsidRPr="006A6EB7">
        <w:rPr>
          <w:sz w:val="28"/>
          <w:szCs w:val="28"/>
          <w:lang w:val="uk-UA" w:eastAsia="uk-UA"/>
        </w:rPr>
        <w:t>К</w:t>
      </w:r>
      <w:r w:rsidRPr="006A6EB7">
        <w:rPr>
          <w:sz w:val="28"/>
          <w:szCs w:val="28"/>
          <w:vertAlign w:val="subscript"/>
          <w:lang w:val="uk-UA" w:eastAsia="uk-UA"/>
        </w:rPr>
        <w:t>НЗ</w:t>
      </w:r>
      <w:r w:rsidRPr="006A6EB7">
        <w:rPr>
          <w:sz w:val="28"/>
          <w:szCs w:val="28"/>
          <w:lang w:val="uk-UA" w:eastAsia="uk-UA"/>
        </w:rPr>
        <w:t xml:space="preserve"> – коригувальний коефіцієнт, який визначається шляхом ділення кількості балів, що передбачена за виконання завдань під час навчальних занять</w:t>
      </w:r>
      <w:r w:rsidRPr="006A6EB7">
        <w:rPr>
          <w:rFonts w:ascii="Calibri" w:eastAsia="Calibri" w:hAnsi="Calibri"/>
          <w:sz w:val="28"/>
          <w:szCs w:val="28"/>
          <w:lang w:val="uk-UA" w:eastAsia="en-US"/>
        </w:rPr>
        <w:t xml:space="preserve"> </w:t>
      </w:r>
      <w:r w:rsidRPr="006A6EB7">
        <w:rPr>
          <w:sz w:val="28"/>
          <w:szCs w:val="28"/>
          <w:lang w:val="uk-UA" w:eastAsia="uk-UA"/>
        </w:rPr>
        <w:t>за семестр, на 100 балів.</w:t>
      </w:r>
    </w:p>
    <w:p w:rsidR="006E70E0" w:rsidRPr="00A9021B" w:rsidRDefault="006E70E0" w:rsidP="006E70E0">
      <w:pPr>
        <w:spacing w:line="240" w:lineRule="auto"/>
        <w:ind w:firstLine="567"/>
        <w:rPr>
          <w:sz w:val="28"/>
          <w:szCs w:val="28"/>
          <w:lang w:val="uk-UA" w:eastAsia="uk-UA"/>
        </w:rPr>
      </w:pPr>
    </w:p>
    <w:p w:rsidR="006E70E0" w:rsidRPr="00C81407" w:rsidRDefault="006E70E0" w:rsidP="006E70E0">
      <w:pPr>
        <w:spacing w:line="240" w:lineRule="auto"/>
        <w:ind w:firstLine="567"/>
        <w:rPr>
          <w:sz w:val="28"/>
          <w:szCs w:val="28"/>
          <w:lang w:val="uk-UA"/>
        </w:rPr>
      </w:pPr>
      <w:r w:rsidRPr="00C81407">
        <w:rPr>
          <w:sz w:val="28"/>
          <w:szCs w:val="28"/>
          <w:lang w:val="uk-UA"/>
        </w:rPr>
        <w:t xml:space="preserve">Якщо здобувач вищої освіти виконав необхідні для досягнення результатів навчання з дисципліни завдання, що передбачені робочою програмою навчальної дисципліни та/або відповідними методичними рекомендаціями, і набрав у сумі 60 балів або більше, він може погодити дану оцінку в електронному кабінеті і вона стане семестровою оцінкою за вивчення навчальної дисципліни. </w:t>
      </w:r>
    </w:p>
    <w:p w:rsidR="006E70E0" w:rsidRDefault="006E70E0" w:rsidP="006E70E0">
      <w:pPr>
        <w:spacing w:line="240" w:lineRule="auto"/>
        <w:ind w:firstLine="567"/>
        <w:rPr>
          <w:sz w:val="28"/>
          <w:szCs w:val="28"/>
          <w:lang w:val="uk-UA"/>
        </w:rPr>
      </w:pPr>
      <w:r w:rsidRPr="00C81407">
        <w:rPr>
          <w:sz w:val="28"/>
          <w:szCs w:val="28"/>
          <w:lang w:val="uk-UA"/>
        </w:rPr>
        <w:t>Якщо здобувач вищої освіти під час вивчення навчальної дисципліни виконав необхідні для досягнення результатів навчання з дисципліни завдання, що передбачені робочою програмою навчальної дисципліни та/або відповідними методичними рекомендаціями, і набрав 60 балів або більше та бажає покращити свій результат успішності, він проходить процедуру підсумкового контролю у формі заліку. За складання заліку здобувач вищої освіти може набрати 100 балів. Семестрова оцінка з</w:t>
      </w:r>
      <w:r w:rsidRPr="00D9162D">
        <w:rPr>
          <w:sz w:val="28"/>
          <w:szCs w:val="28"/>
          <w:lang w:val="uk-UA"/>
        </w:rPr>
        <w:t xml:space="preserve"> навчальної дисципліни формується за результатами підсумкового контролю.</w:t>
      </w:r>
    </w:p>
    <w:p w:rsidR="006E70E0" w:rsidRDefault="006E70E0" w:rsidP="006E70E0">
      <w:pPr>
        <w:spacing w:line="240" w:lineRule="auto"/>
        <w:ind w:firstLine="567"/>
        <w:rPr>
          <w:sz w:val="28"/>
          <w:szCs w:val="28"/>
          <w:lang w:val="uk-UA"/>
        </w:rPr>
      </w:pPr>
      <w:r w:rsidRPr="00355405">
        <w:rPr>
          <w:sz w:val="28"/>
          <w:szCs w:val="28"/>
          <w:lang w:val="uk-UA"/>
        </w:rPr>
        <w:t xml:space="preserve">Здобувач вищої освіти допускається до процедури підсумкового контролю у </w:t>
      </w:r>
      <w:r w:rsidRPr="00355405">
        <w:rPr>
          <w:sz w:val="28"/>
          <w:szCs w:val="28"/>
          <w:lang w:val="uk-UA"/>
        </w:rPr>
        <w:lastRenderedPageBreak/>
        <w:t xml:space="preserve">формі </w:t>
      </w:r>
      <w:r>
        <w:rPr>
          <w:sz w:val="28"/>
          <w:szCs w:val="28"/>
          <w:lang w:val="uk-UA"/>
        </w:rPr>
        <w:t>заліку</w:t>
      </w:r>
      <w:r w:rsidRPr="00355405">
        <w:rPr>
          <w:sz w:val="28"/>
          <w:szCs w:val="28"/>
          <w:lang w:val="uk-UA"/>
        </w:rPr>
        <w:t xml:space="preserve">, </w:t>
      </w:r>
      <w:r w:rsidRPr="00C81407">
        <w:rPr>
          <w:sz w:val="28"/>
          <w:szCs w:val="28"/>
          <w:lang w:val="uk-UA"/>
        </w:rPr>
        <w:t>якщо виконав необхідні для досягнення результатів навчання з дисципліни завдання, що передбачені робочою програмою навчальної дисципліни та/або відповідними методичними рекомендаціями, і за поточний контроль у сумі набрав 50 балів або більше</w:t>
      </w:r>
      <w:r w:rsidRPr="00D9162D">
        <w:rPr>
          <w:sz w:val="28"/>
          <w:szCs w:val="28"/>
          <w:lang w:val="uk-UA"/>
        </w:rPr>
        <w:t>.</w:t>
      </w:r>
    </w:p>
    <w:p w:rsidR="006E70E0" w:rsidRPr="00652102" w:rsidRDefault="006E70E0" w:rsidP="006E70E0">
      <w:pPr>
        <w:pStyle w:val="Default"/>
        <w:ind w:firstLine="567"/>
        <w:jc w:val="both"/>
        <w:rPr>
          <w:sz w:val="28"/>
          <w:szCs w:val="28"/>
          <w:lang w:val="uk-UA"/>
        </w:rPr>
      </w:pPr>
      <w:r w:rsidRPr="00652102">
        <w:rPr>
          <w:sz w:val="28"/>
          <w:szCs w:val="28"/>
          <w:lang w:val="uk-UA"/>
        </w:rPr>
        <w:t xml:space="preserve">Якщо здобувач вищої освіти за результатами поточного контролю набрав </w:t>
      </w:r>
      <w:r>
        <w:rPr>
          <w:sz w:val="28"/>
          <w:szCs w:val="28"/>
          <w:lang w:val="uk-UA"/>
        </w:rPr>
        <w:t>35</w:t>
      </w:r>
      <w:r>
        <w:rPr>
          <w:sz w:val="28"/>
          <w:szCs w:val="28"/>
          <w:lang w:val="uk-UA"/>
        </w:rPr>
        <w:sym w:font="Symbol" w:char="F02D"/>
      </w:r>
      <w:r w:rsidRPr="00750E6F">
        <w:rPr>
          <w:sz w:val="28"/>
          <w:szCs w:val="28"/>
          <w:lang w:val="uk-UA"/>
        </w:rPr>
        <w:t>49 балів, він</w:t>
      </w:r>
      <w:r w:rsidRPr="00652102">
        <w:rPr>
          <w:sz w:val="28"/>
          <w:szCs w:val="28"/>
          <w:lang w:val="uk-UA"/>
        </w:rPr>
        <w:t xml:space="preserve"> отримує право за власною заявою опанувати окремі теми (змістові модулі) навчальної дисципліни понад обсяги, встановлені навчальним планом освітньої програми. </w:t>
      </w:r>
      <w:r>
        <w:rPr>
          <w:sz w:val="28"/>
          <w:szCs w:val="28"/>
          <w:lang w:val="uk-UA"/>
        </w:rPr>
        <w:t>В</w:t>
      </w:r>
      <w:r w:rsidRPr="00652102">
        <w:rPr>
          <w:sz w:val="28"/>
          <w:szCs w:val="28"/>
          <w:lang w:val="uk-UA"/>
        </w:rPr>
        <w:t>ивчення окремих складових навчальної дисципліни понад обсяги, встановлені навчальним планом освітньої програми, здійснюється у вільний від занять здобувача вищої освіти час.</w:t>
      </w:r>
    </w:p>
    <w:p w:rsidR="006E70E0" w:rsidRDefault="006E70E0" w:rsidP="006E70E0">
      <w:pPr>
        <w:pStyle w:val="Default"/>
        <w:ind w:firstLine="567"/>
        <w:jc w:val="both"/>
        <w:rPr>
          <w:sz w:val="28"/>
          <w:szCs w:val="28"/>
          <w:lang w:val="uk-UA"/>
        </w:rPr>
      </w:pPr>
      <w:r w:rsidRPr="00652102">
        <w:rPr>
          <w:sz w:val="28"/>
          <w:szCs w:val="28"/>
          <w:lang w:val="uk-UA"/>
        </w:rPr>
        <w:t>Якщо здобувач вищої освіти за результатами поточного контролю набрав</w:t>
      </w:r>
      <w:r>
        <w:rPr>
          <w:sz w:val="28"/>
          <w:szCs w:val="28"/>
          <w:lang w:val="uk-UA"/>
        </w:rPr>
        <w:t xml:space="preserve"> від 0 до 34 </w:t>
      </w:r>
      <w:r w:rsidRPr="00EC1CA9">
        <w:rPr>
          <w:sz w:val="28"/>
          <w:szCs w:val="28"/>
          <w:lang w:val="uk-UA"/>
        </w:rPr>
        <w:t>балів</w:t>
      </w:r>
      <w:r>
        <w:rPr>
          <w:sz w:val="28"/>
          <w:szCs w:val="28"/>
          <w:lang w:val="uk-UA"/>
        </w:rPr>
        <w:t xml:space="preserve"> (включно), </w:t>
      </w:r>
      <w:r w:rsidRPr="00EC1CA9">
        <w:rPr>
          <w:sz w:val="28"/>
          <w:szCs w:val="28"/>
          <w:lang w:val="uk-UA"/>
        </w:rPr>
        <w:t xml:space="preserve">він вважається таким, що не виконав вимоги робочої програми навчальної дисципліни та має академічну заборгованість. Здобувач вищої освіти отримує право </w:t>
      </w:r>
      <w:r>
        <w:rPr>
          <w:sz w:val="28"/>
          <w:szCs w:val="28"/>
          <w:lang w:val="uk-UA"/>
        </w:rPr>
        <w:t xml:space="preserve">за власною заявою опанувати навчальну дисципліну у наступному семестрі </w:t>
      </w:r>
      <w:r w:rsidRPr="00EC1CA9">
        <w:rPr>
          <w:sz w:val="28"/>
          <w:szCs w:val="28"/>
          <w:lang w:val="uk-UA"/>
        </w:rPr>
        <w:t>понад обсяги, встановлені навчальним планом освітньої програми</w:t>
      </w:r>
      <w:r>
        <w:rPr>
          <w:sz w:val="28"/>
          <w:szCs w:val="28"/>
          <w:lang w:val="uk-UA"/>
        </w:rPr>
        <w:t>.</w:t>
      </w:r>
    </w:p>
    <w:p w:rsidR="006E70E0" w:rsidRDefault="006E70E0" w:rsidP="006E70E0">
      <w:pPr>
        <w:pStyle w:val="Default"/>
        <w:ind w:firstLine="567"/>
        <w:jc w:val="both"/>
        <w:rPr>
          <w:sz w:val="28"/>
          <w:szCs w:val="28"/>
          <w:lang w:val="uk-UA"/>
        </w:rPr>
      </w:pPr>
      <w:r w:rsidRPr="00DD1244">
        <w:rPr>
          <w:sz w:val="28"/>
          <w:szCs w:val="28"/>
          <w:lang w:val="uk-UA"/>
        </w:rPr>
        <w:t>Процедура надання додаткових освітніх послуг здобувачу вищої освіти з метою вивчення навчального матеріалу дисципліни понад обсяги, встановлені навчальним планом освітньої програми, визначена у Положенні про надання додаткових освітніх послуг здобувачам вищої освіти в Державному універс</w:t>
      </w:r>
      <w:r>
        <w:rPr>
          <w:sz w:val="28"/>
          <w:szCs w:val="28"/>
          <w:lang w:val="uk-UA"/>
        </w:rPr>
        <w:t>итеті «Житомирська політехніка»</w:t>
      </w:r>
      <w:r w:rsidRPr="00652102">
        <w:rPr>
          <w:sz w:val="28"/>
          <w:szCs w:val="28"/>
          <w:lang w:val="uk-UA"/>
        </w:rPr>
        <w:t>.</w:t>
      </w:r>
    </w:p>
    <w:p w:rsidR="006E70E0" w:rsidRPr="00652102" w:rsidRDefault="006E70E0" w:rsidP="006E70E0">
      <w:pPr>
        <w:pStyle w:val="Default"/>
        <w:ind w:firstLine="567"/>
        <w:jc w:val="both"/>
        <w:rPr>
          <w:sz w:val="28"/>
          <w:szCs w:val="28"/>
          <w:lang w:val="uk-UA"/>
        </w:rPr>
      </w:pPr>
    </w:p>
    <w:p w:rsidR="006E70E0" w:rsidRPr="00134799" w:rsidRDefault="006E70E0" w:rsidP="006E70E0">
      <w:pPr>
        <w:pStyle w:val="Default"/>
        <w:ind w:firstLine="567"/>
        <w:jc w:val="center"/>
        <w:rPr>
          <w:b/>
          <w:bCs/>
          <w:sz w:val="28"/>
          <w:szCs w:val="28"/>
          <w:lang w:val="uk-UA"/>
        </w:rPr>
      </w:pPr>
      <w:r w:rsidRPr="00134799">
        <w:rPr>
          <w:b/>
          <w:bCs/>
          <w:sz w:val="28"/>
          <w:szCs w:val="28"/>
          <w:lang w:val="uk-UA"/>
        </w:rPr>
        <w:t>Визнання результатів навчання, набутих у неформальній та/або інформальній освіті</w:t>
      </w:r>
    </w:p>
    <w:p w:rsidR="006E70E0" w:rsidRPr="00EC1CA9" w:rsidRDefault="006E70E0" w:rsidP="006E70E0">
      <w:pPr>
        <w:pStyle w:val="Default"/>
        <w:ind w:firstLine="567"/>
        <w:jc w:val="both"/>
        <w:rPr>
          <w:sz w:val="28"/>
          <w:szCs w:val="28"/>
          <w:lang w:val="uk-UA"/>
        </w:rPr>
      </w:pPr>
      <w:r w:rsidRPr="003319C6">
        <w:rPr>
          <w:sz w:val="28"/>
          <w:szCs w:val="28"/>
          <w:lang w:val="uk-UA"/>
        </w:rPr>
        <w:t xml:space="preserve">Визнання результатів навчання, набутих у неформальній та/або інформальній освіті в рамках окремих тем </w:t>
      </w:r>
      <w:r>
        <w:rPr>
          <w:sz w:val="28"/>
          <w:szCs w:val="28"/>
          <w:lang w:val="uk-UA"/>
        </w:rPr>
        <w:t>навчальної дисципліни,</w:t>
      </w:r>
      <w:r w:rsidRPr="003319C6">
        <w:rPr>
          <w:sz w:val="28"/>
          <w:szCs w:val="28"/>
          <w:lang w:val="uk-UA"/>
        </w:rPr>
        <w:t xml:space="preserve"> здійсню</w:t>
      </w:r>
      <w:r>
        <w:rPr>
          <w:sz w:val="28"/>
          <w:szCs w:val="28"/>
          <w:lang w:val="uk-UA"/>
        </w:rPr>
        <w:t>єть</w:t>
      </w:r>
      <w:r w:rsidRPr="003319C6">
        <w:rPr>
          <w:sz w:val="28"/>
          <w:szCs w:val="28"/>
          <w:lang w:val="uk-UA"/>
        </w:rPr>
        <w:t>ся викладачем за зверненням здобувача вищої освіти та представленням документів, які підтверджують результати навчання (сертифікати, свідоцтва, скріншоти тощо). Рішення про визнання та оцінка за відповідну частину освітнього компонента приймається викладачем за результатами співбесіди зі здобувачем вищої освіти.</w:t>
      </w:r>
    </w:p>
    <w:p w:rsidR="006E70E0" w:rsidRDefault="006E70E0" w:rsidP="006E70E0">
      <w:pPr>
        <w:spacing w:line="240" w:lineRule="auto"/>
        <w:ind w:firstLine="567"/>
        <w:rPr>
          <w:sz w:val="28"/>
          <w:szCs w:val="28"/>
          <w:lang w:val="uk-UA"/>
        </w:rPr>
      </w:pPr>
      <w:r w:rsidRPr="009063E8">
        <w:rPr>
          <w:sz w:val="28"/>
          <w:szCs w:val="28"/>
          <w:lang w:val="uk-UA"/>
        </w:rPr>
        <w:t>Визнання результатів навчання, набутих у неформальній та/або інформальній освіті в рамках ціл</w:t>
      </w:r>
      <w:r>
        <w:rPr>
          <w:sz w:val="28"/>
          <w:szCs w:val="28"/>
          <w:lang w:val="uk-UA"/>
        </w:rPr>
        <w:t>ого</w:t>
      </w:r>
      <w:r w:rsidRPr="009063E8">
        <w:rPr>
          <w:sz w:val="28"/>
          <w:szCs w:val="28"/>
          <w:lang w:val="uk-UA"/>
        </w:rPr>
        <w:t xml:space="preserve"> освітн</w:t>
      </w:r>
      <w:r>
        <w:rPr>
          <w:sz w:val="28"/>
          <w:szCs w:val="28"/>
          <w:lang w:val="uk-UA"/>
        </w:rPr>
        <w:t>ього</w:t>
      </w:r>
      <w:r w:rsidRPr="009063E8">
        <w:rPr>
          <w:sz w:val="28"/>
          <w:szCs w:val="28"/>
          <w:lang w:val="uk-UA"/>
        </w:rPr>
        <w:t xml:space="preserve"> компонент</w:t>
      </w:r>
      <w:r>
        <w:rPr>
          <w:sz w:val="28"/>
          <w:szCs w:val="28"/>
          <w:lang w:val="uk-UA"/>
        </w:rPr>
        <w:t>а, здійснюється за процедурою, яка визначена у Положенні про організацію освітнього процесу у Державному університеті «Житомирська політехніка».</w:t>
      </w:r>
    </w:p>
    <w:p w:rsidR="006E70E0" w:rsidRPr="001C3D0F" w:rsidRDefault="006E70E0" w:rsidP="006E70E0">
      <w:pPr>
        <w:spacing w:line="240" w:lineRule="auto"/>
        <w:ind w:firstLine="567"/>
        <w:jc w:val="center"/>
        <w:rPr>
          <w:b/>
          <w:sz w:val="28"/>
          <w:szCs w:val="28"/>
          <w:lang w:val="uk-UA" w:eastAsia="uk-UA"/>
        </w:rPr>
      </w:pPr>
      <w:r>
        <w:rPr>
          <w:sz w:val="28"/>
          <w:szCs w:val="28"/>
          <w:lang w:val="uk-UA"/>
        </w:rPr>
        <w:br w:type="page"/>
      </w:r>
      <w:r w:rsidRPr="00355405">
        <w:rPr>
          <w:b/>
          <w:sz w:val="28"/>
          <w:szCs w:val="28"/>
          <w:lang w:val="uk-UA" w:eastAsia="uk-UA"/>
        </w:rPr>
        <w:lastRenderedPageBreak/>
        <w:t>Шкала оцінювання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78"/>
        <w:gridCol w:w="3380"/>
        <w:gridCol w:w="3380"/>
      </w:tblGrid>
      <w:tr w:rsidR="006E70E0" w:rsidRPr="00E3567F" w:rsidTr="00246430">
        <w:trPr>
          <w:trHeight w:val="340"/>
        </w:trPr>
        <w:tc>
          <w:tcPr>
            <w:tcW w:w="1666" w:type="pct"/>
            <w:shd w:val="clear" w:color="auto" w:fill="auto"/>
            <w:vAlign w:val="center"/>
          </w:tcPr>
          <w:p w:rsidR="006E70E0" w:rsidRPr="00E3567F" w:rsidRDefault="006E70E0" w:rsidP="00246430">
            <w:pPr>
              <w:autoSpaceDE w:val="0"/>
              <w:autoSpaceDN w:val="0"/>
              <w:spacing w:line="240" w:lineRule="auto"/>
              <w:jc w:val="center"/>
              <w:rPr>
                <w:rFonts w:eastAsia="Calibri"/>
                <w:sz w:val="24"/>
                <w:szCs w:val="24"/>
                <w:lang w:val="uk-UA" w:eastAsia="uk-UA"/>
              </w:rPr>
            </w:pPr>
            <w:r w:rsidRPr="00E3567F">
              <w:rPr>
                <w:rFonts w:eastAsia="Calibri"/>
                <w:sz w:val="24"/>
                <w:szCs w:val="24"/>
                <w:lang w:val="uk-UA" w:eastAsia="uk-UA"/>
              </w:rPr>
              <w:t xml:space="preserve">Шкала </w:t>
            </w:r>
            <w:r w:rsidRPr="00E3567F">
              <w:rPr>
                <w:sz w:val="24"/>
                <w:szCs w:val="24"/>
                <w:shd w:val="clear" w:color="auto" w:fill="FFFFFF"/>
                <w:lang w:val="uk-UA" w:eastAsia="uk-UA"/>
              </w:rPr>
              <w:t>ЄКТС</w:t>
            </w:r>
          </w:p>
        </w:tc>
        <w:tc>
          <w:tcPr>
            <w:tcW w:w="1667" w:type="pct"/>
            <w:shd w:val="clear" w:color="auto" w:fill="auto"/>
            <w:vAlign w:val="center"/>
          </w:tcPr>
          <w:p w:rsidR="006E70E0" w:rsidRPr="00E3567F" w:rsidRDefault="006E70E0" w:rsidP="00246430">
            <w:pPr>
              <w:autoSpaceDE w:val="0"/>
              <w:autoSpaceDN w:val="0"/>
              <w:spacing w:line="240" w:lineRule="auto"/>
              <w:jc w:val="center"/>
              <w:rPr>
                <w:rFonts w:eastAsia="Calibri"/>
                <w:sz w:val="24"/>
                <w:szCs w:val="24"/>
                <w:lang w:val="uk-UA" w:eastAsia="uk-UA"/>
              </w:rPr>
            </w:pPr>
            <w:r w:rsidRPr="00E3567F">
              <w:rPr>
                <w:rFonts w:eastAsia="Calibri"/>
                <w:sz w:val="24"/>
                <w:szCs w:val="24"/>
                <w:lang w:val="uk-UA" w:eastAsia="uk-UA"/>
              </w:rPr>
              <w:t>Національна шкала</w:t>
            </w:r>
          </w:p>
        </w:tc>
        <w:tc>
          <w:tcPr>
            <w:tcW w:w="1667" w:type="pct"/>
            <w:shd w:val="clear" w:color="auto" w:fill="auto"/>
            <w:vAlign w:val="center"/>
          </w:tcPr>
          <w:p w:rsidR="006E70E0" w:rsidRPr="00E3567F" w:rsidRDefault="006E70E0" w:rsidP="00246430">
            <w:pPr>
              <w:autoSpaceDE w:val="0"/>
              <w:autoSpaceDN w:val="0"/>
              <w:spacing w:line="240" w:lineRule="auto"/>
              <w:jc w:val="center"/>
              <w:rPr>
                <w:rFonts w:eastAsia="Calibri"/>
                <w:sz w:val="24"/>
                <w:szCs w:val="24"/>
                <w:lang w:val="uk-UA" w:eastAsia="uk-UA"/>
              </w:rPr>
            </w:pPr>
            <w:r w:rsidRPr="00E3567F">
              <w:rPr>
                <w:rFonts w:eastAsia="Calibri"/>
                <w:sz w:val="24"/>
                <w:szCs w:val="24"/>
                <w:lang w:val="uk-UA" w:eastAsia="uk-UA"/>
              </w:rPr>
              <w:t>100-бальна шкала</w:t>
            </w:r>
          </w:p>
        </w:tc>
      </w:tr>
      <w:tr w:rsidR="006E70E0" w:rsidRPr="00E3567F" w:rsidTr="00246430">
        <w:trPr>
          <w:trHeight w:val="340"/>
        </w:trPr>
        <w:tc>
          <w:tcPr>
            <w:tcW w:w="1666" w:type="pct"/>
            <w:shd w:val="clear" w:color="auto" w:fill="auto"/>
            <w:vAlign w:val="center"/>
          </w:tcPr>
          <w:p w:rsidR="006E70E0" w:rsidRPr="00E3567F" w:rsidRDefault="006E70E0" w:rsidP="00246430">
            <w:pPr>
              <w:autoSpaceDE w:val="0"/>
              <w:autoSpaceDN w:val="0"/>
              <w:spacing w:line="240" w:lineRule="auto"/>
              <w:jc w:val="center"/>
              <w:rPr>
                <w:rFonts w:eastAsia="Calibri"/>
                <w:sz w:val="24"/>
                <w:szCs w:val="24"/>
                <w:lang w:val="uk-UA" w:eastAsia="uk-UA"/>
              </w:rPr>
            </w:pPr>
            <w:r w:rsidRPr="00E3567F">
              <w:rPr>
                <w:rFonts w:eastAsia="Calibri"/>
                <w:sz w:val="24"/>
                <w:szCs w:val="24"/>
                <w:lang w:val="uk-UA" w:eastAsia="uk-UA"/>
              </w:rPr>
              <w:t>A</w:t>
            </w:r>
          </w:p>
        </w:tc>
        <w:tc>
          <w:tcPr>
            <w:tcW w:w="1667" w:type="pct"/>
            <w:shd w:val="clear" w:color="auto" w:fill="auto"/>
            <w:vAlign w:val="center"/>
          </w:tcPr>
          <w:p w:rsidR="006E70E0" w:rsidRPr="00E3567F" w:rsidRDefault="006E70E0" w:rsidP="00246430">
            <w:pPr>
              <w:autoSpaceDE w:val="0"/>
              <w:autoSpaceDN w:val="0"/>
              <w:spacing w:line="240" w:lineRule="auto"/>
              <w:jc w:val="center"/>
              <w:rPr>
                <w:rFonts w:eastAsia="Calibri"/>
                <w:sz w:val="24"/>
                <w:szCs w:val="24"/>
                <w:lang w:val="uk-UA" w:eastAsia="uk-UA"/>
              </w:rPr>
            </w:pPr>
            <w:r w:rsidRPr="00E3567F">
              <w:rPr>
                <w:rFonts w:eastAsia="Calibri"/>
                <w:sz w:val="24"/>
                <w:szCs w:val="24"/>
                <w:lang w:val="uk-UA" w:eastAsia="uk-UA"/>
              </w:rPr>
              <w:t>Зараховано</w:t>
            </w:r>
          </w:p>
        </w:tc>
        <w:tc>
          <w:tcPr>
            <w:tcW w:w="1667" w:type="pct"/>
            <w:shd w:val="clear" w:color="auto" w:fill="auto"/>
            <w:vAlign w:val="center"/>
          </w:tcPr>
          <w:p w:rsidR="006E70E0" w:rsidRPr="00E3567F" w:rsidRDefault="006E70E0" w:rsidP="00246430">
            <w:pPr>
              <w:autoSpaceDE w:val="0"/>
              <w:autoSpaceDN w:val="0"/>
              <w:spacing w:line="240" w:lineRule="auto"/>
              <w:jc w:val="center"/>
              <w:rPr>
                <w:rFonts w:eastAsia="Calibri"/>
                <w:sz w:val="24"/>
                <w:szCs w:val="24"/>
                <w:lang w:val="uk-UA" w:eastAsia="uk-UA"/>
              </w:rPr>
            </w:pPr>
            <w:r w:rsidRPr="00E3567F">
              <w:rPr>
                <w:rFonts w:eastAsia="Calibri"/>
                <w:sz w:val="24"/>
                <w:szCs w:val="24"/>
                <w:lang w:val="uk-UA" w:eastAsia="uk-UA"/>
              </w:rPr>
              <w:t>90-100</w:t>
            </w:r>
          </w:p>
        </w:tc>
      </w:tr>
      <w:tr w:rsidR="006E70E0" w:rsidRPr="00E3567F" w:rsidTr="00246430">
        <w:trPr>
          <w:trHeight w:val="340"/>
        </w:trPr>
        <w:tc>
          <w:tcPr>
            <w:tcW w:w="1666" w:type="pct"/>
            <w:shd w:val="clear" w:color="auto" w:fill="auto"/>
            <w:vAlign w:val="center"/>
          </w:tcPr>
          <w:p w:rsidR="006E70E0" w:rsidRPr="00E3567F" w:rsidRDefault="006E70E0" w:rsidP="00246430">
            <w:pPr>
              <w:autoSpaceDE w:val="0"/>
              <w:autoSpaceDN w:val="0"/>
              <w:spacing w:line="240" w:lineRule="auto"/>
              <w:jc w:val="center"/>
              <w:rPr>
                <w:rFonts w:eastAsia="Calibri"/>
                <w:sz w:val="24"/>
                <w:szCs w:val="24"/>
                <w:lang w:val="uk-UA" w:eastAsia="uk-UA"/>
              </w:rPr>
            </w:pPr>
            <w:r w:rsidRPr="00E3567F">
              <w:rPr>
                <w:rFonts w:eastAsia="Calibri"/>
                <w:sz w:val="24"/>
                <w:szCs w:val="24"/>
                <w:lang w:val="uk-UA" w:eastAsia="uk-UA"/>
              </w:rPr>
              <w:t>B</w:t>
            </w:r>
          </w:p>
        </w:tc>
        <w:tc>
          <w:tcPr>
            <w:tcW w:w="1667" w:type="pct"/>
            <w:vMerge w:val="restart"/>
            <w:shd w:val="clear" w:color="auto" w:fill="auto"/>
            <w:vAlign w:val="center"/>
          </w:tcPr>
          <w:p w:rsidR="006E70E0" w:rsidRPr="00E3567F" w:rsidRDefault="006E70E0" w:rsidP="00246430">
            <w:pPr>
              <w:autoSpaceDE w:val="0"/>
              <w:autoSpaceDN w:val="0"/>
              <w:spacing w:line="240" w:lineRule="auto"/>
              <w:jc w:val="center"/>
              <w:rPr>
                <w:rFonts w:eastAsia="Calibri"/>
                <w:sz w:val="24"/>
                <w:szCs w:val="24"/>
                <w:lang w:val="uk-UA" w:eastAsia="uk-UA"/>
              </w:rPr>
            </w:pPr>
            <w:r w:rsidRPr="00E3567F">
              <w:rPr>
                <w:rFonts w:eastAsia="Calibri"/>
                <w:sz w:val="24"/>
                <w:szCs w:val="24"/>
                <w:lang w:val="uk-UA" w:eastAsia="uk-UA"/>
              </w:rPr>
              <w:t>Зараховано</w:t>
            </w:r>
          </w:p>
        </w:tc>
        <w:tc>
          <w:tcPr>
            <w:tcW w:w="1667" w:type="pct"/>
            <w:shd w:val="clear" w:color="auto" w:fill="auto"/>
            <w:vAlign w:val="center"/>
          </w:tcPr>
          <w:p w:rsidR="006E70E0" w:rsidRPr="00E3567F" w:rsidRDefault="006E70E0" w:rsidP="00246430">
            <w:pPr>
              <w:autoSpaceDE w:val="0"/>
              <w:autoSpaceDN w:val="0"/>
              <w:spacing w:line="240" w:lineRule="auto"/>
              <w:jc w:val="center"/>
              <w:rPr>
                <w:rFonts w:eastAsia="Calibri"/>
                <w:sz w:val="24"/>
                <w:szCs w:val="24"/>
                <w:lang w:val="uk-UA" w:eastAsia="uk-UA"/>
              </w:rPr>
            </w:pPr>
            <w:r w:rsidRPr="00E3567F">
              <w:rPr>
                <w:rFonts w:eastAsia="Calibri"/>
                <w:sz w:val="24"/>
                <w:szCs w:val="24"/>
                <w:lang w:val="uk-UA" w:eastAsia="uk-UA"/>
              </w:rPr>
              <w:t>82-89</w:t>
            </w:r>
          </w:p>
        </w:tc>
      </w:tr>
      <w:tr w:rsidR="006E70E0" w:rsidRPr="00E3567F" w:rsidTr="00246430">
        <w:trPr>
          <w:trHeight w:val="340"/>
        </w:trPr>
        <w:tc>
          <w:tcPr>
            <w:tcW w:w="1666" w:type="pct"/>
            <w:shd w:val="clear" w:color="auto" w:fill="auto"/>
            <w:vAlign w:val="center"/>
          </w:tcPr>
          <w:p w:rsidR="006E70E0" w:rsidRPr="00E3567F" w:rsidRDefault="006E70E0" w:rsidP="00246430">
            <w:pPr>
              <w:autoSpaceDE w:val="0"/>
              <w:autoSpaceDN w:val="0"/>
              <w:spacing w:line="240" w:lineRule="auto"/>
              <w:jc w:val="center"/>
              <w:rPr>
                <w:rFonts w:eastAsia="Calibri"/>
                <w:sz w:val="24"/>
                <w:szCs w:val="24"/>
                <w:lang w:val="uk-UA" w:eastAsia="uk-UA"/>
              </w:rPr>
            </w:pPr>
            <w:r w:rsidRPr="00E3567F">
              <w:rPr>
                <w:rFonts w:eastAsia="Calibri"/>
                <w:sz w:val="24"/>
                <w:szCs w:val="24"/>
                <w:lang w:val="uk-UA" w:eastAsia="uk-UA"/>
              </w:rPr>
              <w:t>C</w:t>
            </w:r>
          </w:p>
        </w:tc>
        <w:tc>
          <w:tcPr>
            <w:tcW w:w="1667" w:type="pct"/>
            <w:vMerge/>
            <w:shd w:val="clear" w:color="auto" w:fill="auto"/>
            <w:vAlign w:val="center"/>
          </w:tcPr>
          <w:p w:rsidR="006E70E0" w:rsidRPr="00E3567F" w:rsidRDefault="006E70E0" w:rsidP="00246430">
            <w:pPr>
              <w:autoSpaceDE w:val="0"/>
              <w:autoSpaceDN w:val="0"/>
              <w:spacing w:line="240" w:lineRule="auto"/>
              <w:jc w:val="center"/>
              <w:rPr>
                <w:rFonts w:eastAsia="Calibri"/>
                <w:sz w:val="24"/>
                <w:szCs w:val="24"/>
                <w:lang w:val="uk-UA" w:eastAsia="uk-UA"/>
              </w:rPr>
            </w:pPr>
          </w:p>
        </w:tc>
        <w:tc>
          <w:tcPr>
            <w:tcW w:w="1667" w:type="pct"/>
            <w:shd w:val="clear" w:color="auto" w:fill="auto"/>
            <w:vAlign w:val="center"/>
          </w:tcPr>
          <w:p w:rsidR="006E70E0" w:rsidRPr="00E3567F" w:rsidRDefault="006E70E0" w:rsidP="00246430">
            <w:pPr>
              <w:autoSpaceDE w:val="0"/>
              <w:autoSpaceDN w:val="0"/>
              <w:spacing w:line="240" w:lineRule="auto"/>
              <w:jc w:val="center"/>
              <w:rPr>
                <w:rFonts w:eastAsia="Calibri"/>
                <w:sz w:val="24"/>
                <w:szCs w:val="24"/>
                <w:lang w:val="uk-UA" w:eastAsia="uk-UA"/>
              </w:rPr>
            </w:pPr>
            <w:r w:rsidRPr="00E3567F">
              <w:rPr>
                <w:rFonts w:eastAsia="Calibri"/>
                <w:sz w:val="24"/>
                <w:szCs w:val="24"/>
                <w:lang w:val="uk-UA" w:eastAsia="uk-UA"/>
              </w:rPr>
              <w:t>74-81</w:t>
            </w:r>
          </w:p>
        </w:tc>
      </w:tr>
      <w:tr w:rsidR="006E70E0" w:rsidRPr="00E3567F" w:rsidTr="00246430">
        <w:trPr>
          <w:trHeight w:val="340"/>
        </w:trPr>
        <w:tc>
          <w:tcPr>
            <w:tcW w:w="1666" w:type="pct"/>
            <w:shd w:val="clear" w:color="auto" w:fill="auto"/>
            <w:vAlign w:val="center"/>
          </w:tcPr>
          <w:p w:rsidR="006E70E0" w:rsidRPr="00E3567F" w:rsidRDefault="006E70E0" w:rsidP="00246430">
            <w:pPr>
              <w:autoSpaceDE w:val="0"/>
              <w:autoSpaceDN w:val="0"/>
              <w:spacing w:line="240" w:lineRule="auto"/>
              <w:jc w:val="center"/>
              <w:rPr>
                <w:rFonts w:eastAsia="Calibri"/>
                <w:sz w:val="24"/>
                <w:szCs w:val="24"/>
                <w:lang w:val="uk-UA" w:eastAsia="uk-UA"/>
              </w:rPr>
            </w:pPr>
            <w:r w:rsidRPr="00E3567F">
              <w:rPr>
                <w:rFonts w:eastAsia="Calibri"/>
                <w:sz w:val="24"/>
                <w:szCs w:val="24"/>
                <w:lang w:val="uk-UA" w:eastAsia="uk-UA"/>
              </w:rPr>
              <w:t>D</w:t>
            </w:r>
          </w:p>
        </w:tc>
        <w:tc>
          <w:tcPr>
            <w:tcW w:w="1667" w:type="pct"/>
            <w:vMerge w:val="restart"/>
            <w:shd w:val="clear" w:color="auto" w:fill="auto"/>
            <w:vAlign w:val="center"/>
          </w:tcPr>
          <w:p w:rsidR="006E70E0" w:rsidRPr="00E3567F" w:rsidRDefault="006E70E0" w:rsidP="00246430">
            <w:pPr>
              <w:autoSpaceDE w:val="0"/>
              <w:autoSpaceDN w:val="0"/>
              <w:spacing w:line="240" w:lineRule="auto"/>
              <w:jc w:val="center"/>
              <w:rPr>
                <w:rFonts w:eastAsia="Calibri"/>
                <w:sz w:val="24"/>
                <w:szCs w:val="24"/>
                <w:lang w:val="uk-UA" w:eastAsia="uk-UA"/>
              </w:rPr>
            </w:pPr>
            <w:r w:rsidRPr="00E3567F">
              <w:rPr>
                <w:rFonts w:eastAsia="Calibri"/>
                <w:sz w:val="24"/>
                <w:szCs w:val="24"/>
                <w:lang w:val="uk-UA" w:eastAsia="uk-UA"/>
              </w:rPr>
              <w:t>Зараховано</w:t>
            </w:r>
          </w:p>
        </w:tc>
        <w:tc>
          <w:tcPr>
            <w:tcW w:w="1667" w:type="pct"/>
            <w:shd w:val="clear" w:color="auto" w:fill="auto"/>
            <w:vAlign w:val="center"/>
          </w:tcPr>
          <w:p w:rsidR="006E70E0" w:rsidRPr="00E3567F" w:rsidRDefault="006E70E0" w:rsidP="00246430">
            <w:pPr>
              <w:autoSpaceDE w:val="0"/>
              <w:autoSpaceDN w:val="0"/>
              <w:spacing w:line="240" w:lineRule="auto"/>
              <w:jc w:val="center"/>
              <w:rPr>
                <w:rFonts w:eastAsia="Calibri"/>
                <w:sz w:val="24"/>
                <w:szCs w:val="24"/>
                <w:lang w:val="uk-UA" w:eastAsia="uk-UA"/>
              </w:rPr>
            </w:pPr>
            <w:r w:rsidRPr="00E3567F">
              <w:rPr>
                <w:rFonts w:eastAsia="Calibri"/>
                <w:sz w:val="24"/>
                <w:szCs w:val="24"/>
                <w:lang w:val="uk-UA" w:eastAsia="uk-UA"/>
              </w:rPr>
              <w:t>64-73</w:t>
            </w:r>
          </w:p>
        </w:tc>
      </w:tr>
      <w:tr w:rsidR="006E70E0" w:rsidRPr="00E3567F" w:rsidTr="00246430">
        <w:trPr>
          <w:trHeight w:val="340"/>
        </w:trPr>
        <w:tc>
          <w:tcPr>
            <w:tcW w:w="1666" w:type="pct"/>
            <w:shd w:val="clear" w:color="auto" w:fill="auto"/>
            <w:vAlign w:val="center"/>
          </w:tcPr>
          <w:p w:rsidR="006E70E0" w:rsidRPr="00E3567F" w:rsidRDefault="006E70E0" w:rsidP="00246430">
            <w:pPr>
              <w:autoSpaceDE w:val="0"/>
              <w:autoSpaceDN w:val="0"/>
              <w:spacing w:line="240" w:lineRule="auto"/>
              <w:jc w:val="center"/>
              <w:rPr>
                <w:rFonts w:eastAsia="Calibri"/>
                <w:sz w:val="24"/>
                <w:szCs w:val="24"/>
                <w:lang w:val="uk-UA" w:eastAsia="uk-UA"/>
              </w:rPr>
            </w:pPr>
            <w:r w:rsidRPr="00E3567F">
              <w:rPr>
                <w:rFonts w:eastAsia="Calibri"/>
                <w:sz w:val="24"/>
                <w:szCs w:val="24"/>
                <w:lang w:val="uk-UA" w:eastAsia="uk-UA"/>
              </w:rPr>
              <w:t>E</w:t>
            </w:r>
          </w:p>
        </w:tc>
        <w:tc>
          <w:tcPr>
            <w:tcW w:w="1667" w:type="pct"/>
            <w:vMerge/>
            <w:shd w:val="clear" w:color="auto" w:fill="auto"/>
            <w:vAlign w:val="center"/>
          </w:tcPr>
          <w:p w:rsidR="006E70E0" w:rsidRPr="00E3567F" w:rsidRDefault="006E70E0" w:rsidP="00246430">
            <w:pPr>
              <w:autoSpaceDE w:val="0"/>
              <w:autoSpaceDN w:val="0"/>
              <w:spacing w:line="240" w:lineRule="auto"/>
              <w:jc w:val="center"/>
              <w:rPr>
                <w:rFonts w:eastAsia="Calibri"/>
                <w:sz w:val="24"/>
                <w:szCs w:val="24"/>
                <w:lang w:val="uk-UA" w:eastAsia="uk-UA"/>
              </w:rPr>
            </w:pPr>
          </w:p>
        </w:tc>
        <w:tc>
          <w:tcPr>
            <w:tcW w:w="1667" w:type="pct"/>
            <w:shd w:val="clear" w:color="auto" w:fill="auto"/>
            <w:vAlign w:val="center"/>
          </w:tcPr>
          <w:p w:rsidR="006E70E0" w:rsidRPr="00E3567F" w:rsidRDefault="006E70E0" w:rsidP="00246430">
            <w:pPr>
              <w:autoSpaceDE w:val="0"/>
              <w:autoSpaceDN w:val="0"/>
              <w:spacing w:line="240" w:lineRule="auto"/>
              <w:jc w:val="center"/>
              <w:rPr>
                <w:rFonts w:eastAsia="Calibri"/>
                <w:sz w:val="24"/>
                <w:szCs w:val="24"/>
                <w:lang w:val="uk-UA" w:eastAsia="uk-UA"/>
              </w:rPr>
            </w:pPr>
            <w:r w:rsidRPr="00E3567F">
              <w:rPr>
                <w:rFonts w:eastAsia="Calibri"/>
                <w:sz w:val="24"/>
                <w:szCs w:val="24"/>
                <w:lang w:val="uk-UA" w:eastAsia="uk-UA"/>
              </w:rPr>
              <w:t>60-63</w:t>
            </w:r>
          </w:p>
        </w:tc>
      </w:tr>
      <w:tr w:rsidR="006E70E0" w:rsidRPr="00E3567F" w:rsidTr="00246430">
        <w:trPr>
          <w:trHeight w:val="340"/>
        </w:trPr>
        <w:tc>
          <w:tcPr>
            <w:tcW w:w="1666" w:type="pct"/>
            <w:shd w:val="clear" w:color="auto" w:fill="auto"/>
            <w:vAlign w:val="center"/>
          </w:tcPr>
          <w:p w:rsidR="006E70E0" w:rsidRPr="00E3567F" w:rsidRDefault="006E70E0" w:rsidP="00246430">
            <w:pPr>
              <w:autoSpaceDE w:val="0"/>
              <w:autoSpaceDN w:val="0"/>
              <w:spacing w:line="240" w:lineRule="auto"/>
              <w:jc w:val="center"/>
              <w:rPr>
                <w:rFonts w:eastAsia="Calibri"/>
                <w:sz w:val="24"/>
                <w:szCs w:val="24"/>
                <w:lang w:val="uk-UA" w:eastAsia="uk-UA"/>
              </w:rPr>
            </w:pPr>
            <w:r w:rsidRPr="00E3567F">
              <w:rPr>
                <w:rFonts w:eastAsia="Calibri"/>
                <w:sz w:val="24"/>
                <w:szCs w:val="24"/>
                <w:lang w:val="uk-UA" w:eastAsia="uk-UA"/>
              </w:rPr>
              <w:t>FX</w:t>
            </w:r>
          </w:p>
        </w:tc>
        <w:tc>
          <w:tcPr>
            <w:tcW w:w="1667" w:type="pct"/>
            <w:shd w:val="clear" w:color="auto" w:fill="auto"/>
            <w:vAlign w:val="center"/>
          </w:tcPr>
          <w:p w:rsidR="006E70E0" w:rsidRPr="00E3567F" w:rsidRDefault="006E70E0" w:rsidP="00246430">
            <w:pPr>
              <w:autoSpaceDE w:val="0"/>
              <w:autoSpaceDN w:val="0"/>
              <w:spacing w:line="240" w:lineRule="auto"/>
              <w:jc w:val="center"/>
              <w:rPr>
                <w:rFonts w:eastAsia="Calibri"/>
                <w:sz w:val="24"/>
                <w:szCs w:val="24"/>
                <w:lang w:val="uk-UA" w:eastAsia="uk-UA"/>
              </w:rPr>
            </w:pPr>
            <w:r w:rsidRPr="00E3567F">
              <w:rPr>
                <w:rFonts w:eastAsia="Calibri"/>
                <w:sz w:val="24"/>
                <w:szCs w:val="24"/>
                <w:lang w:val="uk-UA" w:eastAsia="uk-UA"/>
              </w:rPr>
              <w:t>Не зараховано</w:t>
            </w:r>
          </w:p>
        </w:tc>
        <w:tc>
          <w:tcPr>
            <w:tcW w:w="1667" w:type="pct"/>
            <w:shd w:val="clear" w:color="auto" w:fill="auto"/>
            <w:vAlign w:val="center"/>
          </w:tcPr>
          <w:p w:rsidR="006E70E0" w:rsidRPr="00E3567F" w:rsidRDefault="006E70E0" w:rsidP="00246430">
            <w:pPr>
              <w:autoSpaceDE w:val="0"/>
              <w:autoSpaceDN w:val="0"/>
              <w:spacing w:line="240" w:lineRule="auto"/>
              <w:jc w:val="center"/>
              <w:rPr>
                <w:rFonts w:eastAsia="Calibri"/>
                <w:sz w:val="24"/>
                <w:szCs w:val="24"/>
                <w:lang w:val="uk-UA" w:eastAsia="uk-UA"/>
              </w:rPr>
            </w:pPr>
            <w:r w:rsidRPr="00E3567F">
              <w:rPr>
                <w:rFonts w:eastAsia="Calibri"/>
                <w:sz w:val="24"/>
                <w:szCs w:val="24"/>
                <w:lang w:val="uk-UA" w:eastAsia="uk-UA"/>
              </w:rPr>
              <w:t>35-59</w:t>
            </w:r>
          </w:p>
        </w:tc>
      </w:tr>
      <w:tr w:rsidR="006E70E0" w:rsidRPr="00E3567F" w:rsidTr="00246430">
        <w:trPr>
          <w:trHeight w:val="340"/>
        </w:trPr>
        <w:tc>
          <w:tcPr>
            <w:tcW w:w="1666" w:type="pct"/>
            <w:shd w:val="clear" w:color="auto" w:fill="auto"/>
            <w:vAlign w:val="center"/>
          </w:tcPr>
          <w:p w:rsidR="006E70E0" w:rsidRPr="00E3567F" w:rsidRDefault="006E70E0" w:rsidP="00246430">
            <w:pPr>
              <w:autoSpaceDE w:val="0"/>
              <w:autoSpaceDN w:val="0"/>
              <w:spacing w:line="240" w:lineRule="auto"/>
              <w:jc w:val="center"/>
              <w:rPr>
                <w:rFonts w:eastAsia="Calibri"/>
                <w:sz w:val="24"/>
                <w:szCs w:val="24"/>
                <w:lang w:val="uk-UA" w:eastAsia="uk-UA"/>
              </w:rPr>
            </w:pPr>
            <w:r w:rsidRPr="00E3567F">
              <w:rPr>
                <w:rFonts w:eastAsia="Calibri"/>
                <w:sz w:val="24"/>
                <w:szCs w:val="24"/>
                <w:lang w:val="uk-UA" w:eastAsia="uk-UA"/>
              </w:rPr>
              <w:t>F</w:t>
            </w:r>
          </w:p>
        </w:tc>
        <w:tc>
          <w:tcPr>
            <w:tcW w:w="1667" w:type="pct"/>
            <w:shd w:val="clear" w:color="auto" w:fill="auto"/>
            <w:vAlign w:val="center"/>
          </w:tcPr>
          <w:p w:rsidR="006E70E0" w:rsidRPr="00E3567F" w:rsidRDefault="006E70E0" w:rsidP="00246430">
            <w:pPr>
              <w:autoSpaceDE w:val="0"/>
              <w:autoSpaceDN w:val="0"/>
              <w:spacing w:line="240" w:lineRule="auto"/>
              <w:jc w:val="center"/>
              <w:rPr>
                <w:rFonts w:eastAsia="Calibri"/>
                <w:sz w:val="24"/>
                <w:szCs w:val="24"/>
                <w:lang w:val="uk-UA" w:eastAsia="uk-UA"/>
              </w:rPr>
            </w:pPr>
            <w:r w:rsidRPr="00E3567F">
              <w:rPr>
                <w:rFonts w:eastAsia="Calibri"/>
                <w:sz w:val="24"/>
                <w:szCs w:val="24"/>
                <w:lang w:val="uk-UA" w:eastAsia="uk-UA"/>
              </w:rPr>
              <w:t>Не зараховано</w:t>
            </w:r>
          </w:p>
        </w:tc>
        <w:tc>
          <w:tcPr>
            <w:tcW w:w="1667" w:type="pct"/>
            <w:shd w:val="clear" w:color="auto" w:fill="auto"/>
            <w:vAlign w:val="center"/>
          </w:tcPr>
          <w:p w:rsidR="006E70E0" w:rsidRPr="00E3567F" w:rsidRDefault="006E70E0" w:rsidP="00246430">
            <w:pPr>
              <w:autoSpaceDE w:val="0"/>
              <w:autoSpaceDN w:val="0"/>
              <w:spacing w:line="240" w:lineRule="auto"/>
              <w:jc w:val="center"/>
              <w:rPr>
                <w:rFonts w:eastAsia="Calibri"/>
                <w:sz w:val="24"/>
                <w:szCs w:val="24"/>
                <w:lang w:val="uk-UA" w:eastAsia="uk-UA"/>
              </w:rPr>
            </w:pPr>
            <w:r w:rsidRPr="00E3567F">
              <w:rPr>
                <w:rFonts w:eastAsia="Calibri"/>
                <w:sz w:val="24"/>
                <w:szCs w:val="24"/>
                <w:lang w:val="uk-UA" w:eastAsia="uk-UA"/>
              </w:rPr>
              <w:t>0-34</w:t>
            </w:r>
          </w:p>
        </w:tc>
      </w:tr>
    </w:tbl>
    <w:p w:rsidR="006E70E0" w:rsidRDefault="006E70E0" w:rsidP="006E70E0">
      <w:pPr>
        <w:ind w:firstLine="567"/>
        <w:rPr>
          <w:sz w:val="28"/>
          <w:szCs w:val="28"/>
          <w:shd w:val="clear" w:color="auto" w:fill="FFFFFF"/>
          <w:lang w:val="uk-UA"/>
        </w:rPr>
      </w:pPr>
    </w:p>
    <w:p w:rsidR="006E70E0" w:rsidRDefault="00494F64" w:rsidP="006E70E0">
      <w:pPr>
        <w:widowControl/>
        <w:autoSpaceDE w:val="0"/>
        <w:autoSpaceDN w:val="0"/>
        <w:spacing w:line="240" w:lineRule="auto"/>
        <w:ind w:firstLine="567"/>
        <w:jc w:val="center"/>
        <w:textAlignment w:val="auto"/>
        <w:rPr>
          <w:color w:val="000000"/>
          <w:vertAlign w:val="superscript"/>
          <w:lang w:val="uk-UA" w:eastAsia="uk-UA"/>
        </w:rPr>
      </w:pPr>
      <w:r>
        <w:rPr>
          <w:b/>
          <w:color w:val="000000"/>
          <w:sz w:val="28"/>
          <w:szCs w:val="28"/>
          <w:lang w:val="uk-UA" w:eastAsia="uk-UA"/>
        </w:rPr>
        <w:t>11</w:t>
      </w:r>
      <w:r w:rsidR="006E70E0">
        <w:rPr>
          <w:b/>
          <w:color w:val="000000"/>
          <w:sz w:val="28"/>
          <w:szCs w:val="28"/>
          <w:lang w:val="uk-UA" w:eastAsia="uk-UA"/>
        </w:rPr>
        <w:t>. Глосарій</w:t>
      </w:r>
    </w:p>
    <w:p w:rsidR="006E70E0" w:rsidRPr="00BD42B9" w:rsidRDefault="006E70E0" w:rsidP="006E70E0">
      <w:pPr>
        <w:widowControl/>
        <w:autoSpaceDE w:val="0"/>
        <w:autoSpaceDN w:val="0"/>
        <w:spacing w:line="240" w:lineRule="auto"/>
        <w:ind w:firstLine="567"/>
        <w:jc w:val="center"/>
        <w:textAlignment w:val="auto"/>
        <w:rPr>
          <w:color w:val="000000"/>
          <w:sz w:val="28"/>
          <w:szCs w:val="28"/>
          <w:lang w:val="uk-UA" w:eastAsia="uk-UA"/>
        </w:rPr>
      </w:pPr>
    </w:p>
    <w:tbl>
      <w:tblPr>
        <w:tblW w:w="5000" w:type="pct"/>
        <w:tblCellMar>
          <w:left w:w="0" w:type="dxa"/>
          <w:right w:w="0" w:type="dxa"/>
        </w:tblCellMar>
        <w:tblLook w:val="04A0" w:firstRow="1" w:lastRow="0" w:firstColumn="1" w:lastColumn="0" w:noHBand="0" w:noVBand="1"/>
      </w:tblPr>
      <w:tblGrid>
        <w:gridCol w:w="736"/>
        <w:gridCol w:w="4651"/>
        <w:gridCol w:w="4649"/>
      </w:tblGrid>
      <w:tr w:rsidR="006E70E0" w:rsidRPr="006D0C07" w:rsidTr="00246430">
        <w:trPr>
          <w:trHeight w:val="397"/>
          <w:tblHeader/>
        </w:trPr>
        <w:tc>
          <w:tcPr>
            <w:tcW w:w="367" w:type="pct"/>
            <w:tcBorders>
              <w:top w:val="single" w:sz="8" w:space="0" w:color="000000"/>
              <w:left w:val="single" w:sz="8" w:space="0" w:color="000000"/>
              <w:bottom w:val="single" w:sz="8" w:space="0" w:color="000000"/>
              <w:right w:val="single" w:sz="8" w:space="0" w:color="000000"/>
            </w:tcBorders>
            <w:shd w:val="clear" w:color="auto" w:fill="auto"/>
            <w:tcMar>
              <w:top w:w="15" w:type="dxa"/>
              <w:left w:w="57" w:type="dxa"/>
              <w:bottom w:w="0" w:type="dxa"/>
              <w:right w:w="57" w:type="dxa"/>
            </w:tcMar>
            <w:vAlign w:val="center"/>
            <w:hideMark/>
          </w:tcPr>
          <w:p w:rsidR="006E70E0" w:rsidRPr="00C60140" w:rsidRDefault="006E70E0" w:rsidP="00246430">
            <w:pPr>
              <w:spacing w:line="240" w:lineRule="auto"/>
              <w:jc w:val="center"/>
              <w:rPr>
                <w:bCs/>
                <w:sz w:val="24"/>
                <w:szCs w:val="24"/>
                <w:lang w:val="uk-UA"/>
              </w:rPr>
            </w:pPr>
            <w:r w:rsidRPr="00C60140">
              <w:rPr>
                <w:bCs/>
                <w:sz w:val="24"/>
                <w:szCs w:val="24"/>
                <w:lang w:val="uk-UA"/>
              </w:rPr>
              <w:t>№ з/п</w:t>
            </w:r>
          </w:p>
        </w:tc>
        <w:tc>
          <w:tcPr>
            <w:tcW w:w="2317" w:type="pct"/>
            <w:tcBorders>
              <w:top w:val="single" w:sz="8" w:space="0" w:color="000000"/>
              <w:left w:val="single" w:sz="8" w:space="0" w:color="000000"/>
              <w:bottom w:val="single" w:sz="8" w:space="0" w:color="000000"/>
              <w:right w:val="single" w:sz="8" w:space="0" w:color="000000"/>
            </w:tcBorders>
            <w:shd w:val="clear" w:color="auto" w:fill="auto"/>
            <w:tcMar>
              <w:top w:w="15" w:type="dxa"/>
              <w:left w:w="57" w:type="dxa"/>
              <w:bottom w:w="0" w:type="dxa"/>
              <w:right w:w="57" w:type="dxa"/>
            </w:tcMar>
            <w:vAlign w:val="center"/>
            <w:hideMark/>
          </w:tcPr>
          <w:p w:rsidR="006E70E0" w:rsidRPr="00C60140" w:rsidRDefault="006E70E0" w:rsidP="00246430">
            <w:pPr>
              <w:spacing w:line="240" w:lineRule="auto"/>
              <w:jc w:val="center"/>
              <w:rPr>
                <w:bCs/>
                <w:sz w:val="24"/>
                <w:szCs w:val="24"/>
                <w:lang w:val="uk-UA"/>
              </w:rPr>
            </w:pPr>
            <w:r w:rsidRPr="00C60140">
              <w:rPr>
                <w:bCs/>
                <w:sz w:val="24"/>
                <w:szCs w:val="24"/>
                <w:lang w:val="uk-UA"/>
              </w:rPr>
              <w:t>Термін державною мовою</w:t>
            </w:r>
          </w:p>
        </w:tc>
        <w:tc>
          <w:tcPr>
            <w:tcW w:w="2316" w:type="pct"/>
            <w:tcBorders>
              <w:top w:val="single" w:sz="8" w:space="0" w:color="000000"/>
              <w:left w:val="single" w:sz="8" w:space="0" w:color="000000"/>
              <w:bottom w:val="single" w:sz="8" w:space="0" w:color="000000"/>
              <w:right w:val="single" w:sz="8" w:space="0" w:color="000000"/>
            </w:tcBorders>
            <w:shd w:val="clear" w:color="auto" w:fill="auto"/>
            <w:tcMar>
              <w:top w:w="15" w:type="dxa"/>
              <w:left w:w="57" w:type="dxa"/>
              <w:bottom w:w="0" w:type="dxa"/>
              <w:right w:w="57" w:type="dxa"/>
            </w:tcMar>
            <w:vAlign w:val="center"/>
            <w:hideMark/>
          </w:tcPr>
          <w:p w:rsidR="006E70E0" w:rsidRPr="00C60140" w:rsidRDefault="006E70E0" w:rsidP="00246430">
            <w:pPr>
              <w:spacing w:line="240" w:lineRule="auto"/>
              <w:jc w:val="center"/>
              <w:rPr>
                <w:bCs/>
                <w:sz w:val="24"/>
                <w:szCs w:val="24"/>
                <w:lang w:val="uk-UA"/>
              </w:rPr>
            </w:pPr>
            <w:r w:rsidRPr="00C60140">
              <w:rPr>
                <w:bCs/>
                <w:sz w:val="24"/>
                <w:szCs w:val="24"/>
                <w:lang w:val="uk-UA"/>
              </w:rPr>
              <w:t>Відповідник англійською мовою</w:t>
            </w:r>
          </w:p>
        </w:tc>
      </w:tr>
      <w:tr w:rsidR="006E70E0" w:rsidRPr="006D0C07" w:rsidTr="00246430">
        <w:trPr>
          <w:trHeight w:val="108"/>
        </w:trPr>
        <w:tc>
          <w:tcPr>
            <w:tcW w:w="367" w:type="pct"/>
            <w:tcBorders>
              <w:top w:val="single" w:sz="8" w:space="0" w:color="000000"/>
              <w:left w:val="single" w:sz="8" w:space="0" w:color="000000"/>
              <w:bottom w:val="single" w:sz="8" w:space="0" w:color="000000"/>
              <w:right w:val="single" w:sz="8" w:space="0" w:color="000000"/>
            </w:tcBorders>
            <w:shd w:val="clear" w:color="auto" w:fill="auto"/>
            <w:tcMar>
              <w:top w:w="15" w:type="dxa"/>
              <w:left w:w="57" w:type="dxa"/>
              <w:bottom w:w="0" w:type="dxa"/>
              <w:right w:w="57" w:type="dxa"/>
            </w:tcMar>
            <w:vAlign w:val="center"/>
          </w:tcPr>
          <w:p w:rsidR="006E70E0" w:rsidRPr="006D0C07" w:rsidRDefault="006E70E0" w:rsidP="00246430">
            <w:pPr>
              <w:spacing w:line="240" w:lineRule="auto"/>
              <w:jc w:val="center"/>
              <w:rPr>
                <w:color w:val="000000"/>
                <w:sz w:val="24"/>
                <w:szCs w:val="24"/>
                <w:lang w:val="uk-UA"/>
              </w:rPr>
            </w:pPr>
            <w:r w:rsidRPr="006D0C07">
              <w:rPr>
                <w:color w:val="000000"/>
                <w:sz w:val="24"/>
                <w:szCs w:val="24"/>
                <w:lang w:val="uk-UA"/>
              </w:rPr>
              <w:t>1</w:t>
            </w:r>
          </w:p>
        </w:tc>
        <w:tc>
          <w:tcPr>
            <w:tcW w:w="2317" w:type="pct"/>
            <w:tcBorders>
              <w:top w:val="single" w:sz="8" w:space="0" w:color="000000"/>
              <w:left w:val="single" w:sz="8" w:space="0" w:color="000000"/>
              <w:bottom w:val="single" w:sz="8" w:space="0" w:color="000000"/>
              <w:right w:val="single" w:sz="8" w:space="0" w:color="000000"/>
            </w:tcBorders>
            <w:shd w:val="clear" w:color="auto" w:fill="auto"/>
            <w:tcMar>
              <w:top w:w="15" w:type="dxa"/>
              <w:left w:w="57" w:type="dxa"/>
              <w:bottom w:w="0" w:type="dxa"/>
              <w:right w:w="57" w:type="dxa"/>
            </w:tcMar>
            <w:vAlign w:val="center"/>
          </w:tcPr>
          <w:p w:rsidR="006E70E0" w:rsidRPr="006D3588" w:rsidRDefault="007C4EC3" w:rsidP="006D3588">
            <w:pPr>
              <w:spacing w:line="240" w:lineRule="auto"/>
              <w:jc w:val="center"/>
              <w:rPr>
                <w:color w:val="000000"/>
                <w:sz w:val="24"/>
                <w:szCs w:val="24"/>
                <w:lang w:val="uk-UA"/>
              </w:rPr>
            </w:pPr>
            <w:r w:rsidRPr="0017004E">
              <w:rPr>
                <w:bCs/>
                <w:sz w:val="24"/>
                <w:szCs w:val="24"/>
                <w:lang w:val="uk-UA" w:eastAsia="uk-UA"/>
              </w:rPr>
              <w:t>Арт-терапія (в реабілітації)</w:t>
            </w:r>
          </w:p>
        </w:tc>
        <w:tc>
          <w:tcPr>
            <w:tcW w:w="2316" w:type="pct"/>
            <w:tcBorders>
              <w:top w:val="single" w:sz="8" w:space="0" w:color="000000"/>
              <w:left w:val="single" w:sz="8" w:space="0" w:color="000000"/>
              <w:bottom w:val="single" w:sz="8" w:space="0" w:color="000000"/>
              <w:right w:val="single" w:sz="8" w:space="0" w:color="000000"/>
            </w:tcBorders>
            <w:shd w:val="clear" w:color="auto" w:fill="auto"/>
            <w:tcMar>
              <w:top w:w="15" w:type="dxa"/>
              <w:left w:w="57" w:type="dxa"/>
              <w:bottom w:w="0" w:type="dxa"/>
              <w:right w:w="57" w:type="dxa"/>
            </w:tcMar>
            <w:vAlign w:val="center"/>
          </w:tcPr>
          <w:p w:rsidR="006E70E0" w:rsidRPr="006D3588" w:rsidRDefault="00E7575D" w:rsidP="006D3588">
            <w:pPr>
              <w:pStyle w:val="af5"/>
              <w:jc w:val="center"/>
              <w:rPr>
                <w:color w:val="000000"/>
                <w:lang w:val="en-US"/>
              </w:rPr>
            </w:pPr>
            <w:r w:rsidRPr="006D3588">
              <w:rPr>
                <w:bCs/>
              </w:rPr>
              <w:t>Art therapy (in rehabilitation)</w:t>
            </w:r>
          </w:p>
        </w:tc>
      </w:tr>
      <w:tr w:rsidR="006E70E0" w:rsidRPr="006D0C07" w:rsidTr="00246430">
        <w:trPr>
          <w:trHeight w:val="108"/>
        </w:trPr>
        <w:tc>
          <w:tcPr>
            <w:tcW w:w="367" w:type="pct"/>
            <w:tcBorders>
              <w:top w:val="single" w:sz="8" w:space="0" w:color="000000"/>
              <w:left w:val="single" w:sz="8" w:space="0" w:color="000000"/>
              <w:bottom w:val="single" w:sz="8" w:space="0" w:color="000000"/>
              <w:right w:val="single" w:sz="8" w:space="0" w:color="000000"/>
            </w:tcBorders>
            <w:shd w:val="clear" w:color="auto" w:fill="auto"/>
            <w:tcMar>
              <w:top w:w="15" w:type="dxa"/>
              <w:left w:w="57" w:type="dxa"/>
              <w:bottom w:w="0" w:type="dxa"/>
              <w:right w:w="57" w:type="dxa"/>
            </w:tcMar>
            <w:vAlign w:val="center"/>
          </w:tcPr>
          <w:p w:rsidR="006E70E0" w:rsidRPr="006D0C07" w:rsidRDefault="006E70E0" w:rsidP="00246430">
            <w:pPr>
              <w:spacing w:line="240" w:lineRule="auto"/>
              <w:jc w:val="center"/>
              <w:rPr>
                <w:color w:val="000000"/>
                <w:sz w:val="24"/>
                <w:szCs w:val="24"/>
                <w:lang w:val="uk-UA"/>
              </w:rPr>
            </w:pPr>
            <w:r w:rsidRPr="006D0C07">
              <w:rPr>
                <w:color w:val="000000"/>
                <w:sz w:val="24"/>
                <w:szCs w:val="24"/>
                <w:lang w:val="uk-UA"/>
              </w:rPr>
              <w:t>2</w:t>
            </w:r>
          </w:p>
        </w:tc>
        <w:tc>
          <w:tcPr>
            <w:tcW w:w="2317" w:type="pct"/>
            <w:tcBorders>
              <w:top w:val="single" w:sz="8" w:space="0" w:color="000000"/>
              <w:left w:val="single" w:sz="8" w:space="0" w:color="000000"/>
              <w:bottom w:val="single" w:sz="8" w:space="0" w:color="000000"/>
              <w:right w:val="single" w:sz="8" w:space="0" w:color="000000"/>
            </w:tcBorders>
            <w:shd w:val="clear" w:color="auto" w:fill="auto"/>
            <w:tcMar>
              <w:top w:w="15" w:type="dxa"/>
              <w:left w:w="57" w:type="dxa"/>
              <w:bottom w:w="0" w:type="dxa"/>
              <w:right w:w="57" w:type="dxa"/>
            </w:tcMar>
            <w:vAlign w:val="center"/>
          </w:tcPr>
          <w:p w:rsidR="006E70E0" w:rsidRPr="006D3588" w:rsidRDefault="007C4EC3" w:rsidP="006D3588">
            <w:pPr>
              <w:spacing w:line="240" w:lineRule="auto"/>
              <w:jc w:val="center"/>
              <w:rPr>
                <w:bCs/>
                <w:color w:val="000000"/>
                <w:sz w:val="24"/>
                <w:szCs w:val="24"/>
                <w:lang w:val="uk-UA"/>
              </w:rPr>
            </w:pPr>
            <w:r w:rsidRPr="0017004E">
              <w:rPr>
                <w:bCs/>
                <w:sz w:val="24"/>
                <w:szCs w:val="24"/>
                <w:lang w:val="uk-UA" w:eastAsia="uk-UA"/>
              </w:rPr>
              <w:t>Екстерналізація</w:t>
            </w:r>
          </w:p>
        </w:tc>
        <w:tc>
          <w:tcPr>
            <w:tcW w:w="2316" w:type="pct"/>
            <w:tcBorders>
              <w:top w:val="single" w:sz="8" w:space="0" w:color="000000"/>
              <w:left w:val="single" w:sz="8" w:space="0" w:color="000000"/>
              <w:bottom w:val="single" w:sz="8" w:space="0" w:color="000000"/>
              <w:right w:val="single" w:sz="8" w:space="0" w:color="000000"/>
            </w:tcBorders>
            <w:shd w:val="clear" w:color="auto" w:fill="auto"/>
            <w:tcMar>
              <w:top w:w="15" w:type="dxa"/>
              <w:left w:w="57" w:type="dxa"/>
              <w:bottom w:w="0" w:type="dxa"/>
              <w:right w:w="57" w:type="dxa"/>
            </w:tcMar>
            <w:vAlign w:val="center"/>
          </w:tcPr>
          <w:p w:rsidR="006E70E0" w:rsidRPr="006D3588" w:rsidRDefault="006D3588" w:rsidP="006D3588">
            <w:pPr>
              <w:spacing w:line="240" w:lineRule="auto"/>
              <w:jc w:val="center"/>
              <w:rPr>
                <w:color w:val="000000"/>
                <w:sz w:val="24"/>
                <w:szCs w:val="24"/>
                <w:lang w:val="en-US"/>
              </w:rPr>
            </w:pPr>
            <w:r w:rsidRPr="006D3588">
              <w:rPr>
                <w:bCs/>
                <w:sz w:val="24"/>
                <w:szCs w:val="24"/>
              </w:rPr>
              <w:t>Externalization</w:t>
            </w:r>
          </w:p>
        </w:tc>
      </w:tr>
      <w:tr w:rsidR="006E70E0" w:rsidRPr="006D0C07" w:rsidTr="00246430">
        <w:trPr>
          <w:trHeight w:val="108"/>
        </w:trPr>
        <w:tc>
          <w:tcPr>
            <w:tcW w:w="367" w:type="pct"/>
            <w:tcBorders>
              <w:top w:val="single" w:sz="8" w:space="0" w:color="000000"/>
              <w:left w:val="single" w:sz="8" w:space="0" w:color="000000"/>
              <w:bottom w:val="single" w:sz="8" w:space="0" w:color="000000"/>
              <w:right w:val="single" w:sz="8" w:space="0" w:color="000000"/>
            </w:tcBorders>
            <w:shd w:val="clear" w:color="auto" w:fill="auto"/>
            <w:tcMar>
              <w:top w:w="15" w:type="dxa"/>
              <w:left w:w="57" w:type="dxa"/>
              <w:bottom w:w="0" w:type="dxa"/>
              <w:right w:w="57" w:type="dxa"/>
            </w:tcMar>
            <w:vAlign w:val="center"/>
          </w:tcPr>
          <w:p w:rsidR="006E70E0" w:rsidRPr="006D0C07" w:rsidRDefault="006E70E0" w:rsidP="00246430">
            <w:pPr>
              <w:spacing w:line="240" w:lineRule="auto"/>
              <w:jc w:val="center"/>
              <w:rPr>
                <w:color w:val="000000"/>
                <w:sz w:val="24"/>
                <w:szCs w:val="24"/>
                <w:lang w:val="uk-UA"/>
              </w:rPr>
            </w:pPr>
            <w:r>
              <w:rPr>
                <w:color w:val="000000"/>
                <w:sz w:val="24"/>
                <w:szCs w:val="24"/>
                <w:lang w:val="uk-UA"/>
              </w:rPr>
              <w:t>3</w:t>
            </w:r>
          </w:p>
        </w:tc>
        <w:tc>
          <w:tcPr>
            <w:tcW w:w="2317" w:type="pct"/>
            <w:tcBorders>
              <w:top w:val="single" w:sz="8" w:space="0" w:color="000000"/>
              <w:left w:val="single" w:sz="8" w:space="0" w:color="000000"/>
              <w:bottom w:val="single" w:sz="8" w:space="0" w:color="000000"/>
              <w:right w:val="single" w:sz="8" w:space="0" w:color="000000"/>
            </w:tcBorders>
            <w:shd w:val="clear" w:color="auto" w:fill="auto"/>
            <w:tcMar>
              <w:top w:w="15" w:type="dxa"/>
              <w:left w:w="57" w:type="dxa"/>
              <w:bottom w:w="0" w:type="dxa"/>
              <w:right w:w="57" w:type="dxa"/>
            </w:tcMar>
            <w:vAlign w:val="center"/>
          </w:tcPr>
          <w:p w:rsidR="006E70E0" w:rsidRPr="006D3588" w:rsidRDefault="007C4EC3" w:rsidP="006D3588">
            <w:pPr>
              <w:spacing w:line="240" w:lineRule="auto"/>
              <w:jc w:val="center"/>
              <w:rPr>
                <w:bCs/>
                <w:color w:val="000000"/>
                <w:sz w:val="24"/>
                <w:szCs w:val="24"/>
                <w:lang w:val="uk-UA"/>
              </w:rPr>
            </w:pPr>
            <w:r w:rsidRPr="0017004E">
              <w:rPr>
                <w:bCs/>
                <w:sz w:val="24"/>
                <w:szCs w:val="24"/>
                <w:lang w:val="uk-UA" w:eastAsia="uk-UA"/>
              </w:rPr>
              <w:t>Контейнування (в арт-терапії)</w:t>
            </w:r>
          </w:p>
        </w:tc>
        <w:tc>
          <w:tcPr>
            <w:tcW w:w="2316" w:type="pct"/>
            <w:tcBorders>
              <w:top w:val="single" w:sz="8" w:space="0" w:color="000000"/>
              <w:left w:val="single" w:sz="8" w:space="0" w:color="000000"/>
              <w:bottom w:val="single" w:sz="8" w:space="0" w:color="000000"/>
              <w:right w:val="single" w:sz="8" w:space="0" w:color="000000"/>
            </w:tcBorders>
            <w:shd w:val="clear" w:color="auto" w:fill="auto"/>
            <w:tcMar>
              <w:top w:w="15" w:type="dxa"/>
              <w:left w:w="57" w:type="dxa"/>
              <w:bottom w:w="0" w:type="dxa"/>
              <w:right w:w="57" w:type="dxa"/>
            </w:tcMar>
            <w:vAlign w:val="center"/>
          </w:tcPr>
          <w:p w:rsidR="006E70E0" w:rsidRPr="006D3588" w:rsidRDefault="006D3588" w:rsidP="006D3588">
            <w:pPr>
              <w:pStyle w:val="af5"/>
              <w:jc w:val="center"/>
              <w:rPr>
                <w:color w:val="000000"/>
                <w:lang w:val="en-US"/>
              </w:rPr>
            </w:pPr>
            <w:r w:rsidRPr="006D3588">
              <w:rPr>
                <w:bCs/>
              </w:rPr>
              <w:t>Containment (in art therapy)</w:t>
            </w:r>
          </w:p>
        </w:tc>
      </w:tr>
      <w:tr w:rsidR="006E70E0" w:rsidRPr="006D0C07" w:rsidTr="00246430">
        <w:trPr>
          <w:trHeight w:val="108"/>
        </w:trPr>
        <w:tc>
          <w:tcPr>
            <w:tcW w:w="367" w:type="pct"/>
            <w:tcBorders>
              <w:top w:val="single" w:sz="8" w:space="0" w:color="000000"/>
              <w:left w:val="single" w:sz="8" w:space="0" w:color="000000"/>
              <w:bottom w:val="single" w:sz="8" w:space="0" w:color="000000"/>
              <w:right w:val="single" w:sz="8" w:space="0" w:color="000000"/>
            </w:tcBorders>
            <w:shd w:val="clear" w:color="auto" w:fill="auto"/>
            <w:tcMar>
              <w:top w:w="15" w:type="dxa"/>
              <w:left w:w="57" w:type="dxa"/>
              <w:bottom w:w="0" w:type="dxa"/>
              <w:right w:w="57" w:type="dxa"/>
            </w:tcMar>
            <w:vAlign w:val="center"/>
          </w:tcPr>
          <w:p w:rsidR="006E70E0" w:rsidRDefault="006E70E0" w:rsidP="00246430">
            <w:pPr>
              <w:spacing w:line="240" w:lineRule="auto"/>
              <w:jc w:val="center"/>
              <w:rPr>
                <w:color w:val="000000"/>
                <w:sz w:val="24"/>
                <w:szCs w:val="24"/>
                <w:lang w:val="uk-UA"/>
              </w:rPr>
            </w:pPr>
            <w:r>
              <w:rPr>
                <w:color w:val="000000"/>
                <w:sz w:val="24"/>
                <w:szCs w:val="24"/>
                <w:lang w:val="uk-UA"/>
              </w:rPr>
              <w:t>4</w:t>
            </w:r>
          </w:p>
        </w:tc>
        <w:tc>
          <w:tcPr>
            <w:tcW w:w="2317" w:type="pct"/>
            <w:tcBorders>
              <w:top w:val="single" w:sz="8" w:space="0" w:color="000000"/>
              <w:left w:val="single" w:sz="8" w:space="0" w:color="000000"/>
              <w:bottom w:val="single" w:sz="8" w:space="0" w:color="000000"/>
              <w:right w:val="single" w:sz="8" w:space="0" w:color="000000"/>
            </w:tcBorders>
            <w:shd w:val="clear" w:color="auto" w:fill="auto"/>
            <w:tcMar>
              <w:top w:w="15" w:type="dxa"/>
              <w:left w:w="57" w:type="dxa"/>
              <w:bottom w:w="0" w:type="dxa"/>
              <w:right w:w="57" w:type="dxa"/>
            </w:tcMar>
            <w:vAlign w:val="center"/>
          </w:tcPr>
          <w:p w:rsidR="006E70E0" w:rsidRPr="006D3588" w:rsidRDefault="007C4EC3" w:rsidP="006D3588">
            <w:pPr>
              <w:spacing w:line="240" w:lineRule="auto"/>
              <w:jc w:val="center"/>
              <w:rPr>
                <w:bCs/>
                <w:color w:val="000000"/>
                <w:sz w:val="24"/>
                <w:szCs w:val="24"/>
                <w:lang w:val="uk-UA"/>
              </w:rPr>
            </w:pPr>
            <w:r w:rsidRPr="0017004E">
              <w:rPr>
                <w:bCs/>
                <w:sz w:val="24"/>
                <w:szCs w:val="24"/>
                <w:lang w:val="uk-UA" w:eastAsia="uk-UA"/>
              </w:rPr>
              <w:t>Інтермодальний перехід (Intermodal Transfer)</w:t>
            </w:r>
          </w:p>
        </w:tc>
        <w:tc>
          <w:tcPr>
            <w:tcW w:w="2316" w:type="pct"/>
            <w:tcBorders>
              <w:top w:val="single" w:sz="8" w:space="0" w:color="000000"/>
              <w:left w:val="single" w:sz="8" w:space="0" w:color="000000"/>
              <w:bottom w:val="single" w:sz="8" w:space="0" w:color="000000"/>
              <w:right w:val="single" w:sz="8" w:space="0" w:color="000000"/>
            </w:tcBorders>
            <w:shd w:val="clear" w:color="auto" w:fill="auto"/>
            <w:tcMar>
              <w:top w:w="15" w:type="dxa"/>
              <w:left w:w="57" w:type="dxa"/>
              <w:bottom w:w="0" w:type="dxa"/>
              <w:right w:w="57" w:type="dxa"/>
            </w:tcMar>
            <w:vAlign w:val="center"/>
          </w:tcPr>
          <w:p w:rsidR="006E70E0" w:rsidRPr="006D3588" w:rsidRDefault="006D3588" w:rsidP="006D3588">
            <w:pPr>
              <w:spacing w:line="240" w:lineRule="auto"/>
              <w:jc w:val="center"/>
              <w:rPr>
                <w:color w:val="000000"/>
                <w:sz w:val="24"/>
                <w:szCs w:val="24"/>
                <w:lang w:val="en-US"/>
              </w:rPr>
            </w:pPr>
            <w:r w:rsidRPr="006D3588">
              <w:rPr>
                <w:bCs/>
                <w:sz w:val="24"/>
                <w:szCs w:val="24"/>
              </w:rPr>
              <w:t>Intermodal transfer / Intermodal shift</w:t>
            </w:r>
          </w:p>
        </w:tc>
      </w:tr>
      <w:tr w:rsidR="006E70E0" w:rsidRPr="0097118D" w:rsidTr="00246430">
        <w:trPr>
          <w:trHeight w:val="108"/>
        </w:trPr>
        <w:tc>
          <w:tcPr>
            <w:tcW w:w="367" w:type="pct"/>
            <w:tcBorders>
              <w:top w:val="single" w:sz="8" w:space="0" w:color="000000"/>
              <w:left w:val="single" w:sz="8" w:space="0" w:color="000000"/>
              <w:bottom w:val="single" w:sz="8" w:space="0" w:color="000000"/>
              <w:right w:val="single" w:sz="8" w:space="0" w:color="000000"/>
            </w:tcBorders>
            <w:shd w:val="clear" w:color="auto" w:fill="auto"/>
            <w:tcMar>
              <w:top w:w="15" w:type="dxa"/>
              <w:left w:w="57" w:type="dxa"/>
              <w:bottom w:w="0" w:type="dxa"/>
              <w:right w:w="57" w:type="dxa"/>
            </w:tcMar>
            <w:vAlign w:val="center"/>
          </w:tcPr>
          <w:p w:rsidR="006E70E0" w:rsidRDefault="006E70E0" w:rsidP="00246430">
            <w:pPr>
              <w:spacing w:line="240" w:lineRule="auto"/>
              <w:jc w:val="center"/>
              <w:rPr>
                <w:color w:val="000000"/>
                <w:sz w:val="24"/>
                <w:szCs w:val="24"/>
                <w:lang w:val="uk-UA"/>
              </w:rPr>
            </w:pPr>
            <w:r>
              <w:rPr>
                <w:color w:val="000000"/>
                <w:sz w:val="24"/>
                <w:szCs w:val="24"/>
                <w:lang w:val="uk-UA"/>
              </w:rPr>
              <w:t>5</w:t>
            </w:r>
          </w:p>
        </w:tc>
        <w:tc>
          <w:tcPr>
            <w:tcW w:w="2317" w:type="pct"/>
            <w:tcBorders>
              <w:top w:val="single" w:sz="8" w:space="0" w:color="000000"/>
              <w:left w:val="single" w:sz="8" w:space="0" w:color="000000"/>
              <w:bottom w:val="single" w:sz="8" w:space="0" w:color="000000"/>
              <w:right w:val="single" w:sz="8" w:space="0" w:color="000000"/>
            </w:tcBorders>
            <w:shd w:val="clear" w:color="auto" w:fill="auto"/>
            <w:tcMar>
              <w:top w:w="15" w:type="dxa"/>
              <w:left w:w="57" w:type="dxa"/>
              <w:bottom w:w="0" w:type="dxa"/>
              <w:right w:w="57" w:type="dxa"/>
            </w:tcMar>
            <w:vAlign w:val="center"/>
          </w:tcPr>
          <w:p w:rsidR="006E70E0" w:rsidRPr="006D3588" w:rsidRDefault="006C4710" w:rsidP="006D3588">
            <w:pPr>
              <w:spacing w:line="240" w:lineRule="auto"/>
              <w:jc w:val="center"/>
              <w:rPr>
                <w:bCs/>
                <w:color w:val="000000"/>
                <w:sz w:val="24"/>
                <w:szCs w:val="24"/>
                <w:lang w:val="uk-UA"/>
              </w:rPr>
            </w:pPr>
            <w:r w:rsidRPr="0017004E">
              <w:rPr>
                <w:bCs/>
                <w:sz w:val="24"/>
                <w:szCs w:val="24"/>
                <w:lang w:val="uk-UA" w:eastAsia="uk-UA"/>
              </w:rPr>
              <w:t>Дисоціація (метафорична)</w:t>
            </w:r>
          </w:p>
        </w:tc>
        <w:tc>
          <w:tcPr>
            <w:tcW w:w="2316" w:type="pct"/>
            <w:tcBorders>
              <w:top w:val="single" w:sz="8" w:space="0" w:color="000000"/>
              <w:left w:val="single" w:sz="8" w:space="0" w:color="000000"/>
              <w:bottom w:val="single" w:sz="8" w:space="0" w:color="000000"/>
              <w:right w:val="single" w:sz="8" w:space="0" w:color="000000"/>
            </w:tcBorders>
            <w:shd w:val="clear" w:color="auto" w:fill="auto"/>
            <w:tcMar>
              <w:top w:w="15" w:type="dxa"/>
              <w:left w:w="57" w:type="dxa"/>
              <w:bottom w:w="0" w:type="dxa"/>
              <w:right w:w="57" w:type="dxa"/>
            </w:tcMar>
            <w:vAlign w:val="center"/>
          </w:tcPr>
          <w:p w:rsidR="006E70E0" w:rsidRPr="006D3588" w:rsidRDefault="006D3588" w:rsidP="006D3588">
            <w:pPr>
              <w:pStyle w:val="af5"/>
              <w:jc w:val="center"/>
              <w:rPr>
                <w:color w:val="000000"/>
                <w:lang w:val="en-US"/>
              </w:rPr>
            </w:pPr>
            <w:r w:rsidRPr="006D3588">
              <w:rPr>
                <w:bCs/>
              </w:rPr>
              <w:t>Metaphorical dissociation</w:t>
            </w:r>
          </w:p>
        </w:tc>
      </w:tr>
      <w:tr w:rsidR="006E70E0" w:rsidRPr="006D0C07" w:rsidTr="00246430">
        <w:trPr>
          <w:trHeight w:val="108"/>
        </w:trPr>
        <w:tc>
          <w:tcPr>
            <w:tcW w:w="367" w:type="pct"/>
            <w:tcBorders>
              <w:top w:val="single" w:sz="8" w:space="0" w:color="000000"/>
              <w:left w:val="single" w:sz="8" w:space="0" w:color="000000"/>
              <w:bottom w:val="single" w:sz="8" w:space="0" w:color="000000"/>
              <w:right w:val="single" w:sz="8" w:space="0" w:color="000000"/>
            </w:tcBorders>
            <w:shd w:val="clear" w:color="auto" w:fill="auto"/>
            <w:tcMar>
              <w:top w:w="15" w:type="dxa"/>
              <w:left w:w="57" w:type="dxa"/>
              <w:bottom w:w="0" w:type="dxa"/>
              <w:right w:w="57" w:type="dxa"/>
            </w:tcMar>
            <w:vAlign w:val="center"/>
          </w:tcPr>
          <w:p w:rsidR="006E70E0" w:rsidRDefault="006E70E0" w:rsidP="00246430">
            <w:pPr>
              <w:spacing w:line="240" w:lineRule="auto"/>
              <w:jc w:val="center"/>
              <w:rPr>
                <w:color w:val="000000"/>
                <w:sz w:val="24"/>
                <w:szCs w:val="24"/>
                <w:lang w:val="uk-UA"/>
              </w:rPr>
            </w:pPr>
            <w:r>
              <w:rPr>
                <w:color w:val="000000"/>
                <w:sz w:val="24"/>
                <w:szCs w:val="24"/>
                <w:lang w:val="uk-UA"/>
              </w:rPr>
              <w:t>6</w:t>
            </w:r>
          </w:p>
        </w:tc>
        <w:tc>
          <w:tcPr>
            <w:tcW w:w="2317" w:type="pct"/>
            <w:tcBorders>
              <w:top w:val="single" w:sz="8" w:space="0" w:color="000000"/>
              <w:left w:val="single" w:sz="8" w:space="0" w:color="000000"/>
              <w:bottom w:val="single" w:sz="8" w:space="0" w:color="000000"/>
              <w:right w:val="single" w:sz="8" w:space="0" w:color="000000"/>
            </w:tcBorders>
            <w:shd w:val="clear" w:color="auto" w:fill="auto"/>
            <w:tcMar>
              <w:top w:w="15" w:type="dxa"/>
              <w:left w:w="57" w:type="dxa"/>
              <w:bottom w:w="0" w:type="dxa"/>
              <w:right w:w="57" w:type="dxa"/>
            </w:tcMar>
            <w:vAlign w:val="center"/>
          </w:tcPr>
          <w:p w:rsidR="006E70E0" w:rsidRPr="006D3588" w:rsidRDefault="006C4710" w:rsidP="006D3588">
            <w:pPr>
              <w:spacing w:line="240" w:lineRule="auto"/>
              <w:jc w:val="center"/>
              <w:rPr>
                <w:bCs/>
                <w:color w:val="000000"/>
                <w:sz w:val="24"/>
                <w:szCs w:val="24"/>
                <w:lang w:val="uk-UA"/>
              </w:rPr>
            </w:pPr>
            <w:r w:rsidRPr="0017004E">
              <w:rPr>
                <w:bCs/>
                <w:sz w:val="24"/>
                <w:szCs w:val="24"/>
                <w:lang w:val="uk-UA" w:eastAsia="uk-UA"/>
              </w:rPr>
              <w:t>Арт-терапевтичний сеттинг</w:t>
            </w:r>
          </w:p>
        </w:tc>
        <w:tc>
          <w:tcPr>
            <w:tcW w:w="2316" w:type="pct"/>
            <w:tcBorders>
              <w:top w:val="single" w:sz="8" w:space="0" w:color="000000"/>
              <w:left w:val="single" w:sz="8" w:space="0" w:color="000000"/>
              <w:bottom w:val="single" w:sz="8" w:space="0" w:color="000000"/>
              <w:right w:val="single" w:sz="8" w:space="0" w:color="000000"/>
            </w:tcBorders>
            <w:shd w:val="clear" w:color="auto" w:fill="auto"/>
            <w:tcMar>
              <w:top w:w="15" w:type="dxa"/>
              <w:left w:w="57" w:type="dxa"/>
              <w:bottom w:w="0" w:type="dxa"/>
              <w:right w:w="57" w:type="dxa"/>
            </w:tcMar>
            <w:vAlign w:val="center"/>
          </w:tcPr>
          <w:p w:rsidR="006E70E0" w:rsidRPr="006D3588" w:rsidRDefault="006D3588" w:rsidP="006D3588">
            <w:pPr>
              <w:spacing w:line="240" w:lineRule="auto"/>
              <w:jc w:val="center"/>
              <w:rPr>
                <w:color w:val="000000"/>
                <w:sz w:val="24"/>
                <w:szCs w:val="24"/>
                <w:lang w:val="en-US"/>
              </w:rPr>
            </w:pPr>
            <w:r w:rsidRPr="006D3588">
              <w:rPr>
                <w:bCs/>
                <w:sz w:val="24"/>
                <w:szCs w:val="24"/>
              </w:rPr>
              <w:t>Art therapy setting</w:t>
            </w:r>
          </w:p>
        </w:tc>
      </w:tr>
      <w:tr w:rsidR="006E70E0" w:rsidRPr="006D0C07" w:rsidTr="00246430">
        <w:trPr>
          <w:trHeight w:val="108"/>
        </w:trPr>
        <w:tc>
          <w:tcPr>
            <w:tcW w:w="367" w:type="pct"/>
            <w:tcBorders>
              <w:top w:val="single" w:sz="8" w:space="0" w:color="000000"/>
              <w:left w:val="single" w:sz="8" w:space="0" w:color="000000"/>
              <w:bottom w:val="single" w:sz="8" w:space="0" w:color="000000"/>
              <w:right w:val="single" w:sz="8" w:space="0" w:color="000000"/>
            </w:tcBorders>
            <w:shd w:val="clear" w:color="auto" w:fill="auto"/>
            <w:tcMar>
              <w:top w:w="15" w:type="dxa"/>
              <w:left w:w="57" w:type="dxa"/>
              <w:bottom w:w="0" w:type="dxa"/>
              <w:right w:w="57" w:type="dxa"/>
            </w:tcMar>
            <w:vAlign w:val="center"/>
          </w:tcPr>
          <w:p w:rsidR="006E70E0" w:rsidRDefault="006E70E0" w:rsidP="00246430">
            <w:pPr>
              <w:spacing w:line="240" w:lineRule="auto"/>
              <w:jc w:val="center"/>
              <w:rPr>
                <w:color w:val="000000"/>
                <w:sz w:val="24"/>
                <w:szCs w:val="24"/>
                <w:lang w:val="uk-UA"/>
              </w:rPr>
            </w:pPr>
            <w:r>
              <w:rPr>
                <w:color w:val="000000"/>
                <w:sz w:val="24"/>
                <w:szCs w:val="24"/>
                <w:lang w:val="uk-UA"/>
              </w:rPr>
              <w:t>7</w:t>
            </w:r>
          </w:p>
        </w:tc>
        <w:tc>
          <w:tcPr>
            <w:tcW w:w="2317" w:type="pct"/>
            <w:tcBorders>
              <w:top w:val="single" w:sz="8" w:space="0" w:color="000000"/>
              <w:left w:val="single" w:sz="8" w:space="0" w:color="000000"/>
              <w:bottom w:val="single" w:sz="8" w:space="0" w:color="000000"/>
              <w:right w:val="single" w:sz="8" w:space="0" w:color="000000"/>
            </w:tcBorders>
            <w:shd w:val="clear" w:color="auto" w:fill="auto"/>
            <w:tcMar>
              <w:top w:w="15" w:type="dxa"/>
              <w:left w:w="57" w:type="dxa"/>
              <w:bottom w:w="0" w:type="dxa"/>
              <w:right w:w="57" w:type="dxa"/>
            </w:tcMar>
            <w:vAlign w:val="center"/>
          </w:tcPr>
          <w:p w:rsidR="006E70E0" w:rsidRPr="006D3588" w:rsidRDefault="006C4710" w:rsidP="006D3588">
            <w:pPr>
              <w:spacing w:line="240" w:lineRule="auto"/>
              <w:jc w:val="center"/>
              <w:rPr>
                <w:bCs/>
                <w:color w:val="000000"/>
                <w:sz w:val="24"/>
                <w:szCs w:val="24"/>
                <w:lang w:val="uk-UA"/>
              </w:rPr>
            </w:pPr>
            <w:r w:rsidRPr="0017004E">
              <w:rPr>
                <w:bCs/>
                <w:sz w:val="24"/>
                <w:szCs w:val="24"/>
                <w:lang w:val="uk-UA" w:eastAsia="uk-UA"/>
              </w:rPr>
              <w:t>Ізотерапія</w:t>
            </w:r>
          </w:p>
        </w:tc>
        <w:tc>
          <w:tcPr>
            <w:tcW w:w="2316" w:type="pct"/>
            <w:tcBorders>
              <w:top w:val="single" w:sz="8" w:space="0" w:color="000000"/>
              <w:left w:val="single" w:sz="8" w:space="0" w:color="000000"/>
              <w:bottom w:val="single" w:sz="8" w:space="0" w:color="000000"/>
              <w:right w:val="single" w:sz="8" w:space="0" w:color="000000"/>
            </w:tcBorders>
            <w:shd w:val="clear" w:color="auto" w:fill="auto"/>
            <w:tcMar>
              <w:top w:w="15" w:type="dxa"/>
              <w:left w:w="57" w:type="dxa"/>
              <w:bottom w:w="0" w:type="dxa"/>
              <w:right w:w="57" w:type="dxa"/>
            </w:tcMar>
            <w:vAlign w:val="center"/>
          </w:tcPr>
          <w:p w:rsidR="006E70E0" w:rsidRPr="006D3588" w:rsidRDefault="006D3588" w:rsidP="006D3588">
            <w:pPr>
              <w:spacing w:line="240" w:lineRule="auto"/>
              <w:jc w:val="center"/>
              <w:rPr>
                <w:color w:val="000000"/>
                <w:sz w:val="24"/>
                <w:szCs w:val="24"/>
                <w:lang w:val="en-US"/>
              </w:rPr>
            </w:pPr>
            <w:r w:rsidRPr="006D3588">
              <w:rPr>
                <w:bCs/>
                <w:sz w:val="24"/>
                <w:szCs w:val="24"/>
              </w:rPr>
              <w:t>Isotherapy</w:t>
            </w:r>
          </w:p>
        </w:tc>
      </w:tr>
      <w:tr w:rsidR="006E70E0" w:rsidRPr="006D0C07" w:rsidTr="00246430">
        <w:trPr>
          <w:trHeight w:val="108"/>
        </w:trPr>
        <w:tc>
          <w:tcPr>
            <w:tcW w:w="367" w:type="pct"/>
            <w:tcBorders>
              <w:top w:val="single" w:sz="8" w:space="0" w:color="000000"/>
              <w:left w:val="single" w:sz="8" w:space="0" w:color="000000"/>
              <w:bottom w:val="single" w:sz="8" w:space="0" w:color="000000"/>
              <w:right w:val="single" w:sz="8" w:space="0" w:color="000000"/>
            </w:tcBorders>
            <w:shd w:val="clear" w:color="auto" w:fill="auto"/>
            <w:tcMar>
              <w:top w:w="15" w:type="dxa"/>
              <w:left w:w="57" w:type="dxa"/>
              <w:bottom w:w="0" w:type="dxa"/>
              <w:right w:w="57" w:type="dxa"/>
            </w:tcMar>
            <w:vAlign w:val="center"/>
          </w:tcPr>
          <w:p w:rsidR="006E70E0" w:rsidRDefault="006E70E0" w:rsidP="00246430">
            <w:pPr>
              <w:spacing w:line="240" w:lineRule="auto"/>
              <w:jc w:val="center"/>
              <w:rPr>
                <w:color w:val="000000"/>
                <w:sz w:val="24"/>
                <w:szCs w:val="24"/>
                <w:lang w:val="uk-UA"/>
              </w:rPr>
            </w:pPr>
            <w:r>
              <w:rPr>
                <w:color w:val="000000"/>
                <w:sz w:val="24"/>
                <w:szCs w:val="24"/>
                <w:lang w:val="uk-UA"/>
              </w:rPr>
              <w:t>8</w:t>
            </w:r>
          </w:p>
        </w:tc>
        <w:tc>
          <w:tcPr>
            <w:tcW w:w="2317" w:type="pct"/>
            <w:tcBorders>
              <w:top w:val="single" w:sz="8" w:space="0" w:color="000000"/>
              <w:left w:val="single" w:sz="8" w:space="0" w:color="000000"/>
              <w:bottom w:val="single" w:sz="8" w:space="0" w:color="000000"/>
              <w:right w:val="single" w:sz="8" w:space="0" w:color="000000"/>
            </w:tcBorders>
            <w:shd w:val="clear" w:color="auto" w:fill="auto"/>
            <w:tcMar>
              <w:top w:w="15" w:type="dxa"/>
              <w:left w:w="57" w:type="dxa"/>
              <w:bottom w:w="0" w:type="dxa"/>
              <w:right w:w="57" w:type="dxa"/>
            </w:tcMar>
            <w:vAlign w:val="center"/>
          </w:tcPr>
          <w:p w:rsidR="006E70E0" w:rsidRPr="006D3588" w:rsidRDefault="006C4710" w:rsidP="006D3588">
            <w:pPr>
              <w:spacing w:line="240" w:lineRule="auto"/>
              <w:jc w:val="center"/>
              <w:rPr>
                <w:bCs/>
                <w:color w:val="000000"/>
                <w:sz w:val="24"/>
                <w:szCs w:val="24"/>
                <w:lang w:val="uk-UA"/>
              </w:rPr>
            </w:pPr>
            <w:r w:rsidRPr="0017004E">
              <w:rPr>
                <w:bCs/>
                <w:sz w:val="24"/>
                <w:szCs w:val="24"/>
                <w:lang w:val="uk-UA" w:eastAsia="uk-UA"/>
              </w:rPr>
              <w:t>Мандалотерапія</w:t>
            </w:r>
          </w:p>
        </w:tc>
        <w:tc>
          <w:tcPr>
            <w:tcW w:w="2316" w:type="pct"/>
            <w:tcBorders>
              <w:top w:val="single" w:sz="8" w:space="0" w:color="000000"/>
              <w:left w:val="single" w:sz="8" w:space="0" w:color="000000"/>
              <w:bottom w:val="single" w:sz="8" w:space="0" w:color="000000"/>
              <w:right w:val="single" w:sz="8" w:space="0" w:color="000000"/>
            </w:tcBorders>
            <w:shd w:val="clear" w:color="auto" w:fill="auto"/>
            <w:tcMar>
              <w:top w:w="15" w:type="dxa"/>
              <w:left w:w="57" w:type="dxa"/>
              <w:bottom w:w="0" w:type="dxa"/>
              <w:right w:w="57" w:type="dxa"/>
            </w:tcMar>
            <w:vAlign w:val="center"/>
          </w:tcPr>
          <w:p w:rsidR="006E70E0" w:rsidRPr="006D3588" w:rsidRDefault="006D3588" w:rsidP="006D3588">
            <w:pPr>
              <w:spacing w:line="240" w:lineRule="auto"/>
              <w:jc w:val="center"/>
              <w:rPr>
                <w:color w:val="000000"/>
                <w:sz w:val="24"/>
                <w:szCs w:val="24"/>
                <w:lang w:val="en-US"/>
              </w:rPr>
            </w:pPr>
            <w:r w:rsidRPr="006D3588">
              <w:rPr>
                <w:bCs/>
                <w:sz w:val="24"/>
                <w:szCs w:val="24"/>
              </w:rPr>
              <w:t>Mandala therapy</w:t>
            </w:r>
          </w:p>
        </w:tc>
      </w:tr>
      <w:tr w:rsidR="006E70E0" w:rsidRPr="006D0C07" w:rsidTr="00246430">
        <w:trPr>
          <w:trHeight w:val="108"/>
        </w:trPr>
        <w:tc>
          <w:tcPr>
            <w:tcW w:w="367" w:type="pct"/>
            <w:tcBorders>
              <w:top w:val="single" w:sz="8" w:space="0" w:color="000000"/>
              <w:left w:val="single" w:sz="8" w:space="0" w:color="000000"/>
              <w:bottom w:val="single" w:sz="8" w:space="0" w:color="000000"/>
              <w:right w:val="single" w:sz="8" w:space="0" w:color="000000"/>
            </w:tcBorders>
            <w:shd w:val="clear" w:color="auto" w:fill="auto"/>
            <w:tcMar>
              <w:top w:w="15" w:type="dxa"/>
              <w:left w:w="57" w:type="dxa"/>
              <w:bottom w:w="0" w:type="dxa"/>
              <w:right w:w="57" w:type="dxa"/>
            </w:tcMar>
            <w:vAlign w:val="center"/>
          </w:tcPr>
          <w:p w:rsidR="006E70E0" w:rsidRDefault="006E70E0" w:rsidP="00246430">
            <w:pPr>
              <w:spacing w:line="240" w:lineRule="auto"/>
              <w:jc w:val="center"/>
              <w:rPr>
                <w:color w:val="000000"/>
                <w:sz w:val="24"/>
                <w:szCs w:val="24"/>
                <w:lang w:val="uk-UA"/>
              </w:rPr>
            </w:pPr>
            <w:r>
              <w:rPr>
                <w:color w:val="000000"/>
                <w:sz w:val="24"/>
                <w:szCs w:val="24"/>
                <w:lang w:val="uk-UA"/>
              </w:rPr>
              <w:t>9</w:t>
            </w:r>
          </w:p>
        </w:tc>
        <w:tc>
          <w:tcPr>
            <w:tcW w:w="2317" w:type="pct"/>
            <w:tcBorders>
              <w:top w:val="single" w:sz="8" w:space="0" w:color="000000"/>
              <w:left w:val="single" w:sz="8" w:space="0" w:color="000000"/>
              <w:bottom w:val="single" w:sz="8" w:space="0" w:color="000000"/>
              <w:right w:val="single" w:sz="8" w:space="0" w:color="000000"/>
            </w:tcBorders>
            <w:shd w:val="clear" w:color="auto" w:fill="auto"/>
            <w:tcMar>
              <w:top w:w="15" w:type="dxa"/>
              <w:left w:w="57" w:type="dxa"/>
              <w:bottom w:w="0" w:type="dxa"/>
              <w:right w:w="57" w:type="dxa"/>
            </w:tcMar>
            <w:vAlign w:val="center"/>
          </w:tcPr>
          <w:p w:rsidR="006E70E0" w:rsidRPr="006D3588" w:rsidRDefault="006C4710" w:rsidP="006D3588">
            <w:pPr>
              <w:spacing w:line="240" w:lineRule="auto"/>
              <w:jc w:val="center"/>
              <w:rPr>
                <w:bCs/>
                <w:color w:val="000000"/>
                <w:sz w:val="24"/>
                <w:szCs w:val="24"/>
                <w:lang w:val="uk-UA"/>
              </w:rPr>
            </w:pPr>
            <w:r w:rsidRPr="0017004E">
              <w:rPr>
                <w:bCs/>
                <w:sz w:val="24"/>
                <w:szCs w:val="24"/>
                <w:lang w:val="uk-UA" w:eastAsia="uk-UA"/>
              </w:rPr>
              <w:t>Пластилінотерапія / Глинотерапія</w:t>
            </w:r>
          </w:p>
        </w:tc>
        <w:tc>
          <w:tcPr>
            <w:tcW w:w="2316" w:type="pct"/>
            <w:tcBorders>
              <w:top w:val="single" w:sz="8" w:space="0" w:color="000000"/>
              <w:left w:val="single" w:sz="8" w:space="0" w:color="000000"/>
              <w:bottom w:val="single" w:sz="8" w:space="0" w:color="000000"/>
              <w:right w:val="single" w:sz="8" w:space="0" w:color="000000"/>
            </w:tcBorders>
            <w:shd w:val="clear" w:color="auto" w:fill="auto"/>
            <w:tcMar>
              <w:top w:w="15" w:type="dxa"/>
              <w:left w:w="57" w:type="dxa"/>
              <w:bottom w:w="0" w:type="dxa"/>
              <w:right w:w="57" w:type="dxa"/>
            </w:tcMar>
            <w:vAlign w:val="center"/>
          </w:tcPr>
          <w:p w:rsidR="006E70E0" w:rsidRPr="006D3588" w:rsidRDefault="006D3588" w:rsidP="006D3588">
            <w:pPr>
              <w:spacing w:line="240" w:lineRule="auto"/>
              <w:jc w:val="center"/>
              <w:rPr>
                <w:color w:val="000000"/>
                <w:sz w:val="24"/>
                <w:szCs w:val="24"/>
                <w:lang w:val="en-US"/>
              </w:rPr>
            </w:pPr>
            <w:r w:rsidRPr="006D3588">
              <w:rPr>
                <w:bCs/>
                <w:sz w:val="24"/>
                <w:szCs w:val="24"/>
              </w:rPr>
              <w:t>Plasticine therapy / Clay therapy</w:t>
            </w:r>
          </w:p>
        </w:tc>
      </w:tr>
      <w:tr w:rsidR="006E70E0" w:rsidRPr="006D1C7D" w:rsidTr="00246430">
        <w:trPr>
          <w:trHeight w:val="108"/>
        </w:trPr>
        <w:tc>
          <w:tcPr>
            <w:tcW w:w="367" w:type="pct"/>
            <w:tcBorders>
              <w:top w:val="single" w:sz="8" w:space="0" w:color="000000"/>
              <w:left w:val="single" w:sz="8" w:space="0" w:color="000000"/>
              <w:bottom w:val="single" w:sz="8" w:space="0" w:color="000000"/>
              <w:right w:val="single" w:sz="8" w:space="0" w:color="000000"/>
            </w:tcBorders>
            <w:shd w:val="clear" w:color="auto" w:fill="auto"/>
            <w:tcMar>
              <w:top w:w="15" w:type="dxa"/>
              <w:left w:w="57" w:type="dxa"/>
              <w:bottom w:w="0" w:type="dxa"/>
              <w:right w:w="57" w:type="dxa"/>
            </w:tcMar>
            <w:vAlign w:val="center"/>
          </w:tcPr>
          <w:p w:rsidR="006E70E0" w:rsidRDefault="006E70E0" w:rsidP="00246430">
            <w:pPr>
              <w:spacing w:line="240" w:lineRule="auto"/>
              <w:jc w:val="center"/>
              <w:rPr>
                <w:color w:val="000000"/>
                <w:sz w:val="24"/>
                <w:szCs w:val="24"/>
                <w:lang w:val="uk-UA"/>
              </w:rPr>
            </w:pPr>
            <w:r>
              <w:rPr>
                <w:color w:val="000000"/>
                <w:sz w:val="24"/>
                <w:szCs w:val="24"/>
                <w:lang w:val="uk-UA"/>
              </w:rPr>
              <w:t>10</w:t>
            </w:r>
          </w:p>
        </w:tc>
        <w:tc>
          <w:tcPr>
            <w:tcW w:w="2317" w:type="pct"/>
            <w:tcBorders>
              <w:top w:val="single" w:sz="8" w:space="0" w:color="000000"/>
              <w:left w:val="single" w:sz="8" w:space="0" w:color="000000"/>
              <w:bottom w:val="single" w:sz="8" w:space="0" w:color="000000"/>
              <w:right w:val="single" w:sz="8" w:space="0" w:color="000000"/>
            </w:tcBorders>
            <w:shd w:val="clear" w:color="auto" w:fill="auto"/>
            <w:tcMar>
              <w:top w:w="15" w:type="dxa"/>
              <w:left w:w="57" w:type="dxa"/>
              <w:bottom w:w="0" w:type="dxa"/>
              <w:right w:w="57" w:type="dxa"/>
            </w:tcMar>
            <w:vAlign w:val="center"/>
          </w:tcPr>
          <w:p w:rsidR="006E70E0" w:rsidRPr="006D3588" w:rsidRDefault="006C4710" w:rsidP="006D3588">
            <w:pPr>
              <w:spacing w:line="240" w:lineRule="auto"/>
              <w:jc w:val="center"/>
              <w:rPr>
                <w:bCs/>
                <w:color w:val="000000"/>
                <w:sz w:val="24"/>
                <w:szCs w:val="24"/>
                <w:lang w:val="uk-UA"/>
              </w:rPr>
            </w:pPr>
            <w:r w:rsidRPr="0017004E">
              <w:rPr>
                <w:bCs/>
                <w:sz w:val="24"/>
                <w:szCs w:val="24"/>
                <w:lang w:val="uk-UA" w:eastAsia="uk-UA"/>
              </w:rPr>
              <w:t>Мультимодальна арт-терапія</w:t>
            </w:r>
          </w:p>
        </w:tc>
        <w:tc>
          <w:tcPr>
            <w:tcW w:w="2316" w:type="pct"/>
            <w:tcBorders>
              <w:top w:val="single" w:sz="8" w:space="0" w:color="000000"/>
              <w:left w:val="single" w:sz="8" w:space="0" w:color="000000"/>
              <w:bottom w:val="single" w:sz="8" w:space="0" w:color="000000"/>
              <w:right w:val="single" w:sz="8" w:space="0" w:color="000000"/>
            </w:tcBorders>
            <w:shd w:val="clear" w:color="auto" w:fill="auto"/>
            <w:tcMar>
              <w:top w:w="15" w:type="dxa"/>
              <w:left w:w="57" w:type="dxa"/>
              <w:bottom w:w="0" w:type="dxa"/>
              <w:right w:w="57" w:type="dxa"/>
            </w:tcMar>
            <w:vAlign w:val="center"/>
          </w:tcPr>
          <w:p w:rsidR="006E70E0" w:rsidRPr="006D3588" w:rsidRDefault="006D3588" w:rsidP="006D3588">
            <w:pPr>
              <w:pStyle w:val="af5"/>
              <w:jc w:val="center"/>
              <w:rPr>
                <w:color w:val="000000"/>
              </w:rPr>
            </w:pPr>
            <w:r w:rsidRPr="006D3588">
              <w:rPr>
                <w:bCs/>
              </w:rPr>
              <w:t>Multimodal art therapy / Expressive arts therapy</w:t>
            </w:r>
          </w:p>
        </w:tc>
      </w:tr>
      <w:tr w:rsidR="006E70E0" w:rsidRPr="006D0C07" w:rsidTr="00246430">
        <w:trPr>
          <w:trHeight w:val="108"/>
        </w:trPr>
        <w:tc>
          <w:tcPr>
            <w:tcW w:w="367" w:type="pct"/>
            <w:tcBorders>
              <w:top w:val="single" w:sz="8" w:space="0" w:color="000000"/>
              <w:left w:val="single" w:sz="8" w:space="0" w:color="000000"/>
              <w:bottom w:val="single" w:sz="8" w:space="0" w:color="000000"/>
              <w:right w:val="single" w:sz="8" w:space="0" w:color="000000"/>
            </w:tcBorders>
            <w:shd w:val="clear" w:color="auto" w:fill="auto"/>
            <w:tcMar>
              <w:top w:w="15" w:type="dxa"/>
              <w:left w:w="57" w:type="dxa"/>
              <w:bottom w:w="0" w:type="dxa"/>
              <w:right w:w="57" w:type="dxa"/>
            </w:tcMar>
            <w:vAlign w:val="center"/>
          </w:tcPr>
          <w:p w:rsidR="006E70E0" w:rsidRDefault="006E70E0" w:rsidP="00246430">
            <w:pPr>
              <w:spacing w:line="240" w:lineRule="auto"/>
              <w:jc w:val="center"/>
              <w:rPr>
                <w:color w:val="000000"/>
                <w:sz w:val="24"/>
                <w:szCs w:val="24"/>
                <w:lang w:val="uk-UA"/>
              </w:rPr>
            </w:pPr>
            <w:r>
              <w:rPr>
                <w:color w:val="000000"/>
                <w:sz w:val="24"/>
                <w:szCs w:val="24"/>
                <w:lang w:val="uk-UA"/>
              </w:rPr>
              <w:t>11</w:t>
            </w:r>
          </w:p>
        </w:tc>
        <w:tc>
          <w:tcPr>
            <w:tcW w:w="2317" w:type="pct"/>
            <w:tcBorders>
              <w:top w:val="single" w:sz="8" w:space="0" w:color="000000"/>
              <w:left w:val="single" w:sz="8" w:space="0" w:color="000000"/>
              <w:bottom w:val="single" w:sz="8" w:space="0" w:color="000000"/>
              <w:right w:val="single" w:sz="8" w:space="0" w:color="000000"/>
            </w:tcBorders>
            <w:shd w:val="clear" w:color="auto" w:fill="auto"/>
            <w:tcMar>
              <w:top w:w="15" w:type="dxa"/>
              <w:left w:w="57" w:type="dxa"/>
              <w:bottom w:w="0" w:type="dxa"/>
              <w:right w:w="57" w:type="dxa"/>
            </w:tcMar>
            <w:vAlign w:val="center"/>
          </w:tcPr>
          <w:p w:rsidR="006E70E0" w:rsidRPr="006D3588" w:rsidRDefault="006C4710" w:rsidP="006D3588">
            <w:pPr>
              <w:spacing w:line="240" w:lineRule="auto"/>
              <w:jc w:val="center"/>
              <w:rPr>
                <w:bCs/>
                <w:color w:val="000000"/>
                <w:sz w:val="24"/>
                <w:szCs w:val="24"/>
                <w:lang w:val="uk-UA"/>
              </w:rPr>
            </w:pPr>
            <w:r w:rsidRPr="0017004E">
              <w:rPr>
                <w:bCs/>
                <w:sz w:val="24"/>
                <w:szCs w:val="24"/>
                <w:lang w:val="uk-UA" w:eastAsia="uk-UA"/>
              </w:rPr>
              <w:t>Метафоричні асоціативні карти (МАК)</w:t>
            </w:r>
          </w:p>
        </w:tc>
        <w:tc>
          <w:tcPr>
            <w:tcW w:w="2316" w:type="pct"/>
            <w:tcBorders>
              <w:top w:val="single" w:sz="8" w:space="0" w:color="000000"/>
              <w:left w:val="single" w:sz="8" w:space="0" w:color="000000"/>
              <w:bottom w:val="single" w:sz="8" w:space="0" w:color="000000"/>
              <w:right w:val="single" w:sz="8" w:space="0" w:color="000000"/>
            </w:tcBorders>
            <w:shd w:val="clear" w:color="auto" w:fill="auto"/>
            <w:tcMar>
              <w:top w:w="15" w:type="dxa"/>
              <w:left w:w="57" w:type="dxa"/>
              <w:bottom w:w="0" w:type="dxa"/>
              <w:right w:w="57" w:type="dxa"/>
            </w:tcMar>
            <w:vAlign w:val="center"/>
          </w:tcPr>
          <w:p w:rsidR="006E70E0" w:rsidRPr="006D3588" w:rsidRDefault="006D3588" w:rsidP="006D3588">
            <w:pPr>
              <w:spacing w:line="240" w:lineRule="auto"/>
              <w:jc w:val="center"/>
              <w:rPr>
                <w:color w:val="000000"/>
                <w:sz w:val="24"/>
                <w:szCs w:val="24"/>
                <w:lang w:val="en-US"/>
              </w:rPr>
            </w:pPr>
            <w:r w:rsidRPr="006D3588">
              <w:rPr>
                <w:bCs/>
                <w:sz w:val="24"/>
                <w:szCs w:val="24"/>
              </w:rPr>
              <w:t>Metaphoric associative cards (MAC)</w:t>
            </w:r>
          </w:p>
        </w:tc>
      </w:tr>
      <w:tr w:rsidR="006E70E0" w:rsidRPr="006D0C07" w:rsidTr="00246430">
        <w:trPr>
          <w:trHeight w:val="108"/>
        </w:trPr>
        <w:tc>
          <w:tcPr>
            <w:tcW w:w="367" w:type="pct"/>
            <w:tcBorders>
              <w:top w:val="single" w:sz="8" w:space="0" w:color="000000"/>
              <w:left w:val="single" w:sz="8" w:space="0" w:color="000000"/>
              <w:bottom w:val="single" w:sz="8" w:space="0" w:color="000000"/>
              <w:right w:val="single" w:sz="8" w:space="0" w:color="000000"/>
            </w:tcBorders>
            <w:shd w:val="clear" w:color="auto" w:fill="auto"/>
            <w:tcMar>
              <w:top w:w="15" w:type="dxa"/>
              <w:left w:w="57" w:type="dxa"/>
              <w:bottom w:w="0" w:type="dxa"/>
              <w:right w:w="57" w:type="dxa"/>
            </w:tcMar>
            <w:vAlign w:val="center"/>
          </w:tcPr>
          <w:p w:rsidR="006E70E0" w:rsidRDefault="006E70E0" w:rsidP="00246430">
            <w:pPr>
              <w:spacing w:line="240" w:lineRule="auto"/>
              <w:jc w:val="center"/>
              <w:rPr>
                <w:color w:val="000000"/>
                <w:sz w:val="24"/>
                <w:szCs w:val="24"/>
                <w:lang w:val="uk-UA"/>
              </w:rPr>
            </w:pPr>
            <w:r>
              <w:rPr>
                <w:color w:val="000000"/>
                <w:sz w:val="24"/>
                <w:szCs w:val="24"/>
                <w:lang w:val="uk-UA"/>
              </w:rPr>
              <w:t>12</w:t>
            </w:r>
          </w:p>
        </w:tc>
        <w:tc>
          <w:tcPr>
            <w:tcW w:w="2317" w:type="pct"/>
            <w:tcBorders>
              <w:top w:val="single" w:sz="8" w:space="0" w:color="000000"/>
              <w:left w:val="single" w:sz="8" w:space="0" w:color="000000"/>
              <w:bottom w:val="single" w:sz="8" w:space="0" w:color="000000"/>
              <w:right w:val="single" w:sz="8" w:space="0" w:color="000000"/>
            </w:tcBorders>
            <w:shd w:val="clear" w:color="auto" w:fill="auto"/>
            <w:tcMar>
              <w:top w:w="15" w:type="dxa"/>
              <w:left w:w="57" w:type="dxa"/>
              <w:bottom w:w="0" w:type="dxa"/>
              <w:right w:w="57" w:type="dxa"/>
            </w:tcMar>
            <w:vAlign w:val="center"/>
          </w:tcPr>
          <w:p w:rsidR="006E70E0" w:rsidRPr="006D3588" w:rsidRDefault="006C4710" w:rsidP="006D3588">
            <w:pPr>
              <w:spacing w:line="240" w:lineRule="auto"/>
              <w:jc w:val="center"/>
              <w:rPr>
                <w:bCs/>
                <w:color w:val="000000"/>
                <w:sz w:val="24"/>
                <w:szCs w:val="24"/>
                <w:lang w:val="uk-UA"/>
              </w:rPr>
            </w:pPr>
            <w:r w:rsidRPr="0017004E">
              <w:rPr>
                <w:bCs/>
                <w:sz w:val="24"/>
                <w:szCs w:val="24"/>
                <w:lang w:val="uk-UA" w:eastAsia="uk-UA"/>
              </w:rPr>
              <w:t>Казкотерапія (у реабілітації)</w:t>
            </w:r>
          </w:p>
        </w:tc>
        <w:tc>
          <w:tcPr>
            <w:tcW w:w="2316" w:type="pct"/>
            <w:tcBorders>
              <w:top w:val="single" w:sz="8" w:space="0" w:color="000000"/>
              <w:left w:val="single" w:sz="8" w:space="0" w:color="000000"/>
              <w:bottom w:val="single" w:sz="8" w:space="0" w:color="000000"/>
              <w:right w:val="single" w:sz="8" w:space="0" w:color="000000"/>
            </w:tcBorders>
            <w:shd w:val="clear" w:color="auto" w:fill="auto"/>
            <w:tcMar>
              <w:top w:w="15" w:type="dxa"/>
              <w:left w:w="57" w:type="dxa"/>
              <w:bottom w:w="0" w:type="dxa"/>
              <w:right w:w="57" w:type="dxa"/>
            </w:tcMar>
            <w:vAlign w:val="center"/>
          </w:tcPr>
          <w:p w:rsidR="006E70E0" w:rsidRPr="006D3588" w:rsidRDefault="006D3588" w:rsidP="006D3588">
            <w:pPr>
              <w:spacing w:line="240" w:lineRule="auto"/>
              <w:jc w:val="center"/>
              <w:rPr>
                <w:color w:val="000000"/>
                <w:sz w:val="24"/>
                <w:szCs w:val="24"/>
                <w:lang w:val="en-US"/>
              </w:rPr>
            </w:pPr>
            <w:r w:rsidRPr="006D3588">
              <w:rPr>
                <w:bCs/>
                <w:sz w:val="24"/>
                <w:szCs w:val="24"/>
              </w:rPr>
              <w:t>Fairytale therapy (in rehabilitation)</w:t>
            </w:r>
          </w:p>
        </w:tc>
      </w:tr>
      <w:tr w:rsidR="006E70E0" w:rsidRPr="006D1C7D" w:rsidTr="00246430">
        <w:trPr>
          <w:trHeight w:val="108"/>
        </w:trPr>
        <w:tc>
          <w:tcPr>
            <w:tcW w:w="367" w:type="pct"/>
            <w:tcBorders>
              <w:top w:val="single" w:sz="8" w:space="0" w:color="000000"/>
              <w:left w:val="single" w:sz="8" w:space="0" w:color="000000"/>
              <w:bottom w:val="single" w:sz="8" w:space="0" w:color="000000"/>
              <w:right w:val="single" w:sz="8" w:space="0" w:color="000000"/>
            </w:tcBorders>
            <w:shd w:val="clear" w:color="auto" w:fill="auto"/>
            <w:tcMar>
              <w:top w:w="15" w:type="dxa"/>
              <w:left w:w="57" w:type="dxa"/>
              <w:bottom w:w="0" w:type="dxa"/>
              <w:right w:w="57" w:type="dxa"/>
            </w:tcMar>
            <w:vAlign w:val="center"/>
          </w:tcPr>
          <w:p w:rsidR="006E70E0" w:rsidRDefault="006E70E0" w:rsidP="00246430">
            <w:pPr>
              <w:spacing w:line="240" w:lineRule="auto"/>
              <w:jc w:val="center"/>
              <w:rPr>
                <w:color w:val="000000"/>
                <w:sz w:val="24"/>
                <w:szCs w:val="24"/>
                <w:lang w:val="uk-UA"/>
              </w:rPr>
            </w:pPr>
            <w:r>
              <w:rPr>
                <w:color w:val="000000"/>
                <w:sz w:val="24"/>
                <w:szCs w:val="24"/>
                <w:lang w:val="uk-UA"/>
              </w:rPr>
              <w:t>13</w:t>
            </w:r>
          </w:p>
        </w:tc>
        <w:tc>
          <w:tcPr>
            <w:tcW w:w="2317" w:type="pct"/>
            <w:tcBorders>
              <w:top w:val="single" w:sz="8" w:space="0" w:color="000000"/>
              <w:left w:val="single" w:sz="8" w:space="0" w:color="000000"/>
              <w:bottom w:val="single" w:sz="8" w:space="0" w:color="000000"/>
              <w:right w:val="single" w:sz="8" w:space="0" w:color="000000"/>
            </w:tcBorders>
            <w:shd w:val="clear" w:color="auto" w:fill="auto"/>
            <w:tcMar>
              <w:top w:w="15" w:type="dxa"/>
              <w:left w:w="57" w:type="dxa"/>
              <w:bottom w:w="0" w:type="dxa"/>
              <w:right w:w="57" w:type="dxa"/>
            </w:tcMar>
            <w:vAlign w:val="center"/>
          </w:tcPr>
          <w:p w:rsidR="006E70E0" w:rsidRPr="006D3588" w:rsidRDefault="006C4710" w:rsidP="006D3588">
            <w:pPr>
              <w:spacing w:line="240" w:lineRule="auto"/>
              <w:jc w:val="center"/>
              <w:rPr>
                <w:bCs/>
                <w:color w:val="000000"/>
                <w:sz w:val="24"/>
                <w:szCs w:val="24"/>
                <w:lang w:val="uk-UA"/>
              </w:rPr>
            </w:pPr>
            <w:r w:rsidRPr="0017004E">
              <w:rPr>
                <w:bCs/>
                <w:sz w:val="24"/>
                <w:szCs w:val="24"/>
                <w:lang w:val="uk-UA" w:eastAsia="uk-UA"/>
              </w:rPr>
              <w:t>Нейропластичність (в контексті арт-реабілітації)</w:t>
            </w:r>
          </w:p>
        </w:tc>
        <w:tc>
          <w:tcPr>
            <w:tcW w:w="2316" w:type="pct"/>
            <w:tcBorders>
              <w:top w:val="single" w:sz="8" w:space="0" w:color="000000"/>
              <w:left w:val="single" w:sz="8" w:space="0" w:color="000000"/>
              <w:bottom w:val="single" w:sz="8" w:space="0" w:color="000000"/>
              <w:right w:val="single" w:sz="8" w:space="0" w:color="000000"/>
            </w:tcBorders>
            <w:shd w:val="clear" w:color="auto" w:fill="auto"/>
            <w:tcMar>
              <w:top w:w="15" w:type="dxa"/>
              <w:left w:w="57" w:type="dxa"/>
              <w:bottom w:w="0" w:type="dxa"/>
              <w:right w:w="57" w:type="dxa"/>
            </w:tcMar>
            <w:vAlign w:val="center"/>
          </w:tcPr>
          <w:p w:rsidR="006E70E0" w:rsidRPr="006D3588" w:rsidRDefault="006D3588" w:rsidP="006D3588">
            <w:pPr>
              <w:pStyle w:val="af5"/>
              <w:jc w:val="center"/>
              <w:rPr>
                <w:color w:val="000000"/>
              </w:rPr>
            </w:pPr>
            <w:r w:rsidRPr="006D3588">
              <w:rPr>
                <w:bCs/>
              </w:rPr>
              <w:t>Neuroplasticity (in the context of art rehabilitation)</w:t>
            </w:r>
          </w:p>
        </w:tc>
      </w:tr>
      <w:tr w:rsidR="006E70E0" w:rsidRPr="006D0C07" w:rsidTr="00246430">
        <w:trPr>
          <w:trHeight w:val="108"/>
        </w:trPr>
        <w:tc>
          <w:tcPr>
            <w:tcW w:w="367" w:type="pct"/>
            <w:tcBorders>
              <w:top w:val="single" w:sz="8" w:space="0" w:color="000000"/>
              <w:left w:val="single" w:sz="8" w:space="0" w:color="000000"/>
              <w:bottom w:val="single" w:sz="8" w:space="0" w:color="000000"/>
              <w:right w:val="single" w:sz="8" w:space="0" w:color="000000"/>
            </w:tcBorders>
            <w:shd w:val="clear" w:color="auto" w:fill="auto"/>
            <w:tcMar>
              <w:top w:w="15" w:type="dxa"/>
              <w:left w:w="57" w:type="dxa"/>
              <w:bottom w:w="0" w:type="dxa"/>
              <w:right w:w="57" w:type="dxa"/>
            </w:tcMar>
            <w:vAlign w:val="center"/>
          </w:tcPr>
          <w:p w:rsidR="006E70E0" w:rsidRDefault="006E70E0" w:rsidP="00246430">
            <w:pPr>
              <w:spacing w:line="240" w:lineRule="auto"/>
              <w:jc w:val="center"/>
              <w:rPr>
                <w:color w:val="000000"/>
                <w:sz w:val="24"/>
                <w:szCs w:val="24"/>
                <w:lang w:val="uk-UA"/>
              </w:rPr>
            </w:pPr>
            <w:r>
              <w:rPr>
                <w:color w:val="000000"/>
                <w:sz w:val="24"/>
                <w:szCs w:val="24"/>
                <w:lang w:val="uk-UA"/>
              </w:rPr>
              <w:t>14</w:t>
            </w:r>
          </w:p>
        </w:tc>
        <w:tc>
          <w:tcPr>
            <w:tcW w:w="2317" w:type="pct"/>
            <w:tcBorders>
              <w:top w:val="single" w:sz="8" w:space="0" w:color="000000"/>
              <w:left w:val="single" w:sz="8" w:space="0" w:color="000000"/>
              <w:bottom w:val="single" w:sz="8" w:space="0" w:color="000000"/>
              <w:right w:val="single" w:sz="8" w:space="0" w:color="000000"/>
            </w:tcBorders>
            <w:shd w:val="clear" w:color="auto" w:fill="auto"/>
            <w:tcMar>
              <w:top w:w="15" w:type="dxa"/>
              <w:left w:w="57" w:type="dxa"/>
              <w:bottom w:w="0" w:type="dxa"/>
              <w:right w:w="57" w:type="dxa"/>
            </w:tcMar>
            <w:vAlign w:val="center"/>
          </w:tcPr>
          <w:p w:rsidR="006E70E0" w:rsidRPr="006D3588" w:rsidRDefault="006C4710" w:rsidP="006D3588">
            <w:pPr>
              <w:spacing w:line="240" w:lineRule="auto"/>
              <w:jc w:val="center"/>
              <w:rPr>
                <w:bCs/>
                <w:color w:val="000000"/>
                <w:sz w:val="24"/>
                <w:szCs w:val="24"/>
                <w:lang w:val="uk-UA"/>
              </w:rPr>
            </w:pPr>
            <w:r w:rsidRPr="0017004E">
              <w:rPr>
                <w:bCs/>
                <w:sz w:val="24"/>
                <w:szCs w:val="24"/>
                <w:lang w:val="uk-UA" w:eastAsia="uk-UA"/>
              </w:rPr>
              <w:t>Образ тіла (Body Image)</w:t>
            </w:r>
          </w:p>
        </w:tc>
        <w:tc>
          <w:tcPr>
            <w:tcW w:w="2316" w:type="pct"/>
            <w:tcBorders>
              <w:top w:val="single" w:sz="8" w:space="0" w:color="000000"/>
              <w:left w:val="single" w:sz="8" w:space="0" w:color="000000"/>
              <w:bottom w:val="single" w:sz="8" w:space="0" w:color="000000"/>
              <w:right w:val="single" w:sz="8" w:space="0" w:color="000000"/>
            </w:tcBorders>
            <w:shd w:val="clear" w:color="auto" w:fill="auto"/>
            <w:tcMar>
              <w:top w:w="15" w:type="dxa"/>
              <w:left w:w="57" w:type="dxa"/>
              <w:bottom w:w="0" w:type="dxa"/>
              <w:right w:w="57" w:type="dxa"/>
            </w:tcMar>
            <w:vAlign w:val="center"/>
          </w:tcPr>
          <w:p w:rsidR="006E70E0" w:rsidRPr="006D3588" w:rsidRDefault="006C4710" w:rsidP="006D3588">
            <w:pPr>
              <w:spacing w:line="240" w:lineRule="auto"/>
              <w:jc w:val="center"/>
              <w:rPr>
                <w:color w:val="000000"/>
                <w:sz w:val="24"/>
                <w:szCs w:val="24"/>
                <w:lang w:val="en-US"/>
              </w:rPr>
            </w:pPr>
            <w:r w:rsidRPr="0017004E">
              <w:rPr>
                <w:bCs/>
                <w:sz w:val="24"/>
                <w:szCs w:val="24"/>
                <w:lang w:val="uk-UA" w:eastAsia="uk-UA"/>
              </w:rPr>
              <w:t>Body Image</w:t>
            </w:r>
          </w:p>
        </w:tc>
      </w:tr>
      <w:tr w:rsidR="006E70E0" w:rsidRPr="006D1C7D" w:rsidTr="00246430">
        <w:trPr>
          <w:trHeight w:val="108"/>
        </w:trPr>
        <w:tc>
          <w:tcPr>
            <w:tcW w:w="367" w:type="pct"/>
            <w:tcBorders>
              <w:top w:val="single" w:sz="8" w:space="0" w:color="000000"/>
              <w:left w:val="single" w:sz="8" w:space="0" w:color="000000"/>
              <w:bottom w:val="single" w:sz="8" w:space="0" w:color="000000"/>
              <w:right w:val="single" w:sz="8" w:space="0" w:color="000000"/>
            </w:tcBorders>
            <w:shd w:val="clear" w:color="auto" w:fill="auto"/>
            <w:tcMar>
              <w:top w:w="15" w:type="dxa"/>
              <w:left w:w="57" w:type="dxa"/>
              <w:bottom w:w="0" w:type="dxa"/>
              <w:right w:w="57" w:type="dxa"/>
            </w:tcMar>
            <w:vAlign w:val="center"/>
          </w:tcPr>
          <w:p w:rsidR="006E70E0" w:rsidRDefault="006E70E0" w:rsidP="00246430">
            <w:pPr>
              <w:spacing w:line="240" w:lineRule="auto"/>
              <w:jc w:val="center"/>
              <w:rPr>
                <w:color w:val="000000"/>
                <w:sz w:val="24"/>
                <w:szCs w:val="24"/>
                <w:lang w:val="uk-UA"/>
              </w:rPr>
            </w:pPr>
            <w:r>
              <w:rPr>
                <w:color w:val="000000"/>
                <w:sz w:val="24"/>
                <w:szCs w:val="24"/>
                <w:lang w:val="uk-UA"/>
              </w:rPr>
              <w:t>15</w:t>
            </w:r>
          </w:p>
        </w:tc>
        <w:tc>
          <w:tcPr>
            <w:tcW w:w="2317" w:type="pct"/>
            <w:tcBorders>
              <w:top w:val="single" w:sz="8" w:space="0" w:color="000000"/>
              <w:left w:val="single" w:sz="8" w:space="0" w:color="000000"/>
              <w:bottom w:val="single" w:sz="8" w:space="0" w:color="000000"/>
              <w:right w:val="single" w:sz="8" w:space="0" w:color="000000"/>
            </w:tcBorders>
            <w:shd w:val="clear" w:color="auto" w:fill="auto"/>
            <w:tcMar>
              <w:top w:w="15" w:type="dxa"/>
              <w:left w:w="57" w:type="dxa"/>
              <w:bottom w:w="0" w:type="dxa"/>
              <w:right w:w="57" w:type="dxa"/>
            </w:tcMar>
            <w:vAlign w:val="center"/>
          </w:tcPr>
          <w:p w:rsidR="006E70E0" w:rsidRPr="006D3588" w:rsidRDefault="006C4710" w:rsidP="006D3588">
            <w:pPr>
              <w:spacing w:line="240" w:lineRule="auto"/>
              <w:jc w:val="center"/>
              <w:rPr>
                <w:bCs/>
                <w:color w:val="000000"/>
                <w:sz w:val="24"/>
                <w:szCs w:val="24"/>
                <w:lang w:val="uk-UA"/>
              </w:rPr>
            </w:pPr>
            <w:r w:rsidRPr="0017004E">
              <w:rPr>
                <w:bCs/>
                <w:sz w:val="24"/>
                <w:szCs w:val="24"/>
                <w:lang w:val="uk-UA" w:eastAsia="uk-UA"/>
              </w:rPr>
              <w:t>Етнокультурна чутливість (в арт-терапії)</w:t>
            </w:r>
          </w:p>
        </w:tc>
        <w:tc>
          <w:tcPr>
            <w:tcW w:w="2316" w:type="pct"/>
            <w:tcBorders>
              <w:top w:val="single" w:sz="8" w:space="0" w:color="000000"/>
              <w:left w:val="single" w:sz="8" w:space="0" w:color="000000"/>
              <w:bottom w:val="single" w:sz="8" w:space="0" w:color="000000"/>
              <w:right w:val="single" w:sz="8" w:space="0" w:color="000000"/>
            </w:tcBorders>
            <w:shd w:val="clear" w:color="auto" w:fill="auto"/>
            <w:tcMar>
              <w:top w:w="15" w:type="dxa"/>
              <w:left w:w="57" w:type="dxa"/>
              <w:bottom w:w="0" w:type="dxa"/>
              <w:right w:w="57" w:type="dxa"/>
            </w:tcMar>
            <w:vAlign w:val="center"/>
          </w:tcPr>
          <w:p w:rsidR="006E70E0" w:rsidRPr="006D3588" w:rsidRDefault="006D3588" w:rsidP="006D3588">
            <w:pPr>
              <w:pStyle w:val="af5"/>
              <w:jc w:val="center"/>
              <w:rPr>
                <w:color w:val="000000"/>
              </w:rPr>
            </w:pPr>
            <w:r w:rsidRPr="006D3588">
              <w:rPr>
                <w:bCs/>
              </w:rPr>
              <w:t>Ethnocultural sensitivity / Cultural sensitivity (in art therapy)</w:t>
            </w:r>
          </w:p>
        </w:tc>
      </w:tr>
      <w:tr w:rsidR="006E70E0" w:rsidRPr="006D0C07" w:rsidTr="00246430">
        <w:trPr>
          <w:trHeight w:val="108"/>
        </w:trPr>
        <w:tc>
          <w:tcPr>
            <w:tcW w:w="367" w:type="pct"/>
            <w:tcBorders>
              <w:top w:val="single" w:sz="8" w:space="0" w:color="000000"/>
              <w:left w:val="single" w:sz="8" w:space="0" w:color="000000"/>
              <w:bottom w:val="single" w:sz="8" w:space="0" w:color="000000"/>
              <w:right w:val="single" w:sz="8" w:space="0" w:color="000000"/>
            </w:tcBorders>
            <w:shd w:val="clear" w:color="auto" w:fill="auto"/>
            <w:tcMar>
              <w:top w:w="15" w:type="dxa"/>
              <w:left w:w="57" w:type="dxa"/>
              <w:bottom w:w="0" w:type="dxa"/>
              <w:right w:w="57" w:type="dxa"/>
            </w:tcMar>
            <w:vAlign w:val="center"/>
          </w:tcPr>
          <w:p w:rsidR="006E70E0" w:rsidRDefault="006E70E0" w:rsidP="00246430">
            <w:pPr>
              <w:spacing w:line="240" w:lineRule="auto"/>
              <w:jc w:val="center"/>
              <w:rPr>
                <w:color w:val="000000"/>
                <w:sz w:val="24"/>
                <w:szCs w:val="24"/>
                <w:lang w:val="uk-UA"/>
              </w:rPr>
            </w:pPr>
            <w:r>
              <w:rPr>
                <w:color w:val="000000"/>
                <w:sz w:val="24"/>
                <w:szCs w:val="24"/>
                <w:lang w:val="uk-UA"/>
              </w:rPr>
              <w:t>16</w:t>
            </w:r>
          </w:p>
        </w:tc>
        <w:tc>
          <w:tcPr>
            <w:tcW w:w="2317" w:type="pct"/>
            <w:tcBorders>
              <w:top w:val="single" w:sz="8" w:space="0" w:color="000000"/>
              <w:left w:val="single" w:sz="8" w:space="0" w:color="000000"/>
              <w:bottom w:val="single" w:sz="8" w:space="0" w:color="000000"/>
              <w:right w:val="single" w:sz="8" w:space="0" w:color="000000"/>
            </w:tcBorders>
            <w:shd w:val="clear" w:color="auto" w:fill="auto"/>
            <w:tcMar>
              <w:top w:w="15" w:type="dxa"/>
              <w:left w:w="57" w:type="dxa"/>
              <w:bottom w:w="0" w:type="dxa"/>
              <w:right w:w="57" w:type="dxa"/>
            </w:tcMar>
            <w:vAlign w:val="center"/>
          </w:tcPr>
          <w:p w:rsidR="006E70E0" w:rsidRPr="006D3588" w:rsidRDefault="006C4710" w:rsidP="006D3588">
            <w:pPr>
              <w:spacing w:line="240" w:lineRule="auto"/>
              <w:jc w:val="center"/>
              <w:rPr>
                <w:bCs/>
                <w:color w:val="000000"/>
                <w:sz w:val="24"/>
                <w:szCs w:val="24"/>
                <w:lang w:val="uk-UA"/>
              </w:rPr>
            </w:pPr>
            <w:r w:rsidRPr="0017004E">
              <w:rPr>
                <w:bCs/>
                <w:sz w:val="24"/>
                <w:szCs w:val="24"/>
                <w:lang w:val="uk-UA" w:eastAsia="uk-UA"/>
              </w:rPr>
              <w:t>Ресоціалізація</w:t>
            </w:r>
          </w:p>
        </w:tc>
        <w:tc>
          <w:tcPr>
            <w:tcW w:w="2316" w:type="pct"/>
            <w:tcBorders>
              <w:top w:val="single" w:sz="8" w:space="0" w:color="000000"/>
              <w:left w:val="single" w:sz="8" w:space="0" w:color="000000"/>
              <w:bottom w:val="single" w:sz="8" w:space="0" w:color="000000"/>
              <w:right w:val="single" w:sz="8" w:space="0" w:color="000000"/>
            </w:tcBorders>
            <w:shd w:val="clear" w:color="auto" w:fill="auto"/>
            <w:tcMar>
              <w:top w:w="15" w:type="dxa"/>
              <w:left w:w="57" w:type="dxa"/>
              <w:bottom w:w="0" w:type="dxa"/>
              <w:right w:w="57" w:type="dxa"/>
            </w:tcMar>
            <w:vAlign w:val="center"/>
          </w:tcPr>
          <w:p w:rsidR="006E70E0" w:rsidRPr="006D3588" w:rsidRDefault="006D3588" w:rsidP="006D3588">
            <w:pPr>
              <w:pStyle w:val="af5"/>
              <w:jc w:val="center"/>
              <w:rPr>
                <w:color w:val="000000"/>
                <w:lang w:val="en-US"/>
              </w:rPr>
            </w:pPr>
            <w:r w:rsidRPr="006D3588">
              <w:rPr>
                <w:bCs/>
              </w:rPr>
              <w:t>Resocialization</w:t>
            </w:r>
          </w:p>
        </w:tc>
      </w:tr>
      <w:tr w:rsidR="006E70E0" w:rsidRPr="006D1C7D" w:rsidTr="00246430">
        <w:trPr>
          <w:trHeight w:val="108"/>
        </w:trPr>
        <w:tc>
          <w:tcPr>
            <w:tcW w:w="367" w:type="pct"/>
            <w:tcBorders>
              <w:top w:val="single" w:sz="8" w:space="0" w:color="000000"/>
              <w:left w:val="single" w:sz="8" w:space="0" w:color="000000"/>
              <w:bottom w:val="single" w:sz="8" w:space="0" w:color="000000"/>
              <w:right w:val="single" w:sz="8" w:space="0" w:color="000000"/>
            </w:tcBorders>
            <w:shd w:val="clear" w:color="auto" w:fill="auto"/>
            <w:tcMar>
              <w:top w:w="15" w:type="dxa"/>
              <w:left w:w="57" w:type="dxa"/>
              <w:bottom w:w="0" w:type="dxa"/>
              <w:right w:w="57" w:type="dxa"/>
            </w:tcMar>
            <w:vAlign w:val="center"/>
          </w:tcPr>
          <w:p w:rsidR="006E70E0" w:rsidRDefault="006E70E0" w:rsidP="00246430">
            <w:pPr>
              <w:spacing w:line="240" w:lineRule="auto"/>
              <w:jc w:val="center"/>
              <w:rPr>
                <w:color w:val="000000"/>
                <w:sz w:val="24"/>
                <w:szCs w:val="24"/>
                <w:lang w:val="uk-UA"/>
              </w:rPr>
            </w:pPr>
            <w:r>
              <w:rPr>
                <w:color w:val="000000"/>
                <w:sz w:val="24"/>
                <w:szCs w:val="24"/>
                <w:lang w:val="uk-UA"/>
              </w:rPr>
              <w:t>17</w:t>
            </w:r>
          </w:p>
        </w:tc>
        <w:tc>
          <w:tcPr>
            <w:tcW w:w="2317" w:type="pct"/>
            <w:tcBorders>
              <w:top w:val="single" w:sz="8" w:space="0" w:color="000000"/>
              <w:left w:val="single" w:sz="8" w:space="0" w:color="000000"/>
              <w:bottom w:val="single" w:sz="8" w:space="0" w:color="000000"/>
              <w:right w:val="single" w:sz="8" w:space="0" w:color="000000"/>
            </w:tcBorders>
            <w:shd w:val="clear" w:color="auto" w:fill="auto"/>
            <w:tcMar>
              <w:top w:w="15" w:type="dxa"/>
              <w:left w:w="57" w:type="dxa"/>
              <w:bottom w:w="0" w:type="dxa"/>
              <w:right w:w="57" w:type="dxa"/>
            </w:tcMar>
            <w:vAlign w:val="center"/>
          </w:tcPr>
          <w:p w:rsidR="006E70E0" w:rsidRPr="006D3588" w:rsidRDefault="006C4710" w:rsidP="006D3588">
            <w:pPr>
              <w:spacing w:line="240" w:lineRule="auto"/>
              <w:jc w:val="center"/>
              <w:rPr>
                <w:bCs/>
                <w:color w:val="000000"/>
                <w:sz w:val="24"/>
                <w:szCs w:val="24"/>
                <w:lang w:val="uk-UA"/>
              </w:rPr>
            </w:pPr>
            <w:r w:rsidRPr="0017004E">
              <w:rPr>
                <w:bCs/>
                <w:sz w:val="24"/>
                <w:szCs w:val="24"/>
                <w:lang w:val="uk-UA" w:eastAsia="uk-UA"/>
              </w:rPr>
              <w:t>Феноменологічний підхід (в арт-терапії)</w:t>
            </w:r>
          </w:p>
        </w:tc>
        <w:tc>
          <w:tcPr>
            <w:tcW w:w="2316" w:type="pct"/>
            <w:tcBorders>
              <w:top w:val="single" w:sz="8" w:space="0" w:color="000000"/>
              <w:left w:val="single" w:sz="8" w:space="0" w:color="000000"/>
              <w:bottom w:val="single" w:sz="8" w:space="0" w:color="000000"/>
              <w:right w:val="single" w:sz="8" w:space="0" w:color="000000"/>
            </w:tcBorders>
            <w:shd w:val="clear" w:color="auto" w:fill="auto"/>
            <w:tcMar>
              <w:top w:w="15" w:type="dxa"/>
              <w:left w:w="57" w:type="dxa"/>
              <w:bottom w:w="0" w:type="dxa"/>
              <w:right w:w="57" w:type="dxa"/>
            </w:tcMar>
            <w:vAlign w:val="center"/>
          </w:tcPr>
          <w:p w:rsidR="006E70E0" w:rsidRPr="006D3588" w:rsidRDefault="006D3588" w:rsidP="006D3588">
            <w:pPr>
              <w:pStyle w:val="af5"/>
              <w:jc w:val="center"/>
              <w:rPr>
                <w:color w:val="000000"/>
              </w:rPr>
            </w:pPr>
            <w:r w:rsidRPr="006D3588">
              <w:rPr>
                <w:bCs/>
              </w:rPr>
              <w:t>Phenomenological approach (in art therapy)</w:t>
            </w:r>
          </w:p>
        </w:tc>
      </w:tr>
      <w:tr w:rsidR="006E70E0" w:rsidRPr="006D1C7D" w:rsidTr="00246430">
        <w:trPr>
          <w:trHeight w:val="108"/>
        </w:trPr>
        <w:tc>
          <w:tcPr>
            <w:tcW w:w="367" w:type="pct"/>
            <w:tcBorders>
              <w:top w:val="single" w:sz="8" w:space="0" w:color="000000"/>
              <w:left w:val="single" w:sz="8" w:space="0" w:color="000000"/>
              <w:bottom w:val="single" w:sz="8" w:space="0" w:color="000000"/>
              <w:right w:val="single" w:sz="8" w:space="0" w:color="000000"/>
            </w:tcBorders>
            <w:shd w:val="clear" w:color="auto" w:fill="auto"/>
            <w:tcMar>
              <w:top w:w="15" w:type="dxa"/>
              <w:left w:w="57" w:type="dxa"/>
              <w:bottom w:w="0" w:type="dxa"/>
              <w:right w:w="57" w:type="dxa"/>
            </w:tcMar>
            <w:vAlign w:val="center"/>
          </w:tcPr>
          <w:p w:rsidR="006E70E0" w:rsidRDefault="006E70E0" w:rsidP="00246430">
            <w:pPr>
              <w:spacing w:line="240" w:lineRule="auto"/>
              <w:jc w:val="center"/>
              <w:rPr>
                <w:color w:val="000000"/>
                <w:sz w:val="24"/>
                <w:szCs w:val="24"/>
                <w:lang w:val="uk-UA"/>
              </w:rPr>
            </w:pPr>
            <w:r>
              <w:rPr>
                <w:color w:val="000000"/>
                <w:sz w:val="24"/>
                <w:szCs w:val="24"/>
                <w:lang w:val="uk-UA"/>
              </w:rPr>
              <w:t>18</w:t>
            </w:r>
          </w:p>
        </w:tc>
        <w:tc>
          <w:tcPr>
            <w:tcW w:w="2317" w:type="pct"/>
            <w:tcBorders>
              <w:top w:val="single" w:sz="8" w:space="0" w:color="000000"/>
              <w:left w:val="single" w:sz="8" w:space="0" w:color="000000"/>
              <w:bottom w:val="single" w:sz="8" w:space="0" w:color="000000"/>
              <w:right w:val="single" w:sz="8" w:space="0" w:color="000000"/>
            </w:tcBorders>
            <w:shd w:val="clear" w:color="auto" w:fill="auto"/>
            <w:tcMar>
              <w:top w:w="15" w:type="dxa"/>
              <w:left w:w="57" w:type="dxa"/>
              <w:bottom w:w="0" w:type="dxa"/>
              <w:right w:w="57" w:type="dxa"/>
            </w:tcMar>
            <w:vAlign w:val="center"/>
          </w:tcPr>
          <w:p w:rsidR="006E70E0" w:rsidRPr="006D3588" w:rsidRDefault="006C4710" w:rsidP="006D3588">
            <w:pPr>
              <w:spacing w:line="240" w:lineRule="auto"/>
              <w:jc w:val="center"/>
              <w:rPr>
                <w:bCs/>
                <w:color w:val="000000"/>
                <w:sz w:val="24"/>
                <w:szCs w:val="24"/>
                <w:lang w:val="uk-UA"/>
              </w:rPr>
            </w:pPr>
            <w:r w:rsidRPr="0017004E">
              <w:rPr>
                <w:bCs/>
                <w:sz w:val="24"/>
                <w:szCs w:val="24"/>
                <w:lang w:val="uk-UA" w:eastAsia="uk-UA"/>
              </w:rPr>
              <w:t>Право власності на творчий продукт</w:t>
            </w:r>
          </w:p>
        </w:tc>
        <w:tc>
          <w:tcPr>
            <w:tcW w:w="2316" w:type="pct"/>
            <w:tcBorders>
              <w:top w:val="single" w:sz="8" w:space="0" w:color="000000"/>
              <w:left w:val="single" w:sz="8" w:space="0" w:color="000000"/>
              <w:bottom w:val="single" w:sz="8" w:space="0" w:color="000000"/>
              <w:right w:val="single" w:sz="8" w:space="0" w:color="000000"/>
            </w:tcBorders>
            <w:shd w:val="clear" w:color="auto" w:fill="auto"/>
            <w:tcMar>
              <w:top w:w="15" w:type="dxa"/>
              <w:left w:w="57" w:type="dxa"/>
              <w:bottom w:w="0" w:type="dxa"/>
              <w:right w:w="57" w:type="dxa"/>
            </w:tcMar>
            <w:vAlign w:val="center"/>
          </w:tcPr>
          <w:p w:rsidR="006E70E0" w:rsidRPr="006D3588" w:rsidRDefault="006D3588" w:rsidP="006D3588">
            <w:pPr>
              <w:pStyle w:val="af5"/>
              <w:jc w:val="center"/>
              <w:rPr>
                <w:color w:val="000000"/>
              </w:rPr>
            </w:pPr>
            <w:r w:rsidRPr="006D3588">
              <w:rPr>
                <w:bCs/>
              </w:rPr>
              <w:t>Ownership of the creative product / Ownership of artwork</w:t>
            </w:r>
          </w:p>
        </w:tc>
      </w:tr>
      <w:tr w:rsidR="006E70E0" w:rsidRPr="006D0C07" w:rsidTr="00246430">
        <w:trPr>
          <w:trHeight w:val="108"/>
        </w:trPr>
        <w:tc>
          <w:tcPr>
            <w:tcW w:w="367" w:type="pct"/>
            <w:tcBorders>
              <w:top w:val="single" w:sz="8" w:space="0" w:color="000000"/>
              <w:left w:val="single" w:sz="8" w:space="0" w:color="000000"/>
              <w:bottom w:val="single" w:sz="8" w:space="0" w:color="000000"/>
              <w:right w:val="single" w:sz="8" w:space="0" w:color="000000"/>
            </w:tcBorders>
            <w:shd w:val="clear" w:color="auto" w:fill="auto"/>
            <w:tcMar>
              <w:top w:w="15" w:type="dxa"/>
              <w:left w:w="57" w:type="dxa"/>
              <w:bottom w:w="0" w:type="dxa"/>
              <w:right w:w="57" w:type="dxa"/>
            </w:tcMar>
            <w:vAlign w:val="center"/>
          </w:tcPr>
          <w:p w:rsidR="006E70E0" w:rsidRDefault="006E70E0" w:rsidP="00246430">
            <w:pPr>
              <w:spacing w:line="240" w:lineRule="auto"/>
              <w:jc w:val="center"/>
              <w:rPr>
                <w:color w:val="000000"/>
                <w:sz w:val="24"/>
                <w:szCs w:val="24"/>
                <w:lang w:val="uk-UA"/>
              </w:rPr>
            </w:pPr>
            <w:r>
              <w:rPr>
                <w:color w:val="000000"/>
                <w:sz w:val="24"/>
                <w:szCs w:val="24"/>
                <w:lang w:val="uk-UA"/>
              </w:rPr>
              <w:t>19</w:t>
            </w:r>
          </w:p>
        </w:tc>
        <w:tc>
          <w:tcPr>
            <w:tcW w:w="2317" w:type="pct"/>
            <w:tcBorders>
              <w:top w:val="single" w:sz="8" w:space="0" w:color="000000"/>
              <w:left w:val="single" w:sz="8" w:space="0" w:color="000000"/>
              <w:bottom w:val="single" w:sz="8" w:space="0" w:color="000000"/>
              <w:right w:val="single" w:sz="8" w:space="0" w:color="000000"/>
            </w:tcBorders>
            <w:shd w:val="clear" w:color="auto" w:fill="auto"/>
            <w:tcMar>
              <w:top w:w="15" w:type="dxa"/>
              <w:left w:w="57" w:type="dxa"/>
              <w:bottom w:w="0" w:type="dxa"/>
              <w:right w:w="57" w:type="dxa"/>
            </w:tcMar>
            <w:vAlign w:val="center"/>
          </w:tcPr>
          <w:p w:rsidR="006E70E0" w:rsidRPr="006D3588" w:rsidRDefault="006C4710" w:rsidP="006D3588">
            <w:pPr>
              <w:spacing w:line="240" w:lineRule="auto"/>
              <w:jc w:val="center"/>
              <w:rPr>
                <w:bCs/>
                <w:color w:val="000000"/>
                <w:sz w:val="24"/>
                <w:szCs w:val="24"/>
                <w:lang w:val="uk-UA"/>
              </w:rPr>
            </w:pPr>
            <w:r w:rsidRPr="0017004E">
              <w:rPr>
                <w:bCs/>
                <w:sz w:val="24"/>
                <w:szCs w:val="24"/>
                <w:lang w:val="uk-UA" w:eastAsia="uk-UA"/>
              </w:rPr>
              <w:t>Ретравматизація (в арт-терапії)</w:t>
            </w:r>
          </w:p>
        </w:tc>
        <w:tc>
          <w:tcPr>
            <w:tcW w:w="2316" w:type="pct"/>
            <w:tcBorders>
              <w:top w:val="single" w:sz="8" w:space="0" w:color="000000"/>
              <w:left w:val="single" w:sz="8" w:space="0" w:color="000000"/>
              <w:bottom w:val="single" w:sz="8" w:space="0" w:color="000000"/>
              <w:right w:val="single" w:sz="8" w:space="0" w:color="000000"/>
            </w:tcBorders>
            <w:shd w:val="clear" w:color="auto" w:fill="auto"/>
            <w:tcMar>
              <w:top w:w="15" w:type="dxa"/>
              <w:left w:w="57" w:type="dxa"/>
              <w:bottom w:w="0" w:type="dxa"/>
              <w:right w:w="57" w:type="dxa"/>
            </w:tcMar>
            <w:vAlign w:val="center"/>
          </w:tcPr>
          <w:p w:rsidR="006E70E0" w:rsidRPr="006D3588" w:rsidRDefault="006D3588" w:rsidP="006D3588">
            <w:pPr>
              <w:pStyle w:val="af5"/>
              <w:jc w:val="center"/>
              <w:rPr>
                <w:color w:val="000000"/>
                <w:lang w:val="en-US"/>
              </w:rPr>
            </w:pPr>
            <w:r w:rsidRPr="006D3588">
              <w:rPr>
                <w:bCs/>
              </w:rPr>
              <w:t>Retraumatization (in art therapy)</w:t>
            </w:r>
          </w:p>
        </w:tc>
      </w:tr>
      <w:tr w:rsidR="006E70E0" w:rsidRPr="006D1C7D" w:rsidTr="00246430">
        <w:trPr>
          <w:trHeight w:val="108"/>
        </w:trPr>
        <w:tc>
          <w:tcPr>
            <w:tcW w:w="367" w:type="pct"/>
            <w:tcBorders>
              <w:top w:val="single" w:sz="8" w:space="0" w:color="000000"/>
              <w:left w:val="single" w:sz="8" w:space="0" w:color="000000"/>
              <w:bottom w:val="single" w:sz="8" w:space="0" w:color="000000"/>
              <w:right w:val="single" w:sz="8" w:space="0" w:color="000000"/>
            </w:tcBorders>
            <w:shd w:val="clear" w:color="auto" w:fill="auto"/>
            <w:tcMar>
              <w:top w:w="15" w:type="dxa"/>
              <w:left w:w="57" w:type="dxa"/>
              <w:bottom w:w="0" w:type="dxa"/>
              <w:right w:w="57" w:type="dxa"/>
            </w:tcMar>
            <w:vAlign w:val="center"/>
          </w:tcPr>
          <w:p w:rsidR="006E70E0" w:rsidRDefault="006E70E0" w:rsidP="00246430">
            <w:pPr>
              <w:spacing w:line="240" w:lineRule="auto"/>
              <w:jc w:val="center"/>
              <w:rPr>
                <w:color w:val="000000"/>
                <w:sz w:val="24"/>
                <w:szCs w:val="24"/>
                <w:lang w:val="uk-UA"/>
              </w:rPr>
            </w:pPr>
            <w:r>
              <w:rPr>
                <w:color w:val="000000"/>
                <w:sz w:val="24"/>
                <w:szCs w:val="24"/>
                <w:lang w:val="uk-UA"/>
              </w:rPr>
              <w:t>20</w:t>
            </w:r>
          </w:p>
        </w:tc>
        <w:tc>
          <w:tcPr>
            <w:tcW w:w="2317" w:type="pct"/>
            <w:tcBorders>
              <w:top w:val="single" w:sz="8" w:space="0" w:color="000000"/>
              <w:left w:val="single" w:sz="8" w:space="0" w:color="000000"/>
              <w:bottom w:val="single" w:sz="8" w:space="0" w:color="000000"/>
              <w:right w:val="single" w:sz="8" w:space="0" w:color="000000"/>
            </w:tcBorders>
            <w:shd w:val="clear" w:color="auto" w:fill="auto"/>
            <w:tcMar>
              <w:top w:w="15" w:type="dxa"/>
              <w:left w:w="57" w:type="dxa"/>
              <w:bottom w:w="0" w:type="dxa"/>
              <w:right w:w="57" w:type="dxa"/>
            </w:tcMar>
            <w:vAlign w:val="center"/>
          </w:tcPr>
          <w:p w:rsidR="006E70E0" w:rsidRPr="006D3588" w:rsidRDefault="006E70E0" w:rsidP="006D3588">
            <w:pPr>
              <w:spacing w:line="240" w:lineRule="auto"/>
              <w:jc w:val="center"/>
              <w:rPr>
                <w:bCs/>
                <w:color w:val="000000"/>
                <w:sz w:val="24"/>
                <w:szCs w:val="24"/>
                <w:lang w:val="uk-UA"/>
              </w:rPr>
            </w:pPr>
            <w:r w:rsidRPr="006D3588">
              <w:rPr>
                <w:bCs/>
                <w:color w:val="000000"/>
                <w:sz w:val="24"/>
                <w:szCs w:val="24"/>
                <w:lang w:val="uk-UA"/>
              </w:rPr>
              <w:t>Етичні принципи психолога</w:t>
            </w:r>
          </w:p>
        </w:tc>
        <w:tc>
          <w:tcPr>
            <w:tcW w:w="2316" w:type="pct"/>
            <w:tcBorders>
              <w:top w:val="single" w:sz="8" w:space="0" w:color="000000"/>
              <w:left w:val="single" w:sz="8" w:space="0" w:color="000000"/>
              <w:bottom w:val="single" w:sz="8" w:space="0" w:color="000000"/>
              <w:right w:val="single" w:sz="8" w:space="0" w:color="000000"/>
            </w:tcBorders>
            <w:shd w:val="clear" w:color="auto" w:fill="auto"/>
            <w:tcMar>
              <w:top w:w="15" w:type="dxa"/>
              <w:left w:w="57" w:type="dxa"/>
              <w:bottom w:w="0" w:type="dxa"/>
              <w:right w:w="57" w:type="dxa"/>
            </w:tcMar>
            <w:vAlign w:val="center"/>
          </w:tcPr>
          <w:p w:rsidR="006E70E0" w:rsidRPr="006D3588" w:rsidRDefault="006E70E0" w:rsidP="006D3588">
            <w:pPr>
              <w:spacing w:line="240" w:lineRule="auto"/>
              <w:jc w:val="center"/>
              <w:rPr>
                <w:color w:val="000000"/>
                <w:sz w:val="24"/>
                <w:szCs w:val="24"/>
                <w:lang w:val="en-US"/>
              </w:rPr>
            </w:pPr>
            <w:r w:rsidRPr="006D3588">
              <w:rPr>
                <w:color w:val="000000"/>
                <w:sz w:val="24"/>
                <w:szCs w:val="24"/>
                <w:lang w:val="en-US"/>
              </w:rPr>
              <w:t>Ethical Principles of a Psychologist</w:t>
            </w:r>
          </w:p>
        </w:tc>
      </w:tr>
    </w:tbl>
    <w:p w:rsidR="006E70E0" w:rsidRPr="00355405" w:rsidRDefault="006E70E0" w:rsidP="006E70E0">
      <w:pPr>
        <w:widowControl/>
        <w:autoSpaceDE w:val="0"/>
        <w:autoSpaceDN w:val="0"/>
        <w:spacing w:line="240" w:lineRule="auto"/>
        <w:jc w:val="center"/>
        <w:textAlignment w:val="auto"/>
        <w:rPr>
          <w:b/>
          <w:sz w:val="28"/>
          <w:szCs w:val="28"/>
          <w:lang w:val="uk-UA" w:eastAsia="uk-UA"/>
        </w:rPr>
      </w:pPr>
      <w:r>
        <w:rPr>
          <w:b/>
          <w:sz w:val="28"/>
          <w:szCs w:val="28"/>
          <w:lang w:val="uk-UA" w:eastAsia="uk-UA"/>
        </w:rPr>
        <w:br w:type="page"/>
      </w:r>
      <w:r w:rsidRPr="00355405">
        <w:rPr>
          <w:b/>
          <w:sz w:val="28"/>
          <w:szCs w:val="28"/>
          <w:lang w:val="uk-UA" w:eastAsia="uk-UA"/>
        </w:rPr>
        <w:lastRenderedPageBreak/>
        <w:t>1</w:t>
      </w:r>
      <w:r w:rsidR="00494F64">
        <w:rPr>
          <w:b/>
          <w:sz w:val="28"/>
          <w:szCs w:val="28"/>
          <w:lang w:val="uk-UA" w:eastAsia="uk-UA"/>
        </w:rPr>
        <w:t>2</w:t>
      </w:r>
      <w:r w:rsidRPr="00355405">
        <w:rPr>
          <w:b/>
          <w:sz w:val="28"/>
          <w:szCs w:val="28"/>
          <w:lang w:val="uk-UA" w:eastAsia="uk-UA"/>
        </w:rPr>
        <w:t>. Рекомендована література</w:t>
      </w:r>
    </w:p>
    <w:p w:rsidR="006E70E0" w:rsidRPr="00355405" w:rsidRDefault="006E70E0" w:rsidP="006E70E0">
      <w:pPr>
        <w:widowControl/>
        <w:autoSpaceDE w:val="0"/>
        <w:autoSpaceDN w:val="0"/>
        <w:spacing w:line="240" w:lineRule="auto"/>
        <w:ind w:firstLine="567"/>
        <w:jc w:val="left"/>
        <w:textAlignment w:val="auto"/>
        <w:rPr>
          <w:b/>
          <w:i/>
          <w:sz w:val="28"/>
          <w:szCs w:val="28"/>
          <w:lang w:val="uk-UA" w:eastAsia="uk-UA"/>
        </w:rPr>
      </w:pPr>
    </w:p>
    <w:p w:rsidR="006E70E0" w:rsidRPr="00494F64" w:rsidRDefault="006E70E0" w:rsidP="00494F64">
      <w:pPr>
        <w:widowControl/>
        <w:autoSpaceDE w:val="0"/>
        <w:autoSpaceDN w:val="0"/>
        <w:spacing w:line="240" w:lineRule="auto"/>
        <w:ind w:firstLine="567"/>
        <w:jc w:val="center"/>
        <w:textAlignment w:val="auto"/>
        <w:rPr>
          <w:b/>
          <w:sz w:val="28"/>
          <w:szCs w:val="28"/>
          <w:lang w:val="uk-UA" w:eastAsia="uk-UA"/>
        </w:rPr>
      </w:pPr>
      <w:r w:rsidRPr="00494F64">
        <w:rPr>
          <w:b/>
          <w:sz w:val="28"/>
          <w:szCs w:val="28"/>
          <w:lang w:val="uk-UA" w:eastAsia="uk-UA"/>
        </w:rPr>
        <w:t>Основна література</w:t>
      </w:r>
    </w:p>
    <w:p w:rsidR="006E70E0" w:rsidRPr="00E6258F" w:rsidRDefault="006E70E0" w:rsidP="006E70E0">
      <w:pPr>
        <w:widowControl/>
        <w:autoSpaceDE w:val="0"/>
        <w:autoSpaceDN w:val="0"/>
        <w:spacing w:line="240" w:lineRule="auto"/>
        <w:ind w:firstLine="567"/>
        <w:textAlignment w:val="auto"/>
        <w:rPr>
          <w:sz w:val="28"/>
          <w:szCs w:val="28"/>
          <w:highlight w:val="yellow"/>
          <w:lang w:val="uk-UA" w:eastAsia="uk-UA"/>
        </w:rPr>
      </w:pPr>
    </w:p>
    <w:p w:rsidR="00463F92" w:rsidRPr="00494F64" w:rsidRDefault="00463F92" w:rsidP="0056742B">
      <w:pPr>
        <w:pStyle w:val="af1"/>
        <w:numPr>
          <w:ilvl w:val="0"/>
          <w:numId w:val="2"/>
        </w:numPr>
        <w:autoSpaceDE w:val="0"/>
        <w:autoSpaceDN w:val="0"/>
        <w:spacing w:line="240" w:lineRule="auto"/>
        <w:ind w:left="0" w:firstLine="567"/>
        <w:jc w:val="both"/>
        <w:rPr>
          <w:rFonts w:ascii="Times New Roman" w:hAnsi="Times New Roman"/>
          <w:sz w:val="28"/>
          <w:szCs w:val="28"/>
        </w:rPr>
      </w:pPr>
      <w:r w:rsidRPr="00494F64">
        <w:rPr>
          <w:rFonts w:ascii="Times New Roman" w:hAnsi="Times New Roman"/>
          <w:sz w:val="28"/>
          <w:szCs w:val="28"/>
        </w:rPr>
        <w:t xml:space="preserve">Авер’янова Н.М. Арт-терапія як засіб реабілітації учасників бойових дій в умовах російсько-українського збройного конфлікту. Українознавчий альманах. 2020. Випуск 26. С. 8–12. </w:t>
      </w:r>
    </w:p>
    <w:p w:rsidR="00463F92" w:rsidRPr="00494F64" w:rsidRDefault="00463F92" w:rsidP="0056742B">
      <w:pPr>
        <w:pStyle w:val="af1"/>
        <w:numPr>
          <w:ilvl w:val="0"/>
          <w:numId w:val="2"/>
        </w:numPr>
        <w:autoSpaceDE w:val="0"/>
        <w:autoSpaceDN w:val="0"/>
        <w:spacing w:line="240" w:lineRule="auto"/>
        <w:ind w:left="0" w:firstLine="567"/>
        <w:jc w:val="both"/>
        <w:rPr>
          <w:rFonts w:ascii="Times New Roman" w:hAnsi="Times New Roman"/>
          <w:sz w:val="28"/>
          <w:szCs w:val="28"/>
        </w:rPr>
      </w:pPr>
      <w:r w:rsidRPr="00494F64">
        <w:rPr>
          <w:rFonts w:ascii="Times New Roman" w:hAnsi="Times New Roman"/>
          <w:sz w:val="28"/>
          <w:szCs w:val="28"/>
        </w:rPr>
        <w:t xml:space="preserve">Арттерапія в роботі психолога: інноваційні підходи : зб. матер. V Всеукр. наук.-практ. конференції, 23–27.10.2023 / уклад. О.Е. Жосан. Кропивницький : КЗ «КОІППО імені Василя Сухомлинського», 2023. 140 с. file:///C:/Users/User/Desktop/918.pdf </w:t>
      </w:r>
    </w:p>
    <w:p w:rsidR="00463F92" w:rsidRPr="00494F64" w:rsidRDefault="00463F92" w:rsidP="0056742B">
      <w:pPr>
        <w:pStyle w:val="af1"/>
        <w:numPr>
          <w:ilvl w:val="0"/>
          <w:numId w:val="2"/>
        </w:numPr>
        <w:autoSpaceDE w:val="0"/>
        <w:autoSpaceDN w:val="0"/>
        <w:spacing w:line="240" w:lineRule="auto"/>
        <w:ind w:left="0" w:firstLine="567"/>
        <w:jc w:val="both"/>
        <w:rPr>
          <w:rFonts w:ascii="Times New Roman" w:hAnsi="Times New Roman"/>
          <w:sz w:val="28"/>
          <w:szCs w:val="28"/>
          <w:lang w:eastAsia="uk-UA"/>
        </w:rPr>
      </w:pPr>
      <w:r w:rsidRPr="00494F64">
        <w:rPr>
          <w:rFonts w:ascii="Times New Roman" w:hAnsi="Times New Roman"/>
          <w:sz w:val="28"/>
          <w:szCs w:val="28"/>
        </w:rPr>
        <w:t>Арт-терапія в роботі психолога: інноваційні підходи : збірник матеріалів Всеукраїнської науково-практичної інтернет-конференції, м. Кропивницький, 20–27 квітня 2021 року / уклад. Молчанова О.М.; за заг. ред. Жосана О.Е. Кропивницький : КЗ «КОІППО імені Василя Сухомлинського», 2021. – 150 с. http://www.ppkokoippo.edukit.kr.ua/Files/downloads/%D0%97%D0%B1.%20%D0%BC%D0%B0%D1%82%D 0%B5%D1%80.%20%D0%BA%D0%BE%D0%BD%D1%84.%20%D0%B0%D1%80%D1%8 2-%D1%82%D0%B5%D1%80%D0%B0%D0%BF%D1%96%D1%8F%202021.pdf</w:t>
      </w:r>
    </w:p>
    <w:p w:rsidR="00463F92" w:rsidRPr="00494F64" w:rsidRDefault="00463F92" w:rsidP="0056742B">
      <w:pPr>
        <w:pStyle w:val="af1"/>
        <w:numPr>
          <w:ilvl w:val="0"/>
          <w:numId w:val="2"/>
        </w:numPr>
        <w:autoSpaceDE w:val="0"/>
        <w:autoSpaceDN w:val="0"/>
        <w:spacing w:line="240" w:lineRule="auto"/>
        <w:ind w:left="0" w:firstLine="567"/>
        <w:jc w:val="both"/>
        <w:rPr>
          <w:rFonts w:ascii="Times New Roman" w:hAnsi="Times New Roman"/>
          <w:sz w:val="28"/>
          <w:szCs w:val="28"/>
          <w:lang w:eastAsia="uk-UA"/>
        </w:rPr>
      </w:pPr>
      <w:r w:rsidRPr="00494F64">
        <w:rPr>
          <w:rFonts w:ascii="Times New Roman" w:hAnsi="Times New Roman"/>
          <w:sz w:val="28"/>
          <w:szCs w:val="28"/>
        </w:rPr>
        <w:t>Бриль М.М., Сербова О.В. Терапевтична метафора як інструмент роботи з травматичним досвідом війни. Теоретичні і прикладні проблеми психології та соціальної роботи: зб. наук. праць Східноукраїнського національного університету імені Володимира Даля. К.: Вид-во СНУ ім. В. Даля, 2024. № 3 (65). Т. 1. С. 17-36. DOI: https://doi.org/10.33216/2219-2654-2024-65-3-1-17-36</w:t>
      </w:r>
    </w:p>
    <w:p w:rsidR="00463F92" w:rsidRPr="00494F64" w:rsidRDefault="00463F92" w:rsidP="0056742B">
      <w:pPr>
        <w:pStyle w:val="af1"/>
        <w:numPr>
          <w:ilvl w:val="0"/>
          <w:numId w:val="2"/>
        </w:numPr>
        <w:autoSpaceDE w:val="0"/>
        <w:autoSpaceDN w:val="0"/>
        <w:spacing w:line="240" w:lineRule="auto"/>
        <w:ind w:left="0" w:firstLine="567"/>
        <w:jc w:val="both"/>
        <w:rPr>
          <w:rFonts w:ascii="Times New Roman" w:hAnsi="Times New Roman"/>
          <w:sz w:val="28"/>
          <w:szCs w:val="28"/>
          <w:lang w:eastAsia="uk-UA"/>
        </w:rPr>
      </w:pPr>
      <w:r w:rsidRPr="00494F64">
        <w:rPr>
          <w:rFonts w:ascii="Times New Roman" w:hAnsi="Times New Roman"/>
          <w:sz w:val="28"/>
          <w:szCs w:val="28"/>
        </w:rPr>
        <w:t>Кічук А.В. Психологічний супровід дітей з ООП та їх батьків арт-терапевтичними засобами. Колект.метод.пос.Ізмаїл, 2023, 100с.</w:t>
      </w:r>
    </w:p>
    <w:p w:rsidR="00463F92" w:rsidRPr="00494F64" w:rsidRDefault="00463F92" w:rsidP="0056742B">
      <w:pPr>
        <w:pStyle w:val="af1"/>
        <w:numPr>
          <w:ilvl w:val="0"/>
          <w:numId w:val="2"/>
        </w:numPr>
        <w:autoSpaceDE w:val="0"/>
        <w:autoSpaceDN w:val="0"/>
        <w:spacing w:line="240" w:lineRule="auto"/>
        <w:ind w:left="0" w:firstLine="567"/>
        <w:jc w:val="both"/>
        <w:rPr>
          <w:rFonts w:ascii="Times New Roman" w:hAnsi="Times New Roman"/>
          <w:sz w:val="28"/>
          <w:szCs w:val="28"/>
        </w:rPr>
      </w:pPr>
      <w:r w:rsidRPr="00494F64">
        <w:rPr>
          <w:rFonts w:ascii="Times New Roman" w:hAnsi="Times New Roman"/>
          <w:sz w:val="28"/>
          <w:szCs w:val="28"/>
        </w:rPr>
        <w:t>Кічук А.В. Розвиток цільової спрямованості дітей дошкільного віку з особливими освітніми потребами: ресурси ігрової діяльності. Науковий журнал Духовність особистості: методологія, теорія і практика: збірник наукових праць СНУ ім. В. Даля, Том 1 № 2 (109), 2024 С.68-76.</w:t>
      </w:r>
    </w:p>
    <w:p w:rsidR="00463F92" w:rsidRPr="00494F64" w:rsidRDefault="00463F92" w:rsidP="0056742B">
      <w:pPr>
        <w:pStyle w:val="af1"/>
        <w:numPr>
          <w:ilvl w:val="0"/>
          <w:numId w:val="2"/>
        </w:numPr>
        <w:autoSpaceDE w:val="0"/>
        <w:autoSpaceDN w:val="0"/>
        <w:spacing w:line="240" w:lineRule="auto"/>
        <w:ind w:left="0" w:firstLine="567"/>
        <w:jc w:val="both"/>
        <w:rPr>
          <w:rFonts w:ascii="Times New Roman" w:hAnsi="Times New Roman"/>
          <w:sz w:val="28"/>
          <w:szCs w:val="28"/>
          <w:lang w:eastAsia="uk-UA"/>
        </w:rPr>
      </w:pPr>
      <w:r w:rsidRPr="00494F64">
        <w:rPr>
          <w:rFonts w:ascii="Times New Roman" w:hAnsi="Times New Roman"/>
          <w:sz w:val="28"/>
          <w:szCs w:val="28"/>
        </w:rPr>
        <w:t>Максименко Д.С. Різнокольорове дитинство: ігротерапія, казкотерапія, ізотерапія, музикотерапія Київ: Центр учбової літератури, 2022. 192</w:t>
      </w:r>
    </w:p>
    <w:p w:rsidR="006E70E0" w:rsidRPr="00494F64" w:rsidRDefault="006E70E0" w:rsidP="006E70E0">
      <w:pPr>
        <w:widowControl/>
        <w:autoSpaceDE w:val="0"/>
        <w:autoSpaceDN w:val="0"/>
        <w:spacing w:line="240" w:lineRule="auto"/>
        <w:ind w:firstLine="567"/>
        <w:textAlignment w:val="auto"/>
        <w:rPr>
          <w:sz w:val="28"/>
          <w:szCs w:val="28"/>
          <w:highlight w:val="yellow"/>
          <w:lang w:val="uk-UA" w:eastAsia="uk-UA"/>
        </w:rPr>
      </w:pPr>
    </w:p>
    <w:p w:rsidR="006E70E0" w:rsidRPr="00494F64" w:rsidRDefault="006E70E0" w:rsidP="009E422E">
      <w:pPr>
        <w:widowControl/>
        <w:autoSpaceDE w:val="0"/>
        <w:autoSpaceDN w:val="0"/>
        <w:spacing w:line="240" w:lineRule="auto"/>
        <w:ind w:firstLine="567"/>
        <w:jc w:val="center"/>
        <w:textAlignment w:val="auto"/>
        <w:rPr>
          <w:b/>
          <w:i/>
          <w:sz w:val="28"/>
          <w:szCs w:val="28"/>
          <w:lang w:val="uk-UA" w:eastAsia="uk-UA"/>
        </w:rPr>
      </w:pPr>
      <w:r w:rsidRPr="00494F64">
        <w:rPr>
          <w:b/>
          <w:i/>
          <w:sz w:val="28"/>
          <w:szCs w:val="28"/>
          <w:lang w:val="uk-UA" w:eastAsia="uk-UA"/>
        </w:rPr>
        <w:t>Допоміжна література</w:t>
      </w:r>
    </w:p>
    <w:p w:rsidR="006E70E0" w:rsidRPr="00494F64" w:rsidRDefault="006E70E0" w:rsidP="009E422E">
      <w:pPr>
        <w:widowControl/>
        <w:autoSpaceDE w:val="0"/>
        <w:autoSpaceDN w:val="0"/>
        <w:adjustRightInd/>
        <w:spacing w:line="240" w:lineRule="auto"/>
        <w:ind w:firstLine="567"/>
        <w:jc w:val="center"/>
        <w:textAlignment w:val="auto"/>
        <w:rPr>
          <w:rFonts w:eastAsia="Calibri"/>
          <w:sz w:val="28"/>
          <w:szCs w:val="28"/>
          <w:lang w:val="uk-UA" w:eastAsia="en-US"/>
        </w:rPr>
      </w:pPr>
    </w:p>
    <w:p w:rsidR="00463F92" w:rsidRPr="00494F64" w:rsidRDefault="00463F92" w:rsidP="0056742B">
      <w:pPr>
        <w:pStyle w:val="af1"/>
        <w:numPr>
          <w:ilvl w:val="0"/>
          <w:numId w:val="3"/>
        </w:numPr>
        <w:autoSpaceDE w:val="0"/>
        <w:autoSpaceDN w:val="0"/>
        <w:spacing w:line="240" w:lineRule="auto"/>
        <w:ind w:left="0" w:firstLine="567"/>
        <w:jc w:val="both"/>
        <w:rPr>
          <w:rFonts w:ascii="Times New Roman" w:hAnsi="Times New Roman"/>
          <w:sz w:val="28"/>
          <w:szCs w:val="28"/>
        </w:rPr>
      </w:pPr>
      <w:r w:rsidRPr="00494F64">
        <w:rPr>
          <w:rFonts w:ascii="Times New Roman" w:hAnsi="Times New Roman"/>
          <w:sz w:val="28"/>
          <w:szCs w:val="28"/>
        </w:rPr>
        <w:t xml:space="preserve">Бриль М.М., Назаревич В.В., Сербова О.В. Альманах артпрактикуму психологічної підтримки : психологічний аналіз результатів практичних завдань за програмою підвищення кваліфікації з вдосконалення знань, вмінь і практичних навичок у 5 частині надання психологічної підтримки учасникам освітнього </w:t>
      </w:r>
      <w:r w:rsidRPr="00494F64">
        <w:rPr>
          <w:rFonts w:ascii="Times New Roman" w:hAnsi="Times New Roman"/>
          <w:sz w:val="28"/>
          <w:szCs w:val="28"/>
        </w:rPr>
        <w:lastRenderedPageBreak/>
        <w:t xml:space="preserve">процесу для працівників закладів мистецької освіти / заг. ред. М. М. Бриль, ред. Ін. М. Ковальчук. Київ: ДНМЦЗКМО, 2024. 95 с. http://arts-library.com.ua/handle/123456789/1148 8. Василевська О. І., Дворніченко Л. Л. Методи арт-терапії в консультуванні. Теорія і практика сучасної психології .2019 р., № 1, Т. 1. С. 145-149. </w:t>
      </w:r>
      <w:hyperlink r:id="rId8" w:history="1">
        <w:r w:rsidRPr="00494F64">
          <w:rPr>
            <w:rStyle w:val="af4"/>
            <w:rFonts w:ascii="Times New Roman" w:hAnsi="Times New Roman"/>
            <w:sz w:val="28"/>
            <w:szCs w:val="28"/>
          </w:rPr>
          <w:t>http://www.tpspjournal.kpu.zp.ua/archive/1_2019/part_1/31.pdf</w:t>
        </w:r>
      </w:hyperlink>
    </w:p>
    <w:p w:rsidR="00463F92" w:rsidRPr="00494F64" w:rsidRDefault="00463F92" w:rsidP="0056742B">
      <w:pPr>
        <w:pStyle w:val="af1"/>
        <w:numPr>
          <w:ilvl w:val="0"/>
          <w:numId w:val="3"/>
        </w:numPr>
        <w:autoSpaceDE w:val="0"/>
        <w:autoSpaceDN w:val="0"/>
        <w:spacing w:line="240" w:lineRule="auto"/>
        <w:ind w:left="0" w:firstLine="567"/>
        <w:jc w:val="both"/>
        <w:rPr>
          <w:rFonts w:ascii="Times New Roman" w:hAnsi="Times New Roman"/>
          <w:sz w:val="28"/>
          <w:szCs w:val="28"/>
        </w:rPr>
      </w:pPr>
      <w:r w:rsidRPr="00494F64">
        <w:rPr>
          <w:rFonts w:ascii="Times New Roman" w:hAnsi="Times New Roman"/>
          <w:sz w:val="28"/>
          <w:szCs w:val="28"/>
        </w:rPr>
        <w:t xml:space="preserve">Музикотерапія в Україні :зб. статей / [пер. з нім. Г. Котовські, К. Поліщук]; [за заг. ред. Львова О., Вознесенської О.]. Львів: БОНА, 2018. 76 с. </w:t>
      </w:r>
    </w:p>
    <w:p w:rsidR="00463F92" w:rsidRPr="00494F64" w:rsidRDefault="00463F92" w:rsidP="0056742B">
      <w:pPr>
        <w:pStyle w:val="af1"/>
        <w:numPr>
          <w:ilvl w:val="0"/>
          <w:numId w:val="3"/>
        </w:numPr>
        <w:autoSpaceDE w:val="0"/>
        <w:autoSpaceDN w:val="0"/>
        <w:spacing w:line="240" w:lineRule="auto"/>
        <w:ind w:left="0" w:firstLine="567"/>
        <w:jc w:val="both"/>
        <w:rPr>
          <w:rFonts w:ascii="Times New Roman" w:hAnsi="Times New Roman"/>
          <w:sz w:val="28"/>
          <w:szCs w:val="28"/>
        </w:rPr>
      </w:pPr>
      <w:r w:rsidRPr="00494F64">
        <w:rPr>
          <w:rFonts w:ascii="Times New Roman" w:hAnsi="Times New Roman"/>
          <w:sz w:val="28"/>
          <w:szCs w:val="28"/>
        </w:rPr>
        <w:t xml:space="preserve">Простір арттерапії: єднання у творчій співдії: матеріали ХХІ Міжнародної міждисциплінарної науково-практичної конференції (м. Львів,15–17 березня 2024 р.) / [за наук. ред. О. Вознесенської, В. Волошиної, М. Перун, Л. Подкоритової]. Київ. 2024. 138 с. https://ispp.org.ua/wp-content/uploads/2024/03/artther2024zb.pdf </w:t>
      </w:r>
    </w:p>
    <w:p w:rsidR="00463F92" w:rsidRPr="00494F64" w:rsidRDefault="00463F92" w:rsidP="0056742B">
      <w:pPr>
        <w:pStyle w:val="af1"/>
        <w:numPr>
          <w:ilvl w:val="0"/>
          <w:numId w:val="3"/>
        </w:numPr>
        <w:autoSpaceDE w:val="0"/>
        <w:autoSpaceDN w:val="0"/>
        <w:spacing w:line="240" w:lineRule="auto"/>
        <w:ind w:left="0" w:firstLine="567"/>
        <w:jc w:val="both"/>
        <w:rPr>
          <w:rFonts w:ascii="Times New Roman" w:hAnsi="Times New Roman"/>
          <w:sz w:val="28"/>
          <w:szCs w:val="28"/>
        </w:rPr>
      </w:pPr>
      <w:r w:rsidRPr="00494F64">
        <w:rPr>
          <w:rFonts w:ascii="Times New Roman" w:hAnsi="Times New Roman"/>
          <w:sz w:val="28"/>
          <w:szCs w:val="28"/>
        </w:rPr>
        <w:t xml:space="preserve">Простір арттерапії: місце особистості в часи суспільних трансформацій: матеріали ХІХ Міжнародної міждисциплінарної науковопрактичної конференції (м. Київ, 17–18 червня 2022 р.) / [за наук. ред. О.Л. Вознесенської, О.М. Скнар]. Київ, 2022. 203 с. https://ispp.org.ua/wp-content/uploads/2022/06/arttherapy-zb-22.pdf 22. Простір арттерапії: мистецтво відновлення психічного здоров’я в часи війни: матеріали ХХ Міжнародної міждисциплінарної науковопрактичної конференції (31 березня – 2 квітня 2023 р.) / [за наук. ред. О. Л. Вознесенської, Л. О. Подкоритової]. Київ, 2023. 163 с. https://lib.iitta.gov.ua/id/eprint/734665/1/Art%20Therapy%20Space20%20Proceedings%20%282023%29.pdf 23. </w:t>
      </w:r>
    </w:p>
    <w:p w:rsidR="00463F92" w:rsidRPr="00494F64" w:rsidRDefault="00463F92" w:rsidP="0056742B">
      <w:pPr>
        <w:pStyle w:val="af1"/>
        <w:numPr>
          <w:ilvl w:val="0"/>
          <w:numId w:val="3"/>
        </w:numPr>
        <w:autoSpaceDE w:val="0"/>
        <w:autoSpaceDN w:val="0"/>
        <w:spacing w:line="240" w:lineRule="auto"/>
        <w:ind w:left="0" w:firstLine="567"/>
        <w:jc w:val="both"/>
        <w:rPr>
          <w:rFonts w:ascii="Times New Roman" w:hAnsi="Times New Roman"/>
          <w:sz w:val="28"/>
          <w:szCs w:val="28"/>
        </w:rPr>
      </w:pPr>
      <w:r w:rsidRPr="00494F64">
        <w:rPr>
          <w:rFonts w:ascii="Times New Roman" w:hAnsi="Times New Roman"/>
          <w:sz w:val="28"/>
          <w:szCs w:val="28"/>
        </w:rPr>
        <w:t xml:space="preserve">Психолого-педагогічна допомога особистості засобами арттерапії: монографія / за заг. ред. Т.А. Ткачук, Н.О. Бочаріної / Переяслав (Київ. обл.) : Домбровська Я.М., 2020. 369 с. </w:t>
      </w:r>
    </w:p>
    <w:p w:rsidR="00463F92" w:rsidRPr="00494F64" w:rsidRDefault="00463F92" w:rsidP="0056742B">
      <w:pPr>
        <w:pStyle w:val="af1"/>
        <w:numPr>
          <w:ilvl w:val="0"/>
          <w:numId w:val="3"/>
        </w:numPr>
        <w:autoSpaceDE w:val="0"/>
        <w:autoSpaceDN w:val="0"/>
        <w:spacing w:line="240" w:lineRule="auto"/>
        <w:ind w:left="0" w:firstLine="567"/>
        <w:jc w:val="both"/>
        <w:rPr>
          <w:rFonts w:ascii="Times New Roman" w:hAnsi="Times New Roman"/>
          <w:sz w:val="28"/>
          <w:szCs w:val="28"/>
          <w:lang w:eastAsia="uk-UA"/>
        </w:rPr>
      </w:pPr>
      <w:r w:rsidRPr="00494F64">
        <w:rPr>
          <w:rFonts w:ascii="Times New Roman" w:hAnsi="Times New Roman"/>
          <w:sz w:val="28"/>
          <w:szCs w:val="28"/>
        </w:rPr>
        <w:t>Ройз С. Ключі сили. Львів: Видавництво Старого Лева,2022</w:t>
      </w:r>
    </w:p>
    <w:p w:rsidR="00463F92" w:rsidRPr="00494F64" w:rsidRDefault="00463F92" w:rsidP="0056742B">
      <w:pPr>
        <w:pStyle w:val="af1"/>
        <w:numPr>
          <w:ilvl w:val="0"/>
          <w:numId w:val="3"/>
        </w:numPr>
        <w:autoSpaceDE w:val="0"/>
        <w:autoSpaceDN w:val="0"/>
        <w:spacing w:line="240" w:lineRule="auto"/>
        <w:ind w:left="0" w:firstLine="567"/>
        <w:jc w:val="both"/>
        <w:rPr>
          <w:rFonts w:ascii="Times New Roman" w:hAnsi="Times New Roman"/>
          <w:sz w:val="28"/>
          <w:szCs w:val="28"/>
        </w:rPr>
      </w:pPr>
      <w:r w:rsidRPr="00494F64">
        <w:rPr>
          <w:rFonts w:ascii="Times New Roman" w:hAnsi="Times New Roman"/>
          <w:sz w:val="28"/>
          <w:szCs w:val="28"/>
        </w:rPr>
        <w:t xml:space="preserve">Руденко А.В. Ігри і казки, які лікують.- Х.: Вид. група "Основа", 2022. - 208 с. </w:t>
      </w:r>
    </w:p>
    <w:p w:rsidR="00463F92" w:rsidRPr="00494F64" w:rsidRDefault="00463F92" w:rsidP="0056742B">
      <w:pPr>
        <w:pStyle w:val="af1"/>
        <w:numPr>
          <w:ilvl w:val="0"/>
          <w:numId w:val="3"/>
        </w:numPr>
        <w:autoSpaceDE w:val="0"/>
        <w:autoSpaceDN w:val="0"/>
        <w:spacing w:line="240" w:lineRule="auto"/>
        <w:ind w:left="0" w:firstLine="567"/>
        <w:jc w:val="both"/>
        <w:rPr>
          <w:rFonts w:ascii="Times New Roman" w:hAnsi="Times New Roman"/>
          <w:sz w:val="28"/>
          <w:szCs w:val="28"/>
        </w:rPr>
      </w:pPr>
      <w:r w:rsidRPr="00494F64">
        <w:rPr>
          <w:rFonts w:ascii="Times New Roman" w:hAnsi="Times New Roman"/>
          <w:sz w:val="28"/>
          <w:szCs w:val="28"/>
        </w:rPr>
        <w:t>Сербова О.В. Сендплей-терапія – ключ до внутрішнього світу дитини: колективна монографія / за ред. Р.М. Ткач. Київ: Талком, 2021. С. 103-115.</w:t>
      </w:r>
    </w:p>
    <w:p w:rsidR="00463F92" w:rsidRPr="00494F64" w:rsidRDefault="00463F92" w:rsidP="0056742B">
      <w:pPr>
        <w:pStyle w:val="af1"/>
        <w:numPr>
          <w:ilvl w:val="0"/>
          <w:numId w:val="3"/>
        </w:numPr>
        <w:autoSpaceDE w:val="0"/>
        <w:autoSpaceDN w:val="0"/>
        <w:spacing w:line="240" w:lineRule="auto"/>
        <w:ind w:left="0" w:firstLine="567"/>
        <w:jc w:val="both"/>
        <w:rPr>
          <w:rFonts w:ascii="Times New Roman" w:hAnsi="Times New Roman"/>
          <w:sz w:val="28"/>
          <w:szCs w:val="28"/>
        </w:rPr>
      </w:pPr>
      <w:r w:rsidRPr="00494F64">
        <w:rPr>
          <w:rFonts w:ascii="Times New Roman" w:hAnsi="Times New Roman"/>
          <w:sz w:val="28"/>
          <w:szCs w:val="28"/>
        </w:rPr>
        <w:t xml:space="preserve">Ткач Р. 50 цілющих казок для дітей. Київ : Видавництво Ростислав Бурлаки. 2023. 196с. ISBN : 9786177840540 </w:t>
      </w:r>
    </w:p>
    <w:p w:rsidR="00463F92" w:rsidRPr="00494F64" w:rsidRDefault="00463F92" w:rsidP="0056742B">
      <w:pPr>
        <w:pStyle w:val="af1"/>
        <w:numPr>
          <w:ilvl w:val="0"/>
          <w:numId w:val="3"/>
        </w:numPr>
        <w:autoSpaceDE w:val="0"/>
        <w:autoSpaceDN w:val="0"/>
        <w:spacing w:line="240" w:lineRule="auto"/>
        <w:ind w:left="0" w:firstLine="567"/>
        <w:jc w:val="both"/>
        <w:rPr>
          <w:rFonts w:ascii="Times New Roman" w:hAnsi="Times New Roman"/>
          <w:sz w:val="28"/>
          <w:szCs w:val="28"/>
        </w:rPr>
      </w:pPr>
      <w:r w:rsidRPr="00494F64">
        <w:rPr>
          <w:rFonts w:ascii="Times New Roman" w:hAnsi="Times New Roman"/>
          <w:sz w:val="28"/>
          <w:szCs w:val="28"/>
        </w:rPr>
        <w:t xml:space="preserve">Ткач Р. М., Сербова О. В., Сингаївська І. В. та ін. Юнгіанське консультування: кол. моногр. За ред. Ткач Р. М. Київ: Талком, 2021. 220 с. </w:t>
      </w:r>
    </w:p>
    <w:p w:rsidR="00463F92" w:rsidRPr="00494F64" w:rsidRDefault="00463F92" w:rsidP="0056742B">
      <w:pPr>
        <w:pStyle w:val="af1"/>
        <w:numPr>
          <w:ilvl w:val="0"/>
          <w:numId w:val="3"/>
        </w:numPr>
        <w:autoSpaceDE w:val="0"/>
        <w:autoSpaceDN w:val="0"/>
        <w:spacing w:line="240" w:lineRule="auto"/>
        <w:ind w:left="0" w:firstLine="567"/>
        <w:jc w:val="both"/>
        <w:rPr>
          <w:rFonts w:ascii="Times New Roman" w:hAnsi="Times New Roman"/>
          <w:sz w:val="28"/>
          <w:szCs w:val="28"/>
        </w:rPr>
      </w:pPr>
      <w:r w:rsidRPr="00494F64">
        <w:rPr>
          <w:rFonts w:ascii="Times New Roman" w:hAnsi="Times New Roman"/>
          <w:sz w:val="28"/>
          <w:szCs w:val="28"/>
        </w:rPr>
        <w:t xml:space="preserve">Ткач Р. Поранений і Цілитель : навч-метод. посібн., [передмова Ольги Сербової]. Київ: Талком, 2023. 156 с. </w:t>
      </w:r>
    </w:p>
    <w:p w:rsidR="00463F92" w:rsidRPr="00494F64" w:rsidRDefault="00463F92" w:rsidP="0056742B">
      <w:pPr>
        <w:pStyle w:val="af1"/>
        <w:numPr>
          <w:ilvl w:val="0"/>
          <w:numId w:val="3"/>
        </w:numPr>
        <w:autoSpaceDE w:val="0"/>
        <w:autoSpaceDN w:val="0"/>
        <w:spacing w:line="240" w:lineRule="auto"/>
        <w:ind w:left="0" w:firstLine="567"/>
        <w:jc w:val="both"/>
        <w:rPr>
          <w:rFonts w:ascii="Times New Roman" w:hAnsi="Times New Roman"/>
          <w:sz w:val="28"/>
          <w:szCs w:val="28"/>
        </w:rPr>
      </w:pPr>
      <w:r w:rsidRPr="00494F64">
        <w:rPr>
          <w:rFonts w:ascii="Times New Roman" w:hAnsi="Times New Roman"/>
          <w:sz w:val="28"/>
          <w:szCs w:val="28"/>
        </w:rPr>
        <w:t>Ткач Р., Сербова О. Використання кодів історичної пам’яті українців у терапевтичних метафорах. Вчені записки Університету «КРОК». 2022. №3 (67). С. 161- 166. DOI: 10.31732/2663-2209-2022-67-161-166</w:t>
      </w:r>
    </w:p>
    <w:p w:rsidR="00463F92" w:rsidRPr="00494F64" w:rsidRDefault="00463F92" w:rsidP="006E70E0">
      <w:pPr>
        <w:widowControl/>
        <w:autoSpaceDE w:val="0"/>
        <w:autoSpaceDN w:val="0"/>
        <w:spacing w:line="240" w:lineRule="auto"/>
        <w:ind w:firstLine="567"/>
        <w:textAlignment w:val="auto"/>
        <w:rPr>
          <w:sz w:val="28"/>
          <w:szCs w:val="28"/>
          <w:highlight w:val="yellow"/>
          <w:lang w:val="uk-UA" w:eastAsia="uk-UA"/>
        </w:rPr>
      </w:pPr>
    </w:p>
    <w:p w:rsidR="00494F64" w:rsidRPr="00D701FD" w:rsidRDefault="006E70E0" w:rsidP="00494F64">
      <w:pPr>
        <w:pStyle w:val="af1"/>
        <w:autoSpaceDE w:val="0"/>
        <w:autoSpaceDN w:val="0"/>
        <w:adjustRightInd w:val="0"/>
        <w:jc w:val="center"/>
        <w:rPr>
          <w:rFonts w:ascii="Times New Roman" w:eastAsia="Times New Roman" w:hAnsi="Times New Roman"/>
          <w:b/>
          <w:color w:val="000000" w:themeColor="text1"/>
          <w:sz w:val="28"/>
          <w:szCs w:val="28"/>
          <w:lang w:eastAsia="uk-UA"/>
        </w:rPr>
      </w:pPr>
      <w:r>
        <w:rPr>
          <w:b/>
          <w:sz w:val="28"/>
          <w:szCs w:val="28"/>
          <w:lang w:eastAsia="uk-UA"/>
        </w:rPr>
        <w:br w:type="page"/>
      </w:r>
      <w:r w:rsidR="00494F64" w:rsidRPr="00D701FD">
        <w:rPr>
          <w:rFonts w:ascii="Times New Roman" w:eastAsia="Times New Roman" w:hAnsi="Times New Roman"/>
          <w:b/>
          <w:color w:val="000000" w:themeColor="text1"/>
          <w:sz w:val="28"/>
          <w:szCs w:val="28"/>
          <w:lang w:eastAsia="uk-UA"/>
        </w:rPr>
        <w:lastRenderedPageBreak/>
        <w:t>Електронні інформаційні ресурси</w:t>
      </w:r>
    </w:p>
    <w:p w:rsidR="006E70E0" w:rsidRPr="00494F64" w:rsidRDefault="006E70E0" w:rsidP="00494F64">
      <w:pPr>
        <w:widowControl/>
        <w:autoSpaceDE w:val="0"/>
        <w:autoSpaceDN w:val="0"/>
        <w:spacing w:line="240" w:lineRule="auto"/>
        <w:ind w:firstLine="567"/>
        <w:jc w:val="left"/>
        <w:textAlignment w:val="auto"/>
        <w:rPr>
          <w:sz w:val="28"/>
          <w:szCs w:val="28"/>
          <w:lang w:val="uk-UA"/>
        </w:rPr>
      </w:pPr>
    </w:p>
    <w:p w:rsidR="006E70E0" w:rsidRPr="00494F64" w:rsidRDefault="006E70E0" w:rsidP="0056742B">
      <w:pPr>
        <w:pStyle w:val="af1"/>
        <w:numPr>
          <w:ilvl w:val="0"/>
          <w:numId w:val="1"/>
        </w:numPr>
        <w:autoSpaceDE w:val="0"/>
        <w:autoSpaceDN w:val="0"/>
        <w:spacing w:line="240" w:lineRule="auto"/>
        <w:ind w:left="0" w:firstLine="567"/>
        <w:jc w:val="both"/>
        <w:rPr>
          <w:rFonts w:ascii="Times New Roman" w:hAnsi="Times New Roman"/>
          <w:sz w:val="28"/>
          <w:szCs w:val="28"/>
          <w:lang w:eastAsia="uk-UA"/>
        </w:rPr>
      </w:pPr>
      <w:r w:rsidRPr="00494F64">
        <w:rPr>
          <w:rFonts w:ascii="Times New Roman" w:hAnsi="Times New Roman"/>
          <w:sz w:val="28"/>
          <w:szCs w:val="28"/>
          <w:lang w:eastAsia="uk-UA"/>
        </w:rPr>
        <w:t>Пошукова система Google Академія - http://scholar.google.com</w:t>
      </w:r>
    </w:p>
    <w:p w:rsidR="006E70E0" w:rsidRPr="00494F64" w:rsidRDefault="006E70E0" w:rsidP="0056742B">
      <w:pPr>
        <w:pStyle w:val="af1"/>
        <w:numPr>
          <w:ilvl w:val="0"/>
          <w:numId w:val="1"/>
        </w:numPr>
        <w:autoSpaceDE w:val="0"/>
        <w:autoSpaceDN w:val="0"/>
        <w:spacing w:line="240" w:lineRule="auto"/>
        <w:ind w:left="0" w:firstLine="567"/>
        <w:jc w:val="both"/>
        <w:rPr>
          <w:rFonts w:ascii="Times New Roman" w:hAnsi="Times New Roman"/>
          <w:sz w:val="28"/>
          <w:szCs w:val="28"/>
          <w:lang w:eastAsia="uk-UA"/>
        </w:rPr>
      </w:pPr>
      <w:r w:rsidRPr="00494F64">
        <w:rPr>
          <w:rFonts w:ascii="Times New Roman" w:hAnsi="Times New Roman"/>
          <w:sz w:val="28"/>
          <w:szCs w:val="28"/>
          <w:lang w:eastAsia="uk-UA"/>
        </w:rPr>
        <w:t>Пошукова система Scirus https://www.elsevier.com/</w:t>
      </w:r>
    </w:p>
    <w:p w:rsidR="006E70E0" w:rsidRPr="00494F64" w:rsidRDefault="006E70E0" w:rsidP="0056742B">
      <w:pPr>
        <w:pStyle w:val="af1"/>
        <w:numPr>
          <w:ilvl w:val="0"/>
          <w:numId w:val="1"/>
        </w:numPr>
        <w:autoSpaceDE w:val="0"/>
        <w:autoSpaceDN w:val="0"/>
        <w:spacing w:line="240" w:lineRule="auto"/>
        <w:ind w:left="0" w:firstLine="567"/>
        <w:jc w:val="both"/>
        <w:rPr>
          <w:rFonts w:ascii="Times New Roman" w:hAnsi="Times New Roman"/>
          <w:sz w:val="28"/>
          <w:szCs w:val="28"/>
          <w:lang w:eastAsia="uk-UA"/>
        </w:rPr>
      </w:pPr>
      <w:r w:rsidRPr="00494F64">
        <w:rPr>
          <w:rFonts w:ascii="Times New Roman" w:hAnsi="Times New Roman"/>
          <w:sz w:val="28"/>
          <w:szCs w:val="28"/>
          <w:lang w:eastAsia="uk-UA"/>
        </w:rPr>
        <w:t xml:space="preserve">Пошукова система DOAJ </w:t>
      </w:r>
      <w:hyperlink r:id="rId9" w:history="1">
        <w:r w:rsidRPr="00494F64">
          <w:rPr>
            <w:rStyle w:val="af4"/>
            <w:rFonts w:ascii="Times New Roman" w:hAnsi="Times New Roman"/>
            <w:sz w:val="28"/>
            <w:szCs w:val="28"/>
            <w:lang w:eastAsia="uk-UA"/>
          </w:rPr>
          <w:t>https://www.doaj.org/</w:t>
        </w:r>
      </w:hyperlink>
    </w:p>
    <w:p w:rsidR="006E70E0" w:rsidRPr="00494F64" w:rsidRDefault="006E70E0" w:rsidP="0056742B">
      <w:pPr>
        <w:pStyle w:val="af1"/>
        <w:numPr>
          <w:ilvl w:val="0"/>
          <w:numId w:val="1"/>
        </w:numPr>
        <w:autoSpaceDE w:val="0"/>
        <w:autoSpaceDN w:val="0"/>
        <w:spacing w:line="240" w:lineRule="auto"/>
        <w:ind w:left="0" w:firstLine="567"/>
        <w:jc w:val="both"/>
        <w:rPr>
          <w:rFonts w:ascii="Times New Roman" w:hAnsi="Times New Roman"/>
          <w:sz w:val="28"/>
          <w:szCs w:val="28"/>
          <w:lang w:eastAsia="uk-UA"/>
        </w:rPr>
      </w:pPr>
      <w:r w:rsidRPr="00494F64">
        <w:rPr>
          <w:rFonts w:ascii="Times New Roman" w:hAnsi="Times New Roman"/>
          <w:sz w:val="28"/>
          <w:szCs w:val="28"/>
          <w:lang w:eastAsia="uk-UA"/>
        </w:rPr>
        <w:t>Сайт «Brain Maps» - http://brain-maps.org/</w:t>
      </w:r>
    </w:p>
    <w:p w:rsidR="006E70E0" w:rsidRPr="00494F64" w:rsidRDefault="006E70E0" w:rsidP="0056742B">
      <w:pPr>
        <w:pStyle w:val="af1"/>
        <w:numPr>
          <w:ilvl w:val="0"/>
          <w:numId w:val="1"/>
        </w:numPr>
        <w:autoSpaceDE w:val="0"/>
        <w:autoSpaceDN w:val="0"/>
        <w:spacing w:line="240" w:lineRule="auto"/>
        <w:ind w:left="0" w:firstLine="567"/>
        <w:jc w:val="both"/>
        <w:rPr>
          <w:rFonts w:ascii="Times New Roman" w:hAnsi="Times New Roman"/>
          <w:sz w:val="28"/>
          <w:szCs w:val="28"/>
          <w:lang w:eastAsia="uk-UA"/>
        </w:rPr>
      </w:pPr>
      <w:r w:rsidRPr="00494F64">
        <w:rPr>
          <w:rFonts w:ascii="Times New Roman" w:hAnsi="Times New Roman"/>
          <w:sz w:val="28"/>
          <w:szCs w:val="28"/>
          <w:lang w:eastAsia="uk-UA"/>
        </w:rPr>
        <w:t>Сайт http://clinicpsy.ucoz.ru/index/0-41</w:t>
      </w:r>
    </w:p>
    <w:p w:rsidR="006E70E0" w:rsidRPr="00494F64" w:rsidRDefault="006E70E0" w:rsidP="0056742B">
      <w:pPr>
        <w:pStyle w:val="af1"/>
        <w:numPr>
          <w:ilvl w:val="0"/>
          <w:numId w:val="1"/>
        </w:numPr>
        <w:autoSpaceDE w:val="0"/>
        <w:autoSpaceDN w:val="0"/>
        <w:spacing w:line="240" w:lineRule="auto"/>
        <w:ind w:left="0" w:firstLine="567"/>
        <w:jc w:val="both"/>
        <w:rPr>
          <w:rFonts w:ascii="Times New Roman" w:hAnsi="Times New Roman"/>
          <w:sz w:val="28"/>
          <w:szCs w:val="28"/>
          <w:lang w:eastAsia="uk-UA"/>
        </w:rPr>
      </w:pPr>
      <w:r w:rsidRPr="00494F64">
        <w:rPr>
          <w:rFonts w:ascii="Times New Roman" w:hAnsi="Times New Roman"/>
          <w:sz w:val="28"/>
          <w:szCs w:val="28"/>
          <w:lang w:eastAsia="uk-UA"/>
        </w:rPr>
        <w:t xml:space="preserve">Система пошуку наукової інформації у відкритих архівах України (SSM) </w:t>
      </w:r>
      <w:hyperlink r:id="rId10" w:history="1">
        <w:r w:rsidRPr="00494F64">
          <w:rPr>
            <w:rStyle w:val="af4"/>
            <w:rFonts w:ascii="Times New Roman" w:hAnsi="Times New Roman"/>
            <w:sz w:val="28"/>
            <w:szCs w:val="28"/>
            <w:lang w:eastAsia="uk-UA"/>
          </w:rPr>
          <w:t>https://oai.org.ua/</w:t>
        </w:r>
      </w:hyperlink>
    </w:p>
    <w:p w:rsidR="006E70E0" w:rsidRPr="00494F64" w:rsidRDefault="006E70E0" w:rsidP="0056742B">
      <w:pPr>
        <w:pStyle w:val="af1"/>
        <w:numPr>
          <w:ilvl w:val="0"/>
          <w:numId w:val="1"/>
        </w:numPr>
        <w:autoSpaceDE w:val="0"/>
        <w:autoSpaceDN w:val="0"/>
        <w:spacing w:after="0" w:line="240" w:lineRule="auto"/>
        <w:ind w:left="0" w:firstLine="567"/>
        <w:jc w:val="both"/>
        <w:rPr>
          <w:rFonts w:ascii="Times New Roman" w:hAnsi="Times New Roman"/>
          <w:sz w:val="28"/>
          <w:szCs w:val="28"/>
          <w:lang w:eastAsia="uk-UA"/>
        </w:rPr>
      </w:pPr>
      <w:r w:rsidRPr="00494F64">
        <w:rPr>
          <w:rFonts w:ascii="Times New Roman" w:hAnsi="Times New Roman"/>
          <w:sz w:val="28"/>
          <w:szCs w:val="28"/>
          <w:lang w:eastAsia="uk-UA"/>
        </w:rPr>
        <w:t xml:space="preserve">Електронна бібліотека Наукова періодика України </w:t>
      </w:r>
      <w:hyperlink r:id="rId11" w:history="1">
        <w:r w:rsidR="00465365" w:rsidRPr="00494F64">
          <w:rPr>
            <w:rStyle w:val="af4"/>
            <w:rFonts w:ascii="Times New Roman" w:hAnsi="Times New Roman"/>
            <w:sz w:val="28"/>
            <w:szCs w:val="28"/>
            <w:lang w:eastAsia="uk-UA"/>
          </w:rPr>
          <w:t>http://www.irbis-nbuv.gov.ua/</w:t>
        </w:r>
      </w:hyperlink>
    </w:p>
    <w:p w:rsidR="00465365" w:rsidRPr="00494F64" w:rsidRDefault="00465365" w:rsidP="0056742B">
      <w:pPr>
        <w:pStyle w:val="af5"/>
        <w:numPr>
          <w:ilvl w:val="0"/>
          <w:numId w:val="1"/>
        </w:numPr>
        <w:spacing w:after="0" w:afterAutospacing="0"/>
        <w:ind w:left="0" w:firstLine="567"/>
        <w:jc w:val="both"/>
        <w:rPr>
          <w:sz w:val="28"/>
          <w:szCs w:val="28"/>
        </w:rPr>
      </w:pPr>
      <w:r w:rsidRPr="00494F64">
        <w:rPr>
          <w:bCs/>
          <w:sz w:val="28"/>
          <w:szCs w:val="28"/>
        </w:rPr>
        <w:t>International Journal of Art Therapy (IJAT)</w:t>
      </w:r>
      <w:r w:rsidRPr="00494F64">
        <w:rPr>
          <w:sz w:val="28"/>
          <w:szCs w:val="28"/>
        </w:rPr>
        <w:t xml:space="preserve"> — офіційний журнал Британської асоціації арт-терапевтів (BAAT). </w:t>
      </w:r>
      <w:r w:rsidRPr="00494F64">
        <w:rPr>
          <w:i/>
          <w:iCs/>
          <w:sz w:val="28"/>
          <w:szCs w:val="28"/>
        </w:rPr>
        <w:t>[База рецензованих наукових статей з клінічними кейсами]</w:t>
      </w:r>
      <w:r w:rsidRPr="00494F64">
        <w:rPr>
          <w:sz w:val="28"/>
          <w:szCs w:val="28"/>
        </w:rPr>
        <w:t>.</w:t>
      </w:r>
    </w:p>
    <w:p w:rsidR="00465365" w:rsidRPr="00494F64" w:rsidRDefault="00465365" w:rsidP="0056742B">
      <w:pPr>
        <w:pStyle w:val="af5"/>
        <w:numPr>
          <w:ilvl w:val="0"/>
          <w:numId w:val="1"/>
        </w:numPr>
        <w:spacing w:after="0" w:afterAutospacing="0"/>
        <w:ind w:left="0" w:firstLine="567"/>
        <w:jc w:val="both"/>
        <w:rPr>
          <w:sz w:val="28"/>
          <w:szCs w:val="28"/>
        </w:rPr>
      </w:pPr>
      <w:r w:rsidRPr="00494F64">
        <w:rPr>
          <w:bCs/>
          <w:sz w:val="28"/>
          <w:szCs w:val="28"/>
        </w:rPr>
        <w:t>Frontiers in Psychology (Section: Cultural Psychology and Art Therapy)</w:t>
      </w:r>
      <w:r w:rsidRPr="00494F64">
        <w:rPr>
          <w:sz w:val="28"/>
          <w:szCs w:val="28"/>
        </w:rPr>
        <w:t xml:space="preserve"> — відкритий доступ до сучасних нейропсихологічних досліджень у сфері арт-реабілітації.</w:t>
      </w:r>
    </w:p>
    <w:p w:rsidR="006E70E0" w:rsidRPr="00494F64" w:rsidRDefault="00465365" w:rsidP="0056742B">
      <w:pPr>
        <w:pStyle w:val="af5"/>
        <w:numPr>
          <w:ilvl w:val="0"/>
          <w:numId w:val="1"/>
        </w:numPr>
        <w:autoSpaceDE w:val="0"/>
        <w:autoSpaceDN w:val="0"/>
        <w:spacing w:after="0" w:afterAutospacing="0"/>
        <w:ind w:left="0" w:firstLine="567"/>
        <w:rPr>
          <w:sz w:val="28"/>
          <w:szCs w:val="28"/>
        </w:rPr>
      </w:pPr>
      <w:r w:rsidRPr="009E422E">
        <w:rPr>
          <w:bCs/>
          <w:sz w:val="28"/>
          <w:szCs w:val="28"/>
        </w:rPr>
        <w:t>Офіційний сайт Європейської федерації арт-терапії (EFAT)</w:t>
      </w:r>
      <w:r w:rsidRPr="009E422E">
        <w:rPr>
          <w:sz w:val="28"/>
          <w:szCs w:val="28"/>
        </w:rPr>
        <w:t xml:space="preserve"> (arttherapyfederation.eu) — для вивчення міжнародних етичних стандартів та вимог до професії. </w:t>
      </w:r>
    </w:p>
    <w:sectPr w:rsidR="006E70E0" w:rsidRPr="00494F64" w:rsidSect="00246430">
      <w:headerReference w:type="even" r:id="rId12"/>
      <w:headerReference w:type="default" r:id="rId13"/>
      <w:headerReference w:type="first" r:id="rId14"/>
      <w:pgSz w:w="11907" w:h="16840" w:code="9"/>
      <w:pgMar w:top="1134" w:right="567" w:bottom="1134" w:left="1418" w:header="720" w:footer="720" w:gutter="0"/>
      <w:pgNumType w:start="1"/>
      <w:cols w:space="720"/>
      <w:docGrid w:linePitch="27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E4C5C" w:rsidRDefault="004E4C5C" w:rsidP="00750EDF">
      <w:pPr>
        <w:spacing w:line="240" w:lineRule="auto"/>
      </w:pPr>
      <w:r>
        <w:separator/>
      </w:r>
    </w:p>
  </w:endnote>
  <w:endnote w:type="continuationSeparator" w:id="0">
    <w:p w:rsidR="004E4C5C" w:rsidRDefault="004E4C5C" w:rsidP="00750ED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E4C5C" w:rsidRDefault="004E4C5C" w:rsidP="00750EDF">
      <w:pPr>
        <w:spacing w:line="240" w:lineRule="auto"/>
      </w:pPr>
      <w:r>
        <w:separator/>
      </w:r>
    </w:p>
  </w:footnote>
  <w:footnote w:type="continuationSeparator" w:id="0">
    <w:p w:rsidR="004E4C5C" w:rsidRDefault="004E4C5C" w:rsidP="00750ED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C2547" w:rsidRDefault="008E3DB3" w:rsidP="00246430">
    <w:pPr>
      <w:pStyle w:val="a5"/>
      <w:framePr w:wrap="around" w:vAnchor="text" w:hAnchor="margin" w:xAlign="right" w:y="1"/>
      <w:rPr>
        <w:rStyle w:val="ac"/>
      </w:rPr>
    </w:pPr>
    <w:r>
      <w:rPr>
        <w:rStyle w:val="ac"/>
      </w:rPr>
      <w:fldChar w:fldCharType="begin"/>
    </w:r>
    <w:r w:rsidR="003C2547">
      <w:rPr>
        <w:rStyle w:val="ac"/>
      </w:rPr>
      <w:instrText xml:space="preserve">PAGE  </w:instrText>
    </w:r>
    <w:r>
      <w:rPr>
        <w:rStyle w:val="ac"/>
      </w:rPr>
      <w:fldChar w:fldCharType="end"/>
    </w:r>
  </w:p>
  <w:p w:rsidR="003C2547" w:rsidRDefault="003C2547" w:rsidP="00246430">
    <w:pPr>
      <w:pStyle w:val="a5"/>
      <w:ind w:right="360"/>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1812"/>
      <w:gridCol w:w="1945"/>
      <w:gridCol w:w="1945"/>
      <w:gridCol w:w="2214"/>
      <w:gridCol w:w="1990"/>
    </w:tblGrid>
    <w:tr w:rsidR="003C2547" w:rsidRPr="006D1C7D" w:rsidTr="00246430">
      <w:trPr>
        <w:cantSplit/>
        <w:trHeight w:val="567"/>
      </w:trPr>
      <w:tc>
        <w:tcPr>
          <w:tcW w:w="985" w:type="pct"/>
          <w:vMerge w:val="restart"/>
          <w:vAlign w:val="center"/>
        </w:tcPr>
        <w:p w:rsidR="003C2547" w:rsidRPr="00470AEA" w:rsidRDefault="003C2547" w:rsidP="00246430">
          <w:pPr>
            <w:tabs>
              <w:tab w:val="center" w:pos="4819"/>
              <w:tab w:val="right" w:pos="9639"/>
            </w:tabs>
            <w:spacing w:line="240" w:lineRule="auto"/>
            <w:ind w:left="-57" w:right="-57"/>
            <w:jc w:val="center"/>
            <w:rPr>
              <w:b/>
              <w:sz w:val="16"/>
              <w:szCs w:val="16"/>
              <w:lang w:val="uk-UA"/>
            </w:rPr>
          </w:pPr>
          <w:r w:rsidRPr="00470AEA">
            <w:rPr>
              <w:b/>
              <w:sz w:val="16"/>
              <w:szCs w:val="16"/>
              <w:lang w:val="uk-UA"/>
            </w:rPr>
            <w:t>Житомирська політехніка</w:t>
          </w:r>
        </w:p>
      </w:tc>
      <w:tc>
        <w:tcPr>
          <w:tcW w:w="3291" w:type="pct"/>
          <w:gridSpan w:val="3"/>
        </w:tcPr>
        <w:p w:rsidR="003C2547" w:rsidRPr="00AD73B6" w:rsidRDefault="003C2547" w:rsidP="00246430">
          <w:pPr>
            <w:pStyle w:val="a5"/>
            <w:spacing w:line="240" w:lineRule="auto"/>
            <w:ind w:firstLine="0"/>
            <w:jc w:val="center"/>
            <w:rPr>
              <w:sz w:val="16"/>
              <w:szCs w:val="16"/>
              <w:lang w:val="uk-UA" w:eastAsia="uk-UA"/>
            </w:rPr>
          </w:pPr>
          <w:r w:rsidRPr="00AD73B6">
            <w:rPr>
              <w:sz w:val="16"/>
              <w:szCs w:val="16"/>
              <w:lang w:val="uk-UA" w:eastAsia="uk-UA"/>
            </w:rPr>
            <w:t>МІНІСТЕРСТВО ОСВІТИ І НАУКИ УКРАЇНИ</w:t>
          </w:r>
        </w:p>
        <w:p w:rsidR="003C2547" w:rsidRPr="00AD73B6" w:rsidRDefault="003C2547" w:rsidP="00246430">
          <w:pPr>
            <w:pStyle w:val="a5"/>
            <w:spacing w:line="240" w:lineRule="auto"/>
            <w:ind w:right="-57" w:firstLine="0"/>
            <w:jc w:val="center"/>
            <w:rPr>
              <w:b/>
              <w:spacing w:val="-4"/>
              <w:sz w:val="16"/>
              <w:szCs w:val="16"/>
              <w:lang w:val="uk-UA" w:eastAsia="uk-UA"/>
            </w:rPr>
          </w:pPr>
          <w:r w:rsidRPr="00AD73B6">
            <w:rPr>
              <w:b/>
              <w:spacing w:val="-4"/>
              <w:sz w:val="16"/>
              <w:szCs w:val="16"/>
              <w:lang w:val="uk-UA" w:eastAsia="uk-UA"/>
            </w:rPr>
            <w:t>ДЕРЖАВНИЙ УНІВЕРСИТЕТ «ЖИТОМИРСЬКА ПОЛІТЕХНІКА»</w:t>
          </w:r>
        </w:p>
        <w:p w:rsidR="003C2547" w:rsidRPr="00AD73B6" w:rsidRDefault="003C2547" w:rsidP="00246430">
          <w:pPr>
            <w:tabs>
              <w:tab w:val="center" w:pos="4819"/>
              <w:tab w:val="right" w:pos="9639"/>
            </w:tabs>
            <w:spacing w:line="240" w:lineRule="auto"/>
            <w:jc w:val="center"/>
            <w:rPr>
              <w:b/>
              <w:sz w:val="16"/>
              <w:szCs w:val="16"/>
              <w:lang w:val="uk-UA"/>
            </w:rPr>
          </w:pPr>
          <w:r w:rsidRPr="00AD73B6">
            <w:rPr>
              <w:rFonts w:eastAsia="Calibri" w:cs="Calibri"/>
              <w:b/>
              <w:color w:val="000000"/>
              <w:spacing w:val="-6"/>
              <w:sz w:val="16"/>
              <w:szCs w:val="16"/>
              <w:lang w:val="uk-UA" w:eastAsia="uk-UA"/>
            </w:rPr>
            <w:t>Система управління якістю ДСТУ ISO 9001:2015 та ДСТУ ISO 21001:2019</w:t>
          </w:r>
        </w:p>
      </w:tc>
      <w:tc>
        <w:tcPr>
          <w:tcW w:w="724" w:type="pct"/>
          <w:vAlign w:val="center"/>
        </w:tcPr>
        <w:p w:rsidR="003C2547" w:rsidRPr="00796998" w:rsidRDefault="009F373E" w:rsidP="00246430">
          <w:pPr>
            <w:tabs>
              <w:tab w:val="left" w:pos="34"/>
              <w:tab w:val="center" w:pos="4819"/>
              <w:tab w:val="right" w:pos="9639"/>
            </w:tabs>
            <w:spacing w:line="240" w:lineRule="auto"/>
            <w:ind w:right="-80"/>
            <w:jc w:val="center"/>
            <w:rPr>
              <w:b/>
              <w:sz w:val="16"/>
              <w:szCs w:val="16"/>
              <w:lang w:val="uk-UA"/>
            </w:rPr>
          </w:pPr>
          <w:r w:rsidRPr="008F4D98">
            <w:rPr>
              <w:b/>
              <w:sz w:val="16"/>
              <w:szCs w:val="16"/>
              <w:lang w:val="uk-UA"/>
            </w:rPr>
            <w:t>Ф-</w:t>
          </w:r>
          <w:r>
            <w:rPr>
              <w:b/>
              <w:sz w:val="16"/>
              <w:szCs w:val="16"/>
              <w:lang w:val="uk-UA"/>
            </w:rPr>
            <w:t>31.07</w:t>
          </w:r>
          <w:r w:rsidRPr="008F4D98">
            <w:rPr>
              <w:b/>
              <w:sz w:val="16"/>
              <w:szCs w:val="16"/>
              <w:lang w:val="uk-UA"/>
            </w:rPr>
            <w:t>-05.01/</w:t>
          </w:r>
          <w:r>
            <w:rPr>
              <w:b/>
              <w:sz w:val="16"/>
              <w:szCs w:val="16"/>
              <w:lang w:val="uk-UA"/>
            </w:rPr>
            <w:t>ХХХ.ХХ.Х</w:t>
          </w:r>
          <w:r w:rsidRPr="006D1C7D">
            <w:rPr>
              <w:b/>
              <w:sz w:val="16"/>
              <w:szCs w:val="16"/>
              <w:lang w:val="uk-UA"/>
            </w:rPr>
            <w:t>/</w:t>
          </w:r>
          <w:r>
            <w:rPr>
              <w:b/>
              <w:sz w:val="16"/>
              <w:szCs w:val="16"/>
              <w:lang w:val="en-US"/>
            </w:rPr>
            <w:t>X</w:t>
          </w:r>
          <w:r w:rsidRPr="006D1C7D">
            <w:rPr>
              <w:b/>
              <w:sz w:val="16"/>
              <w:szCs w:val="16"/>
              <w:lang w:val="uk-UA"/>
            </w:rPr>
            <w:t>/</w:t>
          </w:r>
          <w:r>
            <w:rPr>
              <w:b/>
              <w:sz w:val="16"/>
              <w:szCs w:val="16"/>
              <w:lang w:val="uk-UA"/>
            </w:rPr>
            <w:t>ВК</w:t>
          </w:r>
          <w:r>
            <w:rPr>
              <w:b/>
              <w:sz w:val="16"/>
              <w:szCs w:val="16"/>
              <w:lang w:val="en-US"/>
            </w:rPr>
            <w:t>X</w:t>
          </w:r>
          <w:r w:rsidRPr="008F4D98">
            <w:rPr>
              <w:b/>
              <w:sz w:val="16"/>
              <w:szCs w:val="16"/>
              <w:lang w:val="uk-UA"/>
            </w:rPr>
            <w:t>-</w:t>
          </w:r>
          <w:r w:rsidRPr="006D1C7D">
            <w:rPr>
              <w:b/>
              <w:sz w:val="16"/>
              <w:szCs w:val="16"/>
              <w:lang w:val="uk-UA"/>
            </w:rPr>
            <w:t>01-</w:t>
          </w:r>
          <w:r>
            <w:rPr>
              <w:b/>
              <w:sz w:val="16"/>
              <w:szCs w:val="16"/>
              <w:lang w:val="uk-UA"/>
            </w:rPr>
            <w:t>2026</w:t>
          </w:r>
        </w:p>
      </w:tc>
    </w:tr>
    <w:tr w:rsidR="003C2547" w:rsidRPr="00470AEA" w:rsidTr="00246430">
      <w:trPr>
        <w:cantSplit/>
        <w:trHeight w:val="227"/>
      </w:trPr>
      <w:tc>
        <w:tcPr>
          <w:tcW w:w="985" w:type="pct"/>
          <w:vMerge/>
        </w:tcPr>
        <w:p w:rsidR="003C2547" w:rsidRPr="00470AEA" w:rsidRDefault="003C2547" w:rsidP="00246430">
          <w:pPr>
            <w:tabs>
              <w:tab w:val="center" w:pos="4819"/>
              <w:tab w:val="right" w:pos="9639"/>
            </w:tabs>
            <w:spacing w:line="240" w:lineRule="auto"/>
            <w:rPr>
              <w:i/>
              <w:sz w:val="16"/>
              <w:szCs w:val="16"/>
              <w:lang w:val="uk-UA"/>
            </w:rPr>
          </w:pPr>
        </w:p>
      </w:tc>
      <w:tc>
        <w:tcPr>
          <w:tcW w:w="1052" w:type="pct"/>
          <w:vAlign w:val="center"/>
        </w:tcPr>
        <w:p w:rsidR="003C2547" w:rsidRPr="0002132D" w:rsidRDefault="003C2547" w:rsidP="00246430">
          <w:pPr>
            <w:pStyle w:val="a5"/>
            <w:spacing w:line="240" w:lineRule="auto"/>
            <w:ind w:firstLine="0"/>
            <w:jc w:val="center"/>
            <w:rPr>
              <w:i/>
              <w:sz w:val="16"/>
              <w:szCs w:val="16"/>
              <w:lang w:val="uk-UA" w:eastAsia="uk-UA"/>
            </w:rPr>
          </w:pPr>
          <w:r w:rsidRPr="0002132D">
            <w:rPr>
              <w:i/>
              <w:sz w:val="16"/>
              <w:szCs w:val="16"/>
              <w:lang w:val="uk-UA" w:eastAsia="uk-UA"/>
            </w:rPr>
            <w:t>Випуск __</w:t>
          </w:r>
        </w:p>
      </w:tc>
      <w:tc>
        <w:tcPr>
          <w:tcW w:w="1052" w:type="pct"/>
          <w:vAlign w:val="center"/>
        </w:tcPr>
        <w:p w:rsidR="003C2547" w:rsidRPr="0002132D" w:rsidRDefault="003C2547" w:rsidP="00246430">
          <w:pPr>
            <w:pStyle w:val="a5"/>
            <w:spacing w:line="240" w:lineRule="auto"/>
            <w:ind w:firstLine="0"/>
            <w:jc w:val="center"/>
            <w:rPr>
              <w:i/>
              <w:sz w:val="16"/>
              <w:szCs w:val="16"/>
              <w:lang w:val="uk-UA" w:eastAsia="uk-UA"/>
            </w:rPr>
          </w:pPr>
          <w:r w:rsidRPr="0002132D">
            <w:rPr>
              <w:i/>
              <w:sz w:val="16"/>
              <w:szCs w:val="16"/>
              <w:lang w:val="uk-UA" w:eastAsia="uk-UA"/>
            </w:rPr>
            <w:t>Зміни 0</w:t>
          </w:r>
        </w:p>
      </w:tc>
      <w:tc>
        <w:tcPr>
          <w:tcW w:w="1187" w:type="pct"/>
          <w:vAlign w:val="center"/>
        </w:tcPr>
        <w:p w:rsidR="003C2547" w:rsidRPr="0002132D" w:rsidRDefault="003C2547" w:rsidP="00246430">
          <w:pPr>
            <w:pStyle w:val="a5"/>
            <w:spacing w:line="240" w:lineRule="auto"/>
            <w:ind w:firstLine="0"/>
            <w:jc w:val="center"/>
            <w:rPr>
              <w:i/>
              <w:sz w:val="16"/>
              <w:szCs w:val="16"/>
              <w:lang w:val="uk-UA" w:eastAsia="uk-UA"/>
            </w:rPr>
          </w:pPr>
          <w:r w:rsidRPr="0002132D">
            <w:rPr>
              <w:i/>
              <w:sz w:val="16"/>
              <w:szCs w:val="16"/>
              <w:lang w:val="uk-UA" w:eastAsia="uk-UA"/>
            </w:rPr>
            <w:t>Екземпляр № 1</w:t>
          </w:r>
        </w:p>
      </w:tc>
      <w:tc>
        <w:tcPr>
          <w:tcW w:w="724" w:type="pct"/>
          <w:vAlign w:val="center"/>
        </w:tcPr>
        <w:p w:rsidR="003C2547" w:rsidRPr="0002132D" w:rsidRDefault="003C2547" w:rsidP="00246430">
          <w:pPr>
            <w:tabs>
              <w:tab w:val="center" w:pos="4819"/>
              <w:tab w:val="right" w:pos="9639"/>
            </w:tabs>
            <w:spacing w:line="240" w:lineRule="auto"/>
            <w:jc w:val="center"/>
            <w:rPr>
              <w:sz w:val="16"/>
              <w:szCs w:val="16"/>
              <w:lang w:val="uk-UA"/>
            </w:rPr>
          </w:pPr>
          <w:r w:rsidRPr="0002132D">
            <w:rPr>
              <w:i/>
              <w:sz w:val="16"/>
              <w:szCs w:val="16"/>
              <w:lang w:val="uk-UA" w:eastAsia="uk-UA"/>
            </w:rPr>
            <w:t xml:space="preserve">Арк  </w:t>
          </w:r>
          <w:r>
            <w:rPr>
              <w:i/>
              <w:sz w:val="16"/>
              <w:szCs w:val="16"/>
              <w:lang w:val="uk-UA" w:eastAsia="uk-UA"/>
            </w:rPr>
            <w:t>2</w:t>
          </w:r>
          <w:r w:rsidR="009F373E">
            <w:rPr>
              <w:i/>
              <w:sz w:val="16"/>
              <w:szCs w:val="16"/>
              <w:lang w:val="uk-UA" w:eastAsia="uk-UA"/>
            </w:rPr>
            <w:t>8</w:t>
          </w:r>
          <w:r w:rsidRPr="0002132D">
            <w:rPr>
              <w:i/>
              <w:sz w:val="16"/>
              <w:szCs w:val="16"/>
              <w:lang w:val="uk-UA" w:eastAsia="uk-UA"/>
            </w:rPr>
            <w:t xml:space="preserve"> / </w:t>
          </w:r>
          <w:r w:rsidR="008E3DB3" w:rsidRPr="0002132D">
            <w:rPr>
              <w:i/>
              <w:sz w:val="16"/>
              <w:szCs w:val="16"/>
              <w:lang w:val="uk-UA" w:eastAsia="uk-UA"/>
            </w:rPr>
            <w:fldChar w:fldCharType="begin"/>
          </w:r>
          <w:r w:rsidRPr="0002132D">
            <w:rPr>
              <w:i/>
              <w:sz w:val="16"/>
              <w:szCs w:val="16"/>
              <w:lang w:val="uk-UA" w:eastAsia="uk-UA"/>
            </w:rPr>
            <w:instrText xml:space="preserve"> PAGE   \* MERGEFORMAT </w:instrText>
          </w:r>
          <w:r w:rsidR="008E3DB3" w:rsidRPr="0002132D">
            <w:rPr>
              <w:i/>
              <w:sz w:val="16"/>
              <w:szCs w:val="16"/>
              <w:lang w:val="uk-UA" w:eastAsia="uk-UA"/>
            </w:rPr>
            <w:fldChar w:fldCharType="separate"/>
          </w:r>
          <w:r w:rsidR="00163F03">
            <w:rPr>
              <w:i/>
              <w:noProof/>
              <w:sz w:val="16"/>
              <w:szCs w:val="16"/>
              <w:lang w:val="uk-UA" w:eastAsia="uk-UA"/>
            </w:rPr>
            <w:t>2</w:t>
          </w:r>
          <w:r w:rsidR="008E3DB3" w:rsidRPr="0002132D">
            <w:rPr>
              <w:i/>
              <w:sz w:val="16"/>
              <w:szCs w:val="16"/>
              <w:lang w:val="uk-UA" w:eastAsia="uk-UA"/>
            </w:rPr>
            <w:fldChar w:fldCharType="end"/>
          </w:r>
        </w:p>
      </w:tc>
    </w:tr>
  </w:tbl>
  <w:p w:rsidR="003C2547" w:rsidRPr="00F34A61" w:rsidRDefault="003C2547" w:rsidP="00246430">
    <w:pPr>
      <w:pStyle w:val="a5"/>
      <w:rPr>
        <w:szCs w:val="24"/>
      </w:rP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C2547" w:rsidRPr="00E65116" w:rsidRDefault="003C2547" w:rsidP="00246430">
    <w:pPr>
      <w:pStyle w:val="a5"/>
      <w:spacing w:line="240" w:lineRule="auto"/>
      <w:ind w:firstLine="0"/>
      <w:jc w:val="center"/>
      <w:rPr>
        <w:sz w:val="20"/>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7B713F"/>
    <w:multiLevelType w:val="multilevel"/>
    <w:tmpl w:val="819EF3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1EF3A03"/>
    <w:multiLevelType w:val="hybridMultilevel"/>
    <w:tmpl w:val="96826D12"/>
    <w:lvl w:ilvl="0" w:tplc="04220001">
      <w:start w:val="1"/>
      <w:numFmt w:val="bullet"/>
      <w:lvlText w:val=""/>
      <w:lvlJc w:val="left"/>
      <w:pPr>
        <w:ind w:left="1287" w:hanging="360"/>
      </w:pPr>
      <w:rPr>
        <w:rFonts w:ascii="Symbol" w:hAnsi="Symbol"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2" w15:restartNumberingAfterBreak="0">
    <w:nsid w:val="124171A5"/>
    <w:multiLevelType w:val="multilevel"/>
    <w:tmpl w:val="0CE02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80D651D"/>
    <w:multiLevelType w:val="multilevel"/>
    <w:tmpl w:val="9EFE211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C937C59"/>
    <w:multiLevelType w:val="hybridMultilevel"/>
    <w:tmpl w:val="7BB09144"/>
    <w:lvl w:ilvl="0" w:tplc="0422000F">
      <w:start w:val="1"/>
      <w:numFmt w:val="decimal"/>
      <w:lvlText w:val="%1."/>
      <w:lvlJc w:val="left"/>
      <w:pPr>
        <w:ind w:left="1287" w:hanging="360"/>
      </w:pPr>
    </w:lvl>
    <w:lvl w:ilvl="1" w:tplc="04220019" w:tentative="1">
      <w:start w:val="1"/>
      <w:numFmt w:val="lowerLetter"/>
      <w:lvlText w:val="%2."/>
      <w:lvlJc w:val="left"/>
      <w:pPr>
        <w:ind w:left="2007" w:hanging="360"/>
      </w:pPr>
    </w:lvl>
    <w:lvl w:ilvl="2" w:tplc="0422001B" w:tentative="1">
      <w:start w:val="1"/>
      <w:numFmt w:val="lowerRoman"/>
      <w:lvlText w:val="%3."/>
      <w:lvlJc w:val="right"/>
      <w:pPr>
        <w:ind w:left="2727" w:hanging="180"/>
      </w:pPr>
    </w:lvl>
    <w:lvl w:ilvl="3" w:tplc="0422000F" w:tentative="1">
      <w:start w:val="1"/>
      <w:numFmt w:val="decimal"/>
      <w:lvlText w:val="%4."/>
      <w:lvlJc w:val="left"/>
      <w:pPr>
        <w:ind w:left="3447" w:hanging="360"/>
      </w:pPr>
    </w:lvl>
    <w:lvl w:ilvl="4" w:tplc="04220019" w:tentative="1">
      <w:start w:val="1"/>
      <w:numFmt w:val="lowerLetter"/>
      <w:lvlText w:val="%5."/>
      <w:lvlJc w:val="left"/>
      <w:pPr>
        <w:ind w:left="4167" w:hanging="360"/>
      </w:pPr>
    </w:lvl>
    <w:lvl w:ilvl="5" w:tplc="0422001B" w:tentative="1">
      <w:start w:val="1"/>
      <w:numFmt w:val="lowerRoman"/>
      <w:lvlText w:val="%6."/>
      <w:lvlJc w:val="right"/>
      <w:pPr>
        <w:ind w:left="4887" w:hanging="180"/>
      </w:pPr>
    </w:lvl>
    <w:lvl w:ilvl="6" w:tplc="0422000F" w:tentative="1">
      <w:start w:val="1"/>
      <w:numFmt w:val="decimal"/>
      <w:lvlText w:val="%7."/>
      <w:lvlJc w:val="left"/>
      <w:pPr>
        <w:ind w:left="5607" w:hanging="360"/>
      </w:pPr>
    </w:lvl>
    <w:lvl w:ilvl="7" w:tplc="04220019" w:tentative="1">
      <w:start w:val="1"/>
      <w:numFmt w:val="lowerLetter"/>
      <w:lvlText w:val="%8."/>
      <w:lvlJc w:val="left"/>
      <w:pPr>
        <w:ind w:left="6327" w:hanging="360"/>
      </w:pPr>
    </w:lvl>
    <w:lvl w:ilvl="8" w:tplc="0422001B" w:tentative="1">
      <w:start w:val="1"/>
      <w:numFmt w:val="lowerRoman"/>
      <w:lvlText w:val="%9."/>
      <w:lvlJc w:val="right"/>
      <w:pPr>
        <w:ind w:left="7047" w:hanging="180"/>
      </w:pPr>
    </w:lvl>
  </w:abstractNum>
  <w:abstractNum w:abstractNumId="5" w15:restartNumberingAfterBreak="0">
    <w:nsid w:val="1F33301E"/>
    <w:multiLevelType w:val="multilevel"/>
    <w:tmpl w:val="36E0AC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F3E5707"/>
    <w:multiLevelType w:val="hybridMultilevel"/>
    <w:tmpl w:val="DDB6220E"/>
    <w:lvl w:ilvl="0" w:tplc="A3EAB288">
      <w:numFmt w:val="bullet"/>
      <w:lvlText w:val="‒"/>
      <w:lvlJc w:val="left"/>
      <w:pPr>
        <w:ind w:left="1287" w:hanging="360"/>
      </w:pPr>
      <w:rPr>
        <w:rFonts w:ascii="Times New Roman" w:hAnsi="Times New Roman" w:cs="Times New Roman" w:hint="default"/>
        <w:spacing w:val="0"/>
        <w:kern w:val="0"/>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7" w15:restartNumberingAfterBreak="0">
    <w:nsid w:val="36CA1102"/>
    <w:multiLevelType w:val="hybridMultilevel"/>
    <w:tmpl w:val="6A4A290A"/>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8" w15:restartNumberingAfterBreak="0">
    <w:nsid w:val="43FF5C8F"/>
    <w:multiLevelType w:val="multilevel"/>
    <w:tmpl w:val="344CB3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6E57EBE"/>
    <w:multiLevelType w:val="hybridMultilevel"/>
    <w:tmpl w:val="36BC11AA"/>
    <w:lvl w:ilvl="0" w:tplc="0422000F">
      <w:start w:val="1"/>
      <w:numFmt w:val="decimal"/>
      <w:lvlText w:val="%1."/>
      <w:lvlJc w:val="left"/>
      <w:pPr>
        <w:ind w:left="1287" w:hanging="360"/>
      </w:pPr>
    </w:lvl>
    <w:lvl w:ilvl="1" w:tplc="04220019" w:tentative="1">
      <w:start w:val="1"/>
      <w:numFmt w:val="lowerLetter"/>
      <w:lvlText w:val="%2."/>
      <w:lvlJc w:val="left"/>
      <w:pPr>
        <w:ind w:left="2007" w:hanging="360"/>
      </w:pPr>
    </w:lvl>
    <w:lvl w:ilvl="2" w:tplc="0422001B" w:tentative="1">
      <w:start w:val="1"/>
      <w:numFmt w:val="lowerRoman"/>
      <w:lvlText w:val="%3."/>
      <w:lvlJc w:val="right"/>
      <w:pPr>
        <w:ind w:left="2727" w:hanging="180"/>
      </w:pPr>
    </w:lvl>
    <w:lvl w:ilvl="3" w:tplc="0422000F" w:tentative="1">
      <w:start w:val="1"/>
      <w:numFmt w:val="decimal"/>
      <w:lvlText w:val="%4."/>
      <w:lvlJc w:val="left"/>
      <w:pPr>
        <w:ind w:left="3447" w:hanging="360"/>
      </w:pPr>
    </w:lvl>
    <w:lvl w:ilvl="4" w:tplc="04220019" w:tentative="1">
      <w:start w:val="1"/>
      <w:numFmt w:val="lowerLetter"/>
      <w:lvlText w:val="%5."/>
      <w:lvlJc w:val="left"/>
      <w:pPr>
        <w:ind w:left="4167" w:hanging="360"/>
      </w:pPr>
    </w:lvl>
    <w:lvl w:ilvl="5" w:tplc="0422001B" w:tentative="1">
      <w:start w:val="1"/>
      <w:numFmt w:val="lowerRoman"/>
      <w:lvlText w:val="%6."/>
      <w:lvlJc w:val="right"/>
      <w:pPr>
        <w:ind w:left="4887" w:hanging="180"/>
      </w:pPr>
    </w:lvl>
    <w:lvl w:ilvl="6" w:tplc="0422000F" w:tentative="1">
      <w:start w:val="1"/>
      <w:numFmt w:val="decimal"/>
      <w:lvlText w:val="%7."/>
      <w:lvlJc w:val="left"/>
      <w:pPr>
        <w:ind w:left="5607" w:hanging="360"/>
      </w:pPr>
    </w:lvl>
    <w:lvl w:ilvl="7" w:tplc="04220019" w:tentative="1">
      <w:start w:val="1"/>
      <w:numFmt w:val="lowerLetter"/>
      <w:lvlText w:val="%8."/>
      <w:lvlJc w:val="left"/>
      <w:pPr>
        <w:ind w:left="6327" w:hanging="360"/>
      </w:pPr>
    </w:lvl>
    <w:lvl w:ilvl="8" w:tplc="0422001B" w:tentative="1">
      <w:start w:val="1"/>
      <w:numFmt w:val="lowerRoman"/>
      <w:lvlText w:val="%9."/>
      <w:lvlJc w:val="right"/>
      <w:pPr>
        <w:ind w:left="7047" w:hanging="180"/>
      </w:pPr>
    </w:lvl>
  </w:abstractNum>
  <w:abstractNum w:abstractNumId="10" w15:restartNumberingAfterBreak="0">
    <w:nsid w:val="4F6E7F9F"/>
    <w:multiLevelType w:val="multilevel"/>
    <w:tmpl w:val="87E609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2337D02"/>
    <w:multiLevelType w:val="hybridMultilevel"/>
    <w:tmpl w:val="05E0D808"/>
    <w:lvl w:ilvl="0" w:tplc="E328F5F4">
      <w:start w:val="1"/>
      <w:numFmt w:val="decimal"/>
      <w:lvlText w:val="%1."/>
      <w:lvlJc w:val="left"/>
      <w:pPr>
        <w:ind w:left="927"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2" w15:restartNumberingAfterBreak="0">
    <w:nsid w:val="78413715"/>
    <w:multiLevelType w:val="multilevel"/>
    <w:tmpl w:val="B5A646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A0C7EDB"/>
    <w:multiLevelType w:val="hybridMultilevel"/>
    <w:tmpl w:val="F2C413B0"/>
    <w:lvl w:ilvl="0" w:tplc="948AFA9A">
      <w:start w:val="1"/>
      <w:numFmt w:val="bullet"/>
      <w:lvlText w:val=""/>
      <w:lvlJc w:val="left"/>
      <w:pPr>
        <w:ind w:left="754" w:hanging="360"/>
      </w:pPr>
      <w:rPr>
        <w:rFonts w:ascii="Symbol" w:hAnsi="Symbol" w:hint="default"/>
      </w:rPr>
    </w:lvl>
    <w:lvl w:ilvl="1" w:tplc="04220003" w:tentative="1">
      <w:start w:val="1"/>
      <w:numFmt w:val="bullet"/>
      <w:lvlText w:val="o"/>
      <w:lvlJc w:val="left"/>
      <w:pPr>
        <w:ind w:left="1474" w:hanging="360"/>
      </w:pPr>
      <w:rPr>
        <w:rFonts w:ascii="Courier New" w:hAnsi="Courier New" w:cs="Courier New" w:hint="default"/>
      </w:rPr>
    </w:lvl>
    <w:lvl w:ilvl="2" w:tplc="04220005" w:tentative="1">
      <w:start w:val="1"/>
      <w:numFmt w:val="bullet"/>
      <w:lvlText w:val=""/>
      <w:lvlJc w:val="left"/>
      <w:pPr>
        <w:ind w:left="2194" w:hanging="360"/>
      </w:pPr>
      <w:rPr>
        <w:rFonts w:ascii="Wingdings" w:hAnsi="Wingdings" w:hint="default"/>
      </w:rPr>
    </w:lvl>
    <w:lvl w:ilvl="3" w:tplc="04220001" w:tentative="1">
      <w:start w:val="1"/>
      <w:numFmt w:val="bullet"/>
      <w:lvlText w:val=""/>
      <w:lvlJc w:val="left"/>
      <w:pPr>
        <w:ind w:left="2914" w:hanging="360"/>
      </w:pPr>
      <w:rPr>
        <w:rFonts w:ascii="Symbol" w:hAnsi="Symbol" w:hint="default"/>
      </w:rPr>
    </w:lvl>
    <w:lvl w:ilvl="4" w:tplc="04220003" w:tentative="1">
      <w:start w:val="1"/>
      <w:numFmt w:val="bullet"/>
      <w:lvlText w:val="o"/>
      <w:lvlJc w:val="left"/>
      <w:pPr>
        <w:ind w:left="3634" w:hanging="360"/>
      </w:pPr>
      <w:rPr>
        <w:rFonts w:ascii="Courier New" w:hAnsi="Courier New" w:cs="Courier New" w:hint="default"/>
      </w:rPr>
    </w:lvl>
    <w:lvl w:ilvl="5" w:tplc="04220005" w:tentative="1">
      <w:start w:val="1"/>
      <w:numFmt w:val="bullet"/>
      <w:lvlText w:val=""/>
      <w:lvlJc w:val="left"/>
      <w:pPr>
        <w:ind w:left="4354" w:hanging="360"/>
      </w:pPr>
      <w:rPr>
        <w:rFonts w:ascii="Wingdings" w:hAnsi="Wingdings" w:hint="default"/>
      </w:rPr>
    </w:lvl>
    <w:lvl w:ilvl="6" w:tplc="04220001" w:tentative="1">
      <w:start w:val="1"/>
      <w:numFmt w:val="bullet"/>
      <w:lvlText w:val=""/>
      <w:lvlJc w:val="left"/>
      <w:pPr>
        <w:ind w:left="5074" w:hanging="360"/>
      </w:pPr>
      <w:rPr>
        <w:rFonts w:ascii="Symbol" w:hAnsi="Symbol" w:hint="default"/>
      </w:rPr>
    </w:lvl>
    <w:lvl w:ilvl="7" w:tplc="04220003" w:tentative="1">
      <w:start w:val="1"/>
      <w:numFmt w:val="bullet"/>
      <w:lvlText w:val="o"/>
      <w:lvlJc w:val="left"/>
      <w:pPr>
        <w:ind w:left="5794" w:hanging="360"/>
      </w:pPr>
      <w:rPr>
        <w:rFonts w:ascii="Courier New" w:hAnsi="Courier New" w:cs="Courier New" w:hint="default"/>
      </w:rPr>
    </w:lvl>
    <w:lvl w:ilvl="8" w:tplc="04220005" w:tentative="1">
      <w:start w:val="1"/>
      <w:numFmt w:val="bullet"/>
      <w:lvlText w:val=""/>
      <w:lvlJc w:val="left"/>
      <w:pPr>
        <w:ind w:left="6514" w:hanging="360"/>
      </w:pPr>
      <w:rPr>
        <w:rFonts w:ascii="Wingdings" w:hAnsi="Wingdings" w:hint="default"/>
      </w:rPr>
    </w:lvl>
  </w:abstractNum>
  <w:num w:numId="1">
    <w:abstractNumId w:val="7"/>
  </w:num>
  <w:num w:numId="2">
    <w:abstractNumId w:val="9"/>
  </w:num>
  <w:num w:numId="3">
    <w:abstractNumId w:val="4"/>
  </w:num>
  <w:num w:numId="4">
    <w:abstractNumId w:val="11"/>
  </w:num>
  <w:num w:numId="5">
    <w:abstractNumId w:val="1"/>
  </w:num>
  <w:num w:numId="6">
    <w:abstractNumId w:val="0"/>
  </w:num>
  <w:num w:numId="7">
    <w:abstractNumId w:val="3"/>
  </w:num>
  <w:num w:numId="8">
    <w:abstractNumId w:val="2"/>
  </w:num>
  <w:num w:numId="9">
    <w:abstractNumId w:val="8"/>
  </w:num>
  <w:num w:numId="10">
    <w:abstractNumId w:val="5"/>
  </w:num>
  <w:num w:numId="11">
    <w:abstractNumId w:val="10"/>
  </w:num>
  <w:num w:numId="12">
    <w:abstractNumId w:val="12"/>
  </w:num>
  <w:num w:numId="13">
    <w:abstractNumId w:val="6"/>
  </w:num>
  <w:num w:numId="14">
    <w:abstractNumId w:val="13"/>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70E0"/>
    <w:rsid w:val="00016711"/>
    <w:rsid w:val="00066C0B"/>
    <w:rsid w:val="00087AFF"/>
    <w:rsid w:val="00090008"/>
    <w:rsid w:val="000A00FD"/>
    <w:rsid w:val="000C3130"/>
    <w:rsid w:val="000E6623"/>
    <w:rsid w:val="000F465C"/>
    <w:rsid w:val="00163F03"/>
    <w:rsid w:val="00163FEF"/>
    <w:rsid w:val="002040D6"/>
    <w:rsid w:val="002269B0"/>
    <w:rsid w:val="00227D29"/>
    <w:rsid w:val="00237067"/>
    <w:rsid w:val="00241232"/>
    <w:rsid w:val="00246430"/>
    <w:rsid w:val="002B2AFC"/>
    <w:rsid w:val="00312762"/>
    <w:rsid w:val="00330FED"/>
    <w:rsid w:val="003458F8"/>
    <w:rsid w:val="00363F60"/>
    <w:rsid w:val="003B139F"/>
    <w:rsid w:val="003C2547"/>
    <w:rsid w:val="003F1B61"/>
    <w:rsid w:val="003F52D1"/>
    <w:rsid w:val="004074D5"/>
    <w:rsid w:val="00416B0E"/>
    <w:rsid w:val="004333DB"/>
    <w:rsid w:val="00463F92"/>
    <w:rsid w:val="00465365"/>
    <w:rsid w:val="00474EC9"/>
    <w:rsid w:val="00494F64"/>
    <w:rsid w:val="004E30DD"/>
    <w:rsid w:val="004E4C5C"/>
    <w:rsid w:val="004E58F5"/>
    <w:rsid w:val="0051780F"/>
    <w:rsid w:val="00553D97"/>
    <w:rsid w:val="0056742B"/>
    <w:rsid w:val="00576DFF"/>
    <w:rsid w:val="00580AF8"/>
    <w:rsid w:val="005A6C04"/>
    <w:rsid w:val="005D238F"/>
    <w:rsid w:val="00622680"/>
    <w:rsid w:val="00654DD5"/>
    <w:rsid w:val="006C4710"/>
    <w:rsid w:val="006C71E4"/>
    <w:rsid w:val="006D1C7D"/>
    <w:rsid w:val="006D3588"/>
    <w:rsid w:val="006E70E0"/>
    <w:rsid w:val="006F40B5"/>
    <w:rsid w:val="00710179"/>
    <w:rsid w:val="00750EDF"/>
    <w:rsid w:val="00793D7F"/>
    <w:rsid w:val="007C4EC3"/>
    <w:rsid w:val="007C797B"/>
    <w:rsid w:val="007D3D2A"/>
    <w:rsid w:val="008563A2"/>
    <w:rsid w:val="00857333"/>
    <w:rsid w:val="00871A86"/>
    <w:rsid w:val="00877176"/>
    <w:rsid w:val="008C1489"/>
    <w:rsid w:val="008E3DB3"/>
    <w:rsid w:val="00925638"/>
    <w:rsid w:val="00932307"/>
    <w:rsid w:val="0097118D"/>
    <w:rsid w:val="00971551"/>
    <w:rsid w:val="009E422E"/>
    <w:rsid w:val="009E64BD"/>
    <w:rsid w:val="009F373E"/>
    <w:rsid w:val="00A36CB2"/>
    <w:rsid w:val="00A63AFF"/>
    <w:rsid w:val="00A83687"/>
    <w:rsid w:val="00A85A21"/>
    <w:rsid w:val="00A862E5"/>
    <w:rsid w:val="00A86BE6"/>
    <w:rsid w:val="00A93D9F"/>
    <w:rsid w:val="00AB202A"/>
    <w:rsid w:val="00B13DF3"/>
    <w:rsid w:val="00B32F2F"/>
    <w:rsid w:val="00B969D6"/>
    <w:rsid w:val="00BE5714"/>
    <w:rsid w:val="00BE7F10"/>
    <w:rsid w:val="00C5520E"/>
    <w:rsid w:val="00C64482"/>
    <w:rsid w:val="00C75A76"/>
    <w:rsid w:val="00CD3EAB"/>
    <w:rsid w:val="00D277CB"/>
    <w:rsid w:val="00D5367F"/>
    <w:rsid w:val="00D85CDA"/>
    <w:rsid w:val="00DA0C02"/>
    <w:rsid w:val="00DB53D5"/>
    <w:rsid w:val="00DD0315"/>
    <w:rsid w:val="00DD5B09"/>
    <w:rsid w:val="00E00E12"/>
    <w:rsid w:val="00E26D88"/>
    <w:rsid w:val="00E3047D"/>
    <w:rsid w:val="00E56A7B"/>
    <w:rsid w:val="00E63EF5"/>
    <w:rsid w:val="00E64F89"/>
    <w:rsid w:val="00E72EF7"/>
    <w:rsid w:val="00E7575D"/>
    <w:rsid w:val="00E758A1"/>
    <w:rsid w:val="00EA1691"/>
    <w:rsid w:val="00F04F16"/>
    <w:rsid w:val="00F136B8"/>
    <w:rsid w:val="00F56820"/>
    <w:rsid w:val="00F80C4E"/>
    <w:rsid w:val="00FB1B76"/>
    <w:rsid w:val="00FC0560"/>
    <w:rsid w:val="00FE2385"/>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38181CB-FE83-44DB-8956-D7EF328A15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E70E0"/>
    <w:pPr>
      <w:widowControl w:val="0"/>
      <w:adjustRightInd w:val="0"/>
      <w:spacing w:after="0" w:line="360" w:lineRule="atLeast"/>
      <w:jc w:val="both"/>
      <w:textAlignment w:val="baseline"/>
    </w:pPr>
    <w:rPr>
      <w:rFonts w:ascii="Times New Roman" w:eastAsia="Times New Roman" w:hAnsi="Times New Roman" w:cs="Times New Roman"/>
      <w:sz w:val="20"/>
      <w:szCs w:val="20"/>
      <w:lang w:val="ru-RU" w:eastAsia="ru-RU"/>
    </w:rPr>
  </w:style>
  <w:style w:type="paragraph" w:styleId="1">
    <w:name w:val="heading 1"/>
    <w:basedOn w:val="a"/>
    <w:next w:val="a"/>
    <w:link w:val="10"/>
    <w:qFormat/>
    <w:rsid w:val="006E70E0"/>
    <w:pPr>
      <w:keepNext/>
      <w:spacing w:before="240" w:after="60"/>
      <w:outlineLvl w:val="0"/>
    </w:pPr>
    <w:rPr>
      <w:rFonts w:ascii="Arial" w:hAnsi="Arial"/>
      <w:b/>
      <w:kern w:val="28"/>
      <w:sz w:val="28"/>
    </w:rPr>
  </w:style>
  <w:style w:type="paragraph" w:styleId="2">
    <w:name w:val="heading 2"/>
    <w:basedOn w:val="a"/>
    <w:next w:val="a"/>
    <w:link w:val="20"/>
    <w:qFormat/>
    <w:rsid w:val="006E70E0"/>
    <w:pPr>
      <w:keepNext/>
      <w:jc w:val="center"/>
      <w:outlineLvl w:val="1"/>
    </w:pPr>
    <w:rPr>
      <w:b/>
      <w:sz w:val="28"/>
    </w:rPr>
  </w:style>
  <w:style w:type="paragraph" w:styleId="3">
    <w:name w:val="heading 3"/>
    <w:basedOn w:val="a"/>
    <w:next w:val="a"/>
    <w:link w:val="30"/>
    <w:qFormat/>
    <w:rsid w:val="006E70E0"/>
    <w:pPr>
      <w:keepNext/>
      <w:numPr>
        <w:ilvl w:val="12"/>
      </w:numPr>
      <w:ind w:left="720"/>
      <w:jc w:val="center"/>
      <w:outlineLvl w:val="2"/>
    </w:pPr>
    <w:rPr>
      <w:b/>
      <w:sz w:val="28"/>
      <w:lang w:val="uk-UA"/>
    </w:rPr>
  </w:style>
  <w:style w:type="paragraph" w:styleId="6">
    <w:name w:val="heading 6"/>
    <w:basedOn w:val="a"/>
    <w:next w:val="a"/>
    <w:link w:val="60"/>
    <w:qFormat/>
    <w:rsid w:val="006E70E0"/>
    <w:pPr>
      <w:spacing w:before="240" w:after="60"/>
      <w:outlineLvl w:val="5"/>
    </w:pPr>
    <w:rPr>
      <w:b/>
      <w:bCs/>
      <w:sz w:val="22"/>
      <w:szCs w:val="22"/>
    </w:rPr>
  </w:style>
  <w:style w:type="paragraph" w:styleId="7">
    <w:name w:val="heading 7"/>
    <w:basedOn w:val="a"/>
    <w:next w:val="a"/>
    <w:link w:val="70"/>
    <w:qFormat/>
    <w:rsid w:val="006E70E0"/>
    <w:pPr>
      <w:spacing w:before="240" w:after="60"/>
      <w:outlineLvl w:val="6"/>
    </w:pPr>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6E70E0"/>
    <w:rPr>
      <w:rFonts w:ascii="Arial" w:eastAsia="Times New Roman" w:hAnsi="Arial" w:cs="Times New Roman"/>
      <w:b/>
      <w:kern w:val="28"/>
      <w:sz w:val="28"/>
      <w:szCs w:val="20"/>
      <w:lang w:val="ru-RU" w:eastAsia="ru-RU"/>
    </w:rPr>
  </w:style>
  <w:style w:type="character" w:customStyle="1" w:styleId="20">
    <w:name w:val="Заголовок 2 Знак"/>
    <w:basedOn w:val="a0"/>
    <w:link w:val="2"/>
    <w:rsid w:val="006E70E0"/>
    <w:rPr>
      <w:rFonts w:ascii="Times New Roman" w:eastAsia="Times New Roman" w:hAnsi="Times New Roman" w:cs="Times New Roman"/>
      <w:b/>
      <w:sz w:val="28"/>
      <w:szCs w:val="20"/>
      <w:lang w:val="ru-RU" w:eastAsia="ru-RU"/>
    </w:rPr>
  </w:style>
  <w:style w:type="character" w:customStyle="1" w:styleId="30">
    <w:name w:val="Заголовок 3 Знак"/>
    <w:basedOn w:val="a0"/>
    <w:link w:val="3"/>
    <w:rsid w:val="006E70E0"/>
    <w:rPr>
      <w:rFonts w:ascii="Times New Roman" w:eastAsia="Times New Roman" w:hAnsi="Times New Roman" w:cs="Times New Roman"/>
      <w:b/>
      <w:sz w:val="28"/>
      <w:szCs w:val="20"/>
      <w:lang w:eastAsia="ru-RU"/>
    </w:rPr>
  </w:style>
  <w:style w:type="character" w:customStyle="1" w:styleId="60">
    <w:name w:val="Заголовок 6 Знак"/>
    <w:basedOn w:val="a0"/>
    <w:link w:val="6"/>
    <w:rsid w:val="006E70E0"/>
    <w:rPr>
      <w:rFonts w:ascii="Times New Roman" w:eastAsia="Times New Roman" w:hAnsi="Times New Roman" w:cs="Times New Roman"/>
      <w:b/>
      <w:bCs/>
      <w:lang w:val="ru-RU" w:eastAsia="ru-RU"/>
    </w:rPr>
  </w:style>
  <w:style w:type="character" w:customStyle="1" w:styleId="70">
    <w:name w:val="Заголовок 7 Знак"/>
    <w:basedOn w:val="a0"/>
    <w:link w:val="7"/>
    <w:rsid w:val="006E70E0"/>
    <w:rPr>
      <w:rFonts w:ascii="Times New Roman" w:eastAsia="Times New Roman" w:hAnsi="Times New Roman" w:cs="Times New Roman"/>
      <w:sz w:val="24"/>
      <w:szCs w:val="24"/>
      <w:lang w:val="ru-RU" w:eastAsia="ru-RU"/>
    </w:rPr>
  </w:style>
  <w:style w:type="paragraph" w:styleId="31">
    <w:name w:val="Body Text 3"/>
    <w:basedOn w:val="a"/>
    <w:link w:val="32"/>
    <w:rsid w:val="006E70E0"/>
    <w:pPr>
      <w:jc w:val="center"/>
    </w:pPr>
    <w:rPr>
      <w:b/>
      <w:sz w:val="22"/>
      <w:lang w:val="uk-UA"/>
    </w:rPr>
  </w:style>
  <w:style w:type="character" w:customStyle="1" w:styleId="32">
    <w:name w:val="Основний текст 3 Знак"/>
    <w:basedOn w:val="a0"/>
    <w:link w:val="31"/>
    <w:rsid w:val="006E70E0"/>
    <w:rPr>
      <w:rFonts w:ascii="Times New Roman" w:eastAsia="Times New Roman" w:hAnsi="Times New Roman" w:cs="Times New Roman"/>
      <w:b/>
      <w:szCs w:val="20"/>
      <w:lang w:eastAsia="ru-RU"/>
    </w:rPr>
  </w:style>
  <w:style w:type="paragraph" w:styleId="21">
    <w:name w:val="Body Text 2"/>
    <w:basedOn w:val="a"/>
    <w:link w:val="22"/>
    <w:rsid w:val="006E70E0"/>
    <w:rPr>
      <w:sz w:val="22"/>
      <w:lang w:val="uk-UA"/>
    </w:rPr>
  </w:style>
  <w:style w:type="character" w:customStyle="1" w:styleId="22">
    <w:name w:val="Основний текст 2 Знак"/>
    <w:basedOn w:val="a0"/>
    <w:link w:val="21"/>
    <w:rsid w:val="006E70E0"/>
    <w:rPr>
      <w:rFonts w:ascii="Times New Roman" w:eastAsia="Times New Roman" w:hAnsi="Times New Roman" w:cs="Times New Roman"/>
      <w:szCs w:val="20"/>
      <w:lang w:eastAsia="ru-RU"/>
    </w:rPr>
  </w:style>
  <w:style w:type="paragraph" w:styleId="a3">
    <w:name w:val="Title"/>
    <w:basedOn w:val="a"/>
    <w:link w:val="a4"/>
    <w:qFormat/>
    <w:rsid w:val="006E70E0"/>
    <w:pPr>
      <w:jc w:val="center"/>
    </w:pPr>
    <w:rPr>
      <w:b/>
      <w:sz w:val="28"/>
      <w:lang w:val="uk-UA"/>
    </w:rPr>
  </w:style>
  <w:style w:type="character" w:customStyle="1" w:styleId="a4">
    <w:name w:val="Назва Знак"/>
    <w:basedOn w:val="a0"/>
    <w:link w:val="a3"/>
    <w:rsid w:val="006E70E0"/>
    <w:rPr>
      <w:rFonts w:ascii="Times New Roman" w:eastAsia="Times New Roman" w:hAnsi="Times New Roman" w:cs="Times New Roman"/>
      <w:b/>
      <w:sz w:val="28"/>
      <w:szCs w:val="20"/>
      <w:lang w:eastAsia="ru-RU"/>
    </w:rPr>
  </w:style>
  <w:style w:type="paragraph" w:styleId="a5">
    <w:name w:val="header"/>
    <w:basedOn w:val="a"/>
    <w:link w:val="a6"/>
    <w:uiPriority w:val="99"/>
    <w:rsid w:val="006E70E0"/>
    <w:pPr>
      <w:tabs>
        <w:tab w:val="center" w:pos="4153"/>
        <w:tab w:val="right" w:pos="8306"/>
      </w:tabs>
      <w:spacing w:line="336" w:lineRule="auto"/>
      <w:ind w:firstLine="720"/>
    </w:pPr>
    <w:rPr>
      <w:sz w:val="28"/>
    </w:rPr>
  </w:style>
  <w:style w:type="character" w:customStyle="1" w:styleId="a6">
    <w:name w:val="Верхній колонтитул Знак"/>
    <w:basedOn w:val="a0"/>
    <w:link w:val="a5"/>
    <w:uiPriority w:val="99"/>
    <w:rsid w:val="006E70E0"/>
    <w:rPr>
      <w:rFonts w:ascii="Times New Roman" w:eastAsia="Times New Roman" w:hAnsi="Times New Roman" w:cs="Times New Roman"/>
      <w:sz w:val="28"/>
      <w:szCs w:val="20"/>
      <w:lang w:val="ru-RU" w:eastAsia="ru-RU"/>
    </w:rPr>
  </w:style>
  <w:style w:type="table" w:styleId="a7">
    <w:name w:val="Table Grid"/>
    <w:basedOn w:val="a1"/>
    <w:uiPriority w:val="59"/>
    <w:rsid w:val="006E70E0"/>
    <w:pPr>
      <w:widowControl w:val="0"/>
      <w:adjustRightInd w:val="0"/>
      <w:spacing w:after="0" w:line="360" w:lineRule="atLeast"/>
      <w:jc w:val="both"/>
      <w:textAlignment w:val="baseline"/>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ody Text Indent"/>
    <w:basedOn w:val="a"/>
    <w:link w:val="a9"/>
    <w:rsid w:val="006E70E0"/>
    <w:pPr>
      <w:spacing w:after="120"/>
      <w:ind w:left="283"/>
    </w:pPr>
  </w:style>
  <w:style w:type="character" w:customStyle="1" w:styleId="a9">
    <w:name w:val="Основний текст з відступом Знак"/>
    <w:basedOn w:val="a0"/>
    <w:link w:val="a8"/>
    <w:rsid w:val="006E70E0"/>
    <w:rPr>
      <w:rFonts w:ascii="Times New Roman" w:eastAsia="Times New Roman" w:hAnsi="Times New Roman" w:cs="Times New Roman"/>
      <w:sz w:val="20"/>
      <w:szCs w:val="20"/>
      <w:lang w:val="ru-RU" w:eastAsia="ru-RU"/>
    </w:rPr>
  </w:style>
  <w:style w:type="table" w:customStyle="1" w:styleId="11">
    <w:name w:val="Обычная таблица1"/>
    <w:next w:val="a1"/>
    <w:semiHidden/>
    <w:rsid w:val="006E70E0"/>
    <w:pPr>
      <w:spacing w:after="0" w:line="240" w:lineRule="auto"/>
    </w:pPr>
    <w:rPr>
      <w:rFonts w:ascii="Times New Roman" w:eastAsia="Times New Roman" w:hAnsi="Times New Roman" w:cs="Times New Roman"/>
      <w:sz w:val="20"/>
      <w:szCs w:val="20"/>
      <w:lang w:eastAsia="uk-UA"/>
    </w:rPr>
    <w:tblPr>
      <w:tblInd w:w="0" w:type="dxa"/>
      <w:tblCellMar>
        <w:top w:w="0" w:type="dxa"/>
        <w:left w:w="108" w:type="dxa"/>
        <w:bottom w:w="0" w:type="dxa"/>
        <w:right w:w="108" w:type="dxa"/>
      </w:tblCellMar>
    </w:tblPr>
  </w:style>
  <w:style w:type="paragraph" w:customStyle="1" w:styleId="aa">
    <w:name w:val="Знак"/>
    <w:basedOn w:val="a"/>
    <w:rsid w:val="006E70E0"/>
    <w:pPr>
      <w:widowControl/>
      <w:adjustRightInd/>
      <w:spacing w:line="240" w:lineRule="auto"/>
      <w:jc w:val="left"/>
      <w:textAlignment w:val="auto"/>
    </w:pPr>
    <w:rPr>
      <w:rFonts w:ascii="Verdana" w:hAnsi="Verdana" w:cs="Verdana"/>
      <w:lang w:val="en-US" w:eastAsia="en-US"/>
    </w:rPr>
  </w:style>
  <w:style w:type="paragraph" w:customStyle="1" w:styleId="23">
    <w:name w:val="заголовок 2"/>
    <w:basedOn w:val="a"/>
    <w:next w:val="a"/>
    <w:rsid w:val="006E70E0"/>
    <w:pPr>
      <w:keepNext/>
      <w:widowControl/>
      <w:autoSpaceDE w:val="0"/>
      <w:autoSpaceDN w:val="0"/>
      <w:adjustRightInd/>
      <w:spacing w:line="240" w:lineRule="auto"/>
      <w:jc w:val="right"/>
      <w:textAlignment w:val="auto"/>
    </w:pPr>
    <w:rPr>
      <w:sz w:val="28"/>
      <w:szCs w:val="28"/>
      <w:lang w:val="en-US"/>
    </w:rPr>
  </w:style>
  <w:style w:type="paragraph" w:customStyle="1" w:styleId="33">
    <w:name w:val="заголовок 3"/>
    <w:basedOn w:val="a"/>
    <w:next w:val="a"/>
    <w:rsid w:val="006E70E0"/>
    <w:pPr>
      <w:keepNext/>
      <w:widowControl/>
      <w:autoSpaceDE w:val="0"/>
      <w:autoSpaceDN w:val="0"/>
      <w:adjustRightInd/>
      <w:spacing w:line="240" w:lineRule="auto"/>
      <w:jc w:val="center"/>
      <w:textAlignment w:val="auto"/>
    </w:pPr>
    <w:rPr>
      <w:b/>
      <w:bCs/>
      <w:sz w:val="36"/>
      <w:szCs w:val="36"/>
      <w:lang w:val="en-US"/>
    </w:rPr>
  </w:style>
  <w:style w:type="paragraph" w:customStyle="1" w:styleId="4">
    <w:name w:val="заголовок 4"/>
    <w:basedOn w:val="a"/>
    <w:next w:val="a"/>
    <w:rsid w:val="006E70E0"/>
    <w:pPr>
      <w:keepNext/>
      <w:widowControl/>
      <w:autoSpaceDE w:val="0"/>
      <w:autoSpaceDN w:val="0"/>
      <w:adjustRightInd/>
      <w:spacing w:line="240" w:lineRule="auto"/>
      <w:textAlignment w:val="auto"/>
    </w:pPr>
    <w:rPr>
      <w:sz w:val="28"/>
      <w:szCs w:val="28"/>
      <w:lang w:val="en-US"/>
    </w:rPr>
  </w:style>
  <w:style w:type="paragraph" w:customStyle="1" w:styleId="ab">
    <w:name w:val="Знак"/>
    <w:basedOn w:val="a"/>
    <w:rsid w:val="006E70E0"/>
    <w:pPr>
      <w:widowControl/>
      <w:adjustRightInd/>
      <w:spacing w:line="240" w:lineRule="auto"/>
      <w:jc w:val="left"/>
      <w:textAlignment w:val="auto"/>
    </w:pPr>
    <w:rPr>
      <w:rFonts w:ascii="Verdana" w:hAnsi="Verdana" w:cs="Verdana"/>
      <w:lang w:val="en-US" w:eastAsia="en-US"/>
    </w:rPr>
  </w:style>
  <w:style w:type="character" w:styleId="ac">
    <w:name w:val="page number"/>
    <w:basedOn w:val="a0"/>
    <w:rsid w:val="006E70E0"/>
  </w:style>
  <w:style w:type="paragraph" w:styleId="ad">
    <w:name w:val="footer"/>
    <w:basedOn w:val="a"/>
    <w:link w:val="ae"/>
    <w:uiPriority w:val="99"/>
    <w:rsid w:val="006E70E0"/>
    <w:pPr>
      <w:tabs>
        <w:tab w:val="center" w:pos="4819"/>
        <w:tab w:val="right" w:pos="9639"/>
      </w:tabs>
    </w:pPr>
  </w:style>
  <w:style w:type="character" w:customStyle="1" w:styleId="ae">
    <w:name w:val="Нижній колонтитул Знак"/>
    <w:basedOn w:val="a0"/>
    <w:link w:val="ad"/>
    <w:uiPriority w:val="99"/>
    <w:rsid w:val="006E70E0"/>
    <w:rPr>
      <w:rFonts w:ascii="Times New Roman" w:eastAsia="Times New Roman" w:hAnsi="Times New Roman" w:cs="Times New Roman"/>
      <w:sz w:val="20"/>
      <w:szCs w:val="20"/>
      <w:lang w:val="ru-RU" w:eastAsia="ru-RU"/>
    </w:rPr>
  </w:style>
  <w:style w:type="table" w:customStyle="1" w:styleId="12">
    <w:name w:val="Сетка таблицы1"/>
    <w:basedOn w:val="a1"/>
    <w:next w:val="a7"/>
    <w:uiPriority w:val="39"/>
    <w:rsid w:val="006E70E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
    <w:name w:val="Нет списка1"/>
    <w:next w:val="a2"/>
    <w:uiPriority w:val="99"/>
    <w:semiHidden/>
    <w:unhideWhenUsed/>
    <w:rsid w:val="006E70E0"/>
  </w:style>
  <w:style w:type="paragraph" w:styleId="af">
    <w:name w:val="Balloon Text"/>
    <w:basedOn w:val="a"/>
    <w:link w:val="af0"/>
    <w:uiPriority w:val="99"/>
    <w:unhideWhenUsed/>
    <w:rsid w:val="006E70E0"/>
    <w:pPr>
      <w:widowControl/>
      <w:adjustRightInd/>
      <w:spacing w:line="240" w:lineRule="auto"/>
      <w:jc w:val="left"/>
      <w:textAlignment w:val="auto"/>
    </w:pPr>
    <w:rPr>
      <w:rFonts w:ascii="Segoe UI" w:eastAsia="Calibri" w:hAnsi="Segoe UI"/>
      <w:sz w:val="18"/>
      <w:szCs w:val="18"/>
      <w:lang w:val="uk-UA" w:eastAsia="en-US"/>
    </w:rPr>
  </w:style>
  <w:style w:type="character" w:customStyle="1" w:styleId="af0">
    <w:name w:val="Текст у виносці Знак"/>
    <w:basedOn w:val="a0"/>
    <w:link w:val="af"/>
    <w:uiPriority w:val="99"/>
    <w:rsid w:val="006E70E0"/>
    <w:rPr>
      <w:rFonts w:ascii="Segoe UI" w:eastAsia="Calibri" w:hAnsi="Segoe UI" w:cs="Times New Roman"/>
      <w:sz w:val="18"/>
      <w:szCs w:val="18"/>
    </w:rPr>
  </w:style>
  <w:style w:type="paragraph" w:styleId="af1">
    <w:name w:val="List Paragraph"/>
    <w:basedOn w:val="a"/>
    <w:uiPriority w:val="1"/>
    <w:qFormat/>
    <w:rsid w:val="006E70E0"/>
    <w:pPr>
      <w:widowControl/>
      <w:adjustRightInd/>
      <w:spacing w:after="160" w:line="259" w:lineRule="auto"/>
      <w:ind w:left="720"/>
      <w:contextualSpacing/>
      <w:jc w:val="left"/>
      <w:textAlignment w:val="auto"/>
    </w:pPr>
    <w:rPr>
      <w:rFonts w:ascii="Calibri" w:eastAsia="Calibri" w:hAnsi="Calibri"/>
      <w:sz w:val="22"/>
      <w:szCs w:val="22"/>
      <w:lang w:val="uk-UA" w:eastAsia="en-US"/>
    </w:rPr>
  </w:style>
  <w:style w:type="table" w:customStyle="1" w:styleId="24">
    <w:name w:val="Сетка таблицы2"/>
    <w:basedOn w:val="a1"/>
    <w:next w:val="a7"/>
    <w:uiPriority w:val="39"/>
    <w:rsid w:val="006E70E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4">
    <w:name w:val="Гиперссылка1"/>
    <w:uiPriority w:val="99"/>
    <w:unhideWhenUsed/>
    <w:rsid w:val="006E70E0"/>
    <w:rPr>
      <w:color w:val="0563C1"/>
      <w:u w:val="single"/>
    </w:rPr>
  </w:style>
  <w:style w:type="paragraph" w:styleId="af2">
    <w:name w:val="footnote text"/>
    <w:basedOn w:val="a"/>
    <w:link w:val="af3"/>
    <w:rsid w:val="006E70E0"/>
    <w:pPr>
      <w:widowControl/>
      <w:adjustRightInd/>
      <w:spacing w:line="240" w:lineRule="auto"/>
      <w:jc w:val="left"/>
      <w:textAlignment w:val="auto"/>
    </w:pPr>
    <w:rPr>
      <w:sz w:val="18"/>
    </w:rPr>
  </w:style>
  <w:style w:type="character" w:customStyle="1" w:styleId="af3">
    <w:name w:val="Текст виноски Знак"/>
    <w:basedOn w:val="a0"/>
    <w:link w:val="af2"/>
    <w:rsid w:val="006E70E0"/>
    <w:rPr>
      <w:rFonts w:ascii="Times New Roman" w:eastAsia="Times New Roman" w:hAnsi="Times New Roman" w:cs="Times New Roman"/>
      <w:sz w:val="18"/>
      <w:szCs w:val="20"/>
    </w:rPr>
  </w:style>
  <w:style w:type="table" w:customStyle="1" w:styleId="15">
    <w:name w:val="Сітка таблиці1"/>
    <w:basedOn w:val="a1"/>
    <w:next w:val="a7"/>
    <w:uiPriority w:val="39"/>
    <w:rsid w:val="006E70E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4">
    <w:name w:val="Hyperlink"/>
    <w:rsid w:val="006E70E0"/>
    <w:rPr>
      <w:color w:val="0000FF"/>
      <w:u w:val="single"/>
    </w:rPr>
  </w:style>
  <w:style w:type="paragraph" w:customStyle="1" w:styleId="Default">
    <w:name w:val="Default"/>
    <w:rsid w:val="006E70E0"/>
    <w:pPr>
      <w:autoSpaceDE w:val="0"/>
      <w:autoSpaceDN w:val="0"/>
      <w:adjustRightInd w:val="0"/>
      <w:spacing w:after="0" w:line="240" w:lineRule="auto"/>
    </w:pPr>
    <w:rPr>
      <w:rFonts w:ascii="Times New Roman" w:eastAsia="Times New Roman" w:hAnsi="Times New Roman" w:cs="Times New Roman"/>
      <w:color w:val="000000"/>
      <w:sz w:val="24"/>
      <w:szCs w:val="24"/>
      <w:lang w:val="ru-RU" w:eastAsia="ru-RU"/>
    </w:rPr>
  </w:style>
  <w:style w:type="paragraph" w:styleId="af5">
    <w:name w:val="Normal (Web)"/>
    <w:basedOn w:val="a"/>
    <w:uiPriority w:val="99"/>
    <w:unhideWhenUsed/>
    <w:rsid w:val="006E70E0"/>
    <w:pPr>
      <w:widowControl/>
      <w:adjustRightInd/>
      <w:spacing w:before="100" w:beforeAutospacing="1" w:after="100" w:afterAutospacing="1" w:line="240" w:lineRule="auto"/>
      <w:jc w:val="left"/>
      <w:textAlignment w:val="auto"/>
    </w:pPr>
    <w:rPr>
      <w:sz w:val="24"/>
      <w:szCs w:val="24"/>
      <w:lang w:val="uk-UA" w:eastAsia="uk-UA"/>
    </w:rPr>
  </w:style>
  <w:style w:type="character" w:styleId="af6">
    <w:name w:val="footnote reference"/>
    <w:rsid w:val="006E70E0"/>
    <w:rPr>
      <w:vertAlign w:val="superscript"/>
    </w:rPr>
  </w:style>
  <w:style w:type="paragraph" w:styleId="af7">
    <w:name w:val="Body Text"/>
    <w:basedOn w:val="a"/>
    <w:link w:val="af8"/>
    <w:uiPriority w:val="99"/>
    <w:rsid w:val="006E70E0"/>
    <w:pPr>
      <w:spacing w:after="120"/>
    </w:pPr>
  </w:style>
  <w:style w:type="character" w:customStyle="1" w:styleId="af8">
    <w:name w:val="Основний текст Знак"/>
    <w:basedOn w:val="a0"/>
    <w:link w:val="af7"/>
    <w:uiPriority w:val="99"/>
    <w:rsid w:val="006E70E0"/>
    <w:rPr>
      <w:rFonts w:ascii="Times New Roman" w:eastAsia="Times New Roman" w:hAnsi="Times New Roman" w:cs="Times New Roman"/>
      <w:sz w:val="20"/>
      <w:szCs w:val="20"/>
      <w:lang w:val="ru-RU" w:eastAsia="ru-RU"/>
    </w:rPr>
  </w:style>
  <w:style w:type="character" w:styleId="af9">
    <w:name w:val="Strong"/>
    <w:uiPriority w:val="22"/>
    <w:qFormat/>
    <w:rsid w:val="006E70E0"/>
    <w:rPr>
      <w:b/>
      <w:bCs/>
    </w:rPr>
  </w:style>
  <w:style w:type="character" w:customStyle="1" w:styleId="apple-converted-space">
    <w:name w:val="apple-converted-space"/>
    <w:basedOn w:val="a0"/>
    <w:rsid w:val="006E70E0"/>
  </w:style>
  <w:style w:type="character" w:styleId="afa">
    <w:name w:val="Emphasis"/>
    <w:uiPriority w:val="20"/>
    <w:qFormat/>
    <w:rsid w:val="006E70E0"/>
    <w:rPr>
      <w:i/>
      <w:iCs/>
    </w:rPr>
  </w:style>
  <w:style w:type="character" w:customStyle="1" w:styleId="UnresolvedMention1">
    <w:name w:val="Unresolved Mention1"/>
    <w:uiPriority w:val="99"/>
    <w:semiHidden/>
    <w:unhideWhenUsed/>
    <w:rsid w:val="006E70E0"/>
    <w:rPr>
      <w:color w:val="605E5C"/>
      <w:shd w:val="clear" w:color="auto" w:fill="E1DFDD"/>
    </w:rPr>
  </w:style>
  <w:style w:type="character" w:customStyle="1" w:styleId="only-show-to-message-actions">
    <w:name w:val="only-show-to-message-actions"/>
    <w:basedOn w:val="a0"/>
    <w:rsid w:val="00AB202A"/>
  </w:style>
  <w:style w:type="paragraph" w:customStyle="1" w:styleId="ng-star-inserted">
    <w:name w:val="ng-star-inserted"/>
    <w:basedOn w:val="a"/>
    <w:rsid w:val="00AB202A"/>
    <w:pPr>
      <w:widowControl/>
      <w:adjustRightInd/>
      <w:spacing w:before="100" w:beforeAutospacing="1" w:after="100" w:afterAutospacing="1" w:line="240" w:lineRule="auto"/>
      <w:jc w:val="left"/>
      <w:textAlignment w:val="auto"/>
    </w:pPr>
    <w:rPr>
      <w:sz w:val="24"/>
      <w:szCs w:val="24"/>
      <w:lang w:val="uk-UA"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909296">
      <w:bodyDiv w:val="1"/>
      <w:marLeft w:val="0"/>
      <w:marRight w:val="0"/>
      <w:marTop w:val="0"/>
      <w:marBottom w:val="0"/>
      <w:divBdr>
        <w:top w:val="none" w:sz="0" w:space="0" w:color="auto"/>
        <w:left w:val="none" w:sz="0" w:space="0" w:color="auto"/>
        <w:bottom w:val="none" w:sz="0" w:space="0" w:color="auto"/>
        <w:right w:val="none" w:sz="0" w:space="0" w:color="auto"/>
      </w:divBdr>
    </w:div>
    <w:div w:id="89129695">
      <w:bodyDiv w:val="1"/>
      <w:marLeft w:val="0"/>
      <w:marRight w:val="0"/>
      <w:marTop w:val="0"/>
      <w:marBottom w:val="0"/>
      <w:divBdr>
        <w:top w:val="none" w:sz="0" w:space="0" w:color="auto"/>
        <w:left w:val="none" w:sz="0" w:space="0" w:color="auto"/>
        <w:bottom w:val="none" w:sz="0" w:space="0" w:color="auto"/>
        <w:right w:val="none" w:sz="0" w:space="0" w:color="auto"/>
      </w:divBdr>
    </w:div>
    <w:div w:id="139082069">
      <w:bodyDiv w:val="1"/>
      <w:marLeft w:val="0"/>
      <w:marRight w:val="0"/>
      <w:marTop w:val="0"/>
      <w:marBottom w:val="0"/>
      <w:divBdr>
        <w:top w:val="none" w:sz="0" w:space="0" w:color="auto"/>
        <w:left w:val="none" w:sz="0" w:space="0" w:color="auto"/>
        <w:bottom w:val="none" w:sz="0" w:space="0" w:color="auto"/>
        <w:right w:val="none" w:sz="0" w:space="0" w:color="auto"/>
      </w:divBdr>
    </w:div>
    <w:div w:id="183829558">
      <w:bodyDiv w:val="1"/>
      <w:marLeft w:val="0"/>
      <w:marRight w:val="0"/>
      <w:marTop w:val="0"/>
      <w:marBottom w:val="0"/>
      <w:divBdr>
        <w:top w:val="none" w:sz="0" w:space="0" w:color="auto"/>
        <w:left w:val="none" w:sz="0" w:space="0" w:color="auto"/>
        <w:bottom w:val="none" w:sz="0" w:space="0" w:color="auto"/>
        <w:right w:val="none" w:sz="0" w:space="0" w:color="auto"/>
      </w:divBdr>
    </w:div>
    <w:div w:id="198589257">
      <w:bodyDiv w:val="1"/>
      <w:marLeft w:val="0"/>
      <w:marRight w:val="0"/>
      <w:marTop w:val="0"/>
      <w:marBottom w:val="0"/>
      <w:divBdr>
        <w:top w:val="none" w:sz="0" w:space="0" w:color="auto"/>
        <w:left w:val="none" w:sz="0" w:space="0" w:color="auto"/>
        <w:bottom w:val="none" w:sz="0" w:space="0" w:color="auto"/>
        <w:right w:val="none" w:sz="0" w:space="0" w:color="auto"/>
      </w:divBdr>
    </w:div>
    <w:div w:id="243690173">
      <w:bodyDiv w:val="1"/>
      <w:marLeft w:val="0"/>
      <w:marRight w:val="0"/>
      <w:marTop w:val="0"/>
      <w:marBottom w:val="0"/>
      <w:divBdr>
        <w:top w:val="none" w:sz="0" w:space="0" w:color="auto"/>
        <w:left w:val="none" w:sz="0" w:space="0" w:color="auto"/>
        <w:bottom w:val="none" w:sz="0" w:space="0" w:color="auto"/>
        <w:right w:val="none" w:sz="0" w:space="0" w:color="auto"/>
      </w:divBdr>
    </w:div>
    <w:div w:id="255134446">
      <w:bodyDiv w:val="1"/>
      <w:marLeft w:val="0"/>
      <w:marRight w:val="0"/>
      <w:marTop w:val="0"/>
      <w:marBottom w:val="0"/>
      <w:divBdr>
        <w:top w:val="none" w:sz="0" w:space="0" w:color="auto"/>
        <w:left w:val="none" w:sz="0" w:space="0" w:color="auto"/>
        <w:bottom w:val="none" w:sz="0" w:space="0" w:color="auto"/>
        <w:right w:val="none" w:sz="0" w:space="0" w:color="auto"/>
      </w:divBdr>
    </w:div>
    <w:div w:id="263197320">
      <w:bodyDiv w:val="1"/>
      <w:marLeft w:val="0"/>
      <w:marRight w:val="0"/>
      <w:marTop w:val="0"/>
      <w:marBottom w:val="0"/>
      <w:divBdr>
        <w:top w:val="none" w:sz="0" w:space="0" w:color="auto"/>
        <w:left w:val="none" w:sz="0" w:space="0" w:color="auto"/>
        <w:bottom w:val="none" w:sz="0" w:space="0" w:color="auto"/>
        <w:right w:val="none" w:sz="0" w:space="0" w:color="auto"/>
      </w:divBdr>
    </w:div>
    <w:div w:id="372585446">
      <w:bodyDiv w:val="1"/>
      <w:marLeft w:val="0"/>
      <w:marRight w:val="0"/>
      <w:marTop w:val="0"/>
      <w:marBottom w:val="0"/>
      <w:divBdr>
        <w:top w:val="none" w:sz="0" w:space="0" w:color="auto"/>
        <w:left w:val="none" w:sz="0" w:space="0" w:color="auto"/>
        <w:bottom w:val="none" w:sz="0" w:space="0" w:color="auto"/>
        <w:right w:val="none" w:sz="0" w:space="0" w:color="auto"/>
      </w:divBdr>
    </w:div>
    <w:div w:id="398527876">
      <w:bodyDiv w:val="1"/>
      <w:marLeft w:val="0"/>
      <w:marRight w:val="0"/>
      <w:marTop w:val="0"/>
      <w:marBottom w:val="0"/>
      <w:divBdr>
        <w:top w:val="none" w:sz="0" w:space="0" w:color="auto"/>
        <w:left w:val="none" w:sz="0" w:space="0" w:color="auto"/>
        <w:bottom w:val="none" w:sz="0" w:space="0" w:color="auto"/>
        <w:right w:val="none" w:sz="0" w:space="0" w:color="auto"/>
      </w:divBdr>
    </w:div>
    <w:div w:id="441537168">
      <w:bodyDiv w:val="1"/>
      <w:marLeft w:val="0"/>
      <w:marRight w:val="0"/>
      <w:marTop w:val="0"/>
      <w:marBottom w:val="0"/>
      <w:divBdr>
        <w:top w:val="none" w:sz="0" w:space="0" w:color="auto"/>
        <w:left w:val="none" w:sz="0" w:space="0" w:color="auto"/>
        <w:bottom w:val="none" w:sz="0" w:space="0" w:color="auto"/>
        <w:right w:val="none" w:sz="0" w:space="0" w:color="auto"/>
      </w:divBdr>
    </w:div>
    <w:div w:id="446395606">
      <w:bodyDiv w:val="1"/>
      <w:marLeft w:val="0"/>
      <w:marRight w:val="0"/>
      <w:marTop w:val="0"/>
      <w:marBottom w:val="0"/>
      <w:divBdr>
        <w:top w:val="none" w:sz="0" w:space="0" w:color="auto"/>
        <w:left w:val="none" w:sz="0" w:space="0" w:color="auto"/>
        <w:bottom w:val="none" w:sz="0" w:space="0" w:color="auto"/>
        <w:right w:val="none" w:sz="0" w:space="0" w:color="auto"/>
      </w:divBdr>
    </w:div>
    <w:div w:id="465010274">
      <w:bodyDiv w:val="1"/>
      <w:marLeft w:val="0"/>
      <w:marRight w:val="0"/>
      <w:marTop w:val="0"/>
      <w:marBottom w:val="0"/>
      <w:divBdr>
        <w:top w:val="none" w:sz="0" w:space="0" w:color="auto"/>
        <w:left w:val="none" w:sz="0" w:space="0" w:color="auto"/>
        <w:bottom w:val="none" w:sz="0" w:space="0" w:color="auto"/>
        <w:right w:val="none" w:sz="0" w:space="0" w:color="auto"/>
      </w:divBdr>
    </w:div>
    <w:div w:id="474880788">
      <w:bodyDiv w:val="1"/>
      <w:marLeft w:val="0"/>
      <w:marRight w:val="0"/>
      <w:marTop w:val="0"/>
      <w:marBottom w:val="0"/>
      <w:divBdr>
        <w:top w:val="none" w:sz="0" w:space="0" w:color="auto"/>
        <w:left w:val="none" w:sz="0" w:space="0" w:color="auto"/>
        <w:bottom w:val="none" w:sz="0" w:space="0" w:color="auto"/>
        <w:right w:val="none" w:sz="0" w:space="0" w:color="auto"/>
      </w:divBdr>
    </w:div>
    <w:div w:id="486477305">
      <w:bodyDiv w:val="1"/>
      <w:marLeft w:val="0"/>
      <w:marRight w:val="0"/>
      <w:marTop w:val="0"/>
      <w:marBottom w:val="0"/>
      <w:divBdr>
        <w:top w:val="none" w:sz="0" w:space="0" w:color="auto"/>
        <w:left w:val="none" w:sz="0" w:space="0" w:color="auto"/>
        <w:bottom w:val="none" w:sz="0" w:space="0" w:color="auto"/>
        <w:right w:val="none" w:sz="0" w:space="0" w:color="auto"/>
      </w:divBdr>
    </w:div>
    <w:div w:id="498034371">
      <w:bodyDiv w:val="1"/>
      <w:marLeft w:val="0"/>
      <w:marRight w:val="0"/>
      <w:marTop w:val="0"/>
      <w:marBottom w:val="0"/>
      <w:divBdr>
        <w:top w:val="none" w:sz="0" w:space="0" w:color="auto"/>
        <w:left w:val="none" w:sz="0" w:space="0" w:color="auto"/>
        <w:bottom w:val="none" w:sz="0" w:space="0" w:color="auto"/>
        <w:right w:val="none" w:sz="0" w:space="0" w:color="auto"/>
      </w:divBdr>
    </w:div>
    <w:div w:id="666714035">
      <w:bodyDiv w:val="1"/>
      <w:marLeft w:val="0"/>
      <w:marRight w:val="0"/>
      <w:marTop w:val="0"/>
      <w:marBottom w:val="0"/>
      <w:divBdr>
        <w:top w:val="none" w:sz="0" w:space="0" w:color="auto"/>
        <w:left w:val="none" w:sz="0" w:space="0" w:color="auto"/>
        <w:bottom w:val="none" w:sz="0" w:space="0" w:color="auto"/>
        <w:right w:val="none" w:sz="0" w:space="0" w:color="auto"/>
      </w:divBdr>
    </w:div>
    <w:div w:id="815297163">
      <w:bodyDiv w:val="1"/>
      <w:marLeft w:val="0"/>
      <w:marRight w:val="0"/>
      <w:marTop w:val="0"/>
      <w:marBottom w:val="0"/>
      <w:divBdr>
        <w:top w:val="none" w:sz="0" w:space="0" w:color="auto"/>
        <w:left w:val="none" w:sz="0" w:space="0" w:color="auto"/>
        <w:bottom w:val="none" w:sz="0" w:space="0" w:color="auto"/>
        <w:right w:val="none" w:sz="0" w:space="0" w:color="auto"/>
      </w:divBdr>
    </w:div>
    <w:div w:id="818961074">
      <w:bodyDiv w:val="1"/>
      <w:marLeft w:val="0"/>
      <w:marRight w:val="0"/>
      <w:marTop w:val="0"/>
      <w:marBottom w:val="0"/>
      <w:divBdr>
        <w:top w:val="none" w:sz="0" w:space="0" w:color="auto"/>
        <w:left w:val="none" w:sz="0" w:space="0" w:color="auto"/>
        <w:bottom w:val="none" w:sz="0" w:space="0" w:color="auto"/>
        <w:right w:val="none" w:sz="0" w:space="0" w:color="auto"/>
      </w:divBdr>
    </w:div>
    <w:div w:id="875003411">
      <w:bodyDiv w:val="1"/>
      <w:marLeft w:val="0"/>
      <w:marRight w:val="0"/>
      <w:marTop w:val="0"/>
      <w:marBottom w:val="0"/>
      <w:divBdr>
        <w:top w:val="none" w:sz="0" w:space="0" w:color="auto"/>
        <w:left w:val="none" w:sz="0" w:space="0" w:color="auto"/>
        <w:bottom w:val="none" w:sz="0" w:space="0" w:color="auto"/>
        <w:right w:val="none" w:sz="0" w:space="0" w:color="auto"/>
      </w:divBdr>
    </w:div>
    <w:div w:id="999238229">
      <w:bodyDiv w:val="1"/>
      <w:marLeft w:val="0"/>
      <w:marRight w:val="0"/>
      <w:marTop w:val="0"/>
      <w:marBottom w:val="0"/>
      <w:divBdr>
        <w:top w:val="none" w:sz="0" w:space="0" w:color="auto"/>
        <w:left w:val="none" w:sz="0" w:space="0" w:color="auto"/>
        <w:bottom w:val="none" w:sz="0" w:space="0" w:color="auto"/>
        <w:right w:val="none" w:sz="0" w:space="0" w:color="auto"/>
      </w:divBdr>
    </w:div>
    <w:div w:id="1036349748">
      <w:bodyDiv w:val="1"/>
      <w:marLeft w:val="0"/>
      <w:marRight w:val="0"/>
      <w:marTop w:val="0"/>
      <w:marBottom w:val="0"/>
      <w:divBdr>
        <w:top w:val="none" w:sz="0" w:space="0" w:color="auto"/>
        <w:left w:val="none" w:sz="0" w:space="0" w:color="auto"/>
        <w:bottom w:val="none" w:sz="0" w:space="0" w:color="auto"/>
        <w:right w:val="none" w:sz="0" w:space="0" w:color="auto"/>
      </w:divBdr>
    </w:div>
    <w:div w:id="1059283700">
      <w:bodyDiv w:val="1"/>
      <w:marLeft w:val="0"/>
      <w:marRight w:val="0"/>
      <w:marTop w:val="0"/>
      <w:marBottom w:val="0"/>
      <w:divBdr>
        <w:top w:val="none" w:sz="0" w:space="0" w:color="auto"/>
        <w:left w:val="none" w:sz="0" w:space="0" w:color="auto"/>
        <w:bottom w:val="none" w:sz="0" w:space="0" w:color="auto"/>
        <w:right w:val="none" w:sz="0" w:space="0" w:color="auto"/>
      </w:divBdr>
    </w:div>
    <w:div w:id="1095322381">
      <w:bodyDiv w:val="1"/>
      <w:marLeft w:val="0"/>
      <w:marRight w:val="0"/>
      <w:marTop w:val="0"/>
      <w:marBottom w:val="0"/>
      <w:divBdr>
        <w:top w:val="none" w:sz="0" w:space="0" w:color="auto"/>
        <w:left w:val="none" w:sz="0" w:space="0" w:color="auto"/>
        <w:bottom w:val="none" w:sz="0" w:space="0" w:color="auto"/>
        <w:right w:val="none" w:sz="0" w:space="0" w:color="auto"/>
      </w:divBdr>
    </w:div>
    <w:div w:id="1145128481">
      <w:bodyDiv w:val="1"/>
      <w:marLeft w:val="0"/>
      <w:marRight w:val="0"/>
      <w:marTop w:val="0"/>
      <w:marBottom w:val="0"/>
      <w:divBdr>
        <w:top w:val="none" w:sz="0" w:space="0" w:color="auto"/>
        <w:left w:val="none" w:sz="0" w:space="0" w:color="auto"/>
        <w:bottom w:val="none" w:sz="0" w:space="0" w:color="auto"/>
        <w:right w:val="none" w:sz="0" w:space="0" w:color="auto"/>
      </w:divBdr>
    </w:div>
    <w:div w:id="1304122508">
      <w:bodyDiv w:val="1"/>
      <w:marLeft w:val="0"/>
      <w:marRight w:val="0"/>
      <w:marTop w:val="0"/>
      <w:marBottom w:val="0"/>
      <w:divBdr>
        <w:top w:val="none" w:sz="0" w:space="0" w:color="auto"/>
        <w:left w:val="none" w:sz="0" w:space="0" w:color="auto"/>
        <w:bottom w:val="none" w:sz="0" w:space="0" w:color="auto"/>
        <w:right w:val="none" w:sz="0" w:space="0" w:color="auto"/>
      </w:divBdr>
    </w:div>
    <w:div w:id="1311249487">
      <w:bodyDiv w:val="1"/>
      <w:marLeft w:val="0"/>
      <w:marRight w:val="0"/>
      <w:marTop w:val="0"/>
      <w:marBottom w:val="0"/>
      <w:divBdr>
        <w:top w:val="none" w:sz="0" w:space="0" w:color="auto"/>
        <w:left w:val="none" w:sz="0" w:space="0" w:color="auto"/>
        <w:bottom w:val="none" w:sz="0" w:space="0" w:color="auto"/>
        <w:right w:val="none" w:sz="0" w:space="0" w:color="auto"/>
      </w:divBdr>
    </w:div>
    <w:div w:id="1328628265">
      <w:bodyDiv w:val="1"/>
      <w:marLeft w:val="0"/>
      <w:marRight w:val="0"/>
      <w:marTop w:val="0"/>
      <w:marBottom w:val="0"/>
      <w:divBdr>
        <w:top w:val="none" w:sz="0" w:space="0" w:color="auto"/>
        <w:left w:val="none" w:sz="0" w:space="0" w:color="auto"/>
        <w:bottom w:val="none" w:sz="0" w:space="0" w:color="auto"/>
        <w:right w:val="none" w:sz="0" w:space="0" w:color="auto"/>
      </w:divBdr>
    </w:div>
    <w:div w:id="1376079018">
      <w:bodyDiv w:val="1"/>
      <w:marLeft w:val="0"/>
      <w:marRight w:val="0"/>
      <w:marTop w:val="0"/>
      <w:marBottom w:val="0"/>
      <w:divBdr>
        <w:top w:val="none" w:sz="0" w:space="0" w:color="auto"/>
        <w:left w:val="none" w:sz="0" w:space="0" w:color="auto"/>
        <w:bottom w:val="none" w:sz="0" w:space="0" w:color="auto"/>
        <w:right w:val="none" w:sz="0" w:space="0" w:color="auto"/>
      </w:divBdr>
    </w:div>
    <w:div w:id="1377045949">
      <w:bodyDiv w:val="1"/>
      <w:marLeft w:val="0"/>
      <w:marRight w:val="0"/>
      <w:marTop w:val="0"/>
      <w:marBottom w:val="0"/>
      <w:divBdr>
        <w:top w:val="none" w:sz="0" w:space="0" w:color="auto"/>
        <w:left w:val="none" w:sz="0" w:space="0" w:color="auto"/>
        <w:bottom w:val="none" w:sz="0" w:space="0" w:color="auto"/>
        <w:right w:val="none" w:sz="0" w:space="0" w:color="auto"/>
      </w:divBdr>
    </w:div>
    <w:div w:id="1420367053">
      <w:bodyDiv w:val="1"/>
      <w:marLeft w:val="0"/>
      <w:marRight w:val="0"/>
      <w:marTop w:val="0"/>
      <w:marBottom w:val="0"/>
      <w:divBdr>
        <w:top w:val="none" w:sz="0" w:space="0" w:color="auto"/>
        <w:left w:val="none" w:sz="0" w:space="0" w:color="auto"/>
        <w:bottom w:val="none" w:sz="0" w:space="0" w:color="auto"/>
        <w:right w:val="none" w:sz="0" w:space="0" w:color="auto"/>
      </w:divBdr>
    </w:div>
    <w:div w:id="1432310716">
      <w:bodyDiv w:val="1"/>
      <w:marLeft w:val="0"/>
      <w:marRight w:val="0"/>
      <w:marTop w:val="0"/>
      <w:marBottom w:val="0"/>
      <w:divBdr>
        <w:top w:val="none" w:sz="0" w:space="0" w:color="auto"/>
        <w:left w:val="none" w:sz="0" w:space="0" w:color="auto"/>
        <w:bottom w:val="none" w:sz="0" w:space="0" w:color="auto"/>
        <w:right w:val="none" w:sz="0" w:space="0" w:color="auto"/>
      </w:divBdr>
    </w:div>
    <w:div w:id="1448504779">
      <w:bodyDiv w:val="1"/>
      <w:marLeft w:val="0"/>
      <w:marRight w:val="0"/>
      <w:marTop w:val="0"/>
      <w:marBottom w:val="0"/>
      <w:divBdr>
        <w:top w:val="none" w:sz="0" w:space="0" w:color="auto"/>
        <w:left w:val="none" w:sz="0" w:space="0" w:color="auto"/>
        <w:bottom w:val="none" w:sz="0" w:space="0" w:color="auto"/>
        <w:right w:val="none" w:sz="0" w:space="0" w:color="auto"/>
      </w:divBdr>
    </w:div>
    <w:div w:id="1528904557">
      <w:bodyDiv w:val="1"/>
      <w:marLeft w:val="0"/>
      <w:marRight w:val="0"/>
      <w:marTop w:val="0"/>
      <w:marBottom w:val="0"/>
      <w:divBdr>
        <w:top w:val="none" w:sz="0" w:space="0" w:color="auto"/>
        <w:left w:val="none" w:sz="0" w:space="0" w:color="auto"/>
        <w:bottom w:val="none" w:sz="0" w:space="0" w:color="auto"/>
        <w:right w:val="none" w:sz="0" w:space="0" w:color="auto"/>
      </w:divBdr>
      <w:divsChild>
        <w:div w:id="1974863428">
          <w:marLeft w:val="0"/>
          <w:marRight w:val="0"/>
          <w:marTop w:val="0"/>
          <w:marBottom w:val="0"/>
          <w:divBdr>
            <w:top w:val="none" w:sz="0" w:space="0" w:color="auto"/>
            <w:left w:val="none" w:sz="0" w:space="0" w:color="auto"/>
            <w:bottom w:val="none" w:sz="0" w:space="0" w:color="auto"/>
            <w:right w:val="none" w:sz="0" w:space="0" w:color="auto"/>
          </w:divBdr>
          <w:divsChild>
            <w:div w:id="151677188">
              <w:marLeft w:val="0"/>
              <w:marRight w:val="0"/>
              <w:marTop w:val="0"/>
              <w:marBottom w:val="0"/>
              <w:divBdr>
                <w:top w:val="none" w:sz="0" w:space="0" w:color="auto"/>
                <w:left w:val="none" w:sz="0" w:space="0" w:color="auto"/>
                <w:bottom w:val="none" w:sz="0" w:space="0" w:color="auto"/>
                <w:right w:val="none" w:sz="0" w:space="0" w:color="auto"/>
              </w:divBdr>
              <w:divsChild>
                <w:div w:id="1326517827">
                  <w:marLeft w:val="0"/>
                  <w:marRight w:val="0"/>
                  <w:marTop w:val="0"/>
                  <w:marBottom w:val="0"/>
                  <w:divBdr>
                    <w:top w:val="none" w:sz="0" w:space="0" w:color="auto"/>
                    <w:left w:val="none" w:sz="0" w:space="0" w:color="auto"/>
                    <w:bottom w:val="none" w:sz="0" w:space="0" w:color="auto"/>
                    <w:right w:val="none" w:sz="0" w:space="0" w:color="auto"/>
                  </w:divBdr>
                  <w:divsChild>
                    <w:div w:id="1382364022">
                      <w:marLeft w:val="0"/>
                      <w:marRight w:val="0"/>
                      <w:marTop w:val="0"/>
                      <w:marBottom w:val="0"/>
                      <w:divBdr>
                        <w:top w:val="none" w:sz="0" w:space="0" w:color="auto"/>
                        <w:left w:val="none" w:sz="0" w:space="0" w:color="auto"/>
                        <w:bottom w:val="none" w:sz="0" w:space="0" w:color="auto"/>
                        <w:right w:val="none" w:sz="0" w:space="0" w:color="auto"/>
                      </w:divBdr>
                      <w:divsChild>
                        <w:div w:id="1172447544">
                          <w:marLeft w:val="0"/>
                          <w:marRight w:val="0"/>
                          <w:marTop w:val="0"/>
                          <w:marBottom w:val="0"/>
                          <w:divBdr>
                            <w:top w:val="none" w:sz="0" w:space="0" w:color="auto"/>
                            <w:left w:val="none" w:sz="0" w:space="0" w:color="auto"/>
                            <w:bottom w:val="none" w:sz="0" w:space="0" w:color="auto"/>
                            <w:right w:val="none" w:sz="0" w:space="0" w:color="auto"/>
                          </w:divBdr>
                          <w:divsChild>
                            <w:div w:id="472022554">
                              <w:marLeft w:val="0"/>
                              <w:marRight w:val="0"/>
                              <w:marTop w:val="0"/>
                              <w:marBottom w:val="0"/>
                              <w:divBdr>
                                <w:top w:val="none" w:sz="0" w:space="0" w:color="auto"/>
                                <w:left w:val="none" w:sz="0" w:space="0" w:color="auto"/>
                                <w:bottom w:val="none" w:sz="0" w:space="0" w:color="auto"/>
                                <w:right w:val="none" w:sz="0" w:space="0" w:color="auto"/>
                              </w:divBdr>
                              <w:divsChild>
                                <w:div w:id="2099400727">
                                  <w:marLeft w:val="0"/>
                                  <w:marRight w:val="0"/>
                                  <w:marTop w:val="0"/>
                                  <w:marBottom w:val="0"/>
                                  <w:divBdr>
                                    <w:top w:val="none" w:sz="0" w:space="0" w:color="auto"/>
                                    <w:left w:val="none" w:sz="0" w:space="0" w:color="auto"/>
                                    <w:bottom w:val="none" w:sz="0" w:space="0" w:color="auto"/>
                                    <w:right w:val="none" w:sz="0" w:space="0" w:color="auto"/>
                                  </w:divBdr>
                                </w:div>
                              </w:divsChild>
                            </w:div>
                            <w:div w:id="1140731689">
                              <w:marLeft w:val="0"/>
                              <w:marRight w:val="0"/>
                              <w:marTop w:val="0"/>
                              <w:marBottom w:val="0"/>
                              <w:divBdr>
                                <w:top w:val="none" w:sz="0" w:space="0" w:color="auto"/>
                                <w:left w:val="none" w:sz="0" w:space="0" w:color="auto"/>
                                <w:bottom w:val="none" w:sz="0" w:space="0" w:color="auto"/>
                                <w:right w:val="none" w:sz="0" w:space="0" w:color="auto"/>
                              </w:divBdr>
                              <w:divsChild>
                                <w:div w:id="345593817">
                                  <w:marLeft w:val="0"/>
                                  <w:marRight w:val="0"/>
                                  <w:marTop w:val="0"/>
                                  <w:marBottom w:val="0"/>
                                  <w:divBdr>
                                    <w:top w:val="none" w:sz="0" w:space="0" w:color="auto"/>
                                    <w:left w:val="none" w:sz="0" w:space="0" w:color="auto"/>
                                    <w:bottom w:val="none" w:sz="0" w:space="0" w:color="auto"/>
                                    <w:right w:val="none" w:sz="0" w:space="0" w:color="auto"/>
                                  </w:divBdr>
                                  <w:divsChild>
                                    <w:div w:id="1765802142">
                                      <w:marLeft w:val="0"/>
                                      <w:marRight w:val="0"/>
                                      <w:marTop w:val="0"/>
                                      <w:marBottom w:val="0"/>
                                      <w:divBdr>
                                        <w:top w:val="none" w:sz="0" w:space="0" w:color="auto"/>
                                        <w:left w:val="none" w:sz="0" w:space="0" w:color="auto"/>
                                        <w:bottom w:val="none" w:sz="0" w:space="0" w:color="auto"/>
                                        <w:right w:val="none" w:sz="0" w:space="0" w:color="auto"/>
                                      </w:divBdr>
                                    </w:div>
                                    <w:div w:id="780420648">
                                      <w:marLeft w:val="0"/>
                                      <w:marRight w:val="0"/>
                                      <w:marTop w:val="0"/>
                                      <w:marBottom w:val="0"/>
                                      <w:divBdr>
                                        <w:top w:val="none" w:sz="0" w:space="0" w:color="auto"/>
                                        <w:left w:val="none" w:sz="0" w:space="0" w:color="auto"/>
                                        <w:bottom w:val="none" w:sz="0" w:space="0" w:color="auto"/>
                                        <w:right w:val="none" w:sz="0" w:space="0" w:color="auto"/>
                                      </w:divBdr>
                                    </w:div>
                                  </w:divsChild>
                                </w:div>
                                <w:div w:id="353965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2192806">
                          <w:marLeft w:val="0"/>
                          <w:marRight w:val="0"/>
                          <w:marTop w:val="0"/>
                          <w:marBottom w:val="0"/>
                          <w:divBdr>
                            <w:top w:val="none" w:sz="0" w:space="0" w:color="auto"/>
                            <w:left w:val="none" w:sz="0" w:space="0" w:color="auto"/>
                            <w:bottom w:val="none" w:sz="0" w:space="0" w:color="auto"/>
                            <w:right w:val="none" w:sz="0" w:space="0" w:color="auto"/>
                          </w:divBdr>
                          <w:divsChild>
                            <w:div w:id="1186478462">
                              <w:marLeft w:val="0"/>
                              <w:marRight w:val="0"/>
                              <w:marTop w:val="0"/>
                              <w:marBottom w:val="0"/>
                              <w:divBdr>
                                <w:top w:val="none" w:sz="0" w:space="0" w:color="auto"/>
                                <w:left w:val="none" w:sz="0" w:space="0" w:color="auto"/>
                                <w:bottom w:val="none" w:sz="0" w:space="0" w:color="auto"/>
                                <w:right w:val="none" w:sz="0" w:space="0" w:color="auto"/>
                              </w:divBdr>
                              <w:divsChild>
                                <w:div w:id="1960448890">
                                  <w:marLeft w:val="0"/>
                                  <w:marRight w:val="0"/>
                                  <w:marTop w:val="0"/>
                                  <w:marBottom w:val="0"/>
                                  <w:divBdr>
                                    <w:top w:val="none" w:sz="0" w:space="0" w:color="auto"/>
                                    <w:left w:val="none" w:sz="0" w:space="0" w:color="auto"/>
                                    <w:bottom w:val="none" w:sz="0" w:space="0" w:color="auto"/>
                                    <w:right w:val="none" w:sz="0" w:space="0" w:color="auto"/>
                                  </w:divBdr>
                                </w:div>
                              </w:divsChild>
                            </w:div>
                            <w:div w:id="1414281829">
                              <w:marLeft w:val="0"/>
                              <w:marRight w:val="0"/>
                              <w:marTop w:val="0"/>
                              <w:marBottom w:val="0"/>
                              <w:divBdr>
                                <w:top w:val="none" w:sz="0" w:space="0" w:color="auto"/>
                                <w:left w:val="none" w:sz="0" w:space="0" w:color="auto"/>
                                <w:bottom w:val="none" w:sz="0" w:space="0" w:color="auto"/>
                                <w:right w:val="none" w:sz="0" w:space="0" w:color="auto"/>
                              </w:divBdr>
                              <w:divsChild>
                                <w:div w:id="356928512">
                                  <w:marLeft w:val="0"/>
                                  <w:marRight w:val="0"/>
                                  <w:marTop w:val="0"/>
                                  <w:marBottom w:val="0"/>
                                  <w:divBdr>
                                    <w:top w:val="none" w:sz="0" w:space="0" w:color="auto"/>
                                    <w:left w:val="none" w:sz="0" w:space="0" w:color="auto"/>
                                    <w:bottom w:val="none" w:sz="0" w:space="0" w:color="auto"/>
                                    <w:right w:val="none" w:sz="0" w:space="0" w:color="auto"/>
                                  </w:divBdr>
                                  <w:divsChild>
                                    <w:div w:id="891773715">
                                      <w:marLeft w:val="0"/>
                                      <w:marRight w:val="0"/>
                                      <w:marTop w:val="0"/>
                                      <w:marBottom w:val="0"/>
                                      <w:divBdr>
                                        <w:top w:val="none" w:sz="0" w:space="0" w:color="auto"/>
                                        <w:left w:val="none" w:sz="0" w:space="0" w:color="auto"/>
                                        <w:bottom w:val="none" w:sz="0" w:space="0" w:color="auto"/>
                                        <w:right w:val="none" w:sz="0" w:space="0" w:color="auto"/>
                                      </w:divBdr>
                                    </w:div>
                                    <w:div w:id="101728331">
                                      <w:marLeft w:val="0"/>
                                      <w:marRight w:val="0"/>
                                      <w:marTop w:val="0"/>
                                      <w:marBottom w:val="0"/>
                                      <w:divBdr>
                                        <w:top w:val="none" w:sz="0" w:space="0" w:color="auto"/>
                                        <w:left w:val="none" w:sz="0" w:space="0" w:color="auto"/>
                                        <w:bottom w:val="none" w:sz="0" w:space="0" w:color="auto"/>
                                        <w:right w:val="none" w:sz="0" w:space="0" w:color="auto"/>
                                      </w:divBdr>
                                    </w:div>
                                  </w:divsChild>
                                </w:div>
                                <w:div w:id="1186214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0252337">
                          <w:marLeft w:val="0"/>
                          <w:marRight w:val="0"/>
                          <w:marTop w:val="0"/>
                          <w:marBottom w:val="0"/>
                          <w:divBdr>
                            <w:top w:val="none" w:sz="0" w:space="0" w:color="auto"/>
                            <w:left w:val="none" w:sz="0" w:space="0" w:color="auto"/>
                            <w:bottom w:val="none" w:sz="0" w:space="0" w:color="auto"/>
                            <w:right w:val="none" w:sz="0" w:space="0" w:color="auto"/>
                          </w:divBdr>
                          <w:divsChild>
                            <w:div w:id="252907303">
                              <w:marLeft w:val="0"/>
                              <w:marRight w:val="0"/>
                              <w:marTop w:val="0"/>
                              <w:marBottom w:val="0"/>
                              <w:divBdr>
                                <w:top w:val="none" w:sz="0" w:space="0" w:color="auto"/>
                                <w:left w:val="none" w:sz="0" w:space="0" w:color="auto"/>
                                <w:bottom w:val="none" w:sz="0" w:space="0" w:color="auto"/>
                                <w:right w:val="none" w:sz="0" w:space="0" w:color="auto"/>
                              </w:divBdr>
                              <w:divsChild>
                                <w:div w:id="747196195">
                                  <w:marLeft w:val="0"/>
                                  <w:marRight w:val="0"/>
                                  <w:marTop w:val="0"/>
                                  <w:marBottom w:val="0"/>
                                  <w:divBdr>
                                    <w:top w:val="none" w:sz="0" w:space="0" w:color="auto"/>
                                    <w:left w:val="none" w:sz="0" w:space="0" w:color="auto"/>
                                    <w:bottom w:val="none" w:sz="0" w:space="0" w:color="auto"/>
                                    <w:right w:val="none" w:sz="0" w:space="0" w:color="auto"/>
                                  </w:divBdr>
                                </w:div>
                              </w:divsChild>
                            </w:div>
                            <w:div w:id="1213813871">
                              <w:marLeft w:val="0"/>
                              <w:marRight w:val="0"/>
                              <w:marTop w:val="0"/>
                              <w:marBottom w:val="0"/>
                              <w:divBdr>
                                <w:top w:val="none" w:sz="0" w:space="0" w:color="auto"/>
                                <w:left w:val="none" w:sz="0" w:space="0" w:color="auto"/>
                                <w:bottom w:val="none" w:sz="0" w:space="0" w:color="auto"/>
                                <w:right w:val="none" w:sz="0" w:space="0" w:color="auto"/>
                              </w:divBdr>
                              <w:divsChild>
                                <w:div w:id="459034664">
                                  <w:marLeft w:val="0"/>
                                  <w:marRight w:val="0"/>
                                  <w:marTop w:val="0"/>
                                  <w:marBottom w:val="0"/>
                                  <w:divBdr>
                                    <w:top w:val="none" w:sz="0" w:space="0" w:color="auto"/>
                                    <w:left w:val="none" w:sz="0" w:space="0" w:color="auto"/>
                                    <w:bottom w:val="none" w:sz="0" w:space="0" w:color="auto"/>
                                    <w:right w:val="none" w:sz="0" w:space="0" w:color="auto"/>
                                  </w:divBdr>
                                  <w:divsChild>
                                    <w:div w:id="1226525617">
                                      <w:marLeft w:val="0"/>
                                      <w:marRight w:val="0"/>
                                      <w:marTop w:val="0"/>
                                      <w:marBottom w:val="0"/>
                                      <w:divBdr>
                                        <w:top w:val="none" w:sz="0" w:space="0" w:color="auto"/>
                                        <w:left w:val="none" w:sz="0" w:space="0" w:color="auto"/>
                                        <w:bottom w:val="none" w:sz="0" w:space="0" w:color="auto"/>
                                        <w:right w:val="none" w:sz="0" w:space="0" w:color="auto"/>
                                      </w:divBdr>
                                    </w:div>
                                    <w:div w:id="1792698876">
                                      <w:marLeft w:val="0"/>
                                      <w:marRight w:val="0"/>
                                      <w:marTop w:val="0"/>
                                      <w:marBottom w:val="0"/>
                                      <w:divBdr>
                                        <w:top w:val="none" w:sz="0" w:space="0" w:color="auto"/>
                                        <w:left w:val="none" w:sz="0" w:space="0" w:color="auto"/>
                                        <w:bottom w:val="none" w:sz="0" w:space="0" w:color="auto"/>
                                        <w:right w:val="none" w:sz="0" w:space="0" w:color="auto"/>
                                      </w:divBdr>
                                    </w:div>
                                  </w:divsChild>
                                </w:div>
                                <w:div w:id="1794207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8275876">
                          <w:marLeft w:val="0"/>
                          <w:marRight w:val="0"/>
                          <w:marTop w:val="0"/>
                          <w:marBottom w:val="0"/>
                          <w:divBdr>
                            <w:top w:val="none" w:sz="0" w:space="0" w:color="auto"/>
                            <w:left w:val="none" w:sz="0" w:space="0" w:color="auto"/>
                            <w:bottom w:val="none" w:sz="0" w:space="0" w:color="auto"/>
                            <w:right w:val="none" w:sz="0" w:space="0" w:color="auto"/>
                          </w:divBdr>
                          <w:divsChild>
                            <w:div w:id="901402309">
                              <w:marLeft w:val="0"/>
                              <w:marRight w:val="0"/>
                              <w:marTop w:val="0"/>
                              <w:marBottom w:val="0"/>
                              <w:divBdr>
                                <w:top w:val="none" w:sz="0" w:space="0" w:color="auto"/>
                                <w:left w:val="none" w:sz="0" w:space="0" w:color="auto"/>
                                <w:bottom w:val="none" w:sz="0" w:space="0" w:color="auto"/>
                                <w:right w:val="none" w:sz="0" w:space="0" w:color="auto"/>
                              </w:divBdr>
                              <w:divsChild>
                                <w:div w:id="1226377585">
                                  <w:marLeft w:val="0"/>
                                  <w:marRight w:val="0"/>
                                  <w:marTop w:val="0"/>
                                  <w:marBottom w:val="0"/>
                                  <w:divBdr>
                                    <w:top w:val="none" w:sz="0" w:space="0" w:color="auto"/>
                                    <w:left w:val="none" w:sz="0" w:space="0" w:color="auto"/>
                                    <w:bottom w:val="none" w:sz="0" w:space="0" w:color="auto"/>
                                    <w:right w:val="none" w:sz="0" w:space="0" w:color="auto"/>
                                  </w:divBdr>
                                </w:div>
                              </w:divsChild>
                            </w:div>
                            <w:div w:id="943344635">
                              <w:marLeft w:val="0"/>
                              <w:marRight w:val="0"/>
                              <w:marTop w:val="0"/>
                              <w:marBottom w:val="0"/>
                              <w:divBdr>
                                <w:top w:val="none" w:sz="0" w:space="0" w:color="auto"/>
                                <w:left w:val="none" w:sz="0" w:space="0" w:color="auto"/>
                                <w:bottom w:val="none" w:sz="0" w:space="0" w:color="auto"/>
                                <w:right w:val="none" w:sz="0" w:space="0" w:color="auto"/>
                              </w:divBdr>
                              <w:divsChild>
                                <w:div w:id="745491404">
                                  <w:marLeft w:val="0"/>
                                  <w:marRight w:val="0"/>
                                  <w:marTop w:val="0"/>
                                  <w:marBottom w:val="0"/>
                                  <w:divBdr>
                                    <w:top w:val="none" w:sz="0" w:space="0" w:color="auto"/>
                                    <w:left w:val="none" w:sz="0" w:space="0" w:color="auto"/>
                                    <w:bottom w:val="none" w:sz="0" w:space="0" w:color="auto"/>
                                    <w:right w:val="none" w:sz="0" w:space="0" w:color="auto"/>
                                  </w:divBdr>
                                  <w:divsChild>
                                    <w:div w:id="126975567">
                                      <w:marLeft w:val="0"/>
                                      <w:marRight w:val="0"/>
                                      <w:marTop w:val="0"/>
                                      <w:marBottom w:val="0"/>
                                      <w:divBdr>
                                        <w:top w:val="none" w:sz="0" w:space="0" w:color="auto"/>
                                        <w:left w:val="none" w:sz="0" w:space="0" w:color="auto"/>
                                        <w:bottom w:val="none" w:sz="0" w:space="0" w:color="auto"/>
                                        <w:right w:val="none" w:sz="0" w:space="0" w:color="auto"/>
                                      </w:divBdr>
                                    </w:div>
                                    <w:div w:id="1297759731">
                                      <w:marLeft w:val="0"/>
                                      <w:marRight w:val="0"/>
                                      <w:marTop w:val="0"/>
                                      <w:marBottom w:val="0"/>
                                      <w:divBdr>
                                        <w:top w:val="none" w:sz="0" w:space="0" w:color="auto"/>
                                        <w:left w:val="none" w:sz="0" w:space="0" w:color="auto"/>
                                        <w:bottom w:val="none" w:sz="0" w:space="0" w:color="auto"/>
                                        <w:right w:val="none" w:sz="0" w:space="0" w:color="auto"/>
                                      </w:divBdr>
                                    </w:div>
                                  </w:divsChild>
                                </w:div>
                                <w:div w:id="2147120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46677892">
      <w:bodyDiv w:val="1"/>
      <w:marLeft w:val="0"/>
      <w:marRight w:val="0"/>
      <w:marTop w:val="0"/>
      <w:marBottom w:val="0"/>
      <w:divBdr>
        <w:top w:val="none" w:sz="0" w:space="0" w:color="auto"/>
        <w:left w:val="none" w:sz="0" w:space="0" w:color="auto"/>
        <w:bottom w:val="none" w:sz="0" w:space="0" w:color="auto"/>
        <w:right w:val="none" w:sz="0" w:space="0" w:color="auto"/>
      </w:divBdr>
    </w:div>
    <w:div w:id="1589843852">
      <w:bodyDiv w:val="1"/>
      <w:marLeft w:val="0"/>
      <w:marRight w:val="0"/>
      <w:marTop w:val="0"/>
      <w:marBottom w:val="0"/>
      <w:divBdr>
        <w:top w:val="none" w:sz="0" w:space="0" w:color="auto"/>
        <w:left w:val="none" w:sz="0" w:space="0" w:color="auto"/>
        <w:bottom w:val="none" w:sz="0" w:space="0" w:color="auto"/>
        <w:right w:val="none" w:sz="0" w:space="0" w:color="auto"/>
      </w:divBdr>
    </w:div>
    <w:div w:id="1624577855">
      <w:bodyDiv w:val="1"/>
      <w:marLeft w:val="0"/>
      <w:marRight w:val="0"/>
      <w:marTop w:val="0"/>
      <w:marBottom w:val="0"/>
      <w:divBdr>
        <w:top w:val="none" w:sz="0" w:space="0" w:color="auto"/>
        <w:left w:val="none" w:sz="0" w:space="0" w:color="auto"/>
        <w:bottom w:val="none" w:sz="0" w:space="0" w:color="auto"/>
        <w:right w:val="none" w:sz="0" w:space="0" w:color="auto"/>
      </w:divBdr>
    </w:div>
    <w:div w:id="1643340177">
      <w:bodyDiv w:val="1"/>
      <w:marLeft w:val="0"/>
      <w:marRight w:val="0"/>
      <w:marTop w:val="0"/>
      <w:marBottom w:val="0"/>
      <w:divBdr>
        <w:top w:val="none" w:sz="0" w:space="0" w:color="auto"/>
        <w:left w:val="none" w:sz="0" w:space="0" w:color="auto"/>
        <w:bottom w:val="none" w:sz="0" w:space="0" w:color="auto"/>
        <w:right w:val="none" w:sz="0" w:space="0" w:color="auto"/>
      </w:divBdr>
    </w:div>
    <w:div w:id="1658343065">
      <w:bodyDiv w:val="1"/>
      <w:marLeft w:val="0"/>
      <w:marRight w:val="0"/>
      <w:marTop w:val="0"/>
      <w:marBottom w:val="0"/>
      <w:divBdr>
        <w:top w:val="none" w:sz="0" w:space="0" w:color="auto"/>
        <w:left w:val="none" w:sz="0" w:space="0" w:color="auto"/>
        <w:bottom w:val="none" w:sz="0" w:space="0" w:color="auto"/>
        <w:right w:val="none" w:sz="0" w:space="0" w:color="auto"/>
      </w:divBdr>
    </w:div>
    <w:div w:id="1675648348">
      <w:bodyDiv w:val="1"/>
      <w:marLeft w:val="0"/>
      <w:marRight w:val="0"/>
      <w:marTop w:val="0"/>
      <w:marBottom w:val="0"/>
      <w:divBdr>
        <w:top w:val="none" w:sz="0" w:space="0" w:color="auto"/>
        <w:left w:val="none" w:sz="0" w:space="0" w:color="auto"/>
        <w:bottom w:val="none" w:sz="0" w:space="0" w:color="auto"/>
        <w:right w:val="none" w:sz="0" w:space="0" w:color="auto"/>
      </w:divBdr>
    </w:div>
    <w:div w:id="1693338235">
      <w:bodyDiv w:val="1"/>
      <w:marLeft w:val="0"/>
      <w:marRight w:val="0"/>
      <w:marTop w:val="0"/>
      <w:marBottom w:val="0"/>
      <w:divBdr>
        <w:top w:val="none" w:sz="0" w:space="0" w:color="auto"/>
        <w:left w:val="none" w:sz="0" w:space="0" w:color="auto"/>
        <w:bottom w:val="none" w:sz="0" w:space="0" w:color="auto"/>
        <w:right w:val="none" w:sz="0" w:space="0" w:color="auto"/>
      </w:divBdr>
    </w:div>
    <w:div w:id="1733968945">
      <w:bodyDiv w:val="1"/>
      <w:marLeft w:val="0"/>
      <w:marRight w:val="0"/>
      <w:marTop w:val="0"/>
      <w:marBottom w:val="0"/>
      <w:divBdr>
        <w:top w:val="none" w:sz="0" w:space="0" w:color="auto"/>
        <w:left w:val="none" w:sz="0" w:space="0" w:color="auto"/>
        <w:bottom w:val="none" w:sz="0" w:space="0" w:color="auto"/>
        <w:right w:val="none" w:sz="0" w:space="0" w:color="auto"/>
      </w:divBdr>
      <w:divsChild>
        <w:div w:id="2121992316">
          <w:blockQuote w:val="1"/>
          <w:marLeft w:val="720"/>
          <w:marRight w:val="720"/>
          <w:marTop w:val="100"/>
          <w:marBottom w:val="100"/>
          <w:divBdr>
            <w:top w:val="none" w:sz="0" w:space="0" w:color="auto"/>
            <w:left w:val="none" w:sz="0" w:space="0" w:color="auto"/>
            <w:bottom w:val="none" w:sz="0" w:space="0" w:color="auto"/>
            <w:right w:val="none" w:sz="0" w:space="0" w:color="auto"/>
          </w:divBdr>
        </w:div>
        <w:div w:id="28596389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41977994">
      <w:bodyDiv w:val="1"/>
      <w:marLeft w:val="0"/>
      <w:marRight w:val="0"/>
      <w:marTop w:val="0"/>
      <w:marBottom w:val="0"/>
      <w:divBdr>
        <w:top w:val="none" w:sz="0" w:space="0" w:color="auto"/>
        <w:left w:val="none" w:sz="0" w:space="0" w:color="auto"/>
        <w:bottom w:val="none" w:sz="0" w:space="0" w:color="auto"/>
        <w:right w:val="none" w:sz="0" w:space="0" w:color="auto"/>
      </w:divBdr>
    </w:div>
    <w:div w:id="1769035025">
      <w:bodyDiv w:val="1"/>
      <w:marLeft w:val="0"/>
      <w:marRight w:val="0"/>
      <w:marTop w:val="0"/>
      <w:marBottom w:val="0"/>
      <w:divBdr>
        <w:top w:val="none" w:sz="0" w:space="0" w:color="auto"/>
        <w:left w:val="none" w:sz="0" w:space="0" w:color="auto"/>
        <w:bottom w:val="none" w:sz="0" w:space="0" w:color="auto"/>
        <w:right w:val="none" w:sz="0" w:space="0" w:color="auto"/>
      </w:divBdr>
    </w:div>
    <w:div w:id="1773013075">
      <w:bodyDiv w:val="1"/>
      <w:marLeft w:val="0"/>
      <w:marRight w:val="0"/>
      <w:marTop w:val="0"/>
      <w:marBottom w:val="0"/>
      <w:divBdr>
        <w:top w:val="none" w:sz="0" w:space="0" w:color="auto"/>
        <w:left w:val="none" w:sz="0" w:space="0" w:color="auto"/>
        <w:bottom w:val="none" w:sz="0" w:space="0" w:color="auto"/>
        <w:right w:val="none" w:sz="0" w:space="0" w:color="auto"/>
      </w:divBdr>
    </w:div>
    <w:div w:id="1854416063">
      <w:bodyDiv w:val="1"/>
      <w:marLeft w:val="0"/>
      <w:marRight w:val="0"/>
      <w:marTop w:val="0"/>
      <w:marBottom w:val="0"/>
      <w:divBdr>
        <w:top w:val="none" w:sz="0" w:space="0" w:color="auto"/>
        <w:left w:val="none" w:sz="0" w:space="0" w:color="auto"/>
        <w:bottom w:val="none" w:sz="0" w:space="0" w:color="auto"/>
        <w:right w:val="none" w:sz="0" w:space="0" w:color="auto"/>
      </w:divBdr>
    </w:div>
    <w:div w:id="1877156410">
      <w:bodyDiv w:val="1"/>
      <w:marLeft w:val="0"/>
      <w:marRight w:val="0"/>
      <w:marTop w:val="0"/>
      <w:marBottom w:val="0"/>
      <w:divBdr>
        <w:top w:val="none" w:sz="0" w:space="0" w:color="auto"/>
        <w:left w:val="none" w:sz="0" w:space="0" w:color="auto"/>
        <w:bottom w:val="none" w:sz="0" w:space="0" w:color="auto"/>
        <w:right w:val="none" w:sz="0" w:space="0" w:color="auto"/>
      </w:divBdr>
    </w:div>
    <w:div w:id="1926259875">
      <w:bodyDiv w:val="1"/>
      <w:marLeft w:val="0"/>
      <w:marRight w:val="0"/>
      <w:marTop w:val="0"/>
      <w:marBottom w:val="0"/>
      <w:divBdr>
        <w:top w:val="none" w:sz="0" w:space="0" w:color="auto"/>
        <w:left w:val="none" w:sz="0" w:space="0" w:color="auto"/>
        <w:bottom w:val="none" w:sz="0" w:space="0" w:color="auto"/>
        <w:right w:val="none" w:sz="0" w:space="0" w:color="auto"/>
      </w:divBdr>
    </w:div>
    <w:div w:id="1936858375">
      <w:bodyDiv w:val="1"/>
      <w:marLeft w:val="0"/>
      <w:marRight w:val="0"/>
      <w:marTop w:val="0"/>
      <w:marBottom w:val="0"/>
      <w:divBdr>
        <w:top w:val="none" w:sz="0" w:space="0" w:color="auto"/>
        <w:left w:val="none" w:sz="0" w:space="0" w:color="auto"/>
        <w:bottom w:val="none" w:sz="0" w:space="0" w:color="auto"/>
        <w:right w:val="none" w:sz="0" w:space="0" w:color="auto"/>
      </w:divBdr>
    </w:div>
    <w:div w:id="2003704305">
      <w:bodyDiv w:val="1"/>
      <w:marLeft w:val="0"/>
      <w:marRight w:val="0"/>
      <w:marTop w:val="0"/>
      <w:marBottom w:val="0"/>
      <w:divBdr>
        <w:top w:val="none" w:sz="0" w:space="0" w:color="auto"/>
        <w:left w:val="none" w:sz="0" w:space="0" w:color="auto"/>
        <w:bottom w:val="none" w:sz="0" w:space="0" w:color="auto"/>
        <w:right w:val="none" w:sz="0" w:space="0" w:color="auto"/>
      </w:divBdr>
    </w:div>
    <w:div w:id="2124879665">
      <w:bodyDiv w:val="1"/>
      <w:marLeft w:val="0"/>
      <w:marRight w:val="0"/>
      <w:marTop w:val="0"/>
      <w:marBottom w:val="0"/>
      <w:divBdr>
        <w:top w:val="none" w:sz="0" w:space="0" w:color="auto"/>
        <w:left w:val="none" w:sz="0" w:space="0" w:color="auto"/>
        <w:bottom w:val="none" w:sz="0" w:space="0" w:color="auto"/>
        <w:right w:val="none" w:sz="0" w:space="0" w:color="auto"/>
      </w:divBdr>
      <w:divsChild>
        <w:div w:id="1639988156">
          <w:blockQuote w:val="1"/>
          <w:marLeft w:val="720"/>
          <w:marRight w:val="720"/>
          <w:marTop w:val="100"/>
          <w:marBottom w:val="100"/>
          <w:divBdr>
            <w:top w:val="none" w:sz="0" w:space="0" w:color="auto"/>
            <w:left w:val="none" w:sz="0" w:space="0" w:color="auto"/>
            <w:bottom w:val="none" w:sz="0" w:space="0" w:color="auto"/>
            <w:right w:val="none" w:sz="0" w:space="0" w:color="auto"/>
          </w:divBdr>
        </w:div>
        <w:div w:id="104256275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tpspjournal.kpu.zp.ua/archive/1_2019/part_1/31.pdf" TargetMode="External"/><Relationship Id="rId13" Type="http://schemas.openxmlformats.org/officeDocument/2006/relationships/header" Target="header2.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header" Target="header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irbis-nbuv.gov.ua/"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oai.org.ua/" TargetMode="External"/><Relationship Id="rId4" Type="http://schemas.openxmlformats.org/officeDocument/2006/relationships/webSettings" Target="webSettings.xml"/><Relationship Id="rId9" Type="http://schemas.openxmlformats.org/officeDocument/2006/relationships/hyperlink" Target="https://www.doaj.org/" TargetMode="External"/><Relationship Id="rId14" Type="http://schemas.openxmlformats.org/officeDocument/2006/relationships/header" Target="head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27</Pages>
  <Words>31922</Words>
  <Characters>18196</Characters>
  <Application>Microsoft Office Word</Application>
  <DocSecurity>0</DocSecurity>
  <Lines>151</Lines>
  <Paragraphs>100</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diakov.net</Company>
  <LinksUpToDate>false</LinksUpToDate>
  <CharactersWithSpaces>50018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Людмила</dc:creator>
  <cp:lastModifiedBy>Палатова Діана Віталіївна</cp:lastModifiedBy>
  <cp:revision>2</cp:revision>
  <cp:lastPrinted>2026-05-17T12:31:00Z</cp:lastPrinted>
  <dcterms:created xsi:type="dcterms:W3CDTF">2026-10-06T08:31:00Z</dcterms:created>
  <dcterms:modified xsi:type="dcterms:W3CDTF">2026-10-06T08:31:00Z</dcterms:modified>
</cp:coreProperties>
</file>