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A7330A" w14:textId="77777777" w:rsidR="00775E41" w:rsidRDefault="001027AC" w:rsidP="00775E41">
      <w:pPr>
        <w:jc w:val="both"/>
        <w:rPr>
          <w:b/>
          <w:bCs/>
          <w:color w:val="000000"/>
          <w:sz w:val="28"/>
          <w:szCs w:val="28"/>
          <w:lang w:val="uk-UA"/>
        </w:rPr>
      </w:pPr>
      <w:r w:rsidRPr="001027AC">
        <w:rPr>
          <w:b/>
          <w:bCs/>
          <w:color w:val="000000"/>
          <w:sz w:val="28"/>
          <w:szCs w:val="28"/>
        </w:rPr>
        <w:t>Тема</w:t>
      </w:r>
    </w:p>
    <w:p w14:paraId="0FA6FCAA" w14:textId="02BA3990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b/>
          <w:bCs/>
          <w:color w:val="000000"/>
          <w:sz w:val="28"/>
          <w:szCs w:val="28"/>
        </w:rPr>
        <w:t>Організація виробництва газет та журналів</w:t>
      </w:r>
    </w:p>
    <w:p w14:paraId="3B037A69" w14:textId="77777777" w:rsidR="00775E41" w:rsidRDefault="00775E41" w:rsidP="001027AC">
      <w:pPr>
        <w:ind w:firstLine="284"/>
        <w:jc w:val="both"/>
        <w:rPr>
          <w:b/>
          <w:bCs/>
          <w:color w:val="000000"/>
          <w:sz w:val="28"/>
          <w:szCs w:val="28"/>
          <w:lang w:val="uk-UA"/>
        </w:rPr>
      </w:pPr>
    </w:p>
    <w:p w14:paraId="699D2FA1" w14:textId="5E60C1F0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b/>
          <w:bCs/>
          <w:color w:val="000000"/>
          <w:sz w:val="28"/>
          <w:szCs w:val="28"/>
        </w:rPr>
        <w:t>1.Етапи створення нового друкованого видання</w:t>
      </w:r>
    </w:p>
    <w:p w14:paraId="09D9678B" w14:textId="77777777" w:rsidR="00522181" w:rsidRDefault="00522181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</w:p>
    <w:p w14:paraId="05F62E55" w14:textId="18B4C078" w:rsidR="00522181" w:rsidRPr="00522181" w:rsidRDefault="00522181" w:rsidP="00775E41">
      <w:pPr>
        <w:ind w:firstLine="284"/>
        <w:jc w:val="both"/>
        <w:rPr>
          <w:lang w:val="uk-UA"/>
        </w:rPr>
      </w:pPr>
      <w:r w:rsidRPr="00522181">
        <w:t xml:space="preserve">Процес створення нового друкованого видання (газети чи журналу) — це чітка технологічна та організаційна послідовність. Усі етапи можна розділити на </w:t>
      </w:r>
      <w:r w:rsidRPr="00522181">
        <w:rPr>
          <w:rStyle w:val="ad"/>
          <w:b w:val="0"/>
          <w:bCs w:val="0"/>
        </w:rPr>
        <w:t>чотири великі блоки</w:t>
      </w:r>
      <w:r w:rsidRPr="00522181">
        <w:t>.</w:t>
      </w:r>
    </w:p>
    <w:p w14:paraId="6019A1BA" w14:textId="77777777" w:rsidR="00522181" w:rsidRPr="00522181" w:rsidRDefault="00522181" w:rsidP="00522181">
      <w:r w:rsidRPr="00522181">
        <w:t>1. Концептуальний (Маркетинговий) етап</w:t>
      </w:r>
    </w:p>
    <w:p w14:paraId="525E4E9C" w14:textId="77777777" w:rsidR="00522181" w:rsidRPr="00522181" w:rsidRDefault="00522181" w:rsidP="00522181">
      <w:r w:rsidRPr="00522181">
        <w:t>На цьому етапі видання існує лише у вигляді ідеї та розрахунків.</w:t>
      </w:r>
    </w:p>
    <w:p w14:paraId="06FAA20C" w14:textId="77777777" w:rsidR="00522181" w:rsidRPr="00522181" w:rsidRDefault="00522181" w:rsidP="00522181">
      <w:pPr>
        <w:pStyle w:val="z1qcye"/>
        <w:numPr>
          <w:ilvl w:val="0"/>
          <w:numId w:val="2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Аналіз ринку та ніші:</w:t>
      </w:r>
      <w:r w:rsidRPr="00522181">
        <w:rPr>
          <w:rStyle w:val="inqyif"/>
        </w:rPr>
        <w:t xml:space="preserve"> Визначення цільової аудиторії (хто читатиме) та конкурентів.</w:t>
      </w:r>
    </w:p>
    <w:p w14:paraId="58276500" w14:textId="77777777" w:rsidR="00522181" w:rsidRPr="00522181" w:rsidRDefault="00522181" w:rsidP="00522181">
      <w:pPr>
        <w:pStyle w:val="z1qcye"/>
        <w:numPr>
          <w:ilvl w:val="0"/>
          <w:numId w:val="2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Розробка концепції:</w:t>
      </w:r>
      <w:r w:rsidRPr="00522181">
        <w:rPr>
          <w:rStyle w:val="inqyif"/>
        </w:rPr>
        <w:t xml:space="preserve"> Формування тематики, рубрикатора, періодичності (раз на тиждень, місяць) та обсягу (кількість сторінок).</w:t>
      </w:r>
    </w:p>
    <w:p w14:paraId="7A5A8524" w14:textId="77777777" w:rsidR="00522181" w:rsidRPr="00522181" w:rsidRDefault="00522181" w:rsidP="00522181">
      <w:pPr>
        <w:pStyle w:val="z1qcye"/>
        <w:numPr>
          <w:ilvl w:val="0"/>
          <w:numId w:val="2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Фінансова модель:</w:t>
      </w:r>
      <w:r w:rsidRPr="00522181">
        <w:rPr>
          <w:rStyle w:val="inqyif"/>
        </w:rPr>
        <w:t xml:space="preserve"> Розрахунок бюджету (витрати на папір, друк, зарплати) та джерел доходу (реклама, передплата, роздрібний продаж).</w:t>
      </w:r>
    </w:p>
    <w:p w14:paraId="5B1E5CD7" w14:textId="77777777" w:rsidR="00522181" w:rsidRPr="00522181" w:rsidRDefault="00522181" w:rsidP="00775E41">
      <w:pPr>
        <w:ind w:firstLine="284"/>
        <w:jc w:val="both"/>
        <w:rPr>
          <w:color w:val="000000"/>
          <w:lang w:val="uk-UA"/>
        </w:rPr>
      </w:pPr>
    </w:p>
    <w:p w14:paraId="2892E734" w14:textId="77777777" w:rsidR="00522181" w:rsidRPr="00522181" w:rsidRDefault="00522181" w:rsidP="00522181">
      <w:r w:rsidRPr="00522181">
        <w:t>2. Юридичний етап (Реєстрація)</w:t>
      </w:r>
    </w:p>
    <w:p w14:paraId="26BC9008" w14:textId="77777777" w:rsidR="00522181" w:rsidRPr="00522181" w:rsidRDefault="00522181" w:rsidP="00522181">
      <w:r w:rsidRPr="00522181">
        <w:t>Будь-яке періодичне видання в Україні має бути легалізоване перед виходом у світ.</w:t>
      </w:r>
    </w:p>
    <w:p w14:paraId="2AEE4A17" w14:textId="77777777" w:rsidR="00522181" w:rsidRPr="00522181" w:rsidRDefault="00522181" w:rsidP="00522181">
      <w:pPr>
        <w:pStyle w:val="z1qcye"/>
        <w:numPr>
          <w:ilvl w:val="0"/>
          <w:numId w:val="3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Реєстрація медіа:</w:t>
      </w:r>
      <w:r w:rsidRPr="00522181">
        <w:rPr>
          <w:rStyle w:val="inqyif"/>
        </w:rPr>
        <w:t xml:space="preserve"> Відповідно до Закону «Про медіа», видавець обов'язково реєструє газету чи журнал у </w:t>
      </w:r>
      <w:r w:rsidRPr="00522181">
        <w:rPr>
          <w:rStyle w:val="ad"/>
          <w:b w:val="0"/>
          <w:bCs w:val="0"/>
        </w:rPr>
        <w:t>Національній раді з питань телебачення і радіомовлення</w:t>
      </w:r>
      <w:r w:rsidRPr="00522181">
        <w:rPr>
          <w:rStyle w:val="inqyif"/>
        </w:rPr>
        <w:t>.</w:t>
      </w:r>
    </w:p>
    <w:p w14:paraId="129D1D44" w14:textId="77777777" w:rsidR="00522181" w:rsidRPr="00522181" w:rsidRDefault="00522181" w:rsidP="00522181">
      <w:pPr>
        <w:pStyle w:val="z1qcye"/>
        <w:numPr>
          <w:ilvl w:val="0"/>
          <w:numId w:val="3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Отримання міжнародних індексів:</w:t>
      </w:r>
      <w:r w:rsidRPr="00522181">
        <w:rPr>
          <w:rStyle w:val="inqyif"/>
        </w:rPr>
        <w:t xml:space="preserve"> Для журналів (особливо наукових чи профільних) оформлюється серійний номер </w:t>
      </w:r>
      <w:r w:rsidRPr="00522181">
        <w:rPr>
          <w:rStyle w:val="ad"/>
          <w:b w:val="0"/>
          <w:bCs w:val="0"/>
        </w:rPr>
        <w:t>ISSN</w:t>
      </w:r>
      <w:r w:rsidRPr="00522181">
        <w:rPr>
          <w:rStyle w:val="inqyif"/>
        </w:rPr>
        <w:t xml:space="preserve"> — міжнародний стандартний номер періодичних видань.</w:t>
      </w:r>
    </w:p>
    <w:p w14:paraId="716D8665" w14:textId="77777777" w:rsidR="00522181" w:rsidRPr="00522181" w:rsidRDefault="00522181" w:rsidP="00522181">
      <w:r w:rsidRPr="00522181">
        <w:t>3. Редакційно-підготовчий (Довидавничий) етап</w:t>
      </w:r>
    </w:p>
    <w:p w14:paraId="11C9C416" w14:textId="77777777" w:rsidR="00522181" w:rsidRPr="00522181" w:rsidRDefault="00522181" w:rsidP="00522181">
      <w:r w:rsidRPr="00522181">
        <w:t>Це безпосереднє створення контенту та макета майбутнього номера.</w:t>
      </w:r>
    </w:p>
    <w:p w14:paraId="047428FB" w14:textId="77777777" w:rsidR="00522181" w:rsidRPr="00522181" w:rsidRDefault="00522181" w:rsidP="00522181">
      <w:pPr>
        <w:pStyle w:val="z1qcye"/>
        <w:numPr>
          <w:ilvl w:val="0"/>
          <w:numId w:val="4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Планування номера:</w:t>
      </w:r>
      <w:r w:rsidRPr="00522181">
        <w:rPr>
          <w:rStyle w:val="inqyif"/>
        </w:rPr>
        <w:t xml:space="preserve"> Редакція (головний редактор, випусковий редактор) затверджує теми статей для конкретного випуску та розподіляє завдання між журналістами/колумністами.</w:t>
      </w:r>
    </w:p>
    <w:p w14:paraId="7754E65E" w14:textId="77777777" w:rsidR="00522181" w:rsidRPr="00522181" w:rsidRDefault="00522181" w:rsidP="00522181">
      <w:pPr>
        <w:pStyle w:val="z1qcye"/>
        <w:numPr>
          <w:ilvl w:val="0"/>
          <w:numId w:val="4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Збір та написання матеріалів:</w:t>
      </w:r>
      <w:r w:rsidRPr="00522181">
        <w:rPr>
          <w:rStyle w:val="inqyif"/>
        </w:rPr>
        <w:t xml:space="preserve"> Автори пишуть тексти, а фотокореспонденти чи дизайнери готують візуальне наповнення (фото, інфографіку).</w:t>
      </w:r>
    </w:p>
    <w:p w14:paraId="0F16A567" w14:textId="77777777" w:rsidR="00522181" w:rsidRPr="00522181" w:rsidRDefault="00522181" w:rsidP="00522181">
      <w:pPr>
        <w:pStyle w:val="z1qcye"/>
        <w:numPr>
          <w:ilvl w:val="0"/>
          <w:numId w:val="4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Літературне редагування та коректура:</w:t>
      </w:r>
      <w:r w:rsidRPr="00522181">
        <w:rPr>
          <w:rStyle w:val="inqyif"/>
        </w:rPr>
        <w:t xml:space="preserve"> Тексти вичитуються на наявність помилок, відповідність стилю та фактажу.</w:t>
      </w:r>
    </w:p>
    <w:p w14:paraId="72D420A1" w14:textId="77777777" w:rsidR="00522181" w:rsidRPr="00522181" w:rsidRDefault="00522181" w:rsidP="00522181">
      <w:pPr>
        <w:pStyle w:val="z1qcye"/>
        <w:numPr>
          <w:ilvl w:val="0"/>
          <w:numId w:val="4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Дизайн та верстка:</w:t>
      </w:r>
      <w:r w:rsidRPr="00522181">
        <w:rPr>
          <w:rStyle w:val="inqyif"/>
        </w:rPr>
        <w:t xml:space="preserve"> Верстальник у спеціальних програмах (наприклад, </w:t>
      </w:r>
      <w:r w:rsidRPr="00522181">
        <w:rPr>
          <w:rStyle w:val="ae"/>
        </w:rPr>
        <w:t>Adobe InDesign</w:t>
      </w:r>
      <w:r w:rsidRPr="00522181">
        <w:rPr>
          <w:rStyle w:val="inqyif"/>
        </w:rPr>
        <w:t>) об'єднує тексти та зображення у готові сторінки, формуючи електронний макет видання.</w:t>
      </w:r>
    </w:p>
    <w:p w14:paraId="3D08D1D4" w14:textId="77777777" w:rsidR="00522181" w:rsidRPr="00522181" w:rsidRDefault="00522181" w:rsidP="00522181">
      <w:r w:rsidRPr="00522181">
        <w:t>4. Виробничий етап (Друк та розповсюдження)</w:t>
      </w:r>
    </w:p>
    <w:p w14:paraId="16668830" w14:textId="77777777" w:rsidR="00522181" w:rsidRPr="00522181" w:rsidRDefault="00522181" w:rsidP="00522181">
      <w:r w:rsidRPr="00522181">
        <w:t>Перенесення електронного макета на папір та доставка до читача.</w:t>
      </w:r>
    </w:p>
    <w:p w14:paraId="76834890" w14:textId="77777777" w:rsidR="00522181" w:rsidRPr="00522181" w:rsidRDefault="00522181" w:rsidP="00522181">
      <w:pPr>
        <w:pStyle w:val="z1qcye"/>
        <w:numPr>
          <w:ilvl w:val="0"/>
          <w:numId w:val="5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Pre-press (Додрукарська підготовка):</w:t>
      </w:r>
      <w:r w:rsidRPr="00522181">
        <w:rPr>
          <w:rStyle w:val="inqyif"/>
        </w:rPr>
        <w:t xml:space="preserve"> Перевірка файлів у друкарні, виготовлення друкарських форм.</w:t>
      </w:r>
    </w:p>
    <w:p w14:paraId="2583C62F" w14:textId="77777777" w:rsidR="00522181" w:rsidRPr="00522181" w:rsidRDefault="00522181" w:rsidP="00522181">
      <w:pPr>
        <w:pStyle w:val="z1qcye"/>
        <w:numPr>
          <w:ilvl w:val="0"/>
          <w:numId w:val="5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Друк тиражу:</w:t>
      </w:r>
    </w:p>
    <w:p w14:paraId="4B56B4F1" w14:textId="77777777" w:rsidR="00522181" w:rsidRPr="00522181" w:rsidRDefault="00522181" w:rsidP="00522181">
      <w:pPr>
        <w:pStyle w:val="z1qcye"/>
        <w:numPr>
          <w:ilvl w:val="1"/>
          <w:numId w:val="5"/>
        </w:numPr>
        <w:spacing w:before="0" w:beforeAutospacing="0" w:after="0" w:afterAutospacing="0"/>
      </w:pPr>
      <w:r w:rsidRPr="00522181">
        <w:rPr>
          <w:rStyle w:val="inqyif"/>
        </w:rPr>
        <w:t xml:space="preserve">Газети зазвичай друкують </w:t>
      </w:r>
      <w:r w:rsidRPr="00522181">
        <w:rPr>
          <w:rStyle w:val="ad"/>
          <w:b w:val="0"/>
          <w:bCs w:val="0"/>
        </w:rPr>
        <w:t>ротаційним (рулонним) способом</w:t>
      </w:r>
      <w:r w:rsidRPr="00522181">
        <w:rPr>
          <w:rStyle w:val="inqyif"/>
        </w:rPr>
        <w:t xml:space="preserve"> на тонкому газетному папері (це швидко і дешево).</w:t>
      </w:r>
    </w:p>
    <w:p w14:paraId="37477456" w14:textId="5D38430E" w:rsidR="00522181" w:rsidRPr="00522181" w:rsidRDefault="00522181" w:rsidP="00522181">
      <w:pPr>
        <w:pStyle w:val="z1qcye"/>
        <w:numPr>
          <w:ilvl w:val="1"/>
          <w:numId w:val="5"/>
        </w:numPr>
        <w:spacing w:before="0" w:beforeAutospacing="0" w:after="0" w:afterAutospacing="0"/>
      </w:pPr>
      <w:r w:rsidRPr="00522181">
        <w:rPr>
          <w:rStyle w:val="inqyif"/>
        </w:rPr>
        <w:t xml:space="preserve">Журнали друкують </w:t>
      </w:r>
      <w:r w:rsidRPr="00522181">
        <w:rPr>
          <w:rStyle w:val="ad"/>
          <w:b w:val="0"/>
          <w:bCs w:val="0"/>
        </w:rPr>
        <w:t>листовим офсетним або цифровим способом</w:t>
      </w:r>
      <w:r w:rsidRPr="00522181">
        <w:rPr>
          <w:rStyle w:val="inqyif"/>
        </w:rPr>
        <w:t xml:space="preserve"> на якісному крейдованому (глянцевому) папері з окремим оздобленням обкладинки (лак, тиснення).</w:t>
      </w:r>
    </w:p>
    <w:p w14:paraId="718B14AD" w14:textId="77777777" w:rsidR="00522181" w:rsidRPr="00522181" w:rsidRDefault="00522181" w:rsidP="00522181">
      <w:pPr>
        <w:pStyle w:val="z1qcye"/>
        <w:numPr>
          <w:ilvl w:val="0"/>
          <w:numId w:val="5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Постпрес (Обробка):</w:t>
      </w:r>
      <w:r w:rsidRPr="00522181">
        <w:rPr>
          <w:rStyle w:val="inqyif"/>
        </w:rPr>
        <w:t xml:space="preserve"> Порізка, фальцювання (згинання сторінок), скріплення (скобами або клеєм).</w:t>
      </w:r>
    </w:p>
    <w:p w14:paraId="7FA52236" w14:textId="77777777" w:rsidR="00522181" w:rsidRPr="00522181" w:rsidRDefault="00522181" w:rsidP="00522181">
      <w:pPr>
        <w:pStyle w:val="z1qcye"/>
        <w:numPr>
          <w:ilvl w:val="0"/>
          <w:numId w:val="5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lastRenderedPageBreak/>
        <w:t>Фіксація випуску (Обов'язковий примірник):</w:t>
      </w:r>
      <w:r w:rsidRPr="00522181">
        <w:rPr>
          <w:rStyle w:val="inqyif"/>
        </w:rPr>
        <w:t xml:space="preserve"> Надсилання перших надрукованих примірників до Книжкової палати та бібліотек.</w:t>
      </w:r>
    </w:p>
    <w:p w14:paraId="7D1E6B13" w14:textId="77777777" w:rsidR="00522181" w:rsidRPr="00522181" w:rsidRDefault="00522181" w:rsidP="00522181">
      <w:pPr>
        <w:pStyle w:val="z1qcye"/>
        <w:numPr>
          <w:ilvl w:val="0"/>
          <w:numId w:val="5"/>
        </w:numPr>
        <w:spacing w:before="0" w:beforeAutospacing="0" w:after="0" w:afterAutospacing="0"/>
      </w:pPr>
      <w:r w:rsidRPr="00522181">
        <w:rPr>
          <w:rStyle w:val="ad"/>
          <w:b w:val="0"/>
          <w:bCs w:val="0"/>
        </w:rPr>
        <w:t>Дистрибуція:</w:t>
      </w:r>
      <w:r w:rsidRPr="00522181">
        <w:rPr>
          <w:rStyle w:val="inqyif"/>
        </w:rPr>
        <w:t xml:space="preserve"> Доставка накладу до точок продажу, розсилка передплатникам (через поштові служби або власну доставку).</w:t>
      </w:r>
    </w:p>
    <w:p w14:paraId="38A651DE" w14:textId="77777777" w:rsidR="00522181" w:rsidRPr="00522181" w:rsidRDefault="00522181" w:rsidP="00775E41">
      <w:pPr>
        <w:ind w:firstLine="284"/>
        <w:jc w:val="both"/>
        <w:rPr>
          <w:color w:val="000000"/>
          <w:sz w:val="28"/>
          <w:szCs w:val="28"/>
        </w:rPr>
      </w:pPr>
    </w:p>
    <w:p w14:paraId="76787010" w14:textId="7465F1B2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Перед організатором будь-якого друкованого видання стоїть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складне етичне питання, яке він змушений повсякчас вирішувати: як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узгодити інтереси інвесторів, що вкладають гроші в проект, з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інтересами споживачів інформаційного продукту? Тобто «писати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правду і нічого, крім правди» – завдання надзвичайно складне в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суспільстві</w:t>
      </w:r>
      <w:r w:rsidR="00775E41">
        <w:rPr>
          <w:color w:val="000000"/>
          <w:sz w:val="28"/>
          <w:szCs w:val="28"/>
          <w:lang w:val="uk-UA"/>
        </w:rPr>
        <w:t xml:space="preserve">. </w:t>
      </w:r>
      <w:r w:rsidRPr="001027AC">
        <w:rPr>
          <w:color w:val="000000"/>
          <w:sz w:val="28"/>
          <w:szCs w:val="28"/>
        </w:rPr>
        <w:t>Зазначимо, що йдеться лише про апріорі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взяте громадсько-політичне видання, оскільки спеціалізовані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друковані ЗМІ, присвячені проблемам якогось окремого виду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людської діяльності (спорт, розваги, рекламно-інформаційні бюлетені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тощо), мають свою специфіку.</w:t>
      </w:r>
    </w:p>
    <w:p w14:paraId="22FC0253" w14:textId="6D0F9712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Громадсько-політичне ж видання в Україні, коли його редакція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прагне до стабільної аудиторії, змушене весь час лавірувати між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інтерес</w:t>
      </w:r>
      <w:proofErr w:type="spellStart"/>
      <w:r w:rsidR="00775E41">
        <w:rPr>
          <w:color w:val="000000"/>
          <w:sz w:val="28"/>
          <w:szCs w:val="28"/>
          <w:lang w:val="uk-UA"/>
        </w:rPr>
        <w:t>ами</w:t>
      </w:r>
      <w:proofErr w:type="spellEnd"/>
      <w:r w:rsidRPr="001027AC">
        <w:rPr>
          <w:color w:val="000000"/>
          <w:sz w:val="28"/>
          <w:szCs w:val="28"/>
        </w:rPr>
        <w:t xml:space="preserve"> замовника і читацьк</w:t>
      </w:r>
      <w:proofErr w:type="spellStart"/>
      <w:r w:rsidR="00775E41">
        <w:rPr>
          <w:color w:val="000000"/>
          <w:sz w:val="28"/>
          <w:szCs w:val="28"/>
          <w:lang w:val="uk-UA"/>
        </w:rPr>
        <w:t>им</w:t>
      </w:r>
      <w:proofErr w:type="spellEnd"/>
      <w:r w:rsidRPr="001027AC">
        <w:rPr>
          <w:color w:val="000000"/>
          <w:sz w:val="28"/>
          <w:szCs w:val="28"/>
        </w:rPr>
        <w:t xml:space="preserve"> попит</w:t>
      </w:r>
      <w:proofErr w:type="spellStart"/>
      <w:r w:rsidR="00775E41">
        <w:rPr>
          <w:color w:val="000000"/>
          <w:sz w:val="28"/>
          <w:szCs w:val="28"/>
          <w:lang w:val="uk-UA"/>
        </w:rPr>
        <w:t>ом</w:t>
      </w:r>
      <w:proofErr w:type="spellEnd"/>
      <w:r w:rsidRPr="001027AC">
        <w:rPr>
          <w:color w:val="000000"/>
          <w:sz w:val="28"/>
          <w:szCs w:val="28"/>
        </w:rPr>
        <w:t>.</w:t>
      </w:r>
    </w:p>
    <w:p w14:paraId="160B1274" w14:textId="72AF8094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Враховуючи, що в природі немає нічого більш нестабільного 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оманливого, ніж громадська думка, вирішити цю проблему досить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непросто.</w:t>
      </w:r>
    </w:p>
    <w:p w14:paraId="791C12AB" w14:textId="17304FB0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За останні 20 років ціна на газетний папір в усьому світі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збільшилась і продовжує через суто економічні причини.</w:t>
      </w:r>
    </w:p>
    <w:p w14:paraId="1DDFCC3F" w14:textId="16865EE8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Однак слід зазначити, що електронна версія, хоча б з огляду на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ретельно заархівовані попередні випуски, залишилася практикою всіх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без винятку світових газет, досить швидко набувши відповідного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статусу і в нашій країні.</w:t>
      </w:r>
    </w:p>
    <w:p w14:paraId="7B4AD98C" w14:textId="76E6996F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Так само в Україні свої посади змушені були залишити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редактори деяких друкованих видань оскільки їх моральні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переконання не влаштовували інвесторів або керівників держави.</w:t>
      </w:r>
    </w:p>
    <w:p w14:paraId="395AE177" w14:textId="776F73F0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Отже, плануючи вихід нового громадсько-політичного видання,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початківець, і професіонал цієї справи мають бути доволі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обережними, передбачити можливі наслідки.</w:t>
      </w:r>
    </w:p>
    <w:p w14:paraId="7FE3A006" w14:textId="40C969FD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Видавець нового видання щодня змушений іти на компроміс,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проте межі цього компромісу визначаються лише ним особисто.</w:t>
      </w:r>
    </w:p>
    <w:p w14:paraId="09A9E037" w14:textId="3134A517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Залежать вони не лише від характеру видавця, а й від якост</w:t>
      </w:r>
      <w:r w:rsidR="00775E41">
        <w:rPr>
          <w:color w:val="000000"/>
          <w:sz w:val="28"/>
          <w:szCs w:val="28"/>
          <w:lang w:val="uk-UA"/>
        </w:rPr>
        <w:t xml:space="preserve">і </w:t>
      </w:r>
      <w:r w:rsidRPr="001027AC">
        <w:rPr>
          <w:color w:val="000000"/>
          <w:sz w:val="28"/>
          <w:szCs w:val="28"/>
        </w:rPr>
        <w:t>професійної освіти, творчого досвіду. Зрештою, від розуміння того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незаперечного факту, що суспільству все одно потрібна незалежна,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неупереджена інформація, без якої газета чи журнал неодмінно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втратить потенційного читача.</w:t>
      </w:r>
    </w:p>
    <w:p w14:paraId="550B452B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Які ж перші кроки до організації нового видання слід зробити?</w:t>
      </w:r>
    </w:p>
    <w:p w14:paraId="609AF357" w14:textId="7A0CE5C8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1. Коли видавець уже визначився з типом видання, а в нашому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випадку, нагадаємо, це видання суспільно-політичне, йому слід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подумати про його назву. Найбільш усталеними в усьому світі є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назви, що містять у своїй </w:t>
      </w:r>
      <w:r w:rsidRPr="001027AC">
        <w:rPr>
          <w:color w:val="000000"/>
          <w:sz w:val="28"/>
          <w:szCs w:val="28"/>
        </w:rPr>
        <w:lastRenderedPageBreak/>
        <w:t>основі іменники, термін «правда», поширені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журналістські терміни, наявність у слові-назві двох і більше голосних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літер.</w:t>
      </w:r>
    </w:p>
    <w:p w14:paraId="490A76B8" w14:textId="7B627CE7" w:rsidR="001027AC" w:rsidRPr="00775E41" w:rsidRDefault="001027AC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2. Наступний чинник, що зумовлює успішний дебют новачка в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журнально-газетному світі, – розширена і масована реклама своєї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продукції через інші друковані й електронні засоби масової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інформації.</w:t>
      </w:r>
    </w:p>
    <w:p w14:paraId="0F1BD827" w14:textId="7CCDEC4F" w:rsidR="001027AC" w:rsidRPr="00775E41" w:rsidRDefault="001027AC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3. Рівень реалізації будь-якого друкованого проекту багато в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чому залежить від готовності суспільства, а отже, окремих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особистостей, </w:t>
      </w:r>
      <w:r w:rsidR="00775E41">
        <w:rPr>
          <w:color w:val="000000"/>
          <w:sz w:val="28"/>
          <w:szCs w:val="28"/>
          <w:lang w:val="uk-UA"/>
        </w:rPr>
        <w:t>сповна</w:t>
      </w:r>
      <w:r w:rsidRPr="001027AC">
        <w:rPr>
          <w:color w:val="000000"/>
          <w:sz w:val="28"/>
          <w:szCs w:val="28"/>
        </w:rPr>
        <w:t xml:space="preserve"> прийняти, усвідомити інформацію, стилістику її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подання саме в новоствореному виданні.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До виходу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власного видання, буквально </w:t>
      </w:r>
      <w:r w:rsidR="00775E41">
        <w:rPr>
          <w:color w:val="000000"/>
          <w:sz w:val="28"/>
          <w:szCs w:val="28"/>
          <w:lang w:val="uk-UA"/>
        </w:rPr>
        <w:t xml:space="preserve">потрібно </w:t>
      </w:r>
      <w:r w:rsidRPr="001027AC">
        <w:rPr>
          <w:color w:val="000000"/>
          <w:sz w:val="28"/>
          <w:szCs w:val="28"/>
        </w:rPr>
        <w:t>уявити собі потенційного читача: якої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він статі, який його середній вік, чим він займається – складників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дуже багато. Абсолютно безперспективно планувати вихід нового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видання на літній період. Оптимальний час виходу принципово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нового видання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слід планувати на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жовтень-грудень. На заваді об’єктивним реаліям часто стають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суб’єктивні чинники. Приміром, вимоги інвестора, початок чергової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передвиборної кампанії, значно рідше – суспільно-політична подія,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що здатна привернути увагу спільноти і, відповідно, адекватну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реакцію видавців.</w:t>
      </w:r>
    </w:p>
    <w:p w14:paraId="251B47A4" w14:textId="77777777" w:rsidR="00775E41" w:rsidRDefault="001027AC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Система маркетингу, реклами і розповсюдження друкованої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продукції в Україні означає комплексний підхід до вирішення кількох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проблем: </w:t>
      </w:r>
    </w:p>
    <w:p w14:paraId="5B89B5C4" w14:textId="7AC9A712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як з мінімальними витратами випустити «пілотний» номер;</w:t>
      </w:r>
    </w:p>
    <w:p w14:paraId="223EF44A" w14:textId="28C5D343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утримати видання в межах конкурентоспроможності мінімум рік,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одночасно налагодити систему розповсюдження з тим, аби зацікавити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рекламодавців чи певну фінансово-промислову групу в доцільності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подальшого фінансування проекту.</w:t>
      </w:r>
    </w:p>
    <w:p w14:paraId="1EB1B11B" w14:textId="03019544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Без стабільного виходу конкурентоспроможного видання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неможливо говорити про якусь серйозну підтримку його читацьким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загалом, а певна інертність суспільної свідомості, яка звикла до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усталених стереотипів, передбачає саме</w:t>
      </w:r>
      <w:r w:rsidRPr="001027AC">
        <w:rPr>
          <w:b/>
          <w:bCs/>
          <w:color w:val="000000"/>
          <w:sz w:val="28"/>
          <w:szCs w:val="28"/>
        </w:rPr>
        <w:t xml:space="preserve"> </w:t>
      </w:r>
      <w:r w:rsidRPr="001027AC">
        <w:rPr>
          <w:color w:val="000000"/>
          <w:sz w:val="28"/>
          <w:szCs w:val="28"/>
        </w:rPr>
        <w:t>тривалість</w:t>
      </w:r>
      <w:r w:rsidRPr="001027AC">
        <w:rPr>
          <w:b/>
          <w:bCs/>
          <w:color w:val="000000"/>
          <w:sz w:val="28"/>
          <w:szCs w:val="28"/>
        </w:rPr>
        <w:t xml:space="preserve"> </w:t>
      </w:r>
      <w:r w:rsidRPr="001027AC">
        <w:rPr>
          <w:color w:val="000000"/>
          <w:sz w:val="28"/>
          <w:szCs w:val="28"/>
        </w:rPr>
        <w:t>і принаймні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зовнішню</w:t>
      </w:r>
      <w:r w:rsidRPr="001027AC">
        <w:rPr>
          <w:b/>
          <w:bCs/>
          <w:color w:val="000000"/>
          <w:sz w:val="28"/>
          <w:szCs w:val="28"/>
        </w:rPr>
        <w:t xml:space="preserve"> </w:t>
      </w:r>
      <w:r w:rsidRPr="001027AC">
        <w:rPr>
          <w:color w:val="000000"/>
          <w:sz w:val="28"/>
          <w:szCs w:val="28"/>
        </w:rPr>
        <w:t>стабільність</w:t>
      </w:r>
      <w:r w:rsidRPr="001027AC">
        <w:rPr>
          <w:b/>
          <w:bCs/>
          <w:color w:val="000000"/>
          <w:sz w:val="28"/>
          <w:szCs w:val="28"/>
        </w:rPr>
        <w:t>,</w:t>
      </w:r>
      <w:r w:rsidRPr="001027AC">
        <w:rPr>
          <w:color w:val="000000"/>
          <w:sz w:val="28"/>
          <w:szCs w:val="28"/>
        </w:rPr>
        <w:t xml:space="preserve"> навіть фешенебельність, друкованого видання.</w:t>
      </w:r>
    </w:p>
    <w:p w14:paraId="5D0E1319" w14:textId="3A6C7E51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Жоден рекламодавець, а тим більше, представники потенційних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інвесторів не віддадуть пріоритету друкованому виданню з поганою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версткою, відсутністю яскравого ілюстрованого ряду, невеликим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обсягом, на поганому папері тощо. Тож досвідчений видавець ставить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собі за мету протримати свою інформаційну продукцію на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специфічному ринку певний час, як мінімум рік, свідомо ризикуючи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заздалегідь вкладеним у газету чи журнал капіталом.</w:t>
      </w:r>
    </w:p>
    <w:p w14:paraId="208C74CB" w14:textId="77777777" w:rsidR="00775E41" w:rsidRDefault="00775E41" w:rsidP="001027AC">
      <w:pPr>
        <w:ind w:firstLine="284"/>
        <w:jc w:val="both"/>
        <w:rPr>
          <w:color w:val="000000"/>
          <w:sz w:val="28"/>
          <w:szCs w:val="28"/>
          <w:lang w:val="uk-UA"/>
        </w:rPr>
      </w:pPr>
    </w:p>
    <w:p w14:paraId="21949C2B" w14:textId="67091661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 ідеалі будь-яке друковане видання має бути профінансоване з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«нульового» циклу певною фінансово-промисловою групо</w:t>
      </w:r>
      <w:r w:rsidR="00775E41">
        <w:rPr>
          <w:color w:val="000000"/>
          <w:sz w:val="28"/>
          <w:szCs w:val="28"/>
          <w:lang w:val="uk-UA"/>
        </w:rPr>
        <w:t>ю</w:t>
      </w:r>
      <w:r w:rsidRPr="001027AC">
        <w:rPr>
          <w:color w:val="000000"/>
          <w:sz w:val="28"/>
          <w:szCs w:val="28"/>
        </w:rPr>
        <w:t>.</w:t>
      </w:r>
    </w:p>
    <w:p w14:paraId="26913FE7" w14:textId="61E817C1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Водночас досвід показує, що справу краще мати з колективом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інвесторів, оскільки суто людські вади характеру, примхи окремої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особи можуть виявитися фатальними для майбутнього видання.</w:t>
      </w:r>
    </w:p>
    <w:p w14:paraId="2C4A1710" w14:textId="1AE14A34" w:rsidR="001027AC" w:rsidRPr="00775E41" w:rsidRDefault="001027AC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lastRenderedPageBreak/>
        <w:t>Тема відбору кадрів нового видання – наболіла і дуже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актуальна, оскільки видавець керується багатьма суб’єктивними 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об’єктивними чинниками. Часто на перший план при відборі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кадрів редакційного колективу виступають не об’єктивні вимоги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наявності у журналіста певних творчих здібностей і досвіду, а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бажання інвестора мати на керівних посадах у друкованому виданні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«свою людину».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Тільки після того, як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гласну чи негласну умову з інвесторами буде підписано, видавець має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швидко й ефективно сформувати творчий колектив майбутнього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журналу, газети.</w:t>
      </w:r>
    </w:p>
    <w:p w14:paraId="3EB6A63A" w14:textId="0B78C72D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Творчим редакційним колективом називається чітко визначена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група журналістів, фоторепортерів, художників, які здатні в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заздалегідь визначений видавцем термін підготувати і випустити у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світ друковане видання.</w:t>
      </w:r>
    </w:p>
    <w:p w14:paraId="6689ABC2" w14:textId="5EF12949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У поняття «творчий колектив» цілком свідомо не включено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літературних редакторів, коректорів, рекламних агентів – тих осіб,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діяльність яких, безперечно, теж конче потрібна для випуску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друкованої продукції, однак їх праця не має творчого характеру.</w:t>
      </w:r>
    </w:p>
    <w:p w14:paraId="1AA5F126" w14:textId="21E94C82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Видавець, формуючи редакційний колектив, має чітко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усвідомлювати, що його власна кар’єра залежить від:</w:t>
      </w:r>
    </w:p>
    <w:p w14:paraId="6DC29154" w14:textId="512B4813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відповідального секретаря, фоторепортера, здатного опинитися на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місці події за хвилину до того, як вона станеться.</w:t>
      </w:r>
    </w:p>
    <w:p w14:paraId="3ECB5B25" w14:textId="2CF36B1C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Відповідальний секретар, який фактично є заступником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головного редактора, має чітко визначені функціональні обов’язки.</w:t>
      </w:r>
    </w:p>
    <w:p w14:paraId="6E4E8269" w14:textId="2BD3E564" w:rsidR="001027AC" w:rsidRPr="001027AC" w:rsidRDefault="001027AC" w:rsidP="00775E4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Формуючи редакційний колектив, керівник друкованого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видання повинен пам’ятати, що слід віддавати пріоритет вузькій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спеціалізації. Творчий колектив має бути однорідним за рівнем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культурно-естетичних уподобань, журналісти мусять поділяти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політичні погляди свого керівництва, різниця між молодшими і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старшими працівниками не повинна перевищувати десяти років.</w:t>
      </w:r>
    </w:p>
    <w:p w14:paraId="06031A2F" w14:textId="68EA5024" w:rsidR="001027AC" w:rsidRDefault="001027AC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Таким чином, видавець досягає гармонізації творчого процесу,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індивід почуває себе членом великого редакційного колективу, а цей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колектив, у свою чергу, продукує інформацію саме завдяки творчим</w:t>
      </w:r>
      <w:r w:rsidR="00775E4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особистостям – журналістам.</w:t>
      </w:r>
    </w:p>
    <w:p w14:paraId="0712EBA7" w14:textId="77777777" w:rsidR="00522181" w:rsidRDefault="00522181" w:rsidP="00775E41">
      <w:pPr>
        <w:ind w:firstLine="284"/>
        <w:jc w:val="both"/>
        <w:rPr>
          <w:color w:val="000000"/>
          <w:sz w:val="28"/>
          <w:szCs w:val="28"/>
          <w:lang w:val="uk-UA"/>
        </w:rPr>
      </w:pPr>
    </w:p>
    <w:p w14:paraId="14182FEF" w14:textId="1EC75A83" w:rsidR="00522181" w:rsidRPr="00522181" w:rsidRDefault="00522181" w:rsidP="00522181">
      <w:pPr>
        <w:rPr>
          <w:lang w:val="uk-UA"/>
        </w:rPr>
      </w:pPr>
      <w:r w:rsidRPr="00522181">
        <w:t xml:space="preserve">За офіційними даними </w:t>
      </w:r>
      <w:hyperlink r:id="rId5" w:tgtFrame="_blank" w:history="1">
        <w:r w:rsidRPr="00522181">
          <w:rPr>
            <w:rStyle w:val="ac"/>
          </w:rPr>
          <w:t>Книжкової палати України</w:t>
        </w:r>
      </w:hyperlink>
      <w:r w:rsidRPr="00522181">
        <w:t xml:space="preserve"> та профільних медіа, ринок друкованої продукції демонструє такі показники:</w:t>
      </w:r>
    </w:p>
    <w:p w14:paraId="7EF399C5" w14:textId="19119BB5" w:rsidR="00522181" w:rsidRPr="00522181" w:rsidRDefault="00522181" w:rsidP="00522181">
      <w:pPr>
        <w:pStyle w:val="z1qcye"/>
        <w:numPr>
          <w:ilvl w:val="0"/>
          <w:numId w:val="1"/>
        </w:numPr>
        <w:spacing w:before="0" w:beforeAutospacing="0" w:after="0" w:afterAutospacing="0"/>
      </w:pPr>
      <w:r w:rsidRPr="00522181">
        <w:rPr>
          <w:rStyle w:val="ad"/>
        </w:rPr>
        <w:t>Книги та брошури:</w:t>
      </w:r>
      <w:r w:rsidRPr="00522181">
        <w:rPr>
          <w:rStyle w:val="inqyif"/>
        </w:rPr>
        <w:t xml:space="preserve"> За повний минулий рік в Україні було видано </w:t>
      </w:r>
      <w:r w:rsidRPr="00522181">
        <w:rPr>
          <w:rStyle w:val="ad"/>
        </w:rPr>
        <w:t>15 069 назв книг</w:t>
      </w:r>
      <w:r w:rsidRPr="00522181">
        <w:rPr>
          <w:rStyle w:val="inqyif"/>
        </w:rPr>
        <w:t xml:space="preserve"> загальним накладом </w:t>
      </w:r>
      <w:r w:rsidRPr="00522181">
        <w:rPr>
          <w:rStyle w:val="ad"/>
        </w:rPr>
        <w:t>33,21 мільйона примірників</w:t>
      </w:r>
      <w:r w:rsidRPr="00522181">
        <w:rPr>
          <w:rStyle w:val="inqyif"/>
        </w:rPr>
        <w:t>. Понад 92% загального тиражу випускається українською мовою.</w:t>
      </w:r>
    </w:p>
    <w:p w14:paraId="625F1260" w14:textId="381BB027" w:rsidR="00522181" w:rsidRPr="00522181" w:rsidRDefault="00522181" w:rsidP="00522181">
      <w:pPr>
        <w:pStyle w:val="z1qcye"/>
        <w:numPr>
          <w:ilvl w:val="0"/>
          <w:numId w:val="1"/>
        </w:numPr>
        <w:spacing w:before="0" w:beforeAutospacing="0" w:after="0" w:afterAutospacing="0"/>
      </w:pPr>
      <w:r w:rsidRPr="00522181">
        <w:rPr>
          <w:rStyle w:val="ad"/>
        </w:rPr>
        <w:t>Періодичні видання:</w:t>
      </w:r>
      <w:r w:rsidRPr="00522181">
        <w:rPr>
          <w:rStyle w:val="inqyif"/>
        </w:rPr>
        <w:t xml:space="preserve"> Станом на поточний рік в Україні активні та отримують офіційні обов'язкові примірники понад </w:t>
      </w:r>
      <w:r w:rsidRPr="00522181">
        <w:rPr>
          <w:rStyle w:val="ad"/>
        </w:rPr>
        <w:t>540 газет</w:t>
      </w:r>
      <w:r w:rsidRPr="00522181">
        <w:rPr>
          <w:rStyle w:val="inqyif"/>
        </w:rPr>
        <w:t xml:space="preserve"> (за назвами) та близько </w:t>
      </w:r>
      <w:r w:rsidRPr="00522181">
        <w:rPr>
          <w:rStyle w:val="ad"/>
        </w:rPr>
        <w:t>1180 журналів</w:t>
      </w:r>
      <w:r w:rsidRPr="00522181">
        <w:rPr>
          <w:rStyle w:val="inqyif"/>
        </w:rPr>
        <w:t>.</w:t>
      </w:r>
    </w:p>
    <w:p w14:paraId="7450D7CB" w14:textId="77777777" w:rsidR="00522181" w:rsidRPr="00522181" w:rsidRDefault="00522181" w:rsidP="00522181">
      <w:pPr>
        <w:pStyle w:val="z1qcye"/>
        <w:numPr>
          <w:ilvl w:val="0"/>
          <w:numId w:val="1"/>
        </w:numPr>
        <w:spacing w:before="0" w:beforeAutospacing="0" w:after="0" w:afterAutospacing="0"/>
        <w:rPr>
          <w:rStyle w:val="inqyif"/>
        </w:rPr>
      </w:pPr>
      <w:r w:rsidRPr="00522181">
        <w:rPr>
          <w:rStyle w:val="ad"/>
        </w:rPr>
        <w:t>Загальний стан:</w:t>
      </w:r>
      <w:r w:rsidRPr="00522181">
        <w:rPr>
          <w:rStyle w:val="inqyif"/>
        </w:rPr>
        <w:t xml:space="preserve"> Хоча через війну та руйнування друкарень обсяги книгодруку залишаються приблизно на 26% нижчими за довоєнний рівень 2021 року, сфера адаптується: лише за минулий рік в Україні відкрилося </w:t>
      </w:r>
      <w:r w:rsidRPr="00522181">
        <w:rPr>
          <w:rStyle w:val="ad"/>
        </w:rPr>
        <w:t>117 нових видавництв</w:t>
      </w:r>
    </w:p>
    <w:p w14:paraId="6C9B4397" w14:textId="44211DC8" w:rsidR="00522181" w:rsidRPr="00522181" w:rsidRDefault="00522181" w:rsidP="00DA38A2">
      <w:pPr>
        <w:pStyle w:val="z1qcye"/>
        <w:spacing w:before="0" w:beforeAutospacing="0" w:after="0" w:afterAutospacing="0"/>
        <w:rPr>
          <w:lang w:val="uk-UA"/>
        </w:rPr>
      </w:pPr>
    </w:p>
    <w:p w14:paraId="40103040" w14:textId="4352880F" w:rsidR="001027AC" w:rsidRPr="001027AC" w:rsidRDefault="001027AC" w:rsidP="009E7491">
      <w:pPr>
        <w:jc w:val="both"/>
        <w:rPr>
          <w:color w:val="000000"/>
          <w:sz w:val="28"/>
          <w:szCs w:val="28"/>
        </w:rPr>
      </w:pPr>
      <w:r w:rsidRPr="001027AC">
        <w:rPr>
          <w:b/>
          <w:bCs/>
          <w:color w:val="000000"/>
          <w:sz w:val="28"/>
          <w:szCs w:val="28"/>
        </w:rPr>
        <w:lastRenderedPageBreak/>
        <w:t>2. Основні спеціальності у журналістському колективі</w:t>
      </w:r>
    </w:p>
    <w:p w14:paraId="728F4260" w14:textId="77777777" w:rsidR="00522181" w:rsidRDefault="00522181" w:rsidP="001027AC">
      <w:pPr>
        <w:ind w:firstLine="284"/>
        <w:jc w:val="both"/>
        <w:rPr>
          <w:color w:val="000000"/>
          <w:sz w:val="28"/>
          <w:szCs w:val="28"/>
          <w:lang w:val="uk-UA"/>
        </w:rPr>
      </w:pPr>
    </w:p>
    <w:p w14:paraId="3B3D67EA" w14:textId="5C4968D0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Першим у ієрархії газети стоїть</w:t>
      </w:r>
      <w:r w:rsidRPr="001027AC">
        <w:rPr>
          <w:i/>
          <w:iCs/>
          <w:color w:val="000000"/>
          <w:sz w:val="28"/>
          <w:szCs w:val="28"/>
        </w:rPr>
        <w:t xml:space="preserve"> видавець</w:t>
      </w:r>
      <w:r w:rsidRPr="001027AC">
        <w:rPr>
          <w:color w:val="000000"/>
          <w:sz w:val="28"/>
          <w:szCs w:val="28"/>
        </w:rPr>
        <w:t xml:space="preserve"> – відповідальний за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всю діяльність газети. </w:t>
      </w:r>
      <w:r w:rsidR="00522181">
        <w:rPr>
          <w:color w:val="000000"/>
          <w:sz w:val="28"/>
          <w:szCs w:val="28"/>
          <w:lang w:val="uk-UA"/>
        </w:rPr>
        <w:t xml:space="preserve">Говоримо про типову і стандартну модель. </w:t>
      </w:r>
      <w:r w:rsidRPr="001027AC">
        <w:rPr>
          <w:color w:val="000000"/>
          <w:sz w:val="28"/>
          <w:szCs w:val="28"/>
        </w:rPr>
        <w:t>Лише дві особи звітують видавцеві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безпосередньо. Це</w:t>
      </w:r>
      <w:r w:rsidRPr="001027AC">
        <w:rPr>
          <w:i/>
          <w:iCs/>
          <w:color w:val="000000"/>
          <w:sz w:val="28"/>
          <w:szCs w:val="28"/>
        </w:rPr>
        <w:t xml:space="preserve"> головний редактор,</w:t>
      </w:r>
      <w:r w:rsidRPr="001027AC">
        <w:rPr>
          <w:color w:val="000000"/>
          <w:sz w:val="28"/>
          <w:szCs w:val="28"/>
        </w:rPr>
        <w:t xml:space="preserve"> що є відповідальним за зміст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інформаційних і публіцистичних шпальт, та</w:t>
      </w:r>
      <w:r w:rsidRPr="001027AC">
        <w:rPr>
          <w:i/>
          <w:iCs/>
          <w:color w:val="000000"/>
          <w:sz w:val="28"/>
          <w:szCs w:val="28"/>
        </w:rPr>
        <w:t xml:space="preserve"> відповідальний секретар,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який контролює вчасне збирання інформації по відділах.</w:t>
      </w:r>
    </w:p>
    <w:p w14:paraId="4980F848" w14:textId="542ABE72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Дотримання своєчасності передусім пильнує відповідальний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секретар, якому підзвітні</w:t>
      </w:r>
      <w:r w:rsidRPr="001027AC">
        <w:rPr>
          <w:i/>
          <w:iCs/>
          <w:color w:val="000000"/>
          <w:sz w:val="28"/>
          <w:szCs w:val="28"/>
        </w:rPr>
        <w:t xml:space="preserve"> завідувачі відділів.</w:t>
      </w:r>
    </w:p>
    <w:p w14:paraId="73C1ADE8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Кожний відділ віддає готову добірку (шпальту) у секретаріат.</w:t>
      </w:r>
    </w:p>
    <w:p w14:paraId="0347A7A6" w14:textId="4B347C92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Редактор відділу проводить таким чином первинну вичитку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(експертизу). ЇЇ мета – уникнення повторень у заголовках, а також</w:t>
      </w:r>
    </w:p>
    <w:p w14:paraId="6EF73975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жанрових і тематичних дублювань.</w:t>
      </w:r>
    </w:p>
    <w:p w14:paraId="17464937" w14:textId="6D11C3B5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Другу вичитку здійснює секретаріат, відповідальні працівники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якого перебувають у ранзі заступників головного редактора. </w:t>
      </w:r>
    </w:p>
    <w:p w14:paraId="382B93D9" w14:textId="2C976549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Третя експертиза – обговорення якості матеріалів, порядку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розміщення їх на сторінці, порядку розміщення шпальт за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читабельністю у газетному номері – відбувається на рівні робочих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нарад у головного редактора (відповідального секретаря).</w:t>
      </w:r>
    </w:p>
    <w:p w14:paraId="2ADA1792" w14:textId="19DA7BC2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Керівна ланка сучасного вітчизняного видання може включати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також посади заступників головного редактора і членів редколегії.</w:t>
      </w:r>
    </w:p>
    <w:p w14:paraId="6C0D1389" w14:textId="0C54368A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Передусім кожному із заступників доручено кураторство роботи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кількох тематичних відділів видання.</w:t>
      </w:r>
    </w:p>
    <w:p w14:paraId="5D759A4D" w14:textId="27A5C1D1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 управлінській структурі деяких видань бере участь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колегіальний орган –</w:t>
      </w:r>
      <w:r w:rsidRPr="001027AC">
        <w:rPr>
          <w:i/>
          <w:iCs/>
          <w:color w:val="000000"/>
          <w:sz w:val="28"/>
          <w:szCs w:val="28"/>
        </w:rPr>
        <w:t xml:space="preserve"> редколегія.</w:t>
      </w:r>
      <w:r w:rsidRPr="001027AC">
        <w:rPr>
          <w:color w:val="000000"/>
          <w:sz w:val="28"/>
          <w:szCs w:val="28"/>
        </w:rPr>
        <w:t xml:space="preserve"> Редакційні колегії працюють лише 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тих виданнях, де вони передбачені статутом або необхідні для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оптимізації керівництва творчим процесом. Редколегію становлять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керівна ланка плюс завідувачі найважливіших, але не всіх відділів.</w:t>
      </w:r>
    </w:p>
    <w:p w14:paraId="67D25FC3" w14:textId="0FD654D7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Існує в структурі багатьох видань інший колегіальний орган –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i/>
          <w:iCs/>
          <w:color w:val="000000"/>
          <w:sz w:val="28"/>
          <w:szCs w:val="28"/>
        </w:rPr>
        <w:t>редакційна рада.</w:t>
      </w:r>
      <w:r w:rsidRPr="001027AC">
        <w:rPr>
          <w:color w:val="000000"/>
          <w:sz w:val="28"/>
          <w:szCs w:val="28"/>
        </w:rPr>
        <w:t xml:space="preserve"> До редакційної ради масового видання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національного або місцевого рівня можуть входити позаштатні члени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10– відомі вчені, політичні чи громадські діячі, думка яких інколи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матиме вирішальне значення під час обговорення гострої суспільної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проблеми або спірної публікації.</w:t>
      </w:r>
    </w:p>
    <w:p w14:paraId="30B3F736" w14:textId="660A179D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У персоналі видання розрізняють творчу,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технічну й комерційну частини. Виконавчу ланку творчої частини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представляє насамперед</w:t>
      </w:r>
      <w:r w:rsidRPr="001027AC">
        <w:rPr>
          <w:i/>
          <w:iCs/>
          <w:color w:val="000000"/>
          <w:sz w:val="28"/>
          <w:szCs w:val="28"/>
        </w:rPr>
        <w:t xml:space="preserve"> кореспондент,</w:t>
      </w:r>
      <w:r w:rsidRPr="001027AC">
        <w:rPr>
          <w:color w:val="000000"/>
          <w:sz w:val="28"/>
          <w:szCs w:val="28"/>
        </w:rPr>
        <w:t xml:space="preserve"> що є головним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постачальником газетних матеріалів.</w:t>
      </w:r>
    </w:p>
    <w:p w14:paraId="283DF04D" w14:textId="06CA1B67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Кореспондентська посада має кілька варіацій</w:t>
      </w:r>
      <w:r w:rsidR="00522181">
        <w:rPr>
          <w:color w:val="000000"/>
          <w:sz w:val="28"/>
          <w:szCs w:val="28"/>
          <w:lang w:val="uk-UA"/>
        </w:rPr>
        <w:t>,</w:t>
      </w:r>
      <w:r w:rsidRPr="001027AC">
        <w:rPr>
          <w:i/>
          <w:iCs/>
          <w:color w:val="000000"/>
          <w:sz w:val="28"/>
          <w:szCs w:val="28"/>
        </w:rPr>
        <w:t xml:space="preserve"> </w:t>
      </w:r>
      <w:r w:rsidRPr="001027AC">
        <w:rPr>
          <w:color w:val="000000"/>
          <w:sz w:val="28"/>
          <w:szCs w:val="28"/>
        </w:rPr>
        <w:t>досвідчений журналіст у відділі, який здебільшого спеціалізується на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аналітичних жанрах, має свою вузькотематичну нішу</w:t>
      </w:r>
      <w:r w:rsidR="00522181">
        <w:rPr>
          <w:color w:val="000000"/>
          <w:sz w:val="28"/>
          <w:szCs w:val="28"/>
          <w:lang w:val="uk-UA"/>
        </w:rPr>
        <w:t>.</w:t>
      </w:r>
    </w:p>
    <w:p w14:paraId="020675C3" w14:textId="5C28A4D1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i/>
          <w:iCs/>
          <w:color w:val="000000"/>
          <w:sz w:val="28"/>
          <w:szCs w:val="28"/>
        </w:rPr>
        <w:t>Спеціальний кореспондент</w:t>
      </w:r>
      <w:r w:rsidR="00522181">
        <w:rPr>
          <w:color w:val="000000"/>
          <w:sz w:val="28"/>
          <w:szCs w:val="28"/>
          <w:lang w:val="uk-UA"/>
        </w:rPr>
        <w:t xml:space="preserve"> – </w:t>
      </w:r>
      <w:r w:rsidRPr="001027AC">
        <w:rPr>
          <w:color w:val="000000"/>
          <w:sz w:val="28"/>
          <w:szCs w:val="28"/>
        </w:rPr>
        <w:t>може працювати поза межами відділу і виконує найвідповідальніші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доручення керівної ланки.</w:t>
      </w:r>
      <w:r w:rsidRPr="001027AC">
        <w:rPr>
          <w:i/>
          <w:iCs/>
          <w:color w:val="000000"/>
          <w:sz w:val="28"/>
          <w:szCs w:val="28"/>
        </w:rPr>
        <w:t xml:space="preserve"> Власний кореспондент</w:t>
      </w:r>
      <w:r w:rsidRPr="001027AC">
        <w:rPr>
          <w:color w:val="000000"/>
          <w:sz w:val="28"/>
          <w:szCs w:val="28"/>
        </w:rPr>
        <w:t xml:space="preserve"> працює в іншому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районі, області, країні, повинен бути </w:t>
      </w:r>
      <w:r w:rsidRPr="001027AC">
        <w:rPr>
          <w:color w:val="000000"/>
          <w:sz w:val="28"/>
          <w:szCs w:val="28"/>
        </w:rPr>
        <w:lastRenderedPageBreak/>
        <w:t>«редакцією в одній особі»,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самостійно обираючи тему, збираючи інформацію, готуючи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публікацію. Водночас його робота має переваги вільного творчого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графіка, а також необмеженого використання інформації колег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місцевих видань, теле- і радіостанцій.</w:t>
      </w:r>
    </w:p>
    <w:p w14:paraId="50550A0B" w14:textId="435DE8A3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Іншими важливими газетно-журнальними спеціальностями є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такі. </w:t>
      </w:r>
      <w:r w:rsidRPr="001027AC">
        <w:rPr>
          <w:i/>
          <w:iCs/>
          <w:color w:val="000000"/>
          <w:sz w:val="28"/>
          <w:szCs w:val="28"/>
        </w:rPr>
        <w:t>Випусковий</w:t>
      </w:r>
      <w:r w:rsidRPr="001027AC">
        <w:rPr>
          <w:color w:val="000000"/>
          <w:sz w:val="28"/>
          <w:szCs w:val="28"/>
        </w:rPr>
        <w:t xml:space="preserve"> – це відповідальний працівник секретаріату,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заступник або помічник відповідального секретаря.</w:t>
      </w:r>
      <w:r w:rsidRPr="001027AC">
        <w:rPr>
          <w:i/>
          <w:iCs/>
          <w:color w:val="000000"/>
          <w:sz w:val="28"/>
          <w:szCs w:val="28"/>
        </w:rPr>
        <w:t xml:space="preserve"> Літературний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i/>
          <w:iCs/>
          <w:color w:val="000000"/>
          <w:sz w:val="28"/>
          <w:szCs w:val="28"/>
        </w:rPr>
        <w:t xml:space="preserve">редактор </w:t>
      </w:r>
      <w:r w:rsidRPr="001027AC">
        <w:rPr>
          <w:color w:val="000000"/>
          <w:sz w:val="28"/>
          <w:szCs w:val="28"/>
        </w:rPr>
        <w:t>пильнує, аби дописувачі не допускали помилок, яких наука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філологія виділяє чотири типи: логічні, стилістичні, мовні,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пунктуаційні. </w:t>
      </w:r>
      <w:r w:rsidRPr="001027AC">
        <w:rPr>
          <w:i/>
          <w:iCs/>
          <w:color w:val="000000"/>
          <w:sz w:val="28"/>
          <w:szCs w:val="28"/>
        </w:rPr>
        <w:t>Керівник комп’ютерного центру</w:t>
      </w:r>
      <w:r w:rsidRPr="001027AC">
        <w:rPr>
          <w:color w:val="000000"/>
          <w:sz w:val="28"/>
          <w:szCs w:val="28"/>
        </w:rPr>
        <w:t xml:space="preserve"> відповідає за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впровадження і належну підтримку інформаційних технологій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сучасного газетно-журнального виробництва, технічна ланка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підлеглих якого може налічувати до десяти спеціальностей, кожна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яких в окремо взятому підприємстві може мати кілька варіантів назв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(наприклад, керівник інформаційного центру, технічний директор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тощо).</w:t>
      </w:r>
    </w:p>
    <w:p w14:paraId="2C5D81AE" w14:textId="1994170E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Новою спеціальністю останнього десятиліття є</w:t>
      </w:r>
      <w:r w:rsidRPr="001027AC">
        <w:rPr>
          <w:i/>
          <w:iCs/>
          <w:color w:val="000000"/>
          <w:sz w:val="28"/>
          <w:szCs w:val="28"/>
        </w:rPr>
        <w:t xml:space="preserve"> директор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i/>
          <w:iCs/>
          <w:color w:val="000000"/>
          <w:sz w:val="28"/>
          <w:szCs w:val="28"/>
        </w:rPr>
        <w:t>маркетингу.</w:t>
      </w:r>
      <w:r w:rsidRPr="001027AC">
        <w:rPr>
          <w:color w:val="000000"/>
          <w:sz w:val="28"/>
          <w:szCs w:val="28"/>
        </w:rPr>
        <w:t xml:space="preserve"> Його обов’язки мають декілька напрямів. По-перше,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дослідження читацької аудиторії. По-друге, вибір стратегії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розповсюдження видання (якщо продаж, то вроздріб чи за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передплатою, якщо за передплатою, то за допомогою державної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служби поштового зв’язку «Укрпошта» чи альтернативних служб).</w:t>
      </w:r>
    </w:p>
    <w:p w14:paraId="582B52E2" w14:textId="4A510AF3" w:rsidR="00522181" w:rsidRPr="001027AC" w:rsidRDefault="001027AC" w:rsidP="00522181">
      <w:pPr>
        <w:ind w:firstLine="284"/>
        <w:jc w:val="both"/>
        <w:rPr>
          <w:i/>
          <w:iCs/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Нарешті, на нього можуть покладатися функції</w:t>
      </w:r>
      <w:r w:rsidRPr="001027AC">
        <w:rPr>
          <w:i/>
          <w:iCs/>
          <w:color w:val="000000"/>
          <w:sz w:val="28"/>
          <w:szCs w:val="28"/>
        </w:rPr>
        <w:t xml:space="preserve"> комерційного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i/>
          <w:iCs/>
          <w:color w:val="000000"/>
          <w:sz w:val="28"/>
          <w:szCs w:val="28"/>
        </w:rPr>
        <w:t>директора.</w:t>
      </w:r>
      <w:r w:rsidRPr="001027AC">
        <w:rPr>
          <w:color w:val="000000"/>
          <w:sz w:val="28"/>
          <w:szCs w:val="28"/>
        </w:rPr>
        <w:t xml:space="preserve"> </w:t>
      </w:r>
    </w:p>
    <w:p w14:paraId="08FF3BB5" w14:textId="4F7F0A10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i/>
          <w:iCs/>
          <w:color w:val="000000"/>
          <w:sz w:val="28"/>
          <w:szCs w:val="28"/>
        </w:rPr>
        <w:t>Директор з реклами</w:t>
      </w:r>
      <w:r w:rsidR="00522181">
        <w:rPr>
          <w:i/>
          <w:iCs/>
          <w:color w:val="000000"/>
          <w:sz w:val="28"/>
          <w:szCs w:val="28"/>
          <w:lang w:val="uk-UA"/>
        </w:rPr>
        <w:t>…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Комерційна ланка в сучасних виданнях передбачає також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посаду </w:t>
      </w:r>
      <w:r w:rsidRPr="001027AC">
        <w:rPr>
          <w:i/>
          <w:iCs/>
          <w:color w:val="000000"/>
          <w:sz w:val="28"/>
          <w:szCs w:val="28"/>
        </w:rPr>
        <w:t>піар-менеджера,</w:t>
      </w:r>
      <w:r w:rsidRPr="001027AC">
        <w:rPr>
          <w:color w:val="000000"/>
          <w:sz w:val="28"/>
          <w:szCs w:val="28"/>
        </w:rPr>
        <w:t xml:space="preserve"> який інтенсивно співпрацює з журналістами,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рекламістами, розповсюджувачами газетно-журнального продукту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метою збирання інформації або внесення власних пропозицій для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збільшення тиражу та читацького загалу, зростання надходжень від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реклами, утвердження позитивного іміджу видання в очах громадськості, що досягається старанним служінням її інтересам.</w:t>
      </w:r>
    </w:p>
    <w:p w14:paraId="5EF1F6DD" w14:textId="2F88769B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b/>
          <w:bCs/>
          <w:color w:val="000000"/>
          <w:sz w:val="28"/>
          <w:szCs w:val="28"/>
        </w:rPr>
        <w:t>3. Штатні та позаштатні працівники у процесі виробництва</w:t>
      </w:r>
    </w:p>
    <w:p w14:paraId="0398675D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b/>
          <w:bCs/>
          <w:color w:val="000000"/>
          <w:sz w:val="28"/>
          <w:szCs w:val="28"/>
        </w:rPr>
        <w:t>газет та журналів</w:t>
      </w:r>
    </w:p>
    <w:p w14:paraId="6BE03F13" w14:textId="3B613714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Структура редакції сучасного друкованого органу масової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інформації в Україні не регламентується жодними законодавчими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актами. Позаяк більшість друкованих ЗМІ в нашій країні нині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належить до приватної форми власності, то рішення про структуру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редакції, штатний розпис її підрозділів, права та обов’язки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працівників цих підрозділів ухвалюються в кожному конкретному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випадку засновниками та власниками видання, які виходять із своїх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власних уявлень про ефективну організацію роботи журналістських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колективів. Відтак структури редакцій окремих газет відрізняються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певною різноманітністю. Проте ця обставина аж ніяк не означає, що 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практиці організації сучасних друкованих ЗМІ, зокрема газет, ми не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можемо простежити жодних закономірностей, що не існує, так би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мовити, типової структури редакції газети, де чітко визначено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функції, права і обов’язки як структурних підрозділів в цілому, так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їхніх окремих </w:t>
      </w:r>
      <w:r w:rsidRPr="001027AC">
        <w:rPr>
          <w:color w:val="000000"/>
          <w:sz w:val="28"/>
          <w:szCs w:val="28"/>
        </w:rPr>
        <w:lastRenderedPageBreak/>
        <w:t>працівників. Майбутнім журналістам необхідно чітко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розбиратися в цих питаннях, оскільки така інформація є вкрай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корисною при спробах налагодити співпрацю з тією чи іншою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газетою, спершу з метою публікації окремих матеріалів, а згодом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для працевлаштування на постійній основі. </w:t>
      </w:r>
      <w:r w:rsidR="00522181">
        <w:rPr>
          <w:color w:val="000000"/>
          <w:sz w:val="28"/>
          <w:szCs w:val="28"/>
          <w:lang w:val="uk-UA"/>
        </w:rPr>
        <w:t>П</w:t>
      </w:r>
      <w:r w:rsidRPr="001027AC">
        <w:rPr>
          <w:color w:val="000000"/>
          <w:sz w:val="28"/>
          <w:szCs w:val="28"/>
        </w:rPr>
        <w:t>ереважну більшість газет очолює один вищий керівник, який має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всю повноту влади і несе відповідальність за творчі і фінансові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результати діяльності журналістського колективу. Найчастіше цей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керівник називається</w:t>
      </w:r>
      <w:r w:rsidRPr="001027AC">
        <w:rPr>
          <w:b/>
          <w:bCs/>
          <w:color w:val="000000"/>
          <w:sz w:val="28"/>
          <w:szCs w:val="28"/>
        </w:rPr>
        <w:t xml:space="preserve"> головним редактором,</w:t>
      </w:r>
      <w:r w:rsidRPr="001027AC">
        <w:rPr>
          <w:color w:val="000000"/>
          <w:sz w:val="28"/>
          <w:szCs w:val="28"/>
        </w:rPr>
        <w:t xml:space="preserve"> дещо рідше –</w:t>
      </w:r>
      <w:r w:rsidRPr="001027AC">
        <w:rPr>
          <w:b/>
          <w:bCs/>
          <w:color w:val="000000"/>
          <w:sz w:val="28"/>
          <w:szCs w:val="28"/>
        </w:rPr>
        <w:t xml:space="preserve"> шеф-редактором.</w:t>
      </w:r>
      <w:r w:rsidRPr="001027AC">
        <w:rPr>
          <w:color w:val="000000"/>
          <w:sz w:val="28"/>
          <w:szCs w:val="28"/>
        </w:rPr>
        <w:t xml:space="preserve"> Коло обов’язків головного редактора дуже широке. Він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займається і визначенням редакційної політики, і формуванням та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постійним удосконаленням концепції видання, і контролем за її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виконанням, і добором та розстановкою кадрів, перш за все творчих,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питаннями оплати праці працівників редакції, і співробітництвом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друкарнею, і закупівлею паперу, і реалізацією видання, і контактами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найважливішими рекламодавцями, і взаємодією з засновниками та/чи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власниками видання, а також органами державної та місцевої влади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тощо. Зрозуміло, що виконувати таку велику кількість завдань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самостійно </w:t>
      </w:r>
      <w:r w:rsidR="00522181">
        <w:rPr>
          <w:color w:val="000000"/>
          <w:sz w:val="28"/>
          <w:szCs w:val="28"/>
          <w:lang w:val="uk-UA"/>
        </w:rPr>
        <w:t>складно</w:t>
      </w:r>
      <w:r w:rsidRPr="001027AC">
        <w:rPr>
          <w:color w:val="000000"/>
          <w:sz w:val="28"/>
          <w:szCs w:val="28"/>
        </w:rPr>
        <w:t>, тому головному редакторові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допомагають у цьому керівники та працівники практично всіх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структурних підрозділів редакції. Проте найважливіші рішення з усіх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перелічених питань ухвалює саме головний редактор, самостійно чи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колегіально. Найскладнішим у роботі керівника видання є не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допустити «перекосу», приділяючи надмірну увагу окремим видам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своєї діяльності, оскільки це неминуче призводить до втрати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контролю над іншими напрямками роботи. Також важливо не дати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«заїсти» себе поточним справам, втратити можливість думати про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перспективи розвитку газети. Адже в сучасному інформаційному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просторі, де, з одного боку, досить швидко змінюються потреби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реципієнтів інформації, а, з іншого, постійно виникають нові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конкуренти, для успіху недостатньо просто «підтримувати 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робочому стані» редакційний механізм, не припускати серйозних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збоїв у його роботі, а треба той механізм постійно вдосконалювати.</w:t>
      </w:r>
    </w:p>
    <w:p w14:paraId="374F58A8" w14:textId="4BFE864A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 деяких редакціях фінансово-економічні питання виведено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компетенції головного редактора й ними займається інший керівник,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який найчастіше називається</w:t>
      </w:r>
      <w:r w:rsidRPr="001027AC">
        <w:rPr>
          <w:b/>
          <w:bCs/>
          <w:color w:val="000000"/>
          <w:sz w:val="28"/>
          <w:szCs w:val="28"/>
        </w:rPr>
        <w:t xml:space="preserve"> фінансовий директор</w:t>
      </w:r>
      <w:r w:rsidRPr="001027AC">
        <w:rPr>
          <w:color w:val="000000"/>
          <w:sz w:val="28"/>
          <w:szCs w:val="28"/>
        </w:rPr>
        <w:t xml:space="preserve"> або</w:t>
      </w:r>
      <w:r w:rsidRPr="001027AC">
        <w:rPr>
          <w:b/>
          <w:bCs/>
          <w:color w:val="000000"/>
          <w:sz w:val="28"/>
          <w:szCs w:val="28"/>
        </w:rPr>
        <w:t xml:space="preserve"> голова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правління</w:t>
      </w:r>
      <w:r w:rsidRPr="001027AC">
        <w:rPr>
          <w:color w:val="000000"/>
          <w:sz w:val="28"/>
          <w:szCs w:val="28"/>
        </w:rPr>
        <w:t xml:space="preserve"> відповідного закритого акціонерного товариства (якщо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таке товариство створено засновниками спеціально для керування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конкретною редакцією) і не підпорядковується головному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редакторові. </w:t>
      </w:r>
    </w:p>
    <w:p w14:paraId="4E9ACA3C" w14:textId="51E66917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Творчі та фінансово-економічні питання лише на перший погляд не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пов’язані між собою. Так, наприклад, головний редактор мусить мати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можливість самостійно розпоряджатися фондом оплати праці з тим,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щоб мати можливість на власний розсуд заохочувати тих творчих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працівників, чия діяльність видається йому найбільш перспективною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 погляду підвищення якості газети. Практично в кожній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редакції газети (крім «міні-редакцій», де працює всього кілька осіб) є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 xml:space="preserve">заступник головного </w:t>
      </w:r>
      <w:r w:rsidRPr="001027AC">
        <w:rPr>
          <w:b/>
          <w:bCs/>
          <w:color w:val="000000"/>
          <w:sz w:val="28"/>
          <w:szCs w:val="28"/>
        </w:rPr>
        <w:lastRenderedPageBreak/>
        <w:t>редактора.</w:t>
      </w:r>
      <w:r w:rsidRPr="001027AC">
        <w:rPr>
          <w:color w:val="000000"/>
          <w:sz w:val="28"/>
          <w:szCs w:val="28"/>
        </w:rPr>
        <w:t xml:space="preserve"> У великих редакціях кількість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заступників сягає чотирьох, п’яти, інколи навіть більше осіб. В цьому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разі з числа заступників, як правило, виділяють</w:t>
      </w:r>
      <w:r w:rsidRPr="001027AC">
        <w:rPr>
          <w:b/>
          <w:bCs/>
          <w:color w:val="000000"/>
          <w:sz w:val="28"/>
          <w:szCs w:val="28"/>
        </w:rPr>
        <w:t xml:space="preserve"> першого заступника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головного редактора.</w:t>
      </w:r>
      <w:r w:rsidRPr="001027AC">
        <w:rPr>
          <w:color w:val="000000"/>
          <w:sz w:val="28"/>
          <w:szCs w:val="28"/>
        </w:rPr>
        <w:t xml:space="preserve"> Його головним завданням, так само, як і інших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заступників головного редактора, є допомагати виконувати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керівникові видання його функції, а в разі відсутності головного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редактора на місці з причини відпустки, хвороби чи відрядження</w:t>
      </w:r>
      <w:r w:rsidR="00522181">
        <w:rPr>
          <w:color w:val="000000"/>
          <w:sz w:val="28"/>
          <w:szCs w:val="28"/>
          <w:lang w:val="uk-UA"/>
        </w:rPr>
        <w:t xml:space="preserve">, </w:t>
      </w:r>
      <w:r w:rsidRPr="001027AC">
        <w:rPr>
          <w:color w:val="000000"/>
          <w:sz w:val="28"/>
          <w:szCs w:val="28"/>
        </w:rPr>
        <w:t>повністю перебирати на себе ці функції. У багатьох випадках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заступники головного редактора очолюють у редакції ще й самостійні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напрями роботи, наприклад, виступають у якості кураторів кількох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галузевих відділів</w:t>
      </w:r>
      <w:r w:rsidR="00522181">
        <w:rPr>
          <w:color w:val="000000"/>
          <w:sz w:val="28"/>
          <w:szCs w:val="28"/>
          <w:lang w:val="uk-UA"/>
        </w:rPr>
        <w:t>.</w:t>
      </w:r>
    </w:p>
    <w:p w14:paraId="1CB18436" w14:textId="590CA049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В усіх редакціях, крім найменших, є заступник відповідального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секретаря – </w:t>
      </w:r>
      <w:r w:rsidRPr="001027AC">
        <w:rPr>
          <w:b/>
          <w:bCs/>
          <w:color w:val="000000"/>
          <w:sz w:val="28"/>
          <w:szCs w:val="28"/>
        </w:rPr>
        <w:t>випусковий редактор,</w:t>
      </w:r>
      <w:r w:rsidRPr="001027AC">
        <w:rPr>
          <w:color w:val="000000"/>
          <w:sz w:val="28"/>
          <w:szCs w:val="28"/>
        </w:rPr>
        <w:t xml:space="preserve"> який займається макетуванням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всіх шпальт газети, особисто чи з допомогою</w:t>
      </w:r>
      <w:r w:rsidRPr="001027AC">
        <w:rPr>
          <w:b/>
          <w:bCs/>
          <w:color w:val="000000"/>
          <w:sz w:val="28"/>
          <w:szCs w:val="28"/>
        </w:rPr>
        <w:t xml:space="preserve"> макетувальників.</w:t>
      </w:r>
    </w:p>
    <w:p w14:paraId="463522E6" w14:textId="4522765F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У складі секретаріату є відділи</w:t>
      </w:r>
      <w:r w:rsidRPr="001027AC">
        <w:rPr>
          <w:b/>
          <w:bCs/>
          <w:color w:val="000000"/>
          <w:sz w:val="28"/>
          <w:szCs w:val="28"/>
        </w:rPr>
        <w:t xml:space="preserve"> коректури, літературного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редагування</w:t>
      </w:r>
      <w:r w:rsidRPr="001027AC">
        <w:rPr>
          <w:color w:val="000000"/>
          <w:sz w:val="28"/>
          <w:szCs w:val="28"/>
        </w:rPr>
        <w:t xml:space="preserve"> та </w:t>
      </w:r>
      <w:r w:rsidRPr="001027AC">
        <w:rPr>
          <w:b/>
          <w:bCs/>
          <w:color w:val="000000"/>
          <w:sz w:val="28"/>
          <w:szCs w:val="28"/>
        </w:rPr>
        <w:t>верстки.</w:t>
      </w:r>
      <w:r w:rsidRPr="001027AC">
        <w:rPr>
          <w:color w:val="000000"/>
          <w:sz w:val="28"/>
          <w:szCs w:val="28"/>
        </w:rPr>
        <w:t xml:space="preserve"> Перші два відділи часом об’єднані в єдиний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підрозділ, кожний працівник якого здійснює водночас і коректуру,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літературне редагування відповідних шпальт. Якщо видання,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особливо щоденне, має велику кількість шпальт і випусковий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редактор один не спроможний змакетувати їх усі, створюється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спеціальний відділ</w:t>
      </w:r>
      <w:r w:rsidRPr="001027AC">
        <w:rPr>
          <w:b/>
          <w:bCs/>
          <w:color w:val="000000"/>
          <w:sz w:val="28"/>
          <w:szCs w:val="28"/>
        </w:rPr>
        <w:t xml:space="preserve"> макетування.</w:t>
      </w:r>
      <w:r w:rsidRPr="001027AC">
        <w:rPr>
          <w:color w:val="000000"/>
          <w:sz w:val="28"/>
          <w:szCs w:val="28"/>
        </w:rPr>
        <w:t xml:space="preserve"> До складу секретаріату входить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більд-редакція</w:t>
      </w:r>
      <w:r w:rsidRPr="001027AC">
        <w:rPr>
          <w:color w:val="000000"/>
          <w:sz w:val="28"/>
          <w:szCs w:val="28"/>
        </w:rPr>
        <w:t xml:space="preserve"> на чолі з</w:t>
      </w:r>
      <w:r w:rsidRPr="001027AC">
        <w:rPr>
          <w:b/>
          <w:bCs/>
          <w:color w:val="000000"/>
          <w:sz w:val="28"/>
          <w:szCs w:val="28"/>
        </w:rPr>
        <w:t xml:space="preserve"> більд-редактором,</w:t>
      </w:r>
      <w:r w:rsidRPr="001027AC">
        <w:rPr>
          <w:color w:val="000000"/>
          <w:sz w:val="28"/>
          <w:szCs w:val="28"/>
        </w:rPr>
        <w:t xml:space="preserve"> яка займається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виготовленням та добором ілюстративних матеріалів до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журналістських матеріалів</w:t>
      </w:r>
    </w:p>
    <w:p w14:paraId="031A7C2F" w14:textId="2C4F114E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А ще в складі кожного газетного відділу є</w:t>
      </w:r>
      <w:r w:rsidRPr="001027AC">
        <w:rPr>
          <w:b/>
          <w:bCs/>
          <w:color w:val="000000"/>
          <w:sz w:val="28"/>
          <w:szCs w:val="28"/>
        </w:rPr>
        <w:t xml:space="preserve"> позаштатні автори.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Це люди, які не отримують в цій газеті заробітної плати, а лише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гонорари, проте друкуються в даному виданні більш-менш регулярно.</w:t>
      </w:r>
    </w:p>
    <w:p w14:paraId="29F49CB5" w14:textId="4A9A73F4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Найчастіше позаштатними авторами є три категорії дописувачів: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фахівці тієї чи іншої справи-нежурналісти, які розбираються у певній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тематиці глибше, ніж штатні працівники відділу і водночас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спроможні викладати інформацію не науковою</w:t>
      </w:r>
      <w:r w:rsidR="00522181">
        <w:rPr>
          <w:color w:val="000000"/>
          <w:sz w:val="28"/>
          <w:szCs w:val="28"/>
          <w:lang w:val="uk-UA"/>
        </w:rPr>
        <w:t xml:space="preserve">, </w:t>
      </w:r>
      <w:r w:rsidRPr="001027AC">
        <w:rPr>
          <w:color w:val="000000"/>
          <w:sz w:val="28"/>
          <w:szCs w:val="28"/>
        </w:rPr>
        <w:t>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газетною мовою. Другою категорією позаштатних авторів газети є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журналісти, які працюють штатно в якихось інших виданнях,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найчастіше спеціалізованих чи регіональних, а з цією газетою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співпрацюють на гонорарних засадах. Наприклад, працівник редакції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спеціалізованого театрального журналу може час від часу виступати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оглядами театрального життя на шпальті «Культура» якоїсь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загальнонаціональної щоденної газети. При цьому слід знати, що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штатний працівник будь-якого видання не має права друкувати свої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матеріали на сторінках жодної іншої газети чи журналу без дозволу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керівництва видання, яке є його основним місцем роботи. Якщо 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журналіста з’явилася можливість підготувати той чи інший матеріал,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який, на його думку, може стати резонансним, він зобов’язаний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спершу запропонувати цей матеріал керівництву «рідного» видання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лише у випадку, якщо головний редактор уважатиме, що його газета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 зацікавлена в цьому матеріалі, може попросити дозволу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опублікувати його деінде. </w:t>
      </w:r>
    </w:p>
    <w:p w14:paraId="376C2A85" w14:textId="1FFA5A8D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lastRenderedPageBreak/>
        <w:t>Нарешті третьою категорією позаштатних авторів є так звані</w:t>
      </w:r>
      <w:r w:rsidRPr="001027AC">
        <w:rPr>
          <w:b/>
          <w:bCs/>
          <w:color w:val="000000"/>
          <w:sz w:val="28"/>
          <w:szCs w:val="28"/>
        </w:rPr>
        <w:t xml:space="preserve"> вільні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журналісти</w:t>
      </w:r>
      <w:r w:rsidRPr="001027AC">
        <w:rPr>
          <w:color w:val="000000"/>
          <w:sz w:val="28"/>
          <w:szCs w:val="28"/>
        </w:rPr>
        <w:t xml:space="preserve"> або</w:t>
      </w:r>
      <w:r w:rsidRPr="001027AC">
        <w:rPr>
          <w:b/>
          <w:bCs/>
          <w:color w:val="000000"/>
          <w:sz w:val="28"/>
          <w:szCs w:val="28"/>
        </w:rPr>
        <w:t xml:space="preserve"> фрілансери,</w:t>
      </w:r>
      <w:r w:rsidRPr="001027AC">
        <w:rPr>
          <w:color w:val="000000"/>
          <w:sz w:val="28"/>
          <w:szCs w:val="28"/>
        </w:rPr>
        <w:t xml:space="preserve"> які не працюють штатно в жодному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виданні, але пропонують свої окремі матеріали або цикли матеріалів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тим чи іншим газетам за гонорар (як правило підвищений).</w:t>
      </w:r>
    </w:p>
    <w:p w14:paraId="068869B8" w14:textId="0383EE66" w:rsidR="00522181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До цієї категорії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примикають і молоді журналісти-початківці, зокрема студенти, які не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працюють в штаті газети через брак часу чи кваліфікації, а не 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зв’язку з прагненням зберігати свою «свободу». Робота в редакції тієї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чи іншої газети в якості позаштатного автора – «магістральний» шлях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для студента-журналіста для отримання першого постійного робочого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місця за фахом. Так, наприклад, </w:t>
      </w:r>
      <w:r w:rsidR="00522181">
        <w:rPr>
          <w:color w:val="000000"/>
          <w:sz w:val="28"/>
          <w:szCs w:val="28"/>
          <w:lang w:val="uk-UA"/>
        </w:rPr>
        <w:t xml:space="preserve">вважається, що </w:t>
      </w:r>
      <w:r w:rsidRPr="001027AC">
        <w:rPr>
          <w:color w:val="000000"/>
          <w:sz w:val="28"/>
          <w:szCs w:val="28"/>
        </w:rPr>
        <w:t>з журналістом-початківцем, студентом чи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випускником, можна вести мову про роботу в редакції на штатній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творчій посаді (на повну ставку, на пів-ставки чи навіть на чверть)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лише після того, як у цього початківця вийшло на сторінках </w:t>
      </w:r>
      <w:r w:rsidR="00522181">
        <w:rPr>
          <w:color w:val="000000"/>
          <w:sz w:val="28"/>
          <w:szCs w:val="28"/>
          <w:lang w:val="uk-UA"/>
        </w:rPr>
        <w:t xml:space="preserve">цього </w:t>
      </w:r>
      <w:r w:rsidRPr="001027AC">
        <w:rPr>
          <w:color w:val="000000"/>
          <w:sz w:val="28"/>
          <w:szCs w:val="28"/>
        </w:rPr>
        <w:t>видання щонайменше п’ять повноцінних матеріалів, написаних ним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на гонорарних засадах. Схожих підходів дотримуються керівники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більшості українських газет та журналів. </w:t>
      </w:r>
    </w:p>
    <w:p w14:paraId="690C182E" w14:textId="317CF592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Перелік галузевих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відділів редакції газети суттєво відрізняється в різних конкретних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виданнях. Це залежить від об’єктивних факторів – йдеться про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щоденну газету чи про тижневик; про загальнонаціональне,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регіональне чи місцеве видання; про загальнополітичну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газету чи про таблоїдне, «жовте» видання або про спеціалізовану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газету. </w:t>
      </w:r>
    </w:p>
    <w:p w14:paraId="71B72940" w14:textId="69CB6A80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У більшості серйозних редакцій є окремий</w:t>
      </w:r>
      <w:r w:rsidRPr="001027AC">
        <w:rPr>
          <w:b/>
          <w:bCs/>
          <w:color w:val="000000"/>
          <w:sz w:val="28"/>
          <w:szCs w:val="28"/>
        </w:rPr>
        <w:t xml:space="preserve"> відділ криміналу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або юридичних проблем</w:t>
      </w:r>
      <w:r w:rsidR="00522181">
        <w:rPr>
          <w:color w:val="000000"/>
          <w:sz w:val="28"/>
          <w:szCs w:val="28"/>
          <w:lang w:val="uk-UA"/>
        </w:rPr>
        <w:t xml:space="preserve">, </w:t>
      </w:r>
      <w:r w:rsidRPr="001027AC">
        <w:rPr>
          <w:b/>
          <w:bCs/>
          <w:color w:val="000000"/>
          <w:sz w:val="28"/>
          <w:szCs w:val="28"/>
        </w:rPr>
        <w:t>відділ науки та освіти</w:t>
      </w:r>
      <w:r w:rsidRPr="001027AC">
        <w:rPr>
          <w:color w:val="000000"/>
          <w:sz w:val="28"/>
          <w:szCs w:val="28"/>
        </w:rPr>
        <w:t xml:space="preserve"> (або навіть два окремих відділи).</w:t>
      </w:r>
    </w:p>
    <w:p w14:paraId="5B1BD26C" w14:textId="55D1CAA9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В деяких редакціях існує такий структурний підрозділ, як</w:t>
      </w:r>
      <w:r w:rsidRPr="001027AC">
        <w:rPr>
          <w:b/>
          <w:bCs/>
          <w:color w:val="000000"/>
          <w:sz w:val="28"/>
          <w:szCs w:val="28"/>
        </w:rPr>
        <w:t xml:space="preserve"> відділ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новин,</w:t>
      </w:r>
      <w:r w:rsidRPr="001027AC">
        <w:rPr>
          <w:color w:val="000000"/>
          <w:sz w:val="28"/>
          <w:szCs w:val="28"/>
        </w:rPr>
        <w:t xml:space="preserve"> який об’єднує всіх</w:t>
      </w:r>
      <w:r w:rsidRPr="001027AC">
        <w:rPr>
          <w:b/>
          <w:bCs/>
          <w:color w:val="000000"/>
          <w:sz w:val="28"/>
          <w:szCs w:val="28"/>
        </w:rPr>
        <w:t xml:space="preserve"> репортерів,</w:t>
      </w:r>
      <w:r w:rsidRPr="001027AC">
        <w:rPr>
          <w:color w:val="000000"/>
          <w:sz w:val="28"/>
          <w:szCs w:val="28"/>
        </w:rPr>
        <w:t xml:space="preserve"> які шукають ексклюзивну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оперативну інформацію з усіх сфер людського життя.</w:t>
      </w:r>
    </w:p>
    <w:p w14:paraId="05645E7F" w14:textId="00C9F116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Деякі загальнонаціональні газети, які друкуються не в одному, 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 кількох містах України, мають так звані «змінні» сторінки, на яких 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київському випуску, наприклад, друкуються новини з столиці та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Київщини, у львівському – новини з Західного регіону, харківському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– із Слобожанщини. Відтак у редакції такої газети існує спеціальний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відділ столичної інформації,</w:t>
      </w:r>
      <w:r w:rsidRPr="001027AC">
        <w:rPr>
          <w:color w:val="000000"/>
          <w:sz w:val="28"/>
          <w:szCs w:val="28"/>
        </w:rPr>
        <w:t xml:space="preserve"> а в регіонах – відповідно львівське,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харківське, одеське </w:t>
      </w:r>
      <w:r w:rsidRPr="001027AC">
        <w:rPr>
          <w:b/>
          <w:bCs/>
          <w:color w:val="000000"/>
          <w:sz w:val="28"/>
          <w:szCs w:val="28"/>
        </w:rPr>
        <w:t>редакційні бюро.</w:t>
      </w:r>
      <w:r w:rsidRPr="001027AC">
        <w:rPr>
          <w:color w:val="000000"/>
          <w:sz w:val="28"/>
          <w:szCs w:val="28"/>
        </w:rPr>
        <w:t xml:space="preserve"> У таких випадках власний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кореспондент у цьому місті часто виконує ще й функції керівника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такого редакційно бюро – створює разом із своїми підлеглими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матеріали як для основного випуску газети, так і для регіональної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сторінки.</w:t>
      </w:r>
    </w:p>
    <w:p w14:paraId="7A93F958" w14:textId="3C44B5EA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У таблоїдних виданнях теж є практично всі перелічені вище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відділи, хоча кут подачі інформації в них, зрозуміло, зовсім інший,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ніж у серйозних виданнях. Проте «жовту» газету практично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неможливо уявити собі без</w:t>
      </w:r>
      <w:r w:rsidRPr="001027AC">
        <w:rPr>
          <w:b/>
          <w:bCs/>
          <w:color w:val="000000"/>
          <w:sz w:val="28"/>
          <w:szCs w:val="28"/>
        </w:rPr>
        <w:t xml:space="preserve"> відділу світської хроніки</w:t>
      </w:r>
      <w:r w:rsidR="00522181">
        <w:rPr>
          <w:b/>
          <w:bCs/>
          <w:color w:val="000000"/>
          <w:sz w:val="28"/>
          <w:szCs w:val="28"/>
          <w:lang w:val="uk-UA"/>
        </w:rPr>
        <w:t>.</w:t>
      </w:r>
    </w:p>
    <w:p w14:paraId="3BA7CAEE" w14:textId="17D3CBA9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Перелік галузевих відділів спеціалізованого видання докорінно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відрізняється від наведеного вище. Так, наприклад, спеціалізована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lastRenderedPageBreak/>
        <w:t>економічна газета може мати такі відділи –</w:t>
      </w:r>
      <w:r w:rsidRPr="001027AC">
        <w:rPr>
          <w:b/>
          <w:bCs/>
          <w:color w:val="000000"/>
          <w:sz w:val="28"/>
          <w:szCs w:val="28"/>
        </w:rPr>
        <w:t xml:space="preserve"> макроекономіки,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мікроекономіки, фінансів, «Компанії та ринки», «Особистості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бізнесу», юридичних проблем підприємництва, політичних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b/>
          <w:bCs/>
          <w:color w:val="000000"/>
          <w:sz w:val="28"/>
          <w:szCs w:val="28"/>
        </w:rPr>
        <w:t>проблем підприємництва.</w:t>
      </w:r>
      <w:r w:rsidRPr="001027AC">
        <w:rPr>
          <w:color w:val="000000"/>
          <w:sz w:val="28"/>
          <w:szCs w:val="28"/>
        </w:rPr>
        <w:t xml:space="preserve"> Зрозуміло, що в структурі, скажімо,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редакції газет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«Літературна Україна» жодного з перелічених відділів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немає й бути не може.</w:t>
      </w:r>
    </w:p>
    <w:p w14:paraId="4CD234C4" w14:textId="1BA177EE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b/>
          <w:bCs/>
          <w:color w:val="000000"/>
          <w:sz w:val="28"/>
          <w:szCs w:val="28"/>
        </w:rPr>
        <w:t>Відділ розповсюдження</w:t>
      </w:r>
      <w:r w:rsidRPr="001027AC">
        <w:rPr>
          <w:color w:val="000000"/>
          <w:sz w:val="28"/>
          <w:szCs w:val="28"/>
        </w:rPr>
        <w:t xml:space="preserve"> займається роботою з Укрпоштою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питань передплати газети, укладає контракти з державним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підприємством «Преса України», яке володіє мережею кіосків у всіх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регіонах України, а також з приватними розповсюджувачами та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продавцями преси. Часом замість відділу розповсюдження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створюється</w:t>
      </w:r>
      <w:r w:rsidRPr="001027AC">
        <w:rPr>
          <w:b/>
          <w:bCs/>
          <w:color w:val="000000"/>
          <w:sz w:val="28"/>
          <w:szCs w:val="28"/>
        </w:rPr>
        <w:t xml:space="preserve"> відділ маркетингу,</w:t>
      </w:r>
      <w:r w:rsidRPr="001027AC">
        <w:rPr>
          <w:color w:val="000000"/>
          <w:sz w:val="28"/>
          <w:szCs w:val="28"/>
        </w:rPr>
        <w:t xml:space="preserve"> функції якого дещо ширші – крім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розповсюдження газети як такого, він вивчає інформаційні потреби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різних категорій читачів і надає керівництву редакції поради щодо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вдосконалення тематичної спрямованості газети. Також практично в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кожній редакції існує</w:t>
      </w:r>
      <w:r w:rsidRPr="001027AC">
        <w:rPr>
          <w:b/>
          <w:bCs/>
          <w:color w:val="000000"/>
          <w:sz w:val="28"/>
          <w:szCs w:val="28"/>
        </w:rPr>
        <w:t xml:space="preserve"> відділ реклами,</w:t>
      </w:r>
      <w:r w:rsidRPr="001027AC">
        <w:rPr>
          <w:color w:val="000000"/>
          <w:sz w:val="28"/>
          <w:szCs w:val="28"/>
        </w:rPr>
        <w:t xml:space="preserve"> який займається пошуком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потенційних рекламодавців, налагодженням контактів та підписанням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договорів з ними. Відділ реклами тісно співпрацює з секретаріатом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тим, щоб підготована та оплачена реклама вчасно потрапила на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шпальти газети.</w:t>
      </w:r>
    </w:p>
    <w:p w14:paraId="08FCD645" w14:textId="5C674424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Відтак треба дуже відповідально підійти до вибору видання,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яким ви хочете співпрацювати. Вам повинна подобатися подача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інформації у цьому виданні, бути цікавими більшість матеріалів, що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друкуються в цій газеті чи, принаймні на цій тематичній шпальті –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 політику, культуру, спорт, міжнародне життя чи ще щось. Треба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уважно вивчити всі матеріали, які друкувалися на даній тематичній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шпальті протягом хоча б кількох тижнів, спробувати збагнути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специфіку подачі інформації саме в цій газеті. І запропонувати щось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своє, яке, з одного боку, було б у річищі тієї інформації, яка подається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 цій газеті, з іншого – хоч якоюсь мірою іншим, кращим. Отже, для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початку треба чітко визначитися, в якому галузевому відділі ви хотіли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б працювати.</w:t>
      </w:r>
    </w:p>
    <w:p w14:paraId="600CDBC0" w14:textId="4983D0F2" w:rsidR="001027AC" w:rsidRPr="00522181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Абсолютно хибним є прохати редактора «дати мені яке-небудь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завдання» або «дати мені хоч якусь тему». Навпаки, ви повинні самі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запропонувати кілька (щонайменше дві-три, а ще краще п’ять-сім)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тем, які ви могли б розробити. Таких, які ще не висвітлювалися на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сторінках цього видання, чи, принаймні, висвітлювалися під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принципово іншим кутом подачі порівняно з тим, який пропонуєте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ви. Якщо хоч одна з цих тем видасться редакторові цікавою та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оригінальною, то він, безумовно, дозволить вам написати матеріал і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прочитає його з надією, що ви не лише можете запропонувати цікаву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тему, але й здатні розробити її належним чином. Звичайно, в першому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матеріалі редакторські правки без сумніву будуть. Проте ваше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завдання полягає в тому, щоб їх була мінімальна кількість.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Далі буде легше.</w:t>
      </w:r>
    </w:p>
    <w:p w14:paraId="594381AA" w14:textId="5C9FE377" w:rsidR="001027AC" w:rsidRPr="001027AC" w:rsidRDefault="001027AC" w:rsidP="00522181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Сучасна практика і стрімкий розвиток видавничого бізнесу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спричиняють появу нових спеціальностей у штатному розкладі –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колумніст</w:t>
      </w:r>
      <w:r w:rsidR="00522181">
        <w:rPr>
          <w:color w:val="000000"/>
          <w:sz w:val="28"/>
          <w:szCs w:val="28"/>
          <w:lang w:val="uk-UA"/>
        </w:rPr>
        <w:t xml:space="preserve"> (</w:t>
      </w:r>
      <w:r w:rsidR="00522181">
        <w:t xml:space="preserve">це автор, який </w:t>
      </w:r>
      <w:r w:rsidR="00522181">
        <w:lastRenderedPageBreak/>
        <w:t>постійно веде власну рубрику або авторську колонку в газеті, журналі, на сайті чи в блозі</w:t>
      </w:r>
      <w:r w:rsidR="00522181">
        <w:rPr>
          <w:color w:val="000000"/>
          <w:sz w:val="28"/>
          <w:szCs w:val="28"/>
          <w:lang w:val="uk-UA"/>
        </w:rPr>
        <w:t>)</w:t>
      </w:r>
      <w:r w:rsidRPr="001027AC">
        <w:rPr>
          <w:color w:val="000000"/>
          <w:sz w:val="28"/>
          <w:szCs w:val="28"/>
        </w:rPr>
        <w:t>, рерайтер, копірайтер, бренд-менеджер, проект-менеджер.</w:t>
      </w:r>
    </w:p>
    <w:p w14:paraId="701953BB" w14:textId="037A2924" w:rsidR="001027AC" w:rsidRDefault="001027AC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Основа успішної роботи редакційного колективу – це не тільки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кадрова структура редакції,</w:t>
      </w:r>
      <w:r w:rsidR="00522181">
        <w:rPr>
          <w:color w:val="000000"/>
          <w:sz w:val="28"/>
          <w:szCs w:val="28"/>
          <w:lang w:val="uk-UA"/>
        </w:rPr>
        <w:t xml:space="preserve"> а й</w:t>
      </w:r>
      <w:r w:rsidRPr="001027AC">
        <w:rPr>
          <w:color w:val="000000"/>
          <w:sz w:val="28"/>
          <w:szCs w:val="28"/>
        </w:rPr>
        <w:t xml:space="preserve"> рівень професійної підготовки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журналістів. Значною мірою ефективність співпраці визначається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вмінням аналізувати психологічні проблеми сучасної журналістики з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>метою запобігання шкідливому впливу тих чи інших психологічних</w:t>
      </w:r>
      <w:r w:rsidR="00522181">
        <w:rPr>
          <w:color w:val="000000"/>
          <w:sz w:val="28"/>
          <w:szCs w:val="28"/>
          <w:lang w:val="uk-UA"/>
        </w:rPr>
        <w:t xml:space="preserve"> </w:t>
      </w:r>
      <w:r w:rsidRPr="001027AC">
        <w:rPr>
          <w:color w:val="000000"/>
          <w:sz w:val="28"/>
          <w:szCs w:val="28"/>
        </w:rPr>
        <w:t xml:space="preserve">чинників на членів колективу. </w:t>
      </w:r>
    </w:p>
    <w:p w14:paraId="252FDECB" w14:textId="77777777" w:rsidR="00522181" w:rsidRDefault="00522181" w:rsidP="009E7491">
      <w:pPr>
        <w:jc w:val="both"/>
        <w:rPr>
          <w:color w:val="000000"/>
          <w:sz w:val="28"/>
          <w:szCs w:val="28"/>
          <w:lang w:val="uk-UA"/>
        </w:rPr>
      </w:pPr>
    </w:p>
    <w:p w14:paraId="10CE5417" w14:textId="77777777" w:rsidR="00522181" w:rsidRPr="00522181" w:rsidRDefault="00522181" w:rsidP="00522181">
      <w:pPr>
        <w:ind w:firstLine="284"/>
        <w:jc w:val="both"/>
        <w:rPr>
          <w:color w:val="000000"/>
          <w:sz w:val="28"/>
          <w:szCs w:val="28"/>
          <w:lang w:val="uk-UA"/>
        </w:rPr>
      </w:pPr>
    </w:p>
    <w:p w14:paraId="35377A07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i/>
          <w:iCs/>
          <w:color w:val="000000"/>
          <w:sz w:val="28"/>
          <w:szCs w:val="28"/>
        </w:rPr>
        <w:t>Рекомендована література:</w:t>
      </w:r>
    </w:p>
    <w:p w14:paraId="2C5136E3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1. Журналістський фах: газетно-журнальне виробництво :</w:t>
      </w:r>
    </w:p>
    <w:p w14:paraId="42B35BDC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навчальний посібник / Т. О. Приступенко, Р. В. Радчик,</w:t>
      </w:r>
    </w:p>
    <w:p w14:paraId="75D7E601" w14:textId="77777777" w:rsidR="001027AC" w:rsidRPr="001027AC" w:rsidRDefault="001027AC" w:rsidP="001027AC">
      <w:pPr>
        <w:ind w:firstLine="284"/>
        <w:jc w:val="both"/>
        <w:rPr>
          <w:color w:val="000000"/>
          <w:sz w:val="28"/>
          <w:szCs w:val="28"/>
        </w:rPr>
      </w:pPr>
      <w:r w:rsidRPr="001027AC">
        <w:rPr>
          <w:color w:val="000000"/>
          <w:sz w:val="28"/>
          <w:szCs w:val="28"/>
        </w:rPr>
        <w:t>М. К. Василенко та ін. ; за ред. В. В. Різуна. – К.: Видавничо-</w:t>
      </w:r>
    </w:p>
    <w:p w14:paraId="2E165FE3" w14:textId="6D108442" w:rsidR="001027AC" w:rsidRPr="009E7491" w:rsidRDefault="001027AC" w:rsidP="009E7491">
      <w:pPr>
        <w:ind w:firstLine="284"/>
        <w:jc w:val="both"/>
        <w:rPr>
          <w:color w:val="000000"/>
          <w:sz w:val="28"/>
          <w:szCs w:val="28"/>
          <w:lang w:val="uk-UA"/>
        </w:rPr>
      </w:pPr>
      <w:r w:rsidRPr="001027AC">
        <w:rPr>
          <w:color w:val="000000"/>
          <w:sz w:val="28"/>
          <w:szCs w:val="28"/>
        </w:rPr>
        <w:t>поліграфічний центр «Київський університет», 2010. – 287 с.</w:t>
      </w:r>
    </w:p>
    <w:sectPr w:rsidR="001027AC" w:rsidRPr="009E74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41CB5"/>
    <w:multiLevelType w:val="multilevel"/>
    <w:tmpl w:val="E198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05DD0"/>
    <w:multiLevelType w:val="multilevel"/>
    <w:tmpl w:val="63F6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04775E"/>
    <w:multiLevelType w:val="multilevel"/>
    <w:tmpl w:val="381C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40980"/>
    <w:multiLevelType w:val="multilevel"/>
    <w:tmpl w:val="44C8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50F1D"/>
    <w:multiLevelType w:val="multilevel"/>
    <w:tmpl w:val="DC0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612A12"/>
    <w:multiLevelType w:val="multilevel"/>
    <w:tmpl w:val="4500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9843988">
    <w:abstractNumId w:val="4"/>
  </w:num>
  <w:num w:numId="2" w16cid:durableId="2038968550">
    <w:abstractNumId w:val="0"/>
  </w:num>
  <w:num w:numId="3" w16cid:durableId="1350528651">
    <w:abstractNumId w:val="1"/>
  </w:num>
  <w:num w:numId="4" w16cid:durableId="449979714">
    <w:abstractNumId w:val="2"/>
  </w:num>
  <w:num w:numId="5" w16cid:durableId="1067342299">
    <w:abstractNumId w:val="3"/>
  </w:num>
  <w:num w:numId="6" w16cid:durableId="30489595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AC"/>
    <w:rsid w:val="000E52DA"/>
    <w:rsid w:val="000F5E7C"/>
    <w:rsid w:val="001027AC"/>
    <w:rsid w:val="00226216"/>
    <w:rsid w:val="00522181"/>
    <w:rsid w:val="00635805"/>
    <w:rsid w:val="00775E41"/>
    <w:rsid w:val="00846764"/>
    <w:rsid w:val="00932109"/>
    <w:rsid w:val="009E7491"/>
    <w:rsid w:val="00C05B88"/>
    <w:rsid w:val="00DA28C6"/>
    <w:rsid w:val="00DA38A2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FE36"/>
  <w15:chartTrackingRefBased/>
  <w15:docId w15:val="{F61F4287-F086-5A4B-973F-84E1B0E1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18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2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2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27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2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27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27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27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27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27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27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27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27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27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27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27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27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27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27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27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2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27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2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2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27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27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27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2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27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27AC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1027AC"/>
  </w:style>
  <w:style w:type="paragraph" w:customStyle="1" w:styleId="msonormal0">
    <w:name w:val="msonormal"/>
    <w:basedOn w:val="a"/>
    <w:rsid w:val="001027AC"/>
    <w:pPr>
      <w:spacing w:before="100" w:beforeAutospacing="1" w:after="100" w:afterAutospacing="1"/>
    </w:pPr>
  </w:style>
  <w:style w:type="paragraph" w:customStyle="1" w:styleId="p1">
    <w:name w:val="p1"/>
    <w:basedOn w:val="a"/>
    <w:rsid w:val="001027AC"/>
    <w:rPr>
      <w:color w:val="000000"/>
      <w:sz w:val="17"/>
      <w:szCs w:val="17"/>
    </w:rPr>
  </w:style>
  <w:style w:type="character" w:customStyle="1" w:styleId="s1">
    <w:name w:val="s1"/>
    <w:basedOn w:val="a0"/>
    <w:rsid w:val="001027AC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0"/>
    <w:rsid w:val="001027AC"/>
    <w:rPr>
      <w:rFonts w:ascii="Times New Roman" w:hAnsi="Times New Roman" w:cs="Times New Roman" w:hint="default"/>
      <w:sz w:val="14"/>
      <w:szCs w:val="14"/>
    </w:rPr>
  </w:style>
  <w:style w:type="character" w:customStyle="1" w:styleId="s3">
    <w:name w:val="s3"/>
    <w:basedOn w:val="a0"/>
    <w:rsid w:val="001027AC"/>
    <w:rPr>
      <w:rFonts w:ascii="Helvetica" w:hAnsi="Helvetica" w:hint="default"/>
      <w:sz w:val="17"/>
      <w:szCs w:val="17"/>
    </w:rPr>
  </w:style>
  <w:style w:type="character" w:styleId="ac">
    <w:name w:val="Hyperlink"/>
    <w:basedOn w:val="a0"/>
    <w:uiPriority w:val="99"/>
    <w:semiHidden/>
    <w:unhideWhenUsed/>
    <w:rsid w:val="00522181"/>
    <w:rPr>
      <w:color w:val="0000FF"/>
      <w:u w:val="single"/>
    </w:rPr>
  </w:style>
  <w:style w:type="paragraph" w:customStyle="1" w:styleId="z1qcye">
    <w:name w:val="z1qcye"/>
    <w:basedOn w:val="a"/>
    <w:rsid w:val="00522181"/>
    <w:pPr>
      <w:spacing w:before="100" w:beforeAutospacing="1" w:after="100" w:afterAutospacing="1"/>
    </w:pPr>
  </w:style>
  <w:style w:type="character" w:customStyle="1" w:styleId="inqyif">
    <w:name w:val="inqyif"/>
    <w:basedOn w:val="a0"/>
    <w:rsid w:val="00522181"/>
  </w:style>
  <w:style w:type="character" w:styleId="ad">
    <w:name w:val="Strong"/>
    <w:basedOn w:val="a0"/>
    <w:uiPriority w:val="22"/>
    <w:qFormat/>
    <w:rsid w:val="00522181"/>
    <w:rPr>
      <w:b/>
      <w:bCs/>
    </w:rPr>
  </w:style>
  <w:style w:type="character" w:styleId="ae">
    <w:name w:val="Emphasis"/>
    <w:basedOn w:val="a0"/>
    <w:uiPriority w:val="20"/>
    <w:qFormat/>
    <w:rsid w:val="005221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krbook.net/statistika_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11</Pages>
  <Words>4081</Words>
  <Characters>23264</Characters>
  <Application>Microsoft Office Word</Application>
  <DocSecurity>0</DocSecurity>
  <Lines>193</Lines>
  <Paragraphs>54</Paragraphs>
  <ScaleCrop>false</ScaleCrop>
  <Company/>
  <LinksUpToDate>false</LinksUpToDate>
  <CharactersWithSpaces>27291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2026-09-07T10:44:00Z</dcterms:created>
  <dcterms:modified xsi:type="dcterms:W3CDTF">2026-09-24T10:28:00Z</dcterms:modified>
</cp:coreProperties>
</file>