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F7E" w:rsidRPr="00895F7E" w:rsidRDefault="00895F7E" w:rsidP="00895F7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ЛЕКЦІЯ</w:t>
      </w:r>
    </w:p>
    <w:p w:rsidR="00895F7E" w:rsidRPr="00895F7E" w:rsidRDefault="00895F7E" w:rsidP="00895F7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Теорія графів та її застосування в моделюванні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сучасному моделюванні часто виникає необхідність описати не тільки окремі об'єкти, а й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зв'язки між ними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895F7E" w:rsidRPr="00895F7E" w:rsidRDefault="00895F7E" w:rsidP="00B86EA1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пацієнт пов'язаний із лікарем, медичними процедурами та даними;</w:t>
      </w:r>
    </w:p>
    <w:p w:rsidR="00895F7E" w:rsidRPr="00895F7E" w:rsidRDefault="00895F7E" w:rsidP="00B86EA1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компоненти протеза взаємодіють між собою;</w:t>
      </w:r>
    </w:p>
    <w:p w:rsidR="00895F7E" w:rsidRPr="00895F7E" w:rsidRDefault="00895F7E" w:rsidP="00B86EA1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суглоби та сегменти кінцівки утворюють кінематичний ланцюг;</w:t>
      </w:r>
    </w:p>
    <w:p w:rsidR="00895F7E" w:rsidRPr="00895F7E" w:rsidRDefault="00895F7E" w:rsidP="00B86EA1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датчики підключені до контролера;</w:t>
      </w:r>
    </w:p>
    <w:p w:rsidR="00895F7E" w:rsidRPr="00895F7E" w:rsidRDefault="00895F7E" w:rsidP="00B86EA1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вузли телекомунікаційної мережі обмінюються інформацією;</w:t>
      </w:r>
    </w:p>
    <w:p w:rsidR="00895F7E" w:rsidRPr="00895F7E" w:rsidRDefault="00895F7E" w:rsidP="00B86EA1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відділення лікарні пов'язані потоками пацієнтів;</w:t>
      </w:r>
    </w:p>
    <w:p w:rsidR="00895F7E" w:rsidRPr="00895F7E" w:rsidRDefault="00895F7E" w:rsidP="00B86EA1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нейрони взаємодіють між собою;</w:t>
      </w:r>
    </w:p>
    <w:p w:rsidR="00895F7E" w:rsidRPr="00895F7E" w:rsidRDefault="00895F7E" w:rsidP="00B86EA1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елементи складної технічної системи утворюють мережу.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математичного опису таких систем використовується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теорія графів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Теорія графів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розділ дискретної математики, який вивчає математичні структури, що складаються з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вершин та зв'язків між ними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Графічне представлення системи дозволяє перетворити складний об'єкт на структурну модель, яку можна досліджувати математично та комп'ютерними методами.</w:t>
      </w:r>
    </w:p>
    <w:p w:rsidR="00333C82" w:rsidRDefault="00333C82" w:rsidP="00333C82">
      <w:pPr>
        <w:pStyle w:val="a6"/>
        <w:spacing w:before="1"/>
        <w:ind w:right="134" w:firstLine="707"/>
        <w:jc w:val="both"/>
      </w:pPr>
      <w:r>
        <w:t xml:space="preserve">Нескладний математичний апарат, який називають теорією графів, дає можливість ефективно розв'язувати задачі по аналізу розміщення служб, точок </w:t>
      </w:r>
      <w:proofErr w:type="spellStart"/>
      <w:r>
        <w:t>відеонагляду</w:t>
      </w:r>
      <w:proofErr w:type="spellEnd"/>
      <w:r>
        <w:t xml:space="preserve">, постачання </w:t>
      </w:r>
      <w:proofErr w:type="spellStart"/>
      <w:r>
        <w:t>РЕА</w:t>
      </w:r>
      <w:proofErr w:type="spellEnd"/>
      <w:r>
        <w:t xml:space="preserve">, електричних ліній зв'язку, формування мереж зв’язку, транспортні задачі, деякі задачі економіки та ін. Геометрична наочність і простота основних понять та великий ступінь загальності, що дає можливість різноманітні задачі розглядати на одній </w:t>
      </w:r>
      <w:proofErr w:type="spellStart"/>
      <w:r>
        <w:t>графовій</w:t>
      </w:r>
      <w:proofErr w:type="spellEnd"/>
      <w:r>
        <w:t xml:space="preserve"> моделі, обумовлюють широту практичних застосувань теорії графів.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2. Основна ідея 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графової</w:t>
      </w:r>
      <w:proofErr w:type="spellEnd"/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 моделі</w:t>
      </w:r>
    </w:p>
    <w:p w:rsidR="00333C82" w:rsidRDefault="00333C82" w:rsidP="00333C82">
      <w:pPr>
        <w:pStyle w:val="a6"/>
        <w:spacing w:before="1"/>
        <w:ind w:right="138" w:firstLine="707"/>
        <w:jc w:val="both"/>
      </w:pPr>
      <w:r>
        <w:rPr>
          <w:b/>
        </w:rPr>
        <w:t xml:space="preserve">Граф </w:t>
      </w:r>
      <w:r>
        <w:t>G = &lt;V, E&gt; – це абстрактний комбінаторний об’єкт, що складається з двох множин. V – довільна множина вершин, або об’єктів. Множина може бути нескінченною. E – множин ребер, або пар об’єктів з V.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Найпростіша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графова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модель складається з двох типів елементів:</w:t>
      </w:r>
    </w:p>
    <w:p w:rsidR="00895F7E" w:rsidRPr="00895F7E" w:rsidRDefault="00895F7E" w:rsidP="00B86EA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вершини (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nodes</w:t>
      </w:r>
      <w:proofErr w:type="spellEnd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, 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vertices</w:t>
      </w:r>
      <w:proofErr w:type="spellEnd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)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об'єкти системи;</w:t>
      </w:r>
    </w:p>
    <w:p w:rsidR="00895F7E" w:rsidRPr="00895F7E" w:rsidRDefault="00895F7E" w:rsidP="00B86EA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ребра (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edges</w:t>
      </w:r>
      <w:proofErr w:type="spellEnd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)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зв'язки між об'єктами.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Граф позначають:</w:t>
      </w:r>
    </w:p>
    <w:p w:rsidR="00895F7E" w:rsidRPr="00895F7E" w:rsidRDefault="00333C82" w:rsidP="00895F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G=(V,E)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 </w:t>
      </w:r>
      <w:r w:rsidR="00333C82">
        <w:rPr>
          <w:rFonts w:ascii="Times New Roman" w:eastAsia="Times New Roman" w:hAnsi="Times New Roman" w:cs="Times New Roman"/>
          <w:sz w:val="28"/>
          <w:szCs w:val="28"/>
          <w:lang w:eastAsia="uk-UA"/>
        </w:rPr>
        <w:t>V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множина вершин;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33C82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множина ребер.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Наприклад, якщо ми моделюємо систему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телемедицини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895F7E" w:rsidRPr="00895F7E" w:rsidRDefault="00895F7E" w:rsidP="00895F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V={P,D,S,C}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 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P — пацієнт;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D — лікар;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S — сервер;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C — система моніторингу.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Зв'язки можуть бути:</w:t>
      </w:r>
    </w:p>
    <w:p w:rsidR="00895F7E" w:rsidRDefault="00895F7E" w:rsidP="00895F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E={(P,S),(S,D),(D,C)}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Таким чином, складна система перетворюється на математичну структуру.</w:t>
      </w:r>
    </w:p>
    <w:p w:rsidR="00333C82" w:rsidRDefault="00333C82" w:rsidP="00333C82">
      <w:pPr>
        <w:pStyle w:val="a6"/>
        <w:ind w:right="137" w:firstLine="707"/>
        <w:jc w:val="both"/>
      </w:pPr>
      <w:r>
        <w:t xml:space="preserve">Приклад 1. Розглянемо множину V студентів в аудиторії. Потужність множини |V| = 21. Якщо студенти сидять по двоє за партою і студентів позначимо точками, то студентів за однією партою можна позначити ребром. Маємо зображення, що показано на рис.2. Із зображення зрозуміло, що парти стоять в два ряди, чотирнадцять студентів сидять по двоє за партою, п’ять </w:t>
      </w:r>
      <w:r>
        <w:lastRenderedPageBreak/>
        <w:t>студентів сидять по одному.</w:t>
      </w:r>
    </w:p>
    <w:p w:rsidR="00333C82" w:rsidRDefault="00333C82" w:rsidP="00333C82">
      <w:pPr>
        <w:pStyle w:val="a6"/>
        <w:spacing w:before="1"/>
        <w:ind w:left="0"/>
        <w:rPr>
          <w:sz w:val="12"/>
        </w:rPr>
      </w:pPr>
      <w:r>
        <w:rPr>
          <w:noProof/>
          <w:sz w:val="12"/>
          <w:lang w:eastAsia="uk-UA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3136357</wp:posOffset>
            </wp:positionH>
            <wp:positionV relativeFrom="paragraph">
              <wp:posOffset>103582</wp:posOffset>
            </wp:positionV>
            <wp:extent cx="2222923" cy="1216533"/>
            <wp:effectExtent l="0" t="0" r="0" b="0"/>
            <wp:wrapTopAndBottom/>
            <wp:docPr id="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2923" cy="1216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3C82" w:rsidRDefault="00333C82" w:rsidP="00333C82">
      <w:pPr>
        <w:pStyle w:val="a6"/>
        <w:ind w:right="146" w:firstLine="707"/>
        <w:jc w:val="both"/>
      </w:pPr>
      <w:r>
        <w:t xml:space="preserve">Ребро, яке з'єднує дві вершини графа, є </w:t>
      </w:r>
      <w:proofErr w:type="spellStart"/>
      <w:r>
        <w:t>інцидентним</w:t>
      </w:r>
      <w:proofErr w:type="spellEnd"/>
      <w:r>
        <w:t xml:space="preserve"> цим вершинам, а самі вершини — </w:t>
      </w:r>
      <w:proofErr w:type="spellStart"/>
      <w:r>
        <w:t>інцидентні</w:t>
      </w:r>
      <w:proofErr w:type="spellEnd"/>
      <w:r>
        <w:t xml:space="preserve"> ребру.</w:t>
      </w:r>
    </w:p>
    <w:p w:rsidR="00333C82" w:rsidRDefault="00333C82" w:rsidP="00333C82">
      <w:pPr>
        <w:pStyle w:val="a6"/>
        <w:spacing w:before="67"/>
        <w:ind w:right="138" w:firstLine="707"/>
        <w:jc w:val="both"/>
      </w:pPr>
      <w:r>
        <w:t xml:space="preserve">Дві вершини графа іменуються суміжними; якщо вони визначають ребро графа. Два ребра іменуються суміжними, якщо вони мають спільну вершину. Вершина, </w:t>
      </w:r>
      <w:proofErr w:type="spellStart"/>
      <w:r>
        <w:t>інцидентна</w:t>
      </w:r>
      <w:proofErr w:type="spellEnd"/>
      <w:r>
        <w:t xml:space="preserve"> тільки одному ребру, називається висячою, а не </w:t>
      </w:r>
      <w:proofErr w:type="spellStart"/>
      <w:r>
        <w:t>інцидентна</w:t>
      </w:r>
      <w:proofErr w:type="spellEnd"/>
      <w:r>
        <w:t xml:space="preserve"> жодному ребру — ізольованою. Граф, утворений тільки ізольованими вершинами — це нуль-граф.</w:t>
      </w:r>
    </w:p>
    <w:p w:rsidR="00333C82" w:rsidRDefault="00333C82" w:rsidP="00333C82">
      <w:pPr>
        <w:pStyle w:val="a6"/>
        <w:spacing w:before="1"/>
        <w:ind w:right="137" w:firstLine="707"/>
        <w:jc w:val="both"/>
      </w:pPr>
      <w:r>
        <w:t xml:space="preserve">Якщо кінці ребра </w:t>
      </w:r>
      <w:proofErr w:type="spellStart"/>
      <w:r>
        <w:t>інцидентні</w:t>
      </w:r>
      <w:proofErr w:type="spellEnd"/>
      <w:r>
        <w:t xml:space="preserve"> одній і тій же вершині, то таке ребро називається петлею. На рис.  зображене ребро-петля, яке виходить з вершини  і входить у неї.</w:t>
      </w:r>
    </w:p>
    <w:p w:rsidR="00333C82" w:rsidRDefault="00333C82" w:rsidP="00333C82">
      <w:pPr>
        <w:pStyle w:val="a6"/>
        <w:spacing w:before="11"/>
        <w:ind w:left="0"/>
        <w:rPr>
          <w:sz w:val="9"/>
        </w:rPr>
      </w:pPr>
      <w:r>
        <w:rPr>
          <w:noProof/>
          <w:sz w:val="9"/>
          <w:lang w:eastAsia="uk-UA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3962132</wp:posOffset>
            </wp:positionH>
            <wp:positionV relativeFrom="paragraph">
              <wp:posOffset>88092</wp:posOffset>
            </wp:positionV>
            <wp:extent cx="680214" cy="828675"/>
            <wp:effectExtent l="0" t="0" r="0" b="0"/>
            <wp:wrapTopAndBottom/>
            <wp:docPr id="3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214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3C82" w:rsidRDefault="00333C82" w:rsidP="00333C82">
      <w:pPr>
        <w:pStyle w:val="a6"/>
        <w:ind w:right="136" w:firstLine="707"/>
        <w:jc w:val="both"/>
      </w:pPr>
      <w:r>
        <w:t xml:space="preserve">Інколи пари вершин з’єднуються не одним, а декількома ребрами – такі графи називають </w:t>
      </w:r>
      <w:proofErr w:type="spellStart"/>
      <w:r>
        <w:t>мультиграфами</w:t>
      </w:r>
      <w:proofErr w:type="spellEnd"/>
      <w:r>
        <w:t>.</w:t>
      </w:r>
    </w:p>
    <w:p w:rsidR="00895F7E" w:rsidRPr="00895F7E" w:rsidRDefault="00333C82" w:rsidP="00333C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t>Якщо порядок</w:t>
      </w: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3. Приклад найпростішого графа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Розглянемо транспортну мережу між чотирма містами.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B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/ \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/   \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A-----C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\   /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\ /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D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Тут 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A, B, C, D — вершини;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лінії між ними — ребра.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Якщо вершини представляють населені пункти, то ребра можуть представляти дороги.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Якщо вершини представляють комп'ютери, ребра можуть представляти мережеві з'єднання.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Якщо вершини представляють суглоби, ребра можуть представляти сегменти кінцівки.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Отже,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одна й та сама математична модель може використовуватися для абсолютно різних систем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4. Основні поняття теорії графів</w:t>
      </w:r>
    </w:p>
    <w:p w:rsidR="00895F7E" w:rsidRPr="00895F7E" w:rsidRDefault="00895F7E" w:rsidP="00895F7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4.1. Вершина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Вершина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елемент системи, який ми хочемо представити в моделі.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4"/>
        <w:gridCol w:w="2835"/>
      </w:tblGrid>
      <w:tr w:rsidR="00895F7E" w:rsidRPr="00895F7E" w:rsidTr="00895F7E">
        <w:trPr>
          <w:tblHeader/>
          <w:tblCellSpacing w:w="15" w:type="dxa"/>
          <w:jc w:val="center"/>
        </w:trPr>
        <w:tc>
          <w:tcPr>
            <w:tcW w:w="3119" w:type="dxa"/>
            <w:vAlign w:val="center"/>
            <w:hideMark/>
          </w:tcPr>
          <w:p w:rsidR="00895F7E" w:rsidRPr="00895F7E" w:rsidRDefault="00895F7E" w:rsidP="00895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895F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lastRenderedPageBreak/>
              <w:t>Система</w:t>
            </w:r>
          </w:p>
        </w:tc>
        <w:tc>
          <w:tcPr>
            <w:tcW w:w="2790" w:type="dxa"/>
            <w:vAlign w:val="center"/>
            <w:hideMark/>
          </w:tcPr>
          <w:p w:rsidR="00895F7E" w:rsidRPr="00895F7E" w:rsidRDefault="00895F7E" w:rsidP="00895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895F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Вершина</w:t>
            </w:r>
          </w:p>
        </w:tc>
      </w:tr>
      <w:tr w:rsidR="00895F7E" w:rsidRPr="00895F7E" w:rsidTr="00895F7E">
        <w:trPr>
          <w:tblCellSpacing w:w="15" w:type="dxa"/>
          <w:jc w:val="center"/>
        </w:trPr>
        <w:tc>
          <w:tcPr>
            <w:tcW w:w="3119" w:type="dxa"/>
            <w:vAlign w:val="center"/>
            <w:hideMark/>
          </w:tcPr>
          <w:p w:rsidR="00895F7E" w:rsidRPr="00895F7E" w:rsidRDefault="00895F7E" w:rsidP="00895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95F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транспортна</w:t>
            </w:r>
          </w:p>
        </w:tc>
        <w:tc>
          <w:tcPr>
            <w:tcW w:w="2790" w:type="dxa"/>
            <w:vAlign w:val="center"/>
            <w:hideMark/>
          </w:tcPr>
          <w:p w:rsidR="00895F7E" w:rsidRPr="00895F7E" w:rsidRDefault="00895F7E" w:rsidP="00895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95F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місто</w:t>
            </w:r>
          </w:p>
        </w:tc>
      </w:tr>
      <w:tr w:rsidR="00895F7E" w:rsidRPr="00895F7E" w:rsidTr="00895F7E">
        <w:trPr>
          <w:tblCellSpacing w:w="15" w:type="dxa"/>
          <w:jc w:val="center"/>
        </w:trPr>
        <w:tc>
          <w:tcPr>
            <w:tcW w:w="3119" w:type="dxa"/>
            <w:vAlign w:val="center"/>
            <w:hideMark/>
          </w:tcPr>
          <w:p w:rsidR="00895F7E" w:rsidRPr="00895F7E" w:rsidRDefault="00895F7E" w:rsidP="00895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95F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комп'ютерна</w:t>
            </w:r>
          </w:p>
        </w:tc>
        <w:tc>
          <w:tcPr>
            <w:tcW w:w="2790" w:type="dxa"/>
            <w:vAlign w:val="center"/>
            <w:hideMark/>
          </w:tcPr>
          <w:p w:rsidR="00895F7E" w:rsidRPr="00895F7E" w:rsidRDefault="00895F7E" w:rsidP="00895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95F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комп'ютер</w:t>
            </w:r>
          </w:p>
        </w:tc>
      </w:tr>
      <w:tr w:rsidR="00895F7E" w:rsidRPr="00895F7E" w:rsidTr="00895F7E">
        <w:trPr>
          <w:tblCellSpacing w:w="15" w:type="dxa"/>
          <w:jc w:val="center"/>
        </w:trPr>
        <w:tc>
          <w:tcPr>
            <w:tcW w:w="3119" w:type="dxa"/>
            <w:vAlign w:val="center"/>
            <w:hideMark/>
          </w:tcPr>
          <w:p w:rsidR="00895F7E" w:rsidRPr="00895F7E" w:rsidRDefault="00895F7E" w:rsidP="00895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95F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медична</w:t>
            </w:r>
          </w:p>
        </w:tc>
        <w:tc>
          <w:tcPr>
            <w:tcW w:w="2790" w:type="dxa"/>
            <w:vAlign w:val="center"/>
            <w:hideMark/>
          </w:tcPr>
          <w:p w:rsidR="00895F7E" w:rsidRPr="00895F7E" w:rsidRDefault="00895F7E" w:rsidP="00895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95F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пацієнт</w:t>
            </w:r>
          </w:p>
        </w:tc>
      </w:tr>
      <w:tr w:rsidR="00895F7E" w:rsidRPr="00895F7E" w:rsidTr="00895F7E">
        <w:trPr>
          <w:tblCellSpacing w:w="15" w:type="dxa"/>
          <w:jc w:val="center"/>
        </w:trPr>
        <w:tc>
          <w:tcPr>
            <w:tcW w:w="3119" w:type="dxa"/>
            <w:vAlign w:val="center"/>
            <w:hideMark/>
          </w:tcPr>
          <w:p w:rsidR="00895F7E" w:rsidRPr="00895F7E" w:rsidRDefault="00895F7E" w:rsidP="00895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95F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біомеханічна</w:t>
            </w:r>
          </w:p>
        </w:tc>
        <w:tc>
          <w:tcPr>
            <w:tcW w:w="2790" w:type="dxa"/>
            <w:vAlign w:val="center"/>
            <w:hideMark/>
          </w:tcPr>
          <w:p w:rsidR="00895F7E" w:rsidRPr="00895F7E" w:rsidRDefault="00895F7E" w:rsidP="00895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95F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суглоб</w:t>
            </w:r>
          </w:p>
        </w:tc>
      </w:tr>
      <w:tr w:rsidR="00895F7E" w:rsidRPr="00895F7E" w:rsidTr="00895F7E">
        <w:trPr>
          <w:tblCellSpacing w:w="15" w:type="dxa"/>
          <w:jc w:val="center"/>
        </w:trPr>
        <w:tc>
          <w:tcPr>
            <w:tcW w:w="3119" w:type="dxa"/>
            <w:vAlign w:val="center"/>
            <w:hideMark/>
          </w:tcPr>
          <w:p w:rsidR="00895F7E" w:rsidRPr="00895F7E" w:rsidRDefault="00895F7E" w:rsidP="00895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95F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телекомунікаційна</w:t>
            </w:r>
          </w:p>
        </w:tc>
        <w:tc>
          <w:tcPr>
            <w:tcW w:w="2790" w:type="dxa"/>
            <w:vAlign w:val="center"/>
            <w:hideMark/>
          </w:tcPr>
          <w:p w:rsidR="00895F7E" w:rsidRPr="00895F7E" w:rsidRDefault="00895F7E" w:rsidP="00895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95F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базова станція</w:t>
            </w:r>
          </w:p>
        </w:tc>
      </w:tr>
      <w:tr w:rsidR="00895F7E" w:rsidRPr="00895F7E" w:rsidTr="00895F7E">
        <w:trPr>
          <w:tblCellSpacing w:w="15" w:type="dxa"/>
          <w:jc w:val="center"/>
        </w:trPr>
        <w:tc>
          <w:tcPr>
            <w:tcW w:w="3119" w:type="dxa"/>
            <w:vAlign w:val="center"/>
            <w:hideMark/>
          </w:tcPr>
          <w:p w:rsidR="00895F7E" w:rsidRPr="00895F7E" w:rsidRDefault="00895F7E" w:rsidP="00895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95F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нейронна</w:t>
            </w:r>
          </w:p>
        </w:tc>
        <w:tc>
          <w:tcPr>
            <w:tcW w:w="2790" w:type="dxa"/>
            <w:vAlign w:val="center"/>
            <w:hideMark/>
          </w:tcPr>
          <w:p w:rsidR="00895F7E" w:rsidRPr="00895F7E" w:rsidRDefault="00895F7E" w:rsidP="00895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95F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нейрон</w:t>
            </w:r>
          </w:p>
        </w:tc>
      </w:tr>
      <w:tr w:rsidR="00895F7E" w:rsidRPr="00895F7E" w:rsidTr="00895F7E">
        <w:trPr>
          <w:tblCellSpacing w:w="15" w:type="dxa"/>
          <w:jc w:val="center"/>
        </w:trPr>
        <w:tc>
          <w:tcPr>
            <w:tcW w:w="3119" w:type="dxa"/>
            <w:vAlign w:val="center"/>
            <w:hideMark/>
          </w:tcPr>
          <w:p w:rsidR="00895F7E" w:rsidRPr="00895F7E" w:rsidRDefault="00895F7E" w:rsidP="00895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95F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протез</w:t>
            </w:r>
          </w:p>
        </w:tc>
        <w:tc>
          <w:tcPr>
            <w:tcW w:w="2790" w:type="dxa"/>
            <w:vAlign w:val="center"/>
            <w:hideMark/>
          </w:tcPr>
          <w:p w:rsidR="00895F7E" w:rsidRPr="00895F7E" w:rsidRDefault="00895F7E" w:rsidP="00895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95F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механічний вузол</w:t>
            </w:r>
          </w:p>
        </w:tc>
      </w:tr>
      <w:tr w:rsidR="00895F7E" w:rsidRPr="00895F7E" w:rsidTr="00895F7E">
        <w:trPr>
          <w:tblCellSpacing w:w="15" w:type="dxa"/>
          <w:jc w:val="center"/>
        </w:trPr>
        <w:tc>
          <w:tcPr>
            <w:tcW w:w="3119" w:type="dxa"/>
            <w:vAlign w:val="center"/>
            <w:hideMark/>
          </w:tcPr>
          <w:p w:rsidR="00895F7E" w:rsidRPr="00895F7E" w:rsidRDefault="00895F7E" w:rsidP="00895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895F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IoT</w:t>
            </w:r>
            <w:proofErr w:type="spellEnd"/>
          </w:p>
        </w:tc>
        <w:tc>
          <w:tcPr>
            <w:tcW w:w="2790" w:type="dxa"/>
            <w:vAlign w:val="center"/>
            <w:hideMark/>
          </w:tcPr>
          <w:p w:rsidR="00895F7E" w:rsidRPr="00895F7E" w:rsidRDefault="00895F7E" w:rsidP="00895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95F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сенсор</w:t>
            </w:r>
          </w:p>
        </w:tc>
      </w:tr>
    </w:tbl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4.2. Ребро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Ребро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зв'язок між двома вершинами.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895F7E" w:rsidRPr="00895F7E" w:rsidRDefault="00895F7E" w:rsidP="00895F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e=(v1,v2)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Якщо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v1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датчик, а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v2 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— контролер, ребро може означати передачу даних.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5. Неорієнтований граф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неорієнтованому графі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зв'язок між двома вершинами не має напряму.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A -------- B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Означає:</w:t>
      </w:r>
    </w:p>
    <w:p w:rsidR="00895F7E" w:rsidRPr="00895F7E" w:rsidRDefault="00895F7E" w:rsidP="00895F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(A,B)=(B,A)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Такий граф зручно використовувати, наприклад, для моделювання фізичних з'єднань.</w:t>
      </w:r>
    </w:p>
    <w:p w:rsidR="00895F7E" w:rsidRPr="00895F7E" w:rsidRDefault="00895F7E" w:rsidP="00895F7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Приклад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Маємо біомеханічну модель нижньої кінцівки: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Таз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Стегно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Коліно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Гомілка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Гомілковостопний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Стопа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Тут вершини: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V={T,K,G,S}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а ребра описують з'єднання між сегментами.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6. Орієнтований граф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орієнтованому графі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кожне ребро має напрям.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A -----&gt; B -----&gt; C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означає: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A→B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B→C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Такий тип графів особливо важливий для моделювання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процесів і потоків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Приклад медичної системи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Пацієнт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Реєстратура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Лікар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Діагностика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Лікування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Реабілітація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Граф дозволяє представити весь процес обслуговування пацієнта.</w:t>
      </w:r>
    </w:p>
    <w:p w:rsidR="00333C82" w:rsidRDefault="00333C82" w:rsidP="00333C82">
      <w:pPr>
        <w:pStyle w:val="a6"/>
        <w:spacing w:before="1"/>
        <w:ind w:right="143" w:firstLine="707"/>
        <w:jc w:val="both"/>
      </w:pPr>
      <w:r>
        <w:t>Змішаним називається такий граф, в якому частина ребер орієнтована, а частина неорієнтована (рис. 3.16, б).</w:t>
      </w:r>
    </w:p>
    <w:p w:rsidR="00333C82" w:rsidRDefault="00333C82" w:rsidP="00333C82">
      <w:pPr>
        <w:pStyle w:val="a6"/>
        <w:tabs>
          <w:tab w:val="left" w:pos="7280"/>
        </w:tabs>
        <w:spacing w:before="1"/>
        <w:ind w:left="0"/>
        <w:rPr>
          <w:sz w:val="6"/>
        </w:rPr>
      </w:pPr>
      <w:r>
        <w:rPr>
          <w:noProof/>
          <w:sz w:val="6"/>
          <w:lang w:eastAsia="uk-UA"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3506126</wp:posOffset>
            </wp:positionH>
            <wp:positionV relativeFrom="paragraph">
              <wp:posOffset>60263</wp:posOffset>
            </wp:positionV>
            <wp:extent cx="1590287" cy="1342453"/>
            <wp:effectExtent l="0" t="0" r="0" b="0"/>
            <wp:wrapTopAndBottom/>
            <wp:docPr id="4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287" cy="13424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6"/>
          <w:lang w:eastAsia="uk-UA"/>
        </w:rP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2109470</wp:posOffset>
            </wp:positionH>
            <wp:positionV relativeFrom="paragraph">
              <wp:posOffset>1541117</wp:posOffset>
            </wp:positionV>
            <wp:extent cx="2120035" cy="1257300"/>
            <wp:effectExtent l="0" t="0" r="0" b="0"/>
            <wp:wrapTopAndBottom/>
            <wp:docPr id="5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03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6"/>
          <w:lang w:eastAsia="uk-UA"/>
        </w:rP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4296678</wp:posOffset>
            </wp:positionH>
            <wp:positionV relativeFrom="paragraph">
              <wp:posOffset>1715616</wp:posOffset>
            </wp:positionV>
            <wp:extent cx="2089741" cy="1015364"/>
            <wp:effectExtent l="0" t="0" r="0" b="0"/>
            <wp:wrapTopAndBottom/>
            <wp:docPr id="6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9741" cy="1015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6"/>
        </w:rPr>
        <w:tab/>
      </w:r>
    </w:p>
    <w:p w:rsidR="00333C82" w:rsidRDefault="00333C82" w:rsidP="00333C82">
      <w:pPr>
        <w:pStyle w:val="a6"/>
        <w:spacing w:before="9"/>
        <w:ind w:left="0"/>
        <w:rPr>
          <w:sz w:val="16"/>
        </w:rPr>
      </w:pP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7. Зважений граф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У багатьох моделях недостатньо знати, що між двома об'єктами існує зв'язок.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Необхідно знати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характеристику цього зв'язку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ому ребру можна призначити вагу w(e).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895F7E" w:rsidRPr="00895F7E" w:rsidRDefault="00895F7E" w:rsidP="00B86EA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відстань;</w:t>
      </w:r>
    </w:p>
    <w:p w:rsidR="00895F7E" w:rsidRPr="00895F7E" w:rsidRDefault="00895F7E" w:rsidP="00B86EA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час;</w:t>
      </w:r>
    </w:p>
    <w:p w:rsidR="00895F7E" w:rsidRPr="00895F7E" w:rsidRDefault="00895F7E" w:rsidP="00B86EA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вартість;</w:t>
      </w:r>
    </w:p>
    <w:p w:rsidR="00895F7E" w:rsidRPr="00895F7E" w:rsidRDefault="00895F7E" w:rsidP="00B86EA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опір;</w:t>
      </w:r>
    </w:p>
    <w:p w:rsidR="00895F7E" w:rsidRPr="00895F7E" w:rsidRDefault="00895F7E" w:rsidP="00B86EA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пропускна здатність;</w:t>
      </w:r>
    </w:p>
    <w:p w:rsidR="00895F7E" w:rsidRPr="00895F7E" w:rsidRDefault="00895F7E" w:rsidP="00B86EA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навантаження;</w:t>
      </w:r>
    </w:p>
    <w:p w:rsidR="00895F7E" w:rsidRPr="00895F7E" w:rsidRDefault="00895F7E" w:rsidP="00B86EA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ризик;</w:t>
      </w:r>
    </w:p>
    <w:p w:rsidR="00895F7E" w:rsidRPr="00895F7E" w:rsidRDefault="00895F7E" w:rsidP="00B86EA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енергоспоживання.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A ----10---- B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\       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  \      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25        15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\    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C------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Число на ребрі — його вага.</w:t>
      </w:r>
    </w:p>
    <w:p w:rsid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33C82" w:rsidRDefault="00333C82" w:rsidP="002C595E">
      <w:pPr>
        <w:pStyle w:val="a6"/>
        <w:ind w:left="851"/>
      </w:pPr>
      <w:r>
        <w:t>Графи</w:t>
      </w:r>
      <w:r w:rsidR="002C595E">
        <w:t xml:space="preserve"> </w:t>
      </w:r>
      <w:r>
        <w:t>бувають</w:t>
      </w:r>
      <w:r w:rsidR="002C595E">
        <w:t xml:space="preserve"> </w:t>
      </w:r>
      <w:r>
        <w:t>скінченими,</w:t>
      </w:r>
      <w:r w:rsidR="002C595E">
        <w:t xml:space="preserve"> </w:t>
      </w:r>
      <w:r>
        <w:t>якщо</w:t>
      </w:r>
      <w:r w:rsidR="002C595E">
        <w:t xml:space="preserve"> </w:t>
      </w:r>
      <w:r>
        <w:t>множина</w:t>
      </w:r>
      <w:r w:rsidR="002C595E">
        <w:t xml:space="preserve"> </w:t>
      </w:r>
      <w:r>
        <w:t>їхніх</w:t>
      </w:r>
      <w:r w:rsidR="002C595E">
        <w:t xml:space="preserve"> </w:t>
      </w:r>
      <w:r>
        <w:t>вершин</w:t>
      </w:r>
      <w:r w:rsidR="002C595E">
        <w:t xml:space="preserve"> </w:t>
      </w:r>
      <w:r>
        <w:t>X={х1,х2</w:t>
      </w:r>
      <w:r>
        <w:rPr>
          <w:spacing w:val="-10"/>
        </w:rPr>
        <w:t>,</w:t>
      </w:r>
      <w:r>
        <w:t>...,</w:t>
      </w:r>
      <w:proofErr w:type="spellStart"/>
      <w:r>
        <w:t>х</w:t>
      </w:r>
      <w:r>
        <w:rPr>
          <w:i/>
        </w:rPr>
        <w:t>п</w:t>
      </w:r>
      <w:proofErr w:type="spellEnd"/>
      <w:r>
        <w:t>}</w:t>
      </w:r>
      <w:r w:rsidR="002C595E">
        <w:t xml:space="preserve"> </w:t>
      </w:r>
      <w:r>
        <w:t>є</w:t>
      </w:r>
      <w:r w:rsidR="002C595E">
        <w:t xml:space="preserve"> </w:t>
      </w:r>
      <w:r>
        <w:t>скінченою,</w:t>
      </w:r>
      <w:r w:rsidR="002C595E">
        <w:t xml:space="preserve"> </w:t>
      </w:r>
      <w:r>
        <w:t>і</w:t>
      </w:r>
      <w:r w:rsidR="002C595E">
        <w:t xml:space="preserve"> </w:t>
      </w:r>
      <w:r>
        <w:t>нескінченними,</w:t>
      </w:r>
      <w:r w:rsidR="002C595E">
        <w:t xml:space="preserve"> </w:t>
      </w:r>
      <w:r>
        <w:t>якщо</w:t>
      </w:r>
      <w:r w:rsidR="002C595E">
        <w:t xml:space="preserve"> </w:t>
      </w:r>
      <w:r>
        <w:t>ця</w:t>
      </w:r>
      <w:r w:rsidR="002C595E">
        <w:t xml:space="preserve"> </w:t>
      </w:r>
      <w:r>
        <w:t>множина</w:t>
      </w:r>
      <w:r w:rsidR="002C595E">
        <w:t xml:space="preserve"> </w:t>
      </w:r>
      <w:r>
        <w:t>змінюється</w:t>
      </w:r>
      <w:r w:rsidR="002C595E">
        <w:t xml:space="preserve"> </w:t>
      </w:r>
      <w:r>
        <w:t>від одиниці до нескінченності.</w:t>
      </w:r>
    </w:p>
    <w:p w:rsidR="00333C82" w:rsidRDefault="00333C82" w:rsidP="00333C82">
      <w:pPr>
        <w:pStyle w:val="a6"/>
        <w:ind w:right="134" w:firstLine="707"/>
      </w:pPr>
      <w:r>
        <w:t xml:space="preserve">Якщо граф має </w:t>
      </w:r>
      <w:r>
        <w:rPr>
          <w:i/>
        </w:rPr>
        <w:t xml:space="preserve">п </w:t>
      </w:r>
      <w:r>
        <w:t>вершин (</w:t>
      </w:r>
      <w:r>
        <w:rPr>
          <w:i/>
        </w:rPr>
        <w:t xml:space="preserve">n </w:t>
      </w:r>
      <w:r>
        <w:t>&gt; 1) і кожна пара вершин з'єднана ребром, він називається повним. У протилежному випадку маємо неповний граф.</w:t>
      </w:r>
    </w:p>
    <w:p w:rsidR="00333C82" w:rsidRDefault="00333C82" w:rsidP="00333C82">
      <w:pPr>
        <w:pStyle w:val="a6"/>
        <w:spacing w:line="321" w:lineRule="exact"/>
        <w:ind w:left="851"/>
      </w:pPr>
      <w:r>
        <w:t>Існують</w:t>
      </w:r>
      <w:r w:rsidR="002C595E">
        <w:t xml:space="preserve"> </w:t>
      </w:r>
      <w:r>
        <w:t>поняття</w:t>
      </w:r>
      <w:r w:rsidR="002C595E">
        <w:t xml:space="preserve"> </w:t>
      </w:r>
      <w:r>
        <w:t>доповнення</w:t>
      </w:r>
      <w:r w:rsidR="002C595E">
        <w:t xml:space="preserve"> </w:t>
      </w:r>
      <w:r>
        <w:t>до</w:t>
      </w:r>
      <w:r w:rsidR="002C595E">
        <w:t xml:space="preserve"> </w:t>
      </w:r>
      <w:r>
        <w:t>графа,</w:t>
      </w:r>
      <w:r w:rsidR="002C595E">
        <w:t xml:space="preserve"> </w:t>
      </w:r>
      <w:r>
        <w:t>часткового</w:t>
      </w:r>
      <w:r w:rsidR="002C595E">
        <w:t xml:space="preserve"> </w:t>
      </w:r>
      <w:r>
        <w:t>графа</w:t>
      </w:r>
      <w:r w:rsidR="002C595E">
        <w:t xml:space="preserve"> </w:t>
      </w:r>
      <w:r>
        <w:t>і</w:t>
      </w:r>
      <w:r w:rsidR="002C595E">
        <w:t xml:space="preserve"> </w:t>
      </w:r>
      <w:proofErr w:type="spellStart"/>
      <w:r w:rsidR="002C595E">
        <w:t>під</w:t>
      </w:r>
      <w:r>
        <w:rPr>
          <w:spacing w:val="-2"/>
        </w:rPr>
        <w:t>графа</w:t>
      </w:r>
      <w:proofErr w:type="spellEnd"/>
      <w:r>
        <w:rPr>
          <w:spacing w:val="-2"/>
        </w:rPr>
        <w:t>.</w:t>
      </w:r>
    </w:p>
    <w:p w:rsidR="00333C82" w:rsidRDefault="00333C82" w:rsidP="00333C82">
      <w:pPr>
        <w:pStyle w:val="a6"/>
        <w:spacing w:line="242" w:lineRule="auto"/>
        <w:ind w:firstLine="707"/>
      </w:pPr>
      <w:r>
        <w:t>Доповнення</w:t>
      </w:r>
      <w:r w:rsidR="002C595E">
        <w:t xml:space="preserve"> </w:t>
      </w:r>
      <w:r>
        <w:t>до графа — це</w:t>
      </w:r>
      <w:r w:rsidR="002C595E">
        <w:t xml:space="preserve"> </w:t>
      </w:r>
      <w:r>
        <w:t>такий граф,</w:t>
      </w:r>
      <w:r w:rsidR="002C595E">
        <w:t xml:space="preserve"> </w:t>
      </w:r>
      <w:r>
        <w:t>ребра</w:t>
      </w:r>
      <w:r w:rsidR="002C595E">
        <w:t xml:space="preserve"> </w:t>
      </w:r>
      <w:r>
        <w:t>якого</w:t>
      </w:r>
      <w:r w:rsidR="002C595E">
        <w:t xml:space="preserve"> </w:t>
      </w:r>
      <w:r>
        <w:t>разом</w:t>
      </w:r>
      <w:r w:rsidR="002C595E">
        <w:t xml:space="preserve"> </w:t>
      </w:r>
      <w:r>
        <w:t>з</w:t>
      </w:r>
      <w:r w:rsidR="002C595E">
        <w:t xml:space="preserve"> </w:t>
      </w:r>
      <w:r>
        <w:t>цим</w:t>
      </w:r>
      <w:r w:rsidR="002C595E">
        <w:t xml:space="preserve"> </w:t>
      </w:r>
      <w:r>
        <w:t>графом утворюють повний граф (позначається через G).</w:t>
      </w:r>
    </w:p>
    <w:p w:rsidR="00333C82" w:rsidRDefault="00333C82" w:rsidP="00333C82">
      <w:pPr>
        <w:pStyle w:val="a6"/>
        <w:ind w:right="134" w:firstLine="707"/>
      </w:pPr>
      <w:r>
        <w:t>Частковим називається граф, ребра якого є підмножиною цього графа і множина вершин якого збігається з множиною вершин цього графа б).</w:t>
      </w:r>
    </w:p>
    <w:p w:rsidR="00333C82" w:rsidRDefault="00333C82" w:rsidP="002C595E">
      <w:pPr>
        <w:pStyle w:val="a6"/>
        <w:ind w:right="142" w:firstLine="707"/>
        <w:jc w:val="both"/>
      </w:pPr>
      <w:proofErr w:type="spellStart"/>
      <w:r>
        <w:t>Підграфом</w:t>
      </w:r>
      <w:proofErr w:type="spellEnd"/>
      <w:r>
        <w:t xml:space="preserve"> називається граф, вершинами якого є підмножина вершин певного графа, а ребрами — усі ребра, обидва кінці яких </w:t>
      </w:r>
      <w:proofErr w:type="spellStart"/>
      <w:r>
        <w:t>інцидентні</w:t>
      </w:r>
      <w:proofErr w:type="spellEnd"/>
      <w:r>
        <w:t xml:space="preserve"> цим вершинам(рис.3.17</w:t>
      </w:r>
      <w:r w:rsidR="002C595E">
        <w:t xml:space="preserve"> </w:t>
      </w:r>
      <w:r>
        <w:t>в).</w:t>
      </w:r>
      <w:r w:rsidR="002C595E">
        <w:t xml:space="preserve"> </w:t>
      </w:r>
      <w:r>
        <w:t>Так,</w:t>
      </w:r>
      <w:r w:rsidR="002C595E">
        <w:t xml:space="preserve"> </w:t>
      </w:r>
      <w:r>
        <w:t>граф</w:t>
      </w:r>
      <w:r w:rsidR="002C595E">
        <w:t xml:space="preserve"> </w:t>
      </w:r>
      <w:r>
        <w:t>на</w:t>
      </w:r>
      <w:r w:rsidR="002C595E">
        <w:t xml:space="preserve"> </w:t>
      </w:r>
      <w:r>
        <w:t>рис.3.17(б)</w:t>
      </w:r>
      <w:r w:rsidR="002C595E">
        <w:t xml:space="preserve"> </w:t>
      </w:r>
      <w:r>
        <w:t>є</w:t>
      </w:r>
      <w:r w:rsidR="002C595E">
        <w:t xml:space="preserve"> під графом </w:t>
      </w:r>
      <w:r>
        <w:t>графа</w:t>
      </w:r>
      <w:r w:rsidR="002C595E">
        <w:t xml:space="preserve"> </w:t>
      </w:r>
      <w:r>
        <w:t>на</w:t>
      </w:r>
      <w:r w:rsidR="002C595E">
        <w:t xml:space="preserve"> </w:t>
      </w:r>
      <w:r>
        <w:rPr>
          <w:spacing w:val="-4"/>
        </w:rPr>
        <w:t>рис.</w:t>
      </w:r>
      <w:r>
        <w:t>3.17(а),</w:t>
      </w:r>
      <w:r w:rsidR="002C595E">
        <w:t xml:space="preserve"> </w:t>
      </w:r>
      <w:r>
        <w:t>а</w:t>
      </w:r>
      <w:r w:rsidR="002C595E">
        <w:t xml:space="preserve"> </w:t>
      </w:r>
      <w:r>
        <w:t>цей</w:t>
      </w:r>
      <w:r w:rsidR="002C595E">
        <w:t xml:space="preserve"> </w:t>
      </w:r>
      <w:r>
        <w:t>останній</w:t>
      </w:r>
      <w:r w:rsidR="002C595E">
        <w:t xml:space="preserve"> </w:t>
      </w:r>
      <w:r>
        <w:t>є</w:t>
      </w:r>
      <w:r w:rsidR="002C595E">
        <w:t xml:space="preserve"> </w:t>
      </w:r>
      <w:r>
        <w:t>його</w:t>
      </w:r>
      <w:r w:rsidR="002C595E">
        <w:t xml:space="preserve"> </w:t>
      </w:r>
      <w:proofErr w:type="spellStart"/>
      <w:r>
        <w:rPr>
          <w:spacing w:val="-2"/>
        </w:rPr>
        <w:t>надграфом</w:t>
      </w:r>
      <w:proofErr w:type="spellEnd"/>
      <w:r>
        <w:rPr>
          <w:spacing w:val="-2"/>
        </w:rPr>
        <w:t>.</w:t>
      </w:r>
    </w:p>
    <w:p w:rsidR="00333C82" w:rsidRDefault="00333C82" w:rsidP="00333C82">
      <w:pPr>
        <w:pStyle w:val="a6"/>
        <w:ind w:right="140" w:firstLine="707"/>
        <w:jc w:val="both"/>
      </w:pPr>
      <w:proofErr w:type="spellStart"/>
      <w:r>
        <w:t>Підграф</w:t>
      </w:r>
      <w:proofErr w:type="spellEnd"/>
      <w:r>
        <w:t xml:space="preserve"> – частина графа, отримана шляхом видалення деяких гілок вихідного графа. Контур – замкнений шлях, що проходить через ряд гілок </w:t>
      </w:r>
      <w:proofErr w:type="spellStart"/>
      <w:r>
        <w:t>й</w:t>
      </w:r>
      <w:r>
        <w:rPr>
          <w:spacing w:val="-2"/>
        </w:rPr>
        <w:t>вузлів</w:t>
      </w:r>
      <w:proofErr w:type="spellEnd"/>
      <w:r>
        <w:rPr>
          <w:spacing w:val="-2"/>
        </w:rPr>
        <w:t>.</w:t>
      </w:r>
    </w:p>
    <w:p w:rsidR="00333C82" w:rsidRDefault="00333C82" w:rsidP="00333C82">
      <w:pPr>
        <w:pStyle w:val="a6"/>
        <w:spacing w:before="5"/>
        <w:ind w:left="0"/>
        <w:rPr>
          <w:sz w:val="7"/>
        </w:rPr>
      </w:pPr>
      <w:r>
        <w:rPr>
          <w:noProof/>
          <w:sz w:val="7"/>
          <w:lang w:eastAsia="uk-UA"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2678923</wp:posOffset>
            </wp:positionH>
            <wp:positionV relativeFrom="paragraph">
              <wp:posOffset>70021</wp:posOffset>
            </wp:positionV>
            <wp:extent cx="3398852" cy="1229867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8852" cy="1229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3C82" w:rsidRDefault="00333C82" w:rsidP="00333C82">
      <w:pPr>
        <w:pStyle w:val="a6"/>
        <w:spacing w:before="305"/>
        <w:ind w:right="143" w:firstLine="707"/>
        <w:jc w:val="both"/>
      </w:pPr>
      <w:r>
        <w:t>Коли задається або відшукується певна послідовність ребер (дуг), тоді йдеться про маршрути — ланцюги і шляхи відповідно на неорієнтованому і орієнтованому графах, а також про цикли і контури теж відповідно на цих</w:t>
      </w:r>
      <w:r w:rsidR="002C595E">
        <w:t xml:space="preserve"> </w:t>
      </w:r>
      <w:r>
        <w:rPr>
          <w:spacing w:val="-2"/>
        </w:rPr>
        <w:t>графах.</w:t>
      </w:r>
    </w:p>
    <w:p w:rsidR="00333C82" w:rsidRDefault="00333C82" w:rsidP="00333C82">
      <w:pPr>
        <w:pStyle w:val="a6"/>
        <w:spacing w:before="1"/>
        <w:ind w:right="142" w:firstLine="707"/>
        <w:jc w:val="both"/>
      </w:pPr>
      <w:r>
        <w:t>Ланцюг — така послідовність ребер неорієнтованого графа, в якій кінець одного ребра є початком іншого, а початкова і кінцева вершини не</w:t>
      </w:r>
      <w:r w:rsidR="002C595E">
        <w:t xml:space="preserve"> </w:t>
      </w:r>
      <w:r>
        <w:rPr>
          <w:spacing w:val="-2"/>
        </w:rPr>
        <w:t>збігаються.</w:t>
      </w:r>
    </w:p>
    <w:p w:rsidR="00333C82" w:rsidRDefault="00333C82" w:rsidP="00333C82">
      <w:pPr>
        <w:pStyle w:val="a6"/>
        <w:ind w:right="143" w:firstLine="707"/>
        <w:jc w:val="both"/>
      </w:pPr>
      <w:r>
        <w:t>Шлях графа – неперервна послідовність гілок, з’єднаних парою обраних вузлів.</w:t>
      </w:r>
    </w:p>
    <w:p w:rsidR="00333C82" w:rsidRDefault="00333C82" w:rsidP="00333C82">
      <w:pPr>
        <w:pStyle w:val="a6"/>
        <w:ind w:right="134" w:firstLine="707"/>
        <w:jc w:val="both"/>
      </w:pPr>
      <w:r>
        <w:t>Маршрут в графі – це спосіб</w:t>
      </w:r>
      <w:r w:rsidR="002C595E">
        <w:t xml:space="preserve"> </w:t>
      </w:r>
      <w:r>
        <w:t>пройти в</w:t>
      </w:r>
      <w:r w:rsidR="002C595E">
        <w:t xml:space="preserve"> </w:t>
      </w:r>
      <w:r>
        <w:t>графові</w:t>
      </w:r>
      <w:r w:rsidR="002C595E">
        <w:t xml:space="preserve"> </w:t>
      </w:r>
      <w:r>
        <w:t>по ребрах – від вершини, до вершини. Тобто, маршрут – це послідовність v1e1v2e2...vnenvn+1</w:t>
      </w:r>
      <w:r w:rsidR="002C595E">
        <w:t xml:space="preserve"> </w:t>
      </w:r>
      <w:r>
        <w:t xml:space="preserve">з вершини v1 до вершини vn+1. Вершини </w:t>
      </w:r>
      <w:proofErr w:type="spellStart"/>
      <w:r>
        <w:t>vi</w:t>
      </w:r>
      <w:proofErr w:type="spellEnd"/>
      <w:r>
        <w:t xml:space="preserve"> до вершини vi+1 це кінці ребра </w:t>
      </w:r>
      <w:proofErr w:type="spellStart"/>
      <w:r>
        <w:t>ei</w:t>
      </w:r>
      <w:proofErr w:type="spellEnd"/>
      <w:r>
        <w:t xml:space="preserve">. Можна записати </w:t>
      </w:r>
      <w:proofErr w:type="spellStart"/>
      <w:r>
        <w:t>ei=</w:t>
      </w:r>
      <w:proofErr w:type="spellEnd"/>
      <w:r>
        <w:t>(</w:t>
      </w:r>
      <w:proofErr w:type="spellStart"/>
      <w:r>
        <w:t>vi</w:t>
      </w:r>
      <w:proofErr w:type="spellEnd"/>
      <w:r>
        <w:t>,vi+1). Однак це не означає, що в маршруті всі ребра, або всі вершини, різні.</w:t>
      </w:r>
    </w:p>
    <w:p w:rsidR="00333C82" w:rsidRDefault="00333C82" w:rsidP="002C595E">
      <w:pPr>
        <w:pStyle w:val="a6"/>
        <w:ind w:right="140" w:firstLine="707"/>
        <w:jc w:val="both"/>
      </w:pPr>
      <w:r>
        <w:lastRenderedPageBreak/>
        <w:t>Якщо в маршруті всі ребра – різні і при цьому маршрут не замкнений, то</w:t>
      </w:r>
      <w:r w:rsidR="002C595E">
        <w:t xml:space="preserve"> </w:t>
      </w:r>
      <w:r>
        <w:t>маршрут</w:t>
      </w:r>
      <w:r w:rsidR="002C595E">
        <w:t xml:space="preserve"> </w:t>
      </w:r>
      <w:r>
        <w:t>носить</w:t>
      </w:r>
      <w:r w:rsidR="002C595E">
        <w:t xml:space="preserve"> </w:t>
      </w:r>
      <w:r>
        <w:t>назву –</w:t>
      </w:r>
      <w:r w:rsidR="002C595E">
        <w:t xml:space="preserve"> </w:t>
      </w:r>
      <w:r>
        <w:t>ланцюг.</w:t>
      </w:r>
      <w:r w:rsidR="002C595E">
        <w:t xml:space="preserve"> </w:t>
      </w:r>
      <w:r>
        <w:t>Наприклад, на</w:t>
      </w:r>
      <w:r w:rsidR="002C595E">
        <w:t xml:space="preserve"> </w:t>
      </w:r>
      <w:r>
        <w:t xml:space="preserve">рис.8 </w:t>
      </w:r>
      <w:r>
        <w:rPr>
          <w:spacing w:val="-2"/>
        </w:rPr>
        <w:t>v1e1v2e2v3e3v4e4v2</w:t>
      </w:r>
      <w:r>
        <w:rPr>
          <w:noProof/>
          <w:lang w:eastAsia="uk-UA"/>
        </w:rP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1530350</wp:posOffset>
            </wp:positionH>
            <wp:positionV relativeFrom="paragraph">
              <wp:posOffset>661416</wp:posOffset>
            </wp:positionV>
            <wp:extent cx="1755123" cy="1126045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5123" cy="1126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uk-UA"/>
        </w:rP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3374328</wp:posOffset>
            </wp:positionH>
            <wp:positionV relativeFrom="paragraph">
              <wp:posOffset>956716</wp:posOffset>
            </wp:positionV>
            <wp:extent cx="3031063" cy="823722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1063" cy="823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595E">
        <w:rPr>
          <w:spacing w:val="-2"/>
        </w:rPr>
        <w:t xml:space="preserve"> </w:t>
      </w:r>
      <w:r>
        <w:t>– ланцюг. Якщо в ланцюгу, або в циклі вершини не повторюються (крім першої, яка є останньою в циклі) то такий ланцюг, або цикл називається</w:t>
      </w:r>
      <w:r w:rsidR="002C595E">
        <w:t xml:space="preserve"> </w:t>
      </w:r>
      <w:r>
        <w:rPr>
          <w:spacing w:val="-2"/>
        </w:rPr>
        <w:t>простим.</w:t>
      </w:r>
    </w:p>
    <w:p w:rsidR="00333C82" w:rsidRDefault="00333C82" w:rsidP="00333C82">
      <w:pPr>
        <w:pStyle w:val="a6"/>
        <w:spacing w:before="305"/>
        <w:ind w:right="137" w:firstLine="707"/>
        <w:jc w:val="both"/>
      </w:pPr>
      <w:r>
        <w:t xml:space="preserve">Аналогічно визначається шлях на </w:t>
      </w:r>
      <w:proofErr w:type="spellStart"/>
      <w:r>
        <w:t>орграфі</w:t>
      </w:r>
      <w:proofErr w:type="spellEnd"/>
      <w:r>
        <w:t xml:space="preserve">. Перша у ланцюгу чи шляху вершина називається початковою, остання — кінцевою, всі інші </w:t>
      </w:r>
      <w:proofErr w:type="spellStart"/>
      <w:r>
        <w:t>—</w:t>
      </w:r>
      <w:r>
        <w:rPr>
          <w:spacing w:val="-2"/>
        </w:rPr>
        <w:t>проміжними</w:t>
      </w:r>
      <w:proofErr w:type="spellEnd"/>
      <w:r>
        <w:rPr>
          <w:spacing w:val="-2"/>
        </w:rPr>
        <w:t>.</w:t>
      </w:r>
    </w:p>
    <w:p w:rsidR="00333C82" w:rsidRDefault="00333C82" w:rsidP="00333C82">
      <w:pPr>
        <w:pStyle w:val="a6"/>
        <w:ind w:right="140" w:firstLine="707"/>
        <w:jc w:val="both"/>
      </w:pPr>
      <w:r>
        <w:t>Ланцюги чи шляхи</w:t>
      </w:r>
      <w:r w:rsidR="002C595E">
        <w:t xml:space="preserve"> </w:t>
      </w:r>
      <w:r>
        <w:t>можуть</w:t>
      </w:r>
      <w:r w:rsidR="002C595E">
        <w:t xml:space="preserve"> </w:t>
      </w:r>
      <w:r>
        <w:t>бути простими</w:t>
      </w:r>
      <w:r w:rsidR="002C595E">
        <w:t xml:space="preserve"> </w:t>
      </w:r>
      <w:r>
        <w:t>і складними,елементарними і неелементарними. Прості вони в тому випадку, коли усі ребра (дуги) різні.</w:t>
      </w:r>
      <w:r w:rsidR="002C595E">
        <w:t xml:space="preserve"> </w:t>
      </w:r>
      <w:r>
        <w:t>В протилежному випадку — це складні ланцюги чи шляхи.</w:t>
      </w:r>
    </w:p>
    <w:p w:rsidR="00333C82" w:rsidRDefault="00333C82" w:rsidP="00333C82">
      <w:pPr>
        <w:pStyle w:val="a6"/>
        <w:ind w:right="139" w:firstLine="777"/>
        <w:jc w:val="both"/>
      </w:pPr>
      <w:r>
        <w:t>Якщо у ланцюгу чи шляху жодна вершина не повторюється двічі, то він називається елементарним, і навпаки, ланцюг, який два або більше разів проходить через певну вершину, називається неелементарним.</w:t>
      </w:r>
    </w:p>
    <w:p w:rsidR="00333C82" w:rsidRDefault="00333C82" w:rsidP="00333C82">
      <w:pPr>
        <w:pStyle w:val="a6"/>
        <w:ind w:firstLine="707"/>
      </w:pPr>
      <w:r>
        <w:t>Цикл</w:t>
      </w:r>
      <w:r w:rsidR="002C595E">
        <w:t xml:space="preserve"> </w:t>
      </w:r>
      <w:r>
        <w:t>—</w:t>
      </w:r>
      <w:r w:rsidR="002C595E">
        <w:t xml:space="preserve"> </w:t>
      </w:r>
      <w:r>
        <w:t>це</w:t>
      </w:r>
      <w:r w:rsidR="002C595E">
        <w:t xml:space="preserve"> </w:t>
      </w:r>
      <w:r>
        <w:t>ланцюг,</w:t>
      </w:r>
      <w:r w:rsidR="002C595E">
        <w:t xml:space="preserve"> </w:t>
      </w:r>
      <w:r>
        <w:t>який</w:t>
      </w:r>
      <w:r w:rsidR="002C595E">
        <w:t xml:space="preserve"> </w:t>
      </w:r>
      <w:r>
        <w:t>починається</w:t>
      </w:r>
      <w:r w:rsidR="002C595E">
        <w:t xml:space="preserve"> </w:t>
      </w:r>
      <w:r>
        <w:t>і</w:t>
      </w:r>
      <w:r w:rsidR="002C595E">
        <w:t xml:space="preserve"> </w:t>
      </w:r>
      <w:r>
        <w:t>закінчується</w:t>
      </w:r>
      <w:r w:rsidR="002C595E">
        <w:t xml:space="preserve"> </w:t>
      </w:r>
      <w:r>
        <w:t>однією</w:t>
      </w:r>
      <w:r w:rsidR="002C595E">
        <w:t xml:space="preserve"> </w:t>
      </w:r>
      <w:r>
        <w:t>і</w:t>
      </w:r>
      <w:r w:rsidR="002C595E">
        <w:t xml:space="preserve"> </w:t>
      </w:r>
      <w:r>
        <w:t>тією</w:t>
      </w:r>
      <w:r w:rsidR="002C595E">
        <w:t xml:space="preserve"> </w:t>
      </w:r>
      <w:r>
        <w:t xml:space="preserve">ж вершиною неорієнтованого графа. Аналогічно визначається контур </w:t>
      </w:r>
      <w:proofErr w:type="spellStart"/>
      <w:r>
        <w:t>орграфа</w:t>
      </w:r>
      <w:proofErr w:type="spellEnd"/>
      <w:r>
        <w:t>.</w:t>
      </w:r>
    </w:p>
    <w:p w:rsidR="00333C82" w:rsidRDefault="00333C82" w:rsidP="00333C82">
      <w:pPr>
        <w:pStyle w:val="a6"/>
        <w:ind w:firstLine="707"/>
      </w:pPr>
      <w:r>
        <w:t>Цикли</w:t>
      </w:r>
      <w:r w:rsidR="002C595E">
        <w:t xml:space="preserve"> </w:t>
      </w:r>
      <w:r>
        <w:t>і</w:t>
      </w:r>
      <w:r w:rsidR="002C595E">
        <w:t xml:space="preserve"> </w:t>
      </w:r>
      <w:r>
        <w:t>контури</w:t>
      </w:r>
      <w:r w:rsidR="002C595E">
        <w:t xml:space="preserve"> </w:t>
      </w:r>
      <w:r>
        <w:t>також</w:t>
      </w:r>
      <w:r w:rsidR="002C595E">
        <w:t xml:space="preserve"> </w:t>
      </w:r>
      <w:r>
        <w:t>бувають</w:t>
      </w:r>
      <w:r w:rsidR="002C595E">
        <w:t xml:space="preserve"> </w:t>
      </w:r>
      <w:r>
        <w:t>прості</w:t>
      </w:r>
      <w:r w:rsidR="002C595E">
        <w:t xml:space="preserve"> </w:t>
      </w:r>
      <w:r>
        <w:t>і</w:t>
      </w:r>
      <w:r w:rsidR="002C595E">
        <w:t xml:space="preserve"> </w:t>
      </w:r>
      <w:r>
        <w:t>складні,</w:t>
      </w:r>
      <w:r w:rsidR="002C595E">
        <w:t xml:space="preserve"> </w:t>
      </w:r>
      <w:r>
        <w:t>елементарні</w:t>
      </w:r>
      <w:r w:rsidR="002C595E">
        <w:t xml:space="preserve"> </w:t>
      </w:r>
      <w:r>
        <w:t>і</w:t>
      </w:r>
      <w:r w:rsidR="002C595E">
        <w:t xml:space="preserve"> </w:t>
      </w:r>
      <w:r>
        <w:rPr>
          <w:spacing w:val="-2"/>
        </w:rPr>
        <w:t>неелементарні.</w:t>
      </w:r>
    </w:p>
    <w:p w:rsidR="00333C82" w:rsidRDefault="00333C82" w:rsidP="00F03CFF">
      <w:pPr>
        <w:pStyle w:val="a6"/>
        <w:spacing w:before="1"/>
        <w:ind w:right="134" w:firstLine="707"/>
      </w:pPr>
      <w:r>
        <w:t>Це</w:t>
      </w:r>
      <w:r w:rsidR="00F03CFF">
        <w:t xml:space="preserve"> </w:t>
      </w:r>
      <w:r>
        <w:t>залежить</w:t>
      </w:r>
      <w:r w:rsidR="00F03CFF">
        <w:t xml:space="preserve"> </w:t>
      </w:r>
      <w:r>
        <w:t>від</w:t>
      </w:r>
      <w:r w:rsidR="00F03CFF">
        <w:t xml:space="preserve"> </w:t>
      </w:r>
      <w:r>
        <w:t>виду</w:t>
      </w:r>
      <w:r w:rsidR="00F03CFF">
        <w:t xml:space="preserve"> </w:t>
      </w:r>
      <w:r>
        <w:t>ланцюгів,</w:t>
      </w:r>
      <w:r w:rsidR="00F03CFF">
        <w:t xml:space="preserve"> </w:t>
      </w:r>
      <w:r>
        <w:t>які</w:t>
      </w:r>
      <w:r w:rsidR="00F03CFF">
        <w:t xml:space="preserve"> </w:t>
      </w:r>
      <w:r>
        <w:t>їх</w:t>
      </w:r>
      <w:r w:rsidR="00F03CFF">
        <w:t xml:space="preserve"> </w:t>
      </w:r>
      <w:r>
        <w:t>утворюють.</w:t>
      </w:r>
      <w:r w:rsidR="00F03CFF">
        <w:t xml:space="preserve"> </w:t>
      </w:r>
      <w:r>
        <w:t>На</w:t>
      </w:r>
      <w:r w:rsidR="00F03CFF">
        <w:t xml:space="preserve"> </w:t>
      </w:r>
      <w:r>
        <w:t>рис.8,(а) маршрут</w:t>
      </w:r>
      <w:r w:rsidR="00F03CFF">
        <w:t xml:space="preserve"> </w:t>
      </w:r>
      <w:r>
        <w:t>1-2,2-6,6-4,4-5</w:t>
      </w:r>
      <w:r w:rsidR="00F03CFF">
        <w:t xml:space="preserve"> </w:t>
      </w:r>
      <w:r>
        <w:t>є</w:t>
      </w:r>
      <w:r w:rsidR="00F03CFF">
        <w:t xml:space="preserve"> </w:t>
      </w:r>
      <w:r>
        <w:t>ланцюгом,</w:t>
      </w:r>
      <w:r w:rsidR="00F03CFF">
        <w:t xml:space="preserve"> </w:t>
      </w:r>
      <w:r>
        <w:t>а</w:t>
      </w:r>
      <w:r w:rsidR="00F03CFF">
        <w:t xml:space="preserve"> </w:t>
      </w:r>
      <w:r>
        <w:t>маршрут</w:t>
      </w:r>
      <w:r w:rsidR="00F03CFF">
        <w:t xml:space="preserve"> </w:t>
      </w:r>
      <w:r>
        <w:t>1-2,2-6,6-4,4-5,5-1</w:t>
      </w:r>
      <w:r>
        <w:rPr>
          <w:spacing w:val="-10"/>
        </w:rPr>
        <w:t>—</w:t>
      </w:r>
      <w:r w:rsidR="00F03CFF">
        <w:rPr>
          <w:spacing w:val="-10"/>
        </w:rPr>
        <w:t xml:space="preserve"> </w:t>
      </w:r>
      <w:r>
        <w:t>циклом.</w:t>
      </w:r>
      <w:r w:rsidR="00F03CFF">
        <w:t xml:space="preserve"> </w:t>
      </w:r>
      <w:r>
        <w:t>На</w:t>
      </w:r>
      <w:r w:rsidR="00F03CFF">
        <w:t xml:space="preserve"> </w:t>
      </w:r>
      <w:r>
        <w:t>рис.3.16,(б)</w:t>
      </w:r>
      <w:r w:rsidR="00F03CFF">
        <w:t xml:space="preserve"> </w:t>
      </w:r>
      <w:r>
        <w:t>маршрут</w:t>
      </w:r>
      <w:r w:rsidR="00F03CFF">
        <w:t xml:space="preserve"> </w:t>
      </w:r>
      <w:r>
        <w:t>1-2,2-6,6-4,4-5</w:t>
      </w:r>
      <w:r w:rsidR="00F03CFF">
        <w:t xml:space="preserve"> </w:t>
      </w:r>
      <w:r>
        <w:t>є</w:t>
      </w:r>
      <w:r w:rsidR="00F03CFF">
        <w:t xml:space="preserve"> </w:t>
      </w:r>
      <w:r>
        <w:t>шляхом.</w:t>
      </w:r>
      <w:r w:rsidR="00F03CFF">
        <w:t xml:space="preserve"> </w:t>
      </w:r>
      <w:r>
        <w:t>Цей</w:t>
      </w:r>
      <w:r w:rsidR="00F03CFF">
        <w:t xml:space="preserve"> </w:t>
      </w:r>
      <w:r>
        <w:t>же</w:t>
      </w:r>
      <w:r w:rsidR="00F03CFF">
        <w:t xml:space="preserve"> </w:t>
      </w:r>
      <w:r>
        <w:t>шлях плюс дуга 5-1 утворюють контур.</w:t>
      </w:r>
    </w:p>
    <w:p w:rsidR="00333C82" w:rsidRDefault="00333C82" w:rsidP="00333C82">
      <w:pPr>
        <w:pStyle w:val="a6"/>
        <w:ind w:right="134" w:firstLine="707"/>
      </w:pPr>
      <w:r>
        <w:t>Виділяються також незалежні і залежні цикли чи контури. На рис. 3.16, а</w:t>
      </w:r>
      <w:r w:rsidR="00F03CFF">
        <w:t xml:space="preserve"> </w:t>
      </w:r>
      <w:r>
        <w:t>цикли</w:t>
      </w:r>
      <w:r w:rsidR="00F03CFF">
        <w:t xml:space="preserve"> </w:t>
      </w:r>
      <w:r>
        <w:t>1-2,2-4,4-5,5-1</w:t>
      </w:r>
      <w:r w:rsidR="00F03CFF">
        <w:t xml:space="preserve"> </w:t>
      </w:r>
      <w:r>
        <w:t>та</w:t>
      </w:r>
      <w:r w:rsidR="00F03CFF">
        <w:t xml:space="preserve"> </w:t>
      </w:r>
      <w:r>
        <w:t>2-6,6-4,4-2</w:t>
      </w:r>
      <w:r w:rsidR="00F03CFF">
        <w:t xml:space="preserve"> </w:t>
      </w:r>
      <w:r>
        <w:t>незалежні,</w:t>
      </w:r>
      <w:r w:rsidR="00F03CFF">
        <w:t xml:space="preserve"> </w:t>
      </w:r>
      <w:r>
        <w:t>а</w:t>
      </w:r>
      <w:r w:rsidR="00F03CFF">
        <w:t xml:space="preserve"> </w:t>
      </w:r>
      <w:r>
        <w:t>цикл</w:t>
      </w:r>
      <w:r w:rsidR="00F03CFF">
        <w:t xml:space="preserve"> </w:t>
      </w:r>
      <w:r>
        <w:t>1-2,2-6,6-4,4-5,</w:t>
      </w:r>
      <w:r>
        <w:rPr>
          <w:spacing w:val="-5"/>
        </w:rPr>
        <w:t>5-</w:t>
      </w:r>
    </w:p>
    <w:p w:rsidR="00333C82" w:rsidRDefault="00333C82" w:rsidP="00333C82">
      <w:pPr>
        <w:pStyle w:val="a6"/>
        <w:spacing w:line="321" w:lineRule="exact"/>
      </w:pPr>
      <w:r>
        <w:t>1</w:t>
      </w:r>
      <w:r w:rsidR="00F03CFF">
        <w:t xml:space="preserve"> </w:t>
      </w:r>
      <w:r>
        <w:rPr>
          <w:spacing w:val="-2"/>
        </w:rPr>
        <w:t>залежний.</w:t>
      </w:r>
    </w:p>
    <w:p w:rsidR="00333C82" w:rsidRDefault="00333C82" w:rsidP="00333C82">
      <w:pPr>
        <w:pStyle w:val="a6"/>
        <w:spacing w:before="1"/>
        <w:ind w:right="136" w:firstLine="707"/>
        <w:jc w:val="both"/>
      </w:pPr>
      <w:r>
        <w:t>Довжина найкоротшого ланцюга між певними двома вершинами графа називається відстанню між ними. Якщо для кожної вершини підрахувати відстань до найбільш віддаленої від неї вершини, то найменше з цих чисел називатиметься радіусом, а найбільше — діаметром графа.</w:t>
      </w:r>
    </w:p>
    <w:p w:rsidR="00333C82" w:rsidRDefault="00333C82" w:rsidP="00333C82">
      <w:pPr>
        <w:pStyle w:val="a6"/>
        <w:ind w:right="140" w:firstLine="707"/>
        <w:jc w:val="both"/>
      </w:pPr>
      <w:r>
        <w:t xml:space="preserve">Дерево графа – </w:t>
      </w:r>
      <w:proofErr w:type="spellStart"/>
      <w:r>
        <w:t>підграф</w:t>
      </w:r>
      <w:proofErr w:type="spellEnd"/>
      <w:r>
        <w:t xml:space="preserve">, котрий має в собі всі вузли графа, </w:t>
      </w:r>
      <w:proofErr w:type="spellStart"/>
      <w:r>
        <w:t>но</w:t>
      </w:r>
      <w:proofErr w:type="spellEnd"/>
      <w:r>
        <w:t xml:space="preserve"> не має</w:t>
      </w:r>
      <w:r w:rsidR="00F03CFF">
        <w:t xml:space="preserve"> </w:t>
      </w:r>
      <w:r>
        <w:rPr>
          <w:spacing w:val="-2"/>
        </w:rPr>
        <w:t>контурів.</w:t>
      </w:r>
    </w:p>
    <w:p w:rsidR="00333C82" w:rsidRDefault="00333C82" w:rsidP="00333C82">
      <w:pPr>
        <w:pStyle w:val="a6"/>
        <w:spacing w:before="1"/>
        <w:ind w:right="140" w:firstLine="707"/>
        <w:jc w:val="both"/>
      </w:pPr>
      <w:r>
        <w:t>Гілки зв’язку (хорди) – гілки вихідного графа, котрі не ввійшли в</w:t>
      </w:r>
      <w:r w:rsidR="00F03CFF">
        <w:t xml:space="preserve"> </w:t>
      </w:r>
      <w:r>
        <w:rPr>
          <w:spacing w:val="-2"/>
        </w:rPr>
        <w:t>дерево.</w:t>
      </w:r>
    </w:p>
    <w:p w:rsidR="00333C82" w:rsidRDefault="00333C82" w:rsidP="00333C82">
      <w:pPr>
        <w:pStyle w:val="a6"/>
        <w:ind w:right="142" w:firstLine="707"/>
        <w:jc w:val="both"/>
      </w:pPr>
      <w:r>
        <w:t xml:space="preserve">Приєднані кожною гілкою зв’язку до дерева дає контур, котрий називається головним. Кожна гілка зв’язку входить тільки в один контур. Тому рівняння по другому закону </w:t>
      </w:r>
      <w:proofErr w:type="spellStart"/>
      <w:r>
        <w:t>Кірхгофа</w:t>
      </w:r>
      <w:proofErr w:type="spellEnd"/>
      <w:r>
        <w:t xml:space="preserve"> для головних контурів будуть</w:t>
      </w:r>
      <w:r w:rsidR="00F03CFF">
        <w:t xml:space="preserve"> </w:t>
      </w:r>
      <w:r>
        <w:rPr>
          <w:spacing w:val="-2"/>
        </w:rPr>
        <w:t>незалежними.</w:t>
      </w:r>
    </w:p>
    <w:p w:rsidR="00333C82" w:rsidRDefault="00333C82" w:rsidP="00333C82">
      <w:pPr>
        <w:pStyle w:val="a6"/>
        <w:ind w:right="140" w:firstLine="707"/>
        <w:jc w:val="both"/>
      </w:pPr>
      <w:r>
        <w:t>Переріз</w:t>
      </w:r>
      <w:r w:rsidR="00F03CFF">
        <w:t xml:space="preserve"> </w:t>
      </w:r>
      <w:r>
        <w:t>–</w:t>
      </w:r>
      <w:r w:rsidR="00F03CFF">
        <w:t xml:space="preserve"> </w:t>
      </w:r>
      <w:r>
        <w:t>система</w:t>
      </w:r>
      <w:r w:rsidR="00F03CFF">
        <w:t xml:space="preserve"> </w:t>
      </w:r>
      <w:r>
        <w:t>гілок,</w:t>
      </w:r>
      <w:r w:rsidR="00F03CFF">
        <w:t xml:space="preserve"> </w:t>
      </w:r>
      <w:r>
        <w:t>видалення</w:t>
      </w:r>
      <w:r w:rsidR="00F03CFF">
        <w:t xml:space="preserve"> </w:t>
      </w:r>
      <w:r>
        <w:t>яких</w:t>
      </w:r>
      <w:r w:rsidR="00F03CFF">
        <w:t xml:space="preserve"> </w:t>
      </w:r>
      <w:r>
        <w:t>розбиває</w:t>
      </w:r>
      <w:r w:rsidR="00F03CFF">
        <w:t xml:space="preserve"> </w:t>
      </w:r>
      <w:r>
        <w:t>граф</w:t>
      </w:r>
      <w:r w:rsidR="00F03CFF">
        <w:t xml:space="preserve"> </w:t>
      </w:r>
      <w:r>
        <w:t>на</w:t>
      </w:r>
      <w:r w:rsidR="00F03CFF">
        <w:t xml:space="preserve"> </w:t>
      </w:r>
      <w:r>
        <w:t>дві</w:t>
      </w:r>
      <w:r w:rsidR="00F03CFF">
        <w:t xml:space="preserve"> </w:t>
      </w:r>
      <w:r>
        <w:t>незв’язні частини. Переріз розглядається як узагальнення поняття – вузол.</w:t>
      </w:r>
    </w:p>
    <w:p w:rsidR="00333C82" w:rsidRDefault="00333C82" w:rsidP="00333C82">
      <w:pPr>
        <w:pStyle w:val="a6"/>
        <w:spacing w:before="67" w:line="242" w:lineRule="auto"/>
        <w:ind w:right="139" w:firstLine="707"/>
        <w:jc w:val="both"/>
      </w:pPr>
      <w:r>
        <w:t>Поняття ланцюга чи шляху вихідне для розуміння фундаментального поняття зв'язаності графа.</w:t>
      </w:r>
    </w:p>
    <w:p w:rsidR="00333C82" w:rsidRDefault="00333C82" w:rsidP="00333C82">
      <w:pPr>
        <w:pStyle w:val="a6"/>
        <w:ind w:right="144" w:firstLine="707"/>
        <w:jc w:val="both"/>
      </w:pPr>
      <w:r>
        <w:lastRenderedPageBreak/>
        <w:t>Дві вершини графа називаються зв'язаними, якщо існує ланцюг чи</w:t>
      </w:r>
      <w:r w:rsidR="00F03CFF">
        <w:t xml:space="preserve"> </w:t>
      </w:r>
      <w:r>
        <w:t>шлях з кінцями в цих вершинах. Тоді неорієнтований граф вважається зв'язаним, якщо будь-яка пара його вершин зв'язана.</w:t>
      </w:r>
    </w:p>
    <w:p w:rsidR="00333C82" w:rsidRDefault="00333C82" w:rsidP="00333C82">
      <w:pPr>
        <w:pStyle w:val="a6"/>
        <w:ind w:right="137" w:firstLine="707"/>
        <w:jc w:val="both"/>
      </w:pPr>
      <w:r>
        <w:t xml:space="preserve">Для орієнтованих графів існує поняття дуже і </w:t>
      </w:r>
      <w:proofErr w:type="spellStart"/>
      <w:r>
        <w:t>малозв'язаних</w:t>
      </w:r>
      <w:proofErr w:type="spellEnd"/>
      <w:r>
        <w:t xml:space="preserve"> графів. Дуже зв'язаний — це </w:t>
      </w:r>
      <w:proofErr w:type="spellStart"/>
      <w:r>
        <w:t>орограф</w:t>
      </w:r>
      <w:proofErr w:type="spellEnd"/>
      <w:r>
        <w:t>, в якому для будь-якої пари вершин існує</w:t>
      </w:r>
      <w:r w:rsidR="00F03CFF">
        <w:t xml:space="preserve"> </w:t>
      </w:r>
      <w:r>
        <w:t xml:space="preserve">шлях, що з'єднує їх. У протилежному випадку </w:t>
      </w:r>
      <w:proofErr w:type="spellStart"/>
      <w:r>
        <w:t>орограф</w:t>
      </w:r>
      <w:proofErr w:type="spellEnd"/>
      <w:r>
        <w:t xml:space="preserve"> </w:t>
      </w:r>
      <w:proofErr w:type="spellStart"/>
      <w:r>
        <w:t>малозв'язаний</w:t>
      </w:r>
      <w:proofErr w:type="spellEnd"/>
      <w:r>
        <w:t>.</w:t>
      </w:r>
    </w:p>
    <w:p w:rsidR="00333C82" w:rsidRDefault="00333C82" w:rsidP="00333C82">
      <w:pPr>
        <w:pStyle w:val="a6"/>
        <w:ind w:right="142" w:firstLine="707"/>
        <w:jc w:val="both"/>
      </w:pPr>
      <w:r>
        <w:t>Графом-деревом називається довільний зв'язаний граф, який не має циклів (див. рис. 3.16, б). Ребра такого графа іменуються вішками, а ребра графа — доповнення до цього графа-дерева — хордами.</w:t>
      </w:r>
    </w:p>
    <w:p w:rsidR="00333C82" w:rsidRPr="00895F7E" w:rsidRDefault="00333C82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8. Степінь вершини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Степінь вершини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кількість ребер, які з нею пов'язані.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Позначається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deg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(v)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B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A ---- C ---- D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E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вершини CC: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deg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(C)=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4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Степінь вершини може мати важливе практичне значення.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Наприклад, у телекомунікаційній мережі вершина з великим степенем може бути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центральним вузлом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9. Шлях у графі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Шлях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послідовність вершин, через які можна перейти від однієї вершини до іншої.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A→B→C→D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Довжина шляху може визначатися 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кількістю ребер;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сумою ваг ребер.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10. Найкоротший шлях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Одне з найважливіших завдань теорії графів — пошук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найкоротшого шляху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A --5-- B --3-- D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\             /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----10-------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Шлях  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A→D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має довжину  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1010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А шлях:</w:t>
      </w:r>
    </w:p>
    <w:p w:rsidR="00895F7E" w:rsidRPr="00895F7E" w:rsidRDefault="00895F7E" w:rsidP="00895F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A→B→D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має довжину 5+3=8.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Отже, найкоротший шлях:</w:t>
      </w:r>
    </w:p>
    <w:p w:rsidR="00895F7E" w:rsidRPr="00895F7E" w:rsidRDefault="00895F7E" w:rsidP="00895F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A→B→D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Ця задача використовується в:</w:t>
      </w:r>
    </w:p>
    <w:p w:rsidR="00895F7E" w:rsidRPr="00895F7E" w:rsidRDefault="00895F7E" w:rsidP="00B86EA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навігації;</w:t>
      </w:r>
    </w:p>
    <w:p w:rsidR="00895F7E" w:rsidRPr="00895F7E" w:rsidRDefault="00895F7E" w:rsidP="00B86EA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транспортних системах;</w:t>
      </w:r>
    </w:p>
    <w:p w:rsidR="00895F7E" w:rsidRPr="00895F7E" w:rsidRDefault="00895F7E" w:rsidP="00B86EA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комп'ютерних мережах;</w:t>
      </w:r>
    </w:p>
    <w:p w:rsidR="00895F7E" w:rsidRPr="00895F7E" w:rsidRDefault="00895F7E" w:rsidP="00B86EA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телекомунікаціях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895F7E" w:rsidRPr="00895F7E" w:rsidRDefault="00895F7E" w:rsidP="00B86EA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робототехніці;</w:t>
      </w:r>
    </w:p>
    <w:p w:rsidR="00895F7E" w:rsidRPr="00895F7E" w:rsidRDefault="00895F7E" w:rsidP="00B86EA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медичній логістиці.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11. Алгоритми пошуку шляхів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роботи з графами розроблено багато алгоритмів.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Найвідоміші:</w:t>
      </w:r>
    </w:p>
    <w:p w:rsidR="00895F7E" w:rsidRPr="00895F7E" w:rsidRDefault="00895F7E" w:rsidP="00895F7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Алгоритм 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Дейкстри</w:t>
      </w:r>
      <w:proofErr w:type="spellEnd"/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Використовується для пошуку найкоротшого шляху від однієї вершини до інших у графі з невід'ємними вагами.</w:t>
      </w:r>
    </w:p>
    <w:p w:rsidR="00895F7E" w:rsidRPr="00895F7E" w:rsidRDefault="00895F7E" w:rsidP="00895F7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Алгоритм 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Беллмана—Форда</w:t>
      </w:r>
      <w:proofErr w:type="spellEnd"/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Дозволяє працювати також із від'ємними вагами.</w:t>
      </w:r>
    </w:p>
    <w:p w:rsidR="00895F7E" w:rsidRPr="00895F7E" w:rsidRDefault="00895F7E" w:rsidP="00895F7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Алгоритм 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Флойда—Воршелла</w:t>
      </w:r>
      <w:proofErr w:type="spellEnd"/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Дозволяє знаходити найкоротші шляхи між усіма парами вершин.</w:t>
      </w:r>
    </w:p>
    <w:p w:rsidR="00895F7E" w:rsidRPr="00895F7E" w:rsidRDefault="00895F7E" w:rsidP="00895F7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Пошук у ширину — BFS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Використовується для пошуку найкоротшого шляху в незваженому графі.</w:t>
      </w:r>
    </w:p>
    <w:p w:rsidR="00895F7E" w:rsidRPr="00895F7E" w:rsidRDefault="00895F7E" w:rsidP="00895F7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Пошук у глибину — DFS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Використовується для дослідження структури графа, пошуку компонент зв'язності, циклів тощо.</w:t>
      </w:r>
    </w:p>
    <w:p w:rsidR="00F03CFF" w:rsidRPr="00895F7E" w:rsidRDefault="00F03CFF" w:rsidP="00F03CF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14. Зв'язність графа</w:t>
      </w:r>
    </w:p>
    <w:p w:rsidR="00F03CFF" w:rsidRPr="00895F7E" w:rsidRDefault="00F03CFF" w:rsidP="00F0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Граф називається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зв'язним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, якщо між будь-якими двома його вершинами існує шлях.</w:t>
      </w:r>
    </w:p>
    <w:p w:rsidR="00F03CFF" w:rsidRPr="00895F7E" w:rsidRDefault="00F03CFF" w:rsidP="00F0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A --- B --- C --- D</w:t>
      </w:r>
    </w:p>
    <w:p w:rsidR="00F03CFF" w:rsidRPr="00895F7E" w:rsidRDefault="00F03CFF" w:rsidP="00F0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є зв'язним.</w:t>
      </w:r>
    </w:p>
    <w:p w:rsidR="00F03CFF" w:rsidRPr="00895F7E" w:rsidRDefault="00F03CFF" w:rsidP="00F0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А: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A --- B       C --- D</w:t>
      </w:r>
    </w:p>
    <w:p w:rsidR="00F03CFF" w:rsidRPr="00895F7E" w:rsidRDefault="00F03CFF" w:rsidP="00F0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є незв'язним.</w:t>
      </w:r>
    </w:p>
    <w:p w:rsidR="00F03CFF" w:rsidRPr="00895F7E" w:rsidRDefault="00F03CFF" w:rsidP="00F0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У моделюванні зв'язність має велике практичне значення.</w:t>
      </w:r>
    </w:p>
    <w:p w:rsidR="00F03CFF" w:rsidRPr="00895F7E" w:rsidRDefault="00F03CFF" w:rsidP="00F03CF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Приклад</w:t>
      </w:r>
    </w:p>
    <w:p w:rsidR="00F03CFF" w:rsidRPr="00895F7E" w:rsidRDefault="00F03CFF" w:rsidP="00F0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Якщо комп'ютерна мережа має незв'язні компоненти, частина пристроїв не може обмінюватися даними.</w:t>
      </w:r>
    </w:p>
    <w:p w:rsidR="00F03CFF" w:rsidRPr="00895F7E" w:rsidRDefault="00F03CFF" w:rsidP="00F0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03CFF" w:rsidRPr="00895F7E" w:rsidRDefault="00F03CFF" w:rsidP="00F03CF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15. Цикли</w:t>
      </w:r>
    </w:p>
    <w:p w:rsidR="00F03CFF" w:rsidRPr="00895F7E" w:rsidRDefault="00F03CFF" w:rsidP="00F0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Цикл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шлях, який починається і закінчується в одній і тій самій вершині.</w:t>
      </w:r>
    </w:p>
    <w:p w:rsidR="00F03CFF" w:rsidRPr="00895F7E" w:rsidRDefault="00F03CFF" w:rsidP="00F0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A ---- B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|      |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|      |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D ---- C</w:t>
      </w:r>
    </w:p>
    <w:p w:rsidR="00F03CFF" w:rsidRPr="00895F7E" w:rsidRDefault="00F03CFF" w:rsidP="00F0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Можемо пройти:</w:t>
      </w:r>
    </w:p>
    <w:p w:rsidR="00F03CFF" w:rsidRDefault="00F03CFF" w:rsidP="00F0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A→B→C→D→A</w:t>
      </w:r>
    </w:p>
    <w:p w:rsidR="00F03CFF" w:rsidRPr="00895F7E" w:rsidRDefault="00F03CFF" w:rsidP="00F0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Цикли мають важливе значення при моделюванні:</w:t>
      </w:r>
    </w:p>
    <w:p w:rsidR="00F03CFF" w:rsidRPr="00895F7E" w:rsidRDefault="00F03CFF" w:rsidP="00B86EA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електричних схем;</w:t>
      </w:r>
    </w:p>
    <w:p w:rsidR="00F03CFF" w:rsidRPr="00895F7E" w:rsidRDefault="00F03CFF" w:rsidP="00B86EA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транспортних мереж;</w:t>
      </w:r>
    </w:p>
    <w:p w:rsidR="00F03CFF" w:rsidRPr="00895F7E" w:rsidRDefault="00F03CFF" w:rsidP="00B86EA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систем керування;</w:t>
      </w:r>
    </w:p>
    <w:p w:rsidR="00F03CFF" w:rsidRPr="00895F7E" w:rsidRDefault="00F03CFF" w:rsidP="00B86EA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технологічних процесів;</w:t>
      </w:r>
    </w:p>
    <w:p w:rsidR="00F03CFF" w:rsidRPr="00895F7E" w:rsidRDefault="00F03CFF" w:rsidP="00B86EA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інформаційних потоків.</w:t>
      </w:r>
    </w:p>
    <w:p w:rsidR="00F03CFF" w:rsidRPr="00895F7E" w:rsidRDefault="00F03CFF" w:rsidP="00F0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03CFF" w:rsidRPr="00895F7E" w:rsidRDefault="00F03CFF" w:rsidP="00F03CF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16. Дерево</w:t>
      </w:r>
    </w:p>
    <w:p w:rsidR="00F03CFF" w:rsidRPr="00895F7E" w:rsidRDefault="00F03CFF" w:rsidP="00F0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Дерево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зв'язний граф без циклів.</w:t>
      </w:r>
    </w:p>
    <w:p w:rsidR="00F03CFF" w:rsidRPr="00895F7E" w:rsidRDefault="00F03CFF" w:rsidP="00F0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A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/ \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B   C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/ \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D   E</w:t>
      </w:r>
    </w:p>
    <w:p w:rsidR="00F03CFF" w:rsidRPr="00895F7E" w:rsidRDefault="00F03CFF" w:rsidP="00F0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Дерева широко використовуються в моделюванні ієрархічних систем.</w:t>
      </w:r>
    </w:p>
    <w:p w:rsidR="00F03CFF" w:rsidRPr="00895F7E" w:rsidRDefault="00F03CFF" w:rsidP="00F0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Медична система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|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┌────┴────┐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Лікарня  Поліклініка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|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Відділення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|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Палати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|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Пацієнти</w:t>
      </w:r>
    </w:p>
    <w:p w:rsidR="00F03CFF" w:rsidRPr="00895F7E" w:rsidRDefault="00F03CFF" w:rsidP="00F0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03CFF" w:rsidRPr="00895F7E" w:rsidRDefault="00F03CFF" w:rsidP="00F03CF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17. Орієнтовані ациклічні графи</w:t>
      </w:r>
    </w:p>
    <w:p w:rsidR="00F03CFF" w:rsidRPr="00895F7E" w:rsidRDefault="00F03CFF" w:rsidP="00F0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Особливий клас —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DAG (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Directed</w:t>
      </w:r>
      <w:proofErr w:type="spellEnd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Acyclic</w:t>
      </w:r>
      <w:proofErr w:type="spellEnd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Graph</w:t>
      </w:r>
      <w:proofErr w:type="spellEnd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)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, тобто орієнтований граф без циклів.</w:t>
      </w:r>
    </w:p>
    <w:p w:rsidR="00F03CFF" w:rsidRPr="00895F7E" w:rsidRDefault="00F03CFF" w:rsidP="00F0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Вимоги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↓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Проєктування</w:t>
      </w:r>
      <w:proofErr w:type="spellEnd"/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↓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Моделювання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↓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Виготовлення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↓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Випробування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↓</w:t>
      </w:r>
    </w:p>
    <w:p w:rsidR="00F03CFF" w:rsidRPr="00895F7E" w:rsidRDefault="00F03CFF" w:rsidP="00F03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Впровадження</w:t>
      </w:r>
    </w:p>
    <w:p w:rsidR="00F03CFF" w:rsidRPr="00895F7E" w:rsidRDefault="00F03CFF" w:rsidP="00F0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Такий граф дуже зручний для моделювання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послідовності технологічних процесів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F03CFF" w:rsidRPr="00895F7E" w:rsidRDefault="00F03CFF" w:rsidP="00F0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4927E5" w:rsidRDefault="004927E5" w:rsidP="00F03CFF">
      <w:pPr>
        <w:pStyle w:val="a6"/>
        <w:spacing w:line="321" w:lineRule="exact"/>
        <w:ind w:left="851"/>
        <w:jc w:val="both"/>
      </w:pPr>
    </w:p>
    <w:p w:rsidR="004927E5" w:rsidRDefault="004927E5" w:rsidP="00F03CFF">
      <w:pPr>
        <w:pStyle w:val="a6"/>
        <w:spacing w:line="321" w:lineRule="exact"/>
        <w:ind w:left="851"/>
        <w:jc w:val="both"/>
      </w:pPr>
    </w:p>
    <w:p w:rsidR="00F03CFF" w:rsidRPr="004927E5" w:rsidRDefault="00F03CFF" w:rsidP="00F03CFF">
      <w:pPr>
        <w:pStyle w:val="a6"/>
        <w:spacing w:line="321" w:lineRule="exact"/>
        <w:ind w:left="851"/>
        <w:jc w:val="both"/>
      </w:pPr>
      <w:r w:rsidRPr="004927E5">
        <w:t>Існує</w:t>
      </w:r>
      <w:r w:rsidR="0012406E" w:rsidRPr="004927E5">
        <w:t xml:space="preserve"> </w:t>
      </w:r>
      <w:r w:rsidRPr="004927E5">
        <w:t>3</w:t>
      </w:r>
      <w:r w:rsidR="0012406E" w:rsidRPr="004927E5">
        <w:t xml:space="preserve"> </w:t>
      </w:r>
      <w:r w:rsidRPr="004927E5">
        <w:t>способи</w:t>
      </w:r>
      <w:r w:rsidR="0012406E" w:rsidRPr="004927E5">
        <w:t xml:space="preserve"> </w:t>
      </w:r>
      <w:r w:rsidRPr="004927E5">
        <w:t>завдання</w:t>
      </w:r>
      <w:r w:rsidR="0012406E" w:rsidRPr="004927E5">
        <w:t xml:space="preserve"> </w:t>
      </w:r>
      <w:r w:rsidRPr="004927E5">
        <w:rPr>
          <w:spacing w:val="-2"/>
        </w:rPr>
        <w:t>графа:</w:t>
      </w:r>
    </w:p>
    <w:p w:rsidR="00F03CFF" w:rsidRPr="004927E5" w:rsidRDefault="00F03CFF" w:rsidP="00B86EA1">
      <w:pPr>
        <w:pStyle w:val="a5"/>
        <w:widowControl w:val="0"/>
        <w:numPr>
          <w:ilvl w:val="0"/>
          <w:numId w:val="24"/>
        </w:numPr>
        <w:tabs>
          <w:tab w:val="left" w:pos="1154"/>
        </w:tabs>
        <w:autoSpaceDE w:val="0"/>
        <w:autoSpaceDN w:val="0"/>
        <w:spacing w:after="0" w:line="240" w:lineRule="auto"/>
        <w:ind w:left="1154" w:hanging="303"/>
        <w:contextualSpacing w:val="0"/>
        <w:rPr>
          <w:rFonts w:ascii="Times New Roman" w:hAnsi="Times New Roman" w:cs="Times New Roman"/>
          <w:sz w:val="28"/>
        </w:rPr>
      </w:pPr>
      <w:r w:rsidRPr="004927E5">
        <w:rPr>
          <w:rFonts w:ascii="Times New Roman" w:hAnsi="Times New Roman" w:cs="Times New Roman"/>
          <w:spacing w:val="-2"/>
          <w:sz w:val="28"/>
        </w:rPr>
        <w:t>графічний;</w:t>
      </w:r>
    </w:p>
    <w:p w:rsidR="00F03CFF" w:rsidRPr="004927E5" w:rsidRDefault="00F03CFF" w:rsidP="00B86EA1">
      <w:pPr>
        <w:pStyle w:val="a5"/>
        <w:widowControl w:val="0"/>
        <w:numPr>
          <w:ilvl w:val="0"/>
          <w:numId w:val="24"/>
        </w:numPr>
        <w:tabs>
          <w:tab w:val="left" w:pos="1154"/>
        </w:tabs>
        <w:autoSpaceDE w:val="0"/>
        <w:autoSpaceDN w:val="0"/>
        <w:spacing w:after="0" w:line="322" w:lineRule="exact"/>
        <w:ind w:left="1154" w:hanging="303"/>
        <w:contextualSpacing w:val="0"/>
        <w:rPr>
          <w:rFonts w:ascii="Times New Roman" w:hAnsi="Times New Roman" w:cs="Times New Roman"/>
          <w:sz w:val="28"/>
        </w:rPr>
      </w:pPr>
      <w:r w:rsidRPr="004927E5">
        <w:rPr>
          <w:rFonts w:ascii="Times New Roman" w:hAnsi="Times New Roman" w:cs="Times New Roman"/>
          <w:spacing w:val="-2"/>
          <w:sz w:val="28"/>
        </w:rPr>
        <w:t>аналітичний</w:t>
      </w:r>
    </w:p>
    <w:p w:rsidR="00F03CFF" w:rsidRPr="004927E5" w:rsidRDefault="00F03CFF" w:rsidP="00B86EA1">
      <w:pPr>
        <w:pStyle w:val="a5"/>
        <w:widowControl w:val="0"/>
        <w:numPr>
          <w:ilvl w:val="0"/>
          <w:numId w:val="24"/>
        </w:numPr>
        <w:tabs>
          <w:tab w:val="left" w:pos="1154"/>
        </w:tabs>
        <w:autoSpaceDE w:val="0"/>
        <w:autoSpaceDN w:val="0"/>
        <w:spacing w:after="0" w:line="322" w:lineRule="exact"/>
        <w:ind w:left="1154" w:hanging="303"/>
        <w:contextualSpacing w:val="0"/>
        <w:rPr>
          <w:rFonts w:ascii="Times New Roman" w:hAnsi="Times New Roman" w:cs="Times New Roman"/>
          <w:sz w:val="28"/>
        </w:rPr>
      </w:pPr>
      <w:r w:rsidRPr="004927E5">
        <w:rPr>
          <w:rFonts w:ascii="Times New Roman" w:hAnsi="Times New Roman" w:cs="Times New Roman"/>
          <w:spacing w:val="-2"/>
          <w:sz w:val="28"/>
        </w:rPr>
        <w:t>матричний.</w:t>
      </w:r>
    </w:p>
    <w:p w:rsidR="00F03CFF" w:rsidRPr="004927E5" w:rsidRDefault="00F03CFF" w:rsidP="00B86EA1">
      <w:pPr>
        <w:pStyle w:val="a5"/>
        <w:widowControl w:val="0"/>
        <w:numPr>
          <w:ilvl w:val="0"/>
          <w:numId w:val="25"/>
        </w:numPr>
        <w:tabs>
          <w:tab w:val="left" w:pos="1152"/>
        </w:tabs>
        <w:autoSpaceDE w:val="0"/>
        <w:autoSpaceDN w:val="0"/>
        <w:spacing w:after="0" w:line="240" w:lineRule="auto"/>
        <w:ind w:right="136" w:firstLine="707"/>
        <w:contextualSpacing w:val="0"/>
        <w:jc w:val="both"/>
        <w:rPr>
          <w:rFonts w:ascii="Times New Roman" w:hAnsi="Times New Roman" w:cs="Times New Roman"/>
          <w:sz w:val="28"/>
        </w:rPr>
      </w:pPr>
      <w:r w:rsidRPr="004927E5">
        <w:rPr>
          <w:rFonts w:ascii="Times New Roman" w:hAnsi="Times New Roman" w:cs="Times New Roman"/>
          <w:sz w:val="28"/>
        </w:rPr>
        <w:t xml:space="preserve">Явний спосіб. Граф розглядається як дві множини G=&lt;V, E&gt; де V – </w:t>
      </w:r>
      <w:r w:rsidRPr="004927E5">
        <w:rPr>
          <w:rFonts w:ascii="Times New Roman" w:hAnsi="Times New Roman" w:cs="Times New Roman"/>
          <w:sz w:val="28"/>
        </w:rPr>
        <w:lastRenderedPageBreak/>
        <w:t>множина вершин V={a, b, c, d} і Е – множина ребер Е={ (a, b), (a, c), (b,d), (b,</w:t>
      </w:r>
      <w:r w:rsidRPr="004927E5">
        <w:rPr>
          <w:rFonts w:ascii="Times New Roman" w:hAnsi="Times New Roman" w:cs="Times New Roman"/>
          <w:spacing w:val="-4"/>
          <w:sz w:val="28"/>
        </w:rPr>
        <w:t>c)}.</w:t>
      </w:r>
    </w:p>
    <w:p w:rsidR="00F03CFF" w:rsidRPr="004927E5" w:rsidRDefault="00F03CFF" w:rsidP="00B86EA1">
      <w:pPr>
        <w:pStyle w:val="a5"/>
        <w:widowControl w:val="0"/>
        <w:numPr>
          <w:ilvl w:val="0"/>
          <w:numId w:val="25"/>
        </w:numPr>
        <w:tabs>
          <w:tab w:val="left" w:pos="1315"/>
        </w:tabs>
        <w:autoSpaceDE w:val="0"/>
        <w:autoSpaceDN w:val="0"/>
        <w:spacing w:after="3" w:line="240" w:lineRule="auto"/>
        <w:ind w:right="135" w:firstLine="707"/>
        <w:contextualSpacing w:val="0"/>
        <w:jc w:val="both"/>
        <w:rPr>
          <w:rFonts w:ascii="Times New Roman" w:hAnsi="Times New Roman" w:cs="Times New Roman"/>
          <w:sz w:val="28"/>
        </w:rPr>
      </w:pPr>
      <w:r w:rsidRPr="004927E5">
        <w:rPr>
          <w:rFonts w:ascii="Times New Roman" w:hAnsi="Times New Roman" w:cs="Times New Roman"/>
          <w:sz w:val="28"/>
        </w:rPr>
        <w:t>Графічний спосіб. Подання графа у вигляді зображення є поширеним, оскільки це зручний і наочний спосіб. Для графа G, описаного в способі 1, маємо зображення на рис. 12 зліва(1), або справа (2). Будь-яке з</w:t>
      </w:r>
      <w:r w:rsidR="0012406E" w:rsidRPr="004927E5">
        <w:rPr>
          <w:rFonts w:ascii="Times New Roman" w:hAnsi="Times New Roman" w:cs="Times New Roman"/>
          <w:sz w:val="28"/>
        </w:rPr>
        <w:t xml:space="preserve"> </w:t>
      </w:r>
      <w:r w:rsidRPr="004927E5">
        <w:rPr>
          <w:rFonts w:ascii="Times New Roman" w:hAnsi="Times New Roman" w:cs="Times New Roman"/>
          <w:sz w:val="28"/>
        </w:rPr>
        <w:t>цих двох зображень графа G буде вірним і,навіть, можна сказати, що існує нескінченна множина таких зображень одного й того ж графа.</w:t>
      </w:r>
    </w:p>
    <w:p w:rsidR="00F03CFF" w:rsidRPr="004927E5" w:rsidRDefault="00F03CFF" w:rsidP="00F03CFF">
      <w:pPr>
        <w:ind w:left="3282"/>
        <w:rPr>
          <w:rFonts w:ascii="Times New Roman" w:hAnsi="Times New Roman" w:cs="Times New Roman"/>
          <w:sz w:val="20"/>
        </w:rPr>
      </w:pPr>
      <w:r w:rsidRPr="004927E5">
        <w:rPr>
          <w:rFonts w:ascii="Times New Roman" w:hAnsi="Times New Roman" w:cs="Times New Roman"/>
          <w:noProof/>
          <w:sz w:val="20"/>
          <w:lang w:eastAsia="uk-UA"/>
        </w:rPr>
        <w:drawing>
          <wp:inline distT="0" distB="0" distL="0" distR="0">
            <wp:extent cx="2413732" cy="1110234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732" cy="1110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CFF" w:rsidRPr="004927E5" w:rsidRDefault="00F03CFF" w:rsidP="00B86EA1">
      <w:pPr>
        <w:pStyle w:val="a5"/>
        <w:widowControl w:val="0"/>
        <w:numPr>
          <w:ilvl w:val="0"/>
          <w:numId w:val="25"/>
        </w:numPr>
        <w:tabs>
          <w:tab w:val="left" w:pos="1172"/>
        </w:tabs>
        <w:autoSpaceDE w:val="0"/>
        <w:autoSpaceDN w:val="0"/>
        <w:spacing w:before="7" w:after="0" w:line="242" w:lineRule="auto"/>
        <w:ind w:right="135" w:firstLine="707"/>
        <w:contextualSpacing w:val="0"/>
        <w:jc w:val="both"/>
        <w:rPr>
          <w:rFonts w:ascii="Times New Roman" w:hAnsi="Times New Roman" w:cs="Times New Roman"/>
          <w:sz w:val="28"/>
        </w:rPr>
      </w:pPr>
      <w:r w:rsidRPr="004927E5">
        <w:rPr>
          <w:rFonts w:ascii="Times New Roman" w:hAnsi="Times New Roman" w:cs="Times New Roman"/>
          <w:sz w:val="28"/>
        </w:rPr>
        <w:t xml:space="preserve">Матриця суміжності. Граф подається у вигляді матриці суміжності АG. Спосіб використовується при роботі комп’ютера з графами. Припустимо граф G має певну кількість вершин n, тобто - потужність множини вершин графа |V| = </w:t>
      </w:r>
      <w:r w:rsidRPr="004927E5">
        <w:rPr>
          <w:rFonts w:ascii="Times New Roman" w:hAnsi="Times New Roman" w:cs="Times New Roman"/>
          <w:i/>
          <w:sz w:val="28"/>
        </w:rPr>
        <w:t>n</w:t>
      </w:r>
      <w:r w:rsidRPr="004927E5">
        <w:rPr>
          <w:rFonts w:ascii="Times New Roman" w:hAnsi="Times New Roman" w:cs="Times New Roman"/>
          <w:sz w:val="28"/>
        </w:rPr>
        <w:t xml:space="preserve">. Тоді можна записати матрицю AG, розміром </w:t>
      </w:r>
      <w:proofErr w:type="spellStart"/>
      <w:r w:rsidRPr="004927E5">
        <w:rPr>
          <w:rFonts w:ascii="Times New Roman" w:hAnsi="Times New Roman" w:cs="Times New Roman"/>
          <w:i/>
          <w:sz w:val="28"/>
        </w:rPr>
        <w:t>n</w:t>
      </w:r>
      <w:r w:rsidRPr="004927E5">
        <w:rPr>
          <w:rFonts w:ascii="Times New Roman" w:hAnsi="Times New Roman" w:cs="Times New Roman"/>
          <w:sz w:val="28"/>
        </w:rPr>
        <w:t>x</w:t>
      </w:r>
      <w:r w:rsidRPr="004927E5">
        <w:rPr>
          <w:rFonts w:ascii="Times New Roman" w:hAnsi="Times New Roman" w:cs="Times New Roman"/>
          <w:i/>
          <w:sz w:val="28"/>
        </w:rPr>
        <w:t>n</w:t>
      </w:r>
      <w:proofErr w:type="spellEnd"/>
      <w:r w:rsidRPr="004927E5">
        <w:rPr>
          <w:rFonts w:ascii="Times New Roman" w:hAnsi="Times New Roman" w:cs="Times New Roman"/>
          <w:sz w:val="28"/>
        </w:rPr>
        <w:t>, яка містить множину елементів AG= (</w:t>
      </w:r>
      <w:proofErr w:type="spellStart"/>
      <w:r w:rsidRPr="004927E5">
        <w:rPr>
          <w:rFonts w:ascii="Times New Roman" w:hAnsi="Times New Roman" w:cs="Times New Roman"/>
          <w:sz w:val="28"/>
        </w:rPr>
        <w:t>a</w:t>
      </w:r>
      <w:r w:rsidRPr="004927E5">
        <w:rPr>
          <w:rFonts w:ascii="Times New Roman" w:hAnsi="Times New Roman" w:cs="Times New Roman"/>
          <w:sz w:val="28"/>
          <w:vertAlign w:val="subscript"/>
        </w:rPr>
        <w:t>i</w:t>
      </w:r>
      <w:proofErr w:type="spellEnd"/>
      <w:r w:rsidRPr="004927E5">
        <w:rPr>
          <w:rFonts w:ascii="Times New Roman" w:hAnsi="Times New Roman" w:cs="Times New Roman"/>
          <w:sz w:val="28"/>
          <w:vertAlign w:val="subscript"/>
        </w:rPr>
        <w:t>,j</w:t>
      </w:r>
      <w:r w:rsidRPr="004927E5">
        <w:rPr>
          <w:rFonts w:ascii="Times New Roman" w:hAnsi="Times New Roman" w:cs="Times New Roman"/>
          <w:sz w:val="28"/>
        </w:rPr>
        <w:t>)</w:t>
      </w:r>
      <w:proofErr w:type="spellStart"/>
      <w:r w:rsidRPr="004927E5">
        <w:rPr>
          <w:rFonts w:ascii="Times New Roman" w:hAnsi="Times New Roman" w:cs="Times New Roman"/>
          <w:sz w:val="28"/>
          <w:vertAlign w:val="subscript"/>
        </w:rPr>
        <w:t>nxn</w:t>
      </w:r>
      <w:proofErr w:type="spellEnd"/>
      <w:r w:rsidRPr="004927E5">
        <w:rPr>
          <w:rFonts w:ascii="Times New Roman" w:hAnsi="Times New Roman" w:cs="Times New Roman"/>
          <w:sz w:val="28"/>
        </w:rPr>
        <w:t>. Тут індекси i та j змінюються від 1 до n:</w:t>
      </w:r>
      <w:r w:rsidRPr="004927E5">
        <w:rPr>
          <w:rFonts w:ascii="Times New Roman" w:hAnsi="Times New Roman" w:cs="Times New Roman"/>
          <w:noProof/>
          <w:position w:val="3"/>
          <w:sz w:val="28"/>
          <w:lang w:eastAsia="uk-UA"/>
        </w:rPr>
        <w:drawing>
          <wp:inline distT="0" distB="0" distL="0" distR="0">
            <wp:extent cx="476800" cy="15240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8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27E5">
        <w:rPr>
          <w:rFonts w:ascii="Times New Roman" w:hAnsi="Times New Roman" w:cs="Times New Roman"/>
          <w:sz w:val="28"/>
        </w:rPr>
        <w:t xml:space="preserve"> а значення </w:t>
      </w:r>
      <w:proofErr w:type="spellStart"/>
      <w:r w:rsidRPr="004927E5">
        <w:rPr>
          <w:rFonts w:ascii="Times New Roman" w:hAnsi="Times New Roman" w:cs="Times New Roman"/>
          <w:sz w:val="28"/>
        </w:rPr>
        <w:t>a</w:t>
      </w:r>
      <w:r w:rsidRPr="004927E5">
        <w:rPr>
          <w:rFonts w:ascii="Times New Roman" w:hAnsi="Times New Roman" w:cs="Times New Roman"/>
          <w:sz w:val="28"/>
          <w:vertAlign w:val="subscript"/>
        </w:rPr>
        <w:t>i</w:t>
      </w:r>
      <w:proofErr w:type="spellEnd"/>
      <w:r w:rsidRPr="004927E5">
        <w:rPr>
          <w:rFonts w:ascii="Times New Roman" w:hAnsi="Times New Roman" w:cs="Times New Roman"/>
          <w:sz w:val="28"/>
          <w:vertAlign w:val="subscript"/>
        </w:rPr>
        <w:t>,j</w:t>
      </w:r>
      <w:r w:rsidRPr="004927E5">
        <w:rPr>
          <w:rFonts w:ascii="Times New Roman" w:hAnsi="Times New Roman" w:cs="Times New Roman"/>
          <w:sz w:val="28"/>
        </w:rPr>
        <w:t xml:space="preserve"> приймає значення 1, коли між відповідними вершинами </w:t>
      </w:r>
      <w:proofErr w:type="spellStart"/>
      <w:r w:rsidRPr="004927E5">
        <w:rPr>
          <w:rFonts w:ascii="Times New Roman" w:hAnsi="Times New Roman" w:cs="Times New Roman"/>
          <w:sz w:val="28"/>
        </w:rPr>
        <w:t>v</w:t>
      </w:r>
      <w:r w:rsidRPr="004927E5">
        <w:rPr>
          <w:rFonts w:ascii="Times New Roman" w:hAnsi="Times New Roman" w:cs="Times New Roman"/>
          <w:sz w:val="28"/>
          <w:vertAlign w:val="subscript"/>
        </w:rPr>
        <w:t>i</w:t>
      </w:r>
      <w:proofErr w:type="spellEnd"/>
      <w:r w:rsidRPr="004927E5">
        <w:rPr>
          <w:rFonts w:ascii="Times New Roman" w:hAnsi="Times New Roman" w:cs="Times New Roman"/>
          <w:sz w:val="28"/>
        </w:rPr>
        <w:t xml:space="preserve"> та </w:t>
      </w:r>
      <w:proofErr w:type="spellStart"/>
      <w:r w:rsidRPr="004927E5">
        <w:rPr>
          <w:rFonts w:ascii="Times New Roman" w:hAnsi="Times New Roman" w:cs="Times New Roman"/>
          <w:sz w:val="28"/>
        </w:rPr>
        <w:t>v</w:t>
      </w:r>
      <w:r w:rsidRPr="004927E5">
        <w:rPr>
          <w:rFonts w:ascii="Times New Roman" w:hAnsi="Times New Roman" w:cs="Times New Roman"/>
          <w:sz w:val="28"/>
          <w:vertAlign w:val="subscript"/>
        </w:rPr>
        <w:t>j</w:t>
      </w:r>
      <w:proofErr w:type="spellEnd"/>
      <w:r w:rsidRPr="004927E5">
        <w:rPr>
          <w:rFonts w:ascii="Times New Roman" w:hAnsi="Times New Roman" w:cs="Times New Roman"/>
          <w:sz w:val="28"/>
        </w:rPr>
        <w:t xml:space="preserve"> існує ребро, або приймає значення нуль, якщо такого ребра не існує.</w:t>
      </w:r>
      <w:r w:rsidR="0012406E" w:rsidRPr="004927E5">
        <w:rPr>
          <w:rFonts w:ascii="Times New Roman" w:hAnsi="Times New Roman" w:cs="Times New Roman"/>
          <w:sz w:val="28"/>
        </w:rPr>
        <w:t xml:space="preserve"> </w:t>
      </w:r>
      <w:r w:rsidRPr="004927E5">
        <w:rPr>
          <w:rFonts w:ascii="Times New Roman" w:hAnsi="Times New Roman" w:cs="Times New Roman"/>
          <w:spacing w:val="-2"/>
          <w:sz w:val="28"/>
        </w:rPr>
        <w:t>Тобто,</w:t>
      </w:r>
    </w:p>
    <w:p w:rsidR="00F03CFF" w:rsidRPr="004927E5" w:rsidRDefault="00F03CFF" w:rsidP="00F03CFF">
      <w:pPr>
        <w:pStyle w:val="a6"/>
        <w:spacing w:before="5"/>
        <w:ind w:left="0"/>
        <w:rPr>
          <w:sz w:val="10"/>
        </w:rPr>
      </w:pPr>
      <w:r w:rsidRPr="004927E5">
        <w:rPr>
          <w:noProof/>
          <w:sz w:val="10"/>
          <w:lang w:eastAsia="uk-UA"/>
        </w:rP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3452654</wp:posOffset>
            </wp:positionH>
            <wp:positionV relativeFrom="paragraph">
              <wp:posOffset>91731</wp:posOffset>
            </wp:positionV>
            <wp:extent cx="1650761" cy="413384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0761" cy="413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3CFF" w:rsidRPr="004927E5" w:rsidRDefault="00F03CFF" w:rsidP="00F03CFF">
      <w:pPr>
        <w:pStyle w:val="a6"/>
        <w:spacing w:before="141"/>
        <w:ind w:right="142" w:firstLine="707"/>
        <w:jc w:val="both"/>
      </w:pPr>
      <w:r w:rsidRPr="004927E5">
        <w:t>Як приклад, запишемо матрицю суміжності для графа G, показаного на рис. 10. Граф має шість вершин, тому n=6 і квадратна матриця має розмір</w:t>
      </w:r>
      <w:r w:rsidR="0012406E" w:rsidRPr="004927E5">
        <w:t xml:space="preserve"> </w:t>
      </w:r>
      <w:r w:rsidRPr="004927E5">
        <w:rPr>
          <w:spacing w:val="-4"/>
        </w:rPr>
        <w:t>6х6.</w:t>
      </w:r>
    </w:p>
    <w:p w:rsidR="00F03CFF" w:rsidRDefault="00F03CFF" w:rsidP="00F03CFF">
      <w:pPr>
        <w:ind w:left="3359"/>
        <w:rPr>
          <w:sz w:val="20"/>
        </w:rPr>
      </w:pPr>
      <w:r>
        <w:rPr>
          <w:noProof/>
          <w:sz w:val="20"/>
          <w:lang w:eastAsia="uk-UA"/>
        </w:rPr>
        <w:drawing>
          <wp:inline distT="0" distB="0" distL="0" distR="0">
            <wp:extent cx="2414442" cy="629793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4442" cy="62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CFF" w:rsidRDefault="00F03CFF" w:rsidP="00F03CFF">
      <w:pPr>
        <w:pStyle w:val="a6"/>
        <w:spacing w:before="53"/>
        <w:ind w:left="0"/>
        <w:rPr>
          <w:sz w:val="20"/>
        </w:rPr>
      </w:pPr>
      <w:r>
        <w:rPr>
          <w:noProof/>
          <w:sz w:val="20"/>
          <w:lang w:eastAsia="uk-UA"/>
        </w:rP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3415925</wp:posOffset>
            </wp:positionH>
            <wp:positionV relativeFrom="paragraph">
              <wp:posOffset>195284</wp:posOffset>
            </wp:positionV>
            <wp:extent cx="1712935" cy="1258824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2935" cy="1258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3CFF" w:rsidRDefault="00F03CFF" w:rsidP="00F03CFF">
      <w:pPr>
        <w:pStyle w:val="a6"/>
        <w:spacing w:before="107"/>
        <w:ind w:right="140" w:firstLine="707"/>
        <w:jc w:val="both"/>
      </w:pPr>
      <w:r>
        <w:t>З означення матриці суміжності (2) витікає наступне: для не орієнтованого графа матриця суміжності завжди симетрична відносно головної діагоналі (відношення між вершинами є симетричними, користуючись апаратом теорії відношень); для не орієнтованого графа матриця відображає відношення сусідства вершин графа.</w:t>
      </w:r>
    </w:p>
    <w:p w:rsidR="00F03CFF" w:rsidRDefault="00F03CFF" w:rsidP="00F03CFF">
      <w:pPr>
        <w:pStyle w:val="a6"/>
        <w:spacing w:line="242" w:lineRule="auto"/>
        <w:ind w:right="137" w:firstLine="707"/>
        <w:jc w:val="both"/>
      </w:pPr>
      <w:r>
        <w:t xml:space="preserve">Матриця </w:t>
      </w:r>
      <w:proofErr w:type="spellStart"/>
      <w:r>
        <w:t>інцидентності</w:t>
      </w:r>
      <w:proofErr w:type="spellEnd"/>
      <w:r>
        <w:t>. Матриця BG зв’язує вершини та ребра в деякому графі G. Як і попередній, спосіб використовується при роботі з графами на комп’ютері BG= (</w:t>
      </w:r>
      <w:proofErr w:type="spellStart"/>
      <w:r>
        <w:t>b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>,j</w:t>
      </w:r>
      <w:r>
        <w:t>)</w:t>
      </w:r>
      <w:proofErr w:type="spellStart"/>
      <w:r>
        <w:rPr>
          <w:vertAlign w:val="subscript"/>
        </w:rPr>
        <w:t>nx</w:t>
      </w:r>
      <w:proofErr w:type="spellEnd"/>
      <w:r>
        <w:rPr>
          <w:vertAlign w:val="subscript"/>
        </w:rPr>
        <w:t>|E|</w:t>
      </w:r>
      <w:r>
        <w:t xml:space="preserve"> де</w:t>
      </w:r>
      <w:r>
        <w:rPr>
          <w:noProof/>
          <w:spacing w:val="2"/>
          <w:position w:val="3"/>
          <w:lang w:eastAsia="uk-UA"/>
        </w:rPr>
        <w:drawing>
          <wp:inline distT="0" distB="0" distL="0" distR="0">
            <wp:extent cx="477397" cy="15240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397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t>b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>,j</w:t>
      </w:r>
      <w:r>
        <w:t xml:space="preserve"> приймає значення 1, якщо вершина</w:t>
      </w:r>
      <w:r w:rsidR="0012406E">
        <w:t xml:space="preserve"> </w:t>
      </w:r>
      <w:proofErr w:type="spellStart"/>
      <w:r>
        <w:t>v</w:t>
      </w:r>
      <w:r>
        <w:rPr>
          <w:vertAlign w:val="subscript"/>
        </w:rPr>
        <w:t>i</w:t>
      </w:r>
      <w:proofErr w:type="spellEnd"/>
      <w:r>
        <w:t xml:space="preserve"> є</w:t>
      </w:r>
      <w:r w:rsidR="0012406E">
        <w:t xml:space="preserve"> </w:t>
      </w:r>
      <w:r>
        <w:t>кінцем</w:t>
      </w:r>
      <w:r w:rsidR="0012406E">
        <w:t xml:space="preserve"> </w:t>
      </w:r>
      <w:r>
        <w:t>ребра</w:t>
      </w:r>
      <w:r w:rsidR="0012406E">
        <w:t xml:space="preserve"> </w:t>
      </w:r>
      <w:proofErr w:type="spellStart"/>
      <w:r>
        <w:t>е</w:t>
      </w:r>
      <w:r>
        <w:rPr>
          <w:vertAlign w:val="subscript"/>
        </w:rPr>
        <w:t>j</w:t>
      </w:r>
      <w:proofErr w:type="spellEnd"/>
      <w:r>
        <w:t xml:space="preserve"> та</w:t>
      </w:r>
      <w:r w:rsidR="0012406E">
        <w:t xml:space="preserve"> </w:t>
      </w:r>
      <w:proofErr w:type="spellStart"/>
      <w:r>
        <w:t>навпаки–</w:t>
      </w:r>
      <w:proofErr w:type="spellEnd"/>
      <w:r>
        <w:t xml:space="preserve"> приймає</w:t>
      </w:r>
      <w:r w:rsidR="0012406E">
        <w:t xml:space="preserve"> </w:t>
      </w:r>
      <w:r>
        <w:t>значення</w:t>
      </w:r>
      <w:r w:rsidR="0012406E">
        <w:t xml:space="preserve"> </w:t>
      </w:r>
      <w:r>
        <w:t xml:space="preserve">нуль, якщо умова </w:t>
      </w:r>
      <w:r>
        <w:lastRenderedPageBreak/>
        <w:t xml:space="preserve">не виконується. У якості прикладу представимо граф G, поданий на рис. 10, матрицею </w:t>
      </w:r>
      <w:proofErr w:type="spellStart"/>
      <w:r>
        <w:t>інцидентності</w:t>
      </w:r>
      <w:proofErr w:type="spellEnd"/>
      <w:r>
        <w:t xml:space="preserve">. Позначимо ребра графа наступним чином e1=(v1, v2), e2=(v2, v3), e3=(v1, v3), e4=(v5, v6). Маємо наступну </w:t>
      </w:r>
      <w:proofErr w:type="spellStart"/>
      <w:r>
        <w:t>матрицю</w:t>
      </w:r>
      <w:r>
        <w:rPr>
          <w:spacing w:val="-2"/>
        </w:rPr>
        <w:t>інцидентності</w:t>
      </w:r>
      <w:proofErr w:type="spellEnd"/>
    </w:p>
    <w:p w:rsidR="00F03CFF" w:rsidRDefault="00F03CFF" w:rsidP="00F03CFF">
      <w:pPr>
        <w:pStyle w:val="a6"/>
        <w:spacing w:before="3"/>
        <w:ind w:left="0"/>
        <w:rPr>
          <w:sz w:val="8"/>
        </w:rPr>
      </w:pPr>
      <w:r>
        <w:rPr>
          <w:noProof/>
          <w:sz w:val="8"/>
          <w:lang w:eastAsia="uk-UA"/>
        </w:rP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1613021</wp:posOffset>
            </wp:positionH>
            <wp:positionV relativeFrom="paragraph">
              <wp:posOffset>75700</wp:posOffset>
            </wp:positionV>
            <wp:extent cx="1339919" cy="1265491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9919" cy="1265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8"/>
          <w:lang w:eastAsia="uk-UA"/>
        </w:rP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3136203</wp:posOffset>
            </wp:positionH>
            <wp:positionV relativeFrom="paragraph">
              <wp:posOffset>562783</wp:posOffset>
            </wp:positionV>
            <wp:extent cx="2404006" cy="629793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4006" cy="6297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3CFF" w:rsidRDefault="00F03CFF" w:rsidP="00F03CFF">
      <w:pPr>
        <w:pStyle w:val="a6"/>
        <w:ind w:right="140" w:firstLine="707"/>
        <w:jc w:val="both"/>
      </w:pPr>
      <w:r>
        <w:t xml:space="preserve">Для простого графа маємо дві важливі властивості матриці </w:t>
      </w:r>
      <w:proofErr w:type="spellStart"/>
      <w:r>
        <w:t>інцидентності</w:t>
      </w:r>
      <w:proofErr w:type="spellEnd"/>
      <w:r>
        <w:t xml:space="preserve">. Перша полягає в наступному – кожен стовпчик матриці </w:t>
      </w:r>
      <w:proofErr w:type="spellStart"/>
      <w:r>
        <w:t>інцидентності</w:t>
      </w:r>
      <w:proofErr w:type="spellEnd"/>
      <w:r>
        <w:t xml:space="preserve"> містить рівно дві одиниці. Друга властивість матриці </w:t>
      </w:r>
      <w:proofErr w:type="spellStart"/>
      <w:r>
        <w:t>інцидентності</w:t>
      </w:r>
      <w:proofErr w:type="spellEnd"/>
      <w:r>
        <w:t xml:space="preserve"> – сума елементів кожної зі строк матриці дає значення степені</w:t>
      </w:r>
      <w:r w:rsidR="0012406E">
        <w:t xml:space="preserve"> </w:t>
      </w:r>
      <w:r>
        <w:rPr>
          <w:spacing w:val="-2"/>
        </w:rPr>
        <w:t>вершини.</w:t>
      </w:r>
    </w:p>
    <w:p w:rsidR="00F03CFF" w:rsidRDefault="00F03CFF" w:rsidP="00F03CFF">
      <w:pPr>
        <w:pStyle w:val="a6"/>
        <w:ind w:right="136" w:firstLine="777"/>
        <w:jc w:val="both"/>
      </w:pPr>
      <w:r>
        <w:t xml:space="preserve">Зокрема, для вищенаведеної матриці, </w:t>
      </w:r>
      <w:proofErr w:type="spellStart"/>
      <w:r>
        <w:t>строка</w:t>
      </w:r>
      <w:proofErr w:type="spellEnd"/>
      <w:r>
        <w:t xml:space="preserve"> v4 дає суму елементів строки рівну</w:t>
      </w:r>
      <w:r w:rsidR="0012406E">
        <w:t xml:space="preserve"> </w:t>
      </w:r>
      <w:r>
        <w:t>нулеві, що відповідає</w:t>
      </w:r>
      <w:r w:rsidR="0012406E">
        <w:t xml:space="preserve"> </w:t>
      </w:r>
      <w:proofErr w:type="spellStart"/>
      <w:r>
        <w:t>deg</w:t>
      </w:r>
      <w:proofErr w:type="spellEnd"/>
      <w:r>
        <w:t>(v4) =0 для графа G, відповідно</w:t>
      </w:r>
      <w:r w:rsidR="0012406E">
        <w:t xml:space="preserve"> </w:t>
      </w:r>
      <w:r>
        <w:t>до рис.</w:t>
      </w:r>
      <w:r>
        <w:rPr>
          <w:spacing w:val="-4"/>
        </w:rPr>
        <w:t>10.</w:t>
      </w:r>
    </w:p>
    <w:p w:rsidR="00F03CFF" w:rsidRDefault="00F03CFF" w:rsidP="00F03CFF">
      <w:pPr>
        <w:pStyle w:val="a6"/>
        <w:spacing w:line="242" w:lineRule="auto"/>
        <w:ind w:firstLine="707"/>
      </w:pPr>
      <w:r>
        <w:t>5.Списки</w:t>
      </w:r>
      <w:r w:rsidR="0012406E">
        <w:t xml:space="preserve"> </w:t>
      </w:r>
      <w:r>
        <w:t>суміжності.</w:t>
      </w:r>
      <w:r w:rsidR="0012406E">
        <w:t xml:space="preserve"> </w:t>
      </w:r>
      <w:r>
        <w:t>Спосіб</w:t>
      </w:r>
      <w:r w:rsidR="0012406E">
        <w:t xml:space="preserve"> </w:t>
      </w:r>
      <w:r>
        <w:t>включає</w:t>
      </w:r>
      <w:r w:rsidR="0012406E">
        <w:t xml:space="preserve"> </w:t>
      </w:r>
      <w:r>
        <w:t>перерахунок</w:t>
      </w:r>
      <w:r w:rsidR="0012406E">
        <w:t xml:space="preserve"> </w:t>
      </w:r>
      <w:r>
        <w:t>всіх</w:t>
      </w:r>
      <w:r w:rsidR="0012406E">
        <w:t xml:space="preserve"> </w:t>
      </w:r>
      <w:r>
        <w:t>вершин,</w:t>
      </w:r>
      <w:r w:rsidR="0012406E">
        <w:t xml:space="preserve"> с</w:t>
      </w:r>
      <w:r>
        <w:t>уміжних даній.</w:t>
      </w:r>
    </w:p>
    <w:p w:rsidR="00F03CFF" w:rsidRDefault="00F03CFF" w:rsidP="00F03CFF">
      <w:pPr>
        <w:ind w:left="990"/>
        <w:rPr>
          <w:sz w:val="20"/>
        </w:rPr>
      </w:pPr>
      <w:r>
        <w:rPr>
          <w:noProof/>
          <w:sz w:val="20"/>
          <w:lang w:eastAsia="uk-UA"/>
        </w:rPr>
        <w:drawing>
          <wp:inline distT="0" distB="0" distL="0" distR="0">
            <wp:extent cx="4874165" cy="2090547"/>
            <wp:effectExtent l="0" t="0" r="0" b="0"/>
            <wp:docPr id="19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4165" cy="2090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CFF" w:rsidRDefault="00F03CFF" w:rsidP="00F03CFF">
      <w:pPr>
        <w:pStyle w:val="a6"/>
        <w:spacing w:before="60"/>
        <w:ind w:left="851"/>
      </w:pPr>
      <w:r>
        <w:t>В</w:t>
      </w:r>
      <w:r w:rsidR="0012406E">
        <w:t xml:space="preserve"> </w:t>
      </w:r>
      <w:r>
        <w:t>конструюванні</w:t>
      </w:r>
      <w:r w:rsidR="0012406E">
        <w:t xml:space="preserve"> </w:t>
      </w:r>
      <w:r>
        <w:t>самим</w:t>
      </w:r>
      <w:r w:rsidR="0012406E">
        <w:t xml:space="preserve"> </w:t>
      </w:r>
      <w:r>
        <w:t>наглядним</w:t>
      </w:r>
      <w:r w:rsidR="0012406E">
        <w:t xml:space="preserve"> </w:t>
      </w:r>
      <w:r>
        <w:t>і</w:t>
      </w:r>
      <w:r w:rsidR="0012406E">
        <w:t xml:space="preserve"> </w:t>
      </w:r>
      <w:r>
        <w:t>зручним</w:t>
      </w:r>
      <w:r w:rsidR="0012406E">
        <w:t xml:space="preserve"> </w:t>
      </w:r>
      <w:r>
        <w:t>є</w:t>
      </w:r>
      <w:r w:rsidR="0012406E">
        <w:t xml:space="preserve"> </w:t>
      </w:r>
      <w:r>
        <w:t>матричний</w:t>
      </w:r>
      <w:r w:rsidR="0012406E">
        <w:t xml:space="preserve"> </w:t>
      </w:r>
      <w:r>
        <w:rPr>
          <w:spacing w:val="-2"/>
        </w:rPr>
        <w:t>спосіб.</w:t>
      </w:r>
    </w:p>
    <w:p w:rsidR="00F03CFF" w:rsidRDefault="00F03CFF" w:rsidP="00F03CFF">
      <w:pPr>
        <w:pStyle w:val="a6"/>
        <w:spacing w:before="2"/>
        <w:ind w:left="0"/>
        <w:rPr>
          <w:sz w:val="8"/>
        </w:rPr>
      </w:pPr>
      <w:r>
        <w:rPr>
          <w:noProof/>
          <w:sz w:val="8"/>
          <w:lang w:eastAsia="uk-UA"/>
        </w:rP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1589621</wp:posOffset>
            </wp:positionH>
            <wp:positionV relativeFrom="paragraph">
              <wp:posOffset>75438</wp:posOffset>
            </wp:positionV>
            <wp:extent cx="5324811" cy="1517713"/>
            <wp:effectExtent l="0" t="0" r="0" b="0"/>
            <wp:wrapTopAndBottom/>
            <wp:docPr id="20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4811" cy="15177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3CFF" w:rsidRDefault="00F03CFF" w:rsidP="00F03CFF">
      <w:pPr>
        <w:pStyle w:val="a6"/>
        <w:ind w:left="0"/>
      </w:pPr>
    </w:p>
    <w:p w:rsidR="00F03CFF" w:rsidRDefault="00F03CFF" w:rsidP="00F03CFF">
      <w:pPr>
        <w:pStyle w:val="a6"/>
        <w:spacing w:before="73"/>
        <w:ind w:left="0"/>
      </w:pPr>
    </w:p>
    <w:p w:rsidR="00F03CFF" w:rsidRDefault="00F03CFF" w:rsidP="00F03CFF">
      <w:pPr>
        <w:pStyle w:val="a6"/>
        <w:spacing w:after="4"/>
        <w:ind w:right="145" w:firstLine="707"/>
        <w:jc w:val="both"/>
      </w:pPr>
      <w:r>
        <w:t>В якості ілюстрації розгляданих топологічних понять, розглянемо резистивне коло , котре показане на малюнку 1.1.</w:t>
      </w:r>
    </w:p>
    <w:p w:rsidR="00F03CFF" w:rsidRDefault="00F03CFF" w:rsidP="00F03CFF">
      <w:pPr>
        <w:ind w:left="983"/>
        <w:rPr>
          <w:sz w:val="20"/>
        </w:rPr>
      </w:pPr>
      <w:r>
        <w:rPr>
          <w:noProof/>
          <w:sz w:val="20"/>
          <w:lang w:eastAsia="uk-UA"/>
        </w:rPr>
        <w:lastRenderedPageBreak/>
        <w:drawing>
          <wp:inline distT="0" distB="0" distL="0" distR="0">
            <wp:extent cx="2389546" cy="1992153"/>
            <wp:effectExtent l="0" t="0" r="0" b="0"/>
            <wp:docPr id="21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9546" cy="1992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CFF" w:rsidRDefault="00F03CFF" w:rsidP="00F03CFF">
      <w:pPr>
        <w:pStyle w:val="a6"/>
        <w:ind w:right="135" w:firstLine="707"/>
        <w:jc w:val="both"/>
      </w:pPr>
      <w:r>
        <w:t>Граф кола показаний на рис. 1.2. На рис. 1 показано дерево графа, яке утворене гілками 1,2 і 3. Гілки показані на рис. 1 пунктиром, - являються</w:t>
      </w:r>
      <w:r w:rsidR="0012406E">
        <w:t xml:space="preserve"> </w:t>
      </w:r>
      <w:r>
        <w:rPr>
          <w:spacing w:val="-2"/>
        </w:rPr>
        <w:t>хордами.</w:t>
      </w:r>
    </w:p>
    <w:p w:rsidR="00F03CFF" w:rsidRDefault="00F03CFF" w:rsidP="00F03CFF">
      <w:pPr>
        <w:ind w:left="851"/>
        <w:rPr>
          <w:sz w:val="20"/>
        </w:rPr>
      </w:pPr>
      <w:r>
        <w:rPr>
          <w:noProof/>
          <w:sz w:val="20"/>
          <w:lang w:eastAsia="uk-UA"/>
        </w:rPr>
        <w:drawing>
          <wp:inline distT="0" distB="0" distL="0" distR="0">
            <wp:extent cx="3421335" cy="1371600"/>
            <wp:effectExtent l="0" t="0" r="0" b="0"/>
            <wp:docPr id="22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133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CFF" w:rsidRDefault="00F03CFF" w:rsidP="00F03CFF">
      <w:pPr>
        <w:ind w:left="387"/>
        <w:rPr>
          <w:sz w:val="20"/>
        </w:rPr>
      </w:pPr>
      <w:r>
        <w:rPr>
          <w:noProof/>
          <w:sz w:val="20"/>
          <w:lang w:eastAsia="uk-UA"/>
        </w:rPr>
        <w:drawing>
          <wp:inline distT="0" distB="0" distL="0" distR="0">
            <wp:extent cx="5493742" cy="2877502"/>
            <wp:effectExtent l="0" t="0" r="0" b="0"/>
            <wp:docPr id="23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3742" cy="2877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CFF" w:rsidRDefault="00F03CFF" w:rsidP="00F03CFF">
      <w:pPr>
        <w:pStyle w:val="a6"/>
        <w:spacing w:before="4"/>
        <w:ind w:left="0"/>
        <w:rPr>
          <w:sz w:val="18"/>
        </w:rPr>
      </w:pPr>
      <w:r>
        <w:rPr>
          <w:noProof/>
          <w:sz w:val="18"/>
          <w:lang w:eastAsia="uk-UA"/>
        </w:rPr>
        <w:lastRenderedPageBreak/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1204323</wp:posOffset>
            </wp:positionH>
            <wp:positionV relativeFrom="paragraph">
              <wp:posOffset>149244</wp:posOffset>
            </wp:positionV>
            <wp:extent cx="5377775" cy="5117592"/>
            <wp:effectExtent l="0" t="0" r="0" b="0"/>
            <wp:wrapTopAndBottom/>
            <wp:docPr id="24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7775" cy="5117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3CFF" w:rsidRDefault="00F03CFF" w:rsidP="00F03CFF">
      <w:pPr>
        <w:ind w:left="310"/>
        <w:rPr>
          <w:sz w:val="20"/>
        </w:rPr>
      </w:pPr>
      <w:r>
        <w:rPr>
          <w:noProof/>
          <w:sz w:val="20"/>
          <w:lang w:eastAsia="uk-UA"/>
        </w:rPr>
        <w:drawing>
          <wp:inline distT="0" distB="0" distL="0" distR="0">
            <wp:extent cx="5375710" cy="3100387"/>
            <wp:effectExtent l="0" t="0" r="0" b="0"/>
            <wp:docPr id="25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5710" cy="3100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CFF" w:rsidRDefault="00F03CFF" w:rsidP="00F03CFF">
      <w:pPr>
        <w:pStyle w:val="a6"/>
        <w:spacing w:before="49" w:after="7"/>
        <w:ind w:right="137" w:firstLine="707"/>
        <w:jc w:val="both"/>
      </w:pPr>
      <w:r>
        <w:t>Якщо граф має багато вершин і ребер, то він втрачає оглядовість. З таким графом важко працювати: у підрахунках трапляються помилки. Тоді відображають граф у вигляді матриці М. Найбільш поширеними є такі матриці графів: матриця суміжності відповідно вершин і ребер, матриця інциденті, матриця доступності, матриця відстаней. Накреслимо два графи (рис.3.18), відобразивши їх матричні еквіваленти</w:t>
      </w:r>
    </w:p>
    <w:p w:rsidR="00F03CFF" w:rsidRDefault="00F03CFF" w:rsidP="00F03CFF">
      <w:pPr>
        <w:ind w:left="2246"/>
        <w:rPr>
          <w:sz w:val="20"/>
        </w:rPr>
      </w:pPr>
      <w:r>
        <w:rPr>
          <w:noProof/>
          <w:sz w:val="20"/>
          <w:lang w:eastAsia="uk-UA"/>
        </w:rPr>
        <w:lastRenderedPageBreak/>
        <w:drawing>
          <wp:inline distT="0" distB="0" distL="0" distR="0">
            <wp:extent cx="3784343" cy="1608010"/>
            <wp:effectExtent l="0" t="0" r="0" b="0"/>
            <wp:docPr id="26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4343" cy="160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CFF" w:rsidRDefault="00F03CFF" w:rsidP="00F03CFF">
      <w:pPr>
        <w:pStyle w:val="a6"/>
        <w:ind w:right="139" w:firstLine="707"/>
        <w:jc w:val="both"/>
      </w:pPr>
      <w:r>
        <w:t xml:space="preserve">Матриця суміжності вершин графа R - це квадратна матриця, в якій рядки і стовпчики відповідають вершинам графа. Порядок матриці збігається з кількістю вершин. При заповненні матриці на перетині рядка і стовпчика, що відповідають суміжним вершинам, ставлять 1; решту комірок заповняють нулями. </w:t>
      </w:r>
      <w:proofErr w:type="spellStart"/>
      <w:r>
        <w:t>Мсм</w:t>
      </w:r>
      <w:proofErr w:type="spellEnd"/>
      <w:r>
        <w:t xml:space="preserve"> вершин для графа(рис. а) представлена такою таблицею:</w:t>
      </w:r>
    </w:p>
    <w:p w:rsidR="00F03CFF" w:rsidRDefault="00F03CFF" w:rsidP="00F03CFF">
      <w:pPr>
        <w:pStyle w:val="a6"/>
        <w:spacing w:before="3"/>
        <w:ind w:left="0"/>
        <w:rPr>
          <w:sz w:val="10"/>
        </w:rPr>
      </w:pPr>
      <w:r>
        <w:rPr>
          <w:noProof/>
          <w:sz w:val="10"/>
          <w:lang w:eastAsia="uk-UA"/>
        </w:rP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1565036</wp:posOffset>
            </wp:positionH>
            <wp:positionV relativeFrom="paragraph">
              <wp:posOffset>90619</wp:posOffset>
            </wp:positionV>
            <wp:extent cx="1186715" cy="749236"/>
            <wp:effectExtent l="0" t="0" r="0" b="0"/>
            <wp:wrapTopAndBottom/>
            <wp:docPr id="27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6715" cy="7492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3CFF" w:rsidRDefault="00F03CFF" w:rsidP="00F03CFF">
      <w:pPr>
        <w:pStyle w:val="a6"/>
        <w:spacing w:before="90"/>
        <w:ind w:right="136" w:firstLine="707"/>
        <w:jc w:val="both"/>
      </w:pPr>
      <w:r>
        <w:t xml:space="preserve">Матриця суміжності ребер графа </w:t>
      </w:r>
      <w:proofErr w:type="spellStart"/>
      <w:r>
        <w:t>Мсм.р</w:t>
      </w:r>
      <w:proofErr w:type="spellEnd"/>
      <w:r>
        <w:t xml:space="preserve"> - це квадратна матриця, в якій рядки і стовпчики відповідають ребрам графа. Порядок матриці збігається з кількістю ребер. При заповненні матриці на перетині рядка і стовпчика, що відповідають суміжним ребрам, ставлять 1; решту комірок заповняють нулями. </w:t>
      </w:r>
      <w:proofErr w:type="spellStart"/>
      <w:r>
        <w:t>Мсм</w:t>
      </w:r>
      <w:proofErr w:type="spellEnd"/>
      <w:r>
        <w:t xml:space="preserve"> ребер для графа(рис. б) представлена такою таблицею</w:t>
      </w:r>
    </w:p>
    <w:p w:rsidR="00F03CFF" w:rsidRDefault="0012406E" w:rsidP="00F03CFF">
      <w:pPr>
        <w:ind w:left="857"/>
        <w:rPr>
          <w:sz w:val="20"/>
        </w:rPr>
      </w:pPr>
      <w:r>
        <w:rPr>
          <w:sz w:val="20"/>
        </w:rPr>
        <w:t xml:space="preserve"> </w:t>
      </w:r>
      <w:r w:rsidR="00F03CFF">
        <w:rPr>
          <w:noProof/>
          <w:sz w:val="20"/>
          <w:lang w:eastAsia="uk-UA"/>
        </w:rPr>
        <w:drawing>
          <wp:inline distT="0" distB="0" distL="0" distR="0">
            <wp:extent cx="1253758" cy="863155"/>
            <wp:effectExtent l="0" t="0" r="0" b="0"/>
            <wp:docPr id="28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3758" cy="86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CFF" w:rsidRDefault="00F03CFF" w:rsidP="00F03CFF">
      <w:pPr>
        <w:pStyle w:val="a6"/>
        <w:ind w:right="135" w:firstLine="707"/>
        <w:jc w:val="both"/>
      </w:pPr>
      <w:r>
        <w:t xml:space="preserve">Матриця </w:t>
      </w:r>
      <w:proofErr w:type="spellStart"/>
      <w:r>
        <w:t>інциденції</w:t>
      </w:r>
      <w:proofErr w:type="spellEnd"/>
      <w:r>
        <w:t xml:space="preserve"> дуг графа Мін. – це ортогональна матриця, в якій стовпці відповідають вершинам графа, а рядки – ребрам. Матрицю заповнюють так: на перетині стовпчика, що відповідає певній вершині, з рядком, що відповідає ребру, яке з цієї вершини виходить, ставлять -1; з рядком, що відповідає ребру, яке в цю вершину входить, ставлять +1; з рядком, що відповідає ребру, яке </w:t>
      </w:r>
      <w:proofErr w:type="spellStart"/>
      <w:r>
        <w:t>неінцидентне</w:t>
      </w:r>
      <w:proofErr w:type="spellEnd"/>
      <w:r>
        <w:t xml:space="preserve"> даній вершині – 0. Мін. дуг для графа (рис. б) представлена такою таблицею</w:t>
      </w:r>
    </w:p>
    <w:p w:rsidR="00F03CFF" w:rsidRDefault="00F03CFF" w:rsidP="00F03CFF">
      <w:pPr>
        <w:ind w:left="851"/>
        <w:rPr>
          <w:sz w:val="20"/>
        </w:rPr>
      </w:pPr>
      <w:r>
        <w:rPr>
          <w:noProof/>
          <w:sz w:val="20"/>
          <w:lang w:eastAsia="uk-UA"/>
        </w:rPr>
        <w:drawing>
          <wp:inline distT="0" distB="0" distL="0" distR="0">
            <wp:extent cx="1184319" cy="831532"/>
            <wp:effectExtent l="0" t="0" r="0" b="0"/>
            <wp:docPr id="29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4319" cy="831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CFF" w:rsidRDefault="00F03CFF" w:rsidP="00F03CFF">
      <w:pPr>
        <w:pStyle w:val="a6"/>
        <w:spacing w:before="7"/>
        <w:ind w:right="136" w:firstLine="707"/>
        <w:jc w:val="both"/>
      </w:pPr>
      <w:r>
        <w:t>Матриця</w:t>
      </w:r>
      <w:r w:rsidR="0012406E">
        <w:t xml:space="preserve"> </w:t>
      </w:r>
      <w:proofErr w:type="spellStart"/>
      <w:r>
        <w:t>інциденції</w:t>
      </w:r>
      <w:proofErr w:type="spellEnd"/>
      <w:r w:rsidR="0012406E">
        <w:t xml:space="preserve"> </w:t>
      </w:r>
      <w:r>
        <w:t>ребер</w:t>
      </w:r>
      <w:r w:rsidR="0012406E">
        <w:t xml:space="preserve"> </w:t>
      </w:r>
      <w:r>
        <w:t>графа</w:t>
      </w:r>
      <w:r w:rsidR="0012406E">
        <w:t xml:space="preserve"> </w:t>
      </w:r>
      <w:r>
        <w:t>Мін. –</w:t>
      </w:r>
      <w:r w:rsidR="0012406E">
        <w:t xml:space="preserve"> </w:t>
      </w:r>
      <w:r>
        <w:t>це</w:t>
      </w:r>
      <w:r w:rsidR="0012406E">
        <w:t xml:space="preserve"> </w:t>
      </w:r>
      <w:r>
        <w:t>ортогональна</w:t>
      </w:r>
      <w:r w:rsidR="0012406E">
        <w:t xml:space="preserve"> </w:t>
      </w:r>
      <w:r>
        <w:t>матриця,</w:t>
      </w:r>
      <w:proofErr w:type="spellStart"/>
      <w:r>
        <w:t>вякій</w:t>
      </w:r>
      <w:proofErr w:type="spellEnd"/>
      <w:r>
        <w:t xml:space="preserve"> стовпці відповідають вершинам графа, а рядки – ребрам. Матрицю заповнюють так: на перетині стовпчика, що відповідає певній вершині, з рядком, що відповідає ребру, якому ця вершина </w:t>
      </w:r>
      <w:proofErr w:type="spellStart"/>
      <w:r>
        <w:t>інцидентна</w:t>
      </w:r>
      <w:proofErr w:type="spellEnd"/>
      <w:r>
        <w:t>, ставлять + 1; решту комірок заповнюють нулями. Мін. ребер для графа (</w:t>
      </w:r>
      <w:proofErr w:type="spellStart"/>
      <w:r>
        <w:t>рис.а</w:t>
      </w:r>
      <w:proofErr w:type="spellEnd"/>
      <w:r>
        <w:t>) представлена такою таблицею</w:t>
      </w:r>
    </w:p>
    <w:p w:rsidR="00F03CFF" w:rsidRDefault="00F03CFF" w:rsidP="00F03CFF">
      <w:pPr>
        <w:pStyle w:val="a6"/>
        <w:ind w:left="0"/>
        <w:rPr>
          <w:sz w:val="8"/>
        </w:rPr>
      </w:pPr>
      <w:r>
        <w:rPr>
          <w:noProof/>
          <w:sz w:val="8"/>
          <w:lang w:eastAsia="uk-UA"/>
        </w:rPr>
        <w:lastRenderedPageBreak/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1565321</wp:posOffset>
            </wp:positionH>
            <wp:positionV relativeFrom="paragraph">
              <wp:posOffset>73752</wp:posOffset>
            </wp:positionV>
            <wp:extent cx="1051146" cy="876300"/>
            <wp:effectExtent l="0" t="0" r="0" b="0"/>
            <wp:wrapTopAndBottom/>
            <wp:docPr id="30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146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3CFF" w:rsidRDefault="00F03CFF" w:rsidP="00F03CFF">
      <w:pPr>
        <w:pStyle w:val="a6"/>
        <w:spacing w:before="26"/>
        <w:ind w:right="139" w:firstLine="707"/>
        <w:jc w:val="both"/>
      </w:pPr>
      <w:r>
        <w:t xml:space="preserve">Матриці суміжності та </w:t>
      </w:r>
      <w:proofErr w:type="spellStart"/>
      <w:r>
        <w:t>інциденції</w:t>
      </w:r>
      <w:proofErr w:type="spellEnd"/>
      <w:r>
        <w:t xml:space="preserve"> визначають графи з точністю до ізоморфізму. За цими матрицями можна точно накреслити ізоморфні їм</w:t>
      </w:r>
      <w:r w:rsidR="0012406E">
        <w:t xml:space="preserve"> </w:t>
      </w:r>
      <w:r>
        <w:rPr>
          <w:spacing w:val="-2"/>
        </w:rPr>
        <w:t>графи.</w:t>
      </w:r>
    </w:p>
    <w:p w:rsidR="00F03CFF" w:rsidRDefault="00F03CFF" w:rsidP="00F03CFF">
      <w:pPr>
        <w:pStyle w:val="a6"/>
        <w:ind w:right="134" w:firstLine="707"/>
        <w:jc w:val="both"/>
      </w:pPr>
      <w:r>
        <w:t xml:space="preserve">Матриця доступності графа </w:t>
      </w:r>
      <w:proofErr w:type="spellStart"/>
      <w:r>
        <w:t>Мд</w:t>
      </w:r>
      <w:proofErr w:type="spellEnd"/>
      <w:r>
        <w:t xml:space="preserve">. – це квадратна матриця, в якій рядки і стовпчики відповідають вершинам графа. Матрицю заповнюють так: на перетині рядка і стовпчика ставлять 1, якщо j-та вершина доступна з i-ї, решту комірок заповнюють нулями. Для зв’язаного неорієнтованого </w:t>
      </w:r>
      <w:proofErr w:type="spellStart"/>
      <w:r>
        <w:t>графавсі</w:t>
      </w:r>
      <w:proofErr w:type="spellEnd"/>
      <w:r>
        <w:t xml:space="preserve"> елементи </w:t>
      </w:r>
      <w:proofErr w:type="spellStart"/>
      <w:r>
        <w:t>Мд</w:t>
      </w:r>
      <w:proofErr w:type="spellEnd"/>
      <w:r>
        <w:t xml:space="preserve"> рівні 1. У </w:t>
      </w:r>
      <w:proofErr w:type="spellStart"/>
      <w:r>
        <w:t>Мдорографа</w:t>
      </w:r>
      <w:proofErr w:type="spellEnd"/>
      <w:r>
        <w:t xml:space="preserve"> частина елементів може дорівнювати нулеві. Це засвідчує така матриця, ізоморфна графу (рис. б)</w:t>
      </w:r>
    </w:p>
    <w:p w:rsidR="00F03CFF" w:rsidRDefault="00F03CFF" w:rsidP="00F03CFF">
      <w:pPr>
        <w:pStyle w:val="a6"/>
        <w:spacing w:before="8"/>
        <w:ind w:left="0"/>
        <w:rPr>
          <w:sz w:val="3"/>
        </w:rPr>
      </w:pPr>
      <w:r>
        <w:rPr>
          <w:noProof/>
          <w:sz w:val="3"/>
          <w:lang w:eastAsia="uk-UA"/>
        </w:rP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1547617</wp:posOffset>
            </wp:positionH>
            <wp:positionV relativeFrom="paragraph">
              <wp:posOffset>42577</wp:posOffset>
            </wp:positionV>
            <wp:extent cx="890787" cy="692276"/>
            <wp:effectExtent l="0" t="0" r="0" b="0"/>
            <wp:wrapTopAndBottom/>
            <wp:docPr id="31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0787" cy="6922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3CFF" w:rsidRDefault="00F03CFF" w:rsidP="00F03CFF">
      <w:pPr>
        <w:pStyle w:val="a6"/>
        <w:spacing w:before="76"/>
        <w:ind w:right="138" w:firstLine="707"/>
        <w:jc w:val="both"/>
      </w:pPr>
      <w:r>
        <w:t xml:space="preserve">Часто елементами </w:t>
      </w:r>
      <w:proofErr w:type="spellStart"/>
      <w:r>
        <w:t>Мд</w:t>
      </w:r>
      <w:proofErr w:type="spellEnd"/>
      <w:r>
        <w:t xml:space="preserve"> є топологічні відстані від i-тої до j-тої вершини, тобто кількість ребер за найкоротшим ланцюгом.</w:t>
      </w:r>
    </w:p>
    <w:p w:rsidR="00F03CFF" w:rsidRDefault="00F03CFF" w:rsidP="00F03CFF">
      <w:pPr>
        <w:pStyle w:val="a6"/>
        <w:ind w:right="136" w:firstLine="707"/>
        <w:jc w:val="both"/>
      </w:pPr>
      <w:r>
        <w:t>Матриця відстаней графа Мв - це квадратна матриця, в якій рядки і стовпчикивідповідаютьвершинамграфа.Їїелементпоказуєвідстаньвідi-тої до j-тої вершини, виміряну кількістю ребер (дуг) за найкоротшим</w:t>
      </w:r>
      <w:r w:rsidR="0012406E">
        <w:t xml:space="preserve"> </w:t>
      </w:r>
      <w:r>
        <w:rPr>
          <w:spacing w:val="-2"/>
        </w:rPr>
        <w:t>маршрутом.</w:t>
      </w:r>
    </w:p>
    <w:p w:rsidR="00F03CFF" w:rsidRDefault="00F03CFF" w:rsidP="00F03CFF">
      <w:pPr>
        <w:pStyle w:val="a6"/>
        <w:spacing w:before="67" w:line="242" w:lineRule="auto"/>
        <w:ind w:right="145" w:firstLine="707"/>
        <w:jc w:val="both"/>
      </w:pPr>
      <w:r>
        <w:t xml:space="preserve">Якщо в </w:t>
      </w:r>
      <w:proofErr w:type="spellStart"/>
      <w:r>
        <w:t>орографі</w:t>
      </w:r>
      <w:proofErr w:type="spellEnd"/>
      <w:r>
        <w:t xml:space="preserve"> шлях від вершини відсутній, то відстань дорівнює нескінченності. Матриця відстаней </w:t>
      </w:r>
      <w:proofErr w:type="spellStart"/>
      <w:r>
        <w:t>орографа</w:t>
      </w:r>
      <w:proofErr w:type="spellEnd"/>
      <w:r>
        <w:t xml:space="preserve"> (рис. 3.18, б) має такий вигляд:</w:t>
      </w:r>
    </w:p>
    <w:p w:rsidR="00F03CFF" w:rsidRDefault="00F03CFF" w:rsidP="00F03CFF">
      <w:pPr>
        <w:pStyle w:val="a6"/>
        <w:spacing w:before="125"/>
        <w:ind w:left="0"/>
        <w:rPr>
          <w:sz w:val="20"/>
        </w:rPr>
      </w:pPr>
      <w:r>
        <w:rPr>
          <w:noProof/>
          <w:sz w:val="20"/>
          <w:lang w:eastAsia="uk-UA"/>
        </w:rP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1530350</wp:posOffset>
            </wp:positionH>
            <wp:positionV relativeFrom="paragraph">
              <wp:posOffset>240856</wp:posOffset>
            </wp:positionV>
            <wp:extent cx="1089770" cy="771144"/>
            <wp:effectExtent l="0" t="0" r="0" b="0"/>
            <wp:wrapTopAndBottom/>
            <wp:docPr id="32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770" cy="771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3CFF" w:rsidRDefault="00F03CFF" w:rsidP="00F03CFF">
      <w:pPr>
        <w:pStyle w:val="a6"/>
        <w:ind w:right="144" w:firstLine="707"/>
        <w:jc w:val="both"/>
      </w:pPr>
      <w:r>
        <w:t>Аналогічно</w:t>
      </w:r>
      <w:r w:rsidR="0012406E">
        <w:t xml:space="preserve"> </w:t>
      </w:r>
      <w:r>
        <w:t>визначається</w:t>
      </w:r>
      <w:r w:rsidR="0012406E">
        <w:t xml:space="preserve"> </w:t>
      </w:r>
      <w:r>
        <w:t>матриця</w:t>
      </w:r>
      <w:r w:rsidR="0012406E">
        <w:t xml:space="preserve"> </w:t>
      </w:r>
      <w:r>
        <w:t>відстаней</w:t>
      </w:r>
      <w:r w:rsidR="0012406E">
        <w:t xml:space="preserve"> </w:t>
      </w:r>
      <w:r>
        <w:t>неорієнтованого</w:t>
      </w:r>
      <w:r w:rsidR="0012406E">
        <w:t xml:space="preserve"> </w:t>
      </w:r>
      <w:r>
        <w:t>графа,</w:t>
      </w:r>
      <w:r w:rsidR="0012406E">
        <w:t xml:space="preserve"> </w:t>
      </w:r>
      <w:r>
        <w:t>хоч тут нескінченні відстані відсутні.</w:t>
      </w:r>
    </w:p>
    <w:p w:rsidR="00F03CFF" w:rsidRDefault="00F03CFF" w:rsidP="00F03CFF">
      <w:pPr>
        <w:pStyle w:val="a6"/>
        <w:ind w:right="137" w:firstLine="707"/>
        <w:jc w:val="both"/>
      </w:pPr>
      <w:r>
        <w:t xml:space="preserve">Матриця циклів графа </w:t>
      </w:r>
      <w:proofErr w:type="spellStart"/>
      <w:r>
        <w:t>Мц</w:t>
      </w:r>
      <w:proofErr w:type="spellEnd"/>
      <w:r>
        <w:t>. У цій матриці кожному незалежному циклові відводиться рядок, а кожному ребру – стовпчик. Матрицю заповнюють так: на перетині стовпчика, що відповідає певному ребру, з рядком, що відповідає циклу, який має дане ребро, ставлять 1; решту</w:t>
      </w:r>
      <w:r w:rsidR="0012406E">
        <w:t xml:space="preserve"> </w:t>
      </w:r>
      <w:r>
        <w:t>комірок заповнюють нулями.</w:t>
      </w:r>
    </w:p>
    <w:p w:rsidR="00F03CFF" w:rsidRDefault="00F03CFF" w:rsidP="00F03CFF">
      <w:pPr>
        <w:pStyle w:val="a6"/>
        <w:ind w:right="144" w:firstLine="707"/>
        <w:jc w:val="both"/>
      </w:pPr>
      <w:r>
        <w:t xml:space="preserve">На відміну від матриць суміжності і матриць </w:t>
      </w:r>
      <w:proofErr w:type="spellStart"/>
      <w:r>
        <w:t>інциденції</w:t>
      </w:r>
      <w:proofErr w:type="spellEnd"/>
      <w:r>
        <w:t>, матриця циклів не визначає графа з точністю до ізоморфізму.</w:t>
      </w:r>
    </w:p>
    <w:p w:rsidR="00F03CFF" w:rsidRDefault="00F03CFF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03CFF" w:rsidRPr="00895F7E" w:rsidRDefault="00F03CFF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12. Матриця суміжності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Граф можна представити не тільки рисунком, а й математично.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Один із способів —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матриця суміжності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A ---- B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|  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|  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C ---- D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Матриця може мати вигляд: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A=(0110100110010110)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 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1 — зв'язок існує;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0 — зв'язку немає.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Матриця суміжності дуже зручна для комп'ютерного моделювання.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13. Матриця 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інцидентності</w:t>
      </w:r>
      <w:proofErr w:type="spellEnd"/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Інший спосіб представлення графа —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матриця 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інцидентності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Вона показує зв'язок між вершинами та ребрами.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Це особливо корисно для математичного та програмного аналізу складних мереж.</w:t>
      </w:r>
    </w:p>
    <w:p w:rsid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2406E" w:rsidRDefault="0012406E" w:rsidP="0012406E">
      <w:pPr>
        <w:pStyle w:val="Heading1"/>
        <w:spacing w:before="319" w:line="319" w:lineRule="exact"/>
        <w:ind w:left="3770"/>
        <w:jc w:val="both"/>
      </w:pPr>
      <w:r>
        <w:t>Дерева в теорії</w:t>
      </w:r>
      <w:r>
        <w:rPr>
          <w:spacing w:val="-2"/>
        </w:rPr>
        <w:t xml:space="preserve"> графів</w:t>
      </w:r>
    </w:p>
    <w:p w:rsidR="0012406E" w:rsidRDefault="0012406E" w:rsidP="0012406E">
      <w:pPr>
        <w:pStyle w:val="a6"/>
        <w:ind w:right="138" w:firstLine="707"/>
        <w:jc w:val="both"/>
      </w:pPr>
      <w:r>
        <w:t xml:space="preserve">Найпростіші зв’язні графи на яких базується цілий клас в теорії алгоритмів задач носить назву – Дерева. Дерево G= &lt;V, E&gt; це зв’язний ациклічний (без циклів) граф. З того, що граф G – зв’язний, витікає, що між будь-якими його вершинами є маршрут типу v1e1v2e2envn. </w:t>
      </w:r>
      <w:r>
        <w:rPr>
          <w:spacing w:val="-2"/>
        </w:rPr>
        <w:t>Однак,</w:t>
      </w:r>
      <w:r>
        <w:rPr>
          <w:noProof/>
          <w:lang w:eastAsia="uk-UA"/>
        </w:rP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3079750</wp:posOffset>
            </wp:positionH>
            <wp:positionV relativeFrom="paragraph">
              <wp:posOffset>245745</wp:posOffset>
            </wp:positionV>
            <wp:extent cx="2178050" cy="1422400"/>
            <wp:effectExtent l="19050" t="0" r="0" b="0"/>
            <wp:wrapTopAndBottom/>
            <wp:docPr id="33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805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 xml:space="preserve"> </w:t>
      </w:r>
      <w:r>
        <w:t>оскільки граф G – ациклічний, то він завжди простий. Такий граф схожий на дерева всі гілки якого зв’язані, але не мають циклів, див. рис. 14.</w:t>
      </w:r>
    </w:p>
    <w:p w:rsidR="0012406E" w:rsidRDefault="0012406E" w:rsidP="0012406E">
      <w:pPr>
        <w:pStyle w:val="a6"/>
        <w:spacing w:before="8"/>
        <w:ind w:left="0"/>
        <w:rPr>
          <w:sz w:val="8"/>
        </w:rPr>
      </w:pPr>
    </w:p>
    <w:p w:rsidR="0012406E" w:rsidRDefault="0012406E" w:rsidP="0012406E">
      <w:pPr>
        <w:pStyle w:val="a6"/>
        <w:spacing w:before="52"/>
        <w:ind w:right="144" w:firstLine="707"/>
        <w:jc w:val="both"/>
      </w:pPr>
      <w:r>
        <w:t>Оскільки на основі зображення дерева не можливо встановити властивості, тому сформулюємо і доведемо теорему про характерні властивості дерева в теорії графів.</w:t>
      </w:r>
    </w:p>
    <w:p w:rsidR="0012406E" w:rsidRPr="004927E5" w:rsidRDefault="0012406E" w:rsidP="0012406E">
      <w:pPr>
        <w:pStyle w:val="a6"/>
        <w:spacing w:line="321" w:lineRule="exact"/>
        <w:ind w:left="851"/>
        <w:jc w:val="both"/>
      </w:pPr>
      <w:r w:rsidRPr="004927E5">
        <w:t xml:space="preserve">Теорема: наступні визначення справедливі і </w:t>
      </w:r>
      <w:r w:rsidRPr="004927E5">
        <w:rPr>
          <w:spacing w:val="-2"/>
        </w:rPr>
        <w:t>рівносильні:</w:t>
      </w:r>
    </w:p>
    <w:p w:rsidR="0012406E" w:rsidRPr="004927E5" w:rsidRDefault="0012406E" w:rsidP="00B86EA1">
      <w:pPr>
        <w:pStyle w:val="a5"/>
        <w:widowControl w:val="0"/>
        <w:numPr>
          <w:ilvl w:val="0"/>
          <w:numId w:val="26"/>
        </w:numPr>
        <w:tabs>
          <w:tab w:val="left" w:pos="1154"/>
        </w:tabs>
        <w:autoSpaceDE w:val="0"/>
        <w:autoSpaceDN w:val="0"/>
        <w:spacing w:after="0" w:line="322" w:lineRule="exact"/>
        <w:ind w:left="1154" w:hanging="303"/>
        <w:contextualSpacing w:val="0"/>
        <w:rPr>
          <w:rFonts w:ascii="Times New Roman" w:hAnsi="Times New Roman" w:cs="Times New Roman"/>
          <w:sz w:val="28"/>
        </w:rPr>
      </w:pPr>
      <w:proofErr w:type="spellStart"/>
      <w:r w:rsidRPr="004927E5">
        <w:rPr>
          <w:rFonts w:ascii="Times New Roman" w:hAnsi="Times New Roman" w:cs="Times New Roman"/>
          <w:sz w:val="28"/>
        </w:rPr>
        <w:t>G–дерево</w:t>
      </w:r>
      <w:proofErr w:type="spellEnd"/>
      <w:r w:rsidRPr="004927E5">
        <w:rPr>
          <w:rFonts w:ascii="Times New Roman" w:hAnsi="Times New Roman" w:cs="Times New Roman"/>
          <w:sz w:val="28"/>
        </w:rPr>
        <w:t xml:space="preserve"> – тобто, зв’язний і ациклічний </w:t>
      </w:r>
      <w:r w:rsidRPr="004927E5">
        <w:rPr>
          <w:rFonts w:ascii="Times New Roman" w:hAnsi="Times New Roman" w:cs="Times New Roman"/>
          <w:spacing w:val="-2"/>
          <w:sz w:val="28"/>
        </w:rPr>
        <w:t>граф.</w:t>
      </w:r>
    </w:p>
    <w:p w:rsidR="0012406E" w:rsidRPr="004927E5" w:rsidRDefault="0012406E" w:rsidP="00B86EA1">
      <w:pPr>
        <w:pStyle w:val="a5"/>
        <w:widowControl w:val="0"/>
        <w:numPr>
          <w:ilvl w:val="0"/>
          <w:numId w:val="26"/>
        </w:numPr>
        <w:tabs>
          <w:tab w:val="left" w:pos="1183"/>
        </w:tabs>
        <w:autoSpaceDE w:val="0"/>
        <w:autoSpaceDN w:val="0"/>
        <w:spacing w:after="0" w:line="242" w:lineRule="auto"/>
        <w:ind w:left="143" w:right="144" w:firstLine="707"/>
        <w:contextualSpacing w:val="0"/>
        <w:rPr>
          <w:rFonts w:ascii="Times New Roman" w:hAnsi="Times New Roman" w:cs="Times New Roman"/>
          <w:sz w:val="28"/>
        </w:rPr>
      </w:pPr>
      <w:r w:rsidRPr="004927E5">
        <w:rPr>
          <w:rFonts w:ascii="Times New Roman" w:hAnsi="Times New Roman" w:cs="Times New Roman"/>
          <w:sz w:val="28"/>
        </w:rPr>
        <w:t>Між будь-якими двома вершинами графа G існує єдиний і простий</w:t>
      </w:r>
      <w:r w:rsidR="000B6D05" w:rsidRPr="004927E5">
        <w:rPr>
          <w:rFonts w:ascii="Times New Roman" w:hAnsi="Times New Roman" w:cs="Times New Roman"/>
          <w:sz w:val="28"/>
        </w:rPr>
        <w:t xml:space="preserve"> </w:t>
      </w:r>
      <w:r w:rsidRPr="004927E5">
        <w:rPr>
          <w:rFonts w:ascii="Times New Roman" w:hAnsi="Times New Roman" w:cs="Times New Roman"/>
          <w:sz w:val="28"/>
        </w:rPr>
        <w:t>ланцюг. Тобто, вершина і ребра не повторюються.</w:t>
      </w:r>
    </w:p>
    <w:p w:rsidR="0012406E" w:rsidRPr="004927E5" w:rsidRDefault="0012406E" w:rsidP="00B86EA1">
      <w:pPr>
        <w:pStyle w:val="a5"/>
        <w:widowControl w:val="0"/>
        <w:numPr>
          <w:ilvl w:val="0"/>
          <w:numId w:val="26"/>
        </w:numPr>
        <w:tabs>
          <w:tab w:val="left" w:pos="1154"/>
        </w:tabs>
        <w:autoSpaceDE w:val="0"/>
        <w:autoSpaceDN w:val="0"/>
        <w:spacing w:after="0" w:line="317" w:lineRule="exact"/>
        <w:ind w:left="1154" w:hanging="303"/>
        <w:contextualSpacing w:val="0"/>
        <w:rPr>
          <w:rFonts w:ascii="Times New Roman" w:hAnsi="Times New Roman" w:cs="Times New Roman"/>
          <w:sz w:val="28"/>
        </w:rPr>
      </w:pPr>
      <w:r w:rsidRPr="004927E5">
        <w:rPr>
          <w:rFonts w:ascii="Times New Roman" w:hAnsi="Times New Roman" w:cs="Times New Roman"/>
          <w:sz w:val="28"/>
        </w:rPr>
        <w:t>G</w:t>
      </w:r>
      <w:r w:rsidR="000B6D05" w:rsidRPr="004927E5">
        <w:rPr>
          <w:rFonts w:ascii="Times New Roman" w:hAnsi="Times New Roman" w:cs="Times New Roman"/>
          <w:sz w:val="28"/>
        </w:rPr>
        <w:t xml:space="preserve"> </w:t>
      </w:r>
      <w:r w:rsidRPr="004927E5">
        <w:rPr>
          <w:rFonts w:ascii="Times New Roman" w:hAnsi="Times New Roman" w:cs="Times New Roman"/>
          <w:sz w:val="28"/>
        </w:rPr>
        <w:t>–</w:t>
      </w:r>
      <w:r w:rsidR="000B6D05" w:rsidRPr="004927E5">
        <w:rPr>
          <w:rFonts w:ascii="Times New Roman" w:hAnsi="Times New Roman" w:cs="Times New Roman"/>
          <w:sz w:val="28"/>
        </w:rPr>
        <w:t xml:space="preserve"> </w:t>
      </w:r>
      <w:r w:rsidRPr="004927E5">
        <w:rPr>
          <w:rFonts w:ascii="Times New Roman" w:hAnsi="Times New Roman" w:cs="Times New Roman"/>
          <w:sz w:val="28"/>
        </w:rPr>
        <w:t>зв’язний</w:t>
      </w:r>
      <w:r w:rsidR="000B6D05" w:rsidRPr="004927E5">
        <w:rPr>
          <w:rFonts w:ascii="Times New Roman" w:hAnsi="Times New Roman" w:cs="Times New Roman"/>
          <w:sz w:val="28"/>
        </w:rPr>
        <w:t xml:space="preserve"> </w:t>
      </w:r>
      <w:r w:rsidRPr="004927E5">
        <w:rPr>
          <w:rFonts w:ascii="Times New Roman" w:hAnsi="Times New Roman" w:cs="Times New Roman"/>
          <w:sz w:val="28"/>
        </w:rPr>
        <w:t>і</w:t>
      </w:r>
      <w:r w:rsidR="000B6D05" w:rsidRPr="004927E5">
        <w:rPr>
          <w:rFonts w:ascii="Times New Roman" w:hAnsi="Times New Roman" w:cs="Times New Roman"/>
          <w:sz w:val="28"/>
        </w:rPr>
        <w:t xml:space="preserve"> </w:t>
      </w:r>
      <w:r w:rsidRPr="004927E5">
        <w:rPr>
          <w:rFonts w:ascii="Times New Roman" w:hAnsi="Times New Roman" w:cs="Times New Roman"/>
          <w:sz w:val="28"/>
        </w:rPr>
        <w:t>кількість</w:t>
      </w:r>
      <w:r w:rsidR="000B6D05" w:rsidRPr="004927E5">
        <w:rPr>
          <w:rFonts w:ascii="Times New Roman" w:hAnsi="Times New Roman" w:cs="Times New Roman"/>
          <w:sz w:val="28"/>
        </w:rPr>
        <w:t xml:space="preserve"> </w:t>
      </w:r>
      <w:r w:rsidRPr="004927E5">
        <w:rPr>
          <w:rFonts w:ascii="Times New Roman" w:hAnsi="Times New Roman" w:cs="Times New Roman"/>
          <w:sz w:val="28"/>
        </w:rPr>
        <w:t>ребер</w:t>
      </w:r>
      <w:r w:rsidR="000B6D05" w:rsidRPr="004927E5">
        <w:rPr>
          <w:rFonts w:ascii="Times New Roman" w:hAnsi="Times New Roman" w:cs="Times New Roman"/>
          <w:sz w:val="28"/>
        </w:rPr>
        <w:t xml:space="preserve"> </w:t>
      </w:r>
      <w:r w:rsidRPr="004927E5">
        <w:rPr>
          <w:rFonts w:ascii="Times New Roman" w:hAnsi="Times New Roman" w:cs="Times New Roman"/>
          <w:sz w:val="28"/>
        </w:rPr>
        <w:t>на</w:t>
      </w:r>
      <w:r w:rsidR="000B6D05" w:rsidRPr="004927E5">
        <w:rPr>
          <w:rFonts w:ascii="Times New Roman" w:hAnsi="Times New Roman" w:cs="Times New Roman"/>
          <w:sz w:val="28"/>
        </w:rPr>
        <w:t xml:space="preserve"> </w:t>
      </w:r>
      <w:r w:rsidRPr="004927E5">
        <w:rPr>
          <w:rFonts w:ascii="Times New Roman" w:hAnsi="Times New Roman" w:cs="Times New Roman"/>
          <w:sz w:val="28"/>
        </w:rPr>
        <w:t>одне</w:t>
      </w:r>
      <w:r w:rsidR="000B6D05" w:rsidRPr="004927E5">
        <w:rPr>
          <w:rFonts w:ascii="Times New Roman" w:hAnsi="Times New Roman" w:cs="Times New Roman"/>
          <w:sz w:val="28"/>
        </w:rPr>
        <w:t xml:space="preserve"> </w:t>
      </w:r>
      <w:r w:rsidRPr="004927E5">
        <w:rPr>
          <w:rFonts w:ascii="Times New Roman" w:hAnsi="Times New Roman" w:cs="Times New Roman"/>
          <w:sz w:val="28"/>
        </w:rPr>
        <w:t>менше</w:t>
      </w:r>
      <w:r w:rsidR="000B6D05" w:rsidRPr="004927E5">
        <w:rPr>
          <w:rFonts w:ascii="Times New Roman" w:hAnsi="Times New Roman" w:cs="Times New Roman"/>
          <w:sz w:val="28"/>
        </w:rPr>
        <w:t xml:space="preserve"> </w:t>
      </w:r>
      <w:r w:rsidRPr="004927E5">
        <w:rPr>
          <w:rFonts w:ascii="Times New Roman" w:hAnsi="Times New Roman" w:cs="Times New Roman"/>
          <w:sz w:val="28"/>
        </w:rPr>
        <w:t>кількості</w:t>
      </w:r>
      <w:r w:rsidR="000B6D05" w:rsidRPr="004927E5">
        <w:rPr>
          <w:rFonts w:ascii="Times New Roman" w:hAnsi="Times New Roman" w:cs="Times New Roman"/>
          <w:sz w:val="28"/>
        </w:rPr>
        <w:t xml:space="preserve"> </w:t>
      </w:r>
      <w:r w:rsidRPr="004927E5">
        <w:rPr>
          <w:rFonts w:ascii="Times New Roman" w:hAnsi="Times New Roman" w:cs="Times New Roman"/>
          <w:spacing w:val="-2"/>
          <w:sz w:val="28"/>
        </w:rPr>
        <w:t>вершин.</w:t>
      </w:r>
    </w:p>
    <w:p w:rsidR="0012406E" w:rsidRPr="004927E5" w:rsidRDefault="0012406E" w:rsidP="00B86EA1">
      <w:pPr>
        <w:pStyle w:val="a5"/>
        <w:widowControl w:val="0"/>
        <w:numPr>
          <w:ilvl w:val="0"/>
          <w:numId w:val="26"/>
        </w:numPr>
        <w:tabs>
          <w:tab w:val="left" w:pos="1229"/>
        </w:tabs>
        <w:autoSpaceDE w:val="0"/>
        <w:autoSpaceDN w:val="0"/>
        <w:spacing w:after="0" w:line="240" w:lineRule="auto"/>
        <w:ind w:left="143" w:right="143" w:firstLine="707"/>
        <w:contextualSpacing w:val="0"/>
        <w:rPr>
          <w:rFonts w:ascii="Times New Roman" w:hAnsi="Times New Roman" w:cs="Times New Roman"/>
          <w:sz w:val="28"/>
        </w:rPr>
      </w:pPr>
      <w:r w:rsidRPr="004927E5">
        <w:rPr>
          <w:rFonts w:ascii="Times New Roman" w:hAnsi="Times New Roman" w:cs="Times New Roman"/>
          <w:sz w:val="28"/>
        </w:rPr>
        <w:t>G</w:t>
      </w:r>
      <w:r w:rsidR="000B6D05" w:rsidRPr="004927E5">
        <w:rPr>
          <w:rFonts w:ascii="Times New Roman" w:hAnsi="Times New Roman" w:cs="Times New Roman"/>
          <w:sz w:val="28"/>
        </w:rPr>
        <w:t xml:space="preserve"> </w:t>
      </w:r>
      <w:r w:rsidRPr="004927E5">
        <w:rPr>
          <w:rFonts w:ascii="Times New Roman" w:hAnsi="Times New Roman" w:cs="Times New Roman"/>
          <w:sz w:val="28"/>
        </w:rPr>
        <w:t>–</w:t>
      </w:r>
      <w:r w:rsidR="000B6D05" w:rsidRPr="004927E5">
        <w:rPr>
          <w:rFonts w:ascii="Times New Roman" w:hAnsi="Times New Roman" w:cs="Times New Roman"/>
          <w:sz w:val="28"/>
        </w:rPr>
        <w:t xml:space="preserve"> </w:t>
      </w:r>
      <w:r w:rsidRPr="004927E5">
        <w:rPr>
          <w:rFonts w:ascii="Times New Roman" w:hAnsi="Times New Roman" w:cs="Times New Roman"/>
          <w:sz w:val="28"/>
        </w:rPr>
        <w:t>ациклічний</w:t>
      </w:r>
      <w:r w:rsidR="000B6D05" w:rsidRPr="004927E5">
        <w:rPr>
          <w:rFonts w:ascii="Times New Roman" w:hAnsi="Times New Roman" w:cs="Times New Roman"/>
          <w:sz w:val="28"/>
        </w:rPr>
        <w:t xml:space="preserve"> </w:t>
      </w:r>
      <w:r w:rsidRPr="004927E5">
        <w:rPr>
          <w:rFonts w:ascii="Times New Roman" w:hAnsi="Times New Roman" w:cs="Times New Roman"/>
          <w:sz w:val="28"/>
        </w:rPr>
        <w:t>граф</w:t>
      </w:r>
      <w:r w:rsidR="000B6D05" w:rsidRPr="004927E5">
        <w:rPr>
          <w:rFonts w:ascii="Times New Roman" w:hAnsi="Times New Roman" w:cs="Times New Roman"/>
          <w:sz w:val="28"/>
        </w:rPr>
        <w:t xml:space="preserve"> </w:t>
      </w:r>
      <w:r w:rsidRPr="004927E5">
        <w:rPr>
          <w:rFonts w:ascii="Times New Roman" w:hAnsi="Times New Roman" w:cs="Times New Roman"/>
          <w:sz w:val="28"/>
        </w:rPr>
        <w:t>і</w:t>
      </w:r>
      <w:r w:rsidR="000B6D05" w:rsidRPr="004927E5">
        <w:rPr>
          <w:rFonts w:ascii="Times New Roman" w:hAnsi="Times New Roman" w:cs="Times New Roman"/>
          <w:sz w:val="28"/>
        </w:rPr>
        <w:t xml:space="preserve"> </w:t>
      </w:r>
      <w:r w:rsidRPr="004927E5">
        <w:rPr>
          <w:rFonts w:ascii="Times New Roman" w:hAnsi="Times New Roman" w:cs="Times New Roman"/>
          <w:sz w:val="28"/>
        </w:rPr>
        <w:t>кількість</w:t>
      </w:r>
      <w:r w:rsidR="000B6D05" w:rsidRPr="004927E5">
        <w:rPr>
          <w:rFonts w:ascii="Times New Roman" w:hAnsi="Times New Roman" w:cs="Times New Roman"/>
          <w:sz w:val="28"/>
        </w:rPr>
        <w:t xml:space="preserve"> </w:t>
      </w:r>
      <w:r w:rsidRPr="004927E5">
        <w:rPr>
          <w:rFonts w:ascii="Times New Roman" w:hAnsi="Times New Roman" w:cs="Times New Roman"/>
          <w:sz w:val="28"/>
        </w:rPr>
        <w:t>ребер</w:t>
      </w:r>
      <w:r w:rsidR="000B6D05" w:rsidRPr="004927E5">
        <w:rPr>
          <w:rFonts w:ascii="Times New Roman" w:hAnsi="Times New Roman" w:cs="Times New Roman"/>
          <w:sz w:val="28"/>
        </w:rPr>
        <w:t xml:space="preserve"> </w:t>
      </w:r>
      <w:r w:rsidRPr="004927E5">
        <w:rPr>
          <w:rFonts w:ascii="Times New Roman" w:hAnsi="Times New Roman" w:cs="Times New Roman"/>
          <w:sz w:val="28"/>
        </w:rPr>
        <w:t>на</w:t>
      </w:r>
      <w:r w:rsidR="000B6D05" w:rsidRPr="004927E5">
        <w:rPr>
          <w:rFonts w:ascii="Times New Roman" w:hAnsi="Times New Roman" w:cs="Times New Roman"/>
          <w:sz w:val="28"/>
        </w:rPr>
        <w:t xml:space="preserve"> </w:t>
      </w:r>
      <w:r w:rsidRPr="004927E5">
        <w:rPr>
          <w:rFonts w:ascii="Times New Roman" w:hAnsi="Times New Roman" w:cs="Times New Roman"/>
          <w:sz w:val="28"/>
        </w:rPr>
        <w:t>одне</w:t>
      </w:r>
      <w:r w:rsidR="000B6D05" w:rsidRPr="004927E5">
        <w:rPr>
          <w:rFonts w:ascii="Times New Roman" w:hAnsi="Times New Roman" w:cs="Times New Roman"/>
          <w:sz w:val="28"/>
        </w:rPr>
        <w:t xml:space="preserve"> </w:t>
      </w:r>
      <w:r w:rsidRPr="004927E5">
        <w:rPr>
          <w:rFonts w:ascii="Times New Roman" w:hAnsi="Times New Roman" w:cs="Times New Roman"/>
          <w:sz w:val="28"/>
        </w:rPr>
        <w:t>менше</w:t>
      </w:r>
      <w:r w:rsidR="000B6D05" w:rsidRPr="004927E5">
        <w:rPr>
          <w:rFonts w:ascii="Times New Roman" w:hAnsi="Times New Roman" w:cs="Times New Roman"/>
          <w:sz w:val="28"/>
        </w:rPr>
        <w:t xml:space="preserve"> </w:t>
      </w:r>
      <w:r w:rsidRPr="004927E5">
        <w:rPr>
          <w:rFonts w:ascii="Times New Roman" w:hAnsi="Times New Roman" w:cs="Times New Roman"/>
          <w:sz w:val="28"/>
        </w:rPr>
        <w:t>кількості</w:t>
      </w:r>
      <w:r w:rsidR="000B6D05" w:rsidRPr="004927E5">
        <w:rPr>
          <w:rFonts w:ascii="Times New Roman" w:hAnsi="Times New Roman" w:cs="Times New Roman"/>
          <w:sz w:val="28"/>
        </w:rPr>
        <w:t xml:space="preserve"> </w:t>
      </w:r>
      <w:r w:rsidRPr="004927E5">
        <w:rPr>
          <w:rFonts w:ascii="Times New Roman" w:hAnsi="Times New Roman" w:cs="Times New Roman"/>
          <w:spacing w:val="-2"/>
          <w:sz w:val="28"/>
        </w:rPr>
        <w:t>вершин.</w:t>
      </w:r>
    </w:p>
    <w:p w:rsidR="0012406E" w:rsidRDefault="0012406E" w:rsidP="000B6D05">
      <w:pPr>
        <w:pStyle w:val="a6"/>
        <w:ind w:right="140" w:firstLine="707"/>
        <w:jc w:val="both"/>
      </w:pPr>
      <w:r>
        <w:t xml:space="preserve">Граф G= &lt;V, G&gt; називається </w:t>
      </w:r>
      <w:proofErr w:type="spellStart"/>
      <w:r>
        <w:t>планарним</w:t>
      </w:r>
      <w:proofErr w:type="spellEnd"/>
      <w:r>
        <w:t>, якщо можна так зобразити його на площині, що перетини його ребер на зображенні будуть лише у вершинах.</w:t>
      </w:r>
      <w:r w:rsidR="000B6D05">
        <w:t xml:space="preserve"> </w:t>
      </w:r>
      <w:r>
        <w:t>Або</w:t>
      </w:r>
      <w:r w:rsidR="000B6D05">
        <w:t xml:space="preserve"> </w:t>
      </w:r>
      <w:r>
        <w:t>по</w:t>
      </w:r>
      <w:r w:rsidR="000B6D05">
        <w:t xml:space="preserve"> </w:t>
      </w:r>
      <w:r>
        <w:t>іншому:</w:t>
      </w:r>
      <w:r w:rsidR="000B6D05">
        <w:t xml:space="preserve"> </w:t>
      </w:r>
      <w:proofErr w:type="spellStart"/>
      <w:r>
        <w:t>планарний</w:t>
      </w:r>
      <w:proofErr w:type="spellEnd"/>
      <w:r w:rsidR="000B6D05">
        <w:t xml:space="preserve"> </w:t>
      </w:r>
      <w:r>
        <w:t>граф</w:t>
      </w:r>
      <w:r w:rsidR="000B6D05">
        <w:t xml:space="preserve"> </w:t>
      </w:r>
      <w:r>
        <w:t>ізоморфний</w:t>
      </w:r>
      <w:r w:rsidR="000B6D05">
        <w:t xml:space="preserve"> </w:t>
      </w:r>
      <w:r>
        <w:t>деякому</w:t>
      </w:r>
      <w:r w:rsidR="000B6D05">
        <w:t xml:space="preserve"> </w:t>
      </w:r>
      <w:r>
        <w:rPr>
          <w:spacing w:val="-2"/>
        </w:rPr>
        <w:t>плоскому</w:t>
      </w:r>
      <w:r w:rsidR="000B6D05">
        <w:rPr>
          <w:spacing w:val="-2"/>
        </w:rPr>
        <w:t xml:space="preserve"> </w:t>
      </w:r>
      <w:r>
        <w:t xml:space="preserve">графу, а плоский граф – це граф у якого ребра на зображенні не перетинаються. Ізоморфний граф – це граф, отриманий з даного шляхом зміни його зображення на площині. На рис. 20 зображено </w:t>
      </w:r>
      <w:proofErr w:type="spellStart"/>
      <w:r>
        <w:t>планарний</w:t>
      </w:r>
      <w:proofErr w:type="spellEnd"/>
      <w:r>
        <w:t xml:space="preserve"> граф,що має чотири вершини і його ребра перетинаються лише в цих вершинах.</w:t>
      </w:r>
    </w:p>
    <w:p w:rsidR="0012406E" w:rsidRDefault="0012406E" w:rsidP="0012406E">
      <w:pPr>
        <w:pStyle w:val="a6"/>
        <w:spacing w:before="1"/>
        <w:ind w:left="0"/>
        <w:rPr>
          <w:sz w:val="9"/>
        </w:rPr>
      </w:pPr>
      <w:r>
        <w:rPr>
          <w:noProof/>
          <w:sz w:val="9"/>
          <w:lang w:eastAsia="uk-UA"/>
        </w:rPr>
        <w:lastRenderedPageBreak/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1619414</wp:posOffset>
            </wp:positionH>
            <wp:positionV relativeFrom="paragraph">
              <wp:posOffset>81857</wp:posOffset>
            </wp:positionV>
            <wp:extent cx="1908474" cy="1786890"/>
            <wp:effectExtent l="0" t="0" r="0" b="0"/>
            <wp:wrapTopAndBottom/>
            <wp:docPr id="34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8474" cy="178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406E" w:rsidRDefault="0012406E" w:rsidP="0012406E">
      <w:pPr>
        <w:pStyle w:val="a6"/>
        <w:spacing w:before="54"/>
        <w:ind w:right="152" w:firstLine="707"/>
      </w:pPr>
      <w:r>
        <w:t>На наступному рис. 21 зліва показано граф на вершинах {a,b,c,d}, який є</w:t>
      </w:r>
      <w:r w:rsidR="000B6D05">
        <w:t xml:space="preserve"> </w:t>
      </w:r>
      <w:proofErr w:type="spellStart"/>
      <w:r>
        <w:t>планарним</w:t>
      </w:r>
      <w:proofErr w:type="spellEnd"/>
      <w:r>
        <w:t>,</w:t>
      </w:r>
      <w:r w:rsidR="000B6D05">
        <w:t xml:space="preserve"> </w:t>
      </w:r>
      <w:r>
        <w:t>оскільки</w:t>
      </w:r>
      <w:r w:rsidR="000B6D05">
        <w:t xml:space="preserve"> </w:t>
      </w:r>
      <w:r>
        <w:t>граф</w:t>
      </w:r>
      <w:r w:rsidR="000B6D05">
        <w:t xml:space="preserve"> </w:t>
      </w:r>
      <w:r>
        <w:t>зліва</w:t>
      </w:r>
      <w:r w:rsidR="000B6D05">
        <w:t xml:space="preserve"> </w:t>
      </w:r>
      <w:r>
        <w:t>ізоморфний</w:t>
      </w:r>
      <w:r w:rsidR="000B6D05">
        <w:t xml:space="preserve"> </w:t>
      </w:r>
      <w:r>
        <w:t>плоскому</w:t>
      </w:r>
      <w:r w:rsidR="000B6D05">
        <w:t xml:space="preserve"> </w:t>
      </w:r>
      <w:r>
        <w:t>графу</w:t>
      </w:r>
      <w:r w:rsidR="000B6D05">
        <w:t xml:space="preserve"> </w:t>
      </w:r>
      <w:r>
        <w:t>на</w:t>
      </w:r>
      <w:r w:rsidR="000B6D05">
        <w:t xml:space="preserve"> </w:t>
      </w:r>
      <w:r>
        <w:rPr>
          <w:spacing w:val="-2"/>
        </w:rPr>
        <w:t>вершинах</w:t>
      </w:r>
    </w:p>
    <w:p w:rsidR="0012406E" w:rsidRDefault="0012406E" w:rsidP="0012406E">
      <w:pPr>
        <w:pStyle w:val="a6"/>
        <w:spacing w:line="321" w:lineRule="exact"/>
        <w:jc w:val="both"/>
      </w:pPr>
      <w:r>
        <w:rPr>
          <w:noProof/>
          <w:lang w:eastAsia="uk-UA"/>
        </w:rPr>
        <w:drawing>
          <wp:anchor distT="0" distB="0" distL="0" distR="0" simplePos="0" relativeHeight="251682816" behindDoc="0" locked="0" layoutInCell="1" allowOverlap="1">
            <wp:simplePos x="0" y="0"/>
            <wp:positionH relativeFrom="page">
              <wp:posOffset>1556404</wp:posOffset>
            </wp:positionH>
            <wp:positionV relativeFrom="paragraph">
              <wp:posOffset>270302</wp:posOffset>
            </wp:positionV>
            <wp:extent cx="3139625" cy="1138670"/>
            <wp:effectExtent l="0" t="0" r="0" b="0"/>
            <wp:wrapNone/>
            <wp:docPr id="35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9625" cy="1138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{v10,v20,v30,v40},зображеному</w:t>
      </w:r>
      <w:r w:rsidR="000B6D05">
        <w:t xml:space="preserve"> </w:t>
      </w:r>
      <w:r>
        <w:rPr>
          <w:spacing w:val="-2"/>
        </w:rPr>
        <w:t>справа</w:t>
      </w:r>
    </w:p>
    <w:p w:rsidR="0012406E" w:rsidRDefault="0012406E" w:rsidP="0012406E">
      <w:pPr>
        <w:pStyle w:val="a6"/>
        <w:ind w:left="0"/>
        <w:rPr>
          <w:sz w:val="20"/>
        </w:rPr>
      </w:pPr>
    </w:p>
    <w:p w:rsidR="0012406E" w:rsidRDefault="0012406E" w:rsidP="0012406E">
      <w:pPr>
        <w:pStyle w:val="a6"/>
        <w:ind w:left="0"/>
        <w:rPr>
          <w:sz w:val="20"/>
        </w:rPr>
      </w:pPr>
    </w:p>
    <w:p w:rsidR="0012406E" w:rsidRDefault="0012406E" w:rsidP="0012406E">
      <w:pPr>
        <w:pStyle w:val="a6"/>
        <w:ind w:left="0"/>
        <w:rPr>
          <w:sz w:val="20"/>
        </w:rPr>
      </w:pPr>
    </w:p>
    <w:p w:rsidR="0012406E" w:rsidRDefault="0012406E" w:rsidP="0012406E">
      <w:pPr>
        <w:pStyle w:val="a6"/>
        <w:ind w:left="0"/>
        <w:rPr>
          <w:sz w:val="20"/>
        </w:rPr>
      </w:pPr>
    </w:p>
    <w:p w:rsidR="0012406E" w:rsidRDefault="0012406E" w:rsidP="0012406E">
      <w:pPr>
        <w:pStyle w:val="a6"/>
        <w:ind w:left="0"/>
        <w:rPr>
          <w:sz w:val="20"/>
        </w:rPr>
      </w:pPr>
    </w:p>
    <w:p w:rsidR="0012406E" w:rsidRDefault="0012406E" w:rsidP="0012406E">
      <w:pPr>
        <w:pStyle w:val="a6"/>
        <w:ind w:left="0"/>
        <w:rPr>
          <w:sz w:val="20"/>
        </w:rPr>
      </w:pPr>
    </w:p>
    <w:p w:rsidR="0012406E" w:rsidRDefault="0012406E" w:rsidP="0012406E">
      <w:pPr>
        <w:pStyle w:val="a6"/>
        <w:spacing w:before="167"/>
        <w:ind w:left="0"/>
        <w:rPr>
          <w:sz w:val="20"/>
        </w:rPr>
      </w:pPr>
    </w:p>
    <w:p w:rsidR="0012406E" w:rsidRDefault="0012406E" w:rsidP="004927E5">
      <w:pPr>
        <w:pStyle w:val="a6"/>
        <w:spacing w:before="119"/>
        <w:ind w:left="851"/>
        <w:rPr>
          <w:sz w:val="27"/>
        </w:rPr>
      </w:pPr>
      <w:r>
        <w:rPr>
          <w:spacing w:val="-4"/>
        </w:rPr>
        <w:t>Граф</w:t>
      </w:r>
      <w:r w:rsidR="004927E5">
        <w:rPr>
          <w:spacing w:val="-4"/>
        </w:rPr>
        <w:t xml:space="preserve"> </w:t>
      </w:r>
      <w:r>
        <w:rPr>
          <w:i/>
          <w:w w:val="105"/>
          <w:sz w:val="27"/>
        </w:rPr>
        <w:t>G</w:t>
      </w:r>
      <w:r w:rsidR="004927E5">
        <w:rPr>
          <w:i/>
          <w:w w:val="105"/>
          <w:sz w:val="27"/>
        </w:rPr>
        <w:t xml:space="preserve"> </w:t>
      </w:r>
      <w:r>
        <w:rPr>
          <w:rFonts w:ascii="Symbol" w:hAnsi="Symbol"/>
          <w:w w:val="105"/>
          <w:sz w:val="27"/>
        </w:rPr>
        <w:t></w:t>
      </w:r>
      <w:r w:rsidR="004927E5">
        <w:rPr>
          <w:rFonts w:ascii="Symbol" w:hAnsi="Symbol"/>
          <w:w w:val="105"/>
          <w:sz w:val="27"/>
        </w:rPr>
        <w:t></w:t>
      </w:r>
      <w:r>
        <w:rPr>
          <w:w w:val="105"/>
          <w:sz w:val="27"/>
        </w:rPr>
        <w:t>(</w:t>
      </w:r>
      <w:r>
        <w:rPr>
          <w:i/>
          <w:w w:val="105"/>
          <w:sz w:val="27"/>
        </w:rPr>
        <w:t>V</w:t>
      </w:r>
      <w:r>
        <w:rPr>
          <w:w w:val="105"/>
          <w:sz w:val="27"/>
        </w:rPr>
        <w:t>,</w:t>
      </w:r>
      <w:r>
        <w:rPr>
          <w:i/>
          <w:spacing w:val="-7"/>
          <w:w w:val="105"/>
          <w:sz w:val="27"/>
        </w:rPr>
        <w:t>E</w:t>
      </w:r>
      <w:r>
        <w:rPr>
          <w:spacing w:val="-7"/>
          <w:w w:val="105"/>
          <w:sz w:val="27"/>
        </w:rPr>
        <w:t>)</w:t>
      </w:r>
    </w:p>
    <w:p w:rsidR="0012406E" w:rsidRDefault="000B6D05" w:rsidP="000B6D05">
      <w:pPr>
        <w:pStyle w:val="a6"/>
        <w:spacing w:before="119"/>
        <w:ind w:left="117"/>
      </w:pPr>
      <w:r>
        <w:t xml:space="preserve">Називається </w:t>
      </w:r>
      <w:proofErr w:type="spellStart"/>
      <w:r w:rsidR="0012406E">
        <w:rPr>
          <w:b/>
        </w:rPr>
        <w:t>планарним</w:t>
      </w:r>
      <w:proofErr w:type="spellEnd"/>
      <w:r w:rsidR="0012406E">
        <w:t>,</w:t>
      </w:r>
      <w:r>
        <w:t xml:space="preserve"> </w:t>
      </w:r>
      <w:r w:rsidR="0012406E">
        <w:t>якщо</w:t>
      </w:r>
      <w:r>
        <w:t xml:space="preserve"> </w:t>
      </w:r>
      <w:r w:rsidR="0012406E">
        <w:t>його</w:t>
      </w:r>
      <w:r>
        <w:t xml:space="preserve"> </w:t>
      </w:r>
      <w:r w:rsidR="0012406E">
        <w:t>діаграму</w:t>
      </w:r>
      <w:r>
        <w:t xml:space="preserve"> </w:t>
      </w:r>
      <w:r w:rsidR="0012406E">
        <w:rPr>
          <w:spacing w:val="-2"/>
        </w:rPr>
        <w:t>можна</w:t>
      </w:r>
      <w:r>
        <w:rPr>
          <w:spacing w:val="-2"/>
        </w:rPr>
        <w:t xml:space="preserve"> </w:t>
      </w:r>
      <w:r w:rsidR="0012406E">
        <w:t>зобразити (</w:t>
      </w:r>
      <w:proofErr w:type="spellStart"/>
      <w:r w:rsidR="0012406E">
        <w:t>„укласти”</w:t>
      </w:r>
      <w:proofErr w:type="spellEnd"/>
      <w:r w:rsidR="0012406E">
        <w:t>) на площині чи сфері так, щоб ребра перетиналися</w:t>
      </w:r>
      <w:r>
        <w:t xml:space="preserve"> </w:t>
      </w:r>
      <w:r w:rsidR="0012406E">
        <w:t xml:space="preserve">лише у вершинах. </w:t>
      </w:r>
      <w:r w:rsidR="0012406E">
        <w:rPr>
          <w:b/>
        </w:rPr>
        <w:t xml:space="preserve">Плоским </w:t>
      </w:r>
      <w:r w:rsidR="0012406E">
        <w:t xml:space="preserve">називається граф, діаграма якого містить перетини ребер лише у вершинах. Таким чином </w:t>
      </w:r>
      <w:proofErr w:type="spellStart"/>
      <w:r w:rsidR="0012406E">
        <w:t>планарний</w:t>
      </w:r>
      <w:proofErr w:type="spellEnd"/>
      <w:r w:rsidR="0012406E">
        <w:t xml:space="preserve"> граф є ізоморфним деякому плоскому графу. На рис. 3.8 граф (а) не є плоским, але є </w:t>
      </w:r>
      <w:proofErr w:type="spellStart"/>
      <w:r w:rsidR="0012406E">
        <w:t>планарним</w:t>
      </w:r>
      <w:proofErr w:type="spellEnd"/>
      <w:r w:rsidR="0012406E">
        <w:t>, оскільки він ізоморфний плоскому графу (б).</w:t>
      </w:r>
    </w:p>
    <w:p w:rsidR="0012406E" w:rsidRDefault="0012406E" w:rsidP="0012406E">
      <w:pPr>
        <w:ind w:left="851"/>
        <w:rPr>
          <w:sz w:val="20"/>
        </w:rPr>
      </w:pPr>
      <w:r>
        <w:rPr>
          <w:noProof/>
          <w:sz w:val="20"/>
          <w:lang w:eastAsia="uk-UA"/>
        </w:rPr>
        <w:drawing>
          <wp:inline distT="0" distB="0" distL="0" distR="0">
            <wp:extent cx="3509772" cy="1437036"/>
            <wp:effectExtent l="0" t="0" r="0" b="0"/>
            <wp:docPr id="36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9772" cy="1437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406E" w:rsidRDefault="0012406E" w:rsidP="0012406E">
      <w:pPr>
        <w:pStyle w:val="a6"/>
        <w:tabs>
          <w:tab w:val="left" w:pos="7810"/>
        </w:tabs>
        <w:spacing w:line="299" w:lineRule="exact"/>
        <w:ind w:left="3232"/>
      </w:pPr>
      <w:r>
        <w:rPr>
          <w:spacing w:val="-5"/>
        </w:rPr>
        <w:t>(а)</w:t>
      </w:r>
      <w:r>
        <w:tab/>
      </w:r>
      <w:r>
        <w:rPr>
          <w:spacing w:val="-5"/>
        </w:rPr>
        <w:t>(б)</w:t>
      </w:r>
    </w:p>
    <w:p w:rsidR="0012406E" w:rsidRDefault="0012406E" w:rsidP="0012406E">
      <w:pPr>
        <w:ind w:left="851"/>
        <w:rPr>
          <w:b/>
          <w:sz w:val="28"/>
        </w:rPr>
      </w:pPr>
      <w:r>
        <w:rPr>
          <w:sz w:val="28"/>
        </w:rPr>
        <w:t>Рис.3.8.</w:t>
      </w:r>
      <w:r>
        <w:rPr>
          <w:b/>
          <w:sz w:val="28"/>
        </w:rPr>
        <w:t>Прикладпланарноготаплоского</w:t>
      </w:r>
      <w:r>
        <w:rPr>
          <w:b/>
          <w:spacing w:val="-2"/>
          <w:sz w:val="28"/>
        </w:rPr>
        <w:t>графа.</w:t>
      </w:r>
    </w:p>
    <w:p w:rsidR="0012406E" w:rsidRDefault="0012406E" w:rsidP="0012406E">
      <w:pPr>
        <w:pStyle w:val="a6"/>
        <w:spacing w:before="1"/>
        <w:ind w:left="0"/>
        <w:rPr>
          <w:b/>
        </w:rPr>
      </w:pPr>
    </w:p>
    <w:p w:rsidR="0012406E" w:rsidRDefault="0012406E" w:rsidP="0012406E">
      <w:pPr>
        <w:pStyle w:val="a6"/>
        <w:ind w:right="136" w:firstLine="707"/>
        <w:jc w:val="both"/>
      </w:pPr>
      <w:r>
        <w:t>Поняття графа дозволяє структурувати інформацію та алгоритмізувати цілий ряд типових задач. Саме тому</w:t>
      </w:r>
      <w:r w:rsidR="000B6D05">
        <w:t xml:space="preserve"> </w:t>
      </w:r>
      <w:r>
        <w:t>існує цілий ряд алгоритмів які працюють з інформацією, що представлена у вигляді графів. Або їх ще називають алгоритми на графах. Зокрема, кожен раз коли ви відкриваєте файл на комп’ютері, останній запускає алгоритм пошуку в пам’яті адреси файлу. При</w:t>
      </w:r>
    </w:p>
    <w:p w:rsidR="0012406E" w:rsidRDefault="0012406E" w:rsidP="0012406E">
      <w:pPr>
        <w:pStyle w:val="a6"/>
        <w:spacing w:before="67" w:line="242" w:lineRule="auto"/>
        <w:ind w:right="134"/>
        <w:jc w:val="both"/>
      </w:pPr>
      <w:r>
        <w:t>цьому пошук виконується з використанням алгоритму на графах – пошуку бінарному дереві. Розглянемо цей та ряд інших алгоритмів детальніше.</w:t>
      </w:r>
    </w:p>
    <w:p w:rsidR="0012406E" w:rsidRDefault="0012406E" w:rsidP="0012406E">
      <w:pPr>
        <w:pStyle w:val="a6"/>
        <w:ind w:right="140" w:firstLine="707"/>
        <w:jc w:val="both"/>
      </w:pPr>
      <w:r>
        <w:t xml:space="preserve">Під </w:t>
      </w:r>
      <w:r>
        <w:rPr>
          <w:b/>
        </w:rPr>
        <w:t xml:space="preserve">обходом </w:t>
      </w:r>
      <w:r>
        <w:t xml:space="preserve">графа будемо розуміти деяке систематичне перелічення його вершин та/або ребер. Серед усіх обходів графа найбільш відомими та вживаними є пошук у </w:t>
      </w:r>
      <w:r>
        <w:rPr>
          <w:i/>
        </w:rPr>
        <w:t xml:space="preserve">глибину </w:t>
      </w:r>
      <w:r>
        <w:t xml:space="preserve">та </w:t>
      </w:r>
      <w:r>
        <w:rPr>
          <w:i/>
        </w:rPr>
        <w:t>ширину</w:t>
      </w:r>
      <w:r>
        <w:t>. Найбільш зручно виконувати ці обходи у випадку, коли граф задано списком.</w:t>
      </w:r>
    </w:p>
    <w:p w:rsidR="0012406E" w:rsidRDefault="0012406E" w:rsidP="0012406E">
      <w:pPr>
        <w:pStyle w:val="a6"/>
        <w:spacing w:before="1"/>
        <w:ind w:left="0"/>
      </w:pPr>
    </w:p>
    <w:p w:rsidR="0012406E" w:rsidRDefault="0012406E" w:rsidP="0012406E">
      <w:pPr>
        <w:pStyle w:val="Heading1"/>
        <w:ind w:left="143" w:right="135" w:firstLine="707"/>
        <w:jc w:val="both"/>
      </w:pPr>
      <w:r>
        <w:t>Алгоритм пошуку на графі в ширину, або ще називають – обхід графа в ширину.</w:t>
      </w:r>
    </w:p>
    <w:p w:rsidR="0012406E" w:rsidRDefault="0012406E" w:rsidP="0012406E">
      <w:pPr>
        <w:pStyle w:val="a6"/>
        <w:ind w:right="136" w:firstLine="707"/>
        <w:jc w:val="both"/>
      </w:pPr>
      <w:r>
        <w:t>Задачею алгоритму є пошук певної інформації у</w:t>
      </w:r>
      <w:r w:rsidR="000B6D05">
        <w:t xml:space="preserve"> </w:t>
      </w:r>
      <w:r>
        <w:t>структурованих даних, поданих у вигляді графа. Найпростішим прикладом роботи алгоритму пошуку у ширину є колекціонування (марок, значків і т.д.). Алгоритми дослідження</w:t>
      </w:r>
      <w:r w:rsidR="000B6D05">
        <w:t xml:space="preserve"> </w:t>
      </w:r>
      <w:r>
        <w:t>графа</w:t>
      </w:r>
      <w:r w:rsidR="000B6D05">
        <w:t xml:space="preserve"> </w:t>
      </w:r>
      <w:r>
        <w:t>шар</w:t>
      </w:r>
      <w:r w:rsidR="000B6D05">
        <w:t xml:space="preserve"> </w:t>
      </w:r>
      <w:r>
        <w:t>за</w:t>
      </w:r>
      <w:r w:rsidR="000B6D05">
        <w:t xml:space="preserve"> </w:t>
      </w:r>
      <w:r>
        <w:t>шаром,</w:t>
      </w:r>
      <w:r w:rsidR="000B6D05">
        <w:t xml:space="preserve"> </w:t>
      </w:r>
      <w:r>
        <w:t>починаючи</w:t>
      </w:r>
      <w:r w:rsidR="000B6D05">
        <w:t xml:space="preserve"> </w:t>
      </w:r>
      <w:r>
        <w:t>з</w:t>
      </w:r>
      <w:r w:rsidR="000B6D05">
        <w:t xml:space="preserve"> </w:t>
      </w:r>
      <w:r>
        <w:t>вершини</w:t>
      </w:r>
      <w:r w:rsidR="000B6D05">
        <w:t xml:space="preserve"> </w:t>
      </w:r>
      <w:r>
        <w:t>S,показано</w:t>
      </w:r>
      <w:r w:rsidR="000B6D05">
        <w:t xml:space="preserve"> </w:t>
      </w:r>
      <w:r>
        <w:t>на</w:t>
      </w:r>
      <w:r w:rsidR="000B6D05">
        <w:t xml:space="preserve"> </w:t>
      </w:r>
      <w:r>
        <w:rPr>
          <w:spacing w:val="-4"/>
        </w:rPr>
        <w:t>рис.</w:t>
      </w:r>
    </w:p>
    <w:p w:rsidR="0012406E" w:rsidRDefault="0012406E" w:rsidP="0012406E">
      <w:pPr>
        <w:pStyle w:val="a6"/>
        <w:ind w:right="139"/>
        <w:jc w:val="both"/>
      </w:pPr>
      <w:r>
        <w:t>63. Припустимо, що ми, знаходячись на нульовому рівні у дереві,шукаємо марку зі слоном, якої в нас немає. В першу чергу шукаємо цю марку серед близьких знайомих і друзів, які знаходяться найближче до нас(рівень 1), далі – серед знайомих цих близьких знайомих (рівень 2), далі серед інших знайомих і врешті-решт на деякому n рівні ми знаходимо шукану марку. Або припиняємо пошук,обійшовши всі n рівнів знайомих</w:t>
      </w:r>
    </w:p>
    <w:p w:rsidR="0012406E" w:rsidRDefault="0012406E" w:rsidP="0012406E">
      <w:pPr>
        <w:pStyle w:val="a6"/>
        <w:spacing w:before="7"/>
        <w:ind w:left="0"/>
        <w:rPr>
          <w:sz w:val="4"/>
        </w:rPr>
      </w:pPr>
      <w:r>
        <w:rPr>
          <w:noProof/>
          <w:sz w:val="4"/>
          <w:lang w:eastAsia="uk-UA"/>
        </w:rP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1579718</wp:posOffset>
            </wp:positionH>
            <wp:positionV relativeFrom="paragraph">
              <wp:posOffset>49335</wp:posOffset>
            </wp:positionV>
            <wp:extent cx="2418648" cy="1640681"/>
            <wp:effectExtent l="0" t="0" r="0" b="0"/>
            <wp:wrapTopAndBottom/>
            <wp:docPr id="37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8648" cy="1640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406E" w:rsidRDefault="0012406E" w:rsidP="0012406E">
      <w:pPr>
        <w:pStyle w:val="a6"/>
        <w:spacing w:before="1"/>
        <w:ind w:left="0"/>
        <w:rPr>
          <w:sz w:val="6"/>
        </w:rPr>
      </w:pPr>
    </w:p>
    <w:p w:rsidR="0012406E" w:rsidRDefault="0012406E" w:rsidP="0012406E">
      <w:pPr>
        <w:pStyle w:val="a6"/>
        <w:rPr>
          <w:sz w:val="6"/>
        </w:rPr>
        <w:sectPr w:rsidR="0012406E">
          <w:pgSz w:w="11910" w:h="16840"/>
          <w:pgMar w:top="1040" w:right="708" w:bottom="280" w:left="1559" w:header="708" w:footer="708" w:gutter="0"/>
          <w:cols w:space="720"/>
        </w:sectPr>
      </w:pPr>
    </w:p>
    <w:p w:rsidR="0012406E" w:rsidRDefault="0012406E" w:rsidP="0012406E">
      <w:pPr>
        <w:spacing w:before="52" w:line="322" w:lineRule="exact"/>
        <w:ind w:left="851"/>
        <w:rPr>
          <w:b/>
          <w:sz w:val="28"/>
        </w:rPr>
      </w:pPr>
      <w:r>
        <w:rPr>
          <w:sz w:val="28"/>
        </w:rPr>
        <w:lastRenderedPageBreak/>
        <w:t>Алгоритм</w:t>
      </w:r>
      <w:r w:rsidR="00B25FA9">
        <w:rPr>
          <w:sz w:val="28"/>
        </w:rPr>
        <w:t xml:space="preserve"> </w:t>
      </w:r>
      <w:r>
        <w:rPr>
          <w:sz w:val="28"/>
        </w:rPr>
        <w:t>3.2.</w:t>
      </w:r>
      <w:r>
        <w:rPr>
          <w:b/>
          <w:sz w:val="28"/>
        </w:rPr>
        <w:t>Побудова</w:t>
      </w:r>
      <w:r w:rsidR="00B25FA9">
        <w:rPr>
          <w:b/>
          <w:sz w:val="28"/>
        </w:rPr>
        <w:t xml:space="preserve"> </w:t>
      </w:r>
      <w:r>
        <w:rPr>
          <w:b/>
          <w:sz w:val="28"/>
        </w:rPr>
        <w:t>обходу</w:t>
      </w:r>
      <w:r w:rsidR="00B25FA9">
        <w:rPr>
          <w:b/>
          <w:sz w:val="28"/>
        </w:rPr>
        <w:t xml:space="preserve"> </w:t>
      </w:r>
      <w:r>
        <w:rPr>
          <w:b/>
          <w:sz w:val="28"/>
        </w:rPr>
        <w:t>графа</w:t>
      </w:r>
      <w:r w:rsidR="00B25FA9">
        <w:rPr>
          <w:b/>
          <w:sz w:val="28"/>
        </w:rPr>
        <w:t xml:space="preserve"> </w:t>
      </w:r>
      <w:r>
        <w:rPr>
          <w:b/>
          <w:sz w:val="28"/>
        </w:rPr>
        <w:t>у</w:t>
      </w:r>
      <w:r w:rsidR="00B25FA9">
        <w:rPr>
          <w:b/>
          <w:sz w:val="28"/>
        </w:rPr>
        <w:t xml:space="preserve"> </w:t>
      </w:r>
      <w:r>
        <w:rPr>
          <w:b/>
          <w:spacing w:val="-2"/>
          <w:sz w:val="28"/>
        </w:rPr>
        <w:t>ширину.</w:t>
      </w:r>
    </w:p>
    <w:p w:rsidR="0012406E" w:rsidRPr="004927E5" w:rsidRDefault="0012406E" w:rsidP="004927E5">
      <w:pPr>
        <w:pStyle w:val="a6"/>
        <w:ind w:firstLine="707"/>
      </w:pPr>
      <w:r w:rsidRPr="004927E5">
        <w:t>Спочатку</w:t>
      </w:r>
      <w:r w:rsidR="00B25FA9" w:rsidRPr="004927E5">
        <w:t xml:space="preserve"> </w:t>
      </w:r>
      <w:r w:rsidRPr="004927E5">
        <w:t>всі</w:t>
      </w:r>
      <w:r w:rsidR="00B25FA9" w:rsidRPr="004927E5">
        <w:t xml:space="preserve"> </w:t>
      </w:r>
      <w:r w:rsidRPr="004927E5">
        <w:t>вершини,окрім</w:t>
      </w:r>
      <w:r w:rsidR="00B25FA9" w:rsidRPr="004927E5">
        <w:t xml:space="preserve"> </w:t>
      </w:r>
      <w:r w:rsidRPr="004927E5">
        <w:t>поточної</w:t>
      </w:r>
      <w:r w:rsidR="00B25FA9" w:rsidRPr="004927E5">
        <w:t xml:space="preserve"> </w:t>
      </w:r>
      <w:r w:rsidRPr="004927E5">
        <w:t>вершини</w:t>
      </w:r>
      <w:r w:rsidR="00B25FA9" w:rsidRPr="004927E5">
        <w:t xml:space="preserve"> </w:t>
      </w:r>
      <w:r w:rsidRPr="004927E5">
        <w:t>з</w:t>
      </w:r>
      <w:r w:rsidR="00B25FA9" w:rsidRPr="004927E5">
        <w:t xml:space="preserve"> </w:t>
      </w:r>
      <w:r w:rsidRPr="004927E5">
        <w:t>номером</w:t>
      </w:r>
      <w:r w:rsidR="00B25FA9" w:rsidRPr="004927E5">
        <w:t xml:space="preserve"> </w:t>
      </w:r>
      <w:r w:rsidRPr="004927E5">
        <w:t>1</w:t>
      </w:r>
      <w:r w:rsidR="00B25FA9" w:rsidRPr="004927E5">
        <w:t xml:space="preserve"> </w:t>
      </w:r>
      <w:r w:rsidRPr="004927E5">
        <w:t>рівня є не поміченими.</w:t>
      </w:r>
    </w:p>
    <w:p w:rsidR="0012406E" w:rsidRPr="004927E5" w:rsidRDefault="0012406E" w:rsidP="004927E5">
      <w:pPr>
        <w:ind w:left="74"/>
        <w:rPr>
          <w:rFonts w:ascii="Times New Roman" w:hAnsi="Times New Roman" w:cs="Times New Roman"/>
          <w:sz w:val="28"/>
          <w:szCs w:val="28"/>
        </w:rPr>
      </w:pPr>
      <w:r w:rsidRPr="004927E5">
        <w:rPr>
          <w:rFonts w:ascii="Times New Roman" w:hAnsi="Times New Roman" w:cs="Times New Roman"/>
          <w:i/>
          <w:sz w:val="28"/>
          <w:szCs w:val="28"/>
        </w:rPr>
        <w:t>Загальний</w:t>
      </w:r>
      <w:r w:rsidR="00B25FA9" w:rsidRPr="004927E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i/>
          <w:sz w:val="28"/>
          <w:szCs w:val="28"/>
        </w:rPr>
        <w:t>крок</w:t>
      </w:r>
      <w:r w:rsidRPr="004927E5">
        <w:rPr>
          <w:rFonts w:ascii="Times New Roman" w:hAnsi="Times New Roman" w:cs="Times New Roman"/>
          <w:sz w:val="28"/>
          <w:szCs w:val="28"/>
        </w:rPr>
        <w:t>.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З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кожної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вершини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рівня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i/>
          <w:sz w:val="28"/>
          <w:szCs w:val="28"/>
        </w:rPr>
        <w:t>k</w:t>
      </w:r>
      <w:r w:rsidR="00B25FA9" w:rsidRPr="004927E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почергово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переходимо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pacing w:val="-5"/>
          <w:sz w:val="28"/>
          <w:szCs w:val="28"/>
        </w:rPr>
        <w:t>до</w:t>
      </w:r>
      <w:r w:rsidR="00B25FA9" w:rsidRPr="004927E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усіх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суміжних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з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нею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непомічених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вершин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(рівня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i/>
          <w:sz w:val="28"/>
          <w:szCs w:val="28"/>
        </w:rPr>
        <w:t>k</w:t>
      </w:r>
      <w:r w:rsidRPr="004927E5">
        <w:rPr>
          <w:rFonts w:ascii="Times New Roman" w:hAnsi="Times New Roman" w:cs="Times New Roman"/>
          <w:sz w:val="28"/>
          <w:szCs w:val="28"/>
        </w:rPr>
        <w:t>1)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за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зростанням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pacing w:val="-5"/>
          <w:sz w:val="28"/>
          <w:szCs w:val="28"/>
        </w:rPr>
        <w:t>їх</w:t>
      </w:r>
      <w:r w:rsidR="00B25FA9" w:rsidRPr="004927E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номерів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та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помічаємо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кожну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з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цих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нових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вершин.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Далі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знову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виконуємо</w:t>
      </w:r>
      <w:r w:rsidR="00B25FA9" w:rsidRPr="004927E5">
        <w:rPr>
          <w:rFonts w:ascii="Times New Roman" w:hAnsi="Times New Roman" w:cs="Times New Roman"/>
          <w:sz w:val="28"/>
          <w:szCs w:val="28"/>
        </w:rPr>
        <w:t xml:space="preserve"> </w:t>
      </w:r>
      <w:r w:rsidRPr="004927E5">
        <w:rPr>
          <w:rFonts w:ascii="Times New Roman" w:hAnsi="Times New Roman" w:cs="Times New Roman"/>
          <w:sz w:val="28"/>
          <w:szCs w:val="28"/>
        </w:rPr>
        <w:t>загальний крок.</w:t>
      </w:r>
    </w:p>
    <w:p w:rsidR="0012406E" w:rsidRDefault="0012406E" w:rsidP="00B25FA9">
      <w:pPr>
        <w:pStyle w:val="a6"/>
        <w:spacing w:line="306" w:lineRule="exact"/>
        <w:ind w:left="851"/>
      </w:pPr>
      <w:r>
        <w:t>Алгоритм</w:t>
      </w:r>
      <w:r w:rsidR="00B25FA9">
        <w:t xml:space="preserve"> </w:t>
      </w:r>
      <w:r>
        <w:rPr>
          <w:u w:val="single"/>
        </w:rPr>
        <w:t>закінчує</w:t>
      </w:r>
      <w:r w:rsidR="00B25FA9">
        <w:rPr>
          <w:u w:val="single"/>
        </w:rPr>
        <w:t xml:space="preserve"> </w:t>
      </w:r>
      <w:r>
        <w:t>свою</w:t>
      </w:r>
      <w:r w:rsidR="00B25FA9">
        <w:t xml:space="preserve"> </w:t>
      </w:r>
      <w:r>
        <w:t>роботу</w:t>
      </w:r>
      <w:r w:rsidR="00B25FA9">
        <w:t xml:space="preserve"> </w:t>
      </w:r>
      <w:r>
        <w:t>у</w:t>
      </w:r>
      <w:r w:rsidR="00B25FA9">
        <w:t xml:space="preserve"> </w:t>
      </w:r>
      <w:r>
        <w:t>випадку,</w:t>
      </w:r>
      <w:r w:rsidR="00B25FA9">
        <w:t xml:space="preserve"> </w:t>
      </w:r>
      <w:r>
        <w:t>коли</w:t>
      </w:r>
      <w:r w:rsidR="00B25FA9">
        <w:t xml:space="preserve"> </w:t>
      </w:r>
      <w:r>
        <w:t>для</w:t>
      </w:r>
      <w:r w:rsidR="00B25FA9">
        <w:t xml:space="preserve"> </w:t>
      </w:r>
      <w:r>
        <w:t>кожної</w:t>
      </w:r>
      <w:r w:rsidR="00B25FA9">
        <w:t xml:space="preserve"> </w:t>
      </w:r>
      <w:r>
        <w:rPr>
          <w:spacing w:val="-2"/>
        </w:rPr>
        <w:t>вершини</w:t>
      </w:r>
      <w:r w:rsidR="00B25FA9">
        <w:rPr>
          <w:spacing w:val="-2"/>
        </w:rPr>
        <w:t xml:space="preserve"> </w:t>
      </w:r>
      <w:r>
        <w:t>рівня</w:t>
      </w:r>
      <w:r w:rsidR="00B25FA9">
        <w:t xml:space="preserve"> </w:t>
      </w:r>
      <w:r>
        <w:rPr>
          <w:i/>
        </w:rPr>
        <w:t>q</w:t>
      </w:r>
      <w:r w:rsidR="00B25FA9">
        <w:rPr>
          <w:i/>
        </w:rPr>
        <w:t xml:space="preserve"> </w:t>
      </w:r>
      <w:r>
        <w:t>неможна</w:t>
      </w:r>
      <w:r w:rsidR="00B25FA9">
        <w:t xml:space="preserve"> </w:t>
      </w:r>
      <w:r>
        <w:t>побудувати</w:t>
      </w:r>
      <w:r w:rsidR="00B25FA9">
        <w:t xml:space="preserve"> </w:t>
      </w:r>
      <w:r>
        <w:t>вершину</w:t>
      </w:r>
      <w:r w:rsidR="00B25FA9">
        <w:t xml:space="preserve"> </w:t>
      </w:r>
      <w:r>
        <w:t>рівня</w:t>
      </w:r>
      <w:r w:rsidR="00B25FA9">
        <w:t xml:space="preserve"> </w:t>
      </w:r>
      <w:r>
        <w:rPr>
          <w:i/>
          <w:sz w:val="27"/>
        </w:rPr>
        <w:t>q</w:t>
      </w:r>
      <w:r>
        <w:rPr>
          <w:rFonts w:ascii="Symbol" w:hAnsi="Symbol"/>
          <w:sz w:val="27"/>
        </w:rPr>
        <w:t></w:t>
      </w:r>
      <w:r>
        <w:rPr>
          <w:spacing w:val="-5"/>
          <w:sz w:val="27"/>
        </w:rPr>
        <w:t>1</w:t>
      </w:r>
      <w:r>
        <w:rPr>
          <w:spacing w:val="-5"/>
        </w:rPr>
        <w:t>.</w:t>
      </w:r>
    </w:p>
    <w:p w:rsidR="0012406E" w:rsidRDefault="0012406E" w:rsidP="0012406E">
      <w:pPr>
        <w:pStyle w:val="a6"/>
        <w:spacing w:before="54"/>
        <w:ind w:right="142" w:firstLine="707"/>
        <w:jc w:val="both"/>
      </w:pPr>
      <w:r>
        <w:t xml:space="preserve">За аналогічним алгоритмом відбувається збирання кубика </w:t>
      </w:r>
      <w:proofErr w:type="spellStart"/>
      <w:r>
        <w:t>Рубика</w:t>
      </w:r>
      <w:proofErr w:type="spellEnd"/>
      <w:r>
        <w:t xml:space="preserve">, збирання </w:t>
      </w:r>
      <w:proofErr w:type="spellStart"/>
      <w:r>
        <w:t>пазлів</w:t>
      </w:r>
      <w:proofErr w:type="spellEnd"/>
      <w:r>
        <w:t xml:space="preserve"> та інші логічні ігри. Алгоритм пошуку в ширину (англ. breadth-firstresearch(BFS) використовують також для:</w:t>
      </w:r>
    </w:p>
    <w:p w:rsidR="0012406E" w:rsidRDefault="0012406E" w:rsidP="0012406E">
      <w:pPr>
        <w:pStyle w:val="a6"/>
        <w:tabs>
          <w:tab w:val="left" w:pos="1210"/>
        </w:tabs>
        <w:spacing w:before="2" w:line="322" w:lineRule="exact"/>
        <w:ind w:left="851"/>
      </w:pPr>
      <w:r>
        <w:rPr>
          <w:spacing w:val="-10"/>
        </w:rPr>
        <w:t>−</w:t>
      </w:r>
      <w:r>
        <w:tab/>
      </w:r>
      <w:proofErr w:type="spellStart"/>
      <w:r>
        <w:t>Web</w:t>
      </w:r>
      <w:r>
        <w:rPr>
          <w:spacing w:val="-2"/>
        </w:rPr>
        <w:t>серфінгу</w:t>
      </w:r>
      <w:proofErr w:type="spellEnd"/>
      <w:r>
        <w:rPr>
          <w:spacing w:val="-2"/>
        </w:rPr>
        <w:t>,</w:t>
      </w:r>
    </w:p>
    <w:p w:rsidR="0012406E" w:rsidRDefault="0012406E" w:rsidP="0012406E">
      <w:pPr>
        <w:pStyle w:val="a6"/>
        <w:tabs>
          <w:tab w:val="left" w:pos="1210"/>
        </w:tabs>
        <w:spacing w:line="322" w:lineRule="exact"/>
        <w:ind w:left="851"/>
      </w:pPr>
      <w:r>
        <w:rPr>
          <w:spacing w:val="-10"/>
        </w:rPr>
        <w:t>−</w:t>
      </w:r>
      <w:r>
        <w:tab/>
        <w:t>пошуку</w:t>
      </w:r>
      <w:r w:rsidR="00B25FA9">
        <w:t xml:space="preserve"> </w:t>
      </w:r>
      <w:r>
        <w:t>друзів</w:t>
      </w:r>
      <w:r w:rsidR="00B25FA9">
        <w:t xml:space="preserve"> </w:t>
      </w:r>
      <w:r>
        <w:t>у</w:t>
      </w:r>
      <w:r w:rsidR="00B25FA9">
        <w:t xml:space="preserve"> </w:t>
      </w:r>
      <w:r>
        <w:t>соціальних</w:t>
      </w:r>
      <w:r w:rsidR="00B25FA9">
        <w:t xml:space="preserve"> </w:t>
      </w:r>
      <w:r>
        <w:rPr>
          <w:spacing w:val="-2"/>
        </w:rPr>
        <w:t>мережах,</w:t>
      </w:r>
    </w:p>
    <w:p w:rsidR="0012406E" w:rsidRDefault="0012406E" w:rsidP="0012406E">
      <w:pPr>
        <w:pStyle w:val="a6"/>
        <w:tabs>
          <w:tab w:val="left" w:pos="1210"/>
        </w:tabs>
        <w:spacing w:line="322" w:lineRule="exact"/>
        <w:ind w:left="851"/>
      </w:pPr>
      <w:r>
        <w:rPr>
          <w:spacing w:val="-10"/>
        </w:rPr>
        <w:t>−</w:t>
      </w:r>
      <w:r>
        <w:tab/>
        <w:t>доступу</w:t>
      </w:r>
      <w:r w:rsidR="00B25FA9">
        <w:t xml:space="preserve"> </w:t>
      </w:r>
      <w:r>
        <w:t>до</w:t>
      </w:r>
      <w:r w:rsidR="00B25FA9">
        <w:t xml:space="preserve"> </w:t>
      </w:r>
      <w:r>
        <w:t>мережі</w:t>
      </w:r>
      <w:r w:rsidR="00B25FA9">
        <w:t xml:space="preserve"> </w:t>
      </w:r>
      <w:r>
        <w:rPr>
          <w:spacing w:val="-2"/>
        </w:rPr>
        <w:t>Internet,</w:t>
      </w:r>
    </w:p>
    <w:p w:rsidR="0012406E" w:rsidRDefault="0012406E" w:rsidP="0012406E">
      <w:pPr>
        <w:pStyle w:val="a6"/>
        <w:tabs>
          <w:tab w:val="left" w:pos="1210"/>
        </w:tabs>
        <w:spacing w:line="322" w:lineRule="exact"/>
        <w:ind w:left="851"/>
      </w:pPr>
      <w:r>
        <w:rPr>
          <w:spacing w:val="-10"/>
        </w:rPr>
        <w:t>−</w:t>
      </w:r>
      <w:r>
        <w:tab/>
      </w:r>
      <w:proofErr w:type="spellStart"/>
      <w:r>
        <w:t>−обрахунку</w:t>
      </w:r>
      <w:proofErr w:type="spellEnd"/>
      <w:r w:rsidR="00B25FA9">
        <w:t xml:space="preserve"> </w:t>
      </w:r>
      <w:r>
        <w:rPr>
          <w:spacing w:val="-2"/>
        </w:rPr>
        <w:t>кон’юнкції,</w:t>
      </w:r>
    </w:p>
    <w:p w:rsidR="0012406E" w:rsidRDefault="0012406E" w:rsidP="0012406E">
      <w:pPr>
        <w:pStyle w:val="a6"/>
        <w:tabs>
          <w:tab w:val="left" w:pos="1210"/>
        </w:tabs>
        <w:ind w:left="851"/>
      </w:pPr>
      <w:r>
        <w:rPr>
          <w:spacing w:val="-10"/>
        </w:rPr>
        <w:t>−</w:t>
      </w:r>
      <w:r>
        <w:tab/>
      </w:r>
      <w:proofErr w:type="spellStart"/>
      <w:r>
        <w:t>−перевірки</w:t>
      </w:r>
      <w:proofErr w:type="spellEnd"/>
      <w:r w:rsidR="00B25FA9">
        <w:t xml:space="preserve"> </w:t>
      </w:r>
      <w:r>
        <w:t>моделей</w:t>
      </w:r>
      <w:r w:rsidR="00B25FA9">
        <w:t xml:space="preserve"> </w:t>
      </w:r>
      <w:r>
        <w:t>в</w:t>
      </w:r>
      <w:r w:rsidR="00B25FA9">
        <w:t xml:space="preserve"> </w:t>
      </w:r>
      <w:r>
        <w:t>теорії</w:t>
      </w:r>
      <w:r w:rsidR="00B25FA9">
        <w:t xml:space="preserve"> </w:t>
      </w:r>
      <w:r>
        <w:t>автоматів</w:t>
      </w:r>
      <w:r w:rsidR="00B25FA9">
        <w:t xml:space="preserve"> </w:t>
      </w:r>
      <w:r>
        <w:t>та</w:t>
      </w:r>
      <w:r w:rsidR="00B25FA9">
        <w:t xml:space="preserve"> </w:t>
      </w:r>
      <w:r>
        <w:rPr>
          <w:spacing w:val="-5"/>
        </w:rPr>
        <w:t>ін.</w:t>
      </w:r>
    </w:p>
    <w:p w:rsidR="0012406E" w:rsidRPr="00B25FA9" w:rsidRDefault="0012406E" w:rsidP="0012406E">
      <w:pPr>
        <w:pStyle w:val="a6"/>
        <w:spacing w:before="67"/>
        <w:ind w:left="851"/>
        <w:jc w:val="both"/>
        <w:rPr>
          <w:b/>
        </w:rPr>
      </w:pPr>
      <w:r w:rsidRPr="00B25FA9">
        <w:rPr>
          <w:b/>
        </w:rPr>
        <w:t>Алгоритм</w:t>
      </w:r>
      <w:r w:rsidR="00B25FA9" w:rsidRPr="00B25FA9">
        <w:rPr>
          <w:b/>
        </w:rPr>
        <w:t xml:space="preserve"> </w:t>
      </w:r>
      <w:r w:rsidRPr="00B25FA9">
        <w:rPr>
          <w:b/>
        </w:rPr>
        <w:t>пошуку</w:t>
      </w:r>
      <w:r w:rsidR="00B25FA9" w:rsidRPr="00B25FA9">
        <w:rPr>
          <w:b/>
        </w:rPr>
        <w:t xml:space="preserve"> </w:t>
      </w:r>
      <w:r w:rsidRPr="00B25FA9">
        <w:rPr>
          <w:b/>
        </w:rPr>
        <w:t>в</w:t>
      </w:r>
      <w:r w:rsidR="00B25FA9" w:rsidRPr="00B25FA9">
        <w:rPr>
          <w:b/>
        </w:rPr>
        <w:t xml:space="preserve"> </w:t>
      </w:r>
      <w:r w:rsidRPr="00B25FA9">
        <w:rPr>
          <w:b/>
          <w:spacing w:val="-2"/>
        </w:rPr>
        <w:t>глибину.</w:t>
      </w:r>
    </w:p>
    <w:p w:rsidR="0012406E" w:rsidRDefault="0012406E" w:rsidP="0012406E">
      <w:pPr>
        <w:pStyle w:val="a6"/>
        <w:spacing w:before="3" w:after="4"/>
        <w:ind w:right="136" w:firstLine="707"/>
        <w:jc w:val="both"/>
      </w:pPr>
      <w:r>
        <w:t xml:space="preserve">Наступним розглянемо популярний алгоритм пошуку на графі в глибину, або ще називають – обхід графа в глибину(англ. Depth-First </w:t>
      </w:r>
      <w:proofErr w:type="spellStart"/>
      <w:r>
        <w:t>Search</w:t>
      </w:r>
      <w:proofErr w:type="spellEnd"/>
      <w:r>
        <w:t xml:space="preserve"> (DFS). Задачею алгоритму є пошук певної інформації у структурованих даних, поданих у вигляді графа. В цілому, алгоритм пошуку у ширину розглядає простий зв’язний граф G= &lt;V, E&gt;. Задачею алгоритму є побудова маршруту під початкової і до всіх вершин графа, обхід графа. Найпростішим прикладом роботи алгоритму є пошук виходу з лабіринту – якщо ми можемо рухатися вперед, ми рухаємося вперед, шукаючи вихід. В іншому разі повертаємося на перехрестя і рухаємося за іншим маршрутом. Однак, на відміну від попереднього алгоритму, пошук йде не за рівнями, а за</w:t>
      </w:r>
      <w:r w:rsidR="00B25FA9">
        <w:t xml:space="preserve"> </w:t>
      </w:r>
      <w:r>
        <w:rPr>
          <w:spacing w:val="-2"/>
        </w:rPr>
        <w:t>маршрутом.</w:t>
      </w:r>
    </w:p>
    <w:p w:rsidR="0012406E" w:rsidRDefault="0012406E" w:rsidP="0012406E">
      <w:pPr>
        <w:ind w:left="851"/>
        <w:rPr>
          <w:sz w:val="20"/>
        </w:rPr>
      </w:pPr>
      <w:r>
        <w:rPr>
          <w:noProof/>
          <w:sz w:val="20"/>
          <w:lang w:eastAsia="uk-UA"/>
        </w:rPr>
        <w:drawing>
          <wp:inline distT="0" distB="0" distL="0" distR="0">
            <wp:extent cx="4158768" cy="2338197"/>
            <wp:effectExtent l="0" t="0" r="0" b="0"/>
            <wp:docPr id="38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8768" cy="2338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406E" w:rsidRDefault="0012406E" w:rsidP="0012406E">
      <w:pPr>
        <w:ind w:left="851"/>
        <w:rPr>
          <w:b/>
          <w:sz w:val="28"/>
        </w:rPr>
      </w:pPr>
      <w:r>
        <w:rPr>
          <w:sz w:val="28"/>
        </w:rPr>
        <w:t>Алгоритм</w:t>
      </w:r>
      <w:r w:rsidR="00B25FA9">
        <w:rPr>
          <w:sz w:val="28"/>
        </w:rPr>
        <w:t xml:space="preserve"> </w:t>
      </w:r>
      <w:r>
        <w:rPr>
          <w:sz w:val="28"/>
        </w:rPr>
        <w:t>3.1.</w:t>
      </w:r>
      <w:r w:rsidR="00B25FA9">
        <w:rPr>
          <w:sz w:val="28"/>
        </w:rPr>
        <w:t xml:space="preserve"> </w:t>
      </w:r>
      <w:r>
        <w:rPr>
          <w:b/>
          <w:sz w:val="28"/>
        </w:rPr>
        <w:t>Побудова</w:t>
      </w:r>
      <w:r w:rsidR="00B25FA9">
        <w:rPr>
          <w:b/>
          <w:sz w:val="28"/>
        </w:rPr>
        <w:t xml:space="preserve"> </w:t>
      </w:r>
      <w:r>
        <w:rPr>
          <w:b/>
          <w:sz w:val="28"/>
        </w:rPr>
        <w:t>обходу</w:t>
      </w:r>
      <w:r w:rsidR="00B25FA9">
        <w:rPr>
          <w:b/>
          <w:sz w:val="28"/>
        </w:rPr>
        <w:t xml:space="preserve"> </w:t>
      </w:r>
      <w:r>
        <w:rPr>
          <w:b/>
          <w:sz w:val="28"/>
        </w:rPr>
        <w:t>графа</w:t>
      </w:r>
      <w:r w:rsidR="00B25FA9">
        <w:rPr>
          <w:b/>
          <w:sz w:val="28"/>
        </w:rPr>
        <w:t xml:space="preserve"> </w:t>
      </w:r>
      <w:r>
        <w:rPr>
          <w:b/>
          <w:sz w:val="28"/>
        </w:rPr>
        <w:t>у</w:t>
      </w:r>
      <w:r w:rsidR="00B25FA9">
        <w:rPr>
          <w:b/>
          <w:sz w:val="28"/>
        </w:rPr>
        <w:t xml:space="preserve"> </w:t>
      </w:r>
      <w:r>
        <w:rPr>
          <w:b/>
          <w:spacing w:val="-2"/>
          <w:sz w:val="28"/>
        </w:rPr>
        <w:t>глибину.</w:t>
      </w:r>
    </w:p>
    <w:p w:rsidR="0012406E" w:rsidRDefault="0012406E" w:rsidP="0012406E">
      <w:pPr>
        <w:pStyle w:val="a6"/>
        <w:spacing w:line="322" w:lineRule="exact"/>
        <w:ind w:left="851"/>
      </w:pPr>
      <w:r>
        <w:t>Спочатку</w:t>
      </w:r>
      <w:r w:rsidR="00B25FA9">
        <w:t xml:space="preserve"> </w:t>
      </w:r>
      <w:r>
        <w:t>всі</w:t>
      </w:r>
      <w:r w:rsidR="00B25FA9">
        <w:t xml:space="preserve"> </w:t>
      </w:r>
      <w:r>
        <w:t>вершини</w:t>
      </w:r>
      <w:r w:rsidR="00B25FA9">
        <w:t xml:space="preserve"> </w:t>
      </w:r>
      <w:r>
        <w:t>непомічені,</w:t>
      </w:r>
      <w:r w:rsidR="00B25FA9">
        <w:t xml:space="preserve"> </w:t>
      </w:r>
      <w:r>
        <w:t>поточною</w:t>
      </w:r>
      <w:r w:rsidR="00B25FA9">
        <w:t xml:space="preserve"> </w:t>
      </w:r>
      <w:r>
        <w:t>є</w:t>
      </w:r>
      <w:r w:rsidR="00B25FA9">
        <w:t xml:space="preserve"> </w:t>
      </w:r>
      <w:r>
        <w:t>вершина</w:t>
      </w:r>
      <w:r w:rsidR="00B25FA9">
        <w:t xml:space="preserve"> </w:t>
      </w:r>
      <w:r>
        <w:t>з</w:t>
      </w:r>
      <w:r w:rsidR="00B25FA9">
        <w:t xml:space="preserve"> </w:t>
      </w:r>
      <w:r>
        <w:t>номером</w:t>
      </w:r>
      <w:r w:rsidR="00B25FA9">
        <w:t xml:space="preserve"> </w:t>
      </w:r>
      <w:r>
        <w:rPr>
          <w:spacing w:val="-5"/>
        </w:rPr>
        <w:t>1.</w:t>
      </w:r>
    </w:p>
    <w:p w:rsidR="0012406E" w:rsidRDefault="0012406E" w:rsidP="0012406E">
      <w:pPr>
        <w:pStyle w:val="a6"/>
        <w:spacing w:line="322" w:lineRule="exact"/>
        <w:ind w:left="851"/>
      </w:pPr>
      <w:r>
        <w:rPr>
          <w:i/>
        </w:rPr>
        <w:t>Крок</w:t>
      </w:r>
      <w:r w:rsidR="00B25FA9">
        <w:rPr>
          <w:i/>
        </w:rPr>
        <w:t xml:space="preserve"> </w:t>
      </w:r>
      <w:r>
        <w:rPr>
          <w:i/>
        </w:rPr>
        <w:t>1</w:t>
      </w:r>
      <w:r>
        <w:t>.Помічаємо</w:t>
      </w:r>
      <w:r w:rsidR="00B25FA9">
        <w:t xml:space="preserve"> </w:t>
      </w:r>
      <w:r>
        <w:t>поточну</w:t>
      </w:r>
      <w:r w:rsidR="00B25FA9">
        <w:t xml:space="preserve"> </w:t>
      </w:r>
      <w:r>
        <w:t>вершину</w:t>
      </w:r>
      <w:r w:rsidR="00B25FA9">
        <w:t xml:space="preserve"> </w:t>
      </w:r>
      <w:r>
        <w:t>і</w:t>
      </w:r>
      <w:r w:rsidR="00B25FA9">
        <w:t xml:space="preserve"> </w:t>
      </w:r>
      <w:r>
        <w:t>переходимо</w:t>
      </w:r>
      <w:r w:rsidR="00B25FA9">
        <w:t xml:space="preserve"> </w:t>
      </w:r>
      <w:r>
        <w:t>до</w:t>
      </w:r>
      <w:r w:rsidR="00B25FA9">
        <w:t xml:space="preserve"> </w:t>
      </w:r>
      <w:r>
        <w:t>кроку</w:t>
      </w:r>
      <w:r w:rsidR="00B25FA9">
        <w:t xml:space="preserve"> </w:t>
      </w:r>
      <w:r>
        <w:rPr>
          <w:spacing w:val="-5"/>
        </w:rPr>
        <w:t>2.</w:t>
      </w:r>
    </w:p>
    <w:p w:rsidR="0012406E" w:rsidRDefault="0012406E" w:rsidP="0012406E">
      <w:pPr>
        <w:pStyle w:val="a6"/>
        <w:ind w:right="140" w:firstLine="707"/>
        <w:jc w:val="both"/>
      </w:pPr>
      <w:r>
        <w:rPr>
          <w:i/>
        </w:rPr>
        <w:lastRenderedPageBreak/>
        <w:t>Крок 2</w:t>
      </w:r>
      <w:r>
        <w:t>. З поточної вершини, якщо це можливо, переходимо до непоміченої вершини з мінімальним номером. Цю вершину робимо</w:t>
      </w:r>
      <w:r w:rsidR="00B25FA9">
        <w:t xml:space="preserve"> </w:t>
      </w:r>
      <w:r>
        <w:t>поточною та переходимо до кроку 1. Якщо ж цей крок виконати неможливо (тобто всі вершини, суміжні з поточною є поміченими), то переходимо до кроку 3.</w:t>
      </w:r>
    </w:p>
    <w:p w:rsidR="0012406E" w:rsidRDefault="0012406E" w:rsidP="0012406E">
      <w:pPr>
        <w:pStyle w:val="a6"/>
        <w:ind w:left="851"/>
        <w:jc w:val="both"/>
      </w:pPr>
      <w:r>
        <w:rPr>
          <w:i/>
        </w:rPr>
        <w:t>Крок</w:t>
      </w:r>
      <w:r w:rsidR="00B25FA9">
        <w:rPr>
          <w:i/>
        </w:rPr>
        <w:t xml:space="preserve"> </w:t>
      </w:r>
      <w:r>
        <w:rPr>
          <w:i/>
        </w:rPr>
        <w:t>3</w:t>
      </w:r>
      <w:r>
        <w:t>.Повертаємося</w:t>
      </w:r>
      <w:r w:rsidR="00B25FA9">
        <w:t xml:space="preserve"> </w:t>
      </w:r>
      <w:r>
        <w:t>до</w:t>
      </w:r>
      <w:r w:rsidR="00B25FA9">
        <w:t xml:space="preserve"> </w:t>
      </w:r>
      <w:r>
        <w:t>тієї</w:t>
      </w:r>
      <w:r w:rsidR="00B25FA9">
        <w:t xml:space="preserve"> </w:t>
      </w:r>
      <w:r>
        <w:t>вершини,</w:t>
      </w:r>
      <w:r w:rsidR="00B25FA9">
        <w:t xml:space="preserve"> </w:t>
      </w:r>
      <w:r>
        <w:t>з</w:t>
      </w:r>
      <w:r w:rsidR="00B25FA9">
        <w:t xml:space="preserve"> </w:t>
      </w:r>
      <w:r>
        <w:t>якої</w:t>
      </w:r>
      <w:r w:rsidR="00B25FA9">
        <w:t xml:space="preserve"> </w:t>
      </w:r>
      <w:r>
        <w:t>ми</w:t>
      </w:r>
      <w:r w:rsidR="00B25FA9">
        <w:t xml:space="preserve"> </w:t>
      </w:r>
      <w:r>
        <w:t>перейшли</w:t>
      </w:r>
      <w:r w:rsidR="00B25FA9">
        <w:t xml:space="preserve"> </w:t>
      </w:r>
      <w:r>
        <w:t xml:space="preserve">до </w:t>
      </w:r>
      <w:r>
        <w:rPr>
          <w:spacing w:val="-2"/>
        </w:rPr>
        <w:t>поточної.</w:t>
      </w:r>
    </w:p>
    <w:p w:rsidR="0012406E" w:rsidRDefault="0012406E" w:rsidP="0012406E">
      <w:pPr>
        <w:pStyle w:val="a6"/>
        <w:spacing w:line="322" w:lineRule="exact"/>
        <w:jc w:val="both"/>
      </w:pPr>
      <w:r>
        <w:t>Цю</w:t>
      </w:r>
      <w:r w:rsidR="00B25FA9">
        <w:t xml:space="preserve"> </w:t>
      </w:r>
      <w:r>
        <w:t>вершину</w:t>
      </w:r>
      <w:r w:rsidR="00B25FA9">
        <w:t xml:space="preserve"> </w:t>
      </w:r>
      <w:r>
        <w:t>вважаємо</w:t>
      </w:r>
      <w:r w:rsidR="00B25FA9">
        <w:t xml:space="preserve"> </w:t>
      </w:r>
      <w:r>
        <w:t>поточною</w:t>
      </w:r>
      <w:r w:rsidR="00B25FA9">
        <w:t xml:space="preserve"> </w:t>
      </w:r>
      <w:r>
        <w:t>та</w:t>
      </w:r>
      <w:r w:rsidR="00B25FA9">
        <w:t xml:space="preserve"> </w:t>
      </w:r>
      <w:r>
        <w:t>переходимо</w:t>
      </w:r>
      <w:r w:rsidR="00B25FA9">
        <w:t xml:space="preserve"> </w:t>
      </w:r>
      <w:r>
        <w:t>до</w:t>
      </w:r>
      <w:r w:rsidR="00B25FA9">
        <w:t xml:space="preserve"> </w:t>
      </w:r>
      <w:r>
        <w:t>кроку</w:t>
      </w:r>
      <w:r w:rsidR="00B25FA9">
        <w:t xml:space="preserve"> </w:t>
      </w:r>
      <w:r>
        <w:rPr>
          <w:spacing w:val="-5"/>
        </w:rPr>
        <w:t>2.</w:t>
      </w:r>
    </w:p>
    <w:p w:rsidR="0012406E" w:rsidRDefault="0012406E" w:rsidP="0012406E">
      <w:pPr>
        <w:pStyle w:val="a6"/>
        <w:ind w:firstLine="707"/>
      </w:pPr>
      <w:r>
        <w:t xml:space="preserve">Алгоритм </w:t>
      </w:r>
      <w:r>
        <w:rPr>
          <w:u w:val="single"/>
        </w:rPr>
        <w:t>закінчує</w:t>
      </w:r>
      <w:r>
        <w:t xml:space="preserve"> свою роботу у випадку, коли поточною є вершина з номером 1 та крок 2 виконати неможливо.</w:t>
      </w:r>
    </w:p>
    <w:p w:rsidR="0012406E" w:rsidRDefault="0012406E" w:rsidP="0012406E">
      <w:pPr>
        <w:pStyle w:val="a6"/>
        <w:tabs>
          <w:tab w:val="left" w:pos="2928"/>
          <w:tab w:val="left" w:pos="3494"/>
          <w:tab w:val="left" w:pos="4959"/>
          <w:tab w:val="left" w:pos="6080"/>
          <w:tab w:val="left" w:pos="6422"/>
          <w:tab w:val="left" w:pos="7616"/>
          <w:tab w:val="left" w:pos="8067"/>
          <w:tab w:val="left" w:pos="9216"/>
        </w:tabs>
        <w:ind w:right="145" w:firstLine="707"/>
      </w:pPr>
      <w:r>
        <w:rPr>
          <w:spacing w:val="-2"/>
        </w:rPr>
        <w:t>Проілюструємо</w:t>
      </w:r>
      <w:r>
        <w:tab/>
      </w:r>
      <w:r>
        <w:rPr>
          <w:spacing w:val="-4"/>
        </w:rPr>
        <w:t>хід</w:t>
      </w:r>
      <w:r>
        <w:tab/>
      </w:r>
      <w:r>
        <w:rPr>
          <w:spacing w:val="-2"/>
        </w:rPr>
        <w:t>виконання</w:t>
      </w:r>
      <w:r>
        <w:tab/>
      </w:r>
      <w:r>
        <w:rPr>
          <w:spacing w:val="-2"/>
        </w:rPr>
        <w:t>обходів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глибину</w:t>
      </w:r>
      <w:r>
        <w:tab/>
      </w:r>
      <w:r>
        <w:rPr>
          <w:spacing w:val="-6"/>
        </w:rPr>
        <w:t>та</w:t>
      </w:r>
      <w:r>
        <w:tab/>
      </w:r>
      <w:r>
        <w:rPr>
          <w:spacing w:val="-2"/>
        </w:rPr>
        <w:t>ширину</w:t>
      </w:r>
      <w:r>
        <w:tab/>
      </w:r>
      <w:r>
        <w:rPr>
          <w:spacing w:val="-6"/>
        </w:rPr>
        <w:t>на</w:t>
      </w:r>
      <w:r w:rsidR="00B25FA9">
        <w:rPr>
          <w:spacing w:val="-6"/>
        </w:rPr>
        <w:t xml:space="preserve"> </w:t>
      </w:r>
      <w:r>
        <w:t>наступному прикладі.</w:t>
      </w:r>
    </w:p>
    <w:p w:rsidR="00B25FA9" w:rsidRDefault="00B25FA9" w:rsidP="00B25FA9">
      <w:pPr>
        <w:pStyle w:val="a6"/>
        <w:spacing w:before="1"/>
        <w:ind w:firstLine="707"/>
      </w:pPr>
      <w:r>
        <w:rPr>
          <w:i/>
        </w:rPr>
        <w:t>Приклад</w:t>
      </w:r>
      <w:r w:rsidR="00B86EA1">
        <w:rPr>
          <w:i/>
        </w:rPr>
        <w:t xml:space="preserve"> </w:t>
      </w:r>
      <w:r>
        <w:rPr>
          <w:i/>
        </w:rPr>
        <w:t>3.3</w:t>
      </w:r>
      <w:r>
        <w:t>.Побудувати</w:t>
      </w:r>
      <w:r w:rsidR="00B86EA1">
        <w:t xml:space="preserve"> </w:t>
      </w:r>
      <w:r>
        <w:t>обходи</w:t>
      </w:r>
      <w:r w:rsidR="00B86EA1">
        <w:t xml:space="preserve"> </w:t>
      </w:r>
      <w:r>
        <w:t>у</w:t>
      </w:r>
      <w:r w:rsidR="00B86EA1">
        <w:t xml:space="preserve"> </w:t>
      </w:r>
      <w:r>
        <w:t>глибину</w:t>
      </w:r>
      <w:r w:rsidR="00B86EA1">
        <w:t xml:space="preserve"> </w:t>
      </w:r>
      <w:r>
        <w:t>та</w:t>
      </w:r>
      <w:r w:rsidR="00B86EA1">
        <w:t xml:space="preserve"> </w:t>
      </w:r>
      <w:r>
        <w:t>ширину</w:t>
      </w:r>
      <w:r w:rsidR="00B86EA1">
        <w:t xml:space="preserve"> </w:t>
      </w:r>
      <w:r>
        <w:t>для</w:t>
      </w:r>
      <w:r w:rsidR="00B86EA1">
        <w:t xml:space="preserve"> </w:t>
      </w:r>
      <w:r>
        <w:t>графа, заданого списком:</w:t>
      </w:r>
    </w:p>
    <w:p w:rsidR="00B25FA9" w:rsidRDefault="00DB0140" w:rsidP="00B25FA9">
      <w:pPr>
        <w:pStyle w:val="a6"/>
        <w:tabs>
          <w:tab w:val="left" w:pos="1282"/>
        </w:tabs>
        <w:spacing w:before="57"/>
        <w:ind w:left="857"/>
      </w:pPr>
      <w:r>
        <w:pict>
          <v:line id="_x0000_s1026" style="position:absolute;left:0;text-align:left;z-index:-251628544;mso-position-horizontal-relative:page" from="136pt,5.3pt" to="136pt,144.9pt" strokeweight=".17986mm">
            <w10:wrap anchorx="page"/>
          </v:line>
        </w:pict>
      </w:r>
      <w:r w:rsidR="00B25FA9">
        <w:rPr>
          <w:spacing w:val="-10"/>
        </w:rPr>
        <w:t>1</w:t>
      </w:r>
      <w:r w:rsidR="00B25FA9">
        <w:tab/>
      </w:r>
      <w:r w:rsidR="00B25FA9">
        <w:rPr>
          <w:spacing w:val="-8"/>
        </w:rPr>
        <w:t>3,5,</w:t>
      </w:r>
      <w:r w:rsidR="00B25FA9">
        <w:rPr>
          <w:spacing w:val="-10"/>
        </w:rPr>
        <w:t>6</w:t>
      </w:r>
    </w:p>
    <w:p w:rsidR="00B25FA9" w:rsidRDefault="00B25FA9" w:rsidP="00B25FA9">
      <w:pPr>
        <w:pStyle w:val="a6"/>
        <w:tabs>
          <w:tab w:val="left" w:pos="1287"/>
        </w:tabs>
        <w:spacing w:before="98"/>
        <w:ind w:left="888"/>
      </w:pPr>
      <w:r>
        <w:rPr>
          <w:spacing w:val="-10"/>
        </w:rPr>
        <w:t>2</w:t>
      </w:r>
      <w:r>
        <w:tab/>
      </w:r>
      <w:r>
        <w:rPr>
          <w:spacing w:val="-10"/>
        </w:rPr>
        <w:t>7</w:t>
      </w:r>
    </w:p>
    <w:p w:rsidR="00B25FA9" w:rsidRDefault="00B25FA9" w:rsidP="00B25FA9">
      <w:pPr>
        <w:pStyle w:val="a6"/>
        <w:tabs>
          <w:tab w:val="left" w:pos="1260"/>
        </w:tabs>
        <w:spacing w:before="96"/>
        <w:ind w:left="879"/>
      </w:pPr>
      <w:r>
        <w:rPr>
          <w:spacing w:val="-10"/>
        </w:rPr>
        <w:t>3</w:t>
      </w:r>
      <w:r>
        <w:tab/>
      </w:r>
      <w:r>
        <w:rPr>
          <w:spacing w:val="-10"/>
        </w:rPr>
        <w:t>1,6,7</w:t>
      </w:r>
    </w:p>
    <w:p w:rsidR="00B25FA9" w:rsidRDefault="00B25FA9" w:rsidP="00B25FA9">
      <w:pPr>
        <w:pStyle w:val="a6"/>
        <w:tabs>
          <w:tab w:val="left" w:pos="1282"/>
          <w:tab w:val="left" w:pos="2231"/>
        </w:tabs>
        <w:spacing w:before="97"/>
        <w:ind w:left="888"/>
      </w:pPr>
      <w:r>
        <w:rPr>
          <w:spacing w:val="-10"/>
        </w:rPr>
        <w:t>4</w:t>
      </w:r>
      <w:r>
        <w:tab/>
      </w:r>
      <w:r>
        <w:rPr>
          <w:spacing w:val="-6"/>
        </w:rPr>
        <w:t>5,</w:t>
      </w:r>
      <w:r>
        <w:rPr>
          <w:spacing w:val="-10"/>
        </w:rPr>
        <w:t>7</w:t>
      </w:r>
      <w:r>
        <w:tab/>
      </w:r>
      <w:r>
        <w:rPr>
          <w:spacing w:val="-10"/>
        </w:rPr>
        <w:t>.</w:t>
      </w:r>
    </w:p>
    <w:p w:rsidR="00B25FA9" w:rsidRDefault="00B25FA9" w:rsidP="00B25FA9">
      <w:pPr>
        <w:pStyle w:val="a6"/>
        <w:tabs>
          <w:tab w:val="left" w:pos="1260"/>
        </w:tabs>
        <w:spacing w:before="97"/>
        <w:ind w:left="879"/>
      </w:pPr>
      <w:r>
        <w:rPr>
          <w:spacing w:val="-10"/>
        </w:rPr>
        <w:t>5</w:t>
      </w:r>
      <w:r>
        <w:tab/>
      </w:r>
      <w:r>
        <w:rPr>
          <w:spacing w:val="-10"/>
        </w:rPr>
        <w:t>1,4,7</w:t>
      </w:r>
    </w:p>
    <w:p w:rsidR="00B25FA9" w:rsidRDefault="00B25FA9" w:rsidP="00B25FA9">
      <w:pPr>
        <w:pStyle w:val="a6"/>
        <w:tabs>
          <w:tab w:val="left" w:pos="1260"/>
        </w:tabs>
        <w:spacing w:before="97"/>
        <w:ind w:left="883"/>
      </w:pPr>
      <w:r>
        <w:rPr>
          <w:spacing w:val="-10"/>
        </w:rPr>
        <w:t>6</w:t>
      </w:r>
      <w:r>
        <w:tab/>
      </w:r>
      <w:r>
        <w:rPr>
          <w:spacing w:val="-16"/>
        </w:rPr>
        <w:t>1,</w:t>
      </w:r>
      <w:r>
        <w:rPr>
          <w:spacing w:val="-10"/>
        </w:rPr>
        <w:t>3</w:t>
      </w:r>
    </w:p>
    <w:p w:rsidR="00B25FA9" w:rsidRDefault="00B25FA9" w:rsidP="00B25FA9">
      <w:pPr>
        <w:pStyle w:val="a6"/>
        <w:tabs>
          <w:tab w:val="left" w:pos="1292"/>
        </w:tabs>
        <w:spacing w:before="97"/>
        <w:ind w:left="883"/>
      </w:pPr>
      <w:r>
        <w:rPr>
          <w:spacing w:val="-10"/>
        </w:rPr>
        <w:t>7</w:t>
      </w:r>
      <w:r>
        <w:tab/>
      </w:r>
      <w:r>
        <w:rPr>
          <w:spacing w:val="-6"/>
        </w:rPr>
        <w:t>2,3,4,</w:t>
      </w:r>
      <w:r>
        <w:rPr>
          <w:spacing w:val="-12"/>
        </w:rPr>
        <w:t>5</w:t>
      </w:r>
    </w:p>
    <w:p w:rsidR="00B25FA9" w:rsidRDefault="00B25FA9" w:rsidP="00B86EA1">
      <w:pPr>
        <w:pStyle w:val="a6"/>
        <w:spacing w:before="56" w:line="322" w:lineRule="exact"/>
        <w:ind w:left="851"/>
      </w:pPr>
      <w:r>
        <w:t>Результат</w:t>
      </w:r>
      <w:r w:rsidR="00B86EA1">
        <w:t xml:space="preserve"> </w:t>
      </w:r>
      <w:r>
        <w:t>побудови</w:t>
      </w:r>
      <w:r w:rsidR="00B86EA1">
        <w:t xml:space="preserve"> </w:t>
      </w:r>
      <w:r>
        <w:t>обходів</w:t>
      </w:r>
      <w:r w:rsidR="00B86EA1">
        <w:t xml:space="preserve"> </w:t>
      </w:r>
      <w:r>
        <w:t>у</w:t>
      </w:r>
      <w:r w:rsidR="00B86EA1">
        <w:t xml:space="preserve"> </w:t>
      </w:r>
      <w:r>
        <w:t>глибину</w:t>
      </w:r>
      <w:r w:rsidR="00B86EA1">
        <w:t xml:space="preserve"> </w:t>
      </w:r>
      <w:r>
        <w:t>та</w:t>
      </w:r>
      <w:r w:rsidR="00B86EA1">
        <w:t xml:space="preserve"> </w:t>
      </w:r>
      <w:r>
        <w:t>ширину</w:t>
      </w:r>
      <w:r w:rsidR="00B86EA1">
        <w:t xml:space="preserve"> </w:t>
      </w:r>
      <w:r>
        <w:t>за</w:t>
      </w:r>
      <w:r w:rsidR="00B86EA1">
        <w:t xml:space="preserve"> </w:t>
      </w:r>
      <w:r>
        <w:t>алгоритмами</w:t>
      </w:r>
      <w:r w:rsidR="00B86EA1">
        <w:t xml:space="preserve"> </w:t>
      </w:r>
      <w:r>
        <w:t xml:space="preserve">3.1 </w:t>
      </w:r>
      <w:r>
        <w:rPr>
          <w:spacing w:val="-5"/>
        </w:rPr>
        <w:t>та</w:t>
      </w:r>
      <w:r w:rsidR="00B86EA1">
        <w:rPr>
          <w:spacing w:val="-5"/>
        </w:rPr>
        <w:t xml:space="preserve"> </w:t>
      </w:r>
      <w:r>
        <w:t>3.2</w:t>
      </w:r>
      <w:r w:rsidR="00B86EA1">
        <w:t xml:space="preserve"> </w:t>
      </w:r>
      <w:r>
        <w:t>для</w:t>
      </w:r>
      <w:r w:rsidR="00B86EA1">
        <w:t xml:space="preserve"> </w:t>
      </w:r>
      <w:r>
        <w:t>цього</w:t>
      </w:r>
      <w:r w:rsidR="00B86EA1">
        <w:t xml:space="preserve"> </w:t>
      </w:r>
      <w:r>
        <w:t>графа</w:t>
      </w:r>
      <w:r w:rsidR="00B86EA1">
        <w:t xml:space="preserve"> </w:t>
      </w:r>
      <w:r>
        <w:t>є</w:t>
      </w:r>
      <w:r w:rsidR="00B86EA1">
        <w:t xml:space="preserve"> </w:t>
      </w:r>
      <w:r>
        <w:rPr>
          <w:spacing w:val="-2"/>
        </w:rPr>
        <w:t>таким:</w:t>
      </w:r>
    </w:p>
    <w:p w:rsidR="00B25FA9" w:rsidRDefault="00B25FA9" w:rsidP="00B25FA9">
      <w:pPr>
        <w:ind w:left="851"/>
        <w:rPr>
          <w:sz w:val="20"/>
        </w:rPr>
      </w:pPr>
      <w:r>
        <w:rPr>
          <w:noProof/>
          <w:sz w:val="20"/>
          <w:lang w:eastAsia="uk-UA"/>
        </w:rPr>
        <w:drawing>
          <wp:inline distT="0" distB="0" distL="0" distR="0">
            <wp:extent cx="3644381" cy="1804225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4381" cy="180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FA9" w:rsidRDefault="00B25FA9" w:rsidP="00B25FA9">
      <w:pPr>
        <w:pStyle w:val="Heading1"/>
        <w:spacing w:line="242" w:lineRule="auto"/>
        <w:ind w:left="143" w:firstLine="707"/>
      </w:pPr>
      <w:r>
        <w:rPr>
          <w:b w:val="0"/>
        </w:rPr>
        <w:t>Рис.3.9.</w:t>
      </w:r>
      <w:r>
        <w:t>Обходиуглибину(ліворуч)та</w:t>
      </w:r>
      <w:r w:rsidR="004927E5">
        <w:t xml:space="preserve"> </w:t>
      </w:r>
      <w:r>
        <w:t>ширину</w:t>
      </w:r>
      <w:r w:rsidR="004927E5">
        <w:t xml:space="preserve"> </w:t>
      </w:r>
      <w:r>
        <w:t>для</w:t>
      </w:r>
      <w:r w:rsidR="004927E5">
        <w:t xml:space="preserve"> </w:t>
      </w:r>
      <w:r>
        <w:t>графа</w:t>
      </w:r>
      <w:r w:rsidR="004927E5">
        <w:t xml:space="preserve"> </w:t>
      </w:r>
      <w:r>
        <w:t>з</w:t>
      </w:r>
      <w:r w:rsidR="004927E5">
        <w:t xml:space="preserve"> </w:t>
      </w:r>
      <w:r>
        <w:t>приклада 3.3.</w:t>
      </w:r>
    </w:p>
    <w:p w:rsidR="00B25FA9" w:rsidRDefault="00B25FA9" w:rsidP="00B86EA1">
      <w:pPr>
        <w:pStyle w:val="a6"/>
        <w:spacing w:before="281"/>
        <w:ind w:firstLine="707"/>
      </w:pPr>
      <w:r>
        <w:t>Зауважимо,</w:t>
      </w:r>
      <w:r w:rsidR="00B86EA1">
        <w:t xml:space="preserve"> </w:t>
      </w:r>
      <w:r>
        <w:t>що</w:t>
      </w:r>
      <w:r w:rsidR="00B86EA1">
        <w:t xml:space="preserve"> </w:t>
      </w:r>
      <w:r>
        <w:t>при</w:t>
      </w:r>
      <w:r w:rsidR="00B86EA1">
        <w:t xml:space="preserve"> </w:t>
      </w:r>
      <w:r>
        <w:t>побудові</w:t>
      </w:r>
      <w:r w:rsidR="00B86EA1">
        <w:t xml:space="preserve"> </w:t>
      </w:r>
      <w:r>
        <w:t>обходу</w:t>
      </w:r>
      <w:r w:rsidR="00B86EA1">
        <w:t xml:space="preserve"> </w:t>
      </w:r>
      <w:r>
        <w:t>у</w:t>
      </w:r>
      <w:r w:rsidR="00B86EA1">
        <w:t xml:space="preserve"> </w:t>
      </w:r>
      <w:r>
        <w:t>глибину</w:t>
      </w:r>
      <w:r w:rsidR="00B86EA1">
        <w:t xml:space="preserve"> </w:t>
      </w:r>
      <w:r>
        <w:t>поточними</w:t>
      </w:r>
      <w:r w:rsidR="00B86EA1">
        <w:t xml:space="preserve"> </w:t>
      </w:r>
      <w:r>
        <w:t>були</w:t>
      </w:r>
      <w:r w:rsidR="00B86EA1">
        <w:t xml:space="preserve"> </w:t>
      </w:r>
      <w:r>
        <w:rPr>
          <w:spacing w:val="-2"/>
        </w:rPr>
        <w:t>вершини</w:t>
      </w:r>
      <w:r w:rsidR="00B86EA1">
        <w:rPr>
          <w:spacing w:val="-2"/>
        </w:rPr>
        <w:t xml:space="preserve"> </w:t>
      </w:r>
      <w:r>
        <w:t>1,3,6,3,7,4,2,4,7,5,7,3,1;</w:t>
      </w:r>
      <w:r w:rsidR="00B86EA1">
        <w:t xml:space="preserve"> </w:t>
      </w:r>
      <w:r>
        <w:t>при</w:t>
      </w:r>
      <w:r w:rsidR="00B86EA1">
        <w:t xml:space="preserve"> </w:t>
      </w:r>
      <w:r>
        <w:t>побудові</w:t>
      </w:r>
      <w:r w:rsidR="00B86EA1">
        <w:t xml:space="preserve"> </w:t>
      </w:r>
      <w:r>
        <w:t>обходу</w:t>
      </w:r>
      <w:r w:rsidR="00B86EA1">
        <w:t xml:space="preserve"> </w:t>
      </w:r>
      <w:r>
        <w:t>у</w:t>
      </w:r>
      <w:r w:rsidR="00B86EA1">
        <w:t xml:space="preserve"> </w:t>
      </w:r>
      <w:r>
        <w:t>ширину</w:t>
      </w:r>
      <w:r w:rsidR="00B86EA1">
        <w:t xml:space="preserve"> </w:t>
      </w:r>
      <w:r>
        <w:rPr>
          <w:spacing w:val="-2"/>
        </w:rPr>
        <w:t>поточними</w:t>
      </w:r>
      <w:r w:rsidR="00B86EA1">
        <w:rPr>
          <w:spacing w:val="-2"/>
        </w:rPr>
        <w:t xml:space="preserve"> </w:t>
      </w:r>
      <w:r>
        <w:t>були</w:t>
      </w:r>
      <w:r w:rsidR="00B86EA1">
        <w:t xml:space="preserve"> </w:t>
      </w:r>
      <w:r>
        <w:t>вершини</w:t>
      </w:r>
      <w:r w:rsidR="00B86EA1">
        <w:t xml:space="preserve"> </w:t>
      </w:r>
      <w:r>
        <w:t>1,3,5,6,7,4,</w:t>
      </w:r>
      <w:r>
        <w:rPr>
          <w:spacing w:val="-5"/>
        </w:rPr>
        <w:t>2.</w:t>
      </w:r>
    </w:p>
    <w:p w:rsidR="00B25FA9" w:rsidRDefault="00B25FA9" w:rsidP="00B25FA9">
      <w:pPr>
        <w:pStyle w:val="a6"/>
        <w:tabs>
          <w:tab w:val="left" w:pos="2083"/>
          <w:tab w:val="left" w:pos="2720"/>
          <w:tab w:val="left" w:pos="4289"/>
          <w:tab w:val="left" w:pos="4847"/>
          <w:tab w:val="left" w:pos="5771"/>
          <w:tab w:val="left" w:pos="6097"/>
          <w:tab w:val="left" w:pos="7547"/>
          <w:tab w:val="left" w:pos="8036"/>
          <w:tab w:val="left" w:pos="8737"/>
          <w:tab w:val="left" w:pos="9371"/>
        </w:tabs>
        <w:spacing w:before="322" w:after="20"/>
        <w:ind w:right="144" w:firstLine="707"/>
      </w:pPr>
      <w:r>
        <w:rPr>
          <w:i/>
          <w:spacing w:val="-2"/>
        </w:rPr>
        <w:t>Приклад</w:t>
      </w:r>
      <w:r>
        <w:rPr>
          <w:i/>
        </w:rPr>
        <w:tab/>
      </w:r>
      <w:r>
        <w:rPr>
          <w:i/>
          <w:spacing w:val="-4"/>
        </w:rPr>
        <w:t>3.2</w:t>
      </w:r>
      <w:r>
        <w:rPr>
          <w:spacing w:val="-4"/>
        </w:rPr>
        <w:t>.</w:t>
      </w:r>
      <w:r>
        <w:tab/>
      </w:r>
      <w:r>
        <w:rPr>
          <w:spacing w:val="-2"/>
        </w:rPr>
        <w:t>Визначити,</w:t>
      </w:r>
      <w:r>
        <w:tab/>
      </w:r>
      <w:r>
        <w:rPr>
          <w:spacing w:val="-4"/>
        </w:rPr>
        <w:t>які</w:t>
      </w:r>
      <w:r>
        <w:tab/>
      </w:r>
      <w:r>
        <w:rPr>
          <w:spacing w:val="-4"/>
        </w:rPr>
        <w:t>графи</w:t>
      </w:r>
      <w:r>
        <w:tab/>
      </w:r>
      <w:r>
        <w:rPr>
          <w:spacing w:val="-10"/>
        </w:rPr>
        <w:t>з</w:t>
      </w:r>
      <w:r>
        <w:tab/>
      </w:r>
      <w:r>
        <w:rPr>
          <w:spacing w:val="-2"/>
        </w:rPr>
        <w:t>наведених</w:t>
      </w:r>
      <w:r>
        <w:tab/>
      </w:r>
      <w:r>
        <w:rPr>
          <w:spacing w:val="-6"/>
        </w:rPr>
        <w:t>на</w:t>
      </w:r>
      <w:r>
        <w:tab/>
      </w:r>
      <w:r>
        <w:rPr>
          <w:spacing w:val="-4"/>
        </w:rPr>
        <w:t>рис.</w:t>
      </w:r>
      <w:r>
        <w:tab/>
      </w:r>
      <w:r>
        <w:rPr>
          <w:spacing w:val="-4"/>
        </w:rPr>
        <w:t>3.2.</w:t>
      </w:r>
      <w:r>
        <w:tab/>
      </w:r>
      <w:r>
        <w:rPr>
          <w:spacing w:val="-10"/>
        </w:rPr>
        <w:t>є</w:t>
      </w:r>
      <w:r w:rsidR="00B86EA1">
        <w:rPr>
          <w:spacing w:val="-10"/>
        </w:rPr>
        <w:t xml:space="preserve"> </w:t>
      </w:r>
      <w:r>
        <w:t>ізоморфними між собою.</w:t>
      </w:r>
    </w:p>
    <w:tbl>
      <w:tblPr>
        <w:tblStyle w:val="TableNormal"/>
        <w:tblW w:w="0" w:type="auto"/>
        <w:tblInd w:w="100" w:type="dxa"/>
        <w:tblLayout w:type="fixed"/>
        <w:tblLook w:val="01E0"/>
      </w:tblPr>
      <w:tblGrid>
        <w:gridCol w:w="3007"/>
        <w:gridCol w:w="2901"/>
        <w:gridCol w:w="3052"/>
      </w:tblGrid>
      <w:tr w:rsidR="00B25FA9" w:rsidTr="00AC30CB">
        <w:trPr>
          <w:trHeight w:val="320"/>
        </w:trPr>
        <w:tc>
          <w:tcPr>
            <w:tcW w:w="3007" w:type="dxa"/>
          </w:tcPr>
          <w:p w:rsidR="00B25FA9" w:rsidRDefault="00B25FA9" w:rsidP="00AC30CB">
            <w:pPr>
              <w:pStyle w:val="TableParagraph"/>
              <w:spacing w:line="300" w:lineRule="exact"/>
              <w:ind w:right="73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а)</w:t>
            </w:r>
          </w:p>
        </w:tc>
        <w:tc>
          <w:tcPr>
            <w:tcW w:w="2901" w:type="dxa"/>
          </w:tcPr>
          <w:p w:rsidR="00B25FA9" w:rsidRDefault="00B25FA9" w:rsidP="00AC30CB">
            <w:pPr>
              <w:pStyle w:val="TableParagraph"/>
              <w:spacing w:line="300" w:lineRule="exact"/>
              <w:ind w:right="53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б)</w:t>
            </w:r>
          </w:p>
        </w:tc>
        <w:tc>
          <w:tcPr>
            <w:tcW w:w="3052" w:type="dxa"/>
          </w:tcPr>
          <w:p w:rsidR="00B25FA9" w:rsidRDefault="00B25FA9" w:rsidP="00AC30CB">
            <w:pPr>
              <w:pStyle w:val="TableParagraph"/>
              <w:spacing w:line="300" w:lineRule="exact"/>
              <w:ind w:right="28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в)</w:t>
            </w:r>
          </w:p>
        </w:tc>
      </w:tr>
      <w:tr w:rsidR="00B25FA9" w:rsidTr="00AC30CB">
        <w:trPr>
          <w:trHeight w:val="1927"/>
        </w:trPr>
        <w:tc>
          <w:tcPr>
            <w:tcW w:w="3007" w:type="dxa"/>
          </w:tcPr>
          <w:p w:rsidR="00B25FA9" w:rsidRDefault="00B25FA9" w:rsidP="00AC30CB">
            <w:pPr>
              <w:pStyle w:val="TableParagraph"/>
              <w:ind w:left="50"/>
              <w:rPr>
                <w:sz w:val="20"/>
              </w:rPr>
            </w:pPr>
            <w:r>
              <w:rPr>
                <w:noProof/>
                <w:sz w:val="20"/>
                <w:lang w:eastAsia="uk-UA"/>
              </w:rPr>
              <w:lastRenderedPageBreak/>
              <w:drawing>
                <wp:inline distT="0" distB="0" distL="0" distR="0">
                  <wp:extent cx="1692683" cy="1093470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2683" cy="1093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1" w:type="dxa"/>
          </w:tcPr>
          <w:p w:rsidR="00B25FA9" w:rsidRDefault="00B25FA9" w:rsidP="00AC30CB">
            <w:pPr>
              <w:pStyle w:val="TableParagraph"/>
              <w:ind w:left="295"/>
              <w:rPr>
                <w:sz w:val="20"/>
              </w:rPr>
            </w:pPr>
            <w:r>
              <w:rPr>
                <w:noProof/>
                <w:sz w:val="20"/>
                <w:lang w:eastAsia="uk-UA"/>
              </w:rPr>
              <w:drawing>
                <wp:inline distT="0" distB="0" distL="0" distR="0">
                  <wp:extent cx="1315284" cy="1200150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5284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2" w:type="dxa"/>
          </w:tcPr>
          <w:p w:rsidR="00B25FA9" w:rsidRDefault="00B25FA9" w:rsidP="00AC30CB">
            <w:pPr>
              <w:pStyle w:val="TableParagraph"/>
              <w:ind w:left="502"/>
              <w:rPr>
                <w:sz w:val="20"/>
              </w:rPr>
            </w:pPr>
            <w:r>
              <w:rPr>
                <w:noProof/>
                <w:sz w:val="20"/>
                <w:lang w:eastAsia="uk-UA"/>
              </w:rPr>
              <w:drawing>
                <wp:inline distT="0" distB="0" distL="0" distR="0">
                  <wp:extent cx="1588330" cy="960119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330" cy="960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5FA9" w:rsidRDefault="00B25FA9" w:rsidP="00B25FA9">
      <w:pPr>
        <w:pStyle w:val="a6"/>
        <w:ind w:left="0"/>
      </w:pPr>
    </w:p>
    <w:p w:rsidR="00B25FA9" w:rsidRDefault="00B25FA9" w:rsidP="00B25FA9">
      <w:pPr>
        <w:pStyle w:val="a6"/>
        <w:ind w:left="0"/>
      </w:pPr>
    </w:p>
    <w:p w:rsidR="00B25FA9" w:rsidRDefault="00B25FA9" w:rsidP="00B25FA9">
      <w:pPr>
        <w:pStyle w:val="a6"/>
        <w:spacing w:before="52"/>
        <w:ind w:left="0"/>
      </w:pPr>
    </w:p>
    <w:p w:rsidR="00B25FA9" w:rsidRDefault="00B25FA9" w:rsidP="00B25FA9">
      <w:pPr>
        <w:spacing w:line="322" w:lineRule="exact"/>
        <w:ind w:left="851"/>
        <w:rPr>
          <w:b/>
          <w:sz w:val="28"/>
        </w:rPr>
      </w:pPr>
      <w:r>
        <w:rPr>
          <w:sz w:val="28"/>
        </w:rPr>
        <w:t>Рис.3.2.</w:t>
      </w:r>
      <w:r w:rsidR="00B86EA1">
        <w:rPr>
          <w:sz w:val="28"/>
        </w:rPr>
        <w:t xml:space="preserve"> </w:t>
      </w:r>
      <w:r>
        <w:rPr>
          <w:b/>
          <w:sz w:val="28"/>
        </w:rPr>
        <w:t>Графи</w:t>
      </w:r>
      <w:r w:rsidR="00B86EA1">
        <w:rPr>
          <w:b/>
          <w:sz w:val="28"/>
        </w:rPr>
        <w:t xml:space="preserve"> </w:t>
      </w:r>
      <w:r>
        <w:rPr>
          <w:b/>
          <w:sz w:val="28"/>
        </w:rPr>
        <w:t>(а),</w:t>
      </w:r>
      <w:r w:rsidR="00B86EA1">
        <w:rPr>
          <w:b/>
          <w:sz w:val="28"/>
        </w:rPr>
        <w:t xml:space="preserve"> </w:t>
      </w:r>
      <w:r>
        <w:rPr>
          <w:b/>
          <w:sz w:val="28"/>
        </w:rPr>
        <w:t>(б)</w:t>
      </w:r>
      <w:r w:rsidR="00B86EA1">
        <w:rPr>
          <w:b/>
          <w:sz w:val="28"/>
        </w:rPr>
        <w:t xml:space="preserve"> </w:t>
      </w:r>
      <w:r>
        <w:rPr>
          <w:b/>
          <w:sz w:val="28"/>
        </w:rPr>
        <w:t>та</w:t>
      </w:r>
      <w:r w:rsidR="00B86EA1">
        <w:rPr>
          <w:b/>
          <w:sz w:val="28"/>
        </w:rPr>
        <w:t xml:space="preserve"> </w:t>
      </w:r>
      <w:r>
        <w:rPr>
          <w:b/>
          <w:spacing w:val="-4"/>
          <w:sz w:val="28"/>
        </w:rPr>
        <w:t>(в).</w:t>
      </w:r>
    </w:p>
    <w:p w:rsidR="00B25FA9" w:rsidRDefault="00B25FA9" w:rsidP="00B25FA9">
      <w:pPr>
        <w:pStyle w:val="a6"/>
        <w:ind w:left="851"/>
      </w:pPr>
      <w:r>
        <w:t>Довільним</w:t>
      </w:r>
      <w:r w:rsidR="00B86EA1">
        <w:t xml:space="preserve"> </w:t>
      </w:r>
      <w:r>
        <w:t>чином</w:t>
      </w:r>
      <w:r w:rsidR="00B86EA1">
        <w:t xml:space="preserve"> </w:t>
      </w:r>
      <w:r>
        <w:t>нумеруємо</w:t>
      </w:r>
      <w:r w:rsidR="00B86EA1">
        <w:t xml:space="preserve"> </w:t>
      </w:r>
      <w:r>
        <w:t>вершини</w:t>
      </w:r>
      <w:r w:rsidR="00B86EA1">
        <w:t xml:space="preserve"> </w:t>
      </w:r>
      <w:r>
        <w:t>графа</w:t>
      </w:r>
      <w:r w:rsidR="00B86EA1">
        <w:t xml:space="preserve"> </w:t>
      </w:r>
      <w:r>
        <w:rPr>
          <w:spacing w:val="-4"/>
        </w:rPr>
        <w:t>(а).</w:t>
      </w:r>
    </w:p>
    <w:p w:rsidR="00B25FA9" w:rsidRDefault="00B25FA9" w:rsidP="00B25FA9">
      <w:pPr>
        <w:ind w:left="851"/>
        <w:rPr>
          <w:sz w:val="20"/>
        </w:rPr>
      </w:pPr>
      <w:r>
        <w:rPr>
          <w:noProof/>
          <w:sz w:val="20"/>
          <w:lang w:eastAsia="uk-UA"/>
        </w:rPr>
        <w:drawing>
          <wp:inline distT="0" distB="0" distL="0" distR="0">
            <wp:extent cx="2088530" cy="1343405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8530" cy="134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FA9" w:rsidRDefault="00B25FA9" w:rsidP="00B25FA9">
      <w:pPr>
        <w:pStyle w:val="a6"/>
      </w:pPr>
      <w:r>
        <w:rPr>
          <w:spacing w:val="-4"/>
        </w:rPr>
        <w:t>(б).</w:t>
      </w:r>
    </w:p>
    <w:p w:rsidR="00B25FA9" w:rsidRDefault="00B25FA9" w:rsidP="00B25FA9">
      <w:pPr>
        <w:spacing w:before="19" w:line="322" w:lineRule="exact"/>
        <w:ind w:left="143"/>
        <w:rPr>
          <w:b/>
          <w:sz w:val="28"/>
        </w:rPr>
      </w:pPr>
      <w:r>
        <w:rPr>
          <w:sz w:val="28"/>
        </w:rPr>
        <w:t>Рис.3.3.</w:t>
      </w:r>
      <w:r w:rsidR="00B86EA1">
        <w:rPr>
          <w:sz w:val="28"/>
        </w:rPr>
        <w:t xml:space="preserve"> </w:t>
      </w:r>
      <w:r>
        <w:rPr>
          <w:b/>
          <w:sz w:val="28"/>
        </w:rPr>
        <w:t>Нумерація</w:t>
      </w:r>
      <w:r w:rsidR="00B86EA1">
        <w:rPr>
          <w:b/>
          <w:sz w:val="28"/>
        </w:rPr>
        <w:t xml:space="preserve"> </w:t>
      </w:r>
      <w:r>
        <w:rPr>
          <w:b/>
          <w:sz w:val="28"/>
        </w:rPr>
        <w:t>вершин</w:t>
      </w:r>
      <w:r w:rsidR="00B86EA1">
        <w:rPr>
          <w:b/>
          <w:sz w:val="28"/>
        </w:rPr>
        <w:t xml:space="preserve"> </w:t>
      </w:r>
      <w:r>
        <w:rPr>
          <w:b/>
          <w:sz w:val="28"/>
        </w:rPr>
        <w:t>графа</w:t>
      </w:r>
      <w:r w:rsidR="00B86EA1">
        <w:rPr>
          <w:b/>
          <w:sz w:val="28"/>
        </w:rPr>
        <w:t xml:space="preserve"> </w:t>
      </w:r>
      <w:r>
        <w:rPr>
          <w:b/>
          <w:spacing w:val="-4"/>
          <w:sz w:val="28"/>
        </w:rPr>
        <w:t>(а).</w:t>
      </w:r>
    </w:p>
    <w:p w:rsidR="00B25FA9" w:rsidRDefault="00B25FA9" w:rsidP="00B86EA1">
      <w:pPr>
        <w:pStyle w:val="a6"/>
      </w:pPr>
      <w:r>
        <w:t>У</w:t>
      </w:r>
      <w:r w:rsidR="00B86EA1">
        <w:t xml:space="preserve"> </w:t>
      </w:r>
      <w:r>
        <w:t>відповідності</w:t>
      </w:r>
      <w:r w:rsidR="00B86EA1">
        <w:t xml:space="preserve"> </w:t>
      </w:r>
      <w:r>
        <w:t>до</w:t>
      </w:r>
      <w:r w:rsidR="00B86EA1">
        <w:t xml:space="preserve"> </w:t>
      </w:r>
      <w:r>
        <w:t>цієї</w:t>
      </w:r>
      <w:r w:rsidR="00B86EA1">
        <w:t xml:space="preserve"> </w:t>
      </w:r>
      <w:r>
        <w:t>нумерації</w:t>
      </w:r>
      <w:r w:rsidR="00B86EA1">
        <w:t xml:space="preserve"> </w:t>
      </w:r>
      <w:r>
        <w:t>будемо</w:t>
      </w:r>
      <w:r w:rsidR="00B86EA1">
        <w:t xml:space="preserve"> </w:t>
      </w:r>
      <w:r>
        <w:t>нумерувати</w:t>
      </w:r>
      <w:r w:rsidR="00B86EA1">
        <w:t xml:space="preserve"> </w:t>
      </w:r>
      <w:r>
        <w:t>вершини</w:t>
      </w:r>
      <w:r w:rsidR="00B86EA1">
        <w:t xml:space="preserve"> </w:t>
      </w:r>
      <w:r>
        <w:rPr>
          <w:spacing w:val="-2"/>
        </w:rPr>
        <w:t>графа</w:t>
      </w:r>
      <w:r w:rsidR="00B86EA1">
        <w:rPr>
          <w:spacing w:val="-2"/>
        </w:rPr>
        <w:t>.</w:t>
      </w:r>
    </w:p>
    <w:p w:rsidR="00B25FA9" w:rsidRDefault="00B25FA9" w:rsidP="00B86EA1">
      <w:pPr>
        <w:pStyle w:val="a6"/>
      </w:pPr>
      <w:r>
        <w:t>Оскільки</w:t>
      </w:r>
      <w:r w:rsidR="00B86EA1">
        <w:t xml:space="preserve"> </w:t>
      </w:r>
      <w:r>
        <w:t>граф</w:t>
      </w:r>
      <w:r w:rsidR="00B86EA1">
        <w:t xml:space="preserve"> </w:t>
      </w:r>
      <w:r>
        <w:t>(б)</w:t>
      </w:r>
      <w:r w:rsidR="00B86EA1">
        <w:t xml:space="preserve"> </w:t>
      </w:r>
      <w:r>
        <w:t>має</w:t>
      </w:r>
      <w:r w:rsidR="00B86EA1">
        <w:t xml:space="preserve"> </w:t>
      </w:r>
      <w:r>
        <w:t>лише</w:t>
      </w:r>
      <w:r w:rsidR="00B86EA1">
        <w:t xml:space="preserve"> </w:t>
      </w:r>
      <w:r>
        <w:t>одну</w:t>
      </w:r>
      <w:r w:rsidR="00B86EA1">
        <w:t xml:space="preserve"> </w:t>
      </w:r>
      <w:r>
        <w:t>висячу</w:t>
      </w:r>
      <w:r w:rsidR="00B86EA1">
        <w:t xml:space="preserve"> </w:t>
      </w:r>
      <w:r>
        <w:t>вершину,то</w:t>
      </w:r>
      <w:r w:rsidR="00B86EA1">
        <w:t xml:space="preserve"> </w:t>
      </w:r>
      <w:r>
        <w:t>ми</w:t>
      </w:r>
      <w:r w:rsidR="00B86EA1">
        <w:t xml:space="preserve"> </w:t>
      </w:r>
      <w:r>
        <w:t>їй</w:t>
      </w:r>
      <w:r w:rsidR="00B86EA1">
        <w:t xml:space="preserve"> </w:t>
      </w:r>
      <w:r>
        <w:rPr>
          <w:spacing w:val="-2"/>
        </w:rPr>
        <w:t>надамо</w:t>
      </w:r>
      <w:r w:rsidR="00B86EA1">
        <w:rPr>
          <w:spacing w:val="-2"/>
        </w:rPr>
        <w:t xml:space="preserve"> </w:t>
      </w:r>
      <w:r>
        <w:t>номер</w:t>
      </w:r>
      <w:r w:rsidR="00B86EA1">
        <w:t xml:space="preserve"> </w:t>
      </w:r>
      <w:r>
        <w:t>1.</w:t>
      </w:r>
      <w:r w:rsidR="00B86EA1">
        <w:t xml:space="preserve"> </w:t>
      </w:r>
      <w:r>
        <w:t>Ця</w:t>
      </w:r>
      <w:r w:rsidR="00B86EA1">
        <w:t xml:space="preserve"> </w:t>
      </w:r>
      <w:r>
        <w:t>вершина</w:t>
      </w:r>
      <w:r w:rsidR="00B86EA1">
        <w:t xml:space="preserve"> </w:t>
      </w:r>
      <w:r>
        <w:t>в</w:t>
      </w:r>
      <w:r w:rsidR="00B86EA1">
        <w:t xml:space="preserve"> </w:t>
      </w:r>
      <w:r>
        <w:t>графі</w:t>
      </w:r>
      <w:r w:rsidR="00B86EA1">
        <w:t xml:space="preserve"> </w:t>
      </w:r>
      <w:r>
        <w:t>(а)</w:t>
      </w:r>
      <w:r w:rsidR="00B86EA1">
        <w:t xml:space="preserve"> </w:t>
      </w:r>
      <w:r>
        <w:t>суміжна</w:t>
      </w:r>
      <w:r w:rsidR="00B86EA1">
        <w:t xml:space="preserve"> </w:t>
      </w:r>
      <w:r>
        <w:t>з</w:t>
      </w:r>
      <w:r w:rsidR="00B86EA1">
        <w:t xml:space="preserve"> </w:t>
      </w:r>
      <w:r>
        <w:t>вершиною</w:t>
      </w:r>
      <w:r w:rsidR="00B86EA1">
        <w:t xml:space="preserve"> </w:t>
      </w:r>
      <w:r>
        <w:t>2,</w:t>
      </w:r>
      <w:r w:rsidR="00B86EA1">
        <w:t xml:space="preserve"> </w:t>
      </w:r>
      <w:r>
        <w:t>тому</w:t>
      </w:r>
      <w:r w:rsidR="00B86EA1">
        <w:t xml:space="preserve"> </w:t>
      </w:r>
      <w:r>
        <w:t>ми</w:t>
      </w:r>
      <w:r w:rsidR="00B86EA1">
        <w:t xml:space="preserve"> </w:t>
      </w:r>
      <w:r>
        <w:t>можемо однозначно надати номер 2 в графі (б):</w:t>
      </w:r>
    </w:p>
    <w:p w:rsidR="00B25FA9" w:rsidRDefault="00B25FA9" w:rsidP="00B25FA9">
      <w:pPr>
        <w:ind w:left="851"/>
        <w:rPr>
          <w:sz w:val="20"/>
        </w:rPr>
      </w:pPr>
      <w:r>
        <w:rPr>
          <w:noProof/>
          <w:sz w:val="20"/>
          <w:lang w:eastAsia="uk-UA"/>
        </w:rPr>
        <w:drawing>
          <wp:inline distT="0" distB="0" distL="0" distR="0">
            <wp:extent cx="1530434" cy="1396174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0434" cy="1396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FA9" w:rsidRDefault="00B25FA9" w:rsidP="00B25FA9">
      <w:pPr>
        <w:pStyle w:val="Heading1"/>
        <w:spacing w:before="10" w:line="322" w:lineRule="exact"/>
        <w:jc w:val="both"/>
      </w:pPr>
      <w:r>
        <w:rPr>
          <w:b w:val="0"/>
        </w:rPr>
        <w:t>Рис.3.4.</w:t>
      </w:r>
      <w:r>
        <w:t>Однозначна</w:t>
      </w:r>
      <w:r w:rsidR="00B86EA1">
        <w:t xml:space="preserve"> </w:t>
      </w:r>
      <w:r>
        <w:t>нумерація</w:t>
      </w:r>
      <w:r w:rsidR="00B86EA1">
        <w:t xml:space="preserve"> </w:t>
      </w:r>
      <w:r>
        <w:t>вершин</w:t>
      </w:r>
      <w:r w:rsidR="00B86EA1">
        <w:t xml:space="preserve"> </w:t>
      </w:r>
      <w:r>
        <w:t>1</w:t>
      </w:r>
      <w:r w:rsidR="00B86EA1">
        <w:t xml:space="preserve"> </w:t>
      </w:r>
      <w:r>
        <w:t>та</w:t>
      </w:r>
      <w:r w:rsidR="00B86EA1">
        <w:t xml:space="preserve"> </w:t>
      </w:r>
      <w:r>
        <w:t>2</w:t>
      </w:r>
      <w:r w:rsidR="00B86EA1">
        <w:t xml:space="preserve"> </w:t>
      </w:r>
      <w:r>
        <w:t>графа</w:t>
      </w:r>
      <w:r w:rsidR="00B86EA1">
        <w:rPr>
          <w:spacing w:val="-4"/>
        </w:rPr>
        <w:t xml:space="preserve"> </w:t>
      </w:r>
      <w:r>
        <w:rPr>
          <w:spacing w:val="-4"/>
        </w:rPr>
        <w:t>б).</w:t>
      </w:r>
    </w:p>
    <w:p w:rsidR="00B25FA9" w:rsidRDefault="00B25FA9" w:rsidP="00B86EA1">
      <w:pPr>
        <w:pStyle w:val="a6"/>
        <w:ind w:right="134" w:firstLine="707"/>
        <w:jc w:val="both"/>
      </w:pPr>
      <w:r>
        <w:t>В графі (а) вершина</w:t>
      </w:r>
      <w:r w:rsidR="00B86EA1">
        <w:t xml:space="preserve"> </w:t>
      </w:r>
      <w:r>
        <w:t>2 суміжна</w:t>
      </w:r>
      <w:r w:rsidR="00B86EA1">
        <w:t xml:space="preserve"> </w:t>
      </w:r>
      <w:r>
        <w:t>ще вершинам 3 та</w:t>
      </w:r>
      <w:r w:rsidR="00B86EA1">
        <w:t xml:space="preserve"> </w:t>
      </w:r>
      <w:r>
        <w:t xml:space="preserve">4, які </w:t>
      </w:r>
      <w:proofErr w:type="spellStart"/>
      <w:r>
        <w:t>маютьстепінь</w:t>
      </w:r>
      <w:proofErr w:type="spellEnd"/>
      <w:r w:rsidR="00B86EA1">
        <w:t xml:space="preserve"> </w:t>
      </w:r>
      <w:r>
        <w:t>4. Такі самі вершини існують в графі (б) (вони виділені білим кольором). Треба з’ясувати яка вершини в графі (б) відповідають вершинам 3 та 4 графа (а). В графі(а)вершина</w:t>
      </w:r>
      <w:r w:rsidR="00B86EA1">
        <w:t xml:space="preserve"> </w:t>
      </w:r>
      <w:r>
        <w:t>3</w:t>
      </w:r>
      <w:r w:rsidR="00B86EA1">
        <w:t xml:space="preserve"> </w:t>
      </w:r>
      <w:r>
        <w:t>суміжна</w:t>
      </w:r>
      <w:r w:rsidR="00B86EA1">
        <w:t xml:space="preserve"> </w:t>
      </w:r>
      <w:r>
        <w:t>вершинам</w:t>
      </w:r>
      <w:r w:rsidR="00B86EA1">
        <w:t xml:space="preserve"> </w:t>
      </w:r>
      <w:r>
        <w:t>зі</w:t>
      </w:r>
      <w:r w:rsidR="00B86EA1">
        <w:t xml:space="preserve"> </w:t>
      </w:r>
      <w:r>
        <w:t>степенями</w:t>
      </w:r>
      <w:r w:rsidR="00B86EA1">
        <w:t xml:space="preserve"> </w:t>
      </w:r>
      <w:r>
        <w:t>5,</w:t>
      </w:r>
      <w:r w:rsidR="00B86EA1">
        <w:t xml:space="preserve"> </w:t>
      </w:r>
      <w:r>
        <w:t>3,</w:t>
      </w:r>
      <w:r w:rsidR="00B86EA1">
        <w:t xml:space="preserve"> </w:t>
      </w:r>
      <w:r>
        <w:t>2,</w:t>
      </w:r>
      <w:r w:rsidR="00B86EA1">
        <w:t xml:space="preserve"> </w:t>
      </w:r>
      <w:r>
        <w:t>2,</w:t>
      </w:r>
      <w:r w:rsidR="00B86EA1">
        <w:t xml:space="preserve"> </w:t>
      </w:r>
      <w:proofErr w:type="spellStart"/>
      <w:r>
        <w:t>авершина</w:t>
      </w:r>
      <w:proofErr w:type="spellEnd"/>
      <w:r w:rsidR="00B86EA1">
        <w:t xml:space="preserve"> </w:t>
      </w:r>
      <w:r>
        <w:t>4</w:t>
      </w:r>
      <w:r>
        <w:rPr>
          <w:rFonts w:ascii="Symbol" w:hAnsi="Symbol"/>
          <w:spacing w:val="-10"/>
        </w:rPr>
        <w:t></w:t>
      </w:r>
      <w:r w:rsidR="00B86EA1">
        <w:rPr>
          <w:rFonts w:ascii="Symbol" w:hAnsi="Symbol"/>
          <w:spacing w:val="-10"/>
        </w:rPr>
        <w:t></w:t>
      </w:r>
      <w:r>
        <w:t>5, 3, 3,2. Тому ми можемо однозначно надати номери 3 та 4 виділеним вершинам графа (б).</w:t>
      </w:r>
    </w:p>
    <w:p w:rsidR="00B25FA9" w:rsidRDefault="00B25FA9" w:rsidP="00B25FA9">
      <w:pPr>
        <w:ind w:left="857"/>
        <w:rPr>
          <w:sz w:val="20"/>
        </w:rPr>
      </w:pPr>
      <w:r>
        <w:rPr>
          <w:noProof/>
          <w:sz w:val="20"/>
          <w:lang w:eastAsia="uk-UA"/>
        </w:rPr>
        <w:lastRenderedPageBreak/>
        <w:drawing>
          <wp:inline distT="0" distB="0" distL="0" distR="0">
            <wp:extent cx="1610257" cy="1466850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0257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FA9" w:rsidRDefault="00B25FA9" w:rsidP="00B25FA9">
      <w:pPr>
        <w:pStyle w:val="Heading1"/>
        <w:spacing w:line="294" w:lineRule="exact"/>
      </w:pPr>
      <w:r>
        <w:rPr>
          <w:b w:val="0"/>
        </w:rPr>
        <w:t>Рис.3.5.</w:t>
      </w:r>
      <w:r>
        <w:t>Однозначнанумераціявершин1,2,3та4графа</w:t>
      </w:r>
      <w:r>
        <w:rPr>
          <w:spacing w:val="-4"/>
        </w:rPr>
        <w:t>(б).</w:t>
      </w:r>
    </w:p>
    <w:p w:rsidR="00B25FA9" w:rsidRDefault="00B25FA9" w:rsidP="00B86EA1">
      <w:pPr>
        <w:pStyle w:val="a6"/>
        <w:ind w:right="145" w:firstLine="707"/>
      </w:pPr>
      <w:r>
        <w:t>Тепер ми можемо однозначно надати номери 8 (суміжна з вершиною 4 та</w:t>
      </w:r>
      <w:r w:rsidR="00B86EA1">
        <w:t xml:space="preserve"> </w:t>
      </w:r>
      <w:r>
        <w:t>має</w:t>
      </w:r>
      <w:r w:rsidR="00B86EA1">
        <w:t xml:space="preserve"> </w:t>
      </w:r>
      <w:r>
        <w:t>степінь</w:t>
      </w:r>
      <w:r w:rsidR="00B86EA1">
        <w:t xml:space="preserve"> </w:t>
      </w:r>
      <w:r>
        <w:t>3);</w:t>
      </w:r>
      <w:r w:rsidR="00B86EA1">
        <w:t xml:space="preserve"> </w:t>
      </w:r>
      <w:r>
        <w:t>7</w:t>
      </w:r>
      <w:r w:rsidR="00B86EA1">
        <w:t xml:space="preserve"> </w:t>
      </w:r>
      <w:r>
        <w:t>(суміжна</w:t>
      </w:r>
      <w:r w:rsidR="00B86EA1">
        <w:t xml:space="preserve"> </w:t>
      </w:r>
      <w:r>
        <w:t>з</w:t>
      </w:r>
      <w:r w:rsidR="00B86EA1">
        <w:t xml:space="preserve"> </w:t>
      </w:r>
      <w:r>
        <w:t>вершинами</w:t>
      </w:r>
      <w:r w:rsidR="00B86EA1">
        <w:t xml:space="preserve"> </w:t>
      </w:r>
      <w:r>
        <w:t>3,4</w:t>
      </w:r>
      <w:r w:rsidR="00B86EA1">
        <w:t xml:space="preserve"> </w:t>
      </w:r>
      <w:r>
        <w:t>та</w:t>
      </w:r>
      <w:r w:rsidR="00B86EA1">
        <w:t xml:space="preserve"> </w:t>
      </w:r>
      <w:r>
        <w:t>має</w:t>
      </w:r>
      <w:r w:rsidR="00B86EA1">
        <w:t xml:space="preserve"> </w:t>
      </w:r>
      <w:r>
        <w:t>степінь</w:t>
      </w:r>
      <w:r w:rsidR="00B86EA1">
        <w:t xml:space="preserve"> </w:t>
      </w:r>
      <w:r>
        <w:t>5);</w:t>
      </w:r>
      <w:r w:rsidR="00B86EA1">
        <w:t xml:space="preserve"> </w:t>
      </w:r>
      <w:r>
        <w:t>5</w:t>
      </w:r>
      <w:r w:rsidR="00B86EA1">
        <w:t xml:space="preserve"> </w:t>
      </w:r>
      <w:r>
        <w:t>(суміжна</w:t>
      </w:r>
      <w:r w:rsidR="00B86EA1">
        <w:t xml:space="preserve"> </w:t>
      </w:r>
      <w:r>
        <w:rPr>
          <w:spacing w:val="-10"/>
        </w:rPr>
        <w:t>з</w:t>
      </w:r>
      <w:r w:rsidR="00B86EA1">
        <w:rPr>
          <w:spacing w:val="-10"/>
        </w:rPr>
        <w:t xml:space="preserve"> </w:t>
      </w:r>
      <w:r>
        <w:t>вершинами</w:t>
      </w:r>
      <w:r w:rsidR="00B86EA1">
        <w:t xml:space="preserve"> </w:t>
      </w:r>
      <w:r>
        <w:t>3,4</w:t>
      </w:r>
      <w:r w:rsidR="00B86EA1">
        <w:t xml:space="preserve"> </w:t>
      </w:r>
      <w:r>
        <w:t>та</w:t>
      </w:r>
      <w:r w:rsidR="00B86EA1">
        <w:t xml:space="preserve"> </w:t>
      </w:r>
      <w:r>
        <w:t>має</w:t>
      </w:r>
      <w:r w:rsidR="00B86EA1">
        <w:t xml:space="preserve"> </w:t>
      </w:r>
      <w:r>
        <w:t>степінь</w:t>
      </w:r>
      <w:r w:rsidR="00B86EA1">
        <w:t xml:space="preserve"> </w:t>
      </w:r>
      <w:r>
        <w:t>2);</w:t>
      </w:r>
      <w:r w:rsidR="00B86EA1">
        <w:t xml:space="preserve"> </w:t>
      </w:r>
      <w:r>
        <w:t>6(суміжна</w:t>
      </w:r>
      <w:r w:rsidR="00B86EA1">
        <w:t xml:space="preserve"> </w:t>
      </w:r>
      <w:r>
        <w:t>з</w:t>
      </w:r>
      <w:r w:rsidR="00B86EA1">
        <w:t xml:space="preserve"> </w:t>
      </w:r>
      <w:r>
        <w:t>вершиною</w:t>
      </w:r>
      <w:r w:rsidR="00B86EA1">
        <w:t xml:space="preserve"> </w:t>
      </w:r>
      <w:r>
        <w:t>3</w:t>
      </w:r>
      <w:r w:rsidR="00B86EA1">
        <w:t xml:space="preserve"> </w:t>
      </w:r>
      <w:r>
        <w:t>та</w:t>
      </w:r>
      <w:r w:rsidR="00B86EA1">
        <w:t xml:space="preserve"> </w:t>
      </w:r>
      <w:r>
        <w:t>має</w:t>
      </w:r>
      <w:r w:rsidR="00B86EA1">
        <w:t xml:space="preserve"> </w:t>
      </w:r>
      <w:r>
        <w:t>степінь</w:t>
      </w:r>
      <w:r w:rsidR="00B86EA1">
        <w:t xml:space="preserve"> </w:t>
      </w:r>
      <w:r>
        <w:rPr>
          <w:spacing w:val="-5"/>
        </w:rPr>
        <w:t>2);</w:t>
      </w:r>
    </w:p>
    <w:p w:rsidR="00B25FA9" w:rsidRDefault="00B25FA9" w:rsidP="00B25FA9">
      <w:pPr>
        <w:pStyle w:val="a6"/>
        <w:spacing w:after="4"/>
      </w:pPr>
      <w:r>
        <w:t>9</w:t>
      </w:r>
      <w:r w:rsidR="00B86EA1">
        <w:t xml:space="preserve"> </w:t>
      </w:r>
      <w:r>
        <w:t>(суміжна</w:t>
      </w:r>
      <w:r w:rsidR="00B86EA1">
        <w:t xml:space="preserve"> </w:t>
      </w:r>
      <w:r>
        <w:t>з</w:t>
      </w:r>
      <w:r w:rsidR="00B86EA1">
        <w:t xml:space="preserve"> </w:t>
      </w:r>
      <w:r>
        <w:t>вершинами</w:t>
      </w:r>
      <w:r w:rsidR="00B86EA1">
        <w:t xml:space="preserve"> </w:t>
      </w:r>
      <w:r>
        <w:t>7,8</w:t>
      </w:r>
      <w:r w:rsidR="00B86EA1">
        <w:t xml:space="preserve"> </w:t>
      </w:r>
      <w:r>
        <w:t>та</w:t>
      </w:r>
      <w:r w:rsidR="00B86EA1">
        <w:t xml:space="preserve"> </w:t>
      </w:r>
      <w:r>
        <w:t>має</w:t>
      </w:r>
      <w:r w:rsidR="00B86EA1">
        <w:t xml:space="preserve"> </w:t>
      </w:r>
      <w:r>
        <w:t>степінь</w:t>
      </w:r>
      <w:r w:rsidR="00B86EA1">
        <w:t xml:space="preserve"> </w:t>
      </w:r>
      <w:r>
        <w:rPr>
          <w:spacing w:val="-5"/>
        </w:rPr>
        <w:t>2):</w:t>
      </w:r>
    </w:p>
    <w:p w:rsidR="00B25FA9" w:rsidRDefault="00B25FA9" w:rsidP="00B25FA9">
      <w:pPr>
        <w:ind w:left="851"/>
        <w:rPr>
          <w:sz w:val="20"/>
        </w:rPr>
      </w:pPr>
      <w:r>
        <w:rPr>
          <w:noProof/>
          <w:sz w:val="20"/>
          <w:lang w:eastAsia="uk-UA"/>
        </w:rPr>
        <w:drawing>
          <wp:inline distT="0" distB="0" distL="0" distR="0">
            <wp:extent cx="1435120" cy="1300162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120" cy="1300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FA9" w:rsidRDefault="00B25FA9" w:rsidP="00B25FA9">
      <w:pPr>
        <w:spacing w:before="67"/>
        <w:ind w:left="851"/>
        <w:rPr>
          <w:b/>
          <w:sz w:val="28"/>
        </w:rPr>
      </w:pPr>
      <w:r>
        <w:rPr>
          <w:sz w:val="28"/>
        </w:rPr>
        <w:t>Рис.3.6.</w:t>
      </w:r>
      <w:r>
        <w:rPr>
          <w:b/>
          <w:sz w:val="28"/>
        </w:rPr>
        <w:t>Остаточна</w:t>
      </w:r>
      <w:r w:rsidR="00B86EA1">
        <w:rPr>
          <w:b/>
          <w:sz w:val="28"/>
        </w:rPr>
        <w:t xml:space="preserve"> </w:t>
      </w:r>
      <w:r>
        <w:rPr>
          <w:b/>
          <w:sz w:val="28"/>
        </w:rPr>
        <w:t>нумерація</w:t>
      </w:r>
      <w:r w:rsidR="00B86EA1">
        <w:rPr>
          <w:b/>
          <w:sz w:val="28"/>
        </w:rPr>
        <w:t xml:space="preserve"> </w:t>
      </w:r>
      <w:r>
        <w:rPr>
          <w:b/>
          <w:sz w:val="28"/>
        </w:rPr>
        <w:t>вершин</w:t>
      </w:r>
      <w:r w:rsidR="00B86EA1">
        <w:rPr>
          <w:b/>
          <w:sz w:val="28"/>
        </w:rPr>
        <w:t xml:space="preserve"> </w:t>
      </w:r>
      <w:r>
        <w:rPr>
          <w:b/>
          <w:sz w:val="28"/>
        </w:rPr>
        <w:t>графа</w:t>
      </w:r>
      <w:r>
        <w:rPr>
          <w:b/>
          <w:spacing w:val="-4"/>
          <w:sz w:val="28"/>
        </w:rPr>
        <w:t xml:space="preserve"> (б).</w:t>
      </w:r>
    </w:p>
    <w:p w:rsidR="00B25FA9" w:rsidRDefault="00B25FA9" w:rsidP="00B25FA9">
      <w:pPr>
        <w:pStyle w:val="a6"/>
        <w:spacing w:before="3"/>
        <w:ind w:left="851" w:right="182"/>
      </w:pPr>
      <w:r>
        <w:t>Таким чином одержали, що граф (а) є ізоморфним графу (б).</w:t>
      </w:r>
      <w:r w:rsidR="00B86EA1">
        <w:t xml:space="preserve"> </w:t>
      </w:r>
      <w:r>
        <w:t>Визначимо</w:t>
      </w:r>
      <w:r w:rsidR="00B86EA1">
        <w:t xml:space="preserve"> </w:t>
      </w:r>
      <w:r>
        <w:t>тепер,</w:t>
      </w:r>
      <w:r w:rsidR="00B86EA1">
        <w:t xml:space="preserve"> </w:t>
      </w:r>
      <w:r>
        <w:t>чи</w:t>
      </w:r>
      <w:r w:rsidR="00B86EA1">
        <w:t xml:space="preserve"> </w:t>
      </w:r>
      <w:r>
        <w:t>є</w:t>
      </w:r>
      <w:r w:rsidR="00B86EA1">
        <w:t xml:space="preserve"> </w:t>
      </w:r>
      <w:r>
        <w:t>ізоморфними</w:t>
      </w:r>
      <w:r w:rsidR="00B86EA1">
        <w:t xml:space="preserve"> </w:t>
      </w:r>
      <w:r>
        <w:t>графи</w:t>
      </w:r>
      <w:r w:rsidR="00B86EA1">
        <w:t xml:space="preserve"> </w:t>
      </w:r>
      <w:r>
        <w:t>(а)</w:t>
      </w:r>
      <w:r w:rsidR="00B86EA1">
        <w:t xml:space="preserve"> </w:t>
      </w:r>
      <w:r>
        <w:t>та</w:t>
      </w:r>
      <w:r w:rsidR="00B86EA1">
        <w:t xml:space="preserve"> </w:t>
      </w:r>
      <w:r>
        <w:t>(в).</w:t>
      </w:r>
      <w:r w:rsidR="00B86EA1">
        <w:t xml:space="preserve"> </w:t>
      </w:r>
      <w:r>
        <w:t>Вершини</w:t>
      </w:r>
      <w:r w:rsidR="00B86EA1">
        <w:t xml:space="preserve"> </w:t>
      </w:r>
      <w:r>
        <w:t>графу</w:t>
      </w:r>
      <w:r>
        <w:rPr>
          <w:spacing w:val="-5"/>
        </w:rPr>
        <w:t xml:space="preserve"> (а)</w:t>
      </w:r>
    </w:p>
    <w:p w:rsidR="00B25FA9" w:rsidRDefault="00B25FA9" w:rsidP="00B25FA9">
      <w:pPr>
        <w:pStyle w:val="a6"/>
        <w:tabs>
          <w:tab w:val="left" w:pos="1653"/>
          <w:tab w:val="left" w:pos="2311"/>
          <w:tab w:val="left" w:pos="2778"/>
          <w:tab w:val="left" w:pos="3061"/>
          <w:tab w:val="left" w:pos="3397"/>
          <w:tab w:val="left" w:pos="6556"/>
          <w:tab w:val="left" w:pos="7192"/>
          <w:tab w:val="left" w:pos="8017"/>
          <w:tab w:val="left" w:pos="8549"/>
        </w:tabs>
        <w:spacing w:after="4"/>
        <w:ind w:right="138"/>
      </w:pPr>
      <w:r>
        <w:rPr>
          <w:spacing w:val="-2"/>
        </w:rPr>
        <w:t>нумеруємо</w:t>
      </w:r>
      <w:r>
        <w:tab/>
      </w:r>
      <w:r>
        <w:rPr>
          <w:spacing w:val="-4"/>
        </w:rPr>
        <w:t>так,</w:t>
      </w:r>
      <w:r>
        <w:tab/>
      </w:r>
      <w:r>
        <w:rPr>
          <w:spacing w:val="-6"/>
        </w:rPr>
        <w:t>як</w:t>
      </w:r>
      <w:r>
        <w:tab/>
      </w:r>
      <w:r>
        <w:rPr>
          <w:spacing w:val="-10"/>
        </w:rPr>
        <w:t>і</w:t>
      </w:r>
      <w:r>
        <w:tab/>
      </w:r>
      <w:r>
        <w:rPr>
          <w:spacing w:val="-10"/>
        </w:rPr>
        <w:t>в</w:t>
      </w:r>
      <w:r>
        <w:tab/>
        <w:t>попередньому</w:t>
      </w:r>
      <w:r w:rsidR="00B86EA1">
        <w:t xml:space="preserve"> </w:t>
      </w:r>
      <w:r>
        <w:t>випадку.</w:t>
      </w:r>
      <w:r>
        <w:tab/>
      </w:r>
      <w:r>
        <w:rPr>
          <w:spacing w:val="-4"/>
        </w:rPr>
        <w:t>Так</w:t>
      </w:r>
      <w:r>
        <w:tab/>
      </w:r>
      <w:r>
        <w:rPr>
          <w:spacing w:val="-2"/>
        </w:rPr>
        <w:t>саме,</w:t>
      </w:r>
      <w:r>
        <w:tab/>
      </w:r>
      <w:r>
        <w:rPr>
          <w:spacing w:val="-6"/>
        </w:rPr>
        <w:t>ми</w:t>
      </w:r>
      <w:r>
        <w:tab/>
      </w:r>
      <w:r>
        <w:rPr>
          <w:spacing w:val="-2"/>
        </w:rPr>
        <w:t>можемо</w:t>
      </w:r>
      <w:r w:rsidR="00B86EA1">
        <w:rPr>
          <w:spacing w:val="-2"/>
        </w:rPr>
        <w:t xml:space="preserve"> </w:t>
      </w:r>
      <w:r>
        <w:t>однозначно надати номери 1 та 2 вершинам графу (в):</w:t>
      </w:r>
    </w:p>
    <w:p w:rsidR="00B25FA9" w:rsidRDefault="00B25FA9" w:rsidP="00B25FA9">
      <w:pPr>
        <w:ind w:left="851"/>
        <w:rPr>
          <w:sz w:val="20"/>
        </w:rPr>
      </w:pPr>
      <w:r>
        <w:rPr>
          <w:noProof/>
          <w:sz w:val="20"/>
          <w:lang w:eastAsia="uk-UA"/>
        </w:rPr>
        <w:drawing>
          <wp:inline distT="0" distB="0" distL="0" distR="0">
            <wp:extent cx="1942295" cy="1191863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2295" cy="1191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FA9" w:rsidRDefault="00B25FA9" w:rsidP="00B25FA9">
      <w:pPr>
        <w:pStyle w:val="Heading1"/>
      </w:pPr>
      <w:r>
        <w:rPr>
          <w:b w:val="0"/>
        </w:rPr>
        <w:t>Рис.3.7.</w:t>
      </w:r>
      <w:r>
        <w:t>Однозначнанумераціявершин1та2графа</w:t>
      </w:r>
      <w:r>
        <w:rPr>
          <w:spacing w:val="-4"/>
        </w:rPr>
        <w:t>(в).</w:t>
      </w:r>
    </w:p>
    <w:p w:rsidR="00B25FA9" w:rsidRDefault="00B25FA9" w:rsidP="00B25FA9">
      <w:pPr>
        <w:pStyle w:val="a6"/>
        <w:ind w:left="851"/>
      </w:pPr>
      <w:r>
        <w:t xml:space="preserve">Проте в графі(а) вершина 2 має степінь 3, а у графі(в) </w:t>
      </w:r>
      <w:r>
        <w:rPr>
          <w:rFonts w:ascii="Symbol" w:hAnsi="Symbol"/>
        </w:rPr>
        <w:t></w:t>
      </w:r>
      <w:r>
        <w:rPr>
          <w:rFonts w:ascii="Symbol" w:hAnsi="Symbol"/>
        </w:rPr>
        <w:t></w:t>
      </w:r>
      <w:r>
        <w:t xml:space="preserve">степінь </w:t>
      </w:r>
      <w:r>
        <w:rPr>
          <w:spacing w:val="-5"/>
        </w:rPr>
        <w:t>4.</w:t>
      </w:r>
    </w:p>
    <w:p w:rsidR="00B25FA9" w:rsidRDefault="00B25FA9" w:rsidP="00B25FA9">
      <w:pPr>
        <w:pStyle w:val="a6"/>
      </w:pPr>
      <w:r>
        <w:t>Тому графи (а) та (в) не є</w:t>
      </w:r>
      <w:r>
        <w:rPr>
          <w:spacing w:val="-2"/>
        </w:rPr>
        <w:t xml:space="preserve"> ізоморфними.</w:t>
      </w:r>
    </w:p>
    <w:p w:rsidR="00B25FA9" w:rsidRDefault="00B25FA9" w:rsidP="00B25FA9">
      <w:pPr>
        <w:spacing w:before="303"/>
        <w:ind w:left="851"/>
        <w:rPr>
          <w:i/>
          <w:sz w:val="28"/>
        </w:rPr>
      </w:pPr>
      <w:r>
        <w:rPr>
          <w:i/>
          <w:spacing w:val="-2"/>
          <w:sz w:val="28"/>
        </w:rPr>
        <w:t>Приклад</w:t>
      </w:r>
    </w:p>
    <w:p w:rsidR="00B25FA9" w:rsidRDefault="00DB0140" w:rsidP="00B25FA9">
      <w:pPr>
        <w:pStyle w:val="a6"/>
        <w:tabs>
          <w:tab w:val="left" w:pos="1281"/>
        </w:tabs>
        <w:ind w:left="857"/>
      </w:pPr>
      <w:r>
        <w:pict>
          <v:line id="_x0000_s1027" style="position:absolute;left:0;text-align:left;z-index:-251627520;mso-position-horizontal-relative:page" from="135.95pt,2.4pt" to="135.95pt,121.5pt" strokeweight=".18003mm">
            <w10:wrap anchorx="page"/>
          </v:line>
        </w:pict>
      </w:r>
      <w:r w:rsidR="00B25FA9">
        <w:rPr>
          <w:spacing w:val="-10"/>
        </w:rPr>
        <w:t>1</w:t>
      </w:r>
      <w:r w:rsidR="00B25FA9">
        <w:tab/>
      </w:r>
      <w:r w:rsidR="00B25FA9">
        <w:rPr>
          <w:spacing w:val="-6"/>
        </w:rPr>
        <w:t>3,4,</w:t>
      </w:r>
      <w:r w:rsidR="00B25FA9">
        <w:rPr>
          <w:spacing w:val="-10"/>
        </w:rPr>
        <w:t>6</w:t>
      </w:r>
    </w:p>
    <w:p w:rsidR="00B25FA9" w:rsidRDefault="00B25FA9" w:rsidP="00B25FA9">
      <w:pPr>
        <w:pStyle w:val="a6"/>
        <w:tabs>
          <w:tab w:val="left" w:pos="1281"/>
        </w:tabs>
        <w:spacing w:before="99"/>
        <w:ind w:left="887"/>
      </w:pPr>
      <w:r>
        <w:rPr>
          <w:spacing w:val="-10"/>
        </w:rPr>
        <w:t>2</w:t>
      </w:r>
      <w:r>
        <w:tab/>
      </w:r>
      <w:r>
        <w:rPr>
          <w:spacing w:val="-8"/>
        </w:rPr>
        <w:t>3,5,</w:t>
      </w:r>
      <w:r>
        <w:rPr>
          <w:spacing w:val="-10"/>
        </w:rPr>
        <w:t>6</w:t>
      </w:r>
    </w:p>
    <w:p w:rsidR="00B25FA9" w:rsidRDefault="00B25FA9" w:rsidP="00B25FA9">
      <w:pPr>
        <w:pStyle w:val="a6"/>
        <w:tabs>
          <w:tab w:val="left" w:pos="1259"/>
          <w:tab w:val="left" w:pos="2190"/>
        </w:tabs>
        <w:spacing w:before="110" w:line="192" w:lineRule="auto"/>
        <w:ind w:left="878"/>
        <w:rPr>
          <w:position w:val="-19"/>
        </w:rPr>
      </w:pPr>
      <w:r>
        <w:rPr>
          <w:spacing w:val="-10"/>
        </w:rPr>
        <w:t>3</w:t>
      </w:r>
      <w:r>
        <w:tab/>
      </w:r>
      <w:r>
        <w:rPr>
          <w:spacing w:val="-15"/>
        </w:rPr>
        <w:t>1,</w:t>
      </w:r>
      <w:r>
        <w:rPr>
          <w:spacing w:val="-10"/>
        </w:rPr>
        <w:t>2</w:t>
      </w:r>
      <w:r>
        <w:tab/>
      </w:r>
      <w:r>
        <w:rPr>
          <w:spacing w:val="-10"/>
          <w:position w:val="-19"/>
        </w:rPr>
        <w:t>.</w:t>
      </w:r>
    </w:p>
    <w:p w:rsidR="00B25FA9" w:rsidRDefault="00B25FA9" w:rsidP="00B25FA9">
      <w:pPr>
        <w:pStyle w:val="a6"/>
        <w:tabs>
          <w:tab w:val="left" w:pos="1259"/>
        </w:tabs>
        <w:spacing w:line="270" w:lineRule="exact"/>
        <w:ind w:left="887"/>
      </w:pPr>
      <w:r>
        <w:rPr>
          <w:spacing w:val="-10"/>
        </w:rPr>
        <w:t>4</w:t>
      </w:r>
      <w:r>
        <w:tab/>
      </w:r>
      <w:r>
        <w:rPr>
          <w:spacing w:val="-10"/>
        </w:rPr>
        <w:t>1,5,6</w:t>
      </w:r>
    </w:p>
    <w:p w:rsidR="00B25FA9" w:rsidRDefault="00B25FA9" w:rsidP="00B25FA9">
      <w:pPr>
        <w:pStyle w:val="a6"/>
        <w:tabs>
          <w:tab w:val="left" w:pos="1290"/>
        </w:tabs>
        <w:spacing w:before="98"/>
        <w:ind w:left="878"/>
      </w:pPr>
      <w:r>
        <w:rPr>
          <w:spacing w:val="-10"/>
        </w:rPr>
        <w:t>5</w:t>
      </w:r>
      <w:r>
        <w:tab/>
      </w:r>
      <w:r>
        <w:rPr>
          <w:spacing w:val="-2"/>
        </w:rPr>
        <w:t>2,4,</w:t>
      </w:r>
      <w:r>
        <w:rPr>
          <w:spacing w:val="-10"/>
        </w:rPr>
        <w:t>6</w:t>
      </w:r>
    </w:p>
    <w:p w:rsidR="00B25FA9" w:rsidRDefault="00B25FA9" w:rsidP="00B25FA9">
      <w:pPr>
        <w:pStyle w:val="a6"/>
        <w:tabs>
          <w:tab w:val="left" w:pos="1259"/>
        </w:tabs>
        <w:spacing w:before="99"/>
        <w:ind w:left="883"/>
      </w:pPr>
      <w:r>
        <w:rPr>
          <w:spacing w:val="-10"/>
        </w:rPr>
        <w:t>6</w:t>
      </w:r>
      <w:r>
        <w:tab/>
      </w:r>
      <w:r>
        <w:rPr>
          <w:spacing w:val="-8"/>
        </w:rPr>
        <w:t>1,2,4,</w:t>
      </w:r>
      <w:r>
        <w:rPr>
          <w:spacing w:val="-10"/>
        </w:rPr>
        <w:t>5</w:t>
      </w:r>
    </w:p>
    <w:p w:rsidR="00B25FA9" w:rsidRDefault="00B25FA9" w:rsidP="00B25FA9">
      <w:pPr>
        <w:pStyle w:val="a6"/>
        <w:spacing w:before="35" w:after="4"/>
        <w:ind w:firstLine="707"/>
      </w:pPr>
      <w:r>
        <w:t xml:space="preserve">Побудуємо дерево досяжності для цього графа із коренем у вершині 1 </w:t>
      </w:r>
      <w:r>
        <w:lastRenderedPageBreak/>
        <w:t>(рис 3.11).</w:t>
      </w:r>
    </w:p>
    <w:p w:rsidR="00B25FA9" w:rsidRDefault="00B25FA9" w:rsidP="00B25FA9">
      <w:pPr>
        <w:ind w:left="143"/>
        <w:rPr>
          <w:sz w:val="20"/>
        </w:rPr>
      </w:pPr>
      <w:r>
        <w:rPr>
          <w:noProof/>
          <w:sz w:val="20"/>
          <w:lang w:eastAsia="uk-UA"/>
        </w:rPr>
        <w:drawing>
          <wp:inline distT="0" distB="0" distL="0" distR="0">
            <wp:extent cx="4150605" cy="2756916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0605" cy="2756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406E" w:rsidRDefault="00B25FA9" w:rsidP="00B2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sz w:val="28"/>
        </w:rPr>
        <w:t>Рис.3.11.</w:t>
      </w:r>
      <w:r>
        <w:rPr>
          <w:b/>
          <w:sz w:val="28"/>
        </w:rPr>
        <w:t>Дер</w:t>
      </w:r>
    </w:p>
    <w:p w:rsidR="0012406E" w:rsidRPr="00895F7E" w:rsidRDefault="0012406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18. Теорія графів у моделюванні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Тепер розглянемо основне питання лекції:</w:t>
      </w:r>
    </w:p>
    <w:p w:rsidR="00895F7E" w:rsidRPr="00895F7E" w:rsidRDefault="00895F7E" w:rsidP="00895F7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Для чого графи потрібні в моделюванні?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Графова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модель дозволяє:</w:t>
      </w:r>
    </w:p>
    <w:p w:rsidR="00895F7E" w:rsidRPr="00895F7E" w:rsidRDefault="00895F7E" w:rsidP="00B86EA1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представити структуру системи;</w:t>
      </w:r>
    </w:p>
    <w:p w:rsidR="00895F7E" w:rsidRPr="00895F7E" w:rsidRDefault="00895F7E" w:rsidP="00B86EA1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описати взаємозв'язки між елементами;</w:t>
      </w:r>
    </w:p>
    <w:p w:rsidR="00895F7E" w:rsidRPr="00895F7E" w:rsidRDefault="00895F7E" w:rsidP="00B86EA1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визначити центральні елементи;</w:t>
      </w:r>
    </w:p>
    <w:p w:rsidR="00895F7E" w:rsidRPr="00895F7E" w:rsidRDefault="00895F7E" w:rsidP="00B86EA1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знайти оптимальні шляхи;</w:t>
      </w:r>
    </w:p>
    <w:p w:rsidR="00895F7E" w:rsidRPr="00895F7E" w:rsidRDefault="00895F7E" w:rsidP="00B86EA1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аналізувати потоки;</w:t>
      </w:r>
    </w:p>
    <w:p w:rsidR="00895F7E" w:rsidRPr="00895F7E" w:rsidRDefault="00895F7E" w:rsidP="00B86EA1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визначати критичні елементи;</w:t>
      </w:r>
    </w:p>
    <w:p w:rsidR="00895F7E" w:rsidRPr="00895F7E" w:rsidRDefault="00895F7E" w:rsidP="00B86EA1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моделювати взаємодію компонентів;</w:t>
      </w:r>
    </w:p>
    <w:p w:rsidR="00895F7E" w:rsidRPr="00895F7E" w:rsidRDefault="00895F7E" w:rsidP="00B86EA1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досліджувати надійність системи;</w:t>
      </w:r>
    </w:p>
    <w:p w:rsidR="00895F7E" w:rsidRPr="00895F7E" w:rsidRDefault="00895F7E" w:rsidP="00B86EA1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оптимізувати структуру системи;</w:t>
      </w:r>
    </w:p>
    <w:p w:rsidR="00895F7E" w:rsidRPr="00895F7E" w:rsidRDefault="00895F7E" w:rsidP="00B86EA1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реалізувати модель у програмному середовищі.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19. 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Графова</w:t>
      </w:r>
      <w:proofErr w:type="spellEnd"/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 модель біомеханічної системи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біомедичної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інженерії графи мають особливо велике значення.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Розглянемо нижню кінцівку.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Вершини: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V={таз, стегно, коліно, гомілка, гомілковостопний, стопа}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Ребра: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E={таз−стегно, стегно−коліно, коліно−гомілка, гомілка−гомілковостопний, гомілковостопний−стопа}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Отримуємо граф: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Таз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Стегно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Коліно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Гомілка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Гомілковостопний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Стопа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Але модель можна зробити значно складнішою.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До кожного ребра можна додати:</w:t>
      </w:r>
    </w:p>
    <w:p w:rsidR="00895F7E" w:rsidRPr="00895F7E" w:rsidRDefault="00895F7E" w:rsidP="00B86EA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довжину сегмента;</w:t>
      </w:r>
    </w:p>
    <w:p w:rsidR="00895F7E" w:rsidRPr="00895F7E" w:rsidRDefault="00895F7E" w:rsidP="00B86EA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масу;</w:t>
      </w:r>
    </w:p>
    <w:p w:rsidR="00895F7E" w:rsidRPr="00895F7E" w:rsidRDefault="00895F7E" w:rsidP="00B86EA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момент інерції;</w:t>
      </w:r>
    </w:p>
    <w:p w:rsidR="00895F7E" w:rsidRPr="00895F7E" w:rsidRDefault="00895F7E" w:rsidP="00B86EA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тип суглоба;</w:t>
      </w:r>
    </w:p>
    <w:p w:rsidR="00895F7E" w:rsidRPr="00895F7E" w:rsidRDefault="00895F7E" w:rsidP="00B86EA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допустимий кут руху;</w:t>
      </w:r>
    </w:p>
    <w:p w:rsidR="00895F7E" w:rsidRPr="00895F7E" w:rsidRDefault="00895F7E" w:rsidP="00B86EA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максимальне навантаження.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Тоді граф стає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параметричною моделлю біомеханічної системи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20. 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Графова</w:t>
      </w:r>
      <w:proofErr w:type="spellEnd"/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 модель протеза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Розглянемо протез нижньої кінцівки.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[Гільза]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[Колінний модуль]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[З'єднувальний елемент]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[Гомілковий модуль]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[Стопа]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Кожна вершина може мати параметри:</w:t>
      </w:r>
    </w:p>
    <w:p w:rsidR="00895F7E" w:rsidRPr="00895F7E" w:rsidRDefault="00D461BB" w:rsidP="00D461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V</w:t>
      </w:r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=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(</w:t>
      </w:r>
      <w:proofErr w:type="spellStart"/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mi</w:t>
      </w:r>
      <w:proofErr w:type="spellEnd"/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Li</w:t>
      </w:r>
      <w:proofErr w:type="spellEnd"/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Ji</w:t>
      </w:r>
      <w:proofErr w:type="spellEnd"/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</w:p>
    <w:p w:rsidR="00895F7E" w:rsidRPr="00895F7E" w:rsidRDefault="00895F7E" w:rsidP="00D461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де:</w:t>
      </w:r>
      <w:r w:rsidR="00D461B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D461BB">
        <w:rPr>
          <w:rFonts w:ascii="Times New Roman" w:eastAsia="Times New Roman" w:hAnsi="Times New Roman" w:cs="Times New Roman"/>
          <w:sz w:val="28"/>
          <w:szCs w:val="28"/>
          <w:lang w:eastAsia="uk-UA"/>
        </w:rPr>
        <w:t>mi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маса;</w:t>
      </w:r>
      <w:r w:rsidR="00D461B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D461BB">
        <w:rPr>
          <w:rFonts w:ascii="Times New Roman" w:eastAsia="Times New Roman" w:hAnsi="Times New Roman" w:cs="Times New Roman"/>
          <w:sz w:val="28"/>
          <w:szCs w:val="28"/>
          <w:lang w:eastAsia="uk-UA"/>
        </w:rPr>
        <w:t>Li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геометричний параметр;</w:t>
      </w:r>
      <w:r w:rsidR="00D461B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D461BB">
        <w:rPr>
          <w:rFonts w:ascii="Times New Roman" w:eastAsia="Times New Roman" w:hAnsi="Times New Roman" w:cs="Times New Roman"/>
          <w:sz w:val="28"/>
          <w:szCs w:val="28"/>
          <w:lang w:eastAsia="uk-UA"/>
        </w:rPr>
        <w:t>Ji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момент інерції.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Ребро може описувати механічне з'єднання:</w:t>
      </w:r>
    </w:p>
    <w:p w:rsidR="00895F7E" w:rsidRPr="00895F7E" w:rsidRDefault="00D461BB" w:rsidP="00D461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ij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=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(k,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c,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θmax</w:t>
      </w:r>
      <w:proofErr w:type="spellEnd"/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</w:p>
    <w:p w:rsidR="00895F7E" w:rsidRPr="00895F7E" w:rsidRDefault="00895F7E" w:rsidP="00D461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де:</w:t>
      </w:r>
      <w:r w:rsidR="00D461B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k — жорсткість;</w:t>
      </w:r>
      <w:r w:rsidR="00D461B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c — коефіцієнт демпфування;</w:t>
      </w:r>
      <w:r w:rsidR="00D461B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θ</w:t>
      </w:r>
      <w:r w:rsidR="00D461BB">
        <w:rPr>
          <w:rFonts w:ascii="Times New Roman" w:eastAsia="Times New Roman" w:hAnsi="Times New Roman" w:cs="Times New Roman"/>
          <w:sz w:val="28"/>
          <w:szCs w:val="28"/>
          <w:lang w:eastAsia="uk-UA"/>
        </w:rPr>
        <w:t>max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максимальний кут.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Таким чином,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графова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модель може бути основою для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математичного моделювання руху протеза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21. 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Графова</w:t>
      </w:r>
      <w:proofErr w:type="spellEnd"/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 модель рухового апарату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Можна створити граф усієї опорно-рухової системи.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Таз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/   \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Стегно  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Стегно</w:t>
      </w:r>
      <w:proofErr w:type="spellEnd"/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|     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Коліно   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Коліно</w:t>
      </w:r>
      <w:proofErr w:type="spellEnd"/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|     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Гомілка  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Гомілка</w:t>
      </w:r>
      <w:proofErr w:type="spellEnd"/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|     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        Стопа    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Стопа</w:t>
      </w:r>
      <w:proofErr w:type="spellEnd"/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Вершини можуть відповідати:</w:t>
      </w:r>
    </w:p>
    <w:p w:rsidR="00895F7E" w:rsidRPr="00895F7E" w:rsidRDefault="00895F7E" w:rsidP="00B86EA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суглобам;</w:t>
      </w:r>
    </w:p>
    <w:p w:rsidR="00895F7E" w:rsidRPr="00895F7E" w:rsidRDefault="00895F7E" w:rsidP="00B86EA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кісткам;</w:t>
      </w:r>
    </w:p>
    <w:p w:rsidR="00895F7E" w:rsidRPr="00895F7E" w:rsidRDefault="00895F7E" w:rsidP="00B86EA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сегментам тіла.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Ребра — анатомічним або функціональним зв'язкам.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Такий підхід використовується для побудови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кінематичних моделей людини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22. 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Графова</w:t>
      </w:r>
      <w:proofErr w:type="spellEnd"/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 модель ходи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Процес ходи також можна представити графом станів.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Опора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Перенесення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Контакт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Опора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Або більш детально: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Початок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Контакт п'яти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Плоска стопа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Середина опори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Відрив п'яти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Відрив пальців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Перенесення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Контакт п'яти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Це дозволяє створювати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дискретну модель циклу ходи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23. Графи в аналізі ходи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Граф можна використати для представлення переходів між станами.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AE206F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S1→S2→S3→S4</w:t>
      </w:r>
    </w:p>
    <w:p w:rsidR="00895F7E" w:rsidRPr="00895F7E" w:rsidRDefault="00895F7E" w:rsidP="00AE206F">
      <w:pPr>
        <w:tabs>
          <w:tab w:val="left" w:pos="36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де:</w:t>
      </w:r>
      <w:r w:rsidR="00AE20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S1 — початок опори;</w:t>
      </w:r>
      <w:r w:rsidR="00AE20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S2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середина опори;</w:t>
      </w:r>
      <w:r w:rsidR="00AE20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S3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кінець опори;</w:t>
      </w:r>
      <w:r w:rsidR="00AE20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S4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перенесення.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До переходів можна додати ймовірності:</w:t>
      </w:r>
    </w:p>
    <w:p w:rsidR="00895F7E" w:rsidRPr="00895F7E" w:rsidRDefault="00895F7E" w:rsidP="00AE2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P(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Si→Sj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Тоді ми отримуємо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ймовірнісну 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графову</w:t>
      </w:r>
      <w:proofErr w:type="spellEnd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модель ходи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24. Графи в медичних інформаційних системах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Медичну інформаційну систему також можна представити графом.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Пацієнт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+---- Медична карта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+---- Аналізи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+---- Діагноз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+---- Лікар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+---- Лікування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+---- Реабілітація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Вершини — об'єкти інформаційної системи.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Ребра — відношення між ними.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Це дозволяє створювати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графові бази даних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25. Графи в 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телемедицині</w:t>
      </w:r>
      <w:proofErr w:type="spellEnd"/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Розглянемо систему дистанційного моніторингу.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[Пацієнт]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[Датчики]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[ESP32]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[Internet]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[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Cloud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]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[Лікар]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Це граф інформаційного потоку.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кожному ребрі можна визначити:</w:t>
      </w:r>
    </w:p>
    <w:p w:rsidR="00895F7E" w:rsidRPr="00895F7E" w:rsidRDefault="00895F7E" w:rsidP="00B86EA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швидкість передачі;</w:t>
      </w:r>
    </w:p>
    <w:p w:rsidR="00895F7E" w:rsidRPr="00895F7E" w:rsidRDefault="00895F7E" w:rsidP="00B86EA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затримку;</w:t>
      </w:r>
    </w:p>
    <w:p w:rsidR="00895F7E" w:rsidRPr="00895F7E" w:rsidRDefault="00895F7E" w:rsidP="00B86EA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надійність;</w:t>
      </w:r>
    </w:p>
    <w:p w:rsidR="00895F7E" w:rsidRPr="00895F7E" w:rsidRDefault="00895F7E" w:rsidP="00B86EA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кількість даних;</w:t>
      </w:r>
    </w:p>
    <w:p w:rsidR="00895F7E" w:rsidRPr="00895F7E" w:rsidRDefault="00895F7E" w:rsidP="00B86EA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енергоспоживання.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Тоді можна оптимізувати структуру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телемедичної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системи.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26. Графи в 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IoT</w:t>
      </w:r>
      <w:proofErr w:type="spellEnd"/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IoT-система природно представляється графом: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Sensor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1 ─┐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Sensor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 ─┼──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Gateway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──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Cloud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──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Application</w:t>
      </w:r>
      <w:proofErr w:type="spellEnd"/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Sensor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3 ─┘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Вершини:</w:t>
      </w:r>
    </w:p>
    <w:p w:rsidR="00895F7E" w:rsidRPr="00895F7E" w:rsidRDefault="00895F7E" w:rsidP="00B86EA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сенсори;</w:t>
      </w:r>
    </w:p>
    <w:p w:rsidR="00895F7E" w:rsidRPr="00895F7E" w:rsidRDefault="00895F7E" w:rsidP="00B86EA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контролери;</w:t>
      </w:r>
    </w:p>
    <w:p w:rsidR="00895F7E" w:rsidRPr="00895F7E" w:rsidRDefault="00895F7E" w:rsidP="00B86EA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шлюзи;</w:t>
      </w:r>
    </w:p>
    <w:p w:rsidR="00895F7E" w:rsidRPr="00895F7E" w:rsidRDefault="00895F7E" w:rsidP="00B86EA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сервери;</w:t>
      </w:r>
    </w:p>
    <w:p w:rsidR="00895F7E" w:rsidRPr="00895F7E" w:rsidRDefault="00895F7E" w:rsidP="00B86EA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користувачі.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Ребра:</w:t>
      </w:r>
    </w:p>
    <w:p w:rsidR="00895F7E" w:rsidRPr="00895F7E" w:rsidRDefault="00895F7E" w:rsidP="00B86EA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Wi-Fi;</w:t>
      </w:r>
    </w:p>
    <w:p w:rsidR="00895F7E" w:rsidRPr="00895F7E" w:rsidRDefault="00895F7E" w:rsidP="00B86EA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Bluetooth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895F7E" w:rsidRPr="00895F7E" w:rsidRDefault="00895F7E" w:rsidP="00B86EA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LoRaWAN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895F7E" w:rsidRPr="00895F7E" w:rsidRDefault="00895F7E" w:rsidP="00B86EA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Ethernet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895F7E" w:rsidRPr="00895F7E" w:rsidRDefault="00895F7E" w:rsidP="00B86EA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інші канали зв'язку.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Можна досліджувати: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мінімальна затримка</w:t>
      </w:r>
      <w:r w:rsid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мінімальне енергоспоживання</w:t>
      </w:r>
      <w:r w:rsid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,  максимальна надійність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27. Графи в телекомунікаційних мережах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Телефонна або комп'ютерна мережа є класичним прикладом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графової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моделі.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Router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1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/      \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/        \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Router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2 ----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Router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3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\          /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\        /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Router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4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Граф дозволяє визначити:</w:t>
      </w:r>
    </w:p>
    <w:p w:rsidR="00895F7E" w:rsidRPr="00895F7E" w:rsidRDefault="00895F7E" w:rsidP="00B86EA1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найкоротший маршрут;</w:t>
      </w:r>
    </w:p>
    <w:p w:rsidR="00895F7E" w:rsidRPr="00895F7E" w:rsidRDefault="00895F7E" w:rsidP="00B86EA1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альтернативні маршрути;</w:t>
      </w:r>
    </w:p>
    <w:p w:rsidR="00895F7E" w:rsidRPr="00895F7E" w:rsidRDefault="00895F7E" w:rsidP="00B86EA1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перевантажені вузли;</w:t>
      </w:r>
    </w:p>
    <w:p w:rsidR="00895F7E" w:rsidRPr="00895F7E" w:rsidRDefault="00895F7E" w:rsidP="00B86EA1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критичні компоненти;</w:t>
      </w:r>
    </w:p>
    <w:p w:rsidR="00895F7E" w:rsidRPr="00895F7E" w:rsidRDefault="00895F7E" w:rsidP="00B86EA1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резервні канали.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28. Центральність вершини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Важливою характеристикою графів є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центральність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Вона дозволяє визначити, наскільки важливою є певна вершина для структури мережі.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Існує кілька типів центральності:</w:t>
      </w:r>
    </w:p>
    <w:p w:rsidR="00895F7E" w:rsidRPr="00895F7E" w:rsidRDefault="00895F7E" w:rsidP="00B86EA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degree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centrality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895F7E" w:rsidRPr="00895F7E" w:rsidRDefault="00895F7E" w:rsidP="00B86EA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closeness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centrality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895F7E" w:rsidRPr="00895F7E" w:rsidRDefault="00895F7E" w:rsidP="00B86EA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betweenness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centrality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895F7E" w:rsidRPr="00895F7E" w:rsidRDefault="00895F7E" w:rsidP="00B86EA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eigenvector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centrality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Наприклад, у медичній мережі центральною вершиною може бути сервер, через який проходить більшість інформаційних потоків.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Якщо цей сервер вийде з ладу, може бути порушена робота всієї системи.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29. Графи та моделювання відмов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Граф дозволяє моделювати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надійність системи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A ---- B ---- C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   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D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Якщо вузол B виходить із ладу, система може втратити зв'язок між A і C.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А якщо існує альтернативний шлях: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A ---- B ---- C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\           /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\---- D---/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то система може продовжити роботу.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Це називається 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відмовостійкістю</w:t>
      </w:r>
      <w:proofErr w:type="spellEnd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мережі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30. Графи та потоки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багатьох системах важливий не тільки шлях, а й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потік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895F7E" w:rsidRPr="00895F7E" w:rsidRDefault="00895F7E" w:rsidP="00B86EA1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потік пацієнтів;</w:t>
      </w:r>
    </w:p>
    <w:p w:rsidR="00895F7E" w:rsidRPr="00895F7E" w:rsidRDefault="00895F7E" w:rsidP="00B86EA1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потік інформації;</w:t>
      </w:r>
    </w:p>
    <w:p w:rsidR="00895F7E" w:rsidRPr="00895F7E" w:rsidRDefault="00895F7E" w:rsidP="00B86EA1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потік транспортних засобів;</w:t>
      </w:r>
    </w:p>
    <w:p w:rsidR="00895F7E" w:rsidRPr="00895F7E" w:rsidRDefault="00895F7E" w:rsidP="00B86EA1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потік матеріалів;</w:t>
      </w:r>
    </w:p>
    <w:p w:rsidR="00895F7E" w:rsidRPr="00895F7E" w:rsidRDefault="00895F7E" w:rsidP="00B86EA1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потік енергії.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цього використовуються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мережі потоків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Кожному ребру можна задати пропускну здатність:</w:t>
      </w:r>
      <w:r w:rsid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proofErr w:type="spellStart"/>
      <w:r w:rsid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cij</w:t>
      </w:r>
      <w:proofErr w:type="spellEnd"/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895F7E" w:rsidRPr="00895F7E" w:rsidRDefault="00895F7E" w:rsidP="00C21C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cAB=100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означає, що канал може передавати 100 умовних одиниць інформації за одиницю часу.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31. Максимальний потік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Одне з класичних завдань: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визначити максимальний потік між джерелом та приймачем.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10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A ------------ B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|          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|5             |8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|          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C ------------ D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7</w:t>
      </w:r>
    </w:p>
    <w:p w:rsidR="00895F7E" w:rsidRPr="00895F7E" w:rsidRDefault="00895F7E" w:rsidP="00C21C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Тут:</w:t>
      </w:r>
      <w:r w:rsid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A — джерело;</w:t>
      </w:r>
      <w:r w:rsid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D — приймач;</w:t>
      </w:r>
      <w:r w:rsid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числа — пропускна здатність каналів.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Такі моделі використовують для оптимізації мереж та логістичних систем.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32. Графи та штучний інтелект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Сьогодні графові моделі активно використовуються в AI.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Особливий напрям — 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Graph</w:t>
      </w:r>
      <w:proofErr w:type="spellEnd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Neural</w:t>
      </w:r>
      <w:proofErr w:type="spellEnd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Networks</w:t>
      </w:r>
      <w:proofErr w:type="spellEnd"/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(GNN)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відміну від звичайних нейронних мереж, GNN безпосередньо працюють із даними, представленими у вигляді графів.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Застосування:</w:t>
      </w:r>
    </w:p>
    <w:p w:rsidR="00895F7E" w:rsidRPr="00895F7E" w:rsidRDefault="00895F7E" w:rsidP="00B86EA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аналіз медичних мереж;</w:t>
      </w:r>
    </w:p>
    <w:p w:rsidR="00895F7E" w:rsidRPr="00895F7E" w:rsidRDefault="00895F7E" w:rsidP="00B86EA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моделювання взаємодії молекул;</w:t>
      </w:r>
    </w:p>
    <w:p w:rsidR="00895F7E" w:rsidRPr="00895F7E" w:rsidRDefault="00895F7E" w:rsidP="00B86EA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прогнозування властивостей матеріалів;</w:t>
      </w:r>
    </w:p>
    <w:p w:rsidR="00895F7E" w:rsidRPr="00895F7E" w:rsidRDefault="00895F7E" w:rsidP="00B86EA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аналіз соціальних мереж;</w:t>
      </w:r>
    </w:p>
    <w:p w:rsidR="00895F7E" w:rsidRPr="00895F7E" w:rsidRDefault="00895F7E" w:rsidP="00B86EA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біоінформатика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895F7E" w:rsidRPr="00895F7E" w:rsidRDefault="00895F7E" w:rsidP="00B86EA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аналіз взаємодії білків;</w:t>
      </w:r>
    </w:p>
    <w:p w:rsidR="00895F7E" w:rsidRPr="00895F7E" w:rsidRDefault="00895F7E" w:rsidP="00B86EA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персоналізована медицина.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33. Графи в 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біомедичних</w:t>
      </w:r>
      <w:proofErr w:type="spellEnd"/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 дослідженнях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Біологічні системи часто мають мережеву структуру.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895F7E" w:rsidRPr="00895F7E" w:rsidRDefault="00895F7E" w:rsidP="00895F7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Нейронна мережа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N1 ---- N2 ---- N4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|   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|   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N3 ---- N5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Вершини — нейрони.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Ребра —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синаптичні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зв'язки.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Генна мережа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Вершини:</w:t>
      </w:r>
    </w:p>
    <w:p w:rsidR="00895F7E" w:rsidRPr="00895F7E" w:rsidRDefault="00C21C02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G1,G2,G3,…,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Gn</w:t>
      </w:r>
      <w:proofErr w:type="spellEnd"/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Ребра показують взаємодію або регуляторний зв'язок між генами.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Білкова мережа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Вершини — білки.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Ребра — взаємодії між ними.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34. Графи та моделювання 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біоматеріалів</w:t>
      </w:r>
      <w:proofErr w:type="spellEnd"/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Навіть склад матеріалу можна представити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графовою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моделлю.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Полімер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+--- Механічні властивості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+---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Біосумісність</w:t>
      </w:r>
      <w:proofErr w:type="spellEnd"/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+--- Пористість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+--- Поверхня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+--- Деградація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Або складну структуру композиту: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Матриця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├── Волокно 1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├── Волокно 2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├── Частинка 1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└── Частинка 2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Граф дозволяє аналізувати взаємозв'язки між компонентами та властивостями матеріалу.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35. Графи в моделюванні процесів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Розглянемо виробництво протеза.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Вимірювання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3D-сканування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CAD-модель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CAE-аналіз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CAM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3D-друк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Постобробка</w:t>
      </w:r>
      <w:proofErr w:type="spellEnd"/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Випробування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Встановлення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Це орієнтований граф процесу.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кожного етапу можна задати:</w:t>
      </w:r>
    </w:p>
    <w:p w:rsidR="00895F7E" w:rsidRPr="00895F7E" w:rsidRDefault="00895F7E" w:rsidP="00B86EA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час;</w:t>
      </w:r>
    </w:p>
    <w:p w:rsidR="00895F7E" w:rsidRPr="00895F7E" w:rsidRDefault="00895F7E" w:rsidP="00B86EA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вартість;</w:t>
      </w:r>
    </w:p>
    <w:p w:rsidR="00895F7E" w:rsidRPr="00895F7E" w:rsidRDefault="00895F7E" w:rsidP="00B86EA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ресурси;</w:t>
      </w:r>
    </w:p>
    <w:p w:rsidR="00895F7E" w:rsidRPr="00895F7E" w:rsidRDefault="00895F7E" w:rsidP="00B86EA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обладнання;</w:t>
      </w:r>
    </w:p>
    <w:p w:rsidR="00895F7E" w:rsidRPr="00895F7E" w:rsidRDefault="00895F7E" w:rsidP="00B86EA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персонал;</w:t>
      </w:r>
    </w:p>
    <w:p w:rsidR="00895F7E" w:rsidRPr="00895F7E" w:rsidRDefault="00895F7E" w:rsidP="00B86EA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ризики.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Тоді граф перетворюється на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модель виробничого процесу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36. 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Графова</w:t>
      </w:r>
      <w:proofErr w:type="spellEnd"/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 модель життєвого циклу протеза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Можна побудувати повну модель: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Requirements→Design→Simulation→Manufacturing→Testing→Fitting→Rehabi</w:t>
      </w:r>
      <w:r w:rsid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litation→Monitoring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 цьому моніторинг може повертати інформацію назад: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Проєктування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→ Виготовлення → Використання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↑                         |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|                      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└──── Моніторинг ←────────┘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Отримуємо вже не просто лінійну модель, а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динамічну мережу життєвого циклу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37. Переваги 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графового</w:t>
      </w:r>
      <w:proofErr w:type="spellEnd"/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 підходу в моделюванні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Графова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модель має низку переваг.</w:t>
      </w:r>
    </w:p>
    <w:p w:rsidR="00895F7E" w:rsidRPr="00895F7E" w:rsidRDefault="00895F7E" w:rsidP="00895F7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Простота представлення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Складну систему можна представити відносно простою структурою.</w:t>
      </w:r>
    </w:p>
    <w:p w:rsidR="00895F7E" w:rsidRPr="00895F7E" w:rsidRDefault="00895F7E" w:rsidP="00895F7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Формалізація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Інтуїтивні зв'язки перетворюються на математичну модель.</w:t>
      </w:r>
    </w:p>
    <w:p w:rsidR="00895F7E" w:rsidRPr="00895F7E" w:rsidRDefault="00895F7E" w:rsidP="00895F7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 Аналіз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Можна розраховувати:</w:t>
      </w:r>
    </w:p>
    <w:p w:rsidR="00895F7E" w:rsidRPr="00C21C02" w:rsidRDefault="00895F7E" w:rsidP="00B86EA1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шляхи;</w:t>
      </w:r>
    </w:p>
    <w:p w:rsidR="00895F7E" w:rsidRPr="00C21C02" w:rsidRDefault="00895F7E" w:rsidP="00B86EA1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відстані;</w:t>
      </w:r>
    </w:p>
    <w:p w:rsidR="00895F7E" w:rsidRPr="00C21C02" w:rsidRDefault="00895F7E" w:rsidP="00B86EA1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центральність;</w:t>
      </w:r>
    </w:p>
    <w:p w:rsidR="00895F7E" w:rsidRPr="00C21C02" w:rsidRDefault="00895F7E" w:rsidP="00B86EA1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зв'язність;</w:t>
      </w:r>
    </w:p>
    <w:p w:rsidR="00895F7E" w:rsidRPr="00C21C02" w:rsidRDefault="00895F7E" w:rsidP="00B86EA1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потоки;</w:t>
      </w:r>
    </w:p>
    <w:p w:rsidR="00895F7E" w:rsidRPr="00C21C02" w:rsidRDefault="00895F7E" w:rsidP="00B86EA1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цикли.</w:t>
      </w:r>
    </w:p>
    <w:p w:rsidR="00895F7E" w:rsidRPr="00895F7E" w:rsidRDefault="00895F7E" w:rsidP="00895F7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 Оптимізація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Можна шукати:</w:t>
      </w:r>
    </w:p>
    <w:p w:rsidR="00895F7E" w:rsidRPr="00C21C02" w:rsidRDefault="00895F7E" w:rsidP="00B86EA1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найкоротший шлях;</w:t>
      </w:r>
    </w:p>
    <w:p w:rsidR="00895F7E" w:rsidRPr="00C21C02" w:rsidRDefault="00895F7E" w:rsidP="00B86EA1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мінімальну вартість;</w:t>
      </w:r>
    </w:p>
    <w:p w:rsidR="00895F7E" w:rsidRPr="00C21C02" w:rsidRDefault="00895F7E" w:rsidP="00B86EA1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максимальний потік;</w:t>
      </w:r>
    </w:p>
    <w:p w:rsidR="00895F7E" w:rsidRPr="00C21C02" w:rsidRDefault="00895F7E" w:rsidP="00B86EA1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оптимальну структуру.</w:t>
      </w:r>
    </w:p>
    <w:p w:rsidR="00895F7E" w:rsidRPr="00895F7E" w:rsidRDefault="00895F7E" w:rsidP="00895F7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 Комп'ютерна реалізація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Графові моделі легко реалізуються програмно.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38. Недоліки </w:t>
      </w:r>
      <w:proofErr w:type="spellStart"/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графових</w:t>
      </w:r>
      <w:proofErr w:type="spellEnd"/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 моделей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Графи також мають обмеження.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дуже складних систем кількість вершин та ребер може бути величезною.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Наприклад, для графа з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nn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вершинами потенційна кількість пар зв'язків може досягати: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n(n−1)2\frac{n(n-1)}{2}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неорієнтованого графа.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Тому великі графи можуть вимагати значних обчислювальних ресурсів.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Крім того, простий граф може не враховувати:</w:t>
      </w:r>
    </w:p>
    <w:p w:rsidR="00895F7E" w:rsidRPr="00895F7E" w:rsidRDefault="00895F7E" w:rsidP="00B86EA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час;</w:t>
      </w:r>
    </w:p>
    <w:p w:rsidR="00895F7E" w:rsidRPr="00895F7E" w:rsidRDefault="00895F7E" w:rsidP="00B86EA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нелінійність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895F7E" w:rsidRPr="00895F7E" w:rsidRDefault="00895F7E" w:rsidP="00B86EA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фізичні закони;</w:t>
      </w:r>
    </w:p>
    <w:p w:rsidR="00895F7E" w:rsidRPr="00895F7E" w:rsidRDefault="00895F7E" w:rsidP="00B86EA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випадковість;</w:t>
      </w:r>
    </w:p>
    <w:p w:rsidR="00895F7E" w:rsidRPr="00895F7E" w:rsidRDefault="00895F7E" w:rsidP="00B86EA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зміну параметрів системи.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таких випадках використовують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розширені графові моделі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39. Граф як основа комп'ютерної моделі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У програмуванні граф можна представити різними способами.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A: B, C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B: A, D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C: A, D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D: B, C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Це список суміжності.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Або: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A B C D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A   0 1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0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B   1 0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0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1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C   1 0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0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1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D   0 1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0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Це матриця суміжності.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40. Практичний приклад для студентів</w:t>
      </w:r>
    </w:p>
    <w:p w:rsidR="00895F7E" w:rsidRPr="00895F7E" w:rsidRDefault="00895F7E" w:rsidP="00895F7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Побудувати граф системи дистанційного моніторингу пацієнта.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Система містить:</w:t>
      </w:r>
    </w:p>
    <w:p w:rsidR="00895F7E" w:rsidRPr="00895F7E" w:rsidRDefault="00895F7E" w:rsidP="00B86EA1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датчик температури;</w:t>
      </w:r>
    </w:p>
    <w:p w:rsidR="00895F7E" w:rsidRPr="00895F7E" w:rsidRDefault="00895F7E" w:rsidP="00B86EA1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пульсоксиметр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895F7E" w:rsidRPr="00895F7E" w:rsidRDefault="00895F7E" w:rsidP="00B86EA1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датчик артеріального тиску;</w:t>
      </w:r>
    </w:p>
    <w:p w:rsidR="00895F7E" w:rsidRPr="00895F7E" w:rsidRDefault="00895F7E" w:rsidP="00B86EA1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ESP32;</w:t>
      </w:r>
    </w:p>
    <w:p w:rsidR="00895F7E" w:rsidRPr="00895F7E" w:rsidRDefault="00895F7E" w:rsidP="00B86EA1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смартфон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895F7E" w:rsidRPr="00895F7E" w:rsidRDefault="00895F7E" w:rsidP="00B86EA1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хмарний сервер;</w:t>
      </w:r>
    </w:p>
    <w:p w:rsidR="00895F7E" w:rsidRPr="00895F7E" w:rsidRDefault="00895F7E" w:rsidP="00B86EA1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лікаря.</w:t>
      </w:r>
    </w:p>
    <w:p w:rsidR="00895F7E" w:rsidRPr="00895F7E" w:rsidRDefault="00895F7E" w:rsidP="00895F7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Крок 1. Визначити вершини</w:t>
      </w:r>
    </w:p>
    <w:p w:rsidR="00C21C02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V={T,O,B,E,S,C,D}</w:t>
      </w:r>
    </w:p>
    <w:p w:rsidR="00895F7E" w:rsidRPr="00895F7E" w:rsidRDefault="00C21C02" w:rsidP="00C21C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 </w:t>
      </w:r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T — температура;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O — </w:t>
      </w:r>
      <w:proofErr w:type="spellStart"/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SpO₂</w:t>
      </w:r>
      <w:proofErr w:type="spellEnd"/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B — артеріальний тиск;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E — ESP32;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S — </w:t>
      </w:r>
      <w:proofErr w:type="spellStart"/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смартфон</w:t>
      </w:r>
      <w:proofErr w:type="spellEnd"/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C — </w:t>
      </w:r>
      <w:proofErr w:type="spellStart"/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cloud</w:t>
      </w:r>
      <w:proofErr w:type="spellEnd"/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95F7E"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D — лікар.</w:t>
      </w:r>
    </w:p>
    <w:p w:rsidR="00895F7E" w:rsidRPr="00895F7E" w:rsidRDefault="00895F7E" w:rsidP="00895F7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Крок 2. Визначити ребра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Температура ─┐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SpO₂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────────┼── ESP32 ──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Smartphone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──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Cloud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── Лікар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Тиск ────────┘</w:t>
      </w:r>
    </w:p>
    <w:p w:rsidR="00895F7E" w:rsidRPr="00895F7E" w:rsidRDefault="00895F7E" w:rsidP="00895F7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Крок 3. Додати параметри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До кожного каналу можна додати:</w:t>
      </w:r>
    </w:p>
    <w:p w:rsidR="00895F7E" w:rsidRPr="00C21C02" w:rsidRDefault="00895F7E" w:rsidP="00B86EA1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швидкість;</w:t>
      </w:r>
    </w:p>
    <w:p w:rsidR="00895F7E" w:rsidRPr="00C21C02" w:rsidRDefault="00895F7E" w:rsidP="00B86EA1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затримку;</w:t>
      </w:r>
    </w:p>
    <w:p w:rsidR="00895F7E" w:rsidRPr="00C21C02" w:rsidRDefault="00895F7E" w:rsidP="00B86EA1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надійність;</w:t>
      </w:r>
    </w:p>
    <w:p w:rsidR="00895F7E" w:rsidRPr="00C21C02" w:rsidRDefault="00895F7E" w:rsidP="00B86EA1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енергоспоживання.</w:t>
      </w:r>
    </w:p>
    <w:p w:rsidR="00895F7E" w:rsidRPr="00895F7E" w:rsidRDefault="00895F7E" w:rsidP="00895F7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Крок 4. Поставити задачу оптимізації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Знайти маршрут передачі медичних даних із мінімальною затримкою.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41. Практичний приклад для протезування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Побудувати граф протеза нижньої кінцівки.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Вершини:</w:t>
      </w:r>
    </w:p>
    <w:p w:rsidR="00895F7E" w:rsidRPr="00895F7E" w:rsidRDefault="00895F7E" w:rsidP="00C21C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V={S,K,P,F}</w:t>
      </w:r>
    </w:p>
    <w:p w:rsidR="00895F7E" w:rsidRPr="00895F7E" w:rsidRDefault="00895F7E" w:rsidP="00C21C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де:</w:t>
      </w:r>
      <w:r w:rsid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S — гільза;</w:t>
      </w:r>
      <w:r w:rsid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K — колінний модуль;</w:t>
      </w:r>
      <w:r w:rsid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P — пілон;</w:t>
      </w:r>
      <w:r w:rsid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F — стопа.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Ребра:</w:t>
      </w:r>
    </w:p>
    <w:p w:rsidR="00895F7E" w:rsidRPr="00895F7E" w:rsidRDefault="00895F7E" w:rsidP="00C21C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E={SK,KP,PF}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кожного елемента визначити:</w:t>
      </w:r>
    </w:p>
    <w:p w:rsidR="00895F7E" w:rsidRPr="00C21C02" w:rsidRDefault="00895F7E" w:rsidP="00B86EA1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масу;</w:t>
      </w:r>
    </w:p>
    <w:p w:rsidR="00895F7E" w:rsidRPr="00C21C02" w:rsidRDefault="00895F7E" w:rsidP="00B86EA1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довжину;</w:t>
      </w:r>
    </w:p>
    <w:p w:rsidR="00895F7E" w:rsidRPr="00C21C02" w:rsidRDefault="00895F7E" w:rsidP="00B86EA1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матеріал;</w:t>
      </w:r>
    </w:p>
    <w:p w:rsidR="00895F7E" w:rsidRPr="00C21C02" w:rsidRDefault="00895F7E" w:rsidP="00B86EA1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допустиме навантаження.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Потім поставити задачу: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Визначити, який компонент є критичним для надійності системи.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42. Узагальнена схема застосування графів у моделюванні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Процес побудови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графової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моделі можна представити так: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Реальна система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Визначення об'єктів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Визначення зв'язків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Формування графа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Додавання параметрів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Математичний аналіз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Комп'ютерне моделювання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Оптимізація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↓</w:t>
      </w:r>
    </w:p>
    <w:p w:rsidR="00895F7E" w:rsidRPr="00895F7E" w:rsidRDefault="00895F7E" w:rsidP="0089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Прийняття інженерного рішення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5F7E" w:rsidRPr="00895F7E" w:rsidRDefault="00895F7E" w:rsidP="00895F7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43. Висновки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Теорія графів є потужним математичним апаратом для моделювання систем, у яких важливі взаємозв'язки між об'єктами.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За допомогою графів можна моделювати:</w:t>
      </w:r>
    </w:p>
    <w:p w:rsidR="00895F7E" w:rsidRPr="00C21C02" w:rsidRDefault="00895F7E" w:rsidP="00B86EA1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біомеханічні системи;</w:t>
      </w:r>
    </w:p>
    <w:p w:rsidR="00895F7E" w:rsidRPr="00C21C02" w:rsidRDefault="00895F7E" w:rsidP="00B86EA1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протезно-ортезні</w:t>
      </w:r>
      <w:proofErr w:type="spellEnd"/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конструкції;</w:t>
      </w:r>
    </w:p>
    <w:p w:rsidR="00895F7E" w:rsidRPr="00C21C02" w:rsidRDefault="00895F7E" w:rsidP="00B86EA1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рух людини;</w:t>
      </w:r>
    </w:p>
    <w:p w:rsidR="00895F7E" w:rsidRPr="00C21C02" w:rsidRDefault="00895F7E" w:rsidP="00B86EA1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аналіз ходи;</w:t>
      </w:r>
    </w:p>
    <w:p w:rsidR="00895F7E" w:rsidRPr="00C21C02" w:rsidRDefault="00895F7E" w:rsidP="00B86EA1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медичні інформаційні системи;</w:t>
      </w:r>
    </w:p>
    <w:p w:rsidR="00895F7E" w:rsidRPr="00C21C02" w:rsidRDefault="00895F7E" w:rsidP="00B86EA1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телемедичні</w:t>
      </w:r>
      <w:proofErr w:type="spellEnd"/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системи;</w:t>
      </w:r>
    </w:p>
    <w:p w:rsidR="00895F7E" w:rsidRPr="00C21C02" w:rsidRDefault="00895F7E" w:rsidP="00B86EA1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IoT</w:t>
      </w:r>
      <w:proofErr w:type="spellEnd"/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895F7E" w:rsidRPr="00C21C02" w:rsidRDefault="00895F7E" w:rsidP="00B86EA1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телекомунікаційні мережі;</w:t>
      </w:r>
    </w:p>
    <w:p w:rsidR="00895F7E" w:rsidRPr="00C21C02" w:rsidRDefault="00895F7E" w:rsidP="00B86EA1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виробничі процеси;</w:t>
      </w:r>
    </w:p>
    <w:p w:rsidR="00895F7E" w:rsidRPr="00C21C02" w:rsidRDefault="00895F7E" w:rsidP="00B86EA1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транспортні системи;</w:t>
      </w:r>
    </w:p>
    <w:p w:rsidR="00895F7E" w:rsidRPr="00C21C02" w:rsidRDefault="00895F7E" w:rsidP="00B86EA1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біологічні мережі;</w:t>
      </w:r>
    </w:p>
    <w:p w:rsidR="00895F7E" w:rsidRPr="00C21C02" w:rsidRDefault="00895F7E" w:rsidP="00B86EA1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нейронні мережі;</w:t>
      </w:r>
    </w:p>
    <w:p w:rsidR="00895F7E" w:rsidRPr="00C21C02" w:rsidRDefault="00895F7E" w:rsidP="00B86EA1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життєвий цикл медичних виробів.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Особливо важливо, що </w:t>
      </w:r>
      <w:proofErr w:type="spellStart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графова</w:t>
      </w:r>
      <w:proofErr w:type="spellEnd"/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модель може бути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першим рівнем математичної абстракції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перед переходом до більш складних моделей.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Реальна система→Графова модель→Математична модель</w:t>
      </w:r>
      <w:r w:rsidR="00C21C02">
        <w:rPr>
          <w:rFonts w:ascii="Times New Roman" w:eastAsia="Times New Roman" w:hAnsi="Times New Roman" w:cs="Times New Roman"/>
          <w:sz w:val="28"/>
          <w:szCs w:val="28"/>
          <w:lang w:eastAsia="uk-UA"/>
        </w:rPr>
        <w:t>→Комп’ютерна модель→Оптимізація</w:t>
      </w:r>
    </w:p>
    <w:p w:rsidR="00895F7E" w:rsidRPr="00895F7E" w:rsidRDefault="00895F7E" w:rsidP="00895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Таким чином, теорія графів є своєрідним </w:t>
      </w:r>
      <w:r w:rsidRPr="00895F7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«містком» між структурою реальної системи та її комп'ютерним моделюванням</w:t>
      </w:r>
      <w:r w:rsidRPr="00895F7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BB47BF" w:rsidRPr="00895F7E" w:rsidRDefault="00BB47BF" w:rsidP="00895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47BF" w:rsidRPr="00895F7E" w:rsidSect="0072591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57CF0"/>
    <w:multiLevelType w:val="multilevel"/>
    <w:tmpl w:val="A48E758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99136D"/>
    <w:multiLevelType w:val="multilevel"/>
    <w:tmpl w:val="F03E3E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6921F7"/>
    <w:multiLevelType w:val="multilevel"/>
    <w:tmpl w:val="197E3C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A234D9"/>
    <w:multiLevelType w:val="multilevel"/>
    <w:tmpl w:val="6D0ABA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0E7F77"/>
    <w:multiLevelType w:val="multilevel"/>
    <w:tmpl w:val="998065F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B30C55"/>
    <w:multiLevelType w:val="multilevel"/>
    <w:tmpl w:val="B06001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B80EA1"/>
    <w:multiLevelType w:val="multilevel"/>
    <w:tmpl w:val="ADC4D7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0671FB"/>
    <w:multiLevelType w:val="multilevel"/>
    <w:tmpl w:val="F472770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3B4483"/>
    <w:multiLevelType w:val="multilevel"/>
    <w:tmpl w:val="197E3C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0C6963"/>
    <w:multiLevelType w:val="multilevel"/>
    <w:tmpl w:val="B39E4A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5E1972"/>
    <w:multiLevelType w:val="hybridMultilevel"/>
    <w:tmpl w:val="9EC09750"/>
    <w:lvl w:ilvl="0" w:tplc="77744226">
      <w:start w:val="1"/>
      <w:numFmt w:val="decimal"/>
      <w:lvlText w:val="%1)"/>
      <w:lvlJc w:val="left"/>
      <w:pPr>
        <w:ind w:left="1155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08946012">
      <w:numFmt w:val="bullet"/>
      <w:lvlText w:val="•"/>
      <w:lvlJc w:val="left"/>
      <w:pPr>
        <w:ind w:left="2007" w:hanging="305"/>
      </w:pPr>
      <w:rPr>
        <w:rFonts w:hint="default"/>
        <w:lang w:val="uk-UA" w:eastAsia="en-US" w:bidi="ar-SA"/>
      </w:rPr>
    </w:lvl>
    <w:lvl w:ilvl="2" w:tplc="0A5A64F6">
      <w:numFmt w:val="bullet"/>
      <w:lvlText w:val="•"/>
      <w:lvlJc w:val="left"/>
      <w:pPr>
        <w:ind w:left="2855" w:hanging="305"/>
      </w:pPr>
      <w:rPr>
        <w:rFonts w:hint="default"/>
        <w:lang w:val="uk-UA" w:eastAsia="en-US" w:bidi="ar-SA"/>
      </w:rPr>
    </w:lvl>
    <w:lvl w:ilvl="3" w:tplc="B64C04D4">
      <w:numFmt w:val="bullet"/>
      <w:lvlText w:val="•"/>
      <w:lvlJc w:val="left"/>
      <w:pPr>
        <w:ind w:left="3703" w:hanging="305"/>
      </w:pPr>
      <w:rPr>
        <w:rFonts w:hint="default"/>
        <w:lang w:val="uk-UA" w:eastAsia="en-US" w:bidi="ar-SA"/>
      </w:rPr>
    </w:lvl>
    <w:lvl w:ilvl="4" w:tplc="926CE3D8">
      <w:numFmt w:val="bullet"/>
      <w:lvlText w:val="•"/>
      <w:lvlJc w:val="left"/>
      <w:pPr>
        <w:ind w:left="4551" w:hanging="305"/>
      </w:pPr>
      <w:rPr>
        <w:rFonts w:hint="default"/>
        <w:lang w:val="uk-UA" w:eastAsia="en-US" w:bidi="ar-SA"/>
      </w:rPr>
    </w:lvl>
    <w:lvl w:ilvl="5" w:tplc="99087140">
      <w:numFmt w:val="bullet"/>
      <w:lvlText w:val="•"/>
      <w:lvlJc w:val="left"/>
      <w:pPr>
        <w:ind w:left="5399" w:hanging="305"/>
      </w:pPr>
      <w:rPr>
        <w:rFonts w:hint="default"/>
        <w:lang w:val="uk-UA" w:eastAsia="en-US" w:bidi="ar-SA"/>
      </w:rPr>
    </w:lvl>
    <w:lvl w:ilvl="6" w:tplc="478E6EFE">
      <w:numFmt w:val="bullet"/>
      <w:lvlText w:val="•"/>
      <w:lvlJc w:val="left"/>
      <w:pPr>
        <w:ind w:left="6247" w:hanging="305"/>
      </w:pPr>
      <w:rPr>
        <w:rFonts w:hint="default"/>
        <w:lang w:val="uk-UA" w:eastAsia="en-US" w:bidi="ar-SA"/>
      </w:rPr>
    </w:lvl>
    <w:lvl w:ilvl="7" w:tplc="8276570E">
      <w:numFmt w:val="bullet"/>
      <w:lvlText w:val="•"/>
      <w:lvlJc w:val="left"/>
      <w:pPr>
        <w:ind w:left="7095" w:hanging="305"/>
      </w:pPr>
      <w:rPr>
        <w:rFonts w:hint="default"/>
        <w:lang w:val="uk-UA" w:eastAsia="en-US" w:bidi="ar-SA"/>
      </w:rPr>
    </w:lvl>
    <w:lvl w:ilvl="8" w:tplc="4F9EB602">
      <w:numFmt w:val="bullet"/>
      <w:lvlText w:val="•"/>
      <w:lvlJc w:val="left"/>
      <w:pPr>
        <w:ind w:left="7943" w:hanging="305"/>
      </w:pPr>
      <w:rPr>
        <w:rFonts w:hint="default"/>
        <w:lang w:val="uk-UA" w:eastAsia="en-US" w:bidi="ar-SA"/>
      </w:rPr>
    </w:lvl>
  </w:abstractNum>
  <w:abstractNum w:abstractNumId="11">
    <w:nsid w:val="38030D88"/>
    <w:multiLevelType w:val="multilevel"/>
    <w:tmpl w:val="81B205D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07A509C"/>
    <w:multiLevelType w:val="multilevel"/>
    <w:tmpl w:val="7F0EC1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00760CB"/>
    <w:multiLevelType w:val="multilevel"/>
    <w:tmpl w:val="197E3C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04C422A"/>
    <w:multiLevelType w:val="multilevel"/>
    <w:tmpl w:val="FDD4397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0BD309B"/>
    <w:multiLevelType w:val="multilevel"/>
    <w:tmpl w:val="CE52BD6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86A1296"/>
    <w:multiLevelType w:val="multilevel"/>
    <w:tmpl w:val="197E3C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BD11DED"/>
    <w:multiLevelType w:val="multilevel"/>
    <w:tmpl w:val="A0CC4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474D57"/>
    <w:multiLevelType w:val="multilevel"/>
    <w:tmpl w:val="987A168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275CDD"/>
    <w:multiLevelType w:val="hybridMultilevel"/>
    <w:tmpl w:val="CEDEB9C0"/>
    <w:lvl w:ilvl="0" w:tplc="B20AA8F6">
      <w:start w:val="1"/>
      <w:numFmt w:val="decimal"/>
      <w:lvlText w:val="%1)"/>
      <w:lvlJc w:val="left"/>
      <w:pPr>
        <w:ind w:left="1155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9A94BF4C">
      <w:numFmt w:val="bullet"/>
      <w:lvlText w:val="•"/>
      <w:lvlJc w:val="left"/>
      <w:pPr>
        <w:ind w:left="2007" w:hanging="305"/>
      </w:pPr>
      <w:rPr>
        <w:rFonts w:hint="default"/>
        <w:lang w:val="uk-UA" w:eastAsia="en-US" w:bidi="ar-SA"/>
      </w:rPr>
    </w:lvl>
    <w:lvl w:ilvl="2" w:tplc="39E0CD6A">
      <w:numFmt w:val="bullet"/>
      <w:lvlText w:val="•"/>
      <w:lvlJc w:val="left"/>
      <w:pPr>
        <w:ind w:left="2855" w:hanging="305"/>
      </w:pPr>
      <w:rPr>
        <w:rFonts w:hint="default"/>
        <w:lang w:val="uk-UA" w:eastAsia="en-US" w:bidi="ar-SA"/>
      </w:rPr>
    </w:lvl>
    <w:lvl w:ilvl="3" w:tplc="EF90EEF2">
      <w:numFmt w:val="bullet"/>
      <w:lvlText w:val="•"/>
      <w:lvlJc w:val="left"/>
      <w:pPr>
        <w:ind w:left="3703" w:hanging="305"/>
      </w:pPr>
      <w:rPr>
        <w:rFonts w:hint="default"/>
        <w:lang w:val="uk-UA" w:eastAsia="en-US" w:bidi="ar-SA"/>
      </w:rPr>
    </w:lvl>
    <w:lvl w:ilvl="4" w:tplc="3996B9B0">
      <w:numFmt w:val="bullet"/>
      <w:lvlText w:val="•"/>
      <w:lvlJc w:val="left"/>
      <w:pPr>
        <w:ind w:left="4551" w:hanging="305"/>
      </w:pPr>
      <w:rPr>
        <w:rFonts w:hint="default"/>
        <w:lang w:val="uk-UA" w:eastAsia="en-US" w:bidi="ar-SA"/>
      </w:rPr>
    </w:lvl>
    <w:lvl w:ilvl="5" w:tplc="3FEA4680">
      <w:numFmt w:val="bullet"/>
      <w:lvlText w:val="•"/>
      <w:lvlJc w:val="left"/>
      <w:pPr>
        <w:ind w:left="5399" w:hanging="305"/>
      </w:pPr>
      <w:rPr>
        <w:rFonts w:hint="default"/>
        <w:lang w:val="uk-UA" w:eastAsia="en-US" w:bidi="ar-SA"/>
      </w:rPr>
    </w:lvl>
    <w:lvl w:ilvl="6" w:tplc="09020AB8">
      <w:numFmt w:val="bullet"/>
      <w:lvlText w:val="•"/>
      <w:lvlJc w:val="left"/>
      <w:pPr>
        <w:ind w:left="6247" w:hanging="305"/>
      </w:pPr>
      <w:rPr>
        <w:rFonts w:hint="default"/>
        <w:lang w:val="uk-UA" w:eastAsia="en-US" w:bidi="ar-SA"/>
      </w:rPr>
    </w:lvl>
    <w:lvl w:ilvl="7" w:tplc="9CF02742">
      <w:numFmt w:val="bullet"/>
      <w:lvlText w:val="•"/>
      <w:lvlJc w:val="left"/>
      <w:pPr>
        <w:ind w:left="7095" w:hanging="305"/>
      </w:pPr>
      <w:rPr>
        <w:rFonts w:hint="default"/>
        <w:lang w:val="uk-UA" w:eastAsia="en-US" w:bidi="ar-SA"/>
      </w:rPr>
    </w:lvl>
    <w:lvl w:ilvl="8" w:tplc="5F26AB94">
      <w:numFmt w:val="bullet"/>
      <w:lvlText w:val="•"/>
      <w:lvlJc w:val="left"/>
      <w:pPr>
        <w:ind w:left="7943" w:hanging="305"/>
      </w:pPr>
      <w:rPr>
        <w:rFonts w:hint="default"/>
        <w:lang w:val="uk-UA" w:eastAsia="en-US" w:bidi="ar-SA"/>
      </w:rPr>
    </w:lvl>
  </w:abstractNum>
  <w:abstractNum w:abstractNumId="20">
    <w:nsid w:val="749F49AC"/>
    <w:multiLevelType w:val="multilevel"/>
    <w:tmpl w:val="B06001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69E5D54"/>
    <w:multiLevelType w:val="hybridMultilevel"/>
    <w:tmpl w:val="5C209700"/>
    <w:lvl w:ilvl="0" w:tplc="6868E78A">
      <w:start w:val="1"/>
      <w:numFmt w:val="decimal"/>
      <w:lvlText w:val="%1."/>
      <w:lvlJc w:val="left"/>
      <w:pPr>
        <w:ind w:left="143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54329B24">
      <w:numFmt w:val="bullet"/>
      <w:lvlText w:val="•"/>
      <w:lvlJc w:val="left"/>
      <w:pPr>
        <w:ind w:left="1089" w:hanging="305"/>
      </w:pPr>
      <w:rPr>
        <w:rFonts w:hint="default"/>
        <w:lang w:val="uk-UA" w:eastAsia="en-US" w:bidi="ar-SA"/>
      </w:rPr>
    </w:lvl>
    <w:lvl w:ilvl="2" w:tplc="5776DC9E">
      <w:numFmt w:val="bullet"/>
      <w:lvlText w:val="•"/>
      <w:lvlJc w:val="left"/>
      <w:pPr>
        <w:ind w:left="2039" w:hanging="305"/>
      </w:pPr>
      <w:rPr>
        <w:rFonts w:hint="default"/>
        <w:lang w:val="uk-UA" w:eastAsia="en-US" w:bidi="ar-SA"/>
      </w:rPr>
    </w:lvl>
    <w:lvl w:ilvl="3" w:tplc="2A1CF6AE">
      <w:numFmt w:val="bullet"/>
      <w:lvlText w:val="•"/>
      <w:lvlJc w:val="left"/>
      <w:pPr>
        <w:ind w:left="2989" w:hanging="305"/>
      </w:pPr>
      <w:rPr>
        <w:rFonts w:hint="default"/>
        <w:lang w:val="uk-UA" w:eastAsia="en-US" w:bidi="ar-SA"/>
      </w:rPr>
    </w:lvl>
    <w:lvl w:ilvl="4" w:tplc="14B4938C">
      <w:numFmt w:val="bullet"/>
      <w:lvlText w:val="•"/>
      <w:lvlJc w:val="left"/>
      <w:pPr>
        <w:ind w:left="3939" w:hanging="305"/>
      </w:pPr>
      <w:rPr>
        <w:rFonts w:hint="default"/>
        <w:lang w:val="uk-UA" w:eastAsia="en-US" w:bidi="ar-SA"/>
      </w:rPr>
    </w:lvl>
    <w:lvl w:ilvl="5" w:tplc="C85AE23A">
      <w:numFmt w:val="bullet"/>
      <w:lvlText w:val="•"/>
      <w:lvlJc w:val="left"/>
      <w:pPr>
        <w:ind w:left="4889" w:hanging="305"/>
      </w:pPr>
      <w:rPr>
        <w:rFonts w:hint="default"/>
        <w:lang w:val="uk-UA" w:eastAsia="en-US" w:bidi="ar-SA"/>
      </w:rPr>
    </w:lvl>
    <w:lvl w:ilvl="6" w:tplc="6AC0BFBE">
      <w:numFmt w:val="bullet"/>
      <w:lvlText w:val="•"/>
      <w:lvlJc w:val="left"/>
      <w:pPr>
        <w:ind w:left="5839" w:hanging="305"/>
      </w:pPr>
      <w:rPr>
        <w:rFonts w:hint="default"/>
        <w:lang w:val="uk-UA" w:eastAsia="en-US" w:bidi="ar-SA"/>
      </w:rPr>
    </w:lvl>
    <w:lvl w:ilvl="7" w:tplc="7DE6480E">
      <w:numFmt w:val="bullet"/>
      <w:lvlText w:val="•"/>
      <w:lvlJc w:val="left"/>
      <w:pPr>
        <w:ind w:left="6789" w:hanging="305"/>
      </w:pPr>
      <w:rPr>
        <w:rFonts w:hint="default"/>
        <w:lang w:val="uk-UA" w:eastAsia="en-US" w:bidi="ar-SA"/>
      </w:rPr>
    </w:lvl>
    <w:lvl w:ilvl="8" w:tplc="9F2AB70E">
      <w:numFmt w:val="bullet"/>
      <w:lvlText w:val="•"/>
      <w:lvlJc w:val="left"/>
      <w:pPr>
        <w:ind w:left="7739" w:hanging="305"/>
      </w:pPr>
      <w:rPr>
        <w:rFonts w:hint="default"/>
        <w:lang w:val="uk-UA" w:eastAsia="en-US" w:bidi="ar-SA"/>
      </w:rPr>
    </w:lvl>
  </w:abstractNum>
  <w:abstractNum w:abstractNumId="22">
    <w:nsid w:val="76AD1AA2"/>
    <w:multiLevelType w:val="multilevel"/>
    <w:tmpl w:val="FCF4A0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7752666"/>
    <w:multiLevelType w:val="multilevel"/>
    <w:tmpl w:val="97BEE6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C01130A"/>
    <w:multiLevelType w:val="multilevel"/>
    <w:tmpl w:val="B06001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D90607B"/>
    <w:multiLevelType w:val="multilevel"/>
    <w:tmpl w:val="1AAEC98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8"/>
  </w:num>
  <w:num w:numId="3">
    <w:abstractNumId w:val="4"/>
  </w:num>
  <w:num w:numId="4">
    <w:abstractNumId w:val="12"/>
  </w:num>
  <w:num w:numId="5">
    <w:abstractNumId w:val="3"/>
  </w:num>
  <w:num w:numId="6">
    <w:abstractNumId w:val="11"/>
  </w:num>
  <w:num w:numId="7">
    <w:abstractNumId w:val="22"/>
  </w:num>
  <w:num w:numId="8">
    <w:abstractNumId w:val="23"/>
  </w:num>
  <w:num w:numId="9">
    <w:abstractNumId w:val="15"/>
  </w:num>
  <w:num w:numId="10">
    <w:abstractNumId w:val="6"/>
  </w:num>
  <w:num w:numId="11">
    <w:abstractNumId w:val="25"/>
  </w:num>
  <w:num w:numId="12">
    <w:abstractNumId w:val="0"/>
  </w:num>
  <w:num w:numId="13">
    <w:abstractNumId w:val="9"/>
  </w:num>
  <w:num w:numId="14">
    <w:abstractNumId w:val="14"/>
  </w:num>
  <w:num w:numId="15">
    <w:abstractNumId w:val="1"/>
  </w:num>
  <w:num w:numId="16">
    <w:abstractNumId w:val="5"/>
  </w:num>
  <w:num w:numId="17">
    <w:abstractNumId w:val="20"/>
  </w:num>
  <w:num w:numId="18">
    <w:abstractNumId w:val="24"/>
  </w:num>
  <w:num w:numId="19">
    <w:abstractNumId w:val="7"/>
  </w:num>
  <w:num w:numId="20">
    <w:abstractNumId w:val="13"/>
  </w:num>
  <w:num w:numId="21">
    <w:abstractNumId w:val="16"/>
  </w:num>
  <w:num w:numId="22">
    <w:abstractNumId w:val="2"/>
  </w:num>
  <w:num w:numId="23">
    <w:abstractNumId w:val="8"/>
  </w:num>
  <w:num w:numId="24">
    <w:abstractNumId w:val="10"/>
  </w:num>
  <w:num w:numId="25">
    <w:abstractNumId w:val="21"/>
  </w:num>
  <w:num w:numId="26">
    <w:abstractNumId w:val="19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5F7E"/>
    <w:rsid w:val="0008461B"/>
    <w:rsid w:val="000B6D05"/>
    <w:rsid w:val="0012406E"/>
    <w:rsid w:val="002C595E"/>
    <w:rsid w:val="002D2F6F"/>
    <w:rsid w:val="00333C82"/>
    <w:rsid w:val="004927E5"/>
    <w:rsid w:val="005E0584"/>
    <w:rsid w:val="0072591B"/>
    <w:rsid w:val="00755281"/>
    <w:rsid w:val="00895F7E"/>
    <w:rsid w:val="00970061"/>
    <w:rsid w:val="00974131"/>
    <w:rsid w:val="009B4E1B"/>
    <w:rsid w:val="00A02B9D"/>
    <w:rsid w:val="00AE206F"/>
    <w:rsid w:val="00B25FA9"/>
    <w:rsid w:val="00B85FD0"/>
    <w:rsid w:val="00B86EA1"/>
    <w:rsid w:val="00BB47BF"/>
    <w:rsid w:val="00C02B69"/>
    <w:rsid w:val="00C21C02"/>
    <w:rsid w:val="00CC3702"/>
    <w:rsid w:val="00D461BB"/>
    <w:rsid w:val="00DA6C55"/>
    <w:rsid w:val="00DB0140"/>
    <w:rsid w:val="00EA75EE"/>
    <w:rsid w:val="00F03CFF"/>
    <w:rsid w:val="00F84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91B"/>
  </w:style>
  <w:style w:type="paragraph" w:styleId="1">
    <w:name w:val="heading 1"/>
    <w:basedOn w:val="a"/>
    <w:link w:val="10"/>
    <w:uiPriority w:val="9"/>
    <w:qFormat/>
    <w:rsid w:val="00895F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895F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895F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5F7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895F7E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895F7E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895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895F7E"/>
    <w:rPr>
      <w:b/>
      <w:bCs/>
    </w:rPr>
  </w:style>
  <w:style w:type="character" w:customStyle="1" w:styleId="katex">
    <w:name w:val="katex"/>
    <w:basedOn w:val="a0"/>
    <w:rsid w:val="00895F7E"/>
  </w:style>
  <w:style w:type="paragraph" w:styleId="HTML">
    <w:name w:val="HTML Preformatted"/>
    <w:basedOn w:val="a"/>
    <w:link w:val="HTML0"/>
    <w:uiPriority w:val="99"/>
    <w:semiHidden/>
    <w:unhideWhenUsed/>
    <w:rsid w:val="00895F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95F7E"/>
    <w:rPr>
      <w:rFonts w:ascii="Courier New" w:eastAsia="Times New Roman" w:hAnsi="Courier New" w:cs="Courier New"/>
      <w:sz w:val="20"/>
      <w:szCs w:val="20"/>
      <w:lang w:eastAsia="uk-UA"/>
    </w:rPr>
  </w:style>
  <w:style w:type="character" w:styleId="HTML1">
    <w:name w:val="HTML Code"/>
    <w:basedOn w:val="a0"/>
    <w:uiPriority w:val="99"/>
    <w:semiHidden/>
    <w:unhideWhenUsed/>
    <w:rsid w:val="00895F7E"/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1"/>
    <w:qFormat/>
    <w:rsid w:val="00C21C02"/>
    <w:pPr>
      <w:ind w:left="720"/>
      <w:contextualSpacing/>
    </w:pPr>
  </w:style>
  <w:style w:type="paragraph" w:styleId="a6">
    <w:name w:val="Body Text"/>
    <w:basedOn w:val="a"/>
    <w:link w:val="a7"/>
    <w:uiPriority w:val="1"/>
    <w:qFormat/>
    <w:rsid w:val="00333C82"/>
    <w:pPr>
      <w:widowControl w:val="0"/>
      <w:autoSpaceDE w:val="0"/>
      <w:autoSpaceDN w:val="0"/>
      <w:spacing w:after="0" w:line="240" w:lineRule="auto"/>
      <w:ind w:left="143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333C82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03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3CFF"/>
    <w:rPr>
      <w:rFonts w:ascii="Tahoma" w:hAnsi="Tahoma" w:cs="Tahoma"/>
      <w:sz w:val="16"/>
      <w:szCs w:val="16"/>
    </w:rPr>
  </w:style>
  <w:style w:type="paragraph" w:customStyle="1" w:styleId="Heading1">
    <w:name w:val="Heading 1"/>
    <w:basedOn w:val="a"/>
    <w:uiPriority w:val="1"/>
    <w:qFormat/>
    <w:rsid w:val="0012406E"/>
    <w:pPr>
      <w:widowControl w:val="0"/>
      <w:autoSpaceDE w:val="0"/>
      <w:autoSpaceDN w:val="0"/>
      <w:spacing w:after="0" w:line="240" w:lineRule="auto"/>
      <w:ind w:left="851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B25FA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25F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0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878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2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1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png"/><Relationship Id="rId49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33</Pages>
  <Words>24871</Words>
  <Characters>14177</Characters>
  <Application>Microsoft Office Word</Application>
  <DocSecurity>0</DocSecurity>
  <Lines>118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2026-09-20T18:08:00Z</dcterms:created>
  <dcterms:modified xsi:type="dcterms:W3CDTF">2026-09-30T09:07:00Z</dcterms:modified>
</cp:coreProperties>
</file>