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943" w:rsidRPr="00777FDB" w:rsidRDefault="00777FDB" w:rsidP="004313DB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 ЕТАПИ ПСИХОЛОГІЧНОГО КОНСУЛЬТУВАННЯ</w:t>
      </w:r>
    </w:p>
    <w:p w:rsidR="00777FDB" w:rsidRPr="00777FDB" w:rsidRDefault="00777FDB" w:rsidP="004313DB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Психологічне консультування як процес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Психологічне консультування — це не окрема розмова між психологом і клієнтом, а </w:t>
      </w: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структурований професійний процес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, у якому психолог допомагає клієнту краще зрозуміти власну ситуацію, визначити актуальні потреби та можливості, сформулювати цілі й знайти способи їх досягнення.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 розуміти: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Консультація — це не просто "поговорити про проблему". Це організований процес професійної допомоги, який має початок, розвиток і завершення.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У сучасних підходах велике значення надається не лише технікам, а й якості взаємодії психолога з клієнтом, терапевтичному альянсу, активній участі клієнта та узгодженню цілей роботи. (</w:t>
      </w:r>
      <w:r w:rsidRPr="00777F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Асоціація психологів Америки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Чому потрібна етапність консультування?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Етапність дозволяє психологу:</w:t>
      </w:r>
    </w:p>
    <w:p w:rsidR="003A4943" w:rsidRPr="00777FDB" w:rsidRDefault="003A4943" w:rsidP="004313DB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втрачати логіку роботи;</w:t>
      </w:r>
    </w:p>
    <w:p w:rsidR="003A4943" w:rsidRPr="00777FDB" w:rsidRDefault="003A4943" w:rsidP="004313DB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переходити до інтервенцій передчасно;</w:t>
      </w:r>
    </w:p>
    <w:p w:rsidR="003A4943" w:rsidRPr="00777FDB" w:rsidRDefault="003A4943" w:rsidP="004313DB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давати порад замість професійної допомоги;</w:t>
      </w:r>
    </w:p>
    <w:p w:rsidR="003A4943" w:rsidRPr="00777FDB" w:rsidRDefault="003A4943" w:rsidP="004313DB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збирати зайву інформацію;</w:t>
      </w:r>
    </w:p>
    <w:p w:rsidR="003A4943" w:rsidRPr="00777FDB" w:rsidRDefault="003A4943" w:rsidP="004313DB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контролювати межі власної компетентності;</w:t>
      </w:r>
    </w:p>
    <w:p w:rsidR="003A4943" w:rsidRPr="00777FDB" w:rsidRDefault="003A4943" w:rsidP="004313DB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відстежувати зміни клієнта;</w:t>
      </w:r>
    </w:p>
    <w:p w:rsidR="003A4943" w:rsidRPr="00777FDB" w:rsidRDefault="003A4943" w:rsidP="004313DB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розуміти, коли роботу потрібно продовжити, змінити або завершити.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цьому </w:t>
      </w: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етапи не є абсолютно жорсткою послідовністю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реальній практиці психолог може повертатися до попередніх етапів.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сформулювали запит → почали роботу → виявили нову проблему → уточнили запит → змінили ціль → продовжили роботу.</w:t>
      </w:r>
    </w:p>
    <w:p w:rsidR="00777FDB" w:rsidRPr="00777FDB" w:rsidRDefault="00777FDB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Отже, консультативний процес має </w:t>
      </w: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структуру, але не механічність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Загальна модель етапів психологічного консультування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навчальних цілей доцільно використовувати таку модель:</w:t>
      </w:r>
    </w:p>
    <w:p w:rsidR="003A4943" w:rsidRPr="00777FDB" w:rsidRDefault="003A4943" w:rsidP="004313DB">
      <w:pPr>
        <w:pStyle w:val="a3"/>
        <w:numPr>
          <w:ilvl w:val="0"/>
          <w:numId w:val="18"/>
        </w:numPr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Підготовчий етап</w:t>
      </w:r>
    </w:p>
    <w:p w:rsidR="003A4943" w:rsidRPr="00777FDB" w:rsidRDefault="003A4943" w:rsidP="004313DB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:rsidR="003A4943" w:rsidRPr="00777FDB" w:rsidRDefault="003A4943" w:rsidP="004313DB">
      <w:pPr>
        <w:pStyle w:val="a3"/>
        <w:numPr>
          <w:ilvl w:val="0"/>
          <w:numId w:val="18"/>
        </w:numPr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Встановлення контакту та орієнтація клієнта</w:t>
      </w:r>
    </w:p>
    <w:p w:rsidR="003A4943" w:rsidRPr="00777FDB" w:rsidRDefault="003A4943" w:rsidP="004313DB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:rsidR="003A4943" w:rsidRPr="00777FDB" w:rsidRDefault="003A4943" w:rsidP="004313DB">
      <w:pPr>
        <w:pStyle w:val="a3"/>
        <w:numPr>
          <w:ilvl w:val="0"/>
          <w:numId w:val="18"/>
        </w:numPr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Збір інформації та первинне психологічне вивчення ситуації</w:t>
      </w:r>
    </w:p>
    <w:p w:rsidR="003A4943" w:rsidRPr="00777FDB" w:rsidRDefault="003A4943" w:rsidP="004313DB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:rsidR="003A4943" w:rsidRPr="00777FDB" w:rsidRDefault="003A4943" w:rsidP="004313DB">
      <w:pPr>
        <w:pStyle w:val="a3"/>
        <w:numPr>
          <w:ilvl w:val="0"/>
          <w:numId w:val="18"/>
        </w:numPr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Формулювання та уточнення запиту</w:t>
      </w:r>
    </w:p>
    <w:p w:rsidR="003A4943" w:rsidRPr="00777FDB" w:rsidRDefault="003A4943" w:rsidP="004313DB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:rsidR="003A4943" w:rsidRPr="00777FDB" w:rsidRDefault="003A4943" w:rsidP="004313DB">
      <w:pPr>
        <w:pStyle w:val="a3"/>
        <w:numPr>
          <w:ilvl w:val="0"/>
          <w:numId w:val="18"/>
        </w:numPr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Визначення цілей консультування</w:t>
      </w:r>
    </w:p>
    <w:p w:rsidR="003A4943" w:rsidRPr="00777FDB" w:rsidRDefault="003A4943" w:rsidP="004313DB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:rsidR="003A4943" w:rsidRPr="00777FDB" w:rsidRDefault="003A4943" w:rsidP="004313DB">
      <w:pPr>
        <w:pStyle w:val="a3"/>
        <w:numPr>
          <w:ilvl w:val="0"/>
          <w:numId w:val="18"/>
        </w:numPr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Робочий / консультативний етап</w:t>
      </w:r>
    </w:p>
    <w:p w:rsidR="003A4943" w:rsidRPr="00777FDB" w:rsidRDefault="003A4943" w:rsidP="004313DB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:rsidR="003A4943" w:rsidRPr="00777FDB" w:rsidRDefault="003A4943" w:rsidP="004313DB">
      <w:pPr>
        <w:pStyle w:val="a3"/>
        <w:numPr>
          <w:ilvl w:val="0"/>
          <w:numId w:val="18"/>
        </w:numPr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Оцінювання змін і результатів</w:t>
      </w:r>
    </w:p>
    <w:p w:rsidR="003A4943" w:rsidRPr="00777FDB" w:rsidRDefault="003A4943" w:rsidP="004313DB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:rsidR="003A4943" w:rsidRPr="00777FDB" w:rsidRDefault="003A4943" w:rsidP="004313DB">
      <w:pPr>
        <w:pStyle w:val="a3"/>
        <w:numPr>
          <w:ilvl w:val="0"/>
          <w:numId w:val="18"/>
        </w:numPr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Завершення консультації / консультативного процесу</w:t>
      </w:r>
    </w:p>
    <w:p w:rsidR="003A4943" w:rsidRPr="00777FDB" w:rsidRDefault="003A4943" w:rsidP="004313DB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 </w:t>
      </w: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узагальнена навчальна модель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. Різні школи консультування можуть по-різному називати та об'єднувати етапи.</w:t>
      </w:r>
    </w:p>
    <w:p w:rsidR="00777FDB" w:rsidRPr="00777FDB" w:rsidRDefault="00777FDB" w:rsidP="004313D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 w:type="page"/>
      </w: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Етап 1. Підготовка до консультації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 етап часто недооцінюють, тому що клієнт ще не знаходиться безпосередньо в кабінеті психолога.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Проте професійна консультація починається ще </w:t>
      </w: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 першої зустрічі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Основні завдання психолога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 має:</w:t>
      </w:r>
    </w:p>
    <w:p w:rsidR="003A4943" w:rsidRPr="00777FDB" w:rsidRDefault="003A4943" w:rsidP="004313DB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 безпечний простір;</w:t>
      </w:r>
    </w:p>
    <w:p w:rsidR="003A4943" w:rsidRPr="00777FDB" w:rsidRDefault="003A4943" w:rsidP="004313DB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 формат роботи;</w:t>
      </w:r>
    </w:p>
    <w:p w:rsidR="003A4943" w:rsidRPr="00777FDB" w:rsidRDefault="003A4943" w:rsidP="004313DB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підготувати необхідну документацію;</w:t>
      </w:r>
    </w:p>
    <w:p w:rsidR="003A4943" w:rsidRPr="00777FDB" w:rsidRDefault="003A4943" w:rsidP="004313DB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передбачити питання конфіденційності;</w:t>
      </w:r>
    </w:p>
    <w:p w:rsidR="003A4943" w:rsidRPr="00777FDB" w:rsidRDefault="003A4943" w:rsidP="004313DB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 часові межі;</w:t>
      </w:r>
    </w:p>
    <w:p w:rsidR="003A4943" w:rsidRPr="00777FDB" w:rsidRDefault="003A4943" w:rsidP="004313DB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оцінити, чи належить проблема до його професійної компетентності;</w:t>
      </w:r>
    </w:p>
    <w:p w:rsidR="003A4943" w:rsidRPr="00777FDB" w:rsidRDefault="003A4943" w:rsidP="004313DB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потреби визначити порядок перенаправлення до іншого фахівця.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Важливе питання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 може психолог взяти цього клієнта в роботу?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психолог отримує звернення:</w:t>
      </w:r>
      <w:r w:rsidRPr="00777F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«Мені потрібна допомога. Я чую голоси і вже кілька днів практично не сплю».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Професійна реакція не повинна полягати в автоматичному призначенні консультації.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 потрібно визначити:</w:t>
      </w:r>
    </w:p>
    <w:p w:rsidR="003A4943" w:rsidRPr="00777FDB" w:rsidRDefault="003A4943" w:rsidP="004313DB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 проблеми;</w:t>
      </w:r>
    </w:p>
    <w:p w:rsidR="003A4943" w:rsidRPr="00777FDB" w:rsidRDefault="003A4943" w:rsidP="004313DB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 ризику;</w:t>
      </w:r>
    </w:p>
    <w:p w:rsidR="003A4943" w:rsidRPr="00777FDB" w:rsidRDefault="003A4943" w:rsidP="004313DB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межі компетентності;</w:t>
      </w:r>
    </w:p>
    <w:p w:rsidR="003A4943" w:rsidRPr="00777FDB" w:rsidRDefault="003A4943" w:rsidP="004313DB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необхідність залучення психіатра або іншого спеціаліста;</w:t>
      </w:r>
    </w:p>
    <w:p w:rsidR="003A4943" w:rsidRPr="00777FDB" w:rsidRDefault="003A4943" w:rsidP="004313DB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 подальшої допомоги.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Тобто </w:t>
      </w: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 підготовки виконує також функцію первинного професійного відбору ситуації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7FDB" w:rsidRDefault="00777FDB" w:rsidP="004313DB">
      <w:pPr>
        <w:spacing w:after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 w:type="page"/>
      </w: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Етап 2. Встановлення контакту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Перші хвилини зустрічі визначають не лише емоційну атмосферу, а й можливість подальшої професійної роботи.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Основне завдання:</w:t>
      </w:r>
      <w:r w:rsidR="00777FDB" w:rsidRPr="00777F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створити умови, у яких клієнт може говорити </w:t>
      </w:r>
      <w:proofErr w:type="gramStart"/>
      <w:r w:rsidR="00777FDB"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 себе</w:t>
      </w:r>
      <w:proofErr w:type="gramEnd"/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без страху осуду, приниження або нав'язування психологом власних поглядів.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відбувається на цьому етапі?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Психолог:</w:t>
      </w:r>
    </w:p>
    <w:p w:rsidR="003A4943" w:rsidRPr="00777FDB" w:rsidRDefault="003A4943" w:rsidP="004313DB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вітається;</w:t>
      </w:r>
    </w:p>
    <w:p w:rsidR="003A4943" w:rsidRPr="00777FDB" w:rsidRDefault="003A4943" w:rsidP="004313DB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представляється;</w:t>
      </w:r>
    </w:p>
    <w:p w:rsidR="003A4943" w:rsidRPr="00777FDB" w:rsidRDefault="003A4943" w:rsidP="004313DB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 формат роботи;</w:t>
      </w:r>
    </w:p>
    <w:p w:rsidR="003A4943" w:rsidRPr="00777FDB" w:rsidRDefault="003A4943" w:rsidP="004313DB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окреслює часові межі;</w:t>
      </w:r>
    </w:p>
    <w:p w:rsidR="003A4943" w:rsidRPr="00777FDB" w:rsidRDefault="003A4943" w:rsidP="004313DB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 принципи конфіденційності та її межі;</w:t>
      </w:r>
    </w:p>
    <w:p w:rsidR="003A4943" w:rsidRPr="00777FDB" w:rsidRDefault="003A4943" w:rsidP="004313DB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з'ясовує, з чим прийшов клієнт;</w:t>
      </w:r>
    </w:p>
    <w:p w:rsidR="003A4943" w:rsidRPr="00777FDB" w:rsidRDefault="003A4943" w:rsidP="004313DB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 первинне відчуття безпеки;</w:t>
      </w:r>
    </w:p>
    <w:p w:rsidR="003A4943" w:rsidRPr="00777FDB" w:rsidRDefault="003A4943" w:rsidP="004313DB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починає встановлювати робочий контакт.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Етичний кодекс НПА України наголошує на повазі до права людини на приватність, конфіденційність, самовизначення та автономію. (</w:t>
      </w:r>
      <w:r w:rsidRPr="00777F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Нацпсихасоціація України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77FDB" w:rsidRPr="00777FDB" w:rsidRDefault="00777FDB" w:rsidP="004313DB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Чого НЕ повинен робити психолог?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варто починати з:</w:t>
      </w:r>
      <w:r w:rsidR="00777FDB" w:rsidRPr="00777F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«Розкажіть усе про своє дитинство».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або: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«Я вже бачу, у чому ваша проблема».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або: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«Вам потрібно просто навчитися контролювати емоції».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початку</w:t>
      </w:r>
      <w:proofErr w:type="gramEnd"/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роботи психолог ще </w:t>
      </w: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має достатньої інформації для таких висновків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7FDB" w:rsidRPr="00777FDB" w:rsidRDefault="00777FDB" w:rsidP="004313D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 w:type="page"/>
      </w: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Етап 3. Збір інформації та первинне психологічне вивчення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встановлення контакту психолог переходить до більш детального вивчення ситуації.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Тут важливо відрізняти: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збір інформації ≠ допит клієнта.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 не повинен ставити десятки запитань лише тому, що «так треба за схемою».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Інформація збирається </w:t>
      </w: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розуміння психологічної ситуації та подальшого визначення напрямку роботи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може вивчатися?</w:t>
      </w:r>
    </w:p>
    <w:p w:rsidR="00777FDB" w:rsidRPr="00777FDB" w:rsidRDefault="00777FDB" w:rsidP="004313DB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5418"/>
      </w:tblGrid>
      <w:tr w:rsidR="003A4943" w:rsidRPr="00777FDB" w:rsidTr="003A4943">
        <w:tc>
          <w:tcPr>
            <w:tcW w:w="3256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Напрям</w:t>
            </w:r>
          </w:p>
        </w:tc>
        <w:tc>
          <w:tcPr>
            <w:tcW w:w="5418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Що з'ясовуємо</w:t>
            </w:r>
          </w:p>
        </w:tc>
      </w:tr>
      <w:tr w:rsidR="003A4943" w:rsidRPr="00777FDB" w:rsidTr="003A4943">
        <w:tc>
          <w:tcPr>
            <w:tcW w:w="3256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Актуальна проблема</w:t>
            </w:r>
          </w:p>
        </w:tc>
        <w:tc>
          <w:tcPr>
            <w:tcW w:w="5418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Що відбувається зараз?</w:t>
            </w:r>
          </w:p>
        </w:tc>
      </w:tr>
      <w:tr w:rsidR="003A4943" w:rsidRPr="00777FDB" w:rsidTr="003A4943">
        <w:tc>
          <w:tcPr>
            <w:tcW w:w="3256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</w:t>
            </w:r>
          </w:p>
        </w:tc>
        <w:tc>
          <w:tcPr>
            <w:tcW w:w="5418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 це почалося?</w:t>
            </w:r>
          </w:p>
        </w:tc>
      </w:tr>
      <w:tr w:rsidR="003A4943" w:rsidRPr="00777FDB" w:rsidTr="003A4943">
        <w:tc>
          <w:tcPr>
            <w:tcW w:w="3256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Контекст</w:t>
            </w:r>
          </w:p>
        </w:tc>
        <w:tc>
          <w:tcPr>
            <w:tcW w:w="5418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яких обставин виникає?</w:t>
            </w:r>
          </w:p>
        </w:tc>
      </w:tr>
      <w:tr w:rsidR="003A4943" w:rsidRPr="00777FDB" w:rsidTr="003A4943">
        <w:tc>
          <w:tcPr>
            <w:tcW w:w="3256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Емоції</w:t>
            </w:r>
          </w:p>
        </w:tc>
        <w:tc>
          <w:tcPr>
            <w:tcW w:w="5418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Що людина відчуває?</w:t>
            </w:r>
          </w:p>
        </w:tc>
      </w:tr>
      <w:tr w:rsidR="003A4943" w:rsidRPr="00777FDB" w:rsidTr="003A4943">
        <w:tc>
          <w:tcPr>
            <w:tcW w:w="3256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Когнітивна сфера</w:t>
            </w:r>
          </w:p>
        </w:tc>
        <w:tc>
          <w:tcPr>
            <w:tcW w:w="5418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Що думає, як пояснює ситуацію?</w:t>
            </w:r>
          </w:p>
        </w:tc>
      </w:tr>
      <w:tr w:rsidR="003A4943" w:rsidRPr="00777FDB" w:rsidTr="003A4943">
        <w:tc>
          <w:tcPr>
            <w:tcW w:w="3256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Поведінка</w:t>
            </w:r>
          </w:p>
        </w:tc>
        <w:tc>
          <w:tcPr>
            <w:tcW w:w="5418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Що робить або перестає робити?</w:t>
            </w:r>
          </w:p>
        </w:tc>
      </w:tr>
      <w:tr w:rsidR="003A4943" w:rsidRPr="00777FDB" w:rsidTr="003A4943">
        <w:tc>
          <w:tcPr>
            <w:tcW w:w="3256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Фізіологічний стан</w:t>
            </w:r>
          </w:p>
        </w:tc>
        <w:tc>
          <w:tcPr>
            <w:tcW w:w="5418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Сон, втома, напруження, апетит тощо</w:t>
            </w:r>
          </w:p>
        </w:tc>
      </w:tr>
      <w:tr w:rsidR="003A4943" w:rsidRPr="00777FDB" w:rsidTr="003A4943">
        <w:tc>
          <w:tcPr>
            <w:tcW w:w="3256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Стосунки</w:t>
            </w:r>
          </w:p>
        </w:tc>
        <w:tc>
          <w:tcPr>
            <w:tcW w:w="5418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Хто впливає на ситуацію?</w:t>
            </w:r>
          </w:p>
        </w:tc>
      </w:tr>
      <w:tr w:rsidR="003A4943" w:rsidRPr="00777FDB" w:rsidTr="003A4943">
        <w:tc>
          <w:tcPr>
            <w:tcW w:w="3256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Попередній досвід</w:t>
            </w:r>
          </w:p>
        </w:tc>
        <w:tc>
          <w:tcPr>
            <w:tcW w:w="5418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Що вже пробував клієнт?</w:t>
            </w:r>
          </w:p>
        </w:tc>
      </w:tr>
      <w:tr w:rsidR="003A4943" w:rsidRPr="00777FDB" w:rsidTr="003A4943">
        <w:tc>
          <w:tcPr>
            <w:tcW w:w="3256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Ресурси</w:t>
            </w:r>
          </w:p>
        </w:tc>
        <w:tc>
          <w:tcPr>
            <w:tcW w:w="5418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Що допомагає?</w:t>
            </w:r>
          </w:p>
        </w:tc>
      </w:tr>
      <w:tr w:rsidR="003A4943" w:rsidRPr="00777FDB" w:rsidTr="003A4943">
        <w:tc>
          <w:tcPr>
            <w:tcW w:w="3256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Ризики</w:t>
            </w:r>
          </w:p>
        </w:tc>
        <w:tc>
          <w:tcPr>
            <w:tcW w:w="5418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 існують загрози для клієнта або інших?</w:t>
            </w:r>
          </w:p>
        </w:tc>
      </w:tr>
      <w:tr w:rsidR="003A4943" w:rsidRPr="00777FDB" w:rsidTr="003A4943">
        <w:tc>
          <w:tcPr>
            <w:tcW w:w="3256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Очікування</w:t>
            </w:r>
          </w:p>
        </w:tc>
        <w:tc>
          <w:tcPr>
            <w:tcW w:w="5418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Чого клієнт хоче від психолога?</w:t>
            </w:r>
          </w:p>
        </w:tc>
      </w:tr>
    </w:tbl>
    <w:p w:rsidR="003A4943" w:rsidRPr="00777FDB" w:rsidRDefault="003A4943" w:rsidP="004313DB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Особливо важливе розрізнення: скарга — проблема — потреба — запит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один із ключових моментів професійної роботи психолога.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Скарга</w:t>
      </w:r>
      <w:r w:rsidR="00777FDB"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: 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Те, на що клієнт безпосередньо скаржиться.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«Я постійно сварюся з чоловіком».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Проблема</w:t>
      </w:r>
      <w:r w:rsidR="00777FDB"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: 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Психологічна ситуація, яку потрібно зрозуміти.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повторюваний конфліктний патерн взаємодії, труднощі регуляції емоцій, порушення комунікації.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Потреба</w:t>
      </w:r>
      <w:r w:rsidR="00777FDB"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: 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Те, чого людині може бракувати.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потреба у безпеці, підтримці, автономії, прийнятті, близькості.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</w:t>
      </w:r>
      <w:r w:rsidR="00777FDB"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: 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Те, над чим клієнт готовий працювати.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 хочу навчитися говорити про свої потреби, не переходячи </w:t>
      </w:r>
      <w:proofErr w:type="gramStart"/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у сварку</w:t>
      </w:r>
      <w:proofErr w:type="gramEnd"/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чином:</w:t>
      </w:r>
      <w:r w:rsidR="00777FDB" w:rsidRPr="00777F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Скарга → проблема → потреба → запит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ця послідовність </w:t>
      </w: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завжди відбувається автоматично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Завдання психолога — допомогти клієнту перейти від хаотичного опису ситуації до більш конкретного запиту.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Етап 4. Формулювання та уточнення запиту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один із центральних етапів психологічного консультування.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Клієнт може прийти із фразою: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«Зробіть щось, бо я більше так не можу».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Або: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мене</w:t>
      </w:r>
      <w:proofErr w:type="gramEnd"/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проблема з життям».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Або: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«Мені потрібно перестати боятися».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Це ще не завжди є достатньо конкретним робочим запитом.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 психолога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 клієнту відповісти на питання:</w:t>
      </w:r>
    </w:p>
    <w:p w:rsidR="003A4943" w:rsidRPr="00777FDB" w:rsidRDefault="003A4943" w:rsidP="004313DB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Що саме відбувається?</w:t>
      </w:r>
    </w:p>
    <w:p w:rsidR="003A4943" w:rsidRPr="00777FDB" w:rsidRDefault="003A4943" w:rsidP="004313DB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найбільше турбує?</w:t>
      </w:r>
    </w:p>
    <w:p w:rsidR="003A4943" w:rsidRPr="00777FDB" w:rsidRDefault="003A4943" w:rsidP="004313DB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клієнт хоче змінити?</w:t>
      </w:r>
    </w:p>
    <w:p w:rsidR="003A4943" w:rsidRPr="00777FDB" w:rsidRDefault="003A4943" w:rsidP="004313DB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Якого результату він хоче?</w:t>
      </w:r>
    </w:p>
    <w:p w:rsidR="003A4943" w:rsidRPr="00777FDB" w:rsidRDefault="003A4943" w:rsidP="004313DB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залежить від нього?</w:t>
      </w:r>
    </w:p>
    <w:p w:rsidR="003A4943" w:rsidRPr="00777FDB" w:rsidRDefault="003A4943" w:rsidP="004313DB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він готовий робити для зміни ситуації?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Від «порадьте мені» до психологічного запиту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клієнт говорить:</w:t>
      </w:r>
      <w:r w:rsidR="00777F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«Скажіть, чи мені розлучатися?»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Психолог не повинен вирішувати це замість клієнта.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 може бути переформульоване:</w:t>
      </w:r>
      <w:r w:rsidR="00777F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«Зрозуміти власні потреби, цінності, страхи та очікування від стосунків і визначити, які варіанти дій відповідають моїм цілям».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принципово важлива позиція консультанта:</w:t>
      </w:r>
      <w:r w:rsidR="00777F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 допомагає клієнту приймати власні рішення, а не приймає рішення за клієнта.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У сучасних підходах до консультування підкреслюється активна роль клієнта у визначенні цілей і процесі змін. (</w:t>
      </w:r>
      <w:hyperlink r:id="rId5" w:tooltip="Brief Therapy With Adolescents" w:history="1">
        <w:r w:rsidRPr="00777FDB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Асоціація психологів Америки</w:t>
        </w:r>
      </w:hyperlink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Етап 5. Визначення цілей консультування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уточнення запиту необхідно визначити: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має змінитися в результаті нашої роботи?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 повинна бути:</w:t>
      </w:r>
    </w:p>
    <w:p w:rsidR="003A4943" w:rsidRPr="00777FDB" w:rsidRDefault="003A4943" w:rsidP="004313DB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зрозумілою;</w:t>
      </w:r>
    </w:p>
    <w:p w:rsidR="003A4943" w:rsidRPr="00777FDB" w:rsidRDefault="003A4943" w:rsidP="004313DB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реалістичною;</w:t>
      </w:r>
    </w:p>
    <w:p w:rsidR="003A4943" w:rsidRPr="00777FDB" w:rsidRDefault="003A4943" w:rsidP="004313DB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конкретною;</w:t>
      </w:r>
    </w:p>
    <w:p w:rsidR="003A4943" w:rsidRPr="00777FDB" w:rsidRDefault="003A4943" w:rsidP="004313DB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пов'язаною із запитом;</w:t>
      </w:r>
    </w:p>
    <w:p w:rsidR="003A4943" w:rsidRPr="00777FDB" w:rsidRDefault="003A4943" w:rsidP="004313DB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такою, </w:t>
      </w:r>
      <w:proofErr w:type="gramStart"/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яку</w:t>
      </w:r>
      <w:proofErr w:type="gramEnd"/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клієнт може впливати.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Неконкретна мета:</w:t>
      </w:r>
      <w:r w:rsidR="00777F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«Хочу стати щасливою».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Конкретніша:</w:t>
      </w:r>
      <w:r w:rsidR="00777F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«Хочу навчитися розпізнавати власні потреби й говорити про них без почуття провини».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Або: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«Хочу навчитися справлятися з тривогою перед виступами, щоб спокійніше проводити заняття».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Етап 6. Власне консультативна робота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найбільш змістовна частина процесу.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тут психолог використовує професійні методи й техніки.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 важливий принцип: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Техніка не визначає консультацію. Техніка підпорядковується меті роботи.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залежно від теоретичного підходу можуть використовуватися:</w:t>
      </w:r>
    </w:p>
    <w:p w:rsidR="003A4943" w:rsidRPr="00777FDB" w:rsidRDefault="003A4943" w:rsidP="004313DB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активне слухання;</w:t>
      </w:r>
    </w:p>
    <w:p w:rsidR="003A4943" w:rsidRPr="00777FDB" w:rsidRDefault="003A4943" w:rsidP="004313DB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відкриті та уточнювальні запитання;</w:t>
      </w:r>
    </w:p>
    <w:p w:rsidR="003A4943" w:rsidRPr="00777FDB" w:rsidRDefault="003A4943" w:rsidP="004313DB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перефразування;</w:t>
      </w:r>
    </w:p>
    <w:p w:rsidR="003A4943" w:rsidRPr="00777FDB" w:rsidRDefault="003A4943" w:rsidP="004313DB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відображення почуттів;</w:t>
      </w:r>
    </w:p>
    <w:p w:rsidR="003A4943" w:rsidRPr="00777FDB" w:rsidRDefault="003A4943" w:rsidP="004313DB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відображення змісту;</w:t>
      </w:r>
    </w:p>
    <w:p w:rsidR="003A4943" w:rsidRPr="00777FDB" w:rsidRDefault="003A4943" w:rsidP="004313DB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конфронтація;</w:t>
      </w:r>
    </w:p>
    <w:p w:rsidR="003A4943" w:rsidRPr="00777FDB" w:rsidRDefault="003A4943" w:rsidP="004313DB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інтерпретація;</w:t>
      </w:r>
    </w:p>
    <w:p w:rsidR="003A4943" w:rsidRPr="00777FDB" w:rsidRDefault="003A4943" w:rsidP="004313DB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робота з автоматичними думками;</w:t>
      </w:r>
    </w:p>
    <w:p w:rsidR="003A4943" w:rsidRPr="00777FDB" w:rsidRDefault="003A4943" w:rsidP="004313DB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когнітивне реструктурування;</w:t>
      </w:r>
    </w:p>
    <w:p w:rsidR="003A4943" w:rsidRPr="00777FDB" w:rsidRDefault="003A4943" w:rsidP="004313DB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 ресурсів;</w:t>
      </w:r>
    </w:p>
    <w:p w:rsidR="003A4943" w:rsidRPr="00777FDB" w:rsidRDefault="003A4943" w:rsidP="004313DB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робота з переконаннями;</w:t>
      </w:r>
    </w:p>
    <w:p w:rsidR="003A4943" w:rsidRPr="00777FDB" w:rsidRDefault="003A4943" w:rsidP="004313DB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техніки прийняття;</w:t>
      </w:r>
    </w:p>
    <w:p w:rsidR="003A4943" w:rsidRPr="00777FDB" w:rsidRDefault="003A4943" w:rsidP="004313DB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поведінкові експерименти;</w:t>
      </w:r>
    </w:p>
    <w:p w:rsidR="003A4943" w:rsidRPr="00777FDB" w:rsidRDefault="003A4943" w:rsidP="004313DB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вирішення проблем;</w:t>
      </w:r>
    </w:p>
    <w:p w:rsidR="003A4943" w:rsidRPr="00777FDB" w:rsidRDefault="003A4943" w:rsidP="004313DB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робота з цілями;</w:t>
      </w:r>
    </w:p>
    <w:p w:rsidR="003A4943" w:rsidRPr="00777FDB" w:rsidRDefault="003A4943" w:rsidP="004313DB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техніки саморегуляції.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 психотерапевтичні підходи мають власні специфічні техніки, але такі компоненти, як терапевтичний альянс і можливість клієнта бути почутим та зрозумілим, розглядаються як важливі неспецифічні компоненти психологічної допомоги. (</w:t>
      </w:r>
      <w:r w:rsidRPr="00777F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Асоціація психологів Америки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Що відбувається всередині консультативного етапу?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 можна представити як цикл:</w:t>
      </w:r>
    </w:p>
    <w:p w:rsidR="003A4943" w:rsidRPr="00777FDB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Виявлення труднощі</w:t>
      </w:r>
    </w:p>
    <w:p w:rsidR="003A4943" w:rsidRPr="00777FDB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:rsidR="003A4943" w:rsidRPr="00777FDB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усвідомлення клієнтом</w:t>
      </w:r>
    </w:p>
    <w:p w:rsidR="003A4943" w:rsidRPr="00777FDB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:rsidR="003A4943" w:rsidRPr="00777FDB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 причин і механізмів</w:t>
      </w:r>
    </w:p>
    <w:p w:rsidR="003A4943" w:rsidRPr="00777FDB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:rsidR="003A4943" w:rsidRPr="00777FDB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пошук альтернатив</w:t>
      </w:r>
    </w:p>
    <w:p w:rsidR="003A4943" w:rsidRPr="00777FDB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↓</w:t>
      </w:r>
    </w:p>
    <w:p w:rsidR="003A4943" w:rsidRPr="00777FDB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формування нового способу реагування</w:t>
      </w:r>
    </w:p>
    <w:p w:rsidR="003A4943" w:rsidRPr="00777FDB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:rsidR="003A4943" w:rsidRPr="00777FDB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перевірка в реальному житті</w:t>
      </w:r>
    </w:p>
    <w:p w:rsidR="003A4943" w:rsidRPr="00777FDB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:rsidR="003A4943" w:rsidRPr="00777FDB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 результату</w:t>
      </w:r>
    </w:p>
    <w:p w:rsidR="003A4943" w:rsidRPr="00777FDB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:rsidR="003A4943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корекція плану</w:t>
      </w:r>
    </w:p>
    <w:p w:rsidR="00777FDB" w:rsidRPr="00777FDB" w:rsidRDefault="00777FDB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Тобто консультування — це не:</w:t>
      </w:r>
      <w:r w:rsidR="00777F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</w:t>
      </w:r>
      <w:proofErr w:type="gramEnd"/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сказав → клієнт зробив.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А:</w:t>
      </w:r>
      <w:r w:rsidRPr="00777F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77FD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F91B51" wp14:editId="2A99F16E">
            <wp:extent cx="122311" cy="198755"/>
            <wp:effectExtent l="0" t="0" r="0" b="0"/>
            <wp:docPr id="1" name="Рисунок 1" descr="Человек, стоящий силуэт. Плоский векторный значок: стоковая векторная графика (без лицензионных платежей), 493301893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Человек, стоящий силуэт. Плоский векторный значок: стоковая векторная графика (без лицензионных платежей), 493301893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231" t="22857" r="35000" b="30714"/>
                    <a:stretch/>
                  </pic:blipFill>
                  <pic:spPr bwMode="auto">
                    <a:xfrm>
                      <a:off x="0" y="0"/>
                      <a:ext cx="126358" cy="205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клієнт дослідив → зрозумів → обрав → спробував → отримав досвід → проаналізував → скоригував.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Професійна позиція психолога на консультативному етапі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 не є:</w:t>
      </w:r>
    </w:p>
    <w:p w:rsidR="003A4943" w:rsidRPr="00777FDB" w:rsidRDefault="003A4943" w:rsidP="004313DB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суддею;</w:t>
      </w:r>
    </w:p>
    <w:p w:rsidR="003A4943" w:rsidRPr="00777FDB" w:rsidRDefault="003A4943" w:rsidP="004313DB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прокурором;</w:t>
      </w:r>
    </w:p>
    <w:p w:rsidR="003A4943" w:rsidRPr="00777FDB" w:rsidRDefault="003A4943" w:rsidP="004313DB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другом;</w:t>
      </w:r>
    </w:p>
    <w:p w:rsidR="003A4943" w:rsidRPr="00777FDB" w:rsidRDefault="003A4943" w:rsidP="004313DB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наставником у побутовому сенсі;</w:t>
      </w:r>
    </w:p>
    <w:p w:rsidR="003A4943" w:rsidRPr="00777FDB" w:rsidRDefault="003A4943" w:rsidP="004313DB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людиною, яка «краще знає, як правильно жити».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Психолог є </w:t>
      </w: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професійним партнером у процесі психологічного дослідження та змін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означає:</w:t>
      </w:r>
    </w:p>
    <w:p w:rsid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 відповідає за процес.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Клієнт відповідає за власне життя та рішення.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тому важливо не підміняти консультування директивними порадами.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Етап 7. Оцінювання змін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Психологічне консультування повинно мати не тільки процес, а й </w:t>
      </w: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 роботи важливо з'ясувати:</w:t>
      </w:r>
    </w:p>
    <w:p w:rsidR="003A4943" w:rsidRPr="00777FDB" w:rsidRDefault="003A4943" w:rsidP="004313DB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змінилося?</w:t>
      </w:r>
    </w:p>
    <w:p w:rsidR="003A4943" w:rsidRPr="00777FDB" w:rsidRDefault="003A4943" w:rsidP="004313DB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клієнт зрозумів?</w:t>
      </w:r>
    </w:p>
    <w:p w:rsidR="003A4943" w:rsidRPr="00777FDB" w:rsidRDefault="003A4943" w:rsidP="004313DB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він почав робити інакше?</w:t>
      </w:r>
    </w:p>
    <w:p w:rsidR="003A4943" w:rsidRPr="00777FDB" w:rsidRDefault="003A4943" w:rsidP="004313DB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Що стало легшим?</w:t>
      </w:r>
    </w:p>
    <w:p w:rsidR="003A4943" w:rsidRPr="00777FDB" w:rsidRDefault="003A4943" w:rsidP="004313DB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 труднощі залишилися?</w:t>
      </w:r>
    </w:p>
    <w:p w:rsidR="003A4943" w:rsidRPr="00777FDB" w:rsidRDefault="003A4943" w:rsidP="004313DB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 ресурси він тепер може використовувати?</w:t>
      </w:r>
    </w:p>
    <w:p w:rsidR="003A4943" w:rsidRPr="00777FDB" w:rsidRDefault="003A4943" w:rsidP="004313DB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досягнута поставлена мета?</w:t>
      </w:r>
    </w:p>
    <w:p w:rsidR="003A4943" w:rsidRPr="00777FDB" w:rsidRDefault="003A4943" w:rsidP="004313DB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потрібна подальша робота?</w:t>
      </w: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Важливо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не обов'язково означає: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«Проблема повністю зникла».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може бути:</w:t>
      </w:r>
    </w:p>
    <w:p w:rsidR="003A4943" w:rsidRPr="00777FDB" w:rsidRDefault="003A4943" w:rsidP="004313DB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 розуміння себе;</w:t>
      </w:r>
    </w:p>
    <w:p w:rsidR="003A4943" w:rsidRPr="00777FDB" w:rsidRDefault="003A4943" w:rsidP="004313DB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зменшення симптомів;</w:t>
      </w:r>
    </w:p>
    <w:p w:rsidR="003A4943" w:rsidRPr="00777FDB" w:rsidRDefault="003A4943" w:rsidP="004313DB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 поведінки;</w:t>
      </w:r>
    </w:p>
    <w:p w:rsidR="003A4943" w:rsidRPr="00777FDB" w:rsidRDefault="003A4943" w:rsidP="004313DB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 самостійності;</w:t>
      </w:r>
    </w:p>
    <w:p w:rsidR="003A4943" w:rsidRPr="00777FDB" w:rsidRDefault="003A4943" w:rsidP="004313DB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прийняття рішення;</w:t>
      </w:r>
    </w:p>
    <w:p w:rsidR="003A4943" w:rsidRPr="00777FDB" w:rsidRDefault="003A4943" w:rsidP="004313DB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 навички;</w:t>
      </w:r>
    </w:p>
    <w:p w:rsidR="003A4943" w:rsidRPr="00777FDB" w:rsidRDefault="003A4943" w:rsidP="004313DB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покращення взаємин;</w:t>
      </w:r>
    </w:p>
    <w:p w:rsidR="003A4943" w:rsidRPr="00777FDB" w:rsidRDefault="003A4943" w:rsidP="004313DB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поява плану дій;</w:t>
      </w:r>
    </w:p>
    <w:p w:rsidR="003A4943" w:rsidRPr="00777FDB" w:rsidRDefault="003A4943" w:rsidP="004313DB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відновлення відчуття контролю.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Етап 8. Завершення консультації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Завершення — це </w:t>
      </w: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момент, коли психолог дивиться на годинник і каже: «Наш час закінчився»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професійний етап, який потребує підготовки.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APA окремо підкреслює значення завершення психологічної роботи як особливого етапу процесу, який потребує належної уваги. (</w:t>
      </w:r>
      <w:hyperlink r:id="rId7" w:tooltip="When therapy comes to an end" w:history="1">
        <w:r w:rsidRPr="00777FDB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Асоціація психологів Америки</w:t>
        </w:r>
      </w:hyperlink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Наприкінці консультації психолог може запропонувати клієнту підсумувати:</w:t>
      </w:r>
    </w:p>
    <w:p w:rsidR="003A4943" w:rsidRPr="00777FDB" w:rsidRDefault="003A4943" w:rsidP="004313DB">
      <w:pPr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З чим я прийшов?</w:t>
      </w:r>
    </w:p>
    <w:p w:rsidR="003A4943" w:rsidRPr="00777FDB" w:rsidRDefault="003A4943" w:rsidP="004313DB">
      <w:pPr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Що я зрозумів?</w:t>
      </w:r>
    </w:p>
    <w:p w:rsidR="003A4943" w:rsidRPr="00777FDB" w:rsidRDefault="003A4943" w:rsidP="004313DB">
      <w:pPr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Що </w:t>
      </w:r>
      <w:proofErr w:type="gramStart"/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було найбільш важливим?</w:t>
      </w:r>
    </w:p>
    <w:p w:rsidR="003A4943" w:rsidRPr="00777FDB" w:rsidRDefault="003A4943" w:rsidP="004313DB">
      <w:pPr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Що змінилося?</w:t>
      </w:r>
    </w:p>
    <w:p w:rsidR="003A4943" w:rsidRPr="00777FDB" w:rsidRDefault="003A4943" w:rsidP="004313DB">
      <w:pPr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Що я буду робити далі?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Завершення однієї консультації ≠ завершення консультативного процесу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важливе для студентів розмежування.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Завершення сесії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Ми закінчуємо сьогоднішню зустріч: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 сьогодні ми зупинимося. До наступної зустрічі ви спостерігатимете...»</w:t>
      </w: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Завершення консультативного процесу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Клієнт і психолог визначають, що основна мета досягнута або подальша робота в цьому форматі більше не потрібна.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Дострокове завершення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Клієнт припиняє консультації, хоча робота ще не завершена.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 не повинен автоматично трактувати це як «опір» або «небажання працювати». Необхідно з'ясувати причину та, якщо можливо, обговорити подальші кроки.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Що може відбуватися на кожному етапі?</w:t>
      </w:r>
    </w:p>
    <w:tbl>
      <w:tblPr>
        <w:tblStyle w:val="a4"/>
        <w:tblW w:w="10226" w:type="dxa"/>
        <w:tblLook w:val="04A0" w:firstRow="1" w:lastRow="0" w:firstColumn="1" w:lastColumn="0" w:noHBand="0" w:noVBand="1"/>
      </w:tblPr>
      <w:tblGrid>
        <w:gridCol w:w="1690"/>
        <w:gridCol w:w="3408"/>
        <w:gridCol w:w="3029"/>
        <w:gridCol w:w="2099"/>
      </w:tblGrid>
      <w:tr w:rsidR="00777FDB" w:rsidRPr="00777FDB" w:rsidTr="00777FDB">
        <w:tc>
          <w:tcPr>
            <w:tcW w:w="1690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Етап</w:t>
            </w:r>
          </w:p>
        </w:tc>
        <w:tc>
          <w:tcPr>
            <w:tcW w:w="3408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Основне питання</w:t>
            </w:r>
          </w:p>
        </w:tc>
        <w:tc>
          <w:tcPr>
            <w:tcW w:w="3029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Дія психолога</w:t>
            </w:r>
          </w:p>
        </w:tc>
        <w:tc>
          <w:tcPr>
            <w:tcW w:w="2099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Результат</w:t>
            </w:r>
          </w:p>
        </w:tc>
      </w:tr>
      <w:tr w:rsidR="00777FDB" w:rsidRPr="00777FDB" w:rsidTr="00777FDB">
        <w:tc>
          <w:tcPr>
            <w:tcW w:w="1690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Підготовка</w:t>
            </w:r>
          </w:p>
        </w:tc>
        <w:tc>
          <w:tcPr>
            <w:tcW w:w="3408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 можу я працювати з цією ситуацією?</w:t>
            </w:r>
          </w:p>
        </w:tc>
        <w:tc>
          <w:tcPr>
            <w:tcW w:w="3029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оцінює формат, компетентність, ризики</w:t>
            </w:r>
          </w:p>
        </w:tc>
        <w:tc>
          <w:tcPr>
            <w:tcW w:w="2099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готовність до роботи</w:t>
            </w:r>
          </w:p>
        </w:tc>
      </w:tr>
      <w:tr w:rsidR="00777FDB" w:rsidRPr="00777FDB" w:rsidTr="00777FDB">
        <w:tc>
          <w:tcPr>
            <w:tcW w:w="1690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Контакт</w:t>
            </w:r>
          </w:p>
        </w:tc>
        <w:tc>
          <w:tcPr>
            <w:tcW w:w="3408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 можемо ми безпечно працювати разом?</w:t>
            </w:r>
          </w:p>
        </w:tc>
        <w:tc>
          <w:tcPr>
            <w:tcW w:w="3029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встановлює контакт, пояснює правила</w:t>
            </w:r>
          </w:p>
        </w:tc>
        <w:tc>
          <w:tcPr>
            <w:tcW w:w="2099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робочий альянс</w:t>
            </w:r>
          </w:p>
        </w:tc>
      </w:tr>
      <w:tr w:rsidR="00777FDB" w:rsidRPr="00777FDB" w:rsidTr="00777FDB">
        <w:tc>
          <w:tcPr>
            <w:tcW w:w="1690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Вивчення</w:t>
            </w:r>
          </w:p>
        </w:tc>
        <w:tc>
          <w:tcPr>
            <w:tcW w:w="3408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Що відбувається?</w:t>
            </w:r>
          </w:p>
        </w:tc>
        <w:tc>
          <w:tcPr>
            <w:tcW w:w="3029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збирає інформацію</w:t>
            </w:r>
          </w:p>
        </w:tc>
        <w:tc>
          <w:tcPr>
            <w:tcW w:w="2099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цілісніше розуміння ситуації</w:t>
            </w:r>
          </w:p>
        </w:tc>
      </w:tr>
      <w:tr w:rsidR="00777FDB" w:rsidRPr="00777FDB" w:rsidTr="00777FDB">
        <w:tc>
          <w:tcPr>
            <w:tcW w:w="1690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Запит</w:t>
            </w:r>
          </w:p>
        </w:tc>
        <w:tc>
          <w:tcPr>
            <w:tcW w:w="3408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 чим реально будемо працювати?</w:t>
            </w:r>
          </w:p>
        </w:tc>
        <w:tc>
          <w:tcPr>
            <w:tcW w:w="3029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уточнює скаргу, проблему, потребу, запит</w:t>
            </w:r>
          </w:p>
        </w:tc>
        <w:tc>
          <w:tcPr>
            <w:tcW w:w="2099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робочий запит</w:t>
            </w:r>
          </w:p>
        </w:tc>
      </w:tr>
      <w:tr w:rsidR="00777FDB" w:rsidRPr="00777FDB" w:rsidTr="00777FDB">
        <w:tc>
          <w:tcPr>
            <w:tcW w:w="1690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Мета</w:t>
            </w:r>
          </w:p>
        </w:tc>
        <w:tc>
          <w:tcPr>
            <w:tcW w:w="3408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Чого хочемо досягти?</w:t>
            </w:r>
          </w:p>
        </w:tc>
        <w:tc>
          <w:tcPr>
            <w:tcW w:w="3029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узгоджує цілі</w:t>
            </w:r>
          </w:p>
        </w:tc>
        <w:tc>
          <w:tcPr>
            <w:tcW w:w="2099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консультативна мета</w:t>
            </w:r>
          </w:p>
        </w:tc>
      </w:tr>
      <w:tr w:rsidR="00777FDB" w:rsidRPr="00777FDB" w:rsidTr="00777FDB">
        <w:tc>
          <w:tcPr>
            <w:tcW w:w="1690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Робота</w:t>
            </w:r>
          </w:p>
        </w:tc>
        <w:tc>
          <w:tcPr>
            <w:tcW w:w="3408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 досягати змін?</w:t>
            </w:r>
          </w:p>
        </w:tc>
        <w:tc>
          <w:tcPr>
            <w:tcW w:w="3029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застосовує методи й техніки</w:t>
            </w:r>
          </w:p>
        </w:tc>
        <w:tc>
          <w:tcPr>
            <w:tcW w:w="2099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зміни / новий досвід</w:t>
            </w:r>
          </w:p>
        </w:tc>
      </w:tr>
      <w:tr w:rsidR="00777FDB" w:rsidRPr="00777FDB" w:rsidTr="00777FDB">
        <w:tc>
          <w:tcPr>
            <w:tcW w:w="1690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 Оцінювання</w:t>
            </w:r>
          </w:p>
        </w:tc>
        <w:tc>
          <w:tcPr>
            <w:tcW w:w="3408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Що змінилося?</w:t>
            </w:r>
          </w:p>
        </w:tc>
        <w:tc>
          <w:tcPr>
            <w:tcW w:w="3029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аналізує динаміку</w:t>
            </w:r>
          </w:p>
        </w:tc>
        <w:tc>
          <w:tcPr>
            <w:tcW w:w="2099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оцінка результату</w:t>
            </w:r>
          </w:p>
        </w:tc>
      </w:tr>
      <w:tr w:rsidR="00777FDB" w:rsidRPr="00777FDB" w:rsidTr="00777FDB">
        <w:tc>
          <w:tcPr>
            <w:tcW w:w="1690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 Завершення</w:t>
            </w:r>
          </w:p>
        </w:tc>
        <w:tc>
          <w:tcPr>
            <w:tcW w:w="3408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 потрібна подальша робота?</w:t>
            </w:r>
          </w:p>
        </w:tc>
        <w:tc>
          <w:tcPr>
            <w:tcW w:w="3029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підсумовує, планує наступні кроки</w:t>
            </w:r>
          </w:p>
        </w:tc>
        <w:tc>
          <w:tcPr>
            <w:tcW w:w="2099" w:type="dxa"/>
            <w:vAlign w:val="center"/>
          </w:tcPr>
          <w:p w:rsidR="003A4943" w:rsidRPr="00777FDB" w:rsidRDefault="003A4943" w:rsidP="004313D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завершення / продовження</w:t>
            </w:r>
          </w:p>
        </w:tc>
      </w:tr>
    </w:tbl>
    <w:p w:rsidR="003A4943" w:rsidRPr="00777FDB" w:rsidRDefault="003A4943" w:rsidP="004313DB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Важлива закономірність: етапи пов'язані між собою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можна розглядати етапи ізольовано.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:rsidR="003A4943" w:rsidRPr="00777FDB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погано сформульований запит</w:t>
      </w:r>
    </w:p>
    <w:p w:rsidR="003A4943" w:rsidRPr="00777FDB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:rsidR="003A4943" w:rsidRPr="00777FDB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неправильно визначена мета</w:t>
      </w:r>
    </w:p>
    <w:p w:rsidR="003A4943" w:rsidRPr="00777FDB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:rsidR="003A4943" w:rsidRPr="00777FDB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обираються невідповідні методи</w:t>
      </w:r>
    </w:p>
    <w:p w:rsidR="003A4943" w:rsidRPr="00777FDB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:rsidR="003A4943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клієнт не отримує очікуваного результату.</w:t>
      </w:r>
    </w:p>
    <w:p w:rsidR="00777FDB" w:rsidRPr="00777FDB" w:rsidRDefault="00777FDB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</w:t>
      </w:r>
      <w:r w:rsidRPr="00777F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я</w:t>
      </w: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кість наступного етапу значною мірою залежить від якості попереднього.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 важливим є перехід:</w:t>
      </w:r>
      <w:r w:rsidR="00777F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скарга → проблема → потреба → запит → мета → метод → результат.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Цю послідовність доцільно запропонувати студентам як </w:t>
      </w: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базовий алгоритм професійного мислення консультанта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3DB" w:rsidRDefault="004313DB" w:rsidP="004313DB">
      <w:pPr>
        <w:spacing w:after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 w:type="page"/>
      </w:r>
    </w:p>
    <w:p w:rsidR="003A4943" w:rsidRPr="00777FDB" w:rsidRDefault="004313DB" w:rsidP="004313DB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ЕТАПИ КОНСУЛЬТУВАННЯ ТА ПРОФЕСІЙНІ ПОМИЛКИ</w:t>
      </w: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Помилка 1. Передчасна порада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Клієнт:</w:t>
      </w:r>
      <w:r w:rsidRPr="00777F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«Я не знаю, що робити».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Психолог:</w:t>
      </w:r>
      <w:r w:rsidRPr="00777F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«Тоді вам потрібно звільнитися».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Проблема: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психолог прийняв рішення замість клієнта.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Помилка 2. Передчасна діагностика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Клієнт:</w:t>
      </w:r>
      <w:r w:rsidRPr="00777F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«Я останнім часом дуже тривожуся».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Психолог:</w:t>
      </w:r>
      <w:r w:rsidRPr="00777F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«У вас тривожний розлад».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Проблема: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недостатньо інформації для такого висновку; консультативна бесіда не тотожна клінічній діагностиці.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Помилка 3. Надмірний збір інформації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 ставить десятки питань, які не пов'язані із запитом.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Проблема: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збір інформації перетворюється на самоціль.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Етичні стандарти також підкреслюють необхідність збирати лише ту інформацію, яка професійно потрібна для виконання завдання. (</w:t>
      </w:r>
      <w:r w:rsidRPr="00777F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Нацпсихасоціація України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Помилка 4. Ігнорування очікувань клієнта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Психолог:</w:t>
      </w:r>
      <w:r w:rsidRPr="00777F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«Ми будемо працювати з вашою самооцінкою».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Клієнт:</w:t>
      </w:r>
      <w:r w:rsidRPr="00777F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«А я прийшов через проблеми у стосунках».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Проблема: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психолог працює із власною гіпотезою замість узгодженого запиту.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Помилка 5. Відсутність завершення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Психолог:</w:t>
      </w:r>
      <w:r w:rsidRPr="00777F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«Ну, на цьому все».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Клієнт виходить, не розуміючи:</w:t>
      </w:r>
    </w:p>
    <w:p w:rsidR="003A4943" w:rsidRPr="00777FDB" w:rsidRDefault="003A4943" w:rsidP="004313DB">
      <w:pPr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відбулося;</w:t>
      </w:r>
    </w:p>
    <w:p w:rsidR="003A4943" w:rsidRPr="00777FDB" w:rsidRDefault="003A4943" w:rsidP="004313DB">
      <w:pPr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він зрозумів;</w:t>
      </w:r>
    </w:p>
    <w:p w:rsidR="003A4943" w:rsidRPr="00777FDB" w:rsidRDefault="003A4943" w:rsidP="004313DB">
      <w:pPr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що робити далі;</w:t>
      </w:r>
    </w:p>
    <w:p w:rsidR="003A4943" w:rsidRPr="00777FDB" w:rsidRDefault="003A4943" w:rsidP="004313DB">
      <w:pPr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буде наступна зустріч.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Проблема: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відсутність професійного підсумку.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943" w:rsidRPr="00777FDB" w:rsidRDefault="004313DB" w:rsidP="004313DB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ЕТИЧНІ ПРИНЦИПИ, ЯКІ ПРОХОДЯТЬ ЧЕРЕЗ УСІ ЕТАПИ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Етика — це не окремий пункт лише </w:t>
      </w:r>
      <w:proofErr w:type="gramStart"/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початку</w:t>
      </w:r>
      <w:proofErr w:type="gramEnd"/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консультації.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присутня </w:t>
      </w: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кожному етапі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Основні принципи:</w:t>
      </w:r>
    </w:p>
    <w:p w:rsidR="003A4943" w:rsidRPr="00777FDB" w:rsidRDefault="003A4943" w:rsidP="004313DB">
      <w:pPr>
        <w:pStyle w:val="a3"/>
        <w:numPr>
          <w:ilvl w:val="0"/>
          <w:numId w:val="19"/>
        </w:numPr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Добровільність</w:t>
      </w:r>
    </w:p>
    <w:p w:rsidR="003A4943" w:rsidRPr="00777FDB" w:rsidRDefault="003A4943" w:rsidP="004313DB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Клієнт бере участь у консультуванні добровільно, за винятками, визначеними відповідним правовим контекстом.</w:t>
      </w:r>
    </w:p>
    <w:p w:rsidR="003A4943" w:rsidRPr="00777FDB" w:rsidRDefault="003A4943" w:rsidP="004313DB">
      <w:pPr>
        <w:pStyle w:val="a3"/>
        <w:numPr>
          <w:ilvl w:val="0"/>
          <w:numId w:val="19"/>
        </w:numPr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Конфіденційність</w:t>
      </w:r>
    </w:p>
    <w:p w:rsidR="003A4943" w:rsidRPr="00777FDB" w:rsidRDefault="003A4943" w:rsidP="004313DB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Інформація клієнта захищається; психолог заздалегідь пояснює правила та межі конфіденційності.</w:t>
      </w:r>
    </w:p>
    <w:p w:rsidR="003A4943" w:rsidRPr="00777FDB" w:rsidRDefault="003A4943" w:rsidP="004313DB">
      <w:pPr>
        <w:pStyle w:val="a3"/>
        <w:numPr>
          <w:ilvl w:val="0"/>
          <w:numId w:val="19"/>
        </w:numPr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Компетентність</w:t>
      </w:r>
    </w:p>
    <w:p w:rsidR="003A4943" w:rsidRPr="00777FDB" w:rsidRDefault="003A4943" w:rsidP="004313DB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 працює в межах професійної компетентності.</w:t>
      </w:r>
    </w:p>
    <w:p w:rsidR="003A4943" w:rsidRPr="00777FDB" w:rsidRDefault="003A4943" w:rsidP="004313DB">
      <w:pPr>
        <w:pStyle w:val="a3"/>
        <w:numPr>
          <w:ilvl w:val="0"/>
          <w:numId w:val="19"/>
        </w:numPr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Автономія клієнта</w:t>
      </w:r>
    </w:p>
    <w:p w:rsidR="003A4943" w:rsidRPr="00777FDB" w:rsidRDefault="003A4943" w:rsidP="004313DB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Клієнт має право брати участь у визначенні цілей і прийнятті рішень.</w:t>
      </w:r>
    </w:p>
    <w:p w:rsidR="003A4943" w:rsidRPr="00777FDB" w:rsidRDefault="003A4943" w:rsidP="004313DB">
      <w:pPr>
        <w:pStyle w:val="a3"/>
        <w:numPr>
          <w:ilvl w:val="0"/>
          <w:numId w:val="19"/>
        </w:numPr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Повага до гідності</w:t>
      </w:r>
    </w:p>
    <w:p w:rsidR="003A4943" w:rsidRPr="00777FDB" w:rsidRDefault="003A4943" w:rsidP="004313DB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 не принижує, не засуджує та не нав'язує власну систему цінностей.</w:t>
      </w:r>
    </w:p>
    <w:p w:rsidR="003A4943" w:rsidRPr="00777FDB" w:rsidRDefault="003A4943" w:rsidP="004313DB">
      <w:pPr>
        <w:pStyle w:val="a3"/>
        <w:numPr>
          <w:ilvl w:val="0"/>
          <w:numId w:val="19"/>
        </w:numPr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Мінімізація шкоди</w:t>
      </w:r>
    </w:p>
    <w:p w:rsidR="003A4943" w:rsidRPr="00777FDB" w:rsidRDefault="003A4943" w:rsidP="004313DB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Будь-яке професійне втручання має бути обґрунтованим і спрямованим на користь клієнта.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НПА України прямо визначає серед етичних орієнтирів повагу до гідності, приватності, конфіденційності, самовизначення та автономії людини. (</w:t>
      </w:r>
      <w:r w:rsidRPr="00777F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Нацпсихасоціація України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943" w:rsidRPr="00777FDB" w:rsidRDefault="004313DB" w:rsidP="004313DB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УЗАГАЛЬНЕНИЙ АЛГОРИТМ ПСИХОЛОГІЧНОГО КОНСУЛЬТУВАННЯ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студентів можна запропонувати запам'ятати не назви етапів, а </w:t>
      </w: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професійну логіку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A4943" w:rsidRPr="00777FDB" w:rsidRDefault="003A4943" w:rsidP="004313DB">
      <w:pPr>
        <w:pStyle w:val="a3"/>
        <w:numPr>
          <w:ilvl w:val="0"/>
          <w:numId w:val="20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 переді мною?</w:t>
      </w:r>
    </w:p>
    <w:p w:rsidR="003A4943" w:rsidRPr="00777FDB" w:rsidRDefault="003A4943" w:rsidP="004313DB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↓</w:t>
      </w:r>
    </w:p>
    <w:p w:rsidR="003A4943" w:rsidRPr="00777FDB" w:rsidRDefault="003A4943" w:rsidP="004313DB">
      <w:pPr>
        <w:pStyle w:val="a3"/>
        <w:numPr>
          <w:ilvl w:val="0"/>
          <w:numId w:val="20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 ЧИМ людина прийшла?</w:t>
      </w:r>
    </w:p>
    <w:p w:rsidR="00777FDB" w:rsidRPr="00777FDB" w:rsidRDefault="003A4943" w:rsidP="004313DB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:rsidR="00777FDB" w:rsidRPr="00777FDB" w:rsidRDefault="003A4943" w:rsidP="004313DB">
      <w:pPr>
        <w:pStyle w:val="a3"/>
        <w:numPr>
          <w:ilvl w:val="0"/>
          <w:numId w:val="20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насправді є проблемою?</w:t>
      </w:r>
    </w:p>
    <w:p w:rsidR="00777FDB" w:rsidRPr="00777FDB" w:rsidRDefault="003A4943" w:rsidP="004313DB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:rsidR="00777FDB" w:rsidRPr="00777FDB" w:rsidRDefault="00777FDB" w:rsidP="004313DB">
      <w:pPr>
        <w:pStyle w:val="a3"/>
        <w:numPr>
          <w:ilvl w:val="0"/>
          <w:numId w:val="20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ЧОГО вона хоче</w:t>
      </w:r>
    </w:p>
    <w:p w:rsidR="00777FDB" w:rsidRPr="00777FDB" w:rsidRDefault="00777FDB" w:rsidP="004313DB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FDB" w:rsidRPr="00777FDB" w:rsidRDefault="003A4943" w:rsidP="004313DB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:rsidR="00777FDB" w:rsidRPr="00777FDB" w:rsidRDefault="003A4943" w:rsidP="004313DB">
      <w:pPr>
        <w:pStyle w:val="a3"/>
        <w:numPr>
          <w:ilvl w:val="0"/>
          <w:numId w:val="20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ЧОГО ми хочемо досягти?</w:t>
      </w:r>
    </w:p>
    <w:p w:rsidR="00777FDB" w:rsidRPr="00777FDB" w:rsidRDefault="003A4943" w:rsidP="004313DB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:rsidR="00777FDB" w:rsidRPr="00777FDB" w:rsidRDefault="003A4943" w:rsidP="004313DB">
      <w:pPr>
        <w:pStyle w:val="a3"/>
        <w:numPr>
          <w:ilvl w:val="0"/>
          <w:numId w:val="20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допоможе досягти цієї мети?</w:t>
      </w:r>
    </w:p>
    <w:p w:rsidR="00777FDB" w:rsidRPr="00777FDB" w:rsidRDefault="003A4943" w:rsidP="004313DB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:rsidR="00777FDB" w:rsidRPr="00777FDB" w:rsidRDefault="003A4943" w:rsidP="004313DB">
      <w:pPr>
        <w:pStyle w:val="a3"/>
        <w:numPr>
          <w:ilvl w:val="0"/>
          <w:numId w:val="20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змінилося?</w:t>
      </w:r>
    </w:p>
    <w:p w:rsidR="00777FDB" w:rsidRPr="00777FDB" w:rsidRDefault="003A4943" w:rsidP="004313DB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:rsidR="003A4943" w:rsidRPr="00777FDB" w:rsidRDefault="003A4943" w:rsidP="004313DB">
      <w:pPr>
        <w:pStyle w:val="a3"/>
        <w:numPr>
          <w:ilvl w:val="0"/>
          <w:numId w:val="20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далі?</w:t>
      </w:r>
    </w:p>
    <w:p w:rsidR="00777FDB" w:rsidRPr="00777FDB" w:rsidRDefault="00777FDB" w:rsidP="004313DB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можна звести до формули:</w:t>
      </w:r>
      <w:r w:rsidR="004313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</w:t>
      </w: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онтакт → вивчення</w:t>
      </w:r>
      <w:r w:rsidR="00777FDB"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(діагностика, емпіричне дослідження)</w:t>
      </w: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запит → мета </w:t>
      </w:r>
      <w:r w:rsidR="00777FDB"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і задачі</w:t>
      </w: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→ робота → оцінювання </w:t>
      </w:r>
      <w:r w:rsidR="00777FDB"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(маркери запиту) </w:t>
      </w: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→ завершення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3DB" w:rsidRDefault="004313DB" w:rsidP="004313DB">
      <w:pPr>
        <w:spacing w:after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 w:type="page"/>
      </w:r>
    </w:p>
    <w:p w:rsidR="003A4943" w:rsidRPr="00777FDB" w:rsidRDefault="004313DB" w:rsidP="004313DB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777F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МІНІКЕЙС ДЛЯ </w:t>
      </w:r>
      <w:r w:rsidRPr="00777F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РОЗУМІННЯ ЕТАПІВ.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  <w:r w:rsidR="00777FDB"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. 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Жінка звертається:</w:t>
      </w:r>
      <w:r w:rsidR="00777FDB" w:rsidRPr="00777F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«Я постійно злюся на дітей. Вони мене дратують. Я погана мати».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 1. Контакт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 створює безпечні умови для розповіді</w:t>
      </w:r>
      <w:r w:rsidR="00777FDB" w:rsidRPr="00777F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монологу клієнтки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 2. Вивчення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З'ясовує:</w:t>
      </w:r>
    </w:p>
    <w:p w:rsidR="003A4943" w:rsidRPr="00777FDB" w:rsidRDefault="003A4943" w:rsidP="004313DB">
      <w:pPr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 виникла дратівливість;</w:t>
      </w:r>
    </w:p>
    <w:p w:rsidR="003A4943" w:rsidRPr="00777FDB" w:rsidRDefault="003A4943" w:rsidP="004313DB">
      <w:pPr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як жінка спить;</w:t>
      </w:r>
    </w:p>
    <w:p w:rsidR="003A4943" w:rsidRPr="00777FDB" w:rsidRDefault="003A4943" w:rsidP="004313DB">
      <w:pPr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яке навантаження має;</w:t>
      </w:r>
    </w:p>
    <w:p w:rsidR="003A4943" w:rsidRPr="00777FDB" w:rsidRDefault="003A4943" w:rsidP="004313DB">
      <w:pPr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відбувається в сім'ї;</w:t>
      </w:r>
    </w:p>
    <w:p w:rsidR="003A4943" w:rsidRPr="00777FDB" w:rsidRDefault="003A4943" w:rsidP="004313DB">
      <w:pPr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що вона відчуває;</w:t>
      </w:r>
    </w:p>
    <w:p w:rsidR="003A4943" w:rsidRPr="00777FDB" w:rsidRDefault="003A4943" w:rsidP="004313DB">
      <w:pPr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як реагує;</w:t>
      </w:r>
    </w:p>
    <w:p w:rsidR="003A4943" w:rsidRPr="00777FDB" w:rsidRDefault="003A4943" w:rsidP="004313DB">
      <w:pPr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має підтримку;</w:t>
      </w:r>
    </w:p>
    <w:p w:rsidR="003A4943" w:rsidRPr="00777FDB" w:rsidRDefault="003A4943" w:rsidP="004313DB">
      <w:pPr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вже пробувала робити.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 3. Уточнення запиту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Первинна скарга:</w:t>
      </w:r>
      <w:r w:rsidR="00777FDB" w:rsidRPr="00777F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«Я злюся на дітей».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Можливий робочий запит</w:t>
      </w:r>
      <w:r w:rsidR="00777FDB" w:rsidRPr="00777F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формування первинної гіпотези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777FDB" w:rsidRPr="00777F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«Я хочу навчитися краще розуміти й регулювати власну емоційну реакцію, щоб менше зриватися на дітей».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 4. Мета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  <w:r w:rsidR="00777FDB" w:rsidRPr="00777F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 розпізнавати тригери, регулювати напруження та використовувати альтернативні способи реагування.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 5. Консультативна робота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 і клієнт працюють із:</w:t>
      </w:r>
    </w:p>
    <w:p w:rsidR="003A4943" w:rsidRPr="00777FDB" w:rsidRDefault="003A4943" w:rsidP="004313DB">
      <w:pPr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тригерами;</w:t>
      </w:r>
    </w:p>
    <w:p w:rsidR="003A4943" w:rsidRPr="00777FDB" w:rsidRDefault="003A4943" w:rsidP="004313DB">
      <w:pPr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емоціями;</w:t>
      </w:r>
    </w:p>
    <w:p w:rsidR="003A4943" w:rsidRPr="00777FDB" w:rsidRDefault="003A4943" w:rsidP="004313DB">
      <w:pPr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автоматичними думками;</w:t>
      </w:r>
    </w:p>
    <w:p w:rsidR="003A4943" w:rsidRPr="00777FDB" w:rsidRDefault="003A4943" w:rsidP="004313DB">
      <w:pPr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потребами;</w:t>
      </w:r>
    </w:p>
    <w:p w:rsidR="003A4943" w:rsidRPr="00777FDB" w:rsidRDefault="003A4943" w:rsidP="004313DB">
      <w:pPr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межами;</w:t>
      </w:r>
    </w:p>
    <w:p w:rsidR="003A4943" w:rsidRPr="00777FDB" w:rsidRDefault="003A4943" w:rsidP="004313DB">
      <w:pPr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саморегуляцією;</w:t>
      </w:r>
    </w:p>
    <w:p w:rsidR="003A4943" w:rsidRPr="00777FDB" w:rsidRDefault="003A4943" w:rsidP="004313DB">
      <w:pPr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поведінковими стратегіями.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 6. Оцінювання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«Що відбулося за останній тиждень?»</w:t>
      </w: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 7. Завершення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Підсумовується отриманий досвід і визначаються подальші кроки.</w:t>
      </w:r>
    </w:p>
    <w:p w:rsidR="003A4943" w:rsidRPr="00777FDB" w:rsidRDefault="00777FDB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****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Психологічне консультування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це </w:t>
      </w: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просто послідовність технік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професійний процес, у якому: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 слухає → досліджує → уточнює → формулює → узгоджує → допомагає змінювати → оцінює → завершує.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 цьому клієнт залишається </w:t>
      </w: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активним суб'єктом процесу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не пасивним отримувачем психологічних порад. Сучасні джерела з консультування та психотерапії також акцентують на ролі клієнта, спільному визначенні цілей і якості робочих стосунків. (</w:t>
      </w:r>
      <w:r w:rsidRPr="00777F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Асоціація психологів Америки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943" w:rsidRPr="00777FDB" w:rsidRDefault="00777FDB" w:rsidP="004313DB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Схем</w:t>
      </w: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атично-алгоритмічний аналіз </w:t>
      </w: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психологічн</w:t>
      </w: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ого</w:t>
      </w: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консультування</w:t>
      </w:r>
    </w:p>
    <w:p w:rsidR="00777FDB" w:rsidRPr="00777FDB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Підготовка</w:t>
      </w:r>
    </w:p>
    <w:p w:rsidR="00777FDB" w:rsidRPr="00777FDB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:rsidR="00777FDB" w:rsidRPr="00777FDB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Контакт і безпека</w:t>
      </w:r>
    </w:p>
    <w:p w:rsidR="00777FDB" w:rsidRPr="00777FDB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:rsidR="00777FDB" w:rsidRPr="00777FDB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Вивчення ситуації</w:t>
      </w:r>
    </w:p>
    <w:p w:rsidR="00777FDB" w:rsidRPr="00777FDB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:rsidR="00777FDB" w:rsidRPr="00777FDB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Скарга → проблема → потреба → запит</w:t>
      </w:r>
    </w:p>
    <w:p w:rsidR="00777FDB" w:rsidRPr="00777FDB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:rsidR="00777FDB" w:rsidRPr="00777FDB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Визначення мети</w:t>
      </w:r>
    </w:p>
    <w:p w:rsidR="00777FDB" w:rsidRPr="00777FDB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:rsidR="00777FDB" w:rsidRPr="00777FDB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Консультативна робота</w:t>
      </w:r>
    </w:p>
    <w:p w:rsidR="00777FDB" w:rsidRPr="00777FDB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:rsidR="00777FDB" w:rsidRPr="00777FDB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Оцінювання змін</w:t>
      </w:r>
    </w:p>
    <w:p w:rsidR="00777FDB" w:rsidRPr="00777FDB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:rsidR="00777FDB" w:rsidRPr="00777FDB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Підсумок і завершення</w:t>
      </w:r>
    </w:p>
    <w:p w:rsidR="00777FDB" w:rsidRPr="00777FDB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:rsidR="003A4943" w:rsidRDefault="003A4943" w:rsidP="00431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Подальші кроки</w:t>
      </w:r>
    </w:p>
    <w:p w:rsidR="004313DB" w:rsidRDefault="004313DB" w:rsidP="004313DB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Ключова формула теми:</w:t>
      </w:r>
      <w:r w:rsidR="00777FDB"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 → мета → метод → зміна → результат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ця формула допомагає студенту не перетворити психологічне консультування на хаотичну бесіду або механічне застосування психологічних технік.</w:t>
      </w:r>
    </w:p>
    <w:p w:rsidR="003A4943" w:rsidRPr="00777FDB" w:rsidRDefault="003A4943" w:rsidP="004313DB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Джерела</w:t>
      </w:r>
      <w:r w:rsidR="00777FDB" w:rsidRPr="00777FD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: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Етичний кодекс психолога Національної психологічної асоціації України</w:t>
      </w:r>
      <w:r w:rsidRPr="00777F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— актуальна професійно-етична база НПА України. (</w:t>
      </w:r>
      <w:r w:rsidRPr="00777FDB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Нацпсихасоціація України</w:t>
      </w:r>
      <w:r w:rsidRPr="00777F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lastRenderedPageBreak/>
        <w:t>Етичний комітет Національної психологічної асоціації України</w:t>
      </w:r>
      <w:r w:rsidRPr="00777F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— принципи самовизначення, автономії, конфіденційності та професійної етики. 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777F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Нацпсихасоціація України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APA Handbook of Psychotherapy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сучасні підходи до процесу психотерапевтичної та психологічної роботи, зокрема теоретично орієнтованих і доказових підходів. (</w:t>
      </w:r>
      <w:r w:rsidRPr="00777F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Асоціація психологів Америки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A4943" w:rsidRPr="00777FDB" w:rsidRDefault="003A4943" w:rsidP="004313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The Other Side of Psychotherapy: Understanding Clients’ Experiences and Contributions in Treatment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про активну роль клієнта, його внесок у процес та спільну роботу над змінами. (</w:t>
      </w:r>
      <w:r w:rsidRPr="00777F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Асоціація психологів Америки</w:t>
      </w:r>
      <w:r w:rsidRPr="00777FD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360A2" w:rsidRPr="00777FDB" w:rsidRDefault="003360A2" w:rsidP="004313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360A2" w:rsidRPr="00777FDB" w:rsidSect="00777FDB">
      <w:pgSz w:w="11906" w:h="16838"/>
      <w:pgMar w:top="1134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C65D0"/>
    <w:multiLevelType w:val="multilevel"/>
    <w:tmpl w:val="589A8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BF5F5B"/>
    <w:multiLevelType w:val="multilevel"/>
    <w:tmpl w:val="C046B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6C29C9"/>
    <w:multiLevelType w:val="multilevel"/>
    <w:tmpl w:val="8C10C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DC574A"/>
    <w:multiLevelType w:val="multilevel"/>
    <w:tmpl w:val="E228B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A76F25"/>
    <w:multiLevelType w:val="multilevel"/>
    <w:tmpl w:val="59069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7B5CEF"/>
    <w:multiLevelType w:val="multilevel"/>
    <w:tmpl w:val="09A8E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A64F15"/>
    <w:multiLevelType w:val="multilevel"/>
    <w:tmpl w:val="297CE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8E62EB"/>
    <w:multiLevelType w:val="multilevel"/>
    <w:tmpl w:val="5652E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6C7EAA"/>
    <w:multiLevelType w:val="multilevel"/>
    <w:tmpl w:val="27288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C33138"/>
    <w:multiLevelType w:val="hybridMultilevel"/>
    <w:tmpl w:val="67943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5040AA"/>
    <w:multiLevelType w:val="multilevel"/>
    <w:tmpl w:val="EFF8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2F59E1"/>
    <w:multiLevelType w:val="multilevel"/>
    <w:tmpl w:val="A7F28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CC5A3B"/>
    <w:multiLevelType w:val="multilevel"/>
    <w:tmpl w:val="9E78E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19249B"/>
    <w:multiLevelType w:val="multilevel"/>
    <w:tmpl w:val="34D40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3A7F88"/>
    <w:multiLevelType w:val="multilevel"/>
    <w:tmpl w:val="A8A41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4B64790"/>
    <w:multiLevelType w:val="hybridMultilevel"/>
    <w:tmpl w:val="B0F2D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714ED1"/>
    <w:multiLevelType w:val="multilevel"/>
    <w:tmpl w:val="C62C3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EE7ADC"/>
    <w:multiLevelType w:val="hybridMultilevel"/>
    <w:tmpl w:val="F2F2B1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52743F"/>
    <w:multiLevelType w:val="multilevel"/>
    <w:tmpl w:val="E1762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890058"/>
    <w:multiLevelType w:val="multilevel"/>
    <w:tmpl w:val="C3949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6"/>
  </w:num>
  <w:num w:numId="3">
    <w:abstractNumId w:val="8"/>
  </w:num>
  <w:num w:numId="4">
    <w:abstractNumId w:val="11"/>
  </w:num>
  <w:num w:numId="5">
    <w:abstractNumId w:val="13"/>
  </w:num>
  <w:num w:numId="6">
    <w:abstractNumId w:val="16"/>
  </w:num>
  <w:num w:numId="7">
    <w:abstractNumId w:val="7"/>
  </w:num>
  <w:num w:numId="8">
    <w:abstractNumId w:val="2"/>
  </w:num>
  <w:num w:numId="9">
    <w:abstractNumId w:val="10"/>
  </w:num>
  <w:num w:numId="10">
    <w:abstractNumId w:val="19"/>
  </w:num>
  <w:num w:numId="11">
    <w:abstractNumId w:val="5"/>
  </w:num>
  <w:num w:numId="12">
    <w:abstractNumId w:val="4"/>
  </w:num>
  <w:num w:numId="13">
    <w:abstractNumId w:val="14"/>
  </w:num>
  <w:num w:numId="14">
    <w:abstractNumId w:val="0"/>
  </w:num>
  <w:num w:numId="15">
    <w:abstractNumId w:val="12"/>
  </w:num>
  <w:num w:numId="16">
    <w:abstractNumId w:val="1"/>
  </w:num>
  <w:num w:numId="17">
    <w:abstractNumId w:val="3"/>
  </w:num>
  <w:num w:numId="18">
    <w:abstractNumId w:val="15"/>
  </w:num>
  <w:num w:numId="19">
    <w:abstractNumId w:val="9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943"/>
    <w:rsid w:val="003360A2"/>
    <w:rsid w:val="003A4943"/>
    <w:rsid w:val="004313DB"/>
    <w:rsid w:val="00604EB2"/>
    <w:rsid w:val="00777FDB"/>
    <w:rsid w:val="0084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33F7E"/>
  <w15:chartTrackingRefBased/>
  <w15:docId w15:val="{B9EFFB26-8E55-4591-A49D-FCEBBB3B5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4943"/>
    <w:pPr>
      <w:ind w:left="720"/>
      <w:contextualSpacing/>
    </w:pPr>
  </w:style>
  <w:style w:type="table" w:styleId="a4">
    <w:name w:val="Table Grid"/>
    <w:basedOn w:val="a1"/>
    <w:uiPriority w:val="39"/>
    <w:rsid w:val="003A49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18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0516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553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648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33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014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17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0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364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060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11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71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49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310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900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14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80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34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789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47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31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94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62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39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466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377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886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477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43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63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43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7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24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38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4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18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710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97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74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9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41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46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pa.org/monitor/2022/07/career-therapy-conclusion?fs=e&amp;s=cl&amp;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apa.org/pubs/videos/4310791?utm_source=chatgpt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18</Pages>
  <Words>2622</Words>
  <Characters>14952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Kharytonov Nikita</dc:creator>
  <cp:keywords/>
  <dc:description/>
  <cp:lastModifiedBy>Kharytonov Nikita</cp:lastModifiedBy>
  <cp:revision>1</cp:revision>
  <dcterms:created xsi:type="dcterms:W3CDTF">2026-09-30T06:18:00Z</dcterms:created>
  <dcterms:modified xsi:type="dcterms:W3CDTF">2026-09-30T06:41:00Z</dcterms:modified>
</cp:coreProperties>
</file>