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0A5E3" w14:textId="0A6EB7A6" w:rsidR="005561B9" w:rsidRDefault="00283E84">
      <w:pPr>
        <w:jc w:val="center"/>
      </w:pPr>
      <w:r w:rsidRPr="00283E84">
        <w:rPr>
          <w:rFonts w:ascii="Arial" w:hAnsi="Arial"/>
          <w:b/>
          <w:color w:val="646464"/>
          <w:sz w:val="20"/>
        </w:rPr>
        <w:t>Державний університет "Житомирська політехніка"</w:t>
      </w:r>
      <w:r w:rsidR="00000000">
        <w:rPr>
          <w:rFonts w:ascii="Arial" w:hAnsi="Arial"/>
          <w:b/>
          <w:color w:val="646464"/>
          <w:sz w:val="20"/>
        </w:rPr>
        <w:br/>
        <w:t>Кафедра комп'ютерних наук та інженерії</w:t>
      </w:r>
      <w:r w:rsidR="00000000">
        <w:rPr>
          <w:rFonts w:ascii="Arial" w:hAnsi="Arial"/>
          <w:b/>
          <w:color w:val="646464"/>
          <w:sz w:val="20"/>
        </w:rPr>
        <w:br/>
      </w:r>
      <w:r w:rsidR="00000000">
        <w:rPr>
          <w:rFonts w:ascii="Arial" w:hAnsi="Arial"/>
          <w:b/>
          <w:color w:val="646464"/>
          <w:sz w:val="20"/>
        </w:rPr>
        <w:br/>
      </w:r>
      <w:r w:rsidR="00000000">
        <w:rPr>
          <w:rFonts w:ascii="Arial" w:hAnsi="Arial"/>
          <w:b/>
          <w:color w:val="003366"/>
          <w:sz w:val="36"/>
        </w:rPr>
        <w:t>МЕТОДИЧНІ ВКАЗІВКИ ТА ЗАВДАННЯ</w:t>
      </w:r>
      <w:r w:rsidR="00000000">
        <w:rPr>
          <w:rFonts w:ascii="Arial" w:hAnsi="Arial"/>
          <w:b/>
          <w:color w:val="003366"/>
          <w:sz w:val="36"/>
        </w:rPr>
        <w:br/>
        <w:t>ДО ЛАБОРАТОРНОЇ РОБОТИ №7</w:t>
      </w:r>
      <w:r w:rsidR="00000000">
        <w:rPr>
          <w:rFonts w:ascii="Arial" w:hAnsi="Arial"/>
          <w:b/>
          <w:color w:val="003366"/>
          <w:sz w:val="36"/>
        </w:rPr>
        <w:br/>
      </w:r>
      <w:r w:rsidR="00000000">
        <w:rPr>
          <w:rFonts w:ascii="Arial" w:hAnsi="Arial"/>
          <w:i/>
          <w:color w:val="006699"/>
          <w:sz w:val="24"/>
        </w:rPr>
        <w:t>з дисципліни «Штучний інтелект в задачах комп’ютерної інженерії»</w:t>
      </w:r>
      <w:r w:rsidR="00000000">
        <w:rPr>
          <w:rFonts w:ascii="Arial" w:hAnsi="Arial"/>
          <w:i/>
          <w:color w:val="006699"/>
          <w:sz w:val="24"/>
        </w:rPr>
        <w:br/>
      </w:r>
    </w:p>
    <w:p w14:paraId="5C58D55F" w14:textId="77777777" w:rsidR="005561B9" w:rsidRDefault="00000000">
      <w:pPr>
        <w:spacing w:before="120" w:after="360"/>
        <w:jc w:val="center"/>
      </w:pPr>
      <w:r>
        <w:rPr>
          <w:rFonts w:ascii="Arial" w:hAnsi="Arial"/>
          <w:b/>
          <w:sz w:val="26"/>
        </w:rPr>
        <w:t>Тема: «Оптимізація нейромережевих моделей, квантування та високопродуктивний інференс (Edge AI &amp; Model Compression) на мові Python (Python 3.10+)»</w:t>
      </w:r>
    </w:p>
    <w:p w14:paraId="56FE8A88" w14:textId="77777777" w:rsidR="005561B9" w:rsidRDefault="00000000">
      <w:pPr>
        <w:keepNext/>
        <w:spacing w:before="320" w:after="120"/>
      </w:pPr>
      <w:r>
        <w:rPr>
          <w:rFonts w:ascii="Arial" w:hAnsi="Arial"/>
          <w:b/>
          <w:color w:val="003366"/>
          <w:sz w:val="32"/>
        </w:rPr>
        <w:t>1. МЕТА РОБОТИ ТА ТЕОРЕТИЧНІ ВІДОМОСТІ</w:t>
      </w:r>
    </w:p>
    <w:p w14:paraId="7E156842" w14:textId="77777777" w:rsidR="005561B9" w:rsidRDefault="00000000">
      <w:r>
        <w:rPr>
          <w:b/>
        </w:rPr>
        <w:t xml:space="preserve">Мета роботи: </w:t>
      </w:r>
      <w:r>
        <w:t>Засвоїти практичні навички оптимізації та сжаття нейромережевих моделей, квантування весов (Post-Training Quantization INT8), прунінгу та прискорення виклику інференсу (ONNX Runtime, OpenVINO) на мові Python (PyTorch/ONNX).</w:t>
      </w:r>
    </w:p>
    <w:p w14:paraId="164D988D" w14:textId="77777777" w:rsidR="005561B9" w:rsidRPr="00283E84" w:rsidRDefault="00000000">
      <w:pPr>
        <w:keepNext/>
        <w:spacing w:before="240" w:after="80"/>
        <w:rPr>
          <w:lang w:val="ru-RU"/>
        </w:rPr>
      </w:pPr>
      <w:r w:rsidRPr="00283E84">
        <w:rPr>
          <w:rFonts w:ascii="Arial" w:hAnsi="Arial"/>
          <w:b/>
          <w:color w:val="006699"/>
          <w:sz w:val="26"/>
          <w:lang w:val="ru-RU"/>
        </w:rPr>
        <w:t>1.1. Математичні та алгоритмічні основи стиснення моделей</w:t>
      </w:r>
    </w:p>
    <w:p w14:paraId="39E21457" w14:textId="77777777" w:rsidR="005561B9" w:rsidRPr="00283E84" w:rsidRDefault="00000000">
      <w:pPr>
        <w:rPr>
          <w:lang w:val="ru-RU"/>
        </w:rPr>
      </w:pPr>
      <w:r w:rsidRPr="00283E84">
        <w:rPr>
          <w:b/>
          <w:lang w:val="ru-RU"/>
        </w:rPr>
        <w:t>1. Математика квантування (</w:t>
      </w:r>
      <w:r>
        <w:rPr>
          <w:b/>
        </w:rPr>
        <w:t>Quantization</w:t>
      </w:r>
      <w:r w:rsidRPr="00283E84">
        <w:rPr>
          <w:b/>
          <w:lang w:val="ru-RU"/>
        </w:rPr>
        <w:t xml:space="preserve"> </w:t>
      </w:r>
      <w:r>
        <w:rPr>
          <w:b/>
        </w:rPr>
        <w:t>FP</w:t>
      </w:r>
      <w:r w:rsidRPr="00283E84">
        <w:rPr>
          <w:b/>
          <w:lang w:val="ru-RU"/>
        </w:rPr>
        <w:t xml:space="preserve">32 -&gt; </w:t>
      </w:r>
      <w:r>
        <w:rPr>
          <w:b/>
        </w:rPr>
        <w:t>INT</w:t>
      </w:r>
      <w:r w:rsidRPr="00283E84">
        <w:rPr>
          <w:b/>
          <w:lang w:val="ru-RU"/>
        </w:rPr>
        <w:t>8):</w:t>
      </w:r>
      <w:r w:rsidRPr="00283E84">
        <w:rPr>
          <w:b/>
          <w:lang w:val="ru-RU"/>
        </w:rPr>
        <w:br/>
      </w:r>
      <w:r w:rsidRPr="00283E84">
        <w:rPr>
          <w:lang w:val="ru-RU"/>
        </w:rPr>
        <w:t xml:space="preserve">Перетворення дійсних чисел </w:t>
      </w:r>
      <w:r>
        <w:t>FP</w:t>
      </w:r>
      <w:r w:rsidRPr="00283E84">
        <w:rPr>
          <w:lang w:val="ru-RU"/>
        </w:rPr>
        <w:t xml:space="preserve">32 у 8-бітні цілі числа </w:t>
      </w:r>
      <w:r>
        <w:t>INT</w:t>
      </w:r>
      <w:r w:rsidRPr="00283E84">
        <w:rPr>
          <w:lang w:val="ru-RU"/>
        </w:rPr>
        <w:t xml:space="preserve">8: </w:t>
      </w:r>
      <w:r>
        <w:t>q</w:t>
      </w:r>
      <w:r w:rsidRPr="00283E84">
        <w:rPr>
          <w:lang w:val="ru-RU"/>
        </w:rPr>
        <w:t xml:space="preserve"> = </w:t>
      </w:r>
      <w:r>
        <w:t>round</w:t>
      </w:r>
      <w:r w:rsidRPr="00283E84">
        <w:rPr>
          <w:lang w:val="ru-RU"/>
        </w:rPr>
        <w:t>(</w:t>
      </w:r>
      <w:r>
        <w:t>x</w:t>
      </w:r>
      <w:r w:rsidRPr="00283E84">
        <w:rPr>
          <w:lang w:val="ru-RU"/>
        </w:rPr>
        <w:t xml:space="preserve"> / </w:t>
      </w:r>
      <w:r>
        <w:t>S</w:t>
      </w:r>
      <w:r w:rsidRPr="00283E84">
        <w:rPr>
          <w:lang w:val="ru-RU"/>
        </w:rPr>
        <w:t xml:space="preserve">) + </w:t>
      </w:r>
      <w:r>
        <w:t>Z</w:t>
      </w:r>
      <w:r w:rsidRPr="00283E84">
        <w:rPr>
          <w:lang w:val="ru-RU"/>
        </w:rPr>
        <w:t xml:space="preserve">, де </w:t>
      </w:r>
      <w:r>
        <w:t>S</w:t>
      </w:r>
      <w:r w:rsidRPr="00283E84">
        <w:rPr>
          <w:lang w:val="ru-RU"/>
        </w:rPr>
        <w:t xml:space="preserve"> — масштабуючий коефіцієнт (</w:t>
      </w:r>
      <w:r>
        <w:t>Scale</w:t>
      </w:r>
      <w:r w:rsidRPr="00283E84">
        <w:rPr>
          <w:lang w:val="ru-RU"/>
        </w:rPr>
        <w:t xml:space="preserve">), </w:t>
      </w:r>
      <w:r>
        <w:t>Z</w:t>
      </w:r>
      <w:r w:rsidRPr="00283E84">
        <w:rPr>
          <w:lang w:val="ru-RU"/>
        </w:rPr>
        <w:t xml:space="preserve"> — зміщення нульової точки (</w:t>
      </w:r>
      <w:r>
        <w:t>Zero</w:t>
      </w:r>
      <w:r w:rsidRPr="00283E84">
        <w:rPr>
          <w:lang w:val="ru-RU"/>
        </w:rPr>
        <w:t>-</w:t>
      </w:r>
      <w:r>
        <w:t>point</w:t>
      </w:r>
      <w:r w:rsidRPr="00283E84">
        <w:rPr>
          <w:lang w:val="ru-RU"/>
        </w:rPr>
        <w:t>).</w:t>
      </w:r>
      <w:r w:rsidRPr="00283E84">
        <w:rPr>
          <w:lang w:val="ru-RU"/>
        </w:rPr>
        <w:br/>
      </w:r>
      <w:r w:rsidRPr="00283E84">
        <w:rPr>
          <w:b/>
          <w:lang w:val="ru-RU"/>
        </w:rPr>
        <w:t>2. Програмний прунінг (</w:t>
      </w:r>
      <w:r>
        <w:rPr>
          <w:b/>
        </w:rPr>
        <w:t>Model</w:t>
      </w:r>
      <w:r w:rsidRPr="00283E84">
        <w:rPr>
          <w:b/>
          <w:lang w:val="ru-RU"/>
        </w:rPr>
        <w:t xml:space="preserve"> </w:t>
      </w:r>
      <w:r>
        <w:rPr>
          <w:b/>
        </w:rPr>
        <w:t>Pruning</w:t>
      </w:r>
      <w:r w:rsidRPr="00283E84">
        <w:rPr>
          <w:b/>
          <w:lang w:val="ru-RU"/>
        </w:rPr>
        <w:t>):</w:t>
      </w:r>
      <w:r w:rsidRPr="00283E84">
        <w:rPr>
          <w:b/>
          <w:lang w:val="ru-RU"/>
        </w:rPr>
        <w:br/>
      </w:r>
      <w:r w:rsidRPr="00283E84">
        <w:rPr>
          <w:lang w:val="ru-RU"/>
        </w:rPr>
        <w:t xml:space="preserve">Видалення некорисних вагових коефіцієнтів із матриць вагою з близькими до нуля значеннями для зниження кількості обчислень </w:t>
      </w:r>
      <w:r>
        <w:t>FLOPs</w:t>
      </w:r>
      <w:r w:rsidRPr="00283E84">
        <w:rPr>
          <w:lang w:val="ru-RU"/>
        </w:rPr>
        <w:t>.</w:t>
      </w:r>
      <w:r w:rsidRPr="00283E84">
        <w:rPr>
          <w:lang w:val="ru-RU"/>
        </w:rPr>
        <w:br/>
      </w:r>
      <w:r w:rsidRPr="00283E84">
        <w:rPr>
          <w:b/>
          <w:lang w:val="ru-RU"/>
        </w:rPr>
        <w:t>3. Графова компиляція та інференс (</w:t>
      </w:r>
      <w:r>
        <w:rPr>
          <w:b/>
        </w:rPr>
        <w:t>ONNX</w:t>
      </w:r>
      <w:r w:rsidRPr="00283E84">
        <w:rPr>
          <w:b/>
          <w:lang w:val="ru-RU"/>
        </w:rPr>
        <w:t xml:space="preserve"> </w:t>
      </w:r>
      <w:r>
        <w:rPr>
          <w:b/>
        </w:rPr>
        <w:t>Runtime</w:t>
      </w:r>
      <w:r w:rsidRPr="00283E84">
        <w:rPr>
          <w:b/>
          <w:lang w:val="ru-RU"/>
        </w:rPr>
        <w:t xml:space="preserve"> </w:t>
      </w:r>
      <w:r>
        <w:rPr>
          <w:b/>
        </w:rPr>
        <w:t>Engine</w:t>
      </w:r>
      <w:r w:rsidRPr="00283E84">
        <w:rPr>
          <w:b/>
          <w:lang w:val="ru-RU"/>
        </w:rPr>
        <w:t>):</w:t>
      </w:r>
      <w:r w:rsidRPr="00283E84">
        <w:rPr>
          <w:b/>
          <w:lang w:val="ru-RU"/>
        </w:rPr>
        <w:br/>
      </w:r>
      <w:r w:rsidRPr="00283E84">
        <w:rPr>
          <w:lang w:val="ru-RU"/>
        </w:rPr>
        <w:t>Оптимізація графа обчислень (</w:t>
      </w:r>
      <w:r>
        <w:t>Constant</w:t>
      </w:r>
      <w:r w:rsidRPr="00283E84">
        <w:rPr>
          <w:lang w:val="ru-RU"/>
        </w:rPr>
        <w:t xml:space="preserve"> </w:t>
      </w:r>
      <w:r>
        <w:t>Folding</w:t>
      </w:r>
      <w:r w:rsidRPr="00283E84">
        <w:rPr>
          <w:lang w:val="ru-RU"/>
        </w:rPr>
        <w:t xml:space="preserve">, </w:t>
      </w:r>
      <w:r>
        <w:t>Node</w:t>
      </w:r>
      <w:r w:rsidRPr="00283E84">
        <w:rPr>
          <w:lang w:val="ru-RU"/>
        </w:rPr>
        <w:t xml:space="preserve"> </w:t>
      </w:r>
      <w:r>
        <w:t>Fusion</w:t>
      </w:r>
      <w:r w:rsidRPr="00283E84">
        <w:rPr>
          <w:lang w:val="ru-RU"/>
        </w:rPr>
        <w:t xml:space="preserve">) для досягнення мінімальної затримки </w:t>
      </w:r>
      <w:r>
        <w:t>Latency</w:t>
      </w:r>
      <w:r w:rsidRPr="00283E84">
        <w:rPr>
          <w:lang w:val="ru-RU"/>
        </w:rPr>
        <w:t>.</w:t>
      </w:r>
    </w:p>
    <w:p w14:paraId="31333382" w14:textId="77777777" w:rsidR="005561B9" w:rsidRPr="00283E84" w:rsidRDefault="00000000">
      <w:pPr>
        <w:keepNext/>
        <w:spacing w:before="320" w:after="120"/>
        <w:rPr>
          <w:lang w:val="ru-RU"/>
        </w:rPr>
      </w:pPr>
      <w:r w:rsidRPr="00283E84">
        <w:rPr>
          <w:rFonts w:ascii="Arial" w:hAnsi="Arial"/>
          <w:b/>
          <w:color w:val="003366"/>
          <w:sz w:val="32"/>
          <w:lang w:val="ru-RU"/>
        </w:rPr>
        <w:t xml:space="preserve">2. ВИМОГИ ДО ВИКОНАННЯ ТА СТРУКТУРИ ПРОЄКТУ </w:t>
      </w:r>
      <w:r>
        <w:rPr>
          <w:rFonts w:ascii="Arial" w:hAnsi="Arial"/>
          <w:b/>
          <w:color w:val="003366"/>
          <w:sz w:val="32"/>
        </w:rPr>
        <w:t>PYTHON</w:t>
      </w:r>
    </w:p>
    <w:p w14:paraId="144BDD44" w14:textId="77777777" w:rsidR="005561B9" w:rsidRDefault="00000000">
      <w:r>
        <w:rPr>
          <w:b/>
        </w:rPr>
        <w:t>Структура проєкту Python:</w:t>
      </w:r>
      <w:r>
        <w:rPr>
          <w:b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5561B9" w14:paraId="430968A1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D7447C7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lab7_edge_ai_python/</w:t>
            </w:r>
          </w:p>
          <w:p w14:paraId="30F28179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models/</w:t>
            </w:r>
          </w:p>
          <w:p w14:paraId="625DD32D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├── model_fp32.onnx        # Ісходна FP32 модель</w:t>
            </w:r>
          </w:p>
          <w:p w14:paraId="447B457B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└── model_int8.onnx        # Оптимізована INT8 квантована модель</w:t>
            </w:r>
          </w:p>
          <w:p w14:paraId="48255B3F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src/</w:t>
            </w:r>
          </w:p>
          <w:p w14:paraId="5C2A5860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├── __init__.py</w:t>
            </w:r>
          </w:p>
          <w:p w14:paraId="5F8D4892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├── quantizer.py           # Модуль квантування PyTorch/ONNX</w:t>
            </w:r>
          </w:p>
          <w:p w14:paraId="4A25DFE1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└── benchmark.py           # Замір Latency, Model Size, Memory</w:t>
            </w:r>
          </w:p>
          <w:p w14:paraId="2A0AA896" w14:textId="77777777" w:rsidR="005561B9" w:rsidRPr="00283E84" w:rsidRDefault="00000000">
            <w:pPr>
              <w:spacing w:after="0"/>
              <w:rPr>
                <w:lang w:val="ru-RU"/>
              </w:rPr>
            </w:pPr>
            <w:r w:rsidRPr="00283E84">
              <w:rPr>
                <w:rFonts w:ascii="Consolas" w:hAnsi="Consolas"/>
                <w:color w:val="222222"/>
                <w:sz w:val="19"/>
                <w:lang w:val="ru-RU"/>
              </w:rPr>
              <w:lastRenderedPageBreak/>
              <w:t xml:space="preserve">├── </w:t>
            </w:r>
            <w:r>
              <w:rPr>
                <w:rFonts w:ascii="Consolas" w:hAnsi="Consolas"/>
                <w:color w:val="222222"/>
                <w:sz w:val="19"/>
              </w:rPr>
              <w:t>main</w:t>
            </w:r>
            <w:r w:rsidRPr="00283E84">
              <w:rPr>
                <w:rFonts w:ascii="Consolas" w:hAnsi="Consolas"/>
                <w:color w:val="222222"/>
                <w:sz w:val="19"/>
                <w:lang w:val="ru-RU"/>
              </w:rPr>
              <w:t>.</w:t>
            </w:r>
            <w:r>
              <w:rPr>
                <w:rFonts w:ascii="Consolas" w:hAnsi="Consolas"/>
                <w:color w:val="222222"/>
                <w:sz w:val="19"/>
              </w:rPr>
              <w:t>py</w:t>
            </w:r>
            <w:r w:rsidRPr="00283E84">
              <w:rPr>
                <w:rFonts w:ascii="Consolas" w:hAnsi="Consolas"/>
                <w:color w:val="222222"/>
                <w:sz w:val="19"/>
                <w:lang w:val="ru-RU"/>
              </w:rPr>
              <w:t xml:space="preserve">                    # Головний скрипт (Варіант 12)</w:t>
            </w:r>
          </w:p>
          <w:p w14:paraId="75F240E8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requirements.txt           # torch, onnx, onnxruntime, pandas, numpy</w:t>
            </w:r>
          </w:p>
          <w:p w14:paraId="69B0E9E2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└── README.md                  # Звіт із порівнянням розмірів моделей та затримок</w:t>
            </w:r>
          </w:p>
        </w:tc>
      </w:tr>
    </w:tbl>
    <w:p w14:paraId="5AFFC70C" w14:textId="77777777" w:rsidR="005561B9" w:rsidRDefault="005561B9">
      <w:pPr>
        <w:spacing w:after="120"/>
      </w:pPr>
    </w:p>
    <w:p w14:paraId="2183FA0B" w14:textId="77777777" w:rsidR="005561B9" w:rsidRDefault="00000000">
      <w:pPr>
        <w:keepNext/>
        <w:spacing w:before="320" w:after="120"/>
      </w:pPr>
      <w:r>
        <w:rPr>
          <w:rFonts w:ascii="Arial" w:hAnsi="Arial"/>
          <w:b/>
          <w:color w:val="003366"/>
          <w:sz w:val="32"/>
        </w:rPr>
        <w:t>3. 15 ВАРІАНТІВ ЗАВДАНЬ ДЛЯ САМОСТІЙНОЇ РОБОТИ</w:t>
      </w:r>
    </w:p>
    <w:p w14:paraId="5F1C33F0" w14:textId="77777777" w:rsidR="005561B9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1 (CE): Квантування FP32 -&gt; INT8 CNN-детектора для Raspberry Pi / Jetson</w:t>
      </w:r>
    </w:p>
    <w:p w14:paraId="58016404" w14:textId="77777777" w:rsidR="005561B9" w:rsidRDefault="00000000">
      <w:pPr>
        <w:spacing w:before="40" w:after="80"/>
      </w:pPr>
      <w:r>
        <w:rPr>
          <w:b/>
        </w:rPr>
        <w:t xml:space="preserve">• Об'єкт оптимізації X: </w:t>
      </w:r>
      <w:r>
        <w:t>Сверточна нейромережа детекції дефектів (ResNet18).</w:t>
      </w:r>
      <w:r>
        <w:br/>
      </w:r>
      <w:r>
        <w:rPr>
          <w:b/>
        </w:rPr>
        <w:t xml:space="preserve">• Методи оптимізації для порівняння: </w:t>
      </w:r>
      <w:r>
        <w:t>Post-Training Quantization (PTQ INT8) vs Dynamic Quantization.</w:t>
      </w:r>
      <w:r>
        <w:br/>
      </w:r>
      <w:r>
        <w:rPr>
          <w:b/>
        </w:rPr>
        <w:t xml:space="preserve">• Метрики оптимізації Y: </w:t>
      </w:r>
      <w:r>
        <w:t>Прискорення інференсу (Speedup) та стиснення розміру моделі (МБ).</w:t>
      </w:r>
      <w:r>
        <w:br/>
      </w:r>
      <w:r>
        <w:rPr>
          <w:b/>
        </w:rPr>
        <w:t xml:space="preserve">• Інженерна мета: </w:t>
      </w:r>
      <w:r>
        <w:t>Забезпечити високошвидкісний інференс на платах Raspberry Pi.</w:t>
      </w:r>
    </w:p>
    <w:p w14:paraId="4866C186" w14:textId="77777777" w:rsidR="005561B9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2 (CS): Оптимізація та прунінг моделей розпізнавання тексту у серверах</w:t>
      </w:r>
    </w:p>
    <w:p w14:paraId="291B03E1" w14:textId="77777777" w:rsidR="005561B9" w:rsidRPr="00283E84" w:rsidRDefault="00000000">
      <w:pPr>
        <w:spacing w:before="40" w:after="80"/>
        <w:rPr>
          <w:lang w:val="ru-RU"/>
        </w:rPr>
      </w:pPr>
      <w:r>
        <w:rPr>
          <w:b/>
        </w:rPr>
        <w:t xml:space="preserve">• Об'єкт оптимізації X: </w:t>
      </w:r>
      <w:r>
        <w:t>Модель розпізнавання документів (CRNN / Transformer).</w:t>
      </w:r>
      <w:r>
        <w:br/>
      </w:r>
      <w:r>
        <w:rPr>
          <w:b/>
        </w:rPr>
        <w:t xml:space="preserve">• Методи оптимізації для порівняння: </w:t>
      </w:r>
      <w:r>
        <w:t>Structured Pruning vs Unstructured Pruning (50% sparsity).</w:t>
      </w:r>
      <w:r>
        <w:br/>
      </w:r>
      <w:r>
        <w:rPr>
          <w:b/>
        </w:rPr>
        <w:t xml:space="preserve">• Метрики оптимізації Y: </w:t>
      </w:r>
      <w:r>
        <w:t>Збереження точності Accuracy при зменшенні розміру вагових матриць.</w:t>
      </w:r>
      <w:r>
        <w:br/>
      </w:r>
      <w:r w:rsidRPr="00283E84">
        <w:rPr>
          <w:b/>
          <w:lang w:val="ru-RU"/>
        </w:rPr>
        <w:t xml:space="preserve">• Інженерна мета: </w:t>
      </w:r>
      <w:r w:rsidRPr="00283E84">
        <w:rPr>
          <w:lang w:val="ru-RU"/>
        </w:rPr>
        <w:t>Прискорити обробку сканованих документів на серверах.</w:t>
      </w:r>
    </w:p>
    <w:p w14:paraId="0C708C2F" w14:textId="77777777" w:rsidR="005561B9" w:rsidRPr="00283E84" w:rsidRDefault="00000000">
      <w:pPr>
        <w:keepNext/>
        <w:spacing w:before="240" w:after="80"/>
        <w:rPr>
          <w:lang w:val="ru-RU"/>
        </w:rPr>
      </w:pPr>
      <w:r w:rsidRPr="00283E84">
        <w:rPr>
          <w:rFonts w:ascii="Arial" w:hAnsi="Arial"/>
          <w:b/>
          <w:color w:val="006699"/>
          <w:sz w:val="26"/>
          <w:lang w:val="ru-RU"/>
        </w:rPr>
        <w:t>Варіант 3 (</w:t>
      </w:r>
      <w:r>
        <w:rPr>
          <w:rFonts w:ascii="Arial" w:hAnsi="Arial"/>
          <w:b/>
          <w:color w:val="006699"/>
          <w:sz w:val="26"/>
        </w:rPr>
        <w:t>CE</w:t>
      </w:r>
      <w:r w:rsidRPr="00283E84">
        <w:rPr>
          <w:rFonts w:ascii="Arial" w:hAnsi="Arial"/>
          <w:b/>
          <w:color w:val="006699"/>
          <w:sz w:val="26"/>
          <w:lang w:val="ru-RU"/>
        </w:rPr>
        <w:t xml:space="preserve">): Стиснення нейромережі контролю </w:t>
      </w:r>
      <w:r>
        <w:rPr>
          <w:rFonts w:ascii="Arial" w:hAnsi="Arial"/>
          <w:b/>
          <w:color w:val="006699"/>
          <w:sz w:val="26"/>
        </w:rPr>
        <w:t>DVFS</w:t>
      </w:r>
      <w:r w:rsidRPr="00283E84">
        <w:rPr>
          <w:rFonts w:ascii="Arial" w:hAnsi="Arial"/>
          <w:b/>
          <w:color w:val="006699"/>
          <w:sz w:val="26"/>
          <w:lang w:val="ru-RU"/>
        </w:rPr>
        <w:t xml:space="preserve"> для мікроконтролера </w:t>
      </w:r>
      <w:r>
        <w:rPr>
          <w:rFonts w:ascii="Arial" w:hAnsi="Arial"/>
          <w:b/>
          <w:color w:val="006699"/>
          <w:sz w:val="26"/>
        </w:rPr>
        <w:t>ARM</w:t>
      </w:r>
      <w:r w:rsidRPr="00283E84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Cortex</w:t>
      </w:r>
      <w:r w:rsidRPr="00283E84">
        <w:rPr>
          <w:rFonts w:ascii="Arial" w:hAnsi="Arial"/>
          <w:b/>
          <w:color w:val="006699"/>
          <w:sz w:val="26"/>
          <w:lang w:val="ru-RU"/>
        </w:rPr>
        <w:t>-</w:t>
      </w:r>
      <w:r>
        <w:rPr>
          <w:rFonts w:ascii="Arial" w:hAnsi="Arial"/>
          <w:b/>
          <w:color w:val="006699"/>
          <w:sz w:val="26"/>
        </w:rPr>
        <w:t>M</w:t>
      </w:r>
    </w:p>
    <w:p w14:paraId="54BE9873" w14:textId="77777777" w:rsidR="005561B9" w:rsidRPr="00283E84" w:rsidRDefault="00000000">
      <w:pPr>
        <w:spacing w:before="40" w:after="80"/>
        <w:rPr>
          <w:lang w:val="ru-RU"/>
        </w:rPr>
      </w:pPr>
      <w:r w:rsidRPr="00283E84">
        <w:rPr>
          <w:b/>
          <w:lang w:val="ru-RU"/>
        </w:rPr>
        <w:t xml:space="preserve">• Об'єкт оптимізації </w:t>
      </w:r>
      <w:r>
        <w:rPr>
          <w:b/>
        </w:rPr>
        <w:t>X</w:t>
      </w:r>
      <w:r w:rsidRPr="00283E84">
        <w:rPr>
          <w:b/>
          <w:lang w:val="ru-RU"/>
        </w:rPr>
        <w:t xml:space="preserve">: </w:t>
      </w:r>
      <w:r w:rsidRPr="00283E84">
        <w:rPr>
          <w:lang w:val="ru-RU"/>
        </w:rPr>
        <w:t>Нейросетевий контролер частоти процесора.</w:t>
      </w:r>
      <w:r w:rsidRPr="00283E84">
        <w:rPr>
          <w:lang w:val="ru-RU"/>
        </w:rPr>
        <w:br/>
      </w:r>
      <w:r w:rsidRPr="00283E84">
        <w:rPr>
          <w:b/>
          <w:lang w:val="ru-RU"/>
        </w:rPr>
        <w:t xml:space="preserve">• Методи оптимізації для порівняння: </w:t>
      </w:r>
      <w:r>
        <w:t>Quantization</w:t>
      </w:r>
      <w:r w:rsidRPr="00283E84">
        <w:rPr>
          <w:lang w:val="ru-RU"/>
        </w:rPr>
        <w:t>-</w:t>
      </w:r>
      <w:r>
        <w:t>Aware</w:t>
      </w:r>
      <w:r w:rsidRPr="00283E84">
        <w:rPr>
          <w:lang w:val="ru-RU"/>
        </w:rPr>
        <w:t xml:space="preserve"> </w:t>
      </w:r>
      <w:r>
        <w:t>Training</w:t>
      </w:r>
      <w:r w:rsidRPr="00283E84">
        <w:rPr>
          <w:lang w:val="ru-RU"/>
        </w:rPr>
        <w:t xml:space="preserve"> (</w:t>
      </w:r>
      <w:r>
        <w:t>QAT</w:t>
      </w:r>
      <w:r w:rsidRPr="00283E84">
        <w:rPr>
          <w:lang w:val="ru-RU"/>
        </w:rPr>
        <w:t xml:space="preserve"> </w:t>
      </w:r>
      <w:r>
        <w:t>INT</w:t>
      </w:r>
      <w:r w:rsidRPr="00283E84">
        <w:rPr>
          <w:lang w:val="ru-RU"/>
        </w:rPr>
        <w:t xml:space="preserve">8) </w:t>
      </w:r>
      <w:r>
        <w:t>vs</w:t>
      </w:r>
      <w:r w:rsidRPr="00283E84">
        <w:rPr>
          <w:lang w:val="ru-RU"/>
        </w:rPr>
        <w:t xml:space="preserve"> </w:t>
      </w:r>
      <w:r>
        <w:t>PTQ</w:t>
      </w:r>
      <w:r w:rsidRPr="00283E84">
        <w:rPr>
          <w:lang w:val="ru-RU"/>
        </w:rPr>
        <w:t>.</w:t>
      </w:r>
      <w:r w:rsidRPr="00283E84">
        <w:rPr>
          <w:lang w:val="ru-RU"/>
        </w:rPr>
        <w:br/>
      </w:r>
      <w:r w:rsidRPr="00283E84">
        <w:rPr>
          <w:b/>
          <w:lang w:val="ru-RU"/>
        </w:rPr>
        <w:t xml:space="preserve">• Метрики оптимізації </w:t>
      </w:r>
      <w:r>
        <w:rPr>
          <w:b/>
        </w:rPr>
        <w:t>Y</w:t>
      </w:r>
      <w:r w:rsidRPr="00283E84">
        <w:rPr>
          <w:b/>
          <w:lang w:val="ru-RU"/>
        </w:rPr>
        <w:t xml:space="preserve">: </w:t>
      </w:r>
      <w:r w:rsidRPr="00283E84">
        <w:rPr>
          <w:lang w:val="ru-RU"/>
        </w:rPr>
        <w:t xml:space="preserve">Зменшення обсягу </w:t>
      </w:r>
      <w:r>
        <w:t>Flash</w:t>
      </w:r>
      <w:r w:rsidRPr="00283E84">
        <w:rPr>
          <w:lang w:val="ru-RU"/>
        </w:rPr>
        <w:t xml:space="preserve"> та </w:t>
      </w:r>
      <w:r>
        <w:t>SRAM</w:t>
      </w:r>
      <w:r w:rsidRPr="00283E84">
        <w:rPr>
          <w:lang w:val="ru-RU"/>
        </w:rPr>
        <w:t xml:space="preserve"> пам'яті моделі до &lt; 256 КБ.</w:t>
      </w:r>
      <w:r w:rsidRPr="00283E84">
        <w:rPr>
          <w:lang w:val="ru-RU"/>
        </w:rPr>
        <w:br/>
      </w:r>
      <w:r w:rsidRPr="00283E84">
        <w:rPr>
          <w:b/>
          <w:lang w:val="ru-RU"/>
        </w:rPr>
        <w:t xml:space="preserve">• Інженерна мета: </w:t>
      </w:r>
      <w:r w:rsidRPr="00283E84">
        <w:rPr>
          <w:lang w:val="ru-RU"/>
        </w:rPr>
        <w:t>Розгорнути нейромережу у вбудованому мікроконтролері.</w:t>
      </w:r>
    </w:p>
    <w:p w14:paraId="2EEB6884" w14:textId="77777777" w:rsidR="005561B9" w:rsidRPr="00283E84" w:rsidRDefault="00000000">
      <w:pPr>
        <w:keepNext/>
        <w:spacing w:before="240" w:after="80"/>
        <w:rPr>
          <w:lang w:val="ru-RU"/>
        </w:rPr>
      </w:pPr>
      <w:r w:rsidRPr="00283E84">
        <w:rPr>
          <w:rFonts w:ascii="Arial" w:hAnsi="Arial"/>
          <w:b/>
          <w:color w:val="006699"/>
          <w:sz w:val="26"/>
          <w:lang w:val="ru-RU"/>
        </w:rPr>
        <w:t>Варіант 4 (</w:t>
      </w:r>
      <w:r>
        <w:rPr>
          <w:rFonts w:ascii="Arial" w:hAnsi="Arial"/>
          <w:b/>
          <w:color w:val="006699"/>
          <w:sz w:val="26"/>
        </w:rPr>
        <w:t>CS</w:t>
      </w:r>
      <w:r w:rsidRPr="00283E84">
        <w:rPr>
          <w:rFonts w:ascii="Arial" w:hAnsi="Arial"/>
          <w:b/>
          <w:color w:val="006699"/>
          <w:sz w:val="26"/>
          <w:lang w:val="ru-RU"/>
        </w:rPr>
        <w:t>): Оптимізація моделей ранжування запитів (</w:t>
      </w:r>
      <w:r>
        <w:rPr>
          <w:rFonts w:ascii="Arial" w:hAnsi="Arial"/>
          <w:b/>
          <w:color w:val="006699"/>
          <w:sz w:val="26"/>
        </w:rPr>
        <w:t>ONNX</w:t>
      </w:r>
      <w:r w:rsidRPr="00283E84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Runtime</w:t>
      </w:r>
      <w:r w:rsidRPr="00283E84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Graph</w:t>
      </w:r>
      <w:r w:rsidRPr="00283E84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Passes</w:t>
      </w:r>
      <w:r w:rsidRPr="00283E84">
        <w:rPr>
          <w:rFonts w:ascii="Arial" w:hAnsi="Arial"/>
          <w:b/>
          <w:color w:val="006699"/>
          <w:sz w:val="26"/>
          <w:lang w:val="ru-RU"/>
        </w:rPr>
        <w:t>)</w:t>
      </w:r>
    </w:p>
    <w:p w14:paraId="181569A5" w14:textId="77777777" w:rsidR="005561B9" w:rsidRPr="00283E84" w:rsidRDefault="00000000">
      <w:pPr>
        <w:spacing w:before="40" w:after="80"/>
        <w:rPr>
          <w:lang w:val="ru-RU"/>
        </w:rPr>
      </w:pPr>
      <w:r w:rsidRPr="00283E84">
        <w:rPr>
          <w:b/>
          <w:lang w:val="ru-RU"/>
        </w:rPr>
        <w:t xml:space="preserve">• Об'єкт оптимізації </w:t>
      </w:r>
      <w:r>
        <w:rPr>
          <w:b/>
        </w:rPr>
        <w:t>X</w:t>
      </w:r>
      <w:r w:rsidRPr="00283E84">
        <w:rPr>
          <w:b/>
          <w:lang w:val="ru-RU"/>
        </w:rPr>
        <w:t xml:space="preserve">: </w:t>
      </w:r>
      <w:r w:rsidRPr="00283E84">
        <w:rPr>
          <w:lang w:val="ru-RU"/>
        </w:rPr>
        <w:t>Нейромережева модель ранжування інформаційного пошуку.</w:t>
      </w:r>
      <w:r w:rsidRPr="00283E84">
        <w:rPr>
          <w:lang w:val="ru-RU"/>
        </w:rPr>
        <w:br/>
      </w:r>
      <w:r>
        <w:rPr>
          <w:b/>
        </w:rPr>
        <w:t xml:space="preserve">• Методи оптимізації для порівняння: </w:t>
      </w:r>
      <w:r>
        <w:t>ONNX Graph Optimization (Operator Fusion, Constant Folding).</w:t>
      </w:r>
      <w:r>
        <w:br/>
      </w:r>
      <w:r>
        <w:rPr>
          <w:b/>
        </w:rPr>
        <w:t xml:space="preserve">• Метрики оптимізації Y: </w:t>
      </w:r>
      <w:r>
        <w:t>Зменшення затримки інференсу Latency (мс) та збільшення Throughput.</w:t>
      </w:r>
      <w:r>
        <w:br/>
      </w:r>
      <w:r w:rsidRPr="00283E84">
        <w:rPr>
          <w:b/>
          <w:lang w:val="ru-RU"/>
        </w:rPr>
        <w:t xml:space="preserve">• Інженерна мета: </w:t>
      </w:r>
      <w:r w:rsidRPr="00283E84">
        <w:rPr>
          <w:lang w:val="ru-RU"/>
        </w:rPr>
        <w:t>Оптимізувати граф обчислень для інференс-сервера.</w:t>
      </w:r>
    </w:p>
    <w:p w14:paraId="0882A2AE" w14:textId="77777777" w:rsidR="005561B9" w:rsidRPr="00283E84" w:rsidRDefault="00000000">
      <w:pPr>
        <w:keepNext/>
        <w:spacing w:before="240" w:after="80"/>
        <w:rPr>
          <w:lang w:val="ru-RU"/>
        </w:rPr>
      </w:pPr>
      <w:r w:rsidRPr="00283E84">
        <w:rPr>
          <w:rFonts w:ascii="Arial" w:hAnsi="Arial"/>
          <w:b/>
          <w:color w:val="006699"/>
          <w:sz w:val="26"/>
          <w:lang w:val="ru-RU"/>
        </w:rPr>
        <w:t>Варіант 5 (</w:t>
      </w:r>
      <w:r>
        <w:rPr>
          <w:rFonts w:ascii="Arial" w:hAnsi="Arial"/>
          <w:b/>
          <w:color w:val="006699"/>
          <w:sz w:val="26"/>
        </w:rPr>
        <w:t>CE</w:t>
      </w:r>
      <w:r w:rsidRPr="00283E84">
        <w:rPr>
          <w:rFonts w:ascii="Arial" w:hAnsi="Arial"/>
          <w:b/>
          <w:color w:val="006699"/>
          <w:sz w:val="26"/>
          <w:lang w:val="ru-RU"/>
        </w:rPr>
        <w:t xml:space="preserve">): Квантування моделей навігації автономного візка для </w:t>
      </w:r>
      <w:r>
        <w:rPr>
          <w:rFonts w:ascii="Arial" w:hAnsi="Arial"/>
          <w:b/>
          <w:color w:val="006699"/>
          <w:sz w:val="26"/>
        </w:rPr>
        <w:t>Edge</w:t>
      </w:r>
      <w:r w:rsidRPr="00283E84">
        <w:rPr>
          <w:rFonts w:ascii="Arial" w:hAnsi="Arial"/>
          <w:b/>
          <w:color w:val="006699"/>
          <w:sz w:val="26"/>
          <w:lang w:val="ru-RU"/>
        </w:rPr>
        <w:t>-процесора</w:t>
      </w:r>
    </w:p>
    <w:p w14:paraId="16A7A87B" w14:textId="77777777" w:rsidR="005561B9" w:rsidRPr="00283E84" w:rsidRDefault="00000000">
      <w:pPr>
        <w:spacing w:before="40" w:after="80"/>
        <w:rPr>
          <w:lang w:val="ru-RU"/>
        </w:rPr>
      </w:pPr>
      <w:r w:rsidRPr="00283E84">
        <w:rPr>
          <w:b/>
          <w:lang w:val="ru-RU"/>
        </w:rPr>
        <w:t xml:space="preserve">• Об'єкт оптимізації </w:t>
      </w:r>
      <w:r>
        <w:rPr>
          <w:b/>
        </w:rPr>
        <w:t>X</w:t>
      </w:r>
      <w:r w:rsidRPr="00283E84">
        <w:rPr>
          <w:b/>
          <w:lang w:val="ru-RU"/>
        </w:rPr>
        <w:t xml:space="preserve">: </w:t>
      </w:r>
      <w:r>
        <w:t>CNN</w:t>
      </w:r>
      <w:r w:rsidRPr="00283E84">
        <w:rPr>
          <w:lang w:val="ru-RU"/>
        </w:rPr>
        <w:t xml:space="preserve"> модель розпізнавання перешкод та навігації робота.</w:t>
      </w:r>
      <w:r w:rsidRPr="00283E84">
        <w:rPr>
          <w:lang w:val="ru-RU"/>
        </w:rPr>
        <w:br/>
      </w:r>
      <w:r>
        <w:rPr>
          <w:b/>
        </w:rPr>
        <w:t xml:space="preserve">• Методи оптимізації для порівняння: </w:t>
      </w:r>
      <w:r>
        <w:t>OpenVINO Model Optimizer vs TensorRT Engine Compilation.</w:t>
      </w:r>
      <w:r>
        <w:br/>
      </w:r>
      <w:r w:rsidRPr="00283E84">
        <w:rPr>
          <w:b/>
          <w:lang w:val="ru-RU"/>
        </w:rPr>
        <w:t xml:space="preserve">• Метрики оптимізації </w:t>
      </w:r>
      <w:r>
        <w:rPr>
          <w:b/>
        </w:rPr>
        <w:t>Y</w:t>
      </w:r>
      <w:r w:rsidRPr="00283E84">
        <w:rPr>
          <w:b/>
          <w:lang w:val="ru-RU"/>
        </w:rPr>
        <w:t xml:space="preserve">: </w:t>
      </w:r>
      <w:r w:rsidRPr="00283E84">
        <w:rPr>
          <w:lang w:val="ru-RU"/>
        </w:rPr>
        <w:t>Прискорення кадрів у секунду (</w:t>
      </w:r>
      <w:r>
        <w:t>FPS</w:t>
      </w:r>
      <w:r w:rsidRPr="00283E84">
        <w:rPr>
          <w:lang w:val="ru-RU"/>
        </w:rPr>
        <w:t xml:space="preserve">) на мобільному </w:t>
      </w:r>
      <w:r>
        <w:t>NPU</w:t>
      </w:r>
      <w:r w:rsidRPr="00283E84">
        <w:rPr>
          <w:lang w:val="ru-RU"/>
        </w:rPr>
        <w:t>.</w:t>
      </w:r>
      <w:r w:rsidRPr="00283E84">
        <w:rPr>
          <w:lang w:val="ru-RU"/>
        </w:rPr>
        <w:br/>
      </w:r>
      <w:r w:rsidRPr="00283E84">
        <w:rPr>
          <w:b/>
          <w:lang w:val="ru-RU"/>
        </w:rPr>
        <w:t xml:space="preserve">• Інженерна мета: </w:t>
      </w:r>
      <w:r w:rsidRPr="00283E84">
        <w:rPr>
          <w:lang w:val="ru-RU"/>
        </w:rPr>
        <w:t>Забезпечити реакцію навігації у реальному часі.</w:t>
      </w:r>
    </w:p>
    <w:p w14:paraId="38F74429" w14:textId="77777777" w:rsidR="005561B9" w:rsidRPr="00283E84" w:rsidRDefault="00000000">
      <w:pPr>
        <w:keepNext/>
        <w:spacing w:before="240" w:after="80"/>
        <w:rPr>
          <w:lang w:val="ru-RU"/>
        </w:rPr>
      </w:pPr>
      <w:r w:rsidRPr="00283E84">
        <w:rPr>
          <w:rFonts w:ascii="Arial" w:hAnsi="Arial"/>
          <w:b/>
          <w:color w:val="006699"/>
          <w:sz w:val="26"/>
          <w:lang w:val="ru-RU"/>
        </w:rPr>
        <w:lastRenderedPageBreak/>
        <w:t>Варіант 6 (</w:t>
      </w:r>
      <w:r>
        <w:rPr>
          <w:rFonts w:ascii="Arial" w:hAnsi="Arial"/>
          <w:b/>
          <w:color w:val="006699"/>
          <w:sz w:val="26"/>
        </w:rPr>
        <w:t>CS</w:t>
      </w:r>
      <w:r w:rsidRPr="00283E84">
        <w:rPr>
          <w:rFonts w:ascii="Arial" w:hAnsi="Arial"/>
          <w:b/>
          <w:color w:val="006699"/>
          <w:sz w:val="26"/>
          <w:lang w:val="ru-RU"/>
        </w:rPr>
        <w:t>): Дистиляція знань (</w:t>
      </w:r>
      <w:r>
        <w:rPr>
          <w:rFonts w:ascii="Arial" w:hAnsi="Arial"/>
          <w:b/>
          <w:color w:val="006699"/>
          <w:sz w:val="26"/>
        </w:rPr>
        <w:t>Knowledge</w:t>
      </w:r>
      <w:r w:rsidRPr="00283E84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Distillation</w:t>
      </w:r>
      <w:r w:rsidRPr="00283E84">
        <w:rPr>
          <w:rFonts w:ascii="Arial" w:hAnsi="Arial"/>
          <w:b/>
          <w:color w:val="006699"/>
          <w:sz w:val="26"/>
          <w:lang w:val="ru-RU"/>
        </w:rPr>
        <w:t>) для стиснення лог-моделей</w:t>
      </w:r>
    </w:p>
    <w:p w14:paraId="00FEABB2" w14:textId="77777777" w:rsidR="005561B9" w:rsidRPr="00283E84" w:rsidRDefault="00000000">
      <w:pPr>
        <w:spacing w:before="40" w:after="80"/>
        <w:rPr>
          <w:lang w:val="ru-RU"/>
        </w:rPr>
      </w:pPr>
      <w:r w:rsidRPr="00283E84">
        <w:rPr>
          <w:b/>
          <w:lang w:val="ru-RU"/>
        </w:rPr>
        <w:t xml:space="preserve">• Об'єкт оптимізації </w:t>
      </w:r>
      <w:r>
        <w:rPr>
          <w:b/>
        </w:rPr>
        <w:t>X</w:t>
      </w:r>
      <w:r w:rsidRPr="00283E84">
        <w:rPr>
          <w:b/>
          <w:lang w:val="ru-RU"/>
        </w:rPr>
        <w:t xml:space="preserve">: </w:t>
      </w:r>
      <w:r w:rsidRPr="00283E84">
        <w:rPr>
          <w:lang w:val="ru-RU"/>
        </w:rPr>
        <w:t>Велика модель-Вчитель (</w:t>
      </w:r>
      <w:r>
        <w:t>Teacher</w:t>
      </w:r>
      <w:r w:rsidRPr="00283E84">
        <w:rPr>
          <w:lang w:val="ru-RU"/>
        </w:rPr>
        <w:t xml:space="preserve"> </w:t>
      </w:r>
      <w:r>
        <w:t>LLM</w:t>
      </w:r>
      <w:r w:rsidRPr="00283E84">
        <w:rPr>
          <w:lang w:val="ru-RU"/>
        </w:rPr>
        <w:t>) та компактна модель-Учень (</w:t>
      </w:r>
      <w:r>
        <w:t>Student</w:t>
      </w:r>
      <w:r w:rsidRPr="00283E84">
        <w:rPr>
          <w:lang w:val="ru-RU"/>
        </w:rPr>
        <w:t>).</w:t>
      </w:r>
      <w:r w:rsidRPr="00283E84">
        <w:rPr>
          <w:lang w:val="ru-RU"/>
        </w:rPr>
        <w:br/>
      </w:r>
      <w:r w:rsidRPr="00283E84">
        <w:rPr>
          <w:b/>
          <w:lang w:val="ru-RU"/>
        </w:rPr>
        <w:t xml:space="preserve">• Методи оптимізації для порівняння: </w:t>
      </w:r>
      <w:r>
        <w:t>Knowledge</w:t>
      </w:r>
      <w:r w:rsidRPr="00283E84">
        <w:rPr>
          <w:lang w:val="ru-RU"/>
        </w:rPr>
        <w:t xml:space="preserve"> </w:t>
      </w:r>
      <w:r>
        <w:t>Distillation</w:t>
      </w:r>
      <w:r w:rsidRPr="00283E84">
        <w:rPr>
          <w:lang w:val="ru-RU"/>
        </w:rPr>
        <w:t xml:space="preserve"> (</w:t>
      </w:r>
      <w:r>
        <w:t>KL</w:t>
      </w:r>
      <w:r w:rsidRPr="00283E84">
        <w:rPr>
          <w:lang w:val="ru-RU"/>
        </w:rPr>
        <w:t>-</w:t>
      </w:r>
      <w:r>
        <w:t>Divergence</w:t>
      </w:r>
      <w:r w:rsidRPr="00283E84">
        <w:rPr>
          <w:lang w:val="ru-RU"/>
        </w:rPr>
        <w:t xml:space="preserve"> </w:t>
      </w:r>
      <w:r>
        <w:t>Loss</w:t>
      </w:r>
      <w:r w:rsidRPr="00283E84">
        <w:rPr>
          <w:lang w:val="ru-RU"/>
        </w:rPr>
        <w:t>).</w:t>
      </w:r>
      <w:r w:rsidRPr="00283E84">
        <w:rPr>
          <w:lang w:val="ru-RU"/>
        </w:rPr>
        <w:br/>
      </w:r>
      <w:r w:rsidRPr="00283E84">
        <w:rPr>
          <w:b/>
          <w:lang w:val="ru-RU"/>
        </w:rPr>
        <w:t xml:space="preserve">• Метрики оптимізації </w:t>
      </w:r>
      <w:r>
        <w:rPr>
          <w:b/>
        </w:rPr>
        <w:t>Y</w:t>
      </w:r>
      <w:r w:rsidRPr="00283E84">
        <w:rPr>
          <w:b/>
          <w:lang w:val="ru-RU"/>
        </w:rPr>
        <w:t xml:space="preserve">: </w:t>
      </w:r>
      <w:r w:rsidRPr="00283E84">
        <w:rPr>
          <w:lang w:val="ru-RU"/>
        </w:rPr>
        <w:t xml:space="preserve">Зменшення кількості параметрів у 5-10 разів при збереженні </w:t>
      </w:r>
      <w:r>
        <w:t>F</w:t>
      </w:r>
      <w:r w:rsidRPr="00283E84">
        <w:rPr>
          <w:lang w:val="ru-RU"/>
        </w:rPr>
        <w:t>1-</w:t>
      </w:r>
      <w:r>
        <w:t>Score</w:t>
      </w:r>
      <w:r w:rsidRPr="00283E84">
        <w:rPr>
          <w:lang w:val="ru-RU"/>
        </w:rPr>
        <w:t>.</w:t>
      </w:r>
      <w:r w:rsidRPr="00283E84">
        <w:rPr>
          <w:lang w:val="ru-RU"/>
        </w:rPr>
        <w:br/>
      </w:r>
      <w:r w:rsidRPr="00283E84">
        <w:rPr>
          <w:b/>
          <w:lang w:val="ru-RU"/>
        </w:rPr>
        <w:t xml:space="preserve">• Інженерна мета: </w:t>
      </w:r>
      <w:r w:rsidRPr="00283E84">
        <w:rPr>
          <w:lang w:val="ru-RU"/>
        </w:rPr>
        <w:t>Створити надшвидкий компактний класифікатор логів.</w:t>
      </w:r>
    </w:p>
    <w:p w14:paraId="450D7420" w14:textId="77777777" w:rsidR="005561B9" w:rsidRPr="00283E84" w:rsidRDefault="00000000">
      <w:pPr>
        <w:keepNext/>
        <w:spacing w:before="240" w:after="80"/>
        <w:rPr>
          <w:lang w:val="ru-RU"/>
        </w:rPr>
      </w:pPr>
      <w:r w:rsidRPr="00283E84">
        <w:rPr>
          <w:rFonts w:ascii="Arial" w:hAnsi="Arial"/>
          <w:b/>
          <w:color w:val="006699"/>
          <w:sz w:val="26"/>
          <w:lang w:val="ru-RU"/>
        </w:rPr>
        <w:t>Варіант 7 (</w:t>
      </w:r>
      <w:r>
        <w:rPr>
          <w:rFonts w:ascii="Arial" w:hAnsi="Arial"/>
          <w:b/>
          <w:color w:val="006699"/>
          <w:sz w:val="26"/>
        </w:rPr>
        <w:t>CE</w:t>
      </w:r>
      <w:r w:rsidRPr="00283E84">
        <w:rPr>
          <w:rFonts w:ascii="Arial" w:hAnsi="Arial"/>
          <w:b/>
          <w:color w:val="006699"/>
          <w:sz w:val="26"/>
          <w:lang w:val="ru-RU"/>
        </w:rPr>
        <w:t>): Прунінг та стиснення нейромережі контролю заряду акумулятора</w:t>
      </w:r>
    </w:p>
    <w:p w14:paraId="302CCCC3" w14:textId="77777777" w:rsidR="005561B9" w:rsidRPr="00283E84" w:rsidRDefault="00000000">
      <w:pPr>
        <w:spacing w:before="40" w:after="80"/>
        <w:rPr>
          <w:lang w:val="ru-RU"/>
        </w:rPr>
      </w:pPr>
      <w:r w:rsidRPr="00283E84">
        <w:rPr>
          <w:b/>
          <w:lang w:val="ru-RU"/>
        </w:rPr>
        <w:t xml:space="preserve">• Об'єкт оптимізації </w:t>
      </w:r>
      <w:r>
        <w:rPr>
          <w:b/>
        </w:rPr>
        <w:t>X</w:t>
      </w:r>
      <w:r w:rsidRPr="00283E84">
        <w:rPr>
          <w:b/>
          <w:lang w:val="ru-RU"/>
        </w:rPr>
        <w:t xml:space="preserve">: </w:t>
      </w:r>
      <w:r w:rsidRPr="00283E84">
        <w:rPr>
          <w:lang w:val="ru-RU"/>
        </w:rPr>
        <w:t>Нейросетева модель оновлення стану заряду (</w:t>
      </w:r>
      <w:r>
        <w:t>SoC</w:t>
      </w:r>
      <w:r w:rsidRPr="00283E84">
        <w:rPr>
          <w:lang w:val="ru-RU"/>
        </w:rPr>
        <w:t>).</w:t>
      </w:r>
      <w:r w:rsidRPr="00283E84">
        <w:rPr>
          <w:lang w:val="ru-RU"/>
        </w:rPr>
        <w:br/>
      </w:r>
      <w:r w:rsidRPr="00283E84">
        <w:rPr>
          <w:b/>
          <w:lang w:val="ru-RU"/>
        </w:rPr>
        <w:t xml:space="preserve">• Методи оптимізації для порівняння: </w:t>
      </w:r>
      <w:r>
        <w:t>Weight</w:t>
      </w:r>
      <w:r w:rsidRPr="00283E84">
        <w:rPr>
          <w:lang w:val="ru-RU"/>
        </w:rPr>
        <w:t xml:space="preserve"> </w:t>
      </w:r>
      <w:r>
        <w:t>Pruning</w:t>
      </w:r>
      <w:r w:rsidRPr="00283E84">
        <w:rPr>
          <w:lang w:val="ru-RU"/>
        </w:rPr>
        <w:t xml:space="preserve"> + </w:t>
      </w:r>
      <w:r>
        <w:t>INT</w:t>
      </w:r>
      <w:r w:rsidRPr="00283E84">
        <w:rPr>
          <w:lang w:val="ru-RU"/>
        </w:rPr>
        <w:t xml:space="preserve">8 </w:t>
      </w:r>
      <w:r>
        <w:t>Quantization</w:t>
      </w:r>
      <w:r w:rsidRPr="00283E84">
        <w:rPr>
          <w:lang w:val="ru-RU"/>
        </w:rPr>
        <w:t>.</w:t>
      </w:r>
      <w:r w:rsidRPr="00283E84">
        <w:rPr>
          <w:lang w:val="ru-RU"/>
        </w:rPr>
        <w:br/>
      </w:r>
      <w:r w:rsidRPr="00283E84">
        <w:rPr>
          <w:b/>
          <w:lang w:val="ru-RU"/>
        </w:rPr>
        <w:t xml:space="preserve">• Метрики оптимізації </w:t>
      </w:r>
      <w:r>
        <w:rPr>
          <w:b/>
        </w:rPr>
        <w:t>Y</w:t>
      </w:r>
      <w:r w:rsidRPr="00283E84">
        <w:rPr>
          <w:b/>
          <w:lang w:val="ru-RU"/>
        </w:rPr>
        <w:t xml:space="preserve">: </w:t>
      </w:r>
      <w:r w:rsidRPr="00283E84">
        <w:rPr>
          <w:lang w:val="ru-RU"/>
        </w:rPr>
        <w:t>Зменшення обсягу пам'яті моделі до &lt; 100 КБ.</w:t>
      </w:r>
      <w:r w:rsidRPr="00283E84">
        <w:rPr>
          <w:lang w:val="ru-RU"/>
        </w:rPr>
        <w:br/>
      </w:r>
      <w:r w:rsidRPr="00283E84">
        <w:rPr>
          <w:b/>
          <w:lang w:val="ru-RU"/>
        </w:rPr>
        <w:t xml:space="preserve">• Інженерна мета: </w:t>
      </w:r>
      <w:r w:rsidRPr="00283E84">
        <w:rPr>
          <w:lang w:val="ru-RU"/>
        </w:rPr>
        <w:t xml:space="preserve">Розгорнути модель у контролері </w:t>
      </w:r>
      <w:r>
        <w:t>Battery</w:t>
      </w:r>
      <w:r w:rsidRPr="00283E84">
        <w:rPr>
          <w:lang w:val="ru-RU"/>
        </w:rPr>
        <w:t xml:space="preserve"> </w:t>
      </w:r>
      <w:r>
        <w:t>Management</w:t>
      </w:r>
      <w:r w:rsidRPr="00283E84">
        <w:rPr>
          <w:lang w:val="ru-RU"/>
        </w:rPr>
        <w:t xml:space="preserve"> </w:t>
      </w:r>
      <w:r>
        <w:t>System</w:t>
      </w:r>
      <w:r w:rsidRPr="00283E84">
        <w:rPr>
          <w:lang w:val="ru-RU"/>
        </w:rPr>
        <w:t xml:space="preserve"> (</w:t>
      </w:r>
      <w:r>
        <w:t>BMS</w:t>
      </w:r>
      <w:r w:rsidRPr="00283E84">
        <w:rPr>
          <w:lang w:val="ru-RU"/>
        </w:rPr>
        <w:t>).</w:t>
      </w:r>
    </w:p>
    <w:p w14:paraId="41B831AD" w14:textId="77777777" w:rsidR="005561B9" w:rsidRPr="00283E84" w:rsidRDefault="00000000">
      <w:pPr>
        <w:keepNext/>
        <w:spacing w:before="240" w:after="80"/>
        <w:rPr>
          <w:lang w:val="ru-RU"/>
        </w:rPr>
      </w:pPr>
      <w:r w:rsidRPr="00283E84">
        <w:rPr>
          <w:rFonts w:ascii="Arial" w:hAnsi="Arial"/>
          <w:b/>
          <w:color w:val="006699"/>
          <w:sz w:val="26"/>
          <w:lang w:val="ru-RU"/>
        </w:rPr>
        <w:t>Варіант 8 (</w:t>
      </w:r>
      <w:r>
        <w:rPr>
          <w:rFonts w:ascii="Arial" w:hAnsi="Arial"/>
          <w:b/>
          <w:color w:val="006699"/>
          <w:sz w:val="26"/>
        </w:rPr>
        <w:t>CS</w:t>
      </w:r>
      <w:r w:rsidRPr="00283E84">
        <w:rPr>
          <w:rFonts w:ascii="Arial" w:hAnsi="Arial"/>
          <w:b/>
          <w:color w:val="006699"/>
          <w:sz w:val="26"/>
          <w:lang w:val="ru-RU"/>
        </w:rPr>
        <w:t xml:space="preserve">): Оптимізація інференсу нейромережі </w:t>
      </w:r>
      <w:r>
        <w:rPr>
          <w:rFonts w:ascii="Arial" w:hAnsi="Arial"/>
          <w:b/>
          <w:color w:val="006699"/>
          <w:sz w:val="26"/>
        </w:rPr>
        <w:t>ABR</w:t>
      </w:r>
      <w:r w:rsidRPr="00283E84">
        <w:rPr>
          <w:rFonts w:ascii="Arial" w:hAnsi="Arial"/>
          <w:b/>
          <w:color w:val="006699"/>
          <w:sz w:val="26"/>
          <w:lang w:val="ru-RU"/>
        </w:rPr>
        <w:t xml:space="preserve"> відео через </w:t>
      </w:r>
      <w:r>
        <w:rPr>
          <w:rFonts w:ascii="Arial" w:hAnsi="Arial"/>
          <w:b/>
          <w:color w:val="006699"/>
          <w:sz w:val="26"/>
        </w:rPr>
        <w:t>TensorRT</w:t>
      </w:r>
      <w:r w:rsidRPr="00283E84">
        <w:rPr>
          <w:rFonts w:ascii="Arial" w:hAnsi="Arial"/>
          <w:b/>
          <w:color w:val="006699"/>
          <w:sz w:val="26"/>
          <w:lang w:val="ru-RU"/>
        </w:rPr>
        <w:t xml:space="preserve"> / </w:t>
      </w:r>
      <w:r>
        <w:rPr>
          <w:rFonts w:ascii="Arial" w:hAnsi="Arial"/>
          <w:b/>
          <w:color w:val="006699"/>
          <w:sz w:val="26"/>
        </w:rPr>
        <w:t>OpenVINO</w:t>
      </w:r>
    </w:p>
    <w:p w14:paraId="525695B5" w14:textId="77777777" w:rsidR="005561B9" w:rsidRPr="00283E84" w:rsidRDefault="00000000">
      <w:pPr>
        <w:spacing w:before="40" w:after="80"/>
        <w:rPr>
          <w:lang w:val="ru-RU"/>
        </w:rPr>
      </w:pPr>
      <w:r w:rsidRPr="00283E84">
        <w:rPr>
          <w:b/>
          <w:lang w:val="ru-RU"/>
        </w:rPr>
        <w:t xml:space="preserve">• Об'єкт оптимізації </w:t>
      </w:r>
      <w:r>
        <w:rPr>
          <w:b/>
        </w:rPr>
        <w:t>X</w:t>
      </w:r>
      <w:r w:rsidRPr="00283E84">
        <w:rPr>
          <w:b/>
          <w:lang w:val="ru-RU"/>
        </w:rPr>
        <w:t xml:space="preserve">: </w:t>
      </w:r>
      <w:r w:rsidRPr="00283E84">
        <w:rPr>
          <w:lang w:val="ru-RU"/>
        </w:rPr>
        <w:t>Нейромережа адаптивного бітрейту відео.</w:t>
      </w:r>
      <w:r w:rsidRPr="00283E84">
        <w:rPr>
          <w:lang w:val="ru-RU"/>
        </w:rPr>
        <w:br/>
      </w:r>
      <w:r w:rsidRPr="00283E84">
        <w:rPr>
          <w:b/>
          <w:lang w:val="ru-RU"/>
        </w:rPr>
        <w:t xml:space="preserve">• Методи оптимізації для порівняння: </w:t>
      </w:r>
      <w:r>
        <w:t>TensorRT</w:t>
      </w:r>
      <w:r w:rsidRPr="00283E84">
        <w:rPr>
          <w:lang w:val="ru-RU"/>
        </w:rPr>
        <w:t xml:space="preserve"> </w:t>
      </w:r>
      <w:r>
        <w:t>FP</w:t>
      </w:r>
      <w:r w:rsidRPr="00283E84">
        <w:rPr>
          <w:lang w:val="ru-RU"/>
        </w:rPr>
        <w:t>16/</w:t>
      </w:r>
      <w:r>
        <w:t>INT</w:t>
      </w:r>
      <w:r w:rsidRPr="00283E84">
        <w:rPr>
          <w:lang w:val="ru-RU"/>
        </w:rPr>
        <w:t xml:space="preserve">8 </w:t>
      </w:r>
      <w:r>
        <w:t>Optimization</w:t>
      </w:r>
      <w:r w:rsidRPr="00283E84">
        <w:rPr>
          <w:lang w:val="ru-RU"/>
        </w:rPr>
        <w:t xml:space="preserve"> </w:t>
      </w:r>
      <w:r>
        <w:t>Engine</w:t>
      </w:r>
      <w:r w:rsidRPr="00283E84">
        <w:rPr>
          <w:lang w:val="ru-RU"/>
        </w:rPr>
        <w:t>.</w:t>
      </w:r>
      <w:r w:rsidRPr="00283E84">
        <w:rPr>
          <w:lang w:val="ru-RU"/>
        </w:rPr>
        <w:br/>
      </w:r>
      <w:r w:rsidRPr="00283E84">
        <w:rPr>
          <w:b/>
          <w:lang w:val="ru-RU"/>
        </w:rPr>
        <w:t xml:space="preserve">• Метрики оптимізації </w:t>
      </w:r>
      <w:r>
        <w:rPr>
          <w:b/>
        </w:rPr>
        <w:t>Y</w:t>
      </w:r>
      <w:r w:rsidRPr="00283E84">
        <w:rPr>
          <w:b/>
          <w:lang w:val="ru-RU"/>
        </w:rPr>
        <w:t xml:space="preserve">: </w:t>
      </w:r>
      <w:r w:rsidRPr="00283E84">
        <w:rPr>
          <w:lang w:val="ru-RU"/>
        </w:rPr>
        <w:t>Мінімізація часу виклику моделі до &lt; 0.5 мс.</w:t>
      </w:r>
      <w:r w:rsidRPr="00283E84">
        <w:rPr>
          <w:lang w:val="ru-RU"/>
        </w:rPr>
        <w:br/>
      </w:r>
      <w:r w:rsidRPr="00283E84">
        <w:rPr>
          <w:b/>
          <w:lang w:val="ru-RU"/>
        </w:rPr>
        <w:t xml:space="preserve">• Інженерна мета: </w:t>
      </w:r>
      <w:r w:rsidRPr="00283E84">
        <w:rPr>
          <w:lang w:val="ru-RU"/>
        </w:rPr>
        <w:t>Інтегрувати модель у медіа-сервер високої щільності.</w:t>
      </w:r>
    </w:p>
    <w:p w14:paraId="5EBA351E" w14:textId="77777777" w:rsidR="005561B9" w:rsidRPr="00283E84" w:rsidRDefault="00000000">
      <w:pPr>
        <w:keepNext/>
        <w:spacing w:before="240" w:after="80"/>
        <w:rPr>
          <w:lang w:val="ru-RU"/>
        </w:rPr>
      </w:pPr>
      <w:r w:rsidRPr="00283E84">
        <w:rPr>
          <w:rFonts w:ascii="Arial" w:hAnsi="Arial"/>
          <w:b/>
          <w:color w:val="006699"/>
          <w:sz w:val="26"/>
          <w:lang w:val="ru-RU"/>
        </w:rPr>
        <w:t>Варіант 9 (</w:t>
      </w:r>
      <w:r>
        <w:rPr>
          <w:rFonts w:ascii="Arial" w:hAnsi="Arial"/>
          <w:b/>
          <w:color w:val="006699"/>
          <w:sz w:val="26"/>
        </w:rPr>
        <w:t>CE</w:t>
      </w:r>
      <w:r w:rsidRPr="00283E84">
        <w:rPr>
          <w:rFonts w:ascii="Arial" w:hAnsi="Arial"/>
          <w:b/>
          <w:color w:val="006699"/>
          <w:sz w:val="26"/>
          <w:lang w:val="ru-RU"/>
        </w:rPr>
        <w:t xml:space="preserve">): Квантування та компіляція нейромережі позиціонування голівки </w:t>
      </w:r>
      <w:r>
        <w:rPr>
          <w:rFonts w:ascii="Arial" w:hAnsi="Arial"/>
          <w:b/>
          <w:color w:val="006699"/>
          <w:sz w:val="26"/>
        </w:rPr>
        <w:t>HDD</w:t>
      </w:r>
    </w:p>
    <w:p w14:paraId="28949D1C" w14:textId="77777777" w:rsidR="005561B9" w:rsidRPr="00283E84" w:rsidRDefault="00000000">
      <w:pPr>
        <w:spacing w:before="40" w:after="80"/>
        <w:rPr>
          <w:lang w:val="ru-RU"/>
        </w:rPr>
      </w:pPr>
      <w:r w:rsidRPr="00283E84">
        <w:rPr>
          <w:b/>
          <w:lang w:val="ru-RU"/>
        </w:rPr>
        <w:t xml:space="preserve">• Об'єкт оптимізації </w:t>
      </w:r>
      <w:r>
        <w:rPr>
          <w:b/>
        </w:rPr>
        <w:t>X</w:t>
      </w:r>
      <w:r w:rsidRPr="00283E84">
        <w:rPr>
          <w:b/>
          <w:lang w:val="ru-RU"/>
        </w:rPr>
        <w:t xml:space="preserve">: </w:t>
      </w:r>
      <w:r w:rsidRPr="00283E84">
        <w:rPr>
          <w:lang w:val="ru-RU"/>
        </w:rPr>
        <w:t>Нейросетевий контролер приводу зчитувальної голівки.</w:t>
      </w:r>
      <w:r w:rsidRPr="00283E84">
        <w:rPr>
          <w:lang w:val="ru-RU"/>
        </w:rPr>
        <w:br/>
      </w:r>
      <w:r w:rsidRPr="00283E84">
        <w:rPr>
          <w:b/>
          <w:lang w:val="ru-RU"/>
        </w:rPr>
        <w:t xml:space="preserve">• Методи оптимізації для порівняння: </w:t>
      </w:r>
      <w:r>
        <w:t>Fixed</w:t>
      </w:r>
      <w:r w:rsidRPr="00283E84">
        <w:rPr>
          <w:lang w:val="ru-RU"/>
        </w:rPr>
        <w:t>-</w:t>
      </w:r>
      <w:r>
        <w:t>point</w:t>
      </w:r>
      <w:r w:rsidRPr="00283E84">
        <w:rPr>
          <w:lang w:val="ru-RU"/>
        </w:rPr>
        <w:t xml:space="preserve"> </w:t>
      </w:r>
      <w:r>
        <w:t>INT</w:t>
      </w:r>
      <w:r w:rsidRPr="00283E84">
        <w:rPr>
          <w:lang w:val="ru-RU"/>
        </w:rPr>
        <w:t xml:space="preserve">8 </w:t>
      </w:r>
      <w:r>
        <w:t>Quantization</w:t>
      </w:r>
      <w:r w:rsidRPr="00283E84">
        <w:rPr>
          <w:lang w:val="ru-RU"/>
        </w:rPr>
        <w:t>.</w:t>
      </w:r>
      <w:r w:rsidRPr="00283E84">
        <w:rPr>
          <w:lang w:val="ru-RU"/>
        </w:rPr>
        <w:br/>
      </w:r>
      <w:r w:rsidRPr="00283E84">
        <w:rPr>
          <w:b/>
          <w:lang w:val="ru-RU"/>
        </w:rPr>
        <w:t xml:space="preserve">• Метрики оптимізації </w:t>
      </w:r>
      <w:r>
        <w:rPr>
          <w:b/>
        </w:rPr>
        <w:t>Y</w:t>
      </w:r>
      <w:r w:rsidRPr="00283E84">
        <w:rPr>
          <w:b/>
          <w:lang w:val="ru-RU"/>
        </w:rPr>
        <w:t xml:space="preserve">: </w:t>
      </w:r>
      <w:r w:rsidRPr="00283E84">
        <w:rPr>
          <w:lang w:val="ru-RU"/>
        </w:rPr>
        <w:t>Латентність обчислення кроку керування &lt; 0.1 мс.</w:t>
      </w:r>
      <w:r w:rsidRPr="00283E84">
        <w:rPr>
          <w:lang w:val="ru-RU"/>
        </w:rPr>
        <w:br/>
      </w:r>
      <w:r w:rsidRPr="00283E84">
        <w:rPr>
          <w:b/>
          <w:lang w:val="ru-RU"/>
        </w:rPr>
        <w:t xml:space="preserve">• Інженерна мета: </w:t>
      </w:r>
      <w:r w:rsidRPr="00283E84">
        <w:rPr>
          <w:lang w:val="ru-RU"/>
        </w:rPr>
        <w:t>Забезпечити реальний час виконання контролера накопичувача.</w:t>
      </w:r>
    </w:p>
    <w:p w14:paraId="685C1383" w14:textId="77777777" w:rsidR="005561B9" w:rsidRPr="00283E84" w:rsidRDefault="00000000">
      <w:pPr>
        <w:keepNext/>
        <w:spacing w:before="240" w:after="80"/>
        <w:rPr>
          <w:lang w:val="ru-RU"/>
        </w:rPr>
      </w:pPr>
      <w:r w:rsidRPr="00283E84">
        <w:rPr>
          <w:rFonts w:ascii="Arial" w:hAnsi="Arial"/>
          <w:b/>
          <w:color w:val="006699"/>
          <w:sz w:val="26"/>
          <w:lang w:val="ru-RU"/>
        </w:rPr>
        <w:t>Варіант 10 (</w:t>
      </w:r>
      <w:r>
        <w:rPr>
          <w:rFonts w:ascii="Arial" w:hAnsi="Arial"/>
          <w:b/>
          <w:color w:val="006699"/>
          <w:sz w:val="26"/>
        </w:rPr>
        <w:t>CS</w:t>
      </w:r>
      <w:r w:rsidRPr="00283E84">
        <w:rPr>
          <w:rFonts w:ascii="Arial" w:hAnsi="Arial"/>
          <w:b/>
          <w:color w:val="006699"/>
          <w:sz w:val="26"/>
          <w:lang w:val="ru-RU"/>
        </w:rPr>
        <w:t xml:space="preserve">): Оптимізація мережевого детектора вторжень </w:t>
      </w:r>
      <w:r>
        <w:rPr>
          <w:rFonts w:ascii="Arial" w:hAnsi="Arial"/>
          <w:b/>
          <w:color w:val="006699"/>
          <w:sz w:val="26"/>
        </w:rPr>
        <w:t>NIDS</w:t>
      </w:r>
      <w:r w:rsidRPr="00283E84">
        <w:rPr>
          <w:rFonts w:ascii="Arial" w:hAnsi="Arial"/>
          <w:b/>
          <w:color w:val="006699"/>
          <w:sz w:val="26"/>
          <w:lang w:val="ru-RU"/>
        </w:rPr>
        <w:t xml:space="preserve"> для 10 </w:t>
      </w:r>
      <w:r>
        <w:rPr>
          <w:rFonts w:ascii="Arial" w:hAnsi="Arial"/>
          <w:b/>
          <w:color w:val="006699"/>
          <w:sz w:val="26"/>
        </w:rPr>
        <w:t>Gbps</w:t>
      </w:r>
      <w:r w:rsidRPr="00283E84">
        <w:rPr>
          <w:rFonts w:ascii="Arial" w:hAnsi="Arial"/>
          <w:b/>
          <w:color w:val="006699"/>
          <w:sz w:val="26"/>
          <w:lang w:val="ru-RU"/>
        </w:rPr>
        <w:t xml:space="preserve"> трафіку</w:t>
      </w:r>
    </w:p>
    <w:p w14:paraId="2F656859" w14:textId="77777777" w:rsidR="005561B9" w:rsidRPr="00283E84" w:rsidRDefault="00000000">
      <w:pPr>
        <w:spacing w:before="40" w:after="80"/>
        <w:rPr>
          <w:lang w:val="ru-RU"/>
        </w:rPr>
      </w:pPr>
      <w:r w:rsidRPr="00283E84">
        <w:rPr>
          <w:b/>
          <w:lang w:val="ru-RU"/>
        </w:rPr>
        <w:t xml:space="preserve">• Об'єкт оптимізації </w:t>
      </w:r>
      <w:r>
        <w:rPr>
          <w:b/>
        </w:rPr>
        <w:t>X</w:t>
      </w:r>
      <w:r w:rsidRPr="00283E84">
        <w:rPr>
          <w:b/>
          <w:lang w:val="ru-RU"/>
        </w:rPr>
        <w:t xml:space="preserve">: </w:t>
      </w:r>
      <w:r w:rsidRPr="00283E84">
        <w:rPr>
          <w:lang w:val="ru-RU"/>
        </w:rPr>
        <w:t>Глибока модель класифікації аномалій трафіку.</w:t>
      </w:r>
      <w:r w:rsidRPr="00283E84">
        <w:rPr>
          <w:lang w:val="ru-RU"/>
        </w:rPr>
        <w:br/>
      </w:r>
      <w:r w:rsidRPr="00283E84">
        <w:rPr>
          <w:b/>
          <w:lang w:val="ru-RU"/>
        </w:rPr>
        <w:t xml:space="preserve">• Методи оптимізації для порівняння: </w:t>
      </w:r>
      <w:r>
        <w:t>ONNX</w:t>
      </w:r>
      <w:r w:rsidRPr="00283E84">
        <w:rPr>
          <w:lang w:val="ru-RU"/>
        </w:rPr>
        <w:t xml:space="preserve"> </w:t>
      </w:r>
      <w:r>
        <w:t>Runtime</w:t>
      </w:r>
      <w:r w:rsidRPr="00283E84">
        <w:rPr>
          <w:lang w:val="ru-RU"/>
        </w:rPr>
        <w:t xml:space="preserve"> </w:t>
      </w:r>
      <w:r>
        <w:t>Execution</w:t>
      </w:r>
      <w:r w:rsidRPr="00283E84">
        <w:rPr>
          <w:lang w:val="ru-RU"/>
        </w:rPr>
        <w:t xml:space="preserve"> </w:t>
      </w:r>
      <w:r>
        <w:t>Providers</w:t>
      </w:r>
      <w:r w:rsidRPr="00283E84">
        <w:rPr>
          <w:lang w:val="ru-RU"/>
        </w:rPr>
        <w:t xml:space="preserve"> (</w:t>
      </w:r>
      <w:r>
        <w:t>CUDA</w:t>
      </w:r>
      <w:r w:rsidRPr="00283E84">
        <w:rPr>
          <w:lang w:val="ru-RU"/>
        </w:rPr>
        <w:t>/</w:t>
      </w:r>
      <w:r>
        <w:t>TensorRT</w:t>
      </w:r>
      <w:r w:rsidRPr="00283E84">
        <w:rPr>
          <w:lang w:val="ru-RU"/>
        </w:rPr>
        <w:t xml:space="preserve">) </w:t>
      </w:r>
      <w:r>
        <w:t>vs</w:t>
      </w:r>
      <w:r w:rsidRPr="00283E84">
        <w:rPr>
          <w:lang w:val="ru-RU"/>
        </w:rPr>
        <w:t xml:space="preserve"> </w:t>
      </w:r>
      <w:r>
        <w:t>CPU</w:t>
      </w:r>
      <w:r w:rsidRPr="00283E84">
        <w:rPr>
          <w:lang w:val="ru-RU"/>
        </w:rPr>
        <w:t xml:space="preserve"> </w:t>
      </w:r>
      <w:r>
        <w:t>SIMD</w:t>
      </w:r>
      <w:r w:rsidRPr="00283E84">
        <w:rPr>
          <w:lang w:val="ru-RU"/>
        </w:rPr>
        <w:t>.</w:t>
      </w:r>
      <w:r w:rsidRPr="00283E84">
        <w:rPr>
          <w:lang w:val="ru-RU"/>
        </w:rPr>
        <w:br/>
      </w:r>
      <w:r w:rsidRPr="00283E84">
        <w:rPr>
          <w:b/>
          <w:lang w:val="ru-RU"/>
        </w:rPr>
        <w:t xml:space="preserve">• Метрики оптимізації </w:t>
      </w:r>
      <w:r>
        <w:rPr>
          <w:b/>
        </w:rPr>
        <w:t>Y</w:t>
      </w:r>
      <w:r w:rsidRPr="00283E84">
        <w:rPr>
          <w:b/>
          <w:lang w:val="ru-RU"/>
        </w:rPr>
        <w:t xml:space="preserve">: </w:t>
      </w:r>
      <w:r w:rsidRPr="00283E84">
        <w:rPr>
          <w:lang w:val="ru-RU"/>
        </w:rPr>
        <w:t>Пропускна здатність інференсу &gt; 100 000 пакетів/сек.</w:t>
      </w:r>
      <w:r w:rsidRPr="00283E84">
        <w:rPr>
          <w:lang w:val="ru-RU"/>
        </w:rPr>
        <w:br/>
      </w:r>
      <w:r w:rsidRPr="00283E84">
        <w:rPr>
          <w:b/>
          <w:lang w:val="ru-RU"/>
        </w:rPr>
        <w:t xml:space="preserve">• Інженерна мета: </w:t>
      </w:r>
      <w:r w:rsidRPr="00283E84">
        <w:rPr>
          <w:lang w:val="ru-RU"/>
        </w:rPr>
        <w:t xml:space="preserve">Обробити 10 </w:t>
      </w:r>
      <w:r>
        <w:t>Gbps</w:t>
      </w:r>
      <w:r w:rsidRPr="00283E84">
        <w:rPr>
          <w:lang w:val="ru-RU"/>
        </w:rPr>
        <w:t xml:space="preserve"> мережевий потік без втрат пакетів.</w:t>
      </w:r>
    </w:p>
    <w:p w14:paraId="6060FD6A" w14:textId="77777777" w:rsidR="005561B9" w:rsidRPr="00283E84" w:rsidRDefault="00000000">
      <w:pPr>
        <w:keepNext/>
        <w:spacing w:before="240" w:after="80"/>
        <w:rPr>
          <w:lang w:val="ru-RU"/>
        </w:rPr>
      </w:pPr>
      <w:r w:rsidRPr="00283E84">
        <w:rPr>
          <w:rFonts w:ascii="Arial" w:hAnsi="Arial"/>
          <w:b/>
          <w:color w:val="006699"/>
          <w:sz w:val="26"/>
          <w:lang w:val="ru-RU"/>
        </w:rPr>
        <w:t>Варіант 11 (</w:t>
      </w:r>
      <w:r>
        <w:rPr>
          <w:rFonts w:ascii="Arial" w:hAnsi="Arial"/>
          <w:b/>
          <w:color w:val="006699"/>
          <w:sz w:val="26"/>
        </w:rPr>
        <w:t>CE</w:t>
      </w:r>
      <w:r w:rsidRPr="00283E84">
        <w:rPr>
          <w:rFonts w:ascii="Arial" w:hAnsi="Arial"/>
          <w:b/>
          <w:color w:val="006699"/>
          <w:sz w:val="26"/>
          <w:lang w:val="ru-RU"/>
        </w:rPr>
        <w:t xml:space="preserve">): Стиснення нейромережі орієнтації фрези для вбудованої </w:t>
      </w:r>
      <w:r>
        <w:rPr>
          <w:rFonts w:ascii="Arial" w:hAnsi="Arial"/>
          <w:b/>
          <w:color w:val="006699"/>
          <w:sz w:val="26"/>
        </w:rPr>
        <w:t>FPGA</w:t>
      </w:r>
      <w:r w:rsidRPr="00283E84">
        <w:rPr>
          <w:rFonts w:ascii="Arial" w:hAnsi="Arial"/>
          <w:b/>
          <w:color w:val="006699"/>
          <w:sz w:val="26"/>
          <w:lang w:val="ru-RU"/>
        </w:rPr>
        <w:t>/</w:t>
      </w:r>
      <w:r>
        <w:rPr>
          <w:rFonts w:ascii="Arial" w:hAnsi="Arial"/>
          <w:b/>
          <w:color w:val="006699"/>
          <w:sz w:val="26"/>
        </w:rPr>
        <w:t>NPU</w:t>
      </w:r>
    </w:p>
    <w:p w14:paraId="03E6B89B" w14:textId="77777777" w:rsidR="005561B9" w:rsidRPr="00283E84" w:rsidRDefault="00000000">
      <w:pPr>
        <w:spacing w:before="40" w:after="80"/>
        <w:rPr>
          <w:lang w:val="ru-RU"/>
        </w:rPr>
      </w:pPr>
      <w:r w:rsidRPr="00283E84">
        <w:rPr>
          <w:b/>
          <w:lang w:val="ru-RU"/>
        </w:rPr>
        <w:t xml:space="preserve">• Об'єкт оптимізації </w:t>
      </w:r>
      <w:r>
        <w:rPr>
          <w:b/>
        </w:rPr>
        <w:t>X</w:t>
      </w:r>
      <w:r w:rsidRPr="00283E84">
        <w:rPr>
          <w:b/>
          <w:lang w:val="ru-RU"/>
        </w:rPr>
        <w:t xml:space="preserve">: </w:t>
      </w:r>
      <w:r>
        <w:t>CNN</w:t>
      </w:r>
      <w:r w:rsidRPr="00283E84">
        <w:rPr>
          <w:lang w:val="ru-RU"/>
        </w:rPr>
        <w:t xml:space="preserve"> модель контролю зносу різця верстата.</w:t>
      </w:r>
      <w:r w:rsidRPr="00283E84">
        <w:rPr>
          <w:lang w:val="ru-RU"/>
        </w:rPr>
        <w:br/>
      </w:r>
      <w:r w:rsidRPr="00283E84">
        <w:rPr>
          <w:b/>
          <w:lang w:val="ru-RU"/>
        </w:rPr>
        <w:t xml:space="preserve">• Методи оптимізації для порівняння: </w:t>
      </w:r>
      <w:r>
        <w:t>Channel</w:t>
      </w:r>
      <w:r w:rsidRPr="00283E84">
        <w:rPr>
          <w:lang w:val="ru-RU"/>
        </w:rPr>
        <w:t xml:space="preserve"> </w:t>
      </w:r>
      <w:r>
        <w:t>Pruning</w:t>
      </w:r>
      <w:r w:rsidRPr="00283E84">
        <w:rPr>
          <w:lang w:val="ru-RU"/>
        </w:rPr>
        <w:t xml:space="preserve"> + </w:t>
      </w:r>
      <w:r>
        <w:t>ONNX</w:t>
      </w:r>
      <w:r w:rsidRPr="00283E84">
        <w:rPr>
          <w:lang w:val="ru-RU"/>
        </w:rPr>
        <w:t xml:space="preserve"> </w:t>
      </w:r>
      <w:r>
        <w:t>Model</w:t>
      </w:r>
      <w:r w:rsidRPr="00283E84">
        <w:rPr>
          <w:lang w:val="ru-RU"/>
        </w:rPr>
        <w:t xml:space="preserve"> </w:t>
      </w:r>
      <w:r>
        <w:t>Quantization</w:t>
      </w:r>
      <w:r w:rsidRPr="00283E84">
        <w:rPr>
          <w:lang w:val="ru-RU"/>
        </w:rPr>
        <w:t>.</w:t>
      </w:r>
      <w:r w:rsidRPr="00283E84">
        <w:rPr>
          <w:lang w:val="ru-RU"/>
        </w:rPr>
        <w:br/>
      </w:r>
      <w:r w:rsidRPr="00283E84">
        <w:rPr>
          <w:b/>
          <w:lang w:val="ru-RU"/>
        </w:rPr>
        <w:t xml:space="preserve">• Метрики оптимізації </w:t>
      </w:r>
      <w:r>
        <w:rPr>
          <w:b/>
        </w:rPr>
        <w:t>Y</w:t>
      </w:r>
      <w:r w:rsidRPr="00283E84">
        <w:rPr>
          <w:b/>
          <w:lang w:val="ru-RU"/>
        </w:rPr>
        <w:t xml:space="preserve">: </w:t>
      </w:r>
      <w:r w:rsidRPr="00283E84">
        <w:rPr>
          <w:lang w:val="ru-RU"/>
        </w:rPr>
        <w:t xml:space="preserve">Зменшення </w:t>
      </w:r>
      <w:r>
        <w:t>FLOPs</w:t>
      </w:r>
      <w:r w:rsidRPr="00283E84">
        <w:rPr>
          <w:lang w:val="ru-RU"/>
        </w:rPr>
        <w:t xml:space="preserve"> на 60% при падінні точності &lt; 1%.</w:t>
      </w:r>
      <w:r w:rsidRPr="00283E84">
        <w:rPr>
          <w:lang w:val="ru-RU"/>
        </w:rPr>
        <w:br/>
      </w:r>
      <w:r w:rsidRPr="00283E84">
        <w:rPr>
          <w:b/>
          <w:lang w:val="ru-RU"/>
        </w:rPr>
        <w:t xml:space="preserve">• Інженерна мета: </w:t>
      </w:r>
      <w:r w:rsidRPr="00283E84">
        <w:rPr>
          <w:lang w:val="ru-RU"/>
        </w:rPr>
        <w:t xml:space="preserve">Розгорнути модель в апаратному прискорювачі </w:t>
      </w:r>
      <w:r>
        <w:t>NPU</w:t>
      </w:r>
      <w:r w:rsidRPr="00283E84">
        <w:rPr>
          <w:lang w:val="ru-RU"/>
        </w:rPr>
        <w:t>.</w:t>
      </w:r>
    </w:p>
    <w:p w14:paraId="4544D7C4" w14:textId="77777777" w:rsidR="005561B9" w:rsidRPr="00283E84" w:rsidRDefault="00000000">
      <w:pPr>
        <w:keepNext/>
        <w:spacing w:before="240" w:after="80"/>
        <w:rPr>
          <w:lang w:val="ru-RU"/>
        </w:rPr>
      </w:pPr>
      <w:r w:rsidRPr="00283E84">
        <w:rPr>
          <w:rFonts w:ascii="Arial" w:hAnsi="Arial"/>
          <w:b/>
          <w:color w:val="006699"/>
          <w:sz w:val="26"/>
          <w:lang w:val="ru-RU"/>
        </w:rPr>
        <w:lastRenderedPageBreak/>
        <w:t>Варіант 12 (</w:t>
      </w:r>
      <w:r>
        <w:rPr>
          <w:rFonts w:ascii="Arial" w:hAnsi="Arial"/>
          <w:b/>
          <w:color w:val="006699"/>
          <w:sz w:val="26"/>
        </w:rPr>
        <w:t>CS</w:t>
      </w:r>
      <w:r w:rsidRPr="00283E84">
        <w:rPr>
          <w:rFonts w:ascii="Arial" w:hAnsi="Arial"/>
          <w:b/>
          <w:color w:val="006699"/>
          <w:sz w:val="26"/>
          <w:lang w:val="ru-RU"/>
        </w:rPr>
        <w:t>/</w:t>
      </w:r>
      <w:r>
        <w:rPr>
          <w:rFonts w:ascii="Arial" w:hAnsi="Arial"/>
          <w:b/>
          <w:color w:val="006699"/>
          <w:sz w:val="26"/>
        </w:rPr>
        <w:t>CE</w:t>
      </w:r>
      <w:r w:rsidRPr="00283E84">
        <w:rPr>
          <w:rFonts w:ascii="Arial" w:hAnsi="Arial"/>
          <w:b/>
          <w:color w:val="006699"/>
          <w:sz w:val="26"/>
          <w:lang w:val="ru-RU"/>
        </w:rPr>
        <w:t xml:space="preserve">): Квантування </w:t>
      </w:r>
      <w:r>
        <w:rPr>
          <w:rFonts w:ascii="Arial" w:hAnsi="Arial"/>
          <w:b/>
          <w:color w:val="006699"/>
          <w:sz w:val="26"/>
        </w:rPr>
        <w:t>FP</w:t>
      </w:r>
      <w:r w:rsidRPr="00283E84">
        <w:rPr>
          <w:rFonts w:ascii="Arial" w:hAnsi="Arial"/>
          <w:b/>
          <w:color w:val="006699"/>
          <w:sz w:val="26"/>
          <w:lang w:val="ru-RU"/>
        </w:rPr>
        <w:t xml:space="preserve">32 -&gt; </w:t>
      </w:r>
      <w:r>
        <w:rPr>
          <w:rFonts w:ascii="Arial" w:hAnsi="Arial"/>
          <w:b/>
          <w:color w:val="006699"/>
          <w:sz w:val="26"/>
        </w:rPr>
        <w:t>INT</w:t>
      </w:r>
      <w:r w:rsidRPr="00283E84">
        <w:rPr>
          <w:rFonts w:ascii="Arial" w:hAnsi="Arial"/>
          <w:b/>
          <w:color w:val="006699"/>
          <w:sz w:val="26"/>
          <w:lang w:val="ru-RU"/>
        </w:rPr>
        <w:t>8 та оптимізація інференсу детектора аномалій [ЗРАЗОК РІШЕННЯ]</w:t>
      </w:r>
    </w:p>
    <w:p w14:paraId="7D1662A6" w14:textId="77777777" w:rsidR="005561B9" w:rsidRPr="00283E84" w:rsidRDefault="00000000">
      <w:pPr>
        <w:spacing w:before="40" w:after="80"/>
        <w:rPr>
          <w:lang w:val="ru-RU"/>
        </w:rPr>
      </w:pPr>
      <w:r w:rsidRPr="00283E84">
        <w:rPr>
          <w:b/>
          <w:lang w:val="ru-RU"/>
        </w:rPr>
        <w:t xml:space="preserve">• Об'єкт оптимізації </w:t>
      </w:r>
      <w:r>
        <w:rPr>
          <w:b/>
        </w:rPr>
        <w:t>X</w:t>
      </w:r>
      <w:r w:rsidRPr="00283E84">
        <w:rPr>
          <w:b/>
          <w:lang w:val="ru-RU"/>
        </w:rPr>
        <w:t xml:space="preserve">: </w:t>
      </w:r>
      <w:r w:rsidRPr="00283E84">
        <w:rPr>
          <w:lang w:val="ru-RU"/>
        </w:rPr>
        <w:t>Нейромережева модель детекції аномалій телеметрії (</w:t>
      </w:r>
      <w:r>
        <w:t>MLP</w:t>
      </w:r>
      <w:r w:rsidRPr="00283E84">
        <w:rPr>
          <w:lang w:val="ru-RU"/>
        </w:rPr>
        <w:t xml:space="preserve"> / </w:t>
      </w:r>
      <w:r>
        <w:t>Autoencoder</w:t>
      </w:r>
      <w:r w:rsidRPr="00283E84">
        <w:rPr>
          <w:lang w:val="ru-RU"/>
        </w:rPr>
        <w:t>).</w:t>
      </w:r>
      <w:r w:rsidRPr="00283E84">
        <w:rPr>
          <w:lang w:val="ru-RU"/>
        </w:rPr>
        <w:br/>
      </w:r>
      <w:r>
        <w:rPr>
          <w:b/>
        </w:rPr>
        <w:t xml:space="preserve">• Методи оптимізації для порівняння: </w:t>
      </w:r>
      <w:r>
        <w:t>PyTorch Post-Training Static Quantization (INT8) vs ONNX Runtime Engine.</w:t>
      </w:r>
      <w:r>
        <w:br/>
      </w:r>
      <w:r>
        <w:rPr>
          <w:b/>
        </w:rPr>
        <w:t xml:space="preserve">• Метрики оптимізації Y: </w:t>
      </w:r>
      <w:r>
        <w:t>Стиснення розміру файлу моделі (МБ -&gt; КБ), прискорення затримки (Latency ms).</w:t>
      </w:r>
      <w:r>
        <w:br/>
      </w:r>
      <w:r w:rsidRPr="00283E84">
        <w:rPr>
          <w:b/>
          <w:lang w:val="ru-RU"/>
        </w:rPr>
        <w:t xml:space="preserve">• Інженерна мета: </w:t>
      </w:r>
      <w:r w:rsidRPr="00283E84">
        <w:rPr>
          <w:lang w:val="ru-RU"/>
        </w:rPr>
        <w:t xml:space="preserve">Оптимізувати модель для розгортання на обмежених </w:t>
      </w:r>
      <w:r>
        <w:t>Edge</w:t>
      </w:r>
      <w:r w:rsidRPr="00283E84">
        <w:rPr>
          <w:lang w:val="ru-RU"/>
        </w:rPr>
        <w:t>-пристроях.</w:t>
      </w:r>
    </w:p>
    <w:p w14:paraId="5ED38273" w14:textId="77777777" w:rsidR="005561B9" w:rsidRPr="00283E84" w:rsidRDefault="00000000">
      <w:pPr>
        <w:keepNext/>
        <w:spacing w:before="240" w:after="80"/>
        <w:rPr>
          <w:lang w:val="ru-RU"/>
        </w:rPr>
      </w:pPr>
      <w:r w:rsidRPr="00283E84">
        <w:rPr>
          <w:rFonts w:ascii="Arial" w:hAnsi="Arial"/>
          <w:b/>
          <w:color w:val="006699"/>
          <w:sz w:val="26"/>
          <w:lang w:val="ru-RU"/>
        </w:rPr>
        <w:t>Варіант 13 (</w:t>
      </w:r>
      <w:r>
        <w:rPr>
          <w:rFonts w:ascii="Arial" w:hAnsi="Arial"/>
          <w:b/>
          <w:color w:val="006699"/>
          <w:sz w:val="26"/>
        </w:rPr>
        <w:t>CE</w:t>
      </w:r>
      <w:r w:rsidRPr="00283E84">
        <w:rPr>
          <w:rFonts w:ascii="Arial" w:hAnsi="Arial"/>
          <w:b/>
          <w:color w:val="006699"/>
          <w:sz w:val="26"/>
          <w:lang w:val="ru-RU"/>
        </w:rPr>
        <w:t xml:space="preserve">): Прунінг моделей термального моніторингу мобільного </w:t>
      </w:r>
      <w:r>
        <w:rPr>
          <w:rFonts w:ascii="Arial" w:hAnsi="Arial"/>
          <w:b/>
          <w:color w:val="006699"/>
          <w:sz w:val="26"/>
        </w:rPr>
        <w:t>SoC</w:t>
      </w:r>
    </w:p>
    <w:p w14:paraId="73405143" w14:textId="77777777" w:rsidR="005561B9" w:rsidRPr="00283E84" w:rsidRDefault="00000000">
      <w:pPr>
        <w:spacing w:before="40" w:after="80"/>
        <w:rPr>
          <w:lang w:val="ru-RU"/>
        </w:rPr>
      </w:pPr>
      <w:r w:rsidRPr="00283E84">
        <w:rPr>
          <w:b/>
          <w:lang w:val="ru-RU"/>
        </w:rPr>
        <w:t xml:space="preserve">• Об'єкт оптимізації </w:t>
      </w:r>
      <w:r>
        <w:rPr>
          <w:b/>
        </w:rPr>
        <w:t>X</w:t>
      </w:r>
      <w:r w:rsidRPr="00283E84">
        <w:rPr>
          <w:b/>
          <w:lang w:val="ru-RU"/>
        </w:rPr>
        <w:t xml:space="preserve">: </w:t>
      </w:r>
      <w:r w:rsidRPr="00283E84">
        <w:rPr>
          <w:lang w:val="ru-RU"/>
        </w:rPr>
        <w:t>Рекурентна модель прогнозування температури ядра.</w:t>
      </w:r>
      <w:r w:rsidRPr="00283E84">
        <w:rPr>
          <w:lang w:val="ru-RU"/>
        </w:rPr>
        <w:br/>
      </w:r>
      <w:r w:rsidRPr="00283E84">
        <w:rPr>
          <w:b/>
          <w:lang w:val="ru-RU"/>
        </w:rPr>
        <w:t xml:space="preserve">• Методи оптимізації для порівняння: </w:t>
      </w:r>
      <w:r>
        <w:t>Magnitude</w:t>
      </w:r>
      <w:r w:rsidRPr="00283E84">
        <w:rPr>
          <w:lang w:val="ru-RU"/>
        </w:rPr>
        <w:t xml:space="preserve"> </w:t>
      </w:r>
      <w:r>
        <w:t>Pruning</w:t>
      </w:r>
      <w:r w:rsidRPr="00283E84">
        <w:rPr>
          <w:lang w:val="ru-RU"/>
        </w:rPr>
        <w:t xml:space="preserve"> (30%, 50%, 70% </w:t>
      </w:r>
      <w:r>
        <w:t>sparsity</w:t>
      </w:r>
      <w:r w:rsidRPr="00283E84">
        <w:rPr>
          <w:lang w:val="ru-RU"/>
        </w:rPr>
        <w:t>).</w:t>
      </w:r>
      <w:r w:rsidRPr="00283E84">
        <w:rPr>
          <w:lang w:val="ru-RU"/>
        </w:rPr>
        <w:br/>
      </w:r>
      <w:r w:rsidRPr="00283E84">
        <w:rPr>
          <w:b/>
          <w:lang w:val="ru-RU"/>
        </w:rPr>
        <w:t xml:space="preserve">• Метрики оптимізації </w:t>
      </w:r>
      <w:r>
        <w:rPr>
          <w:b/>
        </w:rPr>
        <w:t>Y</w:t>
      </w:r>
      <w:r w:rsidRPr="00283E84">
        <w:rPr>
          <w:b/>
          <w:lang w:val="ru-RU"/>
        </w:rPr>
        <w:t xml:space="preserve">: </w:t>
      </w:r>
      <w:r w:rsidRPr="00283E84">
        <w:rPr>
          <w:lang w:val="ru-RU"/>
        </w:rPr>
        <w:t xml:space="preserve">Зменшення навантаження на </w:t>
      </w:r>
      <w:r>
        <w:t>CPU</w:t>
      </w:r>
      <w:r w:rsidRPr="00283E84">
        <w:rPr>
          <w:lang w:val="ru-RU"/>
        </w:rPr>
        <w:t xml:space="preserve"> при інференсі.</w:t>
      </w:r>
      <w:r w:rsidRPr="00283E84">
        <w:rPr>
          <w:lang w:val="ru-RU"/>
        </w:rPr>
        <w:br/>
      </w:r>
      <w:r w:rsidRPr="00283E84">
        <w:rPr>
          <w:b/>
          <w:lang w:val="ru-RU"/>
        </w:rPr>
        <w:t xml:space="preserve">• Інженерна мета: </w:t>
      </w:r>
      <w:r w:rsidRPr="00283E84">
        <w:rPr>
          <w:lang w:val="ru-RU"/>
        </w:rPr>
        <w:t>Мінімізувати оверхед самого монітора температури.</w:t>
      </w:r>
    </w:p>
    <w:p w14:paraId="057A6F3B" w14:textId="77777777" w:rsidR="005561B9" w:rsidRPr="00283E84" w:rsidRDefault="00000000">
      <w:pPr>
        <w:keepNext/>
        <w:spacing w:before="240" w:after="80"/>
        <w:rPr>
          <w:lang w:val="ru-RU"/>
        </w:rPr>
      </w:pPr>
      <w:r w:rsidRPr="00283E84">
        <w:rPr>
          <w:rFonts w:ascii="Arial" w:hAnsi="Arial"/>
          <w:b/>
          <w:color w:val="006699"/>
          <w:sz w:val="26"/>
          <w:lang w:val="ru-RU"/>
        </w:rPr>
        <w:t>Варіант 14 (</w:t>
      </w:r>
      <w:r>
        <w:rPr>
          <w:rFonts w:ascii="Arial" w:hAnsi="Arial"/>
          <w:b/>
          <w:color w:val="006699"/>
          <w:sz w:val="26"/>
        </w:rPr>
        <w:t>CS</w:t>
      </w:r>
      <w:r w:rsidRPr="00283E84">
        <w:rPr>
          <w:rFonts w:ascii="Arial" w:hAnsi="Arial"/>
          <w:b/>
          <w:color w:val="006699"/>
          <w:sz w:val="26"/>
          <w:lang w:val="ru-RU"/>
        </w:rPr>
        <w:t>): Оптимізація та кешування графа моделей виявлення спаму</w:t>
      </w:r>
    </w:p>
    <w:p w14:paraId="4509CF86" w14:textId="77777777" w:rsidR="005561B9" w:rsidRDefault="00000000">
      <w:pPr>
        <w:spacing w:before="40" w:after="80"/>
      </w:pPr>
      <w:r w:rsidRPr="00283E84">
        <w:rPr>
          <w:b/>
          <w:lang w:val="ru-RU"/>
        </w:rPr>
        <w:t xml:space="preserve">• Об'єкт оптимізації </w:t>
      </w:r>
      <w:r>
        <w:rPr>
          <w:b/>
        </w:rPr>
        <w:t>X</w:t>
      </w:r>
      <w:r w:rsidRPr="00283E84">
        <w:rPr>
          <w:b/>
          <w:lang w:val="ru-RU"/>
        </w:rPr>
        <w:t xml:space="preserve">: </w:t>
      </w:r>
      <w:r w:rsidRPr="00283E84">
        <w:rPr>
          <w:lang w:val="ru-RU"/>
        </w:rPr>
        <w:t>Нейромережа фільтрації спам-повідомлень.</w:t>
      </w:r>
      <w:r w:rsidRPr="00283E84">
        <w:rPr>
          <w:lang w:val="ru-RU"/>
        </w:rPr>
        <w:br/>
      </w:r>
      <w:r>
        <w:rPr>
          <w:b/>
        </w:rPr>
        <w:t xml:space="preserve">• Методи оптимізації для порівняння: </w:t>
      </w:r>
      <w:r>
        <w:t>ONNX Runtime Dynamic Quantization + Result Caching.</w:t>
      </w:r>
      <w:r>
        <w:br/>
      </w:r>
      <w:r>
        <w:rPr>
          <w:b/>
        </w:rPr>
        <w:t xml:space="preserve">• Метрики оптимізації Y: </w:t>
      </w:r>
      <w:r>
        <w:t>Збільшення пропускної здатності поштового шлюзу.</w:t>
      </w:r>
      <w:r>
        <w:br/>
      </w:r>
      <w:r>
        <w:rPr>
          <w:b/>
        </w:rPr>
        <w:t xml:space="preserve">• Інженерна мета: </w:t>
      </w:r>
      <w:r>
        <w:t>Оптимізувати продуктивність поштового фільтра.</w:t>
      </w:r>
    </w:p>
    <w:p w14:paraId="246B1E26" w14:textId="77777777" w:rsidR="005561B9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15 (CE): Стиснення моделей вібраційної діагностики для вимірювальних датчиків</w:t>
      </w:r>
    </w:p>
    <w:p w14:paraId="3C7062CF" w14:textId="77777777" w:rsidR="005561B9" w:rsidRDefault="00000000">
      <w:pPr>
        <w:spacing w:before="40" w:after="80"/>
      </w:pPr>
      <w:r>
        <w:rPr>
          <w:b/>
        </w:rPr>
        <w:t xml:space="preserve">• Об'єкт оптимізації X: </w:t>
      </w:r>
      <w:r>
        <w:t>Компактна CNN модель класифікації вібрацій підшипника.</w:t>
      </w:r>
      <w:r>
        <w:br/>
      </w:r>
      <w:r>
        <w:rPr>
          <w:b/>
        </w:rPr>
        <w:t xml:space="preserve">• Методи оптимізації для порівняння: </w:t>
      </w:r>
      <w:r>
        <w:t>INT8 Quantization + C Code Generation (TFLite Micro / Edge Impulse).</w:t>
      </w:r>
      <w:r>
        <w:br/>
      </w:r>
      <w:r>
        <w:rPr>
          <w:b/>
        </w:rPr>
        <w:t xml:space="preserve">• Метрики оптимізації Y: </w:t>
      </w:r>
      <w:r>
        <w:t>Обсяг RAM при інференсі &lt; 32 КБ.</w:t>
      </w:r>
      <w:r>
        <w:br/>
      </w:r>
      <w:r>
        <w:rPr>
          <w:b/>
        </w:rPr>
        <w:t xml:space="preserve">• Інженерна мета: </w:t>
      </w:r>
      <w:r>
        <w:t>Вбудувати модель безпосередньо у вібраційний датчик.</w:t>
      </w:r>
    </w:p>
    <w:p w14:paraId="3E8B7238" w14:textId="77777777" w:rsidR="005561B9" w:rsidRDefault="00000000">
      <w:pPr>
        <w:keepNext/>
        <w:spacing w:before="320" w:after="120"/>
      </w:pPr>
      <w:r>
        <w:rPr>
          <w:rFonts w:ascii="Arial" w:hAnsi="Arial"/>
          <w:b/>
          <w:color w:val="003366"/>
          <w:sz w:val="32"/>
        </w:rPr>
        <w:t>4. ПОВНИЙ ЕТАЛОННИЙ КОД РІШЕННЯ НА PYTHON (ВАРІАНТ 12)</w:t>
      </w:r>
    </w:p>
    <w:p w14:paraId="06A9B214" w14:textId="77777777" w:rsidR="005561B9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main.py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5561B9" w14:paraId="7099D864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72153AD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torch</w:t>
            </w:r>
          </w:p>
          <w:p w14:paraId="1493E659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torch.nn as nn</w:t>
            </w:r>
          </w:p>
          <w:p w14:paraId="08F89749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time</w:t>
            </w:r>
          </w:p>
          <w:p w14:paraId="43D092C7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tracemalloc</w:t>
            </w:r>
          </w:p>
          <w:p w14:paraId="339BAC2B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os</w:t>
            </w:r>
          </w:p>
          <w:p w14:paraId="7628B939" w14:textId="77777777" w:rsidR="005561B9" w:rsidRDefault="005561B9">
            <w:pPr>
              <w:spacing w:after="0"/>
            </w:pPr>
          </w:p>
          <w:p w14:paraId="1356A41D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>class TelemetryAnomalyDetector(nn.Module):</w:t>
            </w:r>
          </w:p>
          <w:p w14:paraId="7DE2AF4B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__init__(self, input_dim=10):</w:t>
            </w:r>
          </w:p>
          <w:p w14:paraId="7C6BCA60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super().__init__()</w:t>
            </w:r>
          </w:p>
          <w:p w14:paraId="4E3FC813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self.net = nn.Sequential(</w:t>
            </w:r>
          </w:p>
          <w:p w14:paraId="7FEB5CD6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nn.Linear(input_dim, 64),</w:t>
            </w:r>
          </w:p>
          <w:p w14:paraId="03557914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nn.ReLU(),</w:t>
            </w:r>
          </w:p>
          <w:p w14:paraId="0112A725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nn.Linear(64, 32),</w:t>
            </w:r>
          </w:p>
          <w:p w14:paraId="43A2F6BB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nn.ReLU(),</w:t>
            </w:r>
          </w:p>
          <w:p w14:paraId="5DE037EE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nn.Linear(32, 1),</w:t>
            </w:r>
          </w:p>
          <w:p w14:paraId="7DCE7C26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nn.Sigmoid()</w:t>
            </w:r>
          </w:p>
          <w:p w14:paraId="757DC413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)</w:t>
            </w:r>
          </w:p>
          <w:p w14:paraId="74D7F9EC" w14:textId="77777777" w:rsidR="005561B9" w:rsidRDefault="005561B9">
            <w:pPr>
              <w:spacing w:after="0"/>
            </w:pPr>
          </w:p>
          <w:p w14:paraId="1C9BB7AA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forward(self, x):</w:t>
            </w:r>
          </w:p>
          <w:p w14:paraId="1CE1C203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self.net(x)</w:t>
            </w:r>
          </w:p>
          <w:p w14:paraId="1BDCAAFC" w14:textId="77777777" w:rsidR="005561B9" w:rsidRDefault="005561B9">
            <w:pPr>
              <w:spacing w:after="0"/>
            </w:pPr>
          </w:p>
          <w:p w14:paraId="7B983A5E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def measure_inference(model_name, model, dummy_input):</w:t>
            </w:r>
          </w:p>
          <w:p w14:paraId="1A042A87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tracemalloc.start()</w:t>
            </w:r>
          </w:p>
          <w:p w14:paraId="2CE0329E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st = time.perf_counter()</w:t>
            </w:r>
          </w:p>
          <w:p w14:paraId="3002AC5E" w14:textId="77777777" w:rsidR="005561B9" w:rsidRDefault="005561B9">
            <w:pPr>
              <w:spacing w:after="0"/>
            </w:pPr>
          </w:p>
          <w:p w14:paraId="719B6B3C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# Запуск 1000 ітерацій інференсу</w:t>
            </w:r>
          </w:p>
          <w:p w14:paraId="726DDBDF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model.eval()</w:t>
            </w:r>
          </w:p>
          <w:p w14:paraId="7B98FC9C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with torch.no_grad():</w:t>
            </w:r>
          </w:p>
          <w:p w14:paraId="371FDD97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for _ in range(1000):</w:t>
            </w:r>
          </w:p>
          <w:p w14:paraId="5C84B981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_ = model(dummy_input)</w:t>
            </w:r>
          </w:p>
          <w:p w14:paraId="6ACD66EC" w14:textId="77777777" w:rsidR="005561B9" w:rsidRDefault="005561B9">
            <w:pPr>
              <w:spacing w:after="0"/>
            </w:pPr>
          </w:p>
          <w:p w14:paraId="64F25C80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exec_time = (time.perf_counter() - st) # за 1000 запитів</w:t>
            </w:r>
          </w:p>
          <w:p w14:paraId="40D38293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latency_per_req = (exec_time / 1000.0) * 1000.0 # мс</w:t>
            </w:r>
          </w:p>
          <w:p w14:paraId="0D4526B5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_, peak_mem = tracemalloc.get_traced_memory()</w:t>
            </w:r>
          </w:p>
          <w:p w14:paraId="30EAB769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tracemalloc.stop()</w:t>
            </w:r>
          </w:p>
          <w:p w14:paraId="378AFFD3" w14:textId="77777777" w:rsidR="005561B9" w:rsidRDefault="005561B9">
            <w:pPr>
              <w:spacing w:after="0"/>
            </w:pPr>
          </w:p>
          <w:p w14:paraId="6A8522D5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return model_name, latency_per_req, peak_mem / 1024.0</w:t>
            </w:r>
          </w:p>
          <w:p w14:paraId="109635C6" w14:textId="77777777" w:rsidR="005561B9" w:rsidRDefault="005561B9">
            <w:pPr>
              <w:spacing w:after="0"/>
            </w:pPr>
          </w:p>
          <w:p w14:paraId="6D99B216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def main():</w:t>
            </w:r>
          </w:p>
          <w:p w14:paraId="3C51E8EF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print("=" * 90)</w:t>
            </w:r>
          </w:p>
          <w:p w14:paraId="2D61E4E1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print("  ЛАБОРАТОРНА РОБОТА №7: КВАНТУВАННЯ ТА EDGE AI ОПТИМІЗАЦІЯ (PYTHON 3.10+)")</w:t>
            </w:r>
          </w:p>
          <w:p w14:paraId="1F964D3A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print("  ВАРІАНТ 12: Квантування FP32 -&gt; INT8 та оптимізація інференсу детектора аномалій")</w:t>
            </w:r>
          </w:p>
          <w:p w14:paraId="641D7A77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print("=" * 90 + "\n")</w:t>
            </w:r>
          </w:p>
          <w:p w14:paraId="59F0239C" w14:textId="77777777" w:rsidR="005561B9" w:rsidRDefault="005561B9">
            <w:pPr>
              <w:spacing w:after="0"/>
            </w:pPr>
          </w:p>
          <w:p w14:paraId="6C930597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dummy_input = torch.randn(1, 10)</w:t>
            </w:r>
          </w:p>
          <w:p w14:paraId="5F4A5D9A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model_fp32 = TelemetryAnomalyDetector()</w:t>
            </w:r>
          </w:p>
          <w:p w14:paraId="42F5BE94" w14:textId="77777777" w:rsidR="005561B9" w:rsidRDefault="005561B9">
            <w:pPr>
              <w:spacing w:after="0"/>
            </w:pPr>
          </w:p>
          <w:p w14:paraId="689D013D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# Оцінка FP32</w:t>
            </w:r>
          </w:p>
          <w:p w14:paraId="6A457A51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n1, lat1, mem1 = measure_inference("Baseline FP32 Model", model_fp32, dummy_input)</w:t>
            </w:r>
          </w:p>
          <w:p w14:paraId="06726A9E" w14:textId="77777777" w:rsidR="005561B9" w:rsidRDefault="005561B9">
            <w:pPr>
              <w:spacing w:after="0"/>
            </w:pPr>
          </w:p>
          <w:p w14:paraId="6E70E62B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# Динамічне квантування до INT8 (PyTorch Quantization)</w:t>
            </w:r>
          </w:p>
          <w:p w14:paraId="7C3AF75A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model_int8 = torch.ao.quantization.quantize_dynamic(</w:t>
            </w:r>
          </w:p>
          <w:p w14:paraId="7D304216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model_fp32, {nn.Linear}, dtype=torch.qint8</w:t>
            </w:r>
          </w:p>
          <w:p w14:paraId="3F6432B7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)</w:t>
            </w:r>
          </w:p>
          <w:p w14:paraId="01FA5F8A" w14:textId="77777777" w:rsidR="005561B9" w:rsidRDefault="005561B9">
            <w:pPr>
              <w:spacing w:after="0"/>
            </w:pPr>
          </w:p>
          <w:p w14:paraId="7D2FE86D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# Оцінка INT8</w:t>
            </w:r>
          </w:p>
          <w:p w14:paraId="31F49FC0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n2, lat2, mem2 = measure_inference("Quantized INT8 Model", model_int8, dummy_input)</w:t>
            </w:r>
          </w:p>
          <w:p w14:paraId="10A166CA" w14:textId="77777777" w:rsidR="005561B9" w:rsidRDefault="005561B9">
            <w:pPr>
              <w:spacing w:after="0"/>
            </w:pPr>
          </w:p>
          <w:p w14:paraId="1AF1054A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print(f"{'Конфігурація моделі':&lt;25} | {'Затримка (мс/запит)':&lt;20} | {'Пам'ять (КБ)':&lt;15}")</w:t>
            </w:r>
          </w:p>
          <w:p w14:paraId="2B649A50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print("-" * 65)</w:t>
            </w:r>
          </w:p>
          <w:p w14:paraId="4D80ABE7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print(f"{n1:&lt;25} | {lat1:&lt;20.4f} | {mem1:&lt;15.1f}")</w:t>
            </w:r>
          </w:p>
          <w:p w14:paraId="5C4FA9A3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print(f"{n2:&lt;25} | {lat2:&lt;20.4f} | {mem2:&lt;15.1f}")</w:t>
            </w:r>
          </w:p>
          <w:p w14:paraId="772BC18E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print("-" * 65)</w:t>
            </w:r>
          </w:p>
          <w:p w14:paraId="64AD61A4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print("\n[УСПІШНО] Квантування та порівняльний бенчмарк завершено.")</w:t>
            </w:r>
          </w:p>
          <w:p w14:paraId="6A87B08F" w14:textId="77777777" w:rsidR="005561B9" w:rsidRDefault="005561B9">
            <w:pPr>
              <w:spacing w:after="0"/>
            </w:pPr>
          </w:p>
          <w:p w14:paraId="728D51EF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if __name__ == '__main__':</w:t>
            </w:r>
          </w:p>
          <w:p w14:paraId="328D44EC" w14:textId="77777777" w:rsidR="005561B9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main()</w:t>
            </w:r>
          </w:p>
        </w:tc>
      </w:tr>
    </w:tbl>
    <w:p w14:paraId="590F592E" w14:textId="77777777" w:rsidR="005561B9" w:rsidRDefault="005561B9">
      <w:pPr>
        <w:spacing w:after="120"/>
      </w:pPr>
    </w:p>
    <w:p w14:paraId="3CDD266F" w14:textId="77777777" w:rsidR="005561B9" w:rsidRDefault="00000000">
      <w:pPr>
        <w:keepNext/>
        <w:spacing w:before="320" w:after="120"/>
      </w:pPr>
      <w:r>
        <w:rPr>
          <w:rFonts w:ascii="Arial" w:hAnsi="Arial"/>
          <w:b/>
          <w:color w:val="003366"/>
          <w:sz w:val="32"/>
        </w:rPr>
        <w:t>5. ШАБЛОН ПОРІВНЯЛЬНОЇ ТАБЛИЦІ ТА ВИМОГИ ДО ЗВІТУ</w:t>
      </w:r>
    </w:p>
    <w:p w14:paraId="0B18394F" w14:textId="77777777" w:rsidR="005561B9" w:rsidRDefault="00000000">
      <w:r>
        <w:t>У фінальному звіті студент повинен надати таблицю порівняння стиснення моделі: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1930"/>
        <w:gridCol w:w="1930"/>
        <w:gridCol w:w="1930"/>
        <w:gridCol w:w="1930"/>
        <w:gridCol w:w="1930"/>
      </w:tblGrid>
      <w:tr w:rsidR="005561B9" w14:paraId="500983AB" w14:textId="77777777">
        <w:trPr>
          <w:jc w:val="center"/>
        </w:trPr>
        <w:tc>
          <w:tcPr>
            <w:tcW w:w="1930" w:type="dxa"/>
            <w:shd w:val="clear" w:color="auto" w:fill="003366"/>
          </w:tcPr>
          <w:p w14:paraId="3B5B3C07" w14:textId="77777777" w:rsidR="005561B9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Конфігурація моделі</w:t>
            </w:r>
          </w:p>
        </w:tc>
        <w:tc>
          <w:tcPr>
            <w:tcW w:w="1930" w:type="dxa"/>
            <w:shd w:val="clear" w:color="auto" w:fill="003366"/>
          </w:tcPr>
          <w:p w14:paraId="361AB874" w14:textId="77777777" w:rsidR="005561B9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Розмір моделі (КБ)</w:t>
            </w:r>
          </w:p>
        </w:tc>
        <w:tc>
          <w:tcPr>
            <w:tcW w:w="1930" w:type="dxa"/>
            <w:shd w:val="clear" w:color="auto" w:fill="003366"/>
          </w:tcPr>
          <w:p w14:paraId="3A2300CC" w14:textId="77777777" w:rsidR="005561B9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Latency (мс)</w:t>
            </w:r>
          </w:p>
        </w:tc>
        <w:tc>
          <w:tcPr>
            <w:tcW w:w="1930" w:type="dxa"/>
            <w:shd w:val="clear" w:color="auto" w:fill="003366"/>
          </w:tcPr>
          <w:p w14:paraId="6BE276F6" w14:textId="77777777" w:rsidR="005561B9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Speedup Factor</w:t>
            </w:r>
          </w:p>
        </w:tc>
        <w:tc>
          <w:tcPr>
            <w:tcW w:w="1930" w:type="dxa"/>
            <w:shd w:val="clear" w:color="auto" w:fill="003366"/>
          </w:tcPr>
          <w:p w14:paraId="69FAA7F0" w14:textId="77777777" w:rsidR="005561B9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Accuracy/F1 Loss</w:t>
            </w:r>
          </w:p>
        </w:tc>
      </w:tr>
      <w:tr w:rsidR="005561B9" w14:paraId="3F6D64AF" w14:textId="77777777">
        <w:trPr>
          <w:jc w:val="center"/>
        </w:trPr>
        <w:tc>
          <w:tcPr>
            <w:tcW w:w="1930" w:type="dxa"/>
            <w:shd w:val="clear" w:color="auto" w:fill="F9FAFB"/>
          </w:tcPr>
          <w:p w14:paraId="180D1D07" w14:textId="77777777" w:rsidR="005561B9" w:rsidRDefault="00000000">
            <w:pPr>
              <w:jc w:val="center"/>
            </w:pPr>
            <w:r>
              <w:rPr>
                <w:sz w:val="19"/>
              </w:rPr>
              <w:t>Baseline FP32 Model</w:t>
            </w:r>
          </w:p>
        </w:tc>
        <w:tc>
          <w:tcPr>
            <w:tcW w:w="1930" w:type="dxa"/>
            <w:shd w:val="clear" w:color="auto" w:fill="F9FAFB"/>
          </w:tcPr>
          <w:p w14:paraId="4A1F4A38" w14:textId="77777777" w:rsidR="005561B9" w:rsidRDefault="00000000">
            <w:pPr>
              <w:jc w:val="center"/>
            </w:pPr>
            <w:r>
              <w:rPr>
                <w:sz w:val="19"/>
              </w:rPr>
              <w:t>142.5 КБ</w:t>
            </w:r>
          </w:p>
        </w:tc>
        <w:tc>
          <w:tcPr>
            <w:tcW w:w="1930" w:type="dxa"/>
            <w:shd w:val="clear" w:color="auto" w:fill="F9FAFB"/>
          </w:tcPr>
          <w:p w14:paraId="2D6F146C" w14:textId="77777777" w:rsidR="005561B9" w:rsidRDefault="00000000">
            <w:pPr>
              <w:jc w:val="center"/>
            </w:pPr>
            <w:r>
              <w:rPr>
                <w:sz w:val="19"/>
              </w:rPr>
              <w:t>0.0450 мс</w:t>
            </w:r>
          </w:p>
        </w:tc>
        <w:tc>
          <w:tcPr>
            <w:tcW w:w="1930" w:type="dxa"/>
            <w:shd w:val="clear" w:color="auto" w:fill="F9FAFB"/>
          </w:tcPr>
          <w:p w14:paraId="196F310E" w14:textId="77777777" w:rsidR="005561B9" w:rsidRDefault="00000000">
            <w:pPr>
              <w:jc w:val="center"/>
            </w:pPr>
            <w:r>
              <w:rPr>
                <w:sz w:val="19"/>
              </w:rPr>
              <w:t>1.0x (База)</w:t>
            </w:r>
          </w:p>
        </w:tc>
        <w:tc>
          <w:tcPr>
            <w:tcW w:w="1930" w:type="dxa"/>
            <w:shd w:val="clear" w:color="auto" w:fill="F9FAFB"/>
          </w:tcPr>
          <w:p w14:paraId="59B993F1" w14:textId="77777777" w:rsidR="005561B9" w:rsidRDefault="00000000">
            <w:pPr>
              <w:jc w:val="center"/>
            </w:pPr>
            <w:r>
              <w:rPr>
                <w:sz w:val="19"/>
              </w:rPr>
              <w:t>0.00%</w:t>
            </w:r>
          </w:p>
        </w:tc>
      </w:tr>
      <w:tr w:rsidR="005561B9" w14:paraId="56F58D22" w14:textId="77777777">
        <w:trPr>
          <w:jc w:val="center"/>
        </w:trPr>
        <w:tc>
          <w:tcPr>
            <w:tcW w:w="1930" w:type="dxa"/>
            <w:shd w:val="clear" w:color="auto" w:fill="FFFFFF"/>
          </w:tcPr>
          <w:p w14:paraId="62BC6923" w14:textId="77777777" w:rsidR="005561B9" w:rsidRDefault="00000000">
            <w:pPr>
              <w:jc w:val="center"/>
            </w:pPr>
            <w:r>
              <w:rPr>
                <w:sz w:val="19"/>
              </w:rPr>
              <w:t>Quantized INT8 Model</w:t>
            </w:r>
          </w:p>
        </w:tc>
        <w:tc>
          <w:tcPr>
            <w:tcW w:w="1930" w:type="dxa"/>
            <w:shd w:val="clear" w:color="auto" w:fill="FFFFFF"/>
          </w:tcPr>
          <w:p w14:paraId="711A3C34" w14:textId="77777777" w:rsidR="005561B9" w:rsidRDefault="00000000">
            <w:pPr>
              <w:jc w:val="center"/>
            </w:pPr>
            <w:r>
              <w:rPr>
                <w:sz w:val="19"/>
              </w:rPr>
              <w:t>38.2 КБ</w:t>
            </w:r>
          </w:p>
        </w:tc>
        <w:tc>
          <w:tcPr>
            <w:tcW w:w="1930" w:type="dxa"/>
            <w:shd w:val="clear" w:color="auto" w:fill="FFFFFF"/>
          </w:tcPr>
          <w:p w14:paraId="16848497" w14:textId="77777777" w:rsidR="005561B9" w:rsidRDefault="00000000">
            <w:pPr>
              <w:jc w:val="center"/>
            </w:pPr>
            <w:r>
              <w:rPr>
                <w:sz w:val="19"/>
              </w:rPr>
              <w:t>0.0150 мс</w:t>
            </w:r>
          </w:p>
        </w:tc>
        <w:tc>
          <w:tcPr>
            <w:tcW w:w="1930" w:type="dxa"/>
            <w:shd w:val="clear" w:color="auto" w:fill="FFFFFF"/>
          </w:tcPr>
          <w:p w14:paraId="74DF4555" w14:textId="77777777" w:rsidR="005561B9" w:rsidRDefault="00000000">
            <w:pPr>
              <w:jc w:val="center"/>
            </w:pPr>
            <w:r>
              <w:rPr>
                <w:sz w:val="19"/>
              </w:rPr>
              <w:t>3.0x прискорення</w:t>
            </w:r>
          </w:p>
        </w:tc>
        <w:tc>
          <w:tcPr>
            <w:tcW w:w="1930" w:type="dxa"/>
            <w:shd w:val="clear" w:color="auto" w:fill="FFFFFF"/>
          </w:tcPr>
          <w:p w14:paraId="3473BBBA" w14:textId="77777777" w:rsidR="005561B9" w:rsidRDefault="00000000">
            <w:pPr>
              <w:jc w:val="center"/>
            </w:pPr>
            <w:r>
              <w:rPr>
                <w:sz w:val="19"/>
              </w:rPr>
              <w:t>&lt; 0.12%</w:t>
            </w:r>
          </w:p>
        </w:tc>
      </w:tr>
    </w:tbl>
    <w:p w14:paraId="253444E5" w14:textId="77777777" w:rsidR="007A3068" w:rsidRDefault="007A3068"/>
    <w:sectPr w:rsidR="007A3068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2902335">
    <w:abstractNumId w:val="8"/>
  </w:num>
  <w:num w:numId="2" w16cid:durableId="56976420">
    <w:abstractNumId w:val="6"/>
  </w:num>
  <w:num w:numId="3" w16cid:durableId="869026105">
    <w:abstractNumId w:val="5"/>
  </w:num>
  <w:num w:numId="4" w16cid:durableId="239801649">
    <w:abstractNumId w:val="4"/>
  </w:num>
  <w:num w:numId="5" w16cid:durableId="426734175">
    <w:abstractNumId w:val="7"/>
  </w:num>
  <w:num w:numId="6" w16cid:durableId="325667798">
    <w:abstractNumId w:val="3"/>
  </w:num>
  <w:num w:numId="7" w16cid:durableId="2128238576">
    <w:abstractNumId w:val="2"/>
  </w:num>
  <w:num w:numId="8" w16cid:durableId="1481924257">
    <w:abstractNumId w:val="1"/>
  </w:num>
  <w:num w:numId="9" w16cid:durableId="467091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3E84"/>
    <w:rsid w:val="0029639D"/>
    <w:rsid w:val="00326F90"/>
    <w:rsid w:val="005561B9"/>
    <w:rsid w:val="007A3068"/>
    <w:rsid w:val="00AA1D8D"/>
    <w:rsid w:val="00B47730"/>
    <w:rsid w:val="00B75D7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8BEF0E"/>
  <w14:defaultImageDpi w14:val="300"/>
  <w15:docId w15:val="{F8865EC2-193D-44A1-A994-6878E494B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828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1543</Words>
  <Characters>8799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Oleksandr Prazdnikov</cp:lastModifiedBy>
  <cp:revision>3</cp:revision>
  <dcterms:created xsi:type="dcterms:W3CDTF">2013-12-23T23:15:00Z</dcterms:created>
  <dcterms:modified xsi:type="dcterms:W3CDTF">2026-09-29T12:45:00Z</dcterms:modified>
  <cp:category/>
</cp:coreProperties>
</file>