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BDE60C" w14:textId="77777777" w:rsidR="000E216D" w:rsidRPr="00CE7E8D" w:rsidRDefault="000E216D" w:rsidP="000E216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ТЕМА 1</w:t>
      </w:r>
    </w:p>
    <w:p w14:paraId="422F3E04" w14:textId="77777777" w:rsidR="000E216D" w:rsidRPr="00CE7E8D" w:rsidRDefault="000E216D" w:rsidP="000E216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>Сутність поняття «реклама»</w:t>
      </w:r>
    </w:p>
    <w:p w14:paraId="06738F64" w14:textId="77777777" w:rsidR="000E216D" w:rsidRDefault="000E216D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EE00273" w14:textId="3A074C83" w:rsidR="000E216D" w:rsidRPr="000E216D" w:rsidRDefault="000E216D" w:rsidP="000E216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Поняття «реклама»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та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підходи</w:t>
      </w:r>
    </w:p>
    <w:p w14:paraId="5B537F42" w14:textId="3AF5E58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Рекламна діяльність, її виникнення і процеси змін обумовлені потребами соціально-економічного, політичного, культурного розвитку суспільства. Характерною рисою сучасної реклами є те, що вона, як багатопланове соціальне явище, є нерозривною частиною комплексної системи різних сфер діяльності. Рекламна галузь України сьогодні в умовах високої конкуренції та цифровізації ринку перебуває на етапі постійного розширення різноманітних послуг та їх адаптації під сучасні тенденції ринку в умовах воєнного часу. Діяльність фахівців у сфері реклами повинна бути спрямована на пошук ефективних методів, які ґрунтуються на знанні специфіки українського ринку. Тому сьогодні цінними є формування вмінь інформувати, переконувати, спонукати споживачів зробити покупки, формувати лояльність до вітчизняних торговельних марок.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Дані лекції озвучені вам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 метою формування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 вас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системи знань про особливості реалізації рекламної діяльності відповідно до сучасних реалій та норм законодавства у межах курсу «Теорія і практика реклами».</w:t>
      </w:r>
    </w:p>
    <w:p w14:paraId="2D45F91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Метою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вивчення навчальної дисципліни «Теорія і практика реклами» є засвоєння необхідних знань і набуття навичок організації рекламної діяльності, зокрема планування і реалізації рекламно-інформаційних кампаній соціального типу; усебічного аналізу та створення рекламної продукції різних типів; опанування законодавчих норм у сфері реклами; таргетування цільової авдиторії.</w:t>
      </w:r>
    </w:p>
    <w:p w14:paraId="7071D9B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Основними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завданнями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вивчення дисципліни «Теорія і практика реклами» є:</w:t>
      </w:r>
    </w:p>
    <w:p w14:paraId="5AB9628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опанування теоретичних принципів і основних понять курсу;</w:t>
      </w:r>
    </w:p>
    <w:p w14:paraId="15066975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засвоєння змісту основних концепцій, які використовуються представниками світової та вітчизняної науки в цій галузі;</w:t>
      </w:r>
    </w:p>
    <w:p w14:paraId="320863C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набуття умінь визначати порушення норм сучасного законодавства про рекламу в українському рекламному дискурсі; визначати цільову авдиторію реклами; здійснювати вибір творчої рекламної стратегії відповідно до завдань рекламної кампанії;</w:t>
      </w:r>
    </w:p>
    <w:p w14:paraId="06E7AA13" w14:textId="0E52A7E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вироблення навичок організації рекламної діяльності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00744EE8" w14:textId="70A045F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 результаті вивчення навчальної дисципліни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ви маєте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знати:</w:t>
      </w:r>
    </w:p>
    <w:p w14:paraId="724F9944" w14:textId="21DD45DF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сутність та структуру поняття «реклама»; функції реклами;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класифікаційні підходи до реклами;</w:t>
      </w:r>
    </w:p>
    <w:p w14:paraId="72B7C86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правові та етичні норми рекламної діяльності, чинні в Україні й у світі;</w:t>
      </w:r>
    </w:p>
    <w:p w14:paraId="0F90729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основні етапи планування рекламних кампаній;</w:t>
      </w:r>
    </w:p>
    <w:p w14:paraId="1BF582D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класифікаційні підходи до цільової авдиторії реклами;</w:t>
      </w:r>
    </w:p>
    <w:p w14:paraId="34A9A9C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особливості креативних складників рекламного повідомлення та його структуру;</w:t>
      </w:r>
    </w:p>
    <w:p w14:paraId="22600C10" w14:textId="1E880235" w:rsidR="000E216D" w:rsidRPr="000E216D" w:rsidRDefault="004F161C" w:rsidP="000E216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– специфіку планування і реалізації соціальних рекламно-інформаційних кампаній.</w:t>
      </w:r>
    </w:p>
    <w:p w14:paraId="361FB933" w14:textId="7B4B682C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межах комплексу маркетингових комунікацій одним із найважливіших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складників просування є реклама. Маркетингові комунікації мають доносити до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споживачів інформацію про товар / марку, ціну та способи продажу. Вони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спрямовані на чітко визначений ринок або конкретну його частину (сегмент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ринку). Відправником у межах такої комунікації є підприємство-рекламодавець, яке прагне проінформувати, переконати і спонукати споживачів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 покупку. Одержувачем є цільова рекламна авдиторія, яка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прислухається до сигналів ринку або здійснює пошук ринкової інформації. Так,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сьогодні ключовим фактором успішності маркетингу стають комунікації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A14D8FA" w14:textId="5F084A6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Сукупність засобів комунікацій становить комплекс просування або комплекс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маркетингових комунікацій.</w:t>
      </w:r>
    </w:p>
    <w:p w14:paraId="2BB2B130" w14:textId="307BC60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Головними завданнями маркетингових комунікацій є формування попиту,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стимулювання збуту, створення певного іміджу марки.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Просування (promotion)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– це будь-яка форма маркетингових комунікацій, яка використовується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компанією для інформування, формування позитивного ставлення або іміджу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марки, фірми, нагадування про свої товари / послуги для стимулювання попиту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на них.</w:t>
      </w:r>
    </w:p>
    <w:p w14:paraId="1A992D20" w14:textId="4BF13F32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Систему маркетингових комунікацій слід розуміти як сукупність методів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 форм передачі інформації (реклама, особистий продаж, стимулювання збуту, прямий маркетинг тощо), спрямованих на обрану авдиторію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використовуваних для досягнення маркетингових цілей підприємства. Вказані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маркетингові комунікації відрізняються за вартістю, характером впливу на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цільову авдиторію і покликані вирішувати різні комунікативні завдання.</w:t>
      </w:r>
    </w:p>
    <w:p w14:paraId="63B4A572" w14:textId="71142BA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Поняття «реклама» досліджено з багатьох позицій і кожен підхід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характеризується неоднозначністю й неоднорідністю сприйняття вказаної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категорії та значною кількістю наукових визначень (близько двох тисяч).</w:t>
      </w:r>
    </w:p>
    <w:p w14:paraId="243C01D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Існують два основних підходи до розуміння реклами як:</w:t>
      </w:r>
    </w:p>
    <w:p w14:paraId="2D20255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певної інформації про якийсь об’єкт (правовий підхід);</w:t>
      </w:r>
    </w:p>
    <w:p w14:paraId="72741CC1" w14:textId="0729D72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визначеної діяльності чи відносин, пов’язаних із виробленням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розповсюдженням такої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 (процесуальний підхід).</w:t>
      </w:r>
    </w:p>
    <w:p w14:paraId="15117DFC" w14:textId="6E41F9C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Реклама (за П.Смітом, маркетинг)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це поширення комерційно важливих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відомостей про товар (послугу), формування суспільної потреби в товарі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(послузі), розробка і підтримання сприятливого образу підприємства (товару).</w:t>
      </w:r>
    </w:p>
    <w:p w14:paraId="5B1AEAB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Реклама (за визначенням американської Асоціації маркетингу)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це будь-</w:t>
      </w:r>
    </w:p>
    <w:p w14:paraId="112205F4" w14:textId="79AB066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яка платна форма неособисто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ї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пропозиції та представлення ідей, товарів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послуг від імені відомого спонсора.</w:t>
      </w:r>
    </w:p>
    <w:p w14:paraId="18FFEB5E" w14:textId="312210F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 Академічному тлумачному словнику української мови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маємо таке</w:t>
      </w:r>
    </w:p>
    <w:p w14:paraId="2CF5222F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визначення:</w:t>
      </w:r>
    </w:p>
    <w:p w14:paraId="532D1EEB" w14:textId="609A5ED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Реклама –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популяризація товарів, видовищ, послуг і т. ін. з метою</w:t>
      </w:r>
    </w:p>
    <w:p w14:paraId="0507FFE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привернути увагу покупців, споживачів, глядачів, замовників.</w:t>
      </w:r>
    </w:p>
    <w:p w14:paraId="70469511" w14:textId="6B9C2243" w:rsidR="004F161C" w:rsidRPr="00CE7E8D" w:rsidRDefault="00CE7E8D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Визначення з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Закону України «Про рекламу»,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де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рекламу визначено як інформацію про особу чи товар, розповсюджену в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будь-якій формі та в будь-який спосіб і призначену сформувати або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підтримати обізнаність споживачів реклами та їх інтерес щодо такої особи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чи товару.</w:t>
      </w:r>
    </w:p>
    <w:p w14:paraId="5ED197B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 реклама повинна одночасно відповідати таким ознакам:</w:t>
      </w:r>
    </w:p>
    <w:p w14:paraId="29B6794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бути інформацією;</w:t>
      </w:r>
    </w:p>
    <w:p w14:paraId="5857C0A2" w14:textId="2B001E3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розповсюджуватися в будь-як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ому</w:t>
      </w:r>
      <w:proofErr w:type="spellEnd"/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формі та в будь-який спосіб;</w:t>
      </w:r>
    </w:p>
    <w:p w14:paraId="5E492BD8" w14:textId="05233CB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 призначатися для сформування або підтримання обізнаності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споживачів реклами та їх інтересу щодо об’єкта рекламування (особи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товару).</w:t>
      </w:r>
    </w:p>
    <w:p w14:paraId="71C4E2FE" w14:textId="21423C17" w:rsidR="004F161C" w:rsidRPr="00456D05" w:rsidRDefault="00CE7E8D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Наукові визначення,</w:t>
      </w:r>
      <w:r w:rsidR="004F161C"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Є.Ромата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який тлумачить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рекламу як вид соціальної масової комерційної комунікації, що формується й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оплачується рекламодавцем (продавцем) і спрямований на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потенційних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покупців (споживачів) об’єкта рекламування (товару, послуги, іміджу, ідеї,особи, організації, держави, території, тощо), метою якої є формування певної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цільової настанови одержувачів рекламного звернення щодо об’єкта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F161C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рекламування.</w:t>
      </w:r>
    </w:p>
    <w:p w14:paraId="055E80DC" w14:textId="27468E01" w:rsidR="004F161C" w:rsidRPr="00CE7E8D" w:rsidRDefault="004F161C" w:rsidP="00456D05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Рожкова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глибше тлумачить суть реклами: «Реклама – це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діяльності або вироблена в її результаті інформаційна продукція, що реалізують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збутові або інші цілі промислових і сервісних підприємств, суспільних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організацій або окремих осіб шляхом розповсюдження оплаченої ними</w:t>
      </w:r>
      <w:r w:rsidR="00456D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інформації, що ідентифікує їх, сформованої так, щоб справляти посилений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спрямований вплив на масову або індивідуальну свідомість з метою викликати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певну реакцію вибраної авдиторії». Тут вказані чотири ознаки реклами:</w:t>
      </w:r>
    </w:p>
    <w:p w14:paraId="1582203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платність;</w:t>
      </w:r>
    </w:p>
    <w:p w14:paraId="3C1B6CFF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неособисте подання інформації;</w:t>
      </w:r>
    </w:p>
    <w:p w14:paraId="03314C4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комерційна мета;</w:t>
      </w:r>
    </w:p>
    <w:p w14:paraId="15471662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4) точно встановлений замовник.</w:t>
      </w:r>
    </w:p>
    <w:p w14:paraId="60538DAA" w14:textId="26C6052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Суть реклами в цьому визначенні доповнюється такими уточнюючими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елементами: реклама є одночасно діяльністю й продуктом цієї діяльності;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реклама має не тільки комерційно-збутові цілі (створення й підтримка іміджу,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брендинг).</w:t>
      </w:r>
    </w:p>
    <w:p w14:paraId="10C4EDB3" w14:textId="77777777" w:rsidR="00DC6587" w:rsidRDefault="00DC6587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88697F5" w14:textId="2C92A4B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Функції та цілі реклами.</w:t>
      </w:r>
    </w:p>
    <w:p w14:paraId="02A74DD4" w14:textId="7ED0160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зв’язку з очевидним різноманіттям можливостей, які відкриваються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 рекламою через її специфіку, у сучасному суспільстві вона 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інтегральним соціокультурним феноменом зі складною функціональною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структурою. У науковій літературі відсутня єдність поглядів на визначення</w:t>
      </w:r>
    </w:p>
    <w:p w14:paraId="1E7455A9" w14:textId="22883DAB" w:rsidR="004F161C" w:rsidRPr="00CE7E8D" w:rsidRDefault="004F161C" w:rsidP="00DC6587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цілей рекламної діяльності. Для опанування цього питання необхідно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проаналізувати цілі рекламної діяльності у межах різних наукових підходів.</w:t>
      </w:r>
    </w:p>
    <w:p w14:paraId="7006EFB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Усі цілі реклами можна об’єднати в три групи:</w:t>
      </w:r>
    </w:p>
    <w:p w14:paraId="79B2AC8E" w14:textId="3EAE65A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інформування (відображення інформації про товар чи фірму);</w:t>
      </w:r>
    </w:p>
    <w:p w14:paraId="56E11464" w14:textId="7F32E17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переконання (спрямовані на зміну в уявленнях споживача,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переконання);</w:t>
      </w:r>
    </w:p>
    <w:p w14:paraId="13D823D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нагадування (переконання здійснити певну дію за короткий час)</w:t>
      </w:r>
    </w:p>
    <w:p w14:paraId="00357F68" w14:textId="7C1C31A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Функціональний аспект аналізу є одним із найважливіших, тому що він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розкриває цільові орієнтації реклами, що дозволяє визначити типи реклами,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економічні витрати, адресність.</w:t>
      </w:r>
    </w:p>
    <w:p w14:paraId="12FC5A60" w14:textId="0004D69B" w:rsidR="004F161C" w:rsidRPr="00CE7E8D" w:rsidRDefault="004F161C" w:rsidP="00DC6587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 контексті соціокультурного аспекту реклами виділяють чотири</w:t>
      </w:r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найважливіші функції реклами:</w:t>
      </w:r>
    </w:p>
    <w:p w14:paraId="7623C96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інформаційно-комунікаційна (інформування про марку або товар);</w:t>
      </w:r>
    </w:p>
    <w:p w14:paraId="55F2348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спонукальна (спонукання споживача до дії);</w:t>
      </w:r>
    </w:p>
    <w:p w14:paraId="21C0D833" w14:textId="50B458CF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3) стимулююча (стимулювання активності споживача за допомогою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різноманітних прийомів нагадування та підкріплення рекламної інформації),</w:t>
      </w:r>
    </w:p>
    <w:p w14:paraId="00623105" w14:textId="3779F90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4) виховно-рекреаційна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(формування поведінкових установок індивідів,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їх життєвих цінностей, задоволення потреби в рекреації</w:t>
      </w:r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оноленні</w:t>
      </w:r>
      <w:proofErr w:type="spellEnd"/>
      <w:r w:rsidR="00DC65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6D8C2ED7" w14:textId="17C3586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 у процесі дослідження реклами як комунікативного процесу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соціокультурного феномену необхідно зважати на мультифункціональність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реклами. Її функції можна розділити на основні й допоміжні. </w:t>
      </w:r>
    </w:p>
    <w:p w14:paraId="3CF3A9A4" w14:textId="0EF474F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Реклама – це складний, динамічний соціокультурний феномен, що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виконує в суспільстві важливу роль. Багато визначень явища реклами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виявляють її мультифункціональність, складність і багатогранність. Реклама як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носій соціальних цінностей, з одного боку, впливає на взаємодію людей із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соціальною реальністю, а з іншого – суспільство визначає рекламу, оскільки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саме в ній акумулюються настрої людини.</w:t>
      </w:r>
    </w:p>
    <w:p w14:paraId="6ABFC3F4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Класифікація реклами.</w:t>
      </w:r>
    </w:p>
    <w:p w14:paraId="59CD5D80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Як </w:t>
      </w: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загальні типи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рекламу поділяють на:</w:t>
      </w:r>
    </w:p>
    <w:p w14:paraId="2A19E51F" w14:textId="5E3E73E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 – некомерційну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що не має на меті одержання прибутку, а покликана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пропагувати загальнолюдські і суспільні цінності, формувати певну громадську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думку стосовно явища/проблеми, актуалізовувати соціальні проблеми,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об’єднувати людей навколо значущих ідей, програм.</w:t>
      </w:r>
    </w:p>
    <w:p w14:paraId="369AFD0D" w14:textId="34B2DE67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 – комерційну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(товарну), має на меті довести інформацію рекламодавця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споживачів із метою збільшення обсягу продажу й отримання прибутку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стабілізації становища фірми на ринку.</w:t>
      </w:r>
    </w:p>
    <w:p w14:paraId="0CAADE2E" w14:textId="30EE074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Основні відмінності комерційної і некомерційної реклами наведені у</w:t>
      </w:r>
    </w:p>
    <w:p w14:paraId="121A3679" w14:textId="77777777" w:rsidR="004F161C" w:rsidRPr="00682836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Таблиці 1.</w:t>
      </w:r>
    </w:p>
    <w:p w14:paraId="631631A8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5B0B9D37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48D34118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0521EFC8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330A25DB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6B243755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2AA16DE1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5CAEAE3D" w14:textId="77777777" w:rsidR="000E216D" w:rsidRDefault="000E216D" w:rsidP="004F161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63D435D2" w14:textId="0E01232A" w:rsidR="004F161C" w:rsidRPr="00682836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lastRenderedPageBreak/>
        <w:t>Таблиця 1</w:t>
      </w:r>
    </w:p>
    <w:p w14:paraId="6461106A" w14:textId="77777777" w:rsidR="00CE7E8D" w:rsidRPr="00682836" w:rsidRDefault="004F161C" w:rsidP="00CE7E8D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682836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ОСНОВНІ ВІДМІННОСТІ КОМЕРЦІЙНОЇ ТА НЕКОМЕРЦІЙНОЇ</w:t>
      </w:r>
      <w:r w:rsidR="00CE7E8D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  <w:t xml:space="preserve"> </w:t>
      </w:r>
      <w:r w:rsidR="00CE7E8D" w:rsidRPr="00682836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РЕКЛАМИ</w:t>
      </w:r>
    </w:p>
    <w:p w14:paraId="5F21ADA7" w14:textId="7ABF9197" w:rsidR="004F161C" w:rsidRPr="00CE7E8D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E7E8D" w14:paraId="3A482209" w14:textId="77777777" w:rsidTr="00CE7E8D">
        <w:tc>
          <w:tcPr>
            <w:tcW w:w="3005" w:type="dxa"/>
          </w:tcPr>
          <w:p w14:paraId="031CABE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Основні</w:t>
            </w:r>
          </w:p>
          <w:p w14:paraId="2E5C203C" w14:textId="72EA9AA9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параметри</w:t>
            </w:r>
          </w:p>
        </w:tc>
        <w:tc>
          <w:tcPr>
            <w:tcW w:w="3005" w:type="dxa"/>
          </w:tcPr>
          <w:p w14:paraId="1F4D67C1" w14:textId="30595C6B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Комерційна реклама</w:t>
            </w:r>
          </w:p>
        </w:tc>
        <w:tc>
          <w:tcPr>
            <w:tcW w:w="3006" w:type="dxa"/>
          </w:tcPr>
          <w:p w14:paraId="7792154D" w14:textId="2D3C356A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Некомерційна реклама</w:t>
            </w:r>
          </w:p>
        </w:tc>
      </w:tr>
      <w:tr w:rsidR="00CE7E8D" w14:paraId="4D64569F" w14:textId="77777777" w:rsidTr="00CE7E8D">
        <w:tc>
          <w:tcPr>
            <w:tcW w:w="3005" w:type="dxa"/>
          </w:tcPr>
          <w:p w14:paraId="7C4E7EDE" w14:textId="2ADAFB45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Мета</w:t>
            </w:r>
          </w:p>
        </w:tc>
        <w:tc>
          <w:tcPr>
            <w:tcW w:w="3005" w:type="dxa"/>
          </w:tcPr>
          <w:p w14:paraId="6A66156A" w14:textId="2C871565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Економічні цілі</w:t>
            </w:r>
          </w:p>
        </w:tc>
        <w:tc>
          <w:tcPr>
            <w:tcW w:w="3006" w:type="dxa"/>
          </w:tcPr>
          <w:p w14:paraId="69506CA1" w14:textId="79D9EC43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Соціальні, політичні, державні</w:t>
            </w:r>
          </w:p>
        </w:tc>
      </w:tr>
      <w:tr w:rsidR="00CE7E8D" w14:paraId="1E4B0D64" w14:textId="77777777" w:rsidTr="00CE7E8D">
        <w:tc>
          <w:tcPr>
            <w:tcW w:w="3005" w:type="dxa"/>
          </w:tcPr>
          <w:p w14:paraId="1D5BEE73" w14:textId="22FB2989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Завдання</w:t>
            </w:r>
          </w:p>
        </w:tc>
        <w:tc>
          <w:tcPr>
            <w:tcW w:w="3005" w:type="dxa"/>
          </w:tcPr>
          <w:p w14:paraId="2A12B92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Зміна споживацьких звичок</w:t>
            </w:r>
          </w:p>
          <w:p w14:paraId="6AD77FB3" w14:textId="3849AE7E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людей</w:t>
            </w:r>
          </w:p>
        </w:tc>
        <w:tc>
          <w:tcPr>
            <w:tcW w:w="3006" w:type="dxa"/>
          </w:tcPr>
          <w:p w14:paraId="30B46F1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Зміна моделі поведінки</w:t>
            </w:r>
          </w:p>
          <w:p w14:paraId="684AF2A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CE7E8D" w14:paraId="4223897C" w14:textId="77777777" w:rsidTr="00CE7E8D">
        <w:tc>
          <w:tcPr>
            <w:tcW w:w="3005" w:type="dxa"/>
          </w:tcPr>
          <w:p w14:paraId="404D7551" w14:textId="5A0B8E3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Мотивація</w:t>
            </w:r>
          </w:p>
        </w:tc>
        <w:tc>
          <w:tcPr>
            <w:tcW w:w="3005" w:type="dxa"/>
          </w:tcPr>
          <w:p w14:paraId="40BC930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Стимулювання лояльності до</w:t>
            </w:r>
          </w:p>
          <w:p w14:paraId="769A82E8" w14:textId="7DB7DDAE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торговельної марки</w:t>
            </w:r>
          </w:p>
        </w:tc>
        <w:tc>
          <w:tcPr>
            <w:tcW w:w="3006" w:type="dxa"/>
          </w:tcPr>
          <w:p w14:paraId="1F915DF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Нагадування про соціальні</w:t>
            </w:r>
          </w:p>
          <w:p w14:paraId="209D005C" w14:textId="11C0481C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проблеми</w:t>
            </w:r>
          </w:p>
        </w:tc>
      </w:tr>
      <w:tr w:rsidR="00CE7E8D" w14:paraId="5FDB2677" w14:textId="77777777" w:rsidTr="00CE7E8D">
        <w:tc>
          <w:tcPr>
            <w:tcW w:w="3005" w:type="dxa"/>
          </w:tcPr>
          <w:p w14:paraId="685E3F7F" w14:textId="6466408E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Сутність</w:t>
            </w:r>
          </w:p>
        </w:tc>
        <w:tc>
          <w:tcPr>
            <w:tcW w:w="3005" w:type="dxa"/>
          </w:tcPr>
          <w:p w14:paraId="22A9AF9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Інформація про особливість і</w:t>
            </w:r>
          </w:p>
          <w:p w14:paraId="62C2E55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якість</w:t>
            </w:r>
          </w:p>
          <w:p w14:paraId="02B6E918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3006" w:type="dxa"/>
          </w:tcPr>
          <w:p w14:paraId="2A5F0BB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Формування відповідної</w:t>
            </w:r>
          </w:p>
          <w:p w14:paraId="3E18FE28" w14:textId="189B233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суспільної думки</w:t>
            </w:r>
          </w:p>
        </w:tc>
      </w:tr>
    </w:tbl>
    <w:p w14:paraId="1CB6F2B9" w14:textId="77777777" w:rsidR="00CE7E8D" w:rsidRDefault="00CE7E8D" w:rsidP="004F161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val="uk-UA" w:eastAsia="ru-RU"/>
          <w14:ligatures w14:val="none"/>
        </w:rPr>
      </w:pPr>
    </w:p>
    <w:p w14:paraId="087B2998" w14:textId="12A345B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Некомерційну рекламу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поділяють на: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соціальну та політичну.</w:t>
      </w:r>
    </w:p>
    <w:p w14:paraId="3B54EEDA" w14:textId="63DE944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Соціальна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(згідно із ЗУ «Про рекламу») – суспільно корисна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інформація, спрямована на розвиток особистості та суспільства, популяризацію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загальнолюдських цінностей, здорового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способу життя, освіти, науки,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культури, історії, розповсюдження якої не має на меті отримання прибутку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та/або не спонукає виборців голосувати за або проти певного суб’єкта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виборчого процесу. До соціальної реклами належить інформація про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висвітлення державних безкоштовних програм, спрямованих, зокрема,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 державності, громадського порядку, підвищення обороноздатності тощо;</w:t>
      </w:r>
    </w:p>
    <w:p w14:paraId="5166487B" w14:textId="254FA16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Політична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інформація у будь-якому вигляді, поширена в будь-якій формі, яка має на меті популяризацію діяльності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партії), привернення уваги до діяльності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 та її позиції щодо питань загальнодержавного (місцевого)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значення. До політичної реклами належать також використання символіки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логотипів політичних партій (організацій партій), повідомлення про підтримку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політичною партією (організацією партії) видовищних чи інших публічних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заходів або привернення уваги до участі у таких заходах політичної партії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(організації партії) (ЗУ «Про рекламу»).</w:t>
      </w:r>
    </w:p>
    <w:p w14:paraId="3D0C68B7" w14:textId="40B6F92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Комерційна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поділяється на: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товарну, корпоративну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(іміджеву).</w:t>
      </w:r>
    </w:p>
    <w:p w14:paraId="201A179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Товарна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присвячена просуванню продукції, виробів, послуг.</w:t>
      </w:r>
    </w:p>
    <w:p w14:paraId="7A259FB2" w14:textId="4A11AD2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Корпоративна (іміджева)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просуває фірму/підприємство/організацію;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а також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формує, розвиває, підносить образ об’єкта просування.</w:t>
      </w:r>
    </w:p>
    <w:p w14:paraId="5743D751" w14:textId="29A8522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Комерційний і некомерційний типи реклами поділяють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не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види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за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різними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критеріями. класифікац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ія</w:t>
      </w:r>
      <w:proofErr w:type="spellEnd"/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видів реклами за критеріями:</w:t>
      </w:r>
    </w:p>
    <w:p w14:paraId="60A8216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 тип впливу;</w:t>
      </w:r>
    </w:p>
    <w:p w14:paraId="2D166A9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 спосіб впливу;</w:t>
      </w:r>
    </w:p>
    <w:p w14:paraId="4ED50DAA" w14:textId="373E9D3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 характер впливу;</w:t>
      </w:r>
    </w:p>
    <w:p w14:paraId="5E7A1D3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4) тип цільової авдиторії;</w:t>
      </w:r>
    </w:p>
    <w:p w14:paraId="0DC03E8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5) цілі реклами;</w:t>
      </w:r>
    </w:p>
    <w:p w14:paraId="232C39B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6) канали передачі рекламної інформації;</w:t>
      </w:r>
    </w:p>
    <w:p w14:paraId="72AF8F9A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7) розмір території, охоплюваної рекламною діяльністю;</w:t>
      </w:r>
    </w:p>
    <w:p w14:paraId="5424EA86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8) інтенсивність реклами.</w:t>
      </w:r>
    </w:p>
    <w:p w14:paraId="43791559" w14:textId="6B19958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1. За типом впливу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вирізняють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раціоналістичну та проєкційну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(емоційну) рекламу.</w:t>
      </w:r>
    </w:p>
    <w:p w14:paraId="176D22DD" w14:textId="101EC79D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Раціоналістична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оперує аргументами, фактами, які легко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перевірити. У такій рекламі домінує вербальна інформація. Це можуть бути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аргументи щодо переваг торговельної марки, покращення її якості, виго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д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 від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купівлі тощо.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(телефон, зубна паста – конкретні цифри, складники)</w:t>
      </w:r>
    </w:p>
    <w:p w14:paraId="77F52A6B" w14:textId="561636F9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Емоційна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створює певний образ товару, «продає емоції разом з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товаром». У такій рекламі домінують невербальні складники (рекламні образи,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музика, загальне стильове рішення та ін.)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(кола, 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бонжур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, 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парфюм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 годинники)</w:t>
      </w:r>
    </w:p>
    <w:p w14:paraId="732D14EE" w14:textId="667830C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Цей поділ, однак, умовний, тому що часто сильний емоційний ефект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створюватися за допомогою тексту, і навпаки, зображення може доносити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гранично зрозумілу фактичну інформацію.</w:t>
      </w:r>
    </w:p>
    <w:p w14:paraId="381F00DD" w14:textId="2516BE6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Два різних типи впливу: вплив на розум і вплив на емоційну сферу –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тісно взаємодіють один з одним. Тому трапляється і змішаний тип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рекламування, що поєднує ознаки раціоналістичного й емоційного підходів.</w:t>
      </w:r>
    </w:p>
    <w:p w14:paraId="3FA9C3C8" w14:textId="4FF8CCE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За способом впливу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виділяють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пряму рекламу (власне рекламу)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непряму (спонсорство).</w:t>
      </w:r>
    </w:p>
    <w:p w14:paraId="2337FD84" w14:textId="0D40A9B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Пряма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має бути чітко ідентифікована. Так, у статті 9 ЗУ «Про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рекламу» вказано, що:</w:t>
      </w:r>
    </w:p>
    <w:p w14:paraId="68013212" w14:textId="71D3C3A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Реклама має бути чітко відокремлена від іншої інформації, незалежно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форм чи способів розповсюдження, таким чином, щоб її можна було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ідентифікувати як рекламу.</w:t>
      </w:r>
    </w:p>
    <w:p w14:paraId="2B087F46" w14:textId="1E6DCE1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Реклама у теле- і радіопередачах, програмах повинна бути чітко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відокремлена від інших програм, передач на їх початку і наприкінці за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допомогою аудіо-, відео-, комбінованих засобів, титрів,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рекламного логотипу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коментарів ведучих з використанням слова «реклама».</w:t>
      </w:r>
    </w:p>
    <w:p w14:paraId="4E047245" w14:textId="1088248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Інформаційний, авторський чи редакційний матеріал, в якому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привертається увага до конкретної особи чи товару та який формує 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підтримує обізнаність та інтерес глядачів (слухачів, читачів) щодо цих особи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товару, є рекламою і має бути вміщений під рубрикою «Реклама» чи «На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правах реклами».</w:t>
      </w:r>
    </w:p>
    <w:p w14:paraId="79A03C41" w14:textId="325BA10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Логотип телерадіоорганізації, яка здійснює трансляцію програм,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передач, не вважається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рекламою.</w:t>
      </w:r>
    </w:p>
    <w:p w14:paraId="1C5E2A69" w14:textId="2DB8658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Спонсорство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(згідно статті 1 ЗУ «Про рекламу») – це добровільна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матеріальна, фінансова, організаційна та інша підтримка фізичними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юридичними особами будь-якої діяльності з метою популяризації виключно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свого імені, найменування, свого знака для товарів і послуг.</w:t>
      </w:r>
    </w:p>
    <w:p w14:paraId="523C6062" w14:textId="3BBB0EE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статті 5 ЗУ «Про рекламу» визначено норми, що регулюють цей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діяльності:</w:t>
      </w:r>
    </w:p>
    <w:p w14:paraId="7F3A766F" w14:textId="18CBB4E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У теле-, радіопередачах, матеріалах в інших засобах масової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видовищних та інших заходах, які створені і проводяться за участю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спонсорів, забороняється наводити будь-яку інформацію рекламного характеру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спонсора та/або його товари, крім імені або найменування та знака для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товарів і послуг спонсорів.</w:t>
      </w:r>
    </w:p>
    <w:p w14:paraId="0E776B20" w14:textId="7F144A7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телепередачах забороняється наводити будь-яку інформацію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рекламного характеру, яка подається у вигляді дикторського тексту та/або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звукового супроводу, про спонсора - виробника алкогольних напоїв, його ім'я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(найменування) та/або знак для товарів і послуг, що належить спонсору.</w:t>
      </w:r>
    </w:p>
    <w:p w14:paraId="64C87473" w14:textId="03F4473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Не можуть бути спонсорами особи, що виробляють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розповсюджують товари, реклама яких заборонена законом.</w:t>
      </w:r>
    </w:p>
    <w:p w14:paraId="1BC35FB2" w14:textId="2270711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Не можуть бути спонсорами особи, що виробляють чи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розповсюджують товари, виробництво та/або обіг яких заборонено законом.</w:t>
      </w:r>
    </w:p>
    <w:p w14:paraId="76D50D05" w14:textId="23F846F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Програма, передача, підготовлена за підтримки спонсора, повинна бути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означена за допомогою титрів чи дикторського тексту на початку та/або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наприкінці програми, передачі.</w:t>
      </w:r>
    </w:p>
    <w:p w14:paraId="451BDE99" w14:textId="3F4AB61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Спонсор не має права впливати на зміст та час виходу в ефір програми,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передачі або зміст матеріалів друкованого видання, які він спонсорує.</w:t>
      </w:r>
    </w:p>
    <w:p w14:paraId="40EE9D11" w14:textId="3A4C1C3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Спонсорство програм і передач новин забороняється.</w:t>
      </w:r>
    </w:p>
    <w:p w14:paraId="382EE283" w14:textId="77777777" w:rsidR="006B2499" w:rsidRDefault="006B2499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EC624DD" w14:textId="77777777" w:rsidR="006B2499" w:rsidRDefault="006B2499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46EFAC6B" w14:textId="77777777" w:rsidR="000E216D" w:rsidRDefault="000E216D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34C13049" w14:textId="77777777" w:rsidR="000E216D" w:rsidRDefault="000E216D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31F5807" w14:textId="77777777" w:rsidR="000E216D" w:rsidRDefault="000E216D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013C9BEE" w14:textId="095D63B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3. За характером впливу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на авдиторію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рекламу поділяють на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жорстку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м’яку.</w:t>
      </w:r>
    </w:p>
    <w:p w14:paraId="0B53E5BE" w14:textId="70A5FACF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Жорстка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(наближена до засобів стимулювання збуту; використовується 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комплексі з ними; за формою нагадує агресивний тиск на покупця з метою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спонукання до купівлі товару);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(тотальний розпродаж – 3 дні, курси – залишилося всього 2 місця)</w:t>
      </w:r>
    </w:p>
    <w:p w14:paraId="6E84178D" w14:textId="113A2BA7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М'яка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(не лише повідомляє про товар, а й створює навколо нього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сприятливу атмосферу; на відміну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жорсткої розрахована на триваліший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термін впливу).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(створення сприятливого образу – кросівки, гарний день у дівчини)</w:t>
      </w:r>
    </w:p>
    <w:p w14:paraId="5C885BA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.Залежно від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типу цільової авдиторії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14:paraId="6B9FDBAB" w14:textId="76780847" w:rsidR="004F161C" w:rsidRPr="00CE7E8D" w:rsidRDefault="004F161C" w:rsidP="00E6362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В-to-В, В2В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[business-to-business] – спрямована на сферу бізнесу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виробників, сферу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торгівлі, посередників. Вона допомагає сформувати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лояльність цих споживачів і стати постійними клієнтами, купуючи товари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послуги для використання у виробничому процесі чи бізнесі з метою</w:t>
      </w:r>
      <w:r w:rsidR="00E6362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подальшого перепродажу своїм споживачам.</w:t>
      </w:r>
    </w:p>
    <w:p w14:paraId="2DD16EA4" w14:textId="3672872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В-to-С, В2С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[business-to-consumer] – спрямована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індивідуального споживача з метою придбання товарів і послуг певної торгової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марки або підприємства для особистих потреб.</w:t>
      </w:r>
    </w:p>
    <w:p w14:paraId="2C72551C" w14:textId="4294F0F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За цілями реклама буває: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інформативна, переконуюча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нагадувальна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2ED79CEE" w14:textId="2E0ACF11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Інформативна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повідомляє про новий товар, послугу; інформує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зміни в цінах; пояснює принципи дії та використання товару.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(відкриття закладу)</w:t>
      </w:r>
    </w:p>
    <w:p w14:paraId="03CE4339" w14:textId="53FB2B88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Переконуюча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має на меті стимулювати споживача до негайного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придбання товару фірми-рекламодавця. Як правило, в її основу покладено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точний аналіз попиту і ринкових цін на аналогічні товари конкурентів.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(доставка їжі – якщо втомилися, 9 з 10 жінок - косметика)</w:t>
      </w:r>
    </w:p>
    <w:p w14:paraId="2068C130" w14:textId="3E2919D7" w:rsidR="004F161C" w:rsidRPr="006B2499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Нагадувальна реклама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має підтримувати в пам’яті споживача інформацію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товар, його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характеристики, переваги, місце придбання, а також умови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гарантійного та післягарантійного сервісу.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</w:t>
      </w:r>
      <w:proofErr w:type="spellStart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макдональдс</w:t>
      </w:r>
      <w:proofErr w:type="spellEnd"/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– нагадування без заклику)</w:t>
      </w:r>
    </w:p>
    <w:p w14:paraId="268B7933" w14:textId="77777777" w:rsidR="00CE7E8D" w:rsidRPr="00CE7E8D" w:rsidRDefault="00CE7E8D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7BC1F53A" w14:textId="77777777" w:rsidR="00CE7E8D" w:rsidRPr="00CE7E8D" w:rsidRDefault="00CE7E8D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6DC80608" w14:textId="4FB55D1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6. 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 каналами передачі рекламної інформації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7DDA3031" w14:textId="5AE9AE2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Класичне рекламне оголошення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поширюється через звичні канали: радіо,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газети і журнали, телебачення. </w:t>
      </w:r>
    </w:p>
    <w:p w14:paraId="549457D5" w14:textId="49D11E4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Нестандартна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</w:t>
      </w:r>
      <w:r w:rsidR="006B2499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бути цілий комплекс різних технік і комунікацій, який спрямований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досягнення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цілей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менш традиційні канали.</w:t>
      </w:r>
    </w:p>
    <w:p w14:paraId="7521D7D3" w14:textId="586A2E3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Прийнято вважати, що такі маркетингові комунікації більш ефективно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досягають поставлених цілей.</w:t>
      </w:r>
    </w:p>
    <w:p w14:paraId="58AA7D1F" w14:textId="01473884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збільшення кількості людей, які замість преси та телебачення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надають перевагу Інтернету, все більш популярним стає SMM, тобто social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media marketing або маркетинг в соціальних мережах. </w:t>
      </w:r>
    </w:p>
    <w:p w14:paraId="7246B519" w14:textId="3C23FB02" w:rsidR="004F161C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TTL-реклама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(Total Touch point marketing ) – використання інтегрованих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маркетингових комунікацій. Найбільш поширеними і ефективними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комбінаціями є: Промо-акції + Інтернет-комунікації; Промо-акції + підтримка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телебаченні + поетапні івенти; Івент-активація + підтримка на телебаченні / 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друкованих ЗМІ / в Інтернеті; Інтернет + центри обміну подарунків.</w:t>
      </w:r>
    </w:p>
    <w:p w14:paraId="08097032" w14:textId="77777777" w:rsidR="00356DE8" w:rsidRPr="00356DE8" w:rsidRDefault="00356DE8" w:rsidP="00356DE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Приклад TTL-реклами — Coca-Cola</w:t>
      </w:r>
    </w:p>
    <w:p w14:paraId="6D21D62C" w14:textId="77777777" w:rsidR="00356DE8" w:rsidRPr="00356DE8" w:rsidRDefault="00356DE8" w:rsidP="00356D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Уявімо рекламну кампанію </w:t>
      </w: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Coca-Cola «Поділися Coca-Cola»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46225609" w14:textId="77777777" w:rsidR="00356DE8" w:rsidRPr="00356DE8" w:rsidRDefault="00356DE8" w:rsidP="00356D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Промо-акція: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 магазинах покупці бачать пляшки з іменами та можуть знайти пляшку зі своїм ім’ям або ім’ям друга. </w:t>
      </w:r>
    </w:p>
    <w:p w14:paraId="2E4B8172" w14:textId="77777777" w:rsidR="00356DE8" w:rsidRPr="00356DE8" w:rsidRDefault="00356DE8" w:rsidP="00356D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Інтернет-комунікації: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 соціальних мережах запускається флешмоб — люди фотографують пляшки зі своїми іменами та публікують фото. </w:t>
      </w:r>
    </w:p>
    <w:p w14:paraId="21B1B4A7" w14:textId="77777777" w:rsidR="00356DE8" w:rsidRPr="00356DE8" w:rsidRDefault="00356DE8" w:rsidP="00356D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Зовнішня реклама: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білборди та рекламні конструкції підтримують кампанію. </w:t>
      </w:r>
    </w:p>
    <w:p w14:paraId="396C3406" w14:textId="77777777" w:rsidR="00356DE8" w:rsidRPr="00356DE8" w:rsidRDefault="00356DE8" w:rsidP="00356D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Івенти: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організовуються спеціальні заходи, де можна персоналізувати пляшку або взяти участь у розвагах. </w:t>
      </w:r>
    </w:p>
    <w:p w14:paraId="07149D5B" w14:textId="77777777" w:rsidR="00356DE8" w:rsidRPr="00356DE8" w:rsidRDefault="00356DE8" w:rsidP="00356DE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Телебачення: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транслюються ролики, які розповідають історії людей, що «діляться Coca-Cola».</w:t>
      </w:r>
    </w:p>
    <w:p w14:paraId="18EFF181" w14:textId="6368D0F8" w:rsidR="00356DE8" w:rsidRPr="000E216D" w:rsidRDefault="00356DE8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hAnsi="Times New Roman" w:cs="Times New Roman"/>
        </w:rPr>
        <w:t>Тобто TTL-реклама — це не просто реклама в різних медіа. Це комплексна кампанія, у якій різні комунікаційні інструменти взаємопов’язані та підсилюють один одного.</w:t>
      </w:r>
    </w:p>
    <w:p w14:paraId="485E63A1" w14:textId="77777777" w:rsidR="00356DE8" w:rsidRDefault="00356DE8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63842F83" w14:textId="1D9A6D4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Отже, виділяють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стандартні (класичні) канали розповсюдження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реклами та нестандартні.</w:t>
      </w:r>
    </w:p>
    <w:p w14:paraId="611F9073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Стандартні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діляться на два типи: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онлайн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офлайн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6F41C249" w14:textId="6C337D4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Онлайн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: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сайт; соцмережі; поштові розсилки; реклама при перегляді відео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інтернеті; мобільний маркетинг.</w:t>
      </w:r>
    </w:p>
    <w:p w14:paraId="48C7693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Офлайн:</w:t>
      </w:r>
    </w:p>
    <w:p w14:paraId="251C8F8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аудіо: радіо реклама; аудіо реклама в місці продажу;</w:t>
      </w:r>
    </w:p>
    <w:p w14:paraId="516E5B8E" w14:textId="6AC5EE4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відео: телевізійна реклама; відеоролики в місці продажу; відеоборди;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трансляція відеороликів в транспорті та станціях метро; рекламні відеоролики 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потягах і літаках;</w:t>
      </w:r>
    </w:p>
    <w:p w14:paraId="56E70421" w14:textId="12F001C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реклама в друкованих ЗМІ: глянцеві журнали; тематичні журнали;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газети; газети-оголошень;</w:t>
      </w:r>
    </w:p>
    <w:p w14:paraId="5A9FB3BD" w14:textId="1226B4F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візуальна: вулична реклама: бігборди; сітілайти; призматрони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(щит на декілька </w:t>
      </w:r>
      <w:proofErr w:type="spellStart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реклам</w:t>
      </w:r>
      <w:proofErr w:type="spellEnd"/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лайтбокси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(з підсвіткою)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 вуличні вказівники; брендований транспорт; реклама на міському</w:t>
      </w:r>
    </w:p>
    <w:p w14:paraId="3BBF354C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транспорті; вивіска; оформлення вулиці (фасаду);</w:t>
      </w:r>
    </w:p>
    <w:p w14:paraId="2B1369C0" w14:textId="76003BA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реклама в місці продажу: брендування полиць; оформлення вітрини;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вивіски, вказівники,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ламбрекени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(великі стелажі певного бренду)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цінники, наклейки, ярлики; пакети;</w:t>
      </w:r>
    </w:p>
    <w:p w14:paraId="22CCC1F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рекламна поліграфія: візитівки; брошури; буклети; каталоги.</w:t>
      </w:r>
    </w:p>
    <w:p w14:paraId="243A0B0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Нестандартні канали:</w:t>
      </w:r>
    </w:p>
    <w:p w14:paraId="26C91374" w14:textId="1A81D847" w:rsidR="004F161C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ambient media (розташування рекламних повідомлень у незвичних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місцях);</w:t>
      </w:r>
    </w:p>
    <w:p w14:paraId="5AED3F71" w14:textId="77777777" w:rsidR="00356DE8" w:rsidRPr="00356DE8" w:rsidRDefault="00356DE8" w:rsidP="00356DE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Symbol" w:cs="Times New Roman"/>
          <w:kern w:val="0"/>
          <w:lang w:eastAsia="ru-RU"/>
          <w14:ligatures w14:val="none"/>
        </w:rPr>
        <w:t>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реклама </w:t>
      </w: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кави на лавці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де лавка стилізована під чашку кави; </w:t>
      </w:r>
    </w:p>
    <w:p w14:paraId="5AA7C5D0" w14:textId="77777777" w:rsidR="00356DE8" w:rsidRPr="00356DE8" w:rsidRDefault="00356DE8" w:rsidP="00356DE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Symbol" w:cs="Times New Roman"/>
          <w:kern w:val="0"/>
          <w:lang w:eastAsia="ru-RU"/>
          <w14:ligatures w14:val="none"/>
        </w:rPr>
        <w:t>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реклама </w:t>
      </w: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фарби на сходах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де кожна сходинка виглядає як мазок пензля; </w:t>
      </w:r>
    </w:p>
    <w:p w14:paraId="715CAEC0" w14:textId="77777777" w:rsidR="00356DE8" w:rsidRPr="00356DE8" w:rsidRDefault="00356DE8" w:rsidP="00356DE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56DE8">
        <w:rPr>
          <w:rFonts w:ascii="Times New Roman" w:eastAsia="Times New Roman" w:hAnsi="Symbol" w:cs="Times New Roman"/>
          <w:kern w:val="0"/>
          <w:lang w:eastAsia="ru-RU"/>
          <w14:ligatures w14:val="none"/>
        </w:rPr>
        <w:t>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реклама </w:t>
      </w: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засобу від комах на автобусній зупинці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де прозору конструкцію оформлюють як величезну «мухобійку»; </w:t>
      </w:r>
    </w:p>
    <w:p w14:paraId="0EDC24C8" w14:textId="0BA8F510" w:rsidR="00356DE8" w:rsidRDefault="00356DE8" w:rsidP="00356DE8">
      <w:pPr>
        <w:ind w:firstLine="284"/>
        <w:jc w:val="both"/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  <w:r w:rsidRPr="00356DE8">
        <w:rPr>
          <w:rFonts w:ascii="Times New Roman" w:eastAsia="Times New Roman" w:hAnsi="Symbol" w:cs="Times New Roman"/>
          <w:kern w:val="0"/>
          <w:lang w:eastAsia="ru-RU"/>
          <w14:ligatures w14:val="none"/>
        </w:rPr>
        <w:t>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реклама </w:t>
      </w:r>
      <w:r w:rsidRPr="00356DE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спортзалу на сходах</w:t>
      </w:r>
      <w:r w:rsidRPr="00356DE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де сходинки оформлені як шкала кількості спалених калорій.</w:t>
      </w:r>
    </w:p>
    <w:p w14:paraId="5B4C6432" w14:textId="77777777" w:rsidR="00356DE8" w:rsidRPr="00356DE8" w:rsidRDefault="00356DE8" w:rsidP="00356DE8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04F3B313" w14:textId="3F0B8E8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product sitting (передача зразків продукції безкоштовно лідерам думок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того щоб отримати їх рекомендації і відгуки);</w:t>
      </w:r>
    </w:p>
    <w:p w14:paraId="1CC2427D" w14:textId="515228C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трайвертайзинг (можливість спробувати, скуштувати, погортати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тощо).</w:t>
      </w:r>
    </w:p>
    <w:p w14:paraId="5C8405C4" w14:textId="2352BC8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7. Залежно від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розмірів території, що охоплюється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виділяють такі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види, як</w:t>
      </w:r>
    </w:p>
    <w:p w14:paraId="16142413" w14:textId="563C65B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локальна реклама (масштаби — від конкретного місця продажу до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території окремого населеного пункту);</w:t>
      </w:r>
    </w:p>
    <w:p w14:paraId="1DB8A241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регіональна реклама (охоплює певну частину країни);</w:t>
      </w:r>
    </w:p>
    <w:p w14:paraId="4F3557A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загальнонаціональна реклама (у масштабах усієї держави);</w:t>
      </w:r>
    </w:p>
    <w:p w14:paraId="4C716D4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міжнародна реклама (ведеться на території кількох держав);</w:t>
      </w:r>
    </w:p>
    <w:p w14:paraId="367AFA91" w14:textId="77777777" w:rsidR="004F161C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глобальна або транснаціональна реклама (іноді охоплює увесь світ).</w:t>
      </w:r>
    </w:p>
    <w:p w14:paraId="2B742451" w14:textId="77777777" w:rsidR="00356DE8" w:rsidRPr="00356DE8" w:rsidRDefault="00356DE8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26EB4D1E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8.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За інтенсивністю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розрізняють:</w:t>
      </w:r>
    </w:p>
    <w:p w14:paraId="2BFA3378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неперервну (високоінтенсивну),</w:t>
      </w:r>
    </w:p>
    <w:p w14:paraId="38954595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концентровану (середньої інтенсивності),</w:t>
      </w:r>
    </w:p>
    <w:p w14:paraId="4844EA60" w14:textId="5FEC85EE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періодичну (низькоінтенсивна),</w:t>
      </w:r>
    </w:p>
    <w:p w14:paraId="16E033ED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пульсуючу.</w:t>
      </w:r>
    </w:p>
    <w:p w14:paraId="4814C1E0" w14:textId="31DF3390" w:rsidR="004F161C" w:rsidRPr="00356DE8" w:rsidRDefault="004F161C" w:rsidP="006524D3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Сутність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високоінтенсивної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реклами полягає у рівномірному розміщенні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рекламних оголошень протягом певного часу. Але неперервній рекламі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перешкоджають високий рівень затрат на неї і сезонні зміни продаж. Як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правило, рекламодавці використовують неперервну рекламу у випадку</w:t>
      </w:r>
      <w:r w:rsidR="006524D3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розширення ринку, для товарів повсякденного вжитку і для привернення уваги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визначених категорій населення.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</w:t>
      </w:r>
      <w:proofErr w:type="spellStart"/>
      <w:r w:rsidR="00356DE8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colgate</w:t>
      </w:r>
      <w:proofErr w:type="spellEnd"/>
      <w:r w:rsidR="00356DE8" w:rsidRPr="00356DE8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 xml:space="preserve"> 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– реклама постійна, купують цілий рік, реклама препаратів від головного болю)</w:t>
      </w:r>
    </w:p>
    <w:p w14:paraId="4D539792" w14:textId="533AAC2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Концентрована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передбачає використання рекламного бюджету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протягом певного періоду. Така схема є доцільною для реклами виробів, термін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реалізації яких обмежений одним сезоном чи певною датою (часто святковою)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(подарунку 1 вересня, новорічні)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5470C210" w14:textId="137F930D" w:rsidR="004F161C" w:rsidRPr="00356DE8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Періодична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–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розміщення рекламних оголошень протягом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певного періоду, після паузи звернення повторюється. Ця схема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використовується при обмеженому рекламному бюджеті, відносно нечастому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циклі покупок і в рекламі сезонних виробів.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(реклама морозива)</w:t>
      </w:r>
    </w:p>
    <w:p w14:paraId="2C15F9E0" w14:textId="79C99883" w:rsidR="004F161C" w:rsidRPr="00356DE8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Пульсуюча реклама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це довготривала, хоч і не дорога реклама, яка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періодично супроводжується серйознішими рекламними зверненнями. Цей вид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 комбінованою стратегією і поєднує в собі особливості неперервної та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періодичної реклами, забезпечує комунікативну ефективність рекламного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повідомлення.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</w:t>
      </w:r>
      <w:proofErr w:type="spellStart"/>
      <w:r w:rsidR="00356DE8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nike</w:t>
      </w:r>
      <w:proofErr w:type="spellEnd"/>
      <w:r w:rsidR="00356DE8" w:rsidRPr="000E216D">
        <w:rPr>
          <w:rFonts w:ascii="Times New Roman" w:eastAsia="Times New Roman" w:hAnsi="Times New Roman" w:cs="Times New Roman"/>
          <w:color w:val="000000"/>
          <w:kern w:val="0"/>
          <w:lang w:val="ru-RU" w:eastAsia="ru-RU"/>
          <w14:ligatures w14:val="none"/>
        </w:rPr>
        <w:t xml:space="preserve"> – </w:t>
      </w:r>
      <w:r w:rsidR="00356DE8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постійно, більше на новий сезон чи спортивну подію)</w:t>
      </w:r>
    </w:p>
    <w:p w14:paraId="27BFF146" w14:textId="77777777" w:rsidR="00356DE8" w:rsidRDefault="00356DE8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4B2CA2B" w14:textId="45ECC7F6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Основні суб’єкти рекламного ринку.</w:t>
      </w:r>
    </w:p>
    <w:p w14:paraId="03F64D63" w14:textId="7D177786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Поняття рекламної комунікаційної системи (РКС) дає повне уявлення про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основні суб'єкти рекламного ринку та їх взаємозв'язок. Виділяють три елементи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РКС: 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замовники реклами, рекламна індустрія, споживачі реклами.</w:t>
      </w:r>
    </w:p>
    <w:p w14:paraId="20337BDA" w14:textId="5BB47C05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І.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Замовники реклами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(рекламодавець, спонсор): всі суб'єкти ринку, які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готові давати замовлення на виготовлення рекламного продукту і нести витрати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його створення.</w:t>
      </w:r>
    </w:p>
    <w:p w14:paraId="73A3F1D6" w14:textId="3FB47A06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ІІ.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Рекламна індустрія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включає рекламовиробників (творчі,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дослідницькі, виробничі фірми), результатом роботи яких є рекламний продукт,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рекламорозповсюджувачів (комунікаційні фірми), яким цей продукт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передається для розміщення в ЗМІ, щоб донести його до споживачів.</w:t>
      </w:r>
    </w:p>
    <w:p w14:paraId="4F06384C" w14:textId="402D1431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ІІІ.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Споживачі реклами: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всі споживачі товарів / послуг, що відносяться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різних цільових груп.</w:t>
      </w:r>
    </w:p>
    <w:p w14:paraId="43ADFEB8" w14:textId="7835A61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Рекламодавець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є замовником реклами для її виробництва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та/або розповсюдження ( ЗУ «Про рекламу»). Рекламодавцем може виступати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будь-яка особа,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 замовлення якої,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виробниками реклами створюється рекламна інформація, або окремі її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елементи, а також особа, яка замовляє розміщення та розповсюдження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 третім особам (розповсюджувачам реклами).</w:t>
      </w:r>
    </w:p>
    <w:p w14:paraId="5E489A6A" w14:textId="51BCC95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Рекламодавцем може виступати і виробник реклами, який на підставі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повноважень, наданих замовником такої реклами, вступає з третіми особами у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відносини по розміщенню та розповсюдженню рекламної інформації.</w:t>
      </w:r>
    </w:p>
    <w:p w14:paraId="51271760" w14:textId="3B89510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Виробник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повністю або частково здійснює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виробництво реклами (ЗУ «Про рекламу»). Виробниками можуть бути фізичні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особи, в тому числі суб'єкти підприємницької діяльності, юридичні особи будь-якої форми власності,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представництва нерезидента в Україні. Важливе значення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має те, що виробниками реклами визнаються як ті особи, що здійснюють</w:t>
      </w:r>
    </w:p>
    <w:p w14:paraId="3BFC5A53" w14:textId="380D974C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виготовлення повністю готової до розповсюдження рекламної продукції, так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ті, які беруть участь у виготовленні реклами лише на певних етапах її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виробництва.</w:t>
      </w:r>
    </w:p>
    <w:p w14:paraId="72D1B316" w14:textId="12A857D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Законом, до виробників реклами слід відносити як тих осіб, що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здійснюють виробництво власної реклами, так і тих, хто виробляє рекламу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замовлення інших осіб.</w:t>
      </w:r>
    </w:p>
    <w:p w14:paraId="71D051EB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Із-поміж фізичних осіб, виробниками реклами є:</w:t>
      </w:r>
    </w:p>
    <w:p w14:paraId="3972C111" w14:textId="7DD1C762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що систематично (в межах підприємницької діяльності)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здійснюють виробництво реклами;</w:t>
      </w:r>
    </w:p>
    <w:p w14:paraId="09B97524" w14:textId="73DAEE5D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що здійснюють виробництво реклами на підставі цивільно-правових угод (наприклад, договору підряду);</w:t>
      </w:r>
    </w:p>
    <w:p w14:paraId="77FDF3DD" w14:textId="1BF9C4B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 які здійснюють виробництво реклами в межах трудових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відносин з роботодавцем, на підставі трудової угоди;</w:t>
      </w:r>
    </w:p>
    <w:p w14:paraId="50354FAE" w14:textId="070B05B9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− особи, які здійснюють виробництво реклами на підставі авторських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договорів.</w:t>
      </w:r>
    </w:p>
    <w:p w14:paraId="5586DAE6" w14:textId="5F904BE9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Виробництвом реклами</w:t>
      </w:r>
      <w:r w:rsidRPr="000E216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вважають діяльність із створення, переробки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інформації, надання їй матеріальної форми (закріплення на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матеріальних носіях). Виробництвом реклами є як увесь процес, пов’язаний зі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створенням рекламної інформації, її матеріальним закріпленням, так і окремі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його стадії.</w:t>
      </w:r>
    </w:p>
    <w:p w14:paraId="62B016FE" w14:textId="6D0CE091" w:rsidR="004F161C" w:rsidRPr="000E216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Діяльність, пов’язана із виробництвом реклами не обов’язково є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підприємницькою, оскільки може здійснюватись фізичними особами (зокрема,у випадках цивільно-правових відносин підряду, трудових відносин, відносин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інтелектуальної власності), а також юридичними особами без мети отримання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прибутку.</w:t>
      </w:r>
    </w:p>
    <w:p w14:paraId="02A23DDA" w14:textId="2D6603B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Діяльність зі створення носіїв реклами, в тому числі призначених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виключно для розміщення реклами, у випадку, якщо такі носії реклами не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0E216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містять рекламної інформації, не може вважатися виробництвом реклами</w:t>
      </w:r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(конструкція для </w:t>
      </w:r>
      <w:proofErr w:type="spellStart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біл</w:t>
      </w:r>
      <w:proofErr w:type="spellEnd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proofErr w:type="spellStart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борду</w:t>
      </w:r>
      <w:proofErr w:type="spellEnd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, каркас </w:t>
      </w:r>
      <w:proofErr w:type="spellStart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сітілайту</w:t>
      </w:r>
      <w:proofErr w:type="spellEnd"/>
      <w:r w:rsidR="00CE7E8D" w:rsidRPr="000E216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, пустий цінник).</w:t>
      </w:r>
    </w:p>
    <w:p w14:paraId="0B7119AE" w14:textId="6B82DED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Розповсюджувач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особа, яка здійснює розповсюдження реклами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(ЗУ «Про рекламу»). Розповсюджувачами реклами можуть бути як фізичні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особи, так і юридичні особи чи представництва юридичних осіб нерезидентів,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здійснюють встановлення, розміщення та поширення реклами будь-якими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рекламними засобами.</w:t>
      </w:r>
    </w:p>
    <w:p w14:paraId="3B12FF8D" w14:textId="1167F79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Розповсюдженням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є діяльність, спрямована на донесення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інформації до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невизначеної кількості споживачів реклами у будь-якій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формі та в будь-який спосіб, за допомогою різноманітних рекламних засобів.</w:t>
      </w:r>
    </w:p>
    <w:p w14:paraId="285E39F0" w14:textId="59B9417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Розповсюдження реклами, як правило, здійснюється в межах підприємницької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(з метою отримання прибутку) або господарської діяльності.</w:t>
      </w:r>
    </w:p>
    <w:p w14:paraId="01B1E54F" w14:textId="41B0035B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Споживачі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невизначене коло осіб, на яких спрямовується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реклама ( ЗУ «Про рекламу»).</w:t>
      </w:r>
    </w:p>
    <w:p w14:paraId="1C3A8A68" w14:textId="23D0B98A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Споживачами реклами є будь-які фізичні особи, здатні за рівнем свого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фізичного і психічного розвитку сприймати інформацію рекламного характеру.</w:t>
      </w:r>
    </w:p>
    <w:p w14:paraId="13E11855" w14:textId="5DF806C0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Споживачами реклами 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варто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вважати як тих осіб, що сприймають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рекламну інформацію, а також тих, хто є потенційним реципієнтом такої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інформації.</w:t>
      </w:r>
    </w:p>
    <w:p w14:paraId="46BAC2C3" w14:textId="4859A298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Споживачами будь-якої реклами є невизначена сукупність осіб. Реклама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бути спрямована на умовну соціальну групу, наділену сукупністю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спільних характеристик (цільову авдиторію). </w:t>
      </w:r>
    </w:p>
    <w:p w14:paraId="71F555C1" w14:textId="2A6CB36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Споживанням реклами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є процес сприйняття будь-якими фізичними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особами рекламної інформації.</w:t>
      </w:r>
    </w:p>
    <w:p w14:paraId="487ACBC6" w14:textId="33971B05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Статтею 2 Закону «Про рекламу» визначаються у якості винятків види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 про осіб чи товари, спрямовані на невизначене коло споживачів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які не вважаються рекламою. Такою, передусім, є інформація,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обов'язковість розміщення та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оприлюднення якої визначено іншими законами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України. Прикладами такої інформації є обов’язкове розміщення в друкованих</w:t>
      </w:r>
    </w:p>
    <w:p w14:paraId="3BFC88EC" w14:textId="03DF6156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 відомостей про емісію цінних паперів, річних звітів акціонерних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товариств, відомостей про ліквідацію підприємств тощо. Закон також робить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виняток для оголошень фізичних осіб, не пов’язаних з підприємницькою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діяльністю (наприклад, оголошення про продаж, купівлю, оренду особистого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майна громадян, шлюбні оголошення тощо).</w:t>
      </w:r>
    </w:p>
    <w:p w14:paraId="621DA916" w14:textId="2BA5CC14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</w:t>
      </w:r>
      <w:r w:rsidR="00CE7E8D"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Працівники рекламної індустрії.</w:t>
      </w:r>
    </w:p>
    <w:p w14:paraId="6D09614A" w14:textId="1A576E03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рекламній індустрії зайняті професіонали різних професій: від творців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реклами і режисерів, що знімають рекламні ролики, до технічних працівників,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беруть участь у створенні сучасних рекламних конструкцій. Незважаючи на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настільки різні сфери діяльності, переважна більшість спеціалістів реклами має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володіти трьома важливими якостями: професіоналізмом,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комунікабельністю і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творчим підходом до вирішення завдань. Для організаторів реклами і для її</w:t>
      </w:r>
    </w:p>
    <w:p w14:paraId="6CC79216" w14:textId="30238FF1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безпосередніх творців, для виробників реклами і для її розповсюджувачів</w:t>
      </w:r>
      <w:r w:rsidR="00CE7E8D" w:rsidRPr="00CE7E8D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вказані якості стають фундаментальною основою їх успішної роботи.</w:t>
      </w:r>
    </w:p>
    <w:p w14:paraId="3F3C4809" w14:textId="77777777" w:rsidR="004F161C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Таблиці 2 наведено характеристику діяльності фахівців у сфері</w:t>
      </w:r>
    </w:p>
    <w:p w14:paraId="2B3DD38E" w14:textId="77777777" w:rsidR="00CE7E8D" w:rsidRPr="00CE7E8D" w:rsidRDefault="004F161C" w:rsidP="00CE7E8D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індустрії.</w:t>
      </w:r>
    </w:p>
    <w:p w14:paraId="07214E76" w14:textId="08E97B3E" w:rsidR="00CE7E8D" w:rsidRPr="00CE7E8D" w:rsidRDefault="00CE7E8D" w:rsidP="00CE7E8D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Таблиця 2</w:t>
      </w:r>
      <w:r w:rsidRPr="00CE7E8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uk-UA" w:eastAsia="ru-RU"/>
          <w14:ligatures w14:val="none"/>
        </w:rPr>
        <w:t xml:space="preserve"> </w:t>
      </w:r>
      <w:r w:rsidRPr="00CE7E8D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ФАХІВЦІ У СФЕРІ РЕКЛАМИ</w:t>
      </w:r>
    </w:p>
    <w:p w14:paraId="06A44648" w14:textId="23CBC814" w:rsidR="004F161C" w:rsidRDefault="004F161C" w:rsidP="004F161C">
      <w:pPr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val="uk-UA" w:eastAsia="ru-RU"/>
          <w14:ligatures w14:val="none"/>
        </w:rPr>
      </w:pP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CE7E8D" w14:paraId="30F8A89A" w14:textId="77777777" w:rsidTr="00CE7E8D">
        <w:tc>
          <w:tcPr>
            <w:tcW w:w="2689" w:type="dxa"/>
          </w:tcPr>
          <w:p w14:paraId="30DA6C8D" w14:textId="207DF296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Рід занять</w:t>
            </w:r>
          </w:p>
        </w:tc>
        <w:tc>
          <w:tcPr>
            <w:tcW w:w="6662" w:type="dxa"/>
          </w:tcPr>
          <w:p w14:paraId="764E5FE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Характер діяльності</w:t>
            </w:r>
          </w:p>
          <w:p w14:paraId="46832A40" w14:textId="77777777" w:rsidR="00CE7E8D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</w:tr>
      <w:tr w:rsidR="00CE7E8D" w14:paraId="792BD6A9" w14:textId="77777777" w:rsidTr="00CE7E8D">
        <w:tc>
          <w:tcPr>
            <w:tcW w:w="2689" w:type="dxa"/>
          </w:tcPr>
          <w:p w14:paraId="626DE25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Організатори</w:t>
            </w:r>
          </w:p>
          <w:p w14:paraId="2C90EF2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рекламної</w:t>
            </w:r>
          </w:p>
          <w:p w14:paraId="4F32C8C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роботи</w:t>
            </w:r>
          </w:p>
          <w:p w14:paraId="4E68DD2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6CABB85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Створення і керівництво всіма видами рекламних</w:t>
            </w:r>
          </w:p>
          <w:p w14:paraId="12CCC58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організацій: рекламними агентствами, студіями,</w:t>
            </w:r>
          </w:p>
          <w:p w14:paraId="27F83C3E" w14:textId="0029C0A2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виробничими фірмами і т.д.</w:t>
            </w:r>
          </w:p>
        </w:tc>
      </w:tr>
      <w:tr w:rsidR="00CE7E8D" w14:paraId="153BFFBE" w14:textId="77777777" w:rsidTr="00CE7E8D">
        <w:tc>
          <w:tcPr>
            <w:tcW w:w="2689" w:type="dxa"/>
          </w:tcPr>
          <w:p w14:paraId="21D6FDD1" w14:textId="512AC1D3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Творці реклами</w:t>
            </w:r>
          </w:p>
        </w:tc>
        <w:tc>
          <w:tcPr>
            <w:tcW w:w="6662" w:type="dxa"/>
          </w:tcPr>
          <w:p w14:paraId="0F8D633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Професіонали, що працюють над вигадуванням рекламних</w:t>
            </w:r>
          </w:p>
          <w:p w14:paraId="3E23D78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концепцій, рекламних кампаній, рекламних стратегій, а</w:t>
            </w:r>
          </w:p>
          <w:p w14:paraId="000FFF6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також виконують інші види діяльності, пов'язані з</w:t>
            </w:r>
          </w:p>
          <w:p w14:paraId="00C5F67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народженням рекламних ідей. Як правило, ці співробітники</w:t>
            </w:r>
          </w:p>
          <w:p w14:paraId="458C6010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утворюють творчі підрозділи і складають ядро рекламних</w:t>
            </w:r>
          </w:p>
          <w:p w14:paraId="4FD40E78" w14:textId="5CCFC8C9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організацій: агентств, студій</w:t>
            </w:r>
          </w:p>
        </w:tc>
      </w:tr>
      <w:tr w:rsidR="00CE7E8D" w14:paraId="4E8D73B8" w14:textId="77777777" w:rsidTr="00CE7E8D">
        <w:tc>
          <w:tcPr>
            <w:tcW w:w="2689" w:type="dxa"/>
          </w:tcPr>
          <w:p w14:paraId="47587CC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Контактори,</w:t>
            </w:r>
          </w:p>
          <w:p w14:paraId="28B8312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комунікатори</w:t>
            </w:r>
          </w:p>
          <w:p w14:paraId="39CECFF3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22CDC62D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Співробітники, що працюють у всіх суб'єктах рекламної</w:t>
            </w:r>
          </w:p>
          <w:p w14:paraId="4B387CF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індустрії в підрозділах, відповідальних за роботу з</w:t>
            </w:r>
          </w:p>
          <w:p w14:paraId="511F210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клієнтами. Від них багато в чому залежить атмосфера</w:t>
            </w:r>
          </w:p>
          <w:p w14:paraId="4E0C7265" w14:textId="2A56C13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взаємин з клієнтами</w:t>
            </w:r>
          </w:p>
        </w:tc>
      </w:tr>
      <w:tr w:rsidR="00CE7E8D" w14:paraId="7D999FF1" w14:textId="77777777" w:rsidTr="00CE7E8D">
        <w:tc>
          <w:tcPr>
            <w:tcW w:w="2689" w:type="dxa"/>
          </w:tcPr>
          <w:p w14:paraId="7E7C749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</w:t>
            </w:r>
          </w:p>
          <w:p w14:paraId="079139C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медіапланування</w:t>
            </w:r>
          </w:p>
          <w:p w14:paraId="6961F28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(медійники)</w:t>
            </w:r>
          </w:p>
          <w:p w14:paraId="239D2A52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1E23A95F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Такі фахівці працюють як в рекламних агентствах, так і в</w:t>
            </w:r>
          </w:p>
          <w:p w14:paraId="59256BD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ЗМІ і на фірмах, які володіють мережами зовнішньої та</w:t>
            </w:r>
          </w:p>
          <w:p w14:paraId="0BA6F82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інтер'єрної реклами. У коло їхніх обов'язків входить як</w:t>
            </w:r>
          </w:p>
          <w:p w14:paraId="1F8A392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планування розміщення створеної рекламними агентствами</w:t>
            </w:r>
          </w:p>
          <w:p w14:paraId="5F6D4269" w14:textId="5D3FC01C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реклами, так і купівля і продаж місць її розміщення</w:t>
            </w:r>
          </w:p>
        </w:tc>
      </w:tr>
      <w:tr w:rsidR="00CE7E8D" w14:paraId="7DDF8694" w14:textId="77777777" w:rsidTr="00CE7E8D">
        <w:tc>
          <w:tcPr>
            <w:tcW w:w="2689" w:type="dxa"/>
          </w:tcPr>
          <w:p w14:paraId="4DB43EB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Виробники</w:t>
            </w:r>
          </w:p>
          <w:p w14:paraId="16D7E71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рекламного</w:t>
            </w:r>
          </w:p>
          <w:p w14:paraId="73C98F6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продукту</w:t>
            </w:r>
          </w:p>
          <w:p w14:paraId="0999CCAD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3B49C95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 численних структурах рекламної індустрії працюють</w:t>
            </w:r>
          </w:p>
          <w:p w14:paraId="18BEAE4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 різних спеціальностей над реалізацією рекламних</w:t>
            </w:r>
          </w:p>
          <w:p w14:paraId="662FD9AA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ідей, тобто над створенням рекламного продукту. Ці</w:t>
            </w:r>
          </w:p>
          <w:p w14:paraId="54BE37BB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фахівці зосереджені в друкарнях, фото-, радіо і кіностудіях,</w:t>
            </w:r>
          </w:p>
          <w:p w14:paraId="206CED22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 виробництвах з випуску сувенірної та друкованої</w:t>
            </w:r>
          </w:p>
          <w:p w14:paraId="0DD1EFE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продукції, з розробки, виробництва і установки рекламних</w:t>
            </w:r>
          </w:p>
          <w:p w14:paraId="49EDD78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конструкцій на вулицях і площах. Вони стежать за станом</w:t>
            </w:r>
          </w:p>
          <w:p w14:paraId="4472F32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великоформатних електронних дисплеїв і освітленням</w:t>
            </w:r>
          </w:p>
          <w:p w14:paraId="6C4DC084" w14:textId="71B9DD8B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рекламних щитів у вечірній час</w:t>
            </w:r>
          </w:p>
        </w:tc>
      </w:tr>
      <w:tr w:rsidR="00CE7E8D" w14:paraId="41A26FFF" w14:textId="77777777" w:rsidTr="00CE7E8D">
        <w:tc>
          <w:tcPr>
            <w:tcW w:w="2689" w:type="dxa"/>
          </w:tcPr>
          <w:p w14:paraId="6C65A45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Розповсюджувачі</w:t>
            </w:r>
          </w:p>
          <w:p w14:paraId="77AB6D6D" w14:textId="26C548C2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рекламного продукту</w:t>
            </w:r>
          </w:p>
          <w:p w14:paraId="125E0781" w14:textId="0691E9DC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033ADAEC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577ED6B3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Ця категорія рекламістів пов'язана з володінням різними</w:t>
            </w:r>
          </w:p>
          <w:p w14:paraId="37FF650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типами каналів поширення реклами. Вони є</w:t>
            </w:r>
          </w:p>
          <w:p w14:paraId="5BD36268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співробітниками рекламних підрозділів ЗМІ, фірм-</w:t>
            </w:r>
          </w:p>
          <w:p w14:paraId="577317B5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контракторів (агентств, які володіють мережами зовнішньої</w:t>
            </w:r>
          </w:p>
          <w:p w14:paraId="7561521E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та інтер'єрної реклами або нетрадиційними носіями, такими</w:t>
            </w:r>
          </w:p>
          <w:p w14:paraId="03ED4CA8" w14:textId="02750281" w:rsidR="00CE7E8D" w:rsidRP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як повітряні кулі)</w:t>
            </w:r>
          </w:p>
        </w:tc>
      </w:tr>
      <w:tr w:rsidR="00CE7E8D" w14:paraId="5788F41E" w14:textId="77777777" w:rsidTr="00CE7E8D">
        <w:tc>
          <w:tcPr>
            <w:tcW w:w="2689" w:type="dxa"/>
          </w:tcPr>
          <w:p w14:paraId="017A6DB7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Дослідники</w:t>
            </w:r>
          </w:p>
          <w:p w14:paraId="50CFA360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реклами</w:t>
            </w:r>
          </w:p>
          <w:p w14:paraId="0FAF657F" w14:textId="77777777" w:rsidR="00CE7E8D" w:rsidRDefault="00CE7E8D" w:rsidP="004F161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uk-UA" w:eastAsia="ru-RU"/>
                <w14:ligatures w14:val="none"/>
              </w:rPr>
            </w:pPr>
          </w:p>
        </w:tc>
        <w:tc>
          <w:tcPr>
            <w:tcW w:w="6662" w:type="dxa"/>
          </w:tcPr>
          <w:p w14:paraId="079458D9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Співробітники, що обслуговують усі інші суб'єкти</w:t>
            </w:r>
          </w:p>
          <w:p w14:paraId="61213421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рекламної індустрії. Вони проводять аналітичну роботу за</w:t>
            </w:r>
          </w:p>
          <w:p w14:paraId="51D9B1C6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станом рекламного ринку, ринків окремих товарів, що</w:t>
            </w:r>
          </w:p>
          <w:p w14:paraId="2785E654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цікавлять рекламістів. У сферу їхньої діяльності входить</w:t>
            </w:r>
          </w:p>
          <w:p w14:paraId="56E1DF7C" w14:textId="77777777" w:rsidR="00CE7E8D" w:rsidRPr="00682836" w:rsidRDefault="00CE7E8D" w:rsidP="00CE7E8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проведення тестування рекламного продукту і рекламних</w:t>
            </w:r>
          </w:p>
          <w:p w14:paraId="56D57F7E" w14:textId="12FE0580" w:rsidR="00CE7E8D" w:rsidRPr="00CE7E8D" w:rsidRDefault="00CE7E8D" w:rsidP="004F161C">
            <w:pPr>
              <w:rPr>
                <w:lang w:val="uk-UA"/>
              </w:rPr>
            </w:pPr>
            <w:r w:rsidRPr="0068283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кампаній, консультування клієнтів рекламних агентств</w:t>
            </w:r>
          </w:p>
        </w:tc>
      </w:tr>
    </w:tbl>
    <w:p w14:paraId="5D49FBE8" w14:textId="5DB2051D" w:rsidR="004F161C" w:rsidRDefault="004F161C" w:rsidP="004F161C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uk-UA" w:eastAsia="ru-RU"/>
          <w14:ligatures w14:val="none"/>
        </w:rPr>
      </w:pPr>
    </w:p>
    <w:p w14:paraId="39DDED49" w14:textId="77777777" w:rsidR="00CE7E8D" w:rsidRDefault="00CE7E8D" w:rsidP="004F161C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uk-UA" w:eastAsia="ru-RU"/>
          <w14:ligatures w14:val="none"/>
        </w:rPr>
      </w:pPr>
    </w:p>
    <w:p w14:paraId="5642A9C2" w14:textId="77777777" w:rsidR="00CE7E8D" w:rsidRDefault="00CE7E8D" w:rsidP="00CE7E8D">
      <w:pPr>
        <w:pStyle w:val="p1"/>
      </w:pPr>
      <w:r>
        <w:rPr>
          <w:b/>
          <w:bCs/>
        </w:rPr>
        <w:t>Рекомендована література</w:t>
      </w:r>
    </w:p>
    <w:p w14:paraId="3576FF8B" w14:textId="19DFA3E5" w:rsidR="00CE7E8D" w:rsidRDefault="00CE7E8D" w:rsidP="00CE7E8D">
      <w:pPr>
        <w:pStyle w:val="p1"/>
      </w:pPr>
      <w:r>
        <w:t>1.</w:t>
      </w:r>
      <w:r>
        <w:rPr>
          <w:rStyle w:val="s1"/>
        </w:rPr>
        <w:t xml:space="preserve"> </w:t>
      </w:r>
      <w:r>
        <w:t xml:space="preserve">Божкова В. Реклама та стимулювання збуту : навч. посіб. </w:t>
      </w:r>
    </w:p>
    <w:p w14:paraId="3136505D" w14:textId="4219F731" w:rsidR="00CE7E8D" w:rsidRPr="00CE7E8D" w:rsidRDefault="00CE7E8D" w:rsidP="00CE7E8D">
      <w:pPr>
        <w:pStyle w:val="p1"/>
        <w:rPr>
          <w:lang w:val="uk-UA"/>
        </w:rPr>
      </w:pPr>
      <w:r>
        <w:t>2.</w:t>
      </w:r>
      <w:r>
        <w:rPr>
          <w:rStyle w:val="s1"/>
        </w:rPr>
        <w:t xml:space="preserve"> </w:t>
      </w:r>
      <w:r>
        <w:t>Бугрим В. Реклама інформаційної продукції.</w:t>
      </w:r>
    </w:p>
    <w:p w14:paraId="0BB5C399" w14:textId="0C87F49C" w:rsidR="00CE7E8D" w:rsidRPr="00CE7E8D" w:rsidRDefault="00CE7E8D" w:rsidP="00CE7E8D">
      <w:pPr>
        <w:pStyle w:val="p1"/>
        <w:rPr>
          <w:lang w:val="uk-UA"/>
        </w:rPr>
      </w:pPr>
      <w:r>
        <w:t>3.</w:t>
      </w:r>
      <w:r>
        <w:rPr>
          <w:rStyle w:val="s1"/>
        </w:rPr>
        <w:t xml:space="preserve"> </w:t>
      </w:r>
      <w:r>
        <w:t>Бутенко Н. Соціальна психологія в рекламі : навч. посіб.</w:t>
      </w:r>
    </w:p>
    <w:p w14:paraId="22C9EFA5" w14:textId="34187D27" w:rsidR="00CE7E8D" w:rsidRPr="00CE7E8D" w:rsidRDefault="00CE7E8D" w:rsidP="00CE7E8D">
      <w:pPr>
        <w:pStyle w:val="p1"/>
        <w:rPr>
          <w:lang w:val="uk-UA"/>
        </w:rPr>
      </w:pPr>
      <w:r>
        <w:t>4.</w:t>
      </w:r>
      <w:r>
        <w:rPr>
          <w:rStyle w:val="s1"/>
        </w:rPr>
        <w:t xml:space="preserve"> </w:t>
      </w:r>
      <w:r>
        <w:t>Лук’янець Т. Рекламний менеджмент : навч. посіб</w:t>
      </w:r>
      <w:r>
        <w:rPr>
          <w:rStyle w:val="s2"/>
        </w:rPr>
        <w:t>.</w:t>
      </w:r>
    </w:p>
    <w:p w14:paraId="41A303D7" w14:textId="0A1B9751" w:rsidR="00CE7E8D" w:rsidRPr="00CE7E8D" w:rsidRDefault="00CE7E8D" w:rsidP="00CE7E8D">
      <w:pPr>
        <w:pStyle w:val="p1"/>
        <w:rPr>
          <w:lang w:val="uk-UA"/>
        </w:rPr>
      </w:pPr>
      <w:r>
        <w:t>5.</w:t>
      </w:r>
      <w:r>
        <w:rPr>
          <w:rStyle w:val="s1"/>
        </w:rPr>
        <w:t xml:space="preserve"> </w:t>
      </w:r>
      <w:r>
        <w:t>Миронов Ю., Крамар Р. Основи рекламної діяльності : навч. посіб.</w:t>
      </w:r>
    </w:p>
    <w:p w14:paraId="47B29B76" w14:textId="4E62B7FB" w:rsidR="00CE7E8D" w:rsidRPr="00CE7E8D" w:rsidRDefault="00CE7E8D" w:rsidP="00CE7E8D">
      <w:pPr>
        <w:pStyle w:val="p1"/>
      </w:pPr>
      <w:r>
        <w:t>6.</w:t>
      </w:r>
      <w:r>
        <w:rPr>
          <w:rStyle w:val="s1"/>
        </w:rPr>
        <w:t xml:space="preserve"> </w:t>
      </w:r>
      <w:r>
        <w:t>Пастушенко О. Місце та функції реклами в соціально-комунікаційному просторі</w:t>
      </w:r>
    </w:p>
    <w:p w14:paraId="2A02D024" w14:textId="3C38FCE3" w:rsidR="00CE7E8D" w:rsidRDefault="00CE7E8D" w:rsidP="00CE7E8D">
      <w:pPr>
        <w:pStyle w:val="p1"/>
      </w:pPr>
      <w:r>
        <w:t>7.</w:t>
      </w:r>
      <w:r>
        <w:rPr>
          <w:rStyle w:val="s1"/>
        </w:rPr>
        <w:t xml:space="preserve"> </w:t>
      </w:r>
      <w:r>
        <w:t>Примак Т. Маркетинг : навч. посіб.</w:t>
      </w:r>
      <w:r>
        <w:rPr>
          <w:rStyle w:val="s2"/>
        </w:rPr>
        <w:t xml:space="preserve"> </w:t>
      </w:r>
    </w:p>
    <w:p w14:paraId="6293C407" w14:textId="4F94FBBB" w:rsidR="00CE7E8D" w:rsidRPr="00CE7E8D" w:rsidRDefault="00CE7E8D" w:rsidP="00CE7E8D">
      <w:pPr>
        <w:pStyle w:val="p1"/>
        <w:rPr>
          <w:lang w:val="uk-UA"/>
        </w:rPr>
      </w:pPr>
      <w:r>
        <w:t>8.</w:t>
      </w:r>
      <w:r>
        <w:rPr>
          <w:rStyle w:val="s1"/>
        </w:rPr>
        <w:t xml:space="preserve"> </w:t>
      </w:r>
      <w:r>
        <w:t>Про рекламу : Закон України від 03.07.1996. № 271/96-ВР.</w:t>
      </w:r>
    </w:p>
    <w:p w14:paraId="59D435A8" w14:textId="490C4C1A" w:rsidR="00CE7E8D" w:rsidRPr="00CE7E8D" w:rsidRDefault="00CE7E8D" w:rsidP="00CE7E8D">
      <w:pPr>
        <w:pStyle w:val="p1"/>
        <w:rPr>
          <w:lang w:val="uk-UA"/>
        </w:rPr>
      </w:pPr>
      <w:r>
        <w:t>9.</w:t>
      </w:r>
      <w:r>
        <w:rPr>
          <w:rStyle w:val="s1"/>
        </w:rPr>
        <w:t xml:space="preserve"> </w:t>
      </w:r>
      <w:r>
        <w:t>Попова Н. Основи реклами : навч. посіб.</w:t>
      </w:r>
    </w:p>
    <w:p w14:paraId="14189BED" w14:textId="694B70CF" w:rsidR="00CE7E8D" w:rsidRPr="00CE7E8D" w:rsidRDefault="00CE7E8D" w:rsidP="00CE7E8D">
      <w:pPr>
        <w:pStyle w:val="p1"/>
        <w:rPr>
          <w:lang w:val="uk-UA"/>
        </w:rPr>
      </w:pPr>
    </w:p>
    <w:sectPr w:rsidR="00CE7E8D" w:rsidRPr="00CE7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3D7BB8"/>
    <w:multiLevelType w:val="multilevel"/>
    <w:tmpl w:val="109C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97734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1C"/>
    <w:rsid w:val="000E216D"/>
    <w:rsid w:val="000E52DA"/>
    <w:rsid w:val="000F5E7C"/>
    <w:rsid w:val="00226216"/>
    <w:rsid w:val="00356DE8"/>
    <w:rsid w:val="00456D05"/>
    <w:rsid w:val="004F161C"/>
    <w:rsid w:val="005C6D59"/>
    <w:rsid w:val="00635805"/>
    <w:rsid w:val="006524D3"/>
    <w:rsid w:val="006B2499"/>
    <w:rsid w:val="00716D22"/>
    <w:rsid w:val="00932109"/>
    <w:rsid w:val="00A147A9"/>
    <w:rsid w:val="00C05B88"/>
    <w:rsid w:val="00CE7E8D"/>
    <w:rsid w:val="00DA28C6"/>
    <w:rsid w:val="00DC6587"/>
    <w:rsid w:val="00E169DD"/>
    <w:rsid w:val="00E510BB"/>
    <w:rsid w:val="00E6362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B4FA2C"/>
  <w15:chartTrackingRefBased/>
  <w15:docId w15:val="{E75B8382-057C-8A41-9B84-CB9F3A8A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61C"/>
  </w:style>
  <w:style w:type="paragraph" w:styleId="1">
    <w:name w:val="heading 1"/>
    <w:basedOn w:val="a"/>
    <w:next w:val="a"/>
    <w:link w:val="10"/>
    <w:uiPriority w:val="9"/>
    <w:qFormat/>
    <w:rsid w:val="004F1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F16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6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6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6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6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6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F16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6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6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6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6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6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6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6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6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6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6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6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6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6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61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E7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CE7E8D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CE7E8D"/>
    <w:rPr>
      <w:rFonts w:ascii="Helvetica" w:eastAsia="Times New Roman" w:hAnsi="Helvetica" w:cs="Times New Roman"/>
      <w:color w:val="000000"/>
      <w:kern w:val="0"/>
      <w:sz w:val="18"/>
      <w:szCs w:val="18"/>
      <w:lang w:eastAsia="ru-RU"/>
      <w14:ligatures w14:val="none"/>
    </w:rPr>
  </w:style>
  <w:style w:type="character" w:customStyle="1" w:styleId="s1">
    <w:name w:val="s1"/>
    <w:basedOn w:val="a0"/>
    <w:rsid w:val="00CE7E8D"/>
    <w:rPr>
      <w:rFonts w:ascii="Arial" w:hAnsi="Arial" w:cs="Arial" w:hint="default"/>
      <w:sz w:val="21"/>
      <w:szCs w:val="21"/>
    </w:rPr>
  </w:style>
  <w:style w:type="character" w:customStyle="1" w:styleId="s2">
    <w:name w:val="s2"/>
    <w:basedOn w:val="a0"/>
    <w:rsid w:val="00CE7E8D"/>
    <w:rPr>
      <w:rFonts w:ascii="Helvetica" w:hAnsi="Helvetica" w:hint="default"/>
      <w:sz w:val="21"/>
      <w:szCs w:val="21"/>
    </w:rPr>
  </w:style>
  <w:style w:type="character" w:customStyle="1" w:styleId="s3">
    <w:name w:val="s3"/>
    <w:basedOn w:val="a0"/>
    <w:rsid w:val="00CE7E8D"/>
    <w:rPr>
      <w:rFonts w:ascii="Helvetica" w:hAnsi="Helvetica" w:hint="default"/>
      <w:sz w:val="15"/>
      <w:szCs w:val="15"/>
    </w:rPr>
  </w:style>
  <w:style w:type="paragraph" w:styleId="ad">
    <w:name w:val="Normal (Web)"/>
    <w:basedOn w:val="a"/>
    <w:uiPriority w:val="99"/>
    <w:semiHidden/>
    <w:unhideWhenUsed/>
    <w:rsid w:val="00356DE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356D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12</Pages>
  <Words>4626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2026-09-03T11:12:00Z</dcterms:created>
  <dcterms:modified xsi:type="dcterms:W3CDTF">2026-09-24T10:16:00Z</dcterms:modified>
</cp:coreProperties>
</file>