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7C62B" w14:textId="4BBCF48B" w:rsidR="00A56929" w:rsidRPr="00AB53F1" w:rsidRDefault="00A56929" w:rsidP="00751C9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ПРАКТИЧНЕ ЗАНЯТТЯ № </w:t>
      </w:r>
      <w:r w:rsidR="00AB53F1" w:rsidRPr="00AB53F1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7F6A48D1" w14:textId="497109F6" w:rsidR="00A56929" w:rsidRPr="00AB53F1" w:rsidRDefault="00AB53F1" w:rsidP="00751C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АНАЛІЗ КУМУЛЯТИВНИХ ТА ОПОСЕРЕДКОВАНИХ ЕКОЛОГІЧНИХ ВПЛИВІВ</w:t>
      </w:r>
    </w:p>
    <w:p w14:paraId="7CBF10E7" w14:textId="77777777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814942F" w14:textId="30FF1780" w:rsidR="00A56929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 роботи: </w:t>
      </w:r>
      <w:r w:rsidR="00AB53F1" w:rsidRPr="00AB53F1">
        <w:rPr>
          <w:rFonts w:ascii="Times New Roman" w:hAnsi="Times New Roman" w:cs="Times New Roman"/>
          <w:sz w:val="28"/>
          <w:szCs w:val="28"/>
          <w:lang w:val="uk-UA"/>
        </w:rPr>
        <w:t>навчитися виявляти прямі, опосередковані та кумулятивні екологічні впливи в умовах одночасної дії декількох антропогенних факторів; встановлювати взаємозв’язки між джерелами впливу, змінами компонентів довкілля та екологічними наслідками; оцінювати достатність наявної інформації та формулювати обґрунтовані висновки за умов неповних даних.</w:t>
      </w:r>
    </w:p>
    <w:p w14:paraId="63254137" w14:textId="77777777" w:rsidR="00751C9E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FE9292" w14:textId="3FC84FE0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Після виконання практичного заняття здобувач повинен:</w:t>
      </w:r>
    </w:p>
    <w:p w14:paraId="14EE8410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розрізняти прямі, опосередковані та кумулятивні екологічні впливи;</w:t>
      </w:r>
    </w:p>
    <w:p w14:paraId="1D4D1575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визначати основні джерела антропогенного тиску на територію;</w:t>
      </w:r>
    </w:p>
    <w:p w14:paraId="313CF376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встановлювати можливі шляхи поширення та взаємодії впливів;</w:t>
      </w:r>
    </w:p>
    <w:p w14:paraId="0A54B410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аналізувати просторове накладання декількох факторів;</w:t>
      </w:r>
    </w:p>
    <w:p w14:paraId="6E8C7425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відрізняти спостережуваний факт від його можливої інтерпретації;</w:t>
      </w:r>
    </w:p>
    <w:p w14:paraId="1D50A156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працювати з неповною та неоднозначною екологічною інформацією;</w:t>
      </w:r>
    </w:p>
    <w:p w14:paraId="394A1751" w14:textId="77777777" w:rsidR="00AB53F1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визначати, яких даних недостатньо для підтвердження причинно-наслідкового зв’язку;</w:t>
      </w:r>
    </w:p>
    <w:p w14:paraId="21D6ADEC" w14:textId="6A6D454E" w:rsidR="00A56929" w:rsidRPr="00AB53F1" w:rsidRDefault="00AB53F1" w:rsidP="00AB53F1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формулювати аргументований екологічний висновок без необґрунтованих тверджень.</w:t>
      </w:r>
    </w:p>
    <w:p w14:paraId="43DB05EF" w14:textId="02AD124E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7F7B70" w14:textId="77777777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1. Теоретичні відомості</w:t>
      </w:r>
    </w:p>
    <w:p w14:paraId="69AF5AD1" w14:textId="1B86EB8B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1.1. </w:t>
      </w:r>
      <w:r w:rsidR="00AB53F1"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Чому одного джерела впливу недостатньо для пояснення стану екосистеми?</w:t>
      </w:r>
    </w:p>
    <w:p w14:paraId="6B4207FC" w14:textId="7539828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У реальних природно-антропогенних системах декілька видів діяльності часто діють одночасно або послідовно. Їхні впливи можуть поширюватися на різні компоненти довкілля, взаємодіяти між собою та проявлятися на різних просторових і часових масштабах.</w:t>
      </w:r>
    </w:p>
    <w:p w14:paraId="5F39478E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Тому погіршення стану екосистеми не завжди можна пояснити за схемою:</w:t>
      </w:r>
    </w:p>
    <w:p w14:paraId="337AF9E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ОДНЕ ДЖЕРЕЛО → ОДИН ВПЛИВ → ОДИН НАСЛІДОК.</w:t>
      </w:r>
    </w:p>
    <w:p w14:paraId="0FD24BFE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Частіше реальна ситуація має вигляд:</w:t>
      </w:r>
    </w:p>
    <w:p w14:paraId="11BA1BC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ДЕКІЛЬКА ДЖЕРЕЛ → РІЗНІ ПРЯМІ ТА ОПОСЕРЕДКОВАНІ ВПЛИВИ → ЇХ ВЗАЄМОДІЯ → СУКУПНИЙ ЕКОЛОГІЧНИЙ ЕФЕКТ.</w:t>
      </w:r>
    </w:p>
    <w:p w14:paraId="17A87BA9" w14:textId="24A20279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9CCB27" w14:textId="3798C7B2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1.2. </w:t>
      </w:r>
      <w:r w:rsidR="00AB53F1"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Прямий екологічний вплив</w:t>
      </w:r>
    </w:p>
    <w:p w14:paraId="302646A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Прямий вплив (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direct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impact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) виникає безпосередньо внаслідок певної діяльності або дії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фактора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406F8D" w14:textId="7D1A8230" w:rsidR="00A56929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Наприклад: будівництво дороги → безпосереднє вилучення частини лісової території. </w:t>
      </w:r>
      <w:r w:rsidR="00A56929"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Таке рішення може бути цілком необхідним, однак воно не дає відповіді на запитання, які ще джерела впливають на стан водної системи, як змінюється </w:t>
      </w:r>
      <w:r w:rsidR="00A56929" w:rsidRPr="00AB53F1">
        <w:rPr>
          <w:rFonts w:ascii="Times New Roman" w:hAnsi="Times New Roman" w:cs="Times New Roman"/>
          <w:sz w:val="28"/>
          <w:szCs w:val="28"/>
          <w:lang w:val="uk-UA"/>
        </w:rPr>
        <w:lastRenderedPageBreak/>
        <w:t>річка нижче за течією, як на її стан впливає землекористування, які потреби мають різні водокористувачі та чи не переноситься проблема на іншу територію.</w:t>
      </w:r>
    </w:p>
    <w:p w14:paraId="16276A95" w14:textId="2E374C32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3087BC" w14:textId="61739E98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1.3. </w:t>
      </w:r>
      <w:r w:rsidR="00AB53F1"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Опосередкований екологічний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вплив</w:t>
      </w:r>
    </w:p>
    <w:p w14:paraId="6C91A73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Опосередкований вплив (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indirect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impact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>) виникає через проміжні зміни в екосистемі або через процеси, які запускаються первинним впливом.</w:t>
      </w:r>
    </w:p>
    <w:p w14:paraId="2DFC8D81" w14:textId="3B14C6A4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Наприклад: дорога → підвищення доступності території → збільшення рекреаційного навантаження → порушення рослинного покриву.</w:t>
      </w:r>
    </w:p>
    <w:p w14:paraId="2F7B2080" w14:textId="7F4F7337" w:rsidR="00A56929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Безпосередньою причиною витоптування в цьому випадку є рекреаційне використання, однак його інтенсивність могла зрости внаслідок появи транспортної доступності.</w:t>
      </w:r>
    </w:p>
    <w:p w14:paraId="79DE45E3" w14:textId="77777777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5E6D1B" w14:textId="058E5873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1.4. </w:t>
      </w:r>
      <w:r w:rsidR="00AB53F1"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Кумулятивний вплив</w:t>
      </w:r>
    </w:p>
    <w:p w14:paraId="2911E7C2" w14:textId="77777777" w:rsidR="00AB53F1" w:rsidRPr="00AB53F1" w:rsidRDefault="00AB53F1" w:rsidP="00AB53F1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Кумулятивний вплив (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cumulative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impact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>) формується внаслідок сукупної дії декількох впливів у просторі та/або часі.</w:t>
      </w:r>
    </w:p>
    <w:p w14:paraId="2EF4BC91" w14:textId="77777777" w:rsidR="00AB53F1" w:rsidRPr="00AB53F1" w:rsidRDefault="00AB53F1" w:rsidP="00AB53F1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Кумулятивний ефект може виникати внаслідок:</w:t>
      </w:r>
    </w:p>
    <w:p w14:paraId="7DF2DE43" w14:textId="77777777" w:rsidR="00AB53F1" w:rsidRPr="00AB53F1" w:rsidRDefault="00AB53F1" w:rsidP="00AB53F1">
      <w:pPr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одночасної дії декількох джерел;</w:t>
      </w:r>
    </w:p>
    <w:p w14:paraId="6945BD81" w14:textId="77777777" w:rsidR="00AB53F1" w:rsidRPr="00AB53F1" w:rsidRDefault="00AB53F1" w:rsidP="00AB53F1">
      <w:pPr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повторюваного впливу одного виду діяльності;</w:t>
      </w:r>
    </w:p>
    <w:p w14:paraId="3383DFCC" w14:textId="77777777" w:rsidR="00AB53F1" w:rsidRPr="00AB53F1" w:rsidRDefault="00AB53F1" w:rsidP="00AB53F1">
      <w:pPr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послідовного накопичення змін;</w:t>
      </w:r>
    </w:p>
    <w:p w14:paraId="652D5818" w14:textId="77777777" w:rsidR="00AB53F1" w:rsidRPr="00AB53F1" w:rsidRDefault="00AB53F1" w:rsidP="00AB53F1">
      <w:pPr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просторового перекриття зон впливу;</w:t>
      </w:r>
    </w:p>
    <w:p w14:paraId="17997965" w14:textId="77777777" w:rsidR="00AB53F1" w:rsidRPr="00AB53F1" w:rsidRDefault="00AB53F1" w:rsidP="00AB53F1">
      <w:pPr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взаємодії минулих і сучасних антропогенних змін.</w:t>
      </w:r>
    </w:p>
    <w:p w14:paraId="75D2E803" w14:textId="77777777" w:rsidR="00AB53F1" w:rsidRPr="00AB53F1" w:rsidRDefault="00AB53F1" w:rsidP="00AB53F1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Кумулятивний вплив не слід автоматично розуміти як просту арифметичну суму окремих впливів. Взаємодія факторів може змінювати характер і масштаб кінцевого екологічного ефекту.</w:t>
      </w:r>
    </w:p>
    <w:p w14:paraId="5BBE1D00" w14:textId="01341153" w:rsidR="00A56929" w:rsidRPr="00AB53F1" w:rsidRDefault="00A56929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5F95F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1.5. Спостереження, інтерпретація і доказ</w:t>
      </w:r>
    </w:p>
    <w:p w14:paraId="6B084139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Під час аналізу екологічної ситуації важливо розрізняти:</w:t>
      </w:r>
    </w:p>
    <w:p w14:paraId="36BB1F85" w14:textId="4709E800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ФАКТ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те, що безпосередньо зафіксовано спостереженням або вимірюванням;</w:t>
      </w:r>
    </w:p>
    <w:p w14:paraId="43B4F5E0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ІНТЕРПРЕТАЦІЯ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— можливе пояснення спостережуваного факту;</w:t>
      </w:r>
    </w:p>
    <w:p w14:paraId="104973EF" w14:textId="42AC0954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ПРИЧИННО-НАСЛІДКОВИЙ ВИСНОВОК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твердження про зв’язок між причиною і наслідком, яке потребує достатніх доказів.</w:t>
      </w:r>
    </w:p>
    <w:p w14:paraId="6CF15E54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</w:p>
    <w:p w14:paraId="02BCB9CD" w14:textId="51A3405B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«На ділянці поблизу дороги зареєстровано меншу кількість спостережень певних видів»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факт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якщо він підтверджений даними.</w:t>
      </w:r>
    </w:p>
    <w:p w14:paraId="1D309590" w14:textId="595028C1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«Види уникають цієї ділянки через транспортний шум»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гіпотеза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яка потребує перевірки.</w:t>
      </w:r>
    </w:p>
    <w:p w14:paraId="6BE66F9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Основне правило екологічного детектива</w:t>
      </w:r>
    </w:p>
    <w:p w14:paraId="02548A4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Кореляція або просторовий збіг ще не доводять причинно-наслідкового зв’язку.</w:t>
      </w:r>
    </w:p>
    <w:p w14:paraId="004A11D4" w14:textId="0C4B5596" w:rsid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43C1EF" w14:textId="77777777" w:rsidR="00751C9E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9A966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2. ЕКОЛОГІЧНИЙ ДЕТЕКТИВ</w:t>
      </w:r>
    </w:p>
    <w:p w14:paraId="2989F570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Кейс «Ліс під тиском»</w:t>
      </w:r>
    </w:p>
    <w:p w14:paraId="2C99A07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Ви входите до групи фахівців, які отримали завдання провести попередній аналіз екологічного стану лісового масиву.</w:t>
      </w:r>
    </w:p>
    <w:p w14:paraId="1CAD690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Вихідна ситуація</w:t>
      </w:r>
    </w:p>
    <w:p w14:paraId="43A2A75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 околиці міста розташований великий лісовий масив, який використовується для рекреації та має природоохоронне значення.</w:t>
      </w:r>
    </w:p>
    <w:p w14:paraId="51FB0CE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Протягом останніх років на прилеглих територіях відбулися зміни:</w:t>
      </w:r>
    </w:p>
    <w:p w14:paraId="272BA2C9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через південну частину лісового масиву прокладено автомобільну дорогу;</w:t>
      </w:r>
    </w:p>
    <w:p w14:paraId="5010C5D2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поблизу східної межі розширюється житлова забудова;</w:t>
      </w:r>
    </w:p>
    <w:p w14:paraId="2E81EA19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 захід від лісу функціонує кар’єр;</w:t>
      </w:r>
    </w:p>
    <w:p w14:paraId="48FE8EA2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уздовж дороги з’явилися стихійні місця зупинки автомобілів;</w:t>
      </w:r>
    </w:p>
    <w:p w14:paraId="68B2B69D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зросла кількість рекреантів;</w:t>
      </w:r>
    </w:p>
    <w:p w14:paraId="2B14961B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частина ґрунтових доріг перетворилася на постійно використовувані маршрути;</w:t>
      </w:r>
    </w:p>
    <w:p w14:paraId="4FCF40F5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 окремих ділянках спостерігаються порушення рослинного покриву;</w:t>
      </w:r>
    </w:p>
    <w:p w14:paraId="5CFBC4DA" w14:textId="77777777" w:rsidR="00AB53F1" w:rsidRPr="00AB53F1" w:rsidRDefault="00AB53F1" w:rsidP="00AB53F1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місцеві жителі повідомляють про зменшення кількості зустрічей деяких диких тварин.</w:t>
      </w:r>
    </w:p>
    <w:p w14:paraId="41BBD4D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Одночасно адміністрація території стверджує:</w:t>
      </w:r>
    </w:p>
    <w:p w14:paraId="5DE0CFF6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«Жоден із зазначених об’єктів окремо не займає значної площі лісу, тому істотного впливу на екосистему немає».</w:t>
      </w:r>
    </w:p>
    <w:p w14:paraId="1496EF61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Ваше завдання</w:t>
      </w:r>
    </w:p>
    <w:p w14:paraId="7D6A1C00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Перевірити, чи достатньо такого аргументу для оцінювання стану території.</w:t>
      </w:r>
    </w:p>
    <w:p w14:paraId="6AC11BF1" w14:textId="19A28EC2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59D4C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Матеріали розслідування</w:t>
      </w:r>
    </w:p>
    <w:p w14:paraId="4A44A32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Матеріал А. Умовна схема території</w:t>
      </w:r>
    </w:p>
    <w:p w14:paraId="46349066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Під час заняття викладач демонструє карту-схему, на якій позначено:</w:t>
      </w:r>
    </w:p>
    <w:p w14:paraId="6994627B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основний лісовий масив;</w:t>
      </w:r>
    </w:p>
    <w:p w14:paraId="7C93092F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автомобільну дорогу;</w:t>
      </w:r>
    </w:p>
    <w:p w14:paraId="2FD43D9F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житлову забудову;</w:t>
      </w:r>
    </w:p>
    <w:p w14:paraId="7C4CC5D0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кар’єр;</w:t>
      </w:r>
    </w:p>
    <w:p w14:paraId="284DC097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основні рекреаційні маршрути;</w:t>
      </w:r>
    </w:p>
    <w:p w14:paraId="49E2166E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ділянки найбільш інтенсивного відвідування;</w:t>
      </w:r>
    </w:p>
    <w:p w14:paraId="01834EEF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відносно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малопорушену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внутрішню частину лісу;</w:t>
      </w:r>
    </w:p>
    <w:p w14:paraId="2577D98D" w14:textId="77777777" w:rsidR="00AB53F1" w:rsidRPr="00AB53F1" w:rsidRDefault="00AB53F1" w:rsidP="00AB53F1">
      <w:pPr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декілька точок польових спостережень.</w:t>
      </w:r>
    </w:p>
    <w:p w14:paraId="01E1CEF1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Необхідно визначити: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які зони потенційного впливу можуть просторово перекриватися?</w:t>
      </w:r>
    </w:p>
    <w:p w14:paraId="4ECCB4ED" w14:textId="0E0CBC5A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45C13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Матеріал Б. Польові спостереження</w:t>
      </w:r>
    </w:p>
    <w:p w14:paraId="7512AE0D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Під час попереднього обстеження зафіксовано: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21"/>
        <w:gridCol w:w="6592"/>
      </w:tblGrid>
      <w:tr w:rsidR="00AB53F1" w:rsidRPr="00AB53F1" w14:paraId="12353BC8" w14:textId="77777777" w:rsidTr="00AB53F1">
        <w:tc>
          <w:tcPr>
            <w:tcW w:w="0" w:type="auto"/>
            <w:hideMark/>
          </w:tcPr>
          <w:p w14:paraId="68AC1CB6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Ділянка</w:t>
            </w:r>
          </w:p>
        </w:tc>
        <w:tc>
          <w:tcPr>
            <w:tcW w:w="0" w:type="auto"/>
            <w:hideMark/>
          </w:tcPr>
          <w:p w14:paraId="2DD652DA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Спостереження</w:t>
            </w:r>
          </w:p>
        </w:tc>
      </w:tr>
      <w:tr w:rsidR="00AB53F1" w:rsidRPr="00AB53F1" w14:paraId="17C54AAB" w14:textId="77777777" w:rsidTr="00AB53F1">
        <w:tc>
          <w:tcPr>
            <w:tcW w:w="0" w:type="auto"/>
            <w:hideMark/>
          </w:tcPr>
          <w:p w14:paraId="1F431F2E" w14:textId="77777777" w:rsidR="00AB53F1" w:rsidRPr="00AB53F1" w:rsidRDefault="00AB53F1" w:rsidP="00AB53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 Біля автомобільної дороги</w:t>
            </w:r>
          </w:p>
        </w:tc>
        <w:tc>
          <w:tcPr>
            <w:tcW w:w="0" w:type="auto"/>
            <w:hideMark/>
          </w:tcPr>
          <w:p w14:paraId="6D0FF20A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підвищений рівень шуму, порушена лісова підстилка поблизу місць зупинки автомобілів</w:t>
            </w:r>
          </w:p>
        </w:tc>
      </w:tr>
      <w:tr w:rsidR="00AB53F1" w:rsidRPr="00AB53F1" w14:paraId="5D5D9251" w14:textId="77777777" w:rsidTr="00AB53F1">
        <w:tc>
          <w:tcPr>
            <w:tcW w:w="0" w:type="auto"/>
            <w:hideMark/>
          </w:tcPr>
          <w:p w14:paraId="06CE3E4B" w14:textId="77777777" w:rsidR="00AB53F1" w:rsidRPr="00AB53F1" w:rsidRDefault="00AB53F1" w:rsidP="00AB53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Б. Поблизу житлової забудови</w:t>
            </w:r>
          </w:p>
        </w:tc>
        <w:tc>
          <w:tcPr>
            <w:tcW w:w="0" w:type="auto"/>
            <w:hideMark/>
          </w:tcPr>
          <w:p w14:paraId="31387141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густа мережа неофіційних стежок, локальні скупчення побутових відходів</w:t>
            </w:r>
          </w:p>
        </w:tc>
      </w:tr>
      <w:tr w:rsidR="00AB53F1" w:rsidRPr="00AB53F1" w14:paraId="2EF440CC" w14:textId="77777777" w:rsidTr="00AB53F1">
        <w:tc>
          <w:tcPr>
            <w:tcW w:w="0" w:type="auto"/>
            <w:hideMark/>
          </w:tcPr>
          <w:p w14:paraId="69C3271B" w14:textId="77777777" w:rsidR="00AB53F1" w:rsidRPr="00AB53F1" w:rsidRDefault="00AB53F1" w:rsidP="00AB53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 Поблизу кар’єру</w:t>
            </w:r>
          </w:p>
        </w:tc>
        <w:tc>
          <w:tcPr>
            <w:tcW w:w="0" w:type="auto"/>
            <w:hideMark/>
          </w:tcPr>
          <w:p w14:paraId="7EC03668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пилове осідання на рослинності на окремих відкритих ділянках</w:t>
            </w:r>
          </w:p>
        </w:tc>
      </w:tr>
      <w:tr w:rsidR="00AB53F1" w:rsidRPr="00AB53F1" w14:paraId="42C98620" w14:textId="77777777" w:rsidTr="00AB53F1">
        <w:tc>
          <w:tcPr>
            <w:tcW w:w="0" w:type="auto"/>
            <w:hideMark/>
          </w:tcPr>
          <w:p w14:paraId="6B66A640" w14:textId="77777777" w:rsidR="00AB53F1" w:rsidRPr="00AB53F1" w:rsidRDefault="00AB53F1" w:rsidP="00AB53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Г. Популярний рекреаційний маршрут</w:t>
            </w:r>
          </w:p>
        </w:tc>
        <w:tc>
          <w:tcPr>
            <w:tcW w:w="0" w:type="auto"/>
            <w:hideMark/>
          </w:tcPr>
          <w:p w14:paraId="5C04E4C7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витоптування, локальне пошкодження підліску</w:t>
            </w:r>
          </w:p>
        </w:tc>
      </w:tr>
      <w:tr w:rsidR="00AB53F1" w:rsidRPr="00AB53F1" w14:paraId="4C165C7C" w14:textId="77777777" w:rsidTr="00AB53F1">
        <w:tc>
          <w:tcPr>
            <w:tcW w:w="0" w:type="auto"/>
            <w:hideMark/>
          </w:tcPr>
          <w:p w14:paraId="482B5FAD" w14:textId="77777777" w:rsidR="00AB53F1" w:rsidRPr="00AB53F1" w:rsidRDefault="00AB53F1" w:rsidP="00AB53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Д. Внутрішня частина лісового масиву</w:t>
            </w:r>
          </w:p>
        </w:tc>
        <w:tc>
          <w:tcPr>
            <w:tcW w:w="0" w:type="auto"/>
            <w:hideMark/>
          </w:tcPr>
          <w:p w14:paraId="430258D3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менша щільність стежок, менше видимих ознак безпосереднього антропогенного порушення</w:t>
            </w:r>
          </w:p>
        </w:tc>
      </w:tr>
    </w:tbl>
    <w:p w14:paraId="05117500" w14:textId="278EA5B8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</w:t>
      </w:r>
      <w:r w:rsidR="00751C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751C9E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кі з наведених спостережень є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фактами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а які причинні пояснення цих фактів ще потребують перевірки?</w:t>
      </w:r>
    </w:p>
    <w:p w14:paraId="09C237ED" w14:textId="178464C4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E8380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Матеріал В. Фрагмент даних моніторингу</w:t>
      </w:r>
    </w:p>
    <w:p w14:paraId="39BAD9A2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Для навчального аналізу надано такі результати маршрутних спостережень: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8"/>
        <w:gridCol w:w="2261"/>
        <w:gridCol w:w="1984"/>
      </w:tblGrid>
      <w:tr w:rsidR="00AB53F1" w:rsidRPr="00AB53F1" w14:paraId="06D61F79" w14:textId="77777777" w:rsidTr="00AB53F1">
        <w:tc>
          <w:tcPr>
            <w:tcW w:w="0" w:type="auto"/>
            <w:hideMark/>
          </w:tcPr>
          <w:p w14:paraId="503BFB62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0" w:type="auto"/>
            <w:hideMark/>
          </w:tcPr>
          <w:p w14:paraId="2827CF25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Периферійні ділянки</w:t>
            </w:r>
          </w:p>
        </w:tc>
        <w:tc>
          <w:tcPr>
            <w:tcW w:w="0" w:type="auto"/>
            <w:hideMark/>
          </w:tcPr>
          <w:p w14:paraId="1A42918A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Внутрішні ділянки</w:t>
            </w:r>
          </w:p>
        </w:tc>
      </w:tr>
      <w:tr w:rsidR="00AB53F1" w:rsidRPr="00AB53F1" w14:paraId="69D44A14" w14:textId="77777777" w:rsidTr="00AB53F1">
        <w:tc>
          <w:tcPr>
            <w:tcW w:w="0" w:type="auto"/>
            <w:hideMark/>
          </w:tcPr>
          <w:p w14:paraId="5F820B3E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кількість неофіційних стежок на обліковій ділянці</w:t>
            </w:r>
          </w:p>
        </w:tc>
        <w:tc>
          <w:tcPr>
            <w:tcW w:w="0" w:type="auto"/>
            <w:hideMark/>
          </w:tcPr>
          <w:p w14:paraId="1AF642C3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hideMark/>
          </w:tcPr>
          <w:p w14:paraId="746BE244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B53F1" w:rsidRPr="00AB53F1" w14:paraId="38DF8D0C" w14:textId="77777777" w:rsidTr="00AB53F1">
        <w:tc>
          <w:tcPr>
            <w:tcW w:w="0" w:type="auto"/>
            <w:hideMark/>
          </w:tcPr>
          <w:p w14:paraId="102AD961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Ділянки з видимим порушенням лісової підстилки, % обстежених точок</w:t>
            </w:r>
          </w:p>
        </w:tc>
        <w:tc>
          <w:tcPr>
            <w:tcW w:w="0" w:type="auto"/>
            <w:hideMark/>
          </w:tcPr>
          <w:p w14:paraId="56E2183B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0" w:type="auto"/>
            <w:hideMark/>
          </w:tcPr>
          <w:p w14:paraId="3AC87FE7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</w:tr>
      <w:tr w:rsidR="00AB53F1" w:rsidRPr="00AB53F1" w14:paraId="3271805F" w14:textId="77777777" w:rsidTr="00AB53F1">
        <w:tc>
          <w:tcPr>
            <w:tcW w:w="0" w:type="auto"/>
            <w:hideMark/>
          </w:tcPr>
          <w:p w14:paraId="7332CDD0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кількість зафіксованих випадків присутності людей за один період спостереження</w:t>
            </w:r>
          </w:p>
        </w:tc>
        <w:tc>
          <w:tcPr>
            <w:tcW w:w="0" w:type="auto"/>
            <w:hideMark/>
          </w:tcPr>
          <w:p w14:paraId="7F0E9733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hideMark/>
          </w:tcPr>
          <w:p w14:paraId="6DCB7C6E" w14:textId="77777777" w:rsidR="00AB53F1" w:rsidRPr="00AB53F1" w:rsidRDefault="00AB53F1" w:rsidP="00AB53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</w:tbl>
    <w:p w14:paraId="47569274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Примітка: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дані є навчальними та не характеризують конкретну реальну територію.</w:t>
      </w:r>
    </w:p>
    <w:p w14:paraId="5F3D531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</w:t>
      </w:r>
    </w:p>
    <w:p w14:paraId="4EA98939" w14:textId="77777777" w:rsidR="00AB53F1" w:rsidRPr="00AB53F1" w:rsidRDefault="00AB53F1" w:rsidP="00AB53F1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Яку тенденцію показують дані?</w:t>
      </w:r>
    </w:p>
    <w:p w14:paraId="590230D0" w14:textId="77777777" w:rsidR="00AB53F1" w:rsidRPr="00AB53F1" w:rsidRDefault="00AB53F1" w:rsidP="00AB53F1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Чи дозволяють вони встановити причину виявлених відмінностей?</w:t>
      </w:r>
    </w:p>
    <w:p w14:paraId="441784FD" w14:textId="77777777" w:rsidR="00AB53F1" w:rsidRPr="00AB53F1" w:rsidRDefault="00AB53F1" w:rsidP="00AB53F1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Яка додаткова інформація необхідна для перевірки можливих причин?</w:t>
      </w:r>
    </w:p>
    <w:p w14:paraId="5555A730" w14:textId="3501B3AC" w:rsidR="00AB53F1" w:rsidRP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14"/>
          <w:szCs w:val="28"/>
          <w:lang w:val="uk-UA"/>
        </w:rPr>
      </w:pPr>
    </w:p>
    <w:p w14:paraId="51FBCF01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4. Завдання 1. Знайдіть джерела та первинні впливи</w:t>
      </w:r>
    </w:p>
    <w:p w14:paraId="444128C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Заповніть таблицю.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1"/>
        <w:gridCol w:w="2484"/>
        <w:gridCol w:w="4418"/>
      </w:tblGrid>
      <w:tr w:rsidR="00AB53F1" w:rsidRPr="00AB53F1" w14:paraId="5C5417DC" w14:textId="77777777" w:rsidTr="00751C9E">
        <w:tc>
          <w:tcPr>
            <w:tcW w:w="0" w:type="auto"/>
            <w:hideMark/>
          </w:tcPr>
          <w:p w14:paraId="12C6958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Джерело / діяльність</w:t>
            </w:r>
          </w:p>
        </w:tc>
        <w:tc>
          <w:tcPr>
            <w:tcW w:w="0" w:type="auto"/>
            <w:hideMark/>
          </w:tcPr>
          <w:p w14:paraId="6763A5E6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Безпосередня зміна</w:t>
            </w:r>
          </w:p>
        </w:tc>
        <w:tc>
          <w:tcPr>
            <w:tcW w:w="4418" w:type="dxa"/>
            <w:hideMark/>
          </w:tcPr>
          <w:p w14:paraId="74E04F6E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Компонент довкілля, на який спрямований первинний вплив</w:t>
            </w:r>
          </w:p>
        </w:tc>
      </w:tr>
      <w:tr w:rsidR="00AB53F1" w:rsidRPr="00AB53F1" w14:paraId="3CE3123B" w14:textId="77777777" w:rsidTr="00751C9E">
        <w:tc>
          <w:tcPr>
            <w:tcW w:w="0" w:type="auto"/>
            <w:hideMark/>
          </w:tcPr>
          <w:p w14:paraId="21243827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Автомобільна дорога</w:t>
            </w:r>
          </w:p>
        </w:tc>
        <w:tc>
          <w:tcPr>
            <w:tcW w:w="0" w:type="auto"/>
            <w:hideMark/>
          </w:tcPr>
          <w:p w14:paraId="058AF2DC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18" w:type="dxa"/>
            <w:hideMark/>
          </w:tcPr>
          <w:p w14:paraId="3E93885C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698C7274" w14:textId="77777777" w:rsidTr="00751C9E">
        <w:tc>
          <w:tcPr>
            <w:tcW w:w="0" w:type="auto"/>
            <w:hideMark/>
          </w:tcPr>
          <w:p w14:paraId="6E3F2EF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Житлова забудова</w:t>
            </w:r>
          </w:p>
        </w:tc>
        <w:tc>
          <w:tcPr>
            <w:tcW w:w="0" w:type="auto"/>
            <w:hideMark/>
          </w:tcPr>
          <w:p w14:paraId="08FA5351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18" w:type="dxa"/>
            <w:hideMark/>
          </w:tcPr>
          <w:p w14:paraId="065AEEE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3C2C6293" w14:textId="77777777" w:rsidTr="00751C9E">
        <w:tc>
          <w:tcPr>
            <w:tcW w:w="0" w:type="auto"/>
            <w:hideMark/>
          </w:tcPr>
          <w:p w14:paraId="4C0FB81D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Кар’єр</w:t>
            </w:r>
          </w:p>
        </w:tc>
        <w:tc>
          <w:tcPr>
            <w:tcW w:w="0" w:type="auto"/>
            <w:hideMark/>
          </w:tcPr>
          <w:p w14:paraId="12170090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18" w:type="dxa"/>
            <w:hideMark/>
          </w:tcPr>
          <w:p w14:paraId="177D477E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10C2B764" w14:textId="77777777" w:rsidTr="00751C9E">
        <w:tc>
          <w:tcPr>
            <w:tcW w:w="0" w:type="auto"/>
            <w:hideMark/>
          </w:tcPr>
          <w:p w14:paraId="0DCE64E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Рекреаційне використання</w:t>
            </w:r>
          </w:p>
        </w:tc>
        <w:tc>
          <w:tcPr>
            <w:tcW w:w="0" w:type="auto"/>
            <w:hideMark/>
          </w:tcPr>
          <w:p w14:paraId="420231BC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18" w:type="dxa"/>
            <w:hideMark/>
          </w:tcPr>
          <w:p w14:paraId="693AD322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9022A5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Не обмежуйтеся одним можливим впливом для кожного джерела.</w:t>
      </w:r>
    </w:p>
    <w:p w14:paraId="722DC34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5. Завдання 2. Розплутайте опосередкований вплив</w:t>
      </w:r>
    </w:p>
    <w:p w14:paraId="60A9206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Доповніть ланцюги.</w:t>
      </w:r>
    </w:p>
    <w:p w14:paraId="534D2DBE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Ситуація А</w:t>
      </w:r>
    </w:p>
    <w:p w14:paraId="52E0A472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Будівництво дороги → підвищення доступності лісу → __________ → __________ → зміна стану рослинного покриву</w:t>
      </w:r>
    </w:p>
    <w:p w14:paraId="0F117BC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Ситуація Б</w:t>
      </w:r>
    </w:p>
    <w:p w14:paraId="2CC5B33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Розширення житлової забудови → __________ → збільшення кількості неофіційних маршрутів → __________</w:t>
      </w:r>
    </w:p>
    <w:p w14:paraId="37793AD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Ситуація В</w:t>
      </w:r>
    </w:p>
    <w:p w14:paraId="40D33F9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Кар’єр → утворення пилу → __________ → потенційна зміна умов функціонування рослин</w:t>
      </w:r>
    </w:p>
    <w:p w14:paraId="033B7CDE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Ситуація Г</w:t>
      </w:r>
    </w:p>
    <w:p w14:paraId="1C32118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Дорога → фрагментація лісового масиву → __________ → потенційна зміна переміщення тварин</w:t>
      </w:r>
    </w:p>
    <w:p w14:paraId="0E7E646C" w14:textId="77777777" w:rsidR="00751C9E" w:rsidRPr="00751C9E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18"/>
          <w:szCs w:val="28"/>
          <w:lang w:val="uk-UA"/>
        </w:rPr>
      </w:pPr>
    </w:p>
    <w:p w14:paraId="35418B6E" w14:textId="0C2E6DC4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</w:t>
      </w:r>
      <w:r w:rsidR="00751C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751C9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яких місцях цих ланцюгів ми маємо достатньо інформації для висновку, а де лише формулюємо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гіпотезу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14:paraId="2E8EDCD2" w14:textId="0A3D25E7" w:rsidR="00AB53F1" w:rsidRP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Cs w:val="28"/>
          <w:lang w:val="uk-UA"/>
        </w:rPr>
      </w:pPr>
    </w:p>
    <w:p w14:paraId="39BA204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6. Завдання 3. «Один наслідок — декілька причин»</w:t>
      </w:r>
    </w:p>
    <w:p w14:paraId="34763D22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Для кожного явища визначте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не менше двох можливих факторів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які можуть сприяти його формуванню.</w:t>
      </w:r>
    </w:p>
    <w:p w14:paraId="3714114D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Явище 1</w:t>
      </w:r>
    </w:p>
    <w:p w14:paraId="17E8898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Порушення рослинного покриву</w:t>
      </w:r>
    </w:p>
    <w:p w14:paraId="4EF179C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Можливі фактори:</w:t>
      </w:r>
    </w:p>
    <w:p w14:paraId="20D9B0CB" w14:textId="77777777" w:rsidR="00AB53F1" w:rsidRPr="00AB53F1" w:rsidRDefault="00AB53F1" w:rsidP="00751C9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602BFE" w14:textId="20CCAB91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052541BF">
          <v:rect id="_x0000_i1025" style="width:446.05pt;height:1.6pt" o:hrpct="899" o:hralign="center" o:hrstd="t" o:hr="t" fillcolor="#a0a0a0" stroked="f"/>
        </w:pict>
      </w:r>
    </w:p>
    <w:p w14:paraId="36849DB8" w14:textId="77777777" w:rsidR="00AB53F1" w:rsidRPr="00AB53F1" w:rsidRDefault="00AB53F1" w:rsidP="00751C9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A36BA5" w14:textId="176BC132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0157E9DF">
          <v:rect id="_x0000_i1026" style="width:443.05pt;height:1.6pt" o:hrpct="893" o:hralign="center" o:hrstd="t" o:hr="t" fillcolor="#a0a0a0" stroked="f"/>
        </w:pict>
      </w:r>
    </w:p>
    <w:p w14:paraId="50655D93" w14:textId="77777777" w:rsidR="00AB53F1" w:rsidRPr="00AB53F1" w:rsidRDefault="00AB53F1" w:rsidP="00751C9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C3B8ED" w14:textId="37BF46AB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24B3CD4E">
          <v:rect id="_x0000_i1027" style="width:442.05pt;height:1pt" o:hrpct="891" o:hralign="center" o:hrstd="t" o:hr="t" fillcolor="#a0a0a0" stroked="f"/>
        </w:pict>
      </w:r>
    </w:p>
    <w:p w14:paraId="7E9A44D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Явище 2</w:t>
      </w:r>
    </w:p>
    <w:p w14:paraId="7F50101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Зменшення придатності окремих ділянок як оселищ для диких тварин</w:t>
      </w:r>
    </w:p>
    <w:p w14:paraId="3D8766A1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Можливі фактори:</w:t>
      </w:r>
    </w:p>
    <w:p w14:paraId="0E790196" w14:textId="77777777" w:rsidR="00AB53F1" w:rsidRPr="00AB53F1" w:rsidRDefault="00AB53F1" w:rsidP="00751C9E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3E9BD3" w14:textId="77777777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20D7F325">
          <v:rect id="_x0000_i1028" style="width:0;height:1.5pt" o:hralign="center" o:hrstd="t" o:hr="t" fillcolor="#a0a0a0" stroked="f"/>
        </w:pict>
      </w:r>
    </w:p>
    <w:p w14:paraId="23ECE0AB" w14:textId="77777777" w:rsidR="00AB53F1" w:rsidRPr="00AB53F1" w:rsidRDefault="00AB53F1" w:rsidP="00751C9E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73D2FE" w14:textId="77777777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17978E33">
          <v:rect id="_x0000_i1029" style="width:0;height:1.5pt" o:hralign="center" o:hrstd="t" o:hr="t" fillcolor="#a0a0a0" stroked="f"/>
        </w:pict>
      </w:r>
    </w:p>
    <w:p w14:paraId="63723011" w14:textId="77777777" w:rsidR="00AB53F1" w:rsidRPr="00AB53F1" w:rsidRDefault="00AB53F1" w:rsidP="00751C9E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AAD531" w14:textId="77777777" w:rsidR="00AB53F1" w:rsidRPr="00AB53F1" w:rsidRDefault="00751C9E" w:rsidP="0075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2C36FBC1">
          <v:rect id="_x0000_i1030" style="width:0;height:1.5pt" o:hralign="center" o:hrstd="t" o:hr="t" fillcolor="#a0a0a0" stroked="f"/>
        </w:pict>
      </w:r>
    </w:p>
    <w:p w14:paraId="6AC18A8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Явище 3</w:t>
      </w:r>
    </w:p>
    <w:p w14:paraId="1DECFD3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Фрагментація лісової екосистеми</w:t>
      </w:r>
    </w:p>
    <w:p w14:paraId="27BB177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Можливі фактори:</w:t>
      </w:r>
    </w:p>
    <w:p w14:paraId="4F7F62E7" w14:textId="77777777" w:rsidR="00AB53F1" w:rsidRPr="00AB53F1" w:rsidRDefault="00AB53F1" w:rsidP="00AB53F1">
      <w:pPr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0226BC" w14:textId="77777777" w:rsidR="00AB53F1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5464E64E">
          <v:rect id="_x0000_i1031" style="width:0;height:1.5pt" o:hralign="center" o:hrstd="t" o:hr="t" fillcolor="#a0a0a0" stroked="f"/>
        </w:pict>
      </w:r>
    </w:p>
    <w:p w14:paraId="1E94ECF1" w14:textId="77777777" w:rsidR="00AB53F1" w:rsidRPr="00AB53F1" w:rsidRDefault="00AB53F1" w:rsidP="00AB53F1">
      <w:pPr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528994" w14:textId="77777777" w:rsidR="00AB53F1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3DE40F99">
          <v:rect id="_x0000_i1032" style="width:0;height:1.5pt" o:hralign="center" o:hrstd="t" o:hr="t" fillcolor="#a0a0a0" stroked="f"/>
        </w:pict>
      </w:r>
    </w:p>
    <w:p w14:paraId="4374DD2A" w14:textId="77777777" w:rsidR="00AB53F1" w:rsidRPr="00AB53F1" w:rsidRDefault="00AB53F1" w:rsidP="00AB53F1">
      <w:pPr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556B66" w14:textId="77777777" w:rsidR="00AB53F1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 w14:anchorId="713726DD">
          <v:rect id="_x0000_i1033" style="width:0;height:1.5pt" o:hralign="center" o:hrstd="t" o:hr="t" fillcolor="#a0a0a0" stroked="f"/>
        </w:pict>
      </w:r>
    </w:p>
    <w:p w14:paraId="27F08F97" w14:textId="5AC9C9D8" w:rsidR="00AB53F1" w:rsidRP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Головне питання</w:t>
      </w:r>
      <w:r w:rsidR="00751C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751C9E" w:rsidRPr="00751C9E">
        <w:rPr>
          <w:rFonts w:ascii="Times New Roman" w:hAnsi="Times New Roman" w:cs="Times New Roman"/>
          <w:bCs/>
          <w:sz w:val="28"/>
          <w:szCs w:val="28"/>
          <w:lang w:val="uk-UA"/>
        </w:rPr>
        <w:t>ч</w:t>
      </w:r>
      <w:r w:rsidRPr="00751C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ому </w:t>
      </w:r>
      <w:r w:rsidR="00751C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Pr="00751C9E">
        <w:rPr>
          <w:rFonts w:ascii="Times New Roman" w:hAnsi="Times New Roman" w:cs="Times New Roman"/>
          <w:bCs/>
          <w:sz w:val="28"/>
          <w:szCs w:val="28"/>
          <w:lang w:val="uk-UA"/>
        </w:rPr>
        <w:t>спроба знайти для кожної екологічної зміни одну «головну причину» може призвести до помилкового висновку?</w:t>
      </w:r>
    </w:p>
    <w:p w14:paraId="52C16288" w14:textId="53301D13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EDCA9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7. Завдання 4. Знайдіть кумулятивний вплив</w:t>
      </w:r>
    </w:p>
    <w:p w14:paraId="408275E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Розгляньте комбінацію:</w:t>
      </w:r>
    </w:p>
    <w:p w14:paraId="67F2C1DD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ДОРОГА + ЗАБУДОВА + КАР’ЄР + РЕКРЕАЦІЯ</w:t>
      </w:r>
    </w:p>
    <w:p w14:paraId="67042109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Визначте, які компоненти лісової екосистеми можуть одночасно зазнавати впливу декількох факторів.</w:t>
      </w:r>
    </w:p>
    <w:p w14:paraId="247449B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Заповніть матрицю: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93"/>
        <w:gridCol w:w="1112"/>
        <w:gridCol w:w="1357"/>
        <w:gridCol w:w="1085"/>
        <w:gridCol w:w="1484"/>
      </w:tblGrid>
      <w:tr w:rsidR="00AB53F1" w:rsidRPr="00AB53F1" w14:paraId="3B140396" w14:textId="77777777" w:rsidTr="00AB53F1">
        <w:trPr>
          <w:jc w:val="center"/>
        </w:trPr>
        <w:tc>
          <w:tcPr>
            <w:tcW w:w="0" w:type="auto"/>
            <w:hideMark/>
          </w:tcPr>
          <w:p w14:paraId="1C3D879E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Компонент / процес</w:t>
            </w:r>
          </w:p>
        </w:tc>
        <w:tc>
          <w:tcPr>
            <w:tcW w:w="0" w:type="auto"/>
            <w:hideMark/>
          </w:tcPr>
          <w:p w14:paraId="7F887576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Дорога</w:t>
            </w:r>
          </w:p>
        </w:tc>
        <w:tc>
          <w:tcPr>
            <w:tcW w:w="0" w:type="auto"/>
            <w:hideMark/>
          </w:tcPr>
          <w:p w14:paraId="310F317F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Забудова</w:t>
            </w:r>
          </w:p>
        </w:tc>
        <w:tc>
          <w:tcPr>
            <w:tcW w:w="0" w:type="auto"/>
            <w:hideMark/>
          </w:tcPr>
          <w:p w14:paraId="2EEA91E8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Кар’єр</w:t>
            </w:r>
          </w:p>
        </w:tc>
        <w:tc>
          <w:tcPr>
            <w:tcW w:w="0" w:type="auto"/>
            <w:hideMark/>
          </w:tcPr>
          <w:p w14:paraId="77EC30A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Рекреація</w:t>
            </w:r>
          </w:p>
        </w:tc>
      </w:tr>
      <w:tr w:rsidR="00AB53F1" w:rsidRPr="00AB53F1" w14:paraId="69C9B8FF" w14:textId="77777777" w:rsidTr="00AB53F1">
        <w:trPr>
          <w:jc w:val="center"/>
        </w:trPr>
        <w:tc>
          <w:tcPr>
            <w:tcW w:w="0" w:type="auto"/>
            <w:hideMark/>
          </w:tcPr>
          <w:p w14:paraId="09DA67E3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Ґрунтовий покрив</w:t>
            </w:r>
          </w:p>
        </w:tc>
        <w:tc>
          <w:tcPr>
            <w:tcW w:w="0" w:type="auto"/>
            <w:hideMark/>
          </w:tcPr>
          <w:p w14:paraId="1AD03381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0548CA4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06A452F0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90E6F1E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5130D972" w14:textId="77777777" w:rsidTr="00AB53F1">
        <w:trPr>
          <w:jc w:val="center"/>
        </w:trPr>
        <w:tc>
          <w:tcPr>
            <w:tcW w:w="0" w:type="auto"/>
            <w:hideMark/>
          </w:tcPr>
          <w:p w14:paraId="7ACB0C70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Рослинність</w:t>
            </w:r>
          </w:p>
        </w:tc>
        <w:tc>
          <w:tcPr>
            <w:tcW w:w="0" w:type="auto"/>
            <w:hideMark/>
          </w:tcPr>
          <w:p w14:paraId="5AA923EA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25D3B255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56D370D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09E5D534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4783EC4C" w14:textId="77777777" w:rsidTr="00AB53F1">
        <w:trPr>
          <w:jc w:val="center"/>
        </w:trPr>
        <w:tc>
          <w:tcPr>
            <w:tcW w:w="0" w:type="auto"/>
            <w:hideMark/>
          </w:tcPr>
          <w:p w14:paraId="5A12D509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Оселища тварин</w:t>
            </w:r>
          </w:p>
        </w:tc>
        <w:tc>
          <w:tcPr>
            <w:tcW w:w="0" w:type="auto"/>
            <w:hideMark/>
          </w:tcPr>
          <w:p w14:paraId="1F83A652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1890486C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72370649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3F9216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54A3DAF8" w14:textId="77777777" w:rsidTr="00AB53F1">
        <w:trPr>
          <w:jc w:val="center"/>
        </w:trPr>
        <w:tc>
          <w:tcPr>
            <w:tcW w:w="0" w:type="auto"/>
            <w:hideMark/>
          </w:tcPr>
          <w:p w14:paraId="2B0D0510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Просторова зв’язність</w:t>
            </w:r>
          </w:p>
        </w:tc>
        <w:tc>
          <w:tcPr>
            <w:tcW w:w="0" w:type="auto"/>
            <w:hideMark/>
          </w:tcPr>
          <w:p w14:paraId="2D880E68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579D6C38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D4D8246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318BA0C8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39F109EE" w14:textId="77777777" w:rsidTr="00AB53F1">
        <w:trPr>
          <w:jc w:val="center"/>
        </w:trPr>
        <w:tc>
          <w:tcPr>
            <w:tcW w:w="0" w:type="auto"/>
            <w:hideMark/>
          </w:tcPr>
          <w:p w14:paraId="2D142C6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Акустичне середовище</w:t>
            </w:r>
          </w:p>
        </w:tc>
        <w:tc>
          <w:tcPr>
            <w:tcW w:w="0" w:type="auto"/>
            <w:hideMark/>
          </w:tcPr>
          <w:p w14:paraId="79F8D3EB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59E6D069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06D637AC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32267B2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B53F1" w:rsidRPr="00AB53F1" w14:paraId="1C517BDE" w14:textId="77777777" w:rsidTr="00AB53F1">
        <w:trPr>
          <w:jc w:val="center"/>
        </w:trPr>
        <w:tc>
          <w:tcPr>
            <w:tcW w:w="0" w:type="auto"/>
            <w:hideMark/>
          </w:tcPr>
          <w:p w14:paraId="6F16C95F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3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Рекреаційна цінність</w:t>
            </w:r>
          </w:p>
        </w:tc>
        <w:tc>
          <w:tcPr>
            <w:tcW w:w="0" w:type="auto"/>
            <w:hideMark/>
          </w:tcPr>
          <w:p w14:paraId="58384084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010FDD4D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58A9822D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79F3E2D2" w14:textId="77777777" w:rsidR="00AB53F1" w:rsidRPr="00AB53F1" w:rsidRDefault="00AB53F1" w:rsidP="00AB53F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D09A49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Використовуйте:</w:t>
      </w:r>
    </w:p>
    <w:p w14:paraId="7E95B441" w14:textId="6DF1ABA2" w:rsid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+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1C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можливий вплив;</w:t>
      </w:r>
    </w:p>
    <w:p w14:paraId="19C2448F" w14:textId="66DFBADC" w:rsid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++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1C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потенційно суттєвий вплив;</w:t>
      </w:r>
    </w:p>
    <w:p w14:paraId="75FB8CB1" w14:textId="30106CE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?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1C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інформації недостатньо.</w:t>
      </w:r>
    </w:p>
    <w:p w14:paraId="212BD869" w14:textId="4268A29E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Важливо</w:t>
      </w:r>
      <w:r w:rsidR="00751C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751C9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означення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++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не означає кількісно доведений «сильний вплив». Воно використовується лише для порівняльного навчального аналізу.</w:t>
      </w:r>
    </w:p>
    <w:p w14:paraId="2A19E526" w14:textId="533967A1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78B4B4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8. Завдання 5. Просторове накладання впливів</w:t>
      </w:r>
    </w:p>
    <w:p w14:paraId="37B9255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 карті-схемі території позначте:</w:t>
      </w:r>
    </w:p>
    <w:p w14:paraId="54D9A303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ділянки безпосереднього впливу дороги;</w:t>
      </w:r>
    </w:p>
    <w:p w14:paraId="3C4F9D55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території інтенсивного рекреаційного використання;</w:t>
      </w:r>
    </w:p>
    <w:p w14:paraId="5553874A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потенційну зону впливу забудови;</w:t>
      </w:r>
    </w:p>
    <w:p w14:paraId="007A11AE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потенційну зону впливу кар’єру;</w:t>
      </w:r>
    </w:p>
    <w:p w14:paraId="6604F3FC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ділянки, де можуть перекриватися два або більше впливів;</w:t>
      </w:r>
    </w:p>
    <w:p w14:paraId="6710F817" w14:textId="77777777" w:rsidR="00AB53F1" w:rsidRPr="00AB53F1" w:rsidRDefault="00AB53F1" w:rsidP="00751C9E">
      <w:pPr>
        <w:numPr>
          <w:ilvl w:val="0"/>
          <w:numId w:val="18"/>
        </w:numPr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відносно </w:t>
      </w:r>
      <w:proofErr w:type="spellStart"/>
      <w:r w:rsidRPr="00AB53F1">
        <w:rPr>
          <w:rFonts w:ascii="Times New Roman" w:hAnsi="Times New Roman" w:cs="Times New Roman"/>
          <w:sz w:val="28"/>
          <w:szCs w:val="28"/>
          <w:lang w:val="uk-UA"/>
        </w:rPr>
        <w:t>малопорушену</w:t>
      </w:r>
      <w:proofErr w:type="spellEnd"/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 внутрішню частину лісу.</w:t>
      </w:r>
    </w:p>
    <w:p w14:paraId="110A851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Виділіть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дві ділянки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які, на вашу думку, потребують першочергової уваги під час подальшого моніторингу.</w:t>
      </w:r>
    </w:p>
    <w:p w14:paraId="5BA08B0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Обґрунтуйте вибір</w:t>
      </w:r>
    </w:p>
    <w:p w14:paraId="3903B822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Для кожної ділянки зазначте:</w:t>
      </w:r>
    </w:p>
    <w:p w14:paraId="5EBBC99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ВПЛИВИ ПЕРЕКРИВАЮТЬСЯ → ЯКИЙ КОМПОНЕНТ Є ВРАЗЛИВИМ → ЯКІ ДАНІ ПОТРІБНО ЗІБРАТИ.</w:t>
      </w:r>
    </w:p>
    <w:p w14:paraId="65318C81" w14:textId="26D84E1D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E82B39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9. Завдання 6. «Чого нам не вистачає?»</w:t>
      </w:r>
    </w:p>
    <w:p w14:paraId="3DCEF4E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Екологічне розслідування не повинно завершуватися вигадуванням відсутніх фактів.</w:t>
      </w:r>
    </w:p>
    <w:p w14:paraId="47975CC0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Для кожного твердження визначте,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дані необхідні для його перевірки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4CE091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Твердження 1</w:t>
      </w:r>
    </w:p>
    <w:p w14:paraId="3F4095C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«Автомобільна дорога є головною причиною зменшення чисельності диких тварин».</w:t>
      </w:r>
    </w:p>
    <w:p w14:paraId="2BBF7B0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Необхідні дані: _______________________________________</w:t>
      </w:r>
    </w:p>
    <w:p w14:paraId="6BE016DB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Твердження 2</w:t>
      </w:r>
    </w:p>
    <w:p w14:paraId="0ED9C2CD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«Пил із кар’єру спричиняє деградацію лісової рослинності».</w:t>
      </w:r>
    </w:p>
    <w:p w14:paraId="5312F409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Необхідні дані: _______________________________________</w:t>
      </w:r>
    </w:p>
    <w:p w14:paraId="1928D4A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Твердження 3</w:t>
      </w:r>
    </w:p>
    <w:p w14:paraId="4E72431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«Зростання рекреаційного навантаження пов’язане з появою нової дороги».</w:t>
      </w:r>
    </w:p>
    <w:p w14:paraId="10857778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Необхідні дані: _______________________________________</w:t>
      </w:r>
    </w:p>
    <w:p w14:paraId="6B44F874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Твердження 4</w:t>
      </w:r>
    </w:p>
    <w:p w14:paraId="4FFC6D61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«Внутрішня частина лісу перебуває у доброму екологічному стані».</w:t>
      </w:r>
    </w:p>
    <w:p w14:paraId="21FD0A2A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Необхідні дані: _______________________________________</w:t>
      </w:r>
    </w:p>
    <w:p w14:paraId="037BC4A1" w14:textId="42E002CD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330006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10. Фінальне завдання «Вердикт екологічного детектива»</w:t>
      </w:r>
    </w:p>
    <w:p w14:paraId="4594AE1C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Поверніться до початкового твердження:</w:t>
      </w:r>
    </w:p>
    <w:p w14:paraId="73E8506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«Жоден із зазначених об’єктів окремо не займає значної площі лісу, тому істотного впливу на екосистему немає».</w:t>
      </w:r>
    </w:p>
    <w:p w14:paraId="326125EF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Підготуйте короткий професійний висновок обсягом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 120 слів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у якому:</w:t>
      </w:r>
    </w:p>
    <w:p w14:paraId="53F90363" w14:textId="77777777" w:rsidR="00AB53F1" w:rsidRPr="00AB53F1" w:rsidRDefault="00AB53F1" w:rsidP="00AB53F1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оцініть, чи достатньо аналізувати кожний вплив окремо;</w:t>
      </w:r>
    </w:p>
    <w:p w14:paraId="1303C456" w14:textId="77777777" w:rsidR="00AB53F1" w:rsidRPr="00AB53F1" w:rsidRDefault="00AB53F1" w:rsidP="00AB53F1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назвіть щонайменше один прямий і один опосередкований вплив;</w:t>
      </w:r>
    </w:p>
    <w:p w14:paraId="128FC2C7" w14:textId="77777777" w:rsidR="00AB53F1" w:rsidRPr="00AB53F1" w:rsidRDefault="00AB53F1" w:rsidP="00AB53F1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наведіть приклад можливого кумулятивного впливу;</w:t>
      </w:r>
    </w:p>
    <w:p w14:paraId="3030143A" w14:textId="77777777" w:rsidR="00AB53F1" w:rsidRPr="00AB53F1" w:rsidRDefault="00AB53F1" w:rsidP="00AB53F1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зазначте одну суттєву інформаційну прогалину;</w:t>
      </w:r>
    </w:p>
    <w:p w14:paraId="3F84B6EF" w14:textId="77777777" w:rsidR="00AB53F1" w:rsidRPr="00AB53F1" w:rsidRDefault="00AB53F1" w:rsidP="00AB53F1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сформулюйте, що необхідно дослідити далі.</w:t>
      </w:r>
    </w:p>
    <w:p w14:paraId="616ABBB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Не потрібно доводити те, чого не підтверджують надані матеріали.</w:t>
      </w:r>
    </w:p>
    <w:p w14:paraId="56AFA9CD" w14:textId="6E72BD96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120D44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11. Індивідуальна контрольна частина</w:t>
      </w:r>
    </w:p>
    <w:p w14:paraId="4B93C3D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 xml:space="preserve">Наприкінці заняття викладач демонструє </w:t>
      </w: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один новий факт</w:t>
      </w:r>
      <w:r w:rsidRPr="00AB53F1">
        <w:rPr>
          <w:rFonts w:ascii="Times New Roman" w:hAnsi="Times New Roman" w:cs="Times New Roman"/>
          <w:sz w:val="28"/>
          <w:szCs w:val="28"/>
          <w:lang w:val="uk-UA"/>
        </w:rPr>
        <w:t>, якого не було у вихідних матеріалах.</w:t>
      </w:r>
    </w:p>
    <w:p w14:paraId="7ECCFCA6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</w:p>
    <w:p w14:paraId="19055B9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повторного картування встановлено, що частина неофіційних рекреаційних маршрутів сформувалася ще до будівництва автомобільної дороги.</w:t>
      </w:r>
    </w:p>
    <w:p w14:paraId="7D96E63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або:</w:t>
      </w:r>
    </w:p>
    <w:p w14:paraId="210A1D87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Моніторинг пилового осідання не виявив істотної різниці між ділянками поблизу кар’єру та контрольними ділянками.</w:t>
      </w:r>
    </w:p>
    <w:p w14:paraId="1C1B863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або:</w:t>
      </w:r>
    </w:p>
    <w:p w14:paraId="66F861A3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Фотопастки</w:t>
      </w:r>
      <w:proofErr w:type="spellEnd"/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зафіксували використання тваринами декількох переходів через автомобільну дорогу.</w:t>
      </w:r>
    </w:p>
    <w:p w14:paraId="61C6A7DE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Кожен здобувач самостійно відповідає:</w:t>
      </w:r>
    </w:p>
    <w:p w14:paraId="44290D20" w14:textId="77777777" w:rsid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1. Яку вашу попередню інтерпретацію змінює нова інформація?</w:t>
      </w:r>
    </w:p>
    <w:p w14:paraId="5CBDFDB0" w14:textId="75E95C23" w:rsidR="00751C9E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2. Який висновок тепер потрібно послабити, відхилити або сформулювати інакше?</w:t>
      </w:r>
    </w:p>
    <w:p w14:paraId="1D22E0F1" w14:textId="7FBA3295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3. Чи змінюється загальна оцінка кумулятивного впливу? Чому?</w:t>
      </w:r>
    </w:p>
    <w:p w14:paraId="5E1C499A" w14:textId="74826258" w:rsidR="00AB53F1" w:rsidRPr="00AB53F1" w:rsidRDefault="00751C9E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Обсяг – </w:t>
      </w:r>
      <w:r w:rsidR="00AB53F1"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3–5 речень</w:t>
      </w:r>
      <w:r w:rsidR="00AB53F1" w:rsidRPr="00AB53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4080CB" w14:textId="5DCF22B1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6121E7" w14:textId="79A8DA64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 для самоконтролю</w:t>
      </w:r>
    </w:p>
    <w:p w14:paraId="7F5E8071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Чим прямий екологічний вплив відрізняється від опосередкованого?</w:t>
      </w:r>
    </w:p>
    <w:p w14:paraId="677273F9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Що називають кумулятивним впливом?</w:t>
      </w:r>
    </w:p>
    <w:p w14:paraId="2CD7FA4A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Чи обов’язково кумулятивний вплив є простою сумою декількох окремих впливів?</w:t>
      </w:r>
    </w:p>
    <w:p w14:paraId="74A9B2C2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Як просторове перекриття зон впливу може змінювати стан екосистеми?</w:t>
      </w:r>
    </w:p>
    <w:p w14:paraId="2D3BC06D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Чому незначний за площею об’єкт може мати вплив за межами безпосередньо зайнятої території?</w:t>
      </w:r>
    </w:p>
    <w:p w14:paraId="6851EA7D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Чому просторовий збіг двох явищ не є достатнім доказом причинності?</w:t>
      </w:r>
    </w:p>
    <w:p w14:paraId="299DB5E6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Яке значення мають інформаційні прогалини під час екологічного аналізу?</w:t>
      </w:r>
    </w:p>
    <w:p w14:paraId="2257EF08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Чому під час оцінювання стану території необхідно враховувати декілька видів діяльності одночасно?</w:t>
      </w:r>
    </w:p>
    <w:p w14:paraId="2279BB68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Як нові дані можуть змінити попередню інтерпретацію екологічної ситуації?</w:t>
      </w:r>
    </w:p>
    <w:p w14:paraId="331752C8" w14:textId="77777777" w:rsidR="00AB53F1" w:rsidRPr="00AB53F1" w:rsidRDefault="00AB53F1" w:rsidP="00751C9E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Чому здатність переглянути попередній висновок є важливою складовою професійного екологічного аналізу?</w:t>
      </w:r>
    </w:p>
    <w:p w14:paraId="20CF9FDF" w14:textId="475DA72E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81CCAA" w14:textId="7AC45A02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Висновок</w:t>
      </w:r>
      <w:r w:rsidR="00751C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751C9E">
        <w:rPr>
          <w:rFonts w:ascii="Times New Roman" w:hAnsi="Times New Roman" w:cs="Times New Roman"/>
          <w:sz w:val="28"/>
          <w:szCs w:val="28"/>
          <w:lang w:val="uk-UA"/>
        </w:rPr>
        <w:t>а</w:t>
      </w:r>
      <w:bookmarkStart w:id="0" w:name="_GoBack"/>
      <w:bookmarkEnd w:id="0"/>
      <w:r w:rsidRPr="00AB53F1">
        <w:rPr>
          <w:rFonts w:ascii="Times New Roman" w:hAnsi="Times New Roman" w:cs="Times New Roman"/>
          <w:sz w:val="28"/>
          <w:szCs w:val="28"/>
          <w:lang w:val="uk-UA"/>
        </w:rPr>
        <w:t>наліз екологічної проблеми потребує врахування не лише окремих джерел антропогенного тиску, а й можливих прямих та опосередкованих шляхів їх впливу, просторового перекриття та сукупної дії. Виявлення кумулятивних впливів дає змогу перейти від оцінювання ізольованих видів діяльності до аналізу реального стану природно-антропогенної системи.</w:t>
      </w:r>
    </w:p>
    <w:p w14:paraId="31959B35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53F1">
        <w:rPr>
          <w:rFonts w:ascii="Times New Roman" w:hAnsi="Times New Roman" w:cs="Times New Roman"/>
          <w:sz w:val="28"/>
          <w:szCs w:val="28"/>
          <w:lang w:val="uk-UA"/>
        </w:rPr>
        <w:t>Водночас професійний екологічний висновок повинен чітко розмежовувати встановлені факти, обґрунтовані інтерпретації та гіпотези, які потребують додаткових даних.</w:t>
      </w:r>
    </w:p>
    <w:p w14:paraId="71137DD2" w14:textId="77777777" w:rsidR="00AB53F1" w:rsidRPr="00AB53F1" w:rsidRDefault="00AB53F1" w:rsidP="00AB53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B53F1" w:rsidRPr="00AB53F1" w:rsidSect="00751C9E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43BEF"/>
    <w:multiLevelType w:val="multilevel"/>
    <w:tmpl w:val="EFB69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836D2"/>
    <w:multiLevelType w:val="multilevel"/>
    <w:tmpl w:val="94AA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0E3803"/>
    <w:multiLevelType w:val="multilevel"/>
    <w:tmpl w:val="1E367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EC3DA0"/>
    <w:multiLevelType w:val="multilevel"/>
    <w:tmpl w:val="CB48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915CF0"/>
    <w:multiLevelType w:val="multilevel"/>
    <w:tmpl w:val="5B3A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A77374"/>
    <w:multiLevelType w:val="multilevel"/>
    <w:tmpl w:val="E954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755DF1"/>
    <w:multiLevelType w:val="multilevel"/>
    <w:tmpl w:val="75CC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A30350"/>
    <w:multiLevelType w:val="multilevel"/>
    <w:tmpl w:val="ABFA2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D6C3B"/>
    <w:multiLevelType w:val="multilevel"/>
    <w:tmpl w:val="BE008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8E4497"/>
    <w:multiLevelType w:val="multilevel"/>
    <w:tmpl w:val="3F24B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1D63AA"/>
    <w:multiLevelType w:val="multilevel"/>
    <w:tmpl w:val="55AC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177D36"/>
    <w:multiLevelType w:val="multilevel"/>
    <w:tmpl w:val="B9B62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C26C23"/>
    <w:multiLevelType w:val="multilevel"/>
    <w:tmpl w:val="8542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5540FC"/>
    <w:multiLevelType w:val="multilevel"/>
    <w:tmpl w:val="78E2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2319F9"/>
    <w:multiLevelType w:val="multilevel"/>
    <w:tmpl w:val="1E96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BC0499"/>
    <w:multiLevelType w:val="multilevel"/>
    <w:tmpl w:val="0C2E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664D72"/>
    <w:multiLevelType w:val="multilevel"/>
    <w:tmpl w:val="9486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2A1886"/>
    <w:multiLevelType w:val="multilevel"/>
    <w:tmpl w:val="EB08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5D3BDF"/>
    <w:multiLevelType w:val="multilevel"/>
    <w:tmpl w:val="421EC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FC5564"/>
    <w:multiLevelType w:val="multilevel"/>
    <w:tmpl w:val="5A0C0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5A221C"/>
    <w:multiLevelType w:val="multilevel"/>
    <w:tmpl w:val="85AE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8"/>
  </w:num>
  <w:num w:numId="10">
    <w:abstractNumId w:val="5"/>
  </w:num>
  <w:num w:numId="11">
    <w:abstractNumId w:val="17"/>
  </w:num>
  <w:num w:numId="12">
    <w:abstractNumId w:val="13"/>
  </w:num>
  <w:num w:numId="13">
    <w:abstractNumId w:val="1"/>
  </w:num>
  <w:num w:numId="14">
    <w:abstractNumId w:val="18"/>
  </w:num>
  <w:num w:numId="15">
    <w:abstractNumId w:val="14"/>
  </w:num>
  <w:num w:numId="16">
    <w:abstractNumId w:val="19"/>
  </w:num>
  <w:num w:numId="17">
    <w:abstractNumId w:val="20"/>
  </w:num>
  <w:num w:numId="18">
    <w:abstractNumId w:val="9"/>
  </w:num>
  <w:num w:numId="19">
    <w:abstractNumId w:val="2"/>
  </w:num>
  <w:num w:numId="20">
    <w:abstractNumId w:val="1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5B"/>
    <w:rsid w:val="0025005B"/>
    <w:rsid w:val="0042703D"/>
    <w:rsid w:val="00751C9E"/>
    <w:rsid w:val="008B4116"/>
    <w:rsid w:val="00927F68"/>
    <w:rsid w:val="00A56929"/>
    <w:rsid w:val="00AB53F1"/>
    <w:rsid w:val="00AE7F4D"/>
    <w:rsid w:val="00CD0C44"/>
    <w:rsid w:val="00E0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13351DD"/>
  <w15:chartTrackingRefBased/>
  <w15:docId w15:val="{5D38C42B-5496-4845-A171-6A802E1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0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3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2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1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3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3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7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7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1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6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0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6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Фещенко</dc:creator>
  <cp:keywords/>
  <dc:description/>
  <cp:lastModifiedBy>Диана</cp:lastModifiedBy>
  <cp:revision>5</cp:revision>
  <cp:lastPrinted>2026-09-06T17:39:00Z</cp:lastPrinted>
  <dcterms:created xsi:type="dcterms:W3CDTF">2026-09-04T11:33:00Z</dcterms:created>
  <dcterms:modified xsi:type="dcterms:W3CDTF">2026-09-24T09:57:00Z</dcterms:modified>
</cp:coreProperties>
</file>