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0E4D" w14:textId="0C607B43" w:rsidR="00D37F22" w:rsidRPr="00D37F22" w:rsidRDefault="00D37F22" w:rsidP="00D37F22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Практичні заняття №1, 2</w:t>
      </w:r>
    </w:p>
    <w:p w14:paraId="4676366C" w14:textId="77777777" w:rsidR="00D37F22" w:rsidRDefault="00D37F22" w:rsidP="00D37F22">
      <w:pPr>
        <w:spacing w:after="0" w:line="360" w:lineRule="auto"/>
        <w:jc w:val="center"/>
        <w:rPr>
          <w:rFonts w:ascii="Times New Roman" w:hAnsi="Times New Roman"/>
          <w:i/>
          <w:iCs/>
          <w:sz w:val="28"/>
          <w:szCs w:val="28"/>
          <w:u w:val="single"/>
          <w:lang w:val="uk-UA"/>
        </w:rPr>
      </w:pPr>
    </w:p>
    <w:p w14:paraId="3A5C0041" w14:textId="62B14A24" w:rsidR="00D37F22" w:rsidRPr="00D37F22" w:rsidRDefault="00D37F22" w:rsidP="00D37F22">
      <w:pPr>
        <w:spacing w:after="0" w:line="360" w:lineRule="auto"/>
        <w:jc w:val="center"/>
        <w:rPr>
          <w:rFonts w:ascii="Times New Roman" w:hAnsi="Times New Roman"/>
          <w:i/>
          <w:iCs/>
          <w:sz w:val="28"/>
          <w:szCs w:val="28"/>
          <w:u w:val="single"/>
          <w:lang w:val="uk-UA"/>
        </w:rPr>
      </w:pPr>
      <w:r w:rsidRPr="00D37F22">
        <w:rPr>
          <w:rFonts w:ascii="Times New Roman" w:hAnsi="Times New Roman"/>
          <w:i/>
          <w:iCs/>
          <w:sz w:val="28"/>
          <w:szCs w:val="28"/>
          <w:u w:val="single"/>
          <w:lang w:val="uk-UA"/>
        </w:rPr>
        <w:t>Блок 1. Ситуаційні кейси та правовий аналіз</w:t>
      </w:r>
    </w:p>
    <w:p w14:paraId="26279B02" w14:textId="77777777" w:rsidR="00D37F22" w:rsidRDefault="00D37F22" w:rsidP="00D37F22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682962D" w14:textId="4012A3ED" w:rsidR="00D37F22" w:rsidRPr="00D37F22" w:rsidRDefault="00D37F22" w:rsidP="00D37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>Кейс 1. Кваліфікація діяльності та суб'єктного складу</w:t>
      </w:r>
    </w:p>
    <w:p w14:paraId="0AC83104" w14:textId="77777777" w:rsidR="00D37F22" w:rsidRPr="00D37F22" w:rsidRDefault="00D37F22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>Ситуація</w:t>
      </w:r>
      <w:r w:rsidRPr="00D37F22">
        <w:rPr>
          <w:rFonts w:ascii="Times New Roman" w:hAnsi="Times New Roman"/>
          <w:sz w:val="28"/>
          <w:szCs w:val="28"/>
          <w:lang w:val="uk-UA"/>
        </w:rPr>
        <w:t>: Громадянин А. (державний службовець) у вільний від роботи час вирішив систематично надавати консультаційні послуги з графічного дизайну через власний сайт, отримуючи за це плату. Одночасно його 17-річний син бажає офіційно зареєструвати власну справу з виготовлення дерев'яних сувенірів.</w:t>
      </w:r>
    </w:p>
    <w:p w14:paraId="3D0D12E3" w14:textId="77777777" w:rsidR="00D37F22" w:rsidRPr="00D37F22" w:rsidRDefault="00D37F22" w:rsidP="00D37F2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>Завдання</w:t>
      </w:r>
      <w:r w:rsidRPr="00D37F22">
        <w:rPr>
          <w:rFonts w:ascii="Times New Roman" w:hAnsi="Times New Roman"/>
          <w:sz w:val="28"/>
          <w:szCs w:val="28"/>
          <w:lang w:val="uk-UA"/>
        </w:rPr>
        <w:t>:</w:t>
      </w:r>
    </w:p>
    <w:p w14:paraId="399A5D4A" w14:textId="77777777" w:rsidR="00D37F22" w:rsidRPr="00D37F22" w:rsidRDefault="00D37F22" w:rsidP="00D37F22">
      <w:pPr>
        <w:numPr>
          <w:ilvl w:val="2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sz w:val="28"/>
          <w:szCs w:val="28"/>
          <w:lang w:val="uk-UA"/>
        </w:rPr>
        <w:t>Оцініть діяльність громадянина А. за ознаками статті 42 Господарського кодексу України (самостійність, ініціативність, систематичність, ризиковість, мета отримання прибутку).</w:t>
      </w:r>
    </w:p>
    <w:p w14:paraId="71F9BD04" w14:textId="77777777" w:rsidR="00D37F22" w:rsidRPr="00D37F22" w:rsidRDefault="00D37F22" w:rsidP="00D37F22">
      <w:pPr>
        <w:numPr>
          <w:ilvl w:val="2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sz w:val="28"/>
          <w:szCs w:val="28"/>
          <w:lang w:val="uk-UA"/>
        </w:rPr>
        <w:t>Проаналізуйте, чи має право громадянин А. здійснювати таку діяльність, враховуючи конституційні обмеження для посадових і службових осіб державних органів.</w:t>
      </w:r>
    </w:p>
    <w:p w14:paraId="14D53A31" w14:textId="77777777" w:rsidR="00D37F22" w:rsidRPr="00D37F22" w:rsidRDefault="00D37F22" w:rsidP="00D37F22">
      <w:pPr>
        <w:numPr>
          <w:ilvl w:val="2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sz w:val="28"/>
          <w:szCs w:val="28"/>
          <w:lang w:val="uk-UA"/>
        </w:rPr>
        <w:t>Визначте, за яких умов та від якого віку син громадянина А. має право зареєструватися як фізична особа-підприємець (ФОП).</w:t>
      </w:r>
    </w:p>
    <w:p w14:paraId="37352E75" w14:textId="77777777" w:rsidR="00D37F22" w:rsidRDefault="00D37F22" w:rsidP="00D37F22">
      <w:pPr>
        <w:spacing w:after="0" w:line="360" w:lineRule="auto"/>
        <w:ind w:left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28AF963" w14:textId="0AED24BE" w:rsidR="00D37F22" w:rsidRPr="00D37F22" w:rsidRDefault="00D37F22" w:rsidP="00D37F22">
      <w:pPr>
        <w:spacing w:after="0" w:line="360" w:lineRule="auto"/>
        <w:ind w:left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>Кейс 2. Класифікація суб'єктів господарювання за розміром</w:t>
      </w:r>
    </w:p>
    <w:p w14:paraId="588E3224" w14:textId="77777777" w:rsidR="00D37F22" w:rsidRPr="00D37F22" w:rsidRDefault="00D37F22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>Ситуація</w:t>
      </w:r>
      <w:r w:rsidRPr="00D37F22">
        <w:rPr>
          <w:rFonts w:ascii="Times New Roman" w:hAnsi="Times New Roman"/>
          <w:sz w:val="28"/>
          <w:szCs w:val="28"/>
          <w:lang w:val="uk-UA"/>
        </w:rPr>
        <w:t>: Виробниче підприємство має у штаті середню кількість працівників за календарний рік — 38 осіб, а його річний дохід від будь-якої діяльності становить суму, еквівалентну 6 мільйонам євро за середньорічним курсом НБУ.</w:t>
      </w:r>
    </w:p>
    <w:p w14:paraId="0CD3F5D7" w14:textId="77777777" w:rsidR="00D37F22" w:rsidRDefault="00D37F22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>Завдання</w:t>
      </w:r>
      <w:r w:rsidRPr="00D37F22">
        <w:rPr>
          <w:rFonts w:ascii="Times New Roman" w:hAnsi="Times New Roman"/>
          <w:sz w:val="28"/>
          <w:szCs w:val="28"/>
          <w:lang w:val="uk-UA"/>
        </w:rPr>
        <w:t>:</w:t>
      </w:r>
    </w:p>
    <w:p w14:paraId="77460906" w14:textId="7C7E1AB8" w:rsidR="00D37F22" w:rsidRPr="00D37F22" w:rsidRDefault="00D37F22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sz w:val="28"/>
          <w:szCs w:val="28"/>
          <w:lang w:val="uk-UA"/>
        </w:rPr>
        <w:t>Використовуючи критерії Господарського кодексу України (кількість працюючих та річний дохід), визначте, до якої категорії суб'єктів (мікро-, мале, середнє чи велике підприємництво) належить це підприємство.</w:t>
      </w:r>
    </w:p>
    <w:p w14:paraId="17629732" w14:textId="77777777" w:rsidR="00D37F22" w:rsidRDefault="00D37F22" w:rsidP="00D37F22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266ADED" w14:textId="77777777" w:rsidR="00D37F22" w:rsidRDefault="00D37F22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0D114CD7" w14:textId="0EEFD90E" w:rsidR="00D37F22" w:rsidRPr="00D37F22" w:rsidRDefault="00D37F22" w:rsidP="00D37F22">
      <w:pPr>
        <w:spacing w:after="0" w:line="360" w:lineRule="auto"/>
        <w:ind w:firstLine="567"/>
        <w:jc w:val="center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D37F22">
        <w:rPr>
          <w:rFonts w:ascii="Times New Roman" w:hAnsi="Times New Roman"/>
          <w:i/>
          <w:iCs/>
          <w:sz w:val="28"/>
          <w:szCs w:val="28"/>
          <w:lang w:val="uk-UA"/>
        </w:rPr>
        <w:lastRenderedPageBreak/>
        <w:t>Блок 2. Еволюція економічної думки та теорія підприємництва</w:t>
      </w:r>
    </w:p>
    <w:p w14:paraId="14C8C011" w14:textId="5093178B" w:rsidR="008B414E" w:rsidRDefault="00D37F22" w:rsidP="008B414E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 xml:space="preserve">Вправа 1. </w:t>
      </w:r>
      <w:r w:rsidR="008B414E" w:rsidRPr="008B414E">
        <w:rPr>
          <w:rFonts w:ascii="Times New Roman" w:hAnsi="Times New Roman"/>
          <w:sz w:val="28"/>
          <w:szCs w:val="28"/>
        </w:rPr>
        <w:t xml:space="preserve">Яке </w:t>
      </w:r>
      <w:proofErr w:type="spellStart"/>
      <w:r w:rsidR="008B414E" w:rsidRPr="008B414E">
        <w:rPr>
          <w:rFonts w:ascii="Times New Roman" w:hAnsi="Times New Roman"/>
          <w:sz w:val="28"/>
          <w:szCs w:val="28"/>
        </w:rPr>
        <w:t>визначення</w:t>
      </w:r>
      <w:proofErr w:type="spellEnd"/>
      <w:r w:rsidR="008B414E"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414E" w:rsidRPr="008B414E">
        <w:rPr>
          <w:rFonts w:ascii="Times New Roman" w:hAnsi="Times New Roman"/>
          <w:sz w:val="28"/>
          <w:szCs w:val="28"/>
        </w:rPr>
        <w:t>підприємництва</w:t>
      </w:r>
      <w:proofErr w:type="spellEnd"/>
      <w:r w:rsidR="008B414E"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414E" w:rsidRPr="008B414E">
        <w:rPr>
          <w:rFonts w:ascii="Times New Roman" w:hAnsi="Times New Roman"/>
          <w:sz w:val="28"/>
          <w:szCs w:val="28"/>
        </w:rPr>
        <w:t>якому</w:t>
      </w:r>
      <w:proofErr w:type="spellEnd"/>
      <w:r w:rsidR="008B414E" w:rsidRPr="008B414E">
        <w:rPr>
          <w:rFonts w:ascii="Times New Roman" w:hAnsi="Times New Roman"/>
          <w:sz w:val="28"/>
          <w:szCs w:val="28"/>
        </w:rPr>
        <w:t xml:space="preserve"> автору </w:t>
      </w:r>
      <w:proofErr w:type="spellStart"/>
      <w:r w:rsidR="008B414E" w:rsidRPr="008B414E">
        <w:rPr>
          <w:rFonts w:ascii="Times New Roman" w:hAnsi="Times New Roman"/>
          <w:sz w:val="28"/>
          <w:szCs w:val="28"/>
        </w:rPr>
        <w:t>належ</w:t>
      </w:r>
      <w:proofErr w:type="spellEnd"/>
      <w:r w:rsidR="008B414E">
        <w:rPr>
          <w:rFonts w:ascii="Times New Roman" w:hAnsi="Times New Roman"/>
          <w:sz w:val="28"/>
          <w:szCs w:val="28"/>
          <w:lang w:val="uk-UA"/>
        </w:rPr>
        <w:t>и</w:t>
      </w:r>
      <w:proofErr w:type="spellStart"/>
      <w:r w:rsidR="008B414E" w:rsidRPr="008B414E">
        <w:rPr>
          <w:rFonts w:ascii="Times New Roman" w:hAnsi="Times New Roman"/>
          <w:sz w:val="28"/>
          <w:szCs w:val="28"/>
        </w:rPr>
        <w:t>ть</w:t>
      </w:r>
      <w:proofErr w:type="spellEnd"/>
      <w:r w:rsidR="008B414E" w:rsidRPr="008B414E">
        <w:rPr>
          <w:rFonts w:ascii="Times New Roman" w:hAnsi="Times New Roman"/>
          <w:sz w:val="28"/>
          <w:szCs w:val="28"/>
        </w:rPr>
        <w:t xml:space="preserve">? </w:t>
      </w:r>
    </w:p>
    <w:p w14:paraId="7E9E6AD7" w14:textId="77777777" w:rsidR="008B414E" w:rsidRDefault="008B414E" w:rsidP="008B414E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B414E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: </w:t>
      </w:r>
    </w:p>
    <w:p w14:paraId="28CBF590" w14:textId="2A2B6285" w:rsidR="008B414E" w:rsidRPr="008B414E" w:rsidRDefault="008B414E" w:rsidP="008B414E">
      <w:pPr>
        <w:spacing w:after="0" w:line="360" w:lineRule="auto"/>
        <w:ind w:left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1. Під підприємництвом розуміється </w:t>
      </w:r>
      <w:r>
        <w:rPr>
          <w:rFonts w:ascii="Times New Roman" w:hAnsi="Times New Roman"/>
          <w:sz w:val="28"/>
          <w:szCs w:val="28"/>
          <w:lang w:val="uk-UA"/>
        </w:rPr>
        <w:t>виробничо-господарська</w:t>
      </w:r>
      <w:r w:rsidRPr="008B414E">
        <w:rPr>
          <w:rFonts w:ascii="Times New Roman" w:hAnsi="Times New Roman"/>
          <w:sz w:val="28"/>
          <w:szCs w:val="28"/>
          <w:lang w:val="uk-UA"/>
        </w:rPr>
        <w:t xml:space="preserve"> діяльність особливого змісту, якій притаманні елементи ризику.</w:t>
      </w:r>
    </w:p>
    <w:p w14:paraId="23CA0DD9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8B414E">
        <w:rPr>
          <w:rFonts w:ascii="Times New Roman" w:hAnsi="Times New Roman"/>
          <w:sz w:val="28"/>
          <w:szCs w:val="28"/>
        </w:rPr>
        <w:t>Підприємництво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B414E">
        <w:rPr>
          <w:rFonts w:ascii="Times New Roman" w:hAnsi="Times New Roman"/>
          <w:sz w:val="28"/>
          <w:szCs w:val="28"/>
        </w:rPr>
        <w:t>це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конкретна </w:t>
      </w:r>
      <w:proofErr w:type="spellStart"/>
      <w:r w:rsidRPr="008B414E">
        <w:rPr>
          <w:rFonts w:ascii="Times New Roman" w:hAnsi="Times New Roman"/>
          <w:sz w:val="28"/>
          <w:szCs w:val="28"/>
        </w:rPr>
        <w:t>діяльність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414E">
        <w:rPr>
          <w:rFonts w:ascii="Times New Roman" w:hAnsi="Times New Roman"/>
          <w:sz w:val="28"/>
          <w:szCs w:val="28"/>
        </w:rPr>
        <w:t>змістом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якої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є </w:t>
      </w:r>
      <w:proofErr w:type="spellStart"/>
      <w:r w:rsidRPr="008B414E">
        <w:rPr>
          <w:rFonts w:ascii="Times New Roman" w:hAnsi="Times New Roman"/>
          <w:sz w:val="28"/>
          <w:szCs w:val="28"/>
        </w:rPr>
        <w:t>нововведення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8B414E">
        <w:rPr>
          <w:rFonts w:ascii="Times New Roman" w:hAnsi="Times New Roman"/>
          <w:sz w:val="28"/>
          <w:szCs w:val="28"/>
        </w:rPr>
        <w:t>всіх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сферах, у тому </w:t>
      </w:r>
      <w:proofErr w:type="spellStart"/>
      <w:r w:rsidRPr="008B414E">
        <w:rPr>
          <w:rFonts w:ascii="Times New Roman" w:hAnsi="Times New Roman"/>
          <w:sz w:val="28"/>
          <w:szCs w:val="28"/>
        </w:rPr>
        <w:t>числі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8B414E">
        <w:rPr>
          <w:rFonts w:ascii="Times New Roman" w:hAnsi="Times New Roman"/>
          <w:sz w:val="28"/>
          <w:szCs w:val="28"/>
        </w:rPr>
        <w:t>управлінні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2AB4029F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3. Підприємництво в ринковій економіці є </w:t>
      </w:r>
      <w:proofErr w:type="spellStart"/>
      <w:r w:rsidRPr="008B414E">
        <w:rPr>
          <w:rFonts w:ascii="Times New Roman" w:hAnsi="Times New Roman"/>
          <w:sz w:val="28"/>
          <w:szCs w:val="28"/>
          <w:lang w:val="uk-UA"/>
        </w:rPr>
        <w:t>самоініційованою</w:t>
      </w:r>
      <w:proofErr w:type="spellEnd"/>
      <w:r w:rsidRPr="008B414E">
        <w:rPr>
          <w:rFonts w:ascii="Times New Roman" w:hAnsi="Times New Roman"/>
          <w:sz w:val="28"/>
          <w:szCs w:val="28"/>
          <w:lang w:val="uk-UA"/>
        </w:rPr>
        <w:t xml:space="preserve"> саморегульованою діяльністю, яка при наявності основних факторів виробництва виникає спонтанно. </w:t>
      </w:r>
    </w:p>
    <w:p w14:paraId="5EDA70F5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4. Підприємництво передусім пов’язане з особистою свободою, яка дає людині можливість раціонально розпоряджатися своїми здібностями, знаннями, інформацією та доходами. </w:t>
      </w:r>
      <w:proofErr w:type="spellStart"/>
      <w:r w:rsidRPr="008B414E">
        <w:rPr>
          <w:rFonts w:ascii="Times New Roman" w:hAnsi="Times New Roman"/>
          <w:sz w:val="28"/>
          <w:szCs w:val="28"/>
        </w:rPr>
        <w:t>Сутність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підприємництва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B414E">
        <w:rPr>
          <w:rFonts w:ascii="Times New Roman" w:hAnsi="Times New Roman"/>
          <w:sz w:val="28"/>
          <w:szCs w:val="28"/>
        </w:rPr>
        <w:t>це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пошук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8B414E">
        <w:rPr>
          <w:rFonts w:ascii="Times New Roman" w:hAnsi="Times New Roman"/>
          <w:sz w:val="28"/>
          <w:szCs w:val="28"/>
        </w:rPr>
        <w:t>вивчення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нових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можливостей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характеристика </w:t>
      </w:r>
      <w:proofErr w:type="spellStart"/>
      <w:r w:rsidRPr="008B414E">
        <w:rPr>
          <w:rFonts w:ascii="Times New Roman" w:hAnsi="Times New Roman"/>
          <w:sz w:val="28"/>
          <w:szCs w:val="28"/>
        </w:rPr>
        <w:t>поведінки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а не вид </w:t>
      </w:r>
      <w:proofErr w:type="spellStart"/>
      <w:r w:rsidRPr="008B414E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254D7551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5. Підприємництво пов’язане з новаторством, а сам підприємець є сміливою людиною з оригінальним мисленням, яка добивається успішного впровадження нових ідей. </w:t>
      </w:r>
    </w:p>
    <w:p w14:paraId="68D47773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6. Підприємництву властива не тільки творча, пошукова функція, яка пов’язана з рівнем економічної свободи суб’єктів підприємницької діяльності, але й організаторська, яка виявляється в прийнятті підприємцем самостійного рішення про організацію власної справи, в її диверсифікації, у впровадженні внутрішнього підприємництва, у формуванні підприємницького стилю управління. </w:t>
      </w:r>
    </w:p>
    <w:p w14:paraId="6060C91F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7. Підприємницька діяльність – це поєднання, комбінування трьох класичних факторів виробництва – землі, праці, капіталу. </w:t>
      </w:r>
    </w:p>
    <w:p w14:paraId="20EDA804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8. Підприємницька діяльність – це поєднання, комбінування чотирьох факторів виробництва – землі, праці, капіталу, організації. </w:t>
      </w:r>
    </w:p>
    <w:p w14:paraId="0D843F3D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9. Термін підприємництво розкривається через чотири функції підприємця: </w:t>
      </w:r>
    </w:p>
    <w:p w14:paraId="124F64B8" w14:textId="0AD7A291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>а. Підприємець бере на себе ініціативу</w:t>
      </w:r>
      <w:r w:rsidRPr="008B414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B414E">
        <w:rPr>
          <w:rFonts w:ascii="Times New Roman" w:hAnsi="Times New Roman"/>
          <w:sz w:val="28"/>
          <w:szCs w:val="28"/>
          <w:lang w:val="uk-UA"/>
        </w:rPr>
        <w:t xml:space="preserve">поєднання ресурсів землі, капіталу і праці в єдиний процес виробництва товару або послуги; </w:t>
      </w:r>
    </w:p>
    <w:p w14:paraId="35CCD43C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lastRenderedPageBreak/>
        <w:t>б. Підприємець бере на</w:t>
      </w:r>
      <w:r w:rsidRPr="008B414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B414E">
        <w:rPr>
          <w:rFonts w:ascii="Times New Roman" w:hAnsi="Times New Roman"/>
          <w:sz w:val="28"/>
          <w:szCs w:val="28"/>
          <w:lang w:val="uk-UA"/>
        </w:rPr>
        <w:t xml:space="preserve">себе трудне завдання прийняття основних рішень в процесі ведення бізнеса; </w:t>
      </w:r>
    </w:p>
    <w:p w14:paraId="4FCB2B1D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в. Підприємець – це новатор, особа, яка намагається вводити в оборот на комерційній основі нові продукти, нові виробничі технології або навіть нові форми організації бізнесу; </w:t>
      </w:r>
    </w:p>
    <w:p w14:paraId="39910FF6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г. Підприємець – це людина, яка ризикує. </w:t>
      </w:r>
    </w:p>
    <w:p w14:paraId="55B3EE0D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10. Ц</w:t>
      </w:r>
      <w:proofErr w:type="spellStart"/>
      <w:r w:rsidRPr="008B414E">
        <w:rPr>
          <w:rFonts w:ascii="Times New Roman" w:hAnsi="Times New Roman"/>
          <w:sz w:val="28"/>
          <w:szCs w:val="28"/>
        </w:rPr>
        <w:t>е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процес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створення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чогось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нового, </w:t>
      </w:r>
      <w:proofErr w:type="spellStart"/>
      <w:r w:rsidRPr="008B414E">
        <w:rPr>
          <w:rFonts w:ascii="Times New Roman" w:hAnsi="Times New Roman"/>
          <w:sz w:val="28"/>
          <w:szCs w:val="28"/>
        </w:rPr>
        <w:t>що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має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вартість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B414E">
        <w:rPr>
          <w:rFonts w:ascii="Times New Roman" w:hAnsi="Times New Roman"/>
          <w:sz w:val="28"/>
          <w:szCs w:val="28"/>
        </w:rPr>
        <w:t>Підприємець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B414E">
        <w:rPr>
          <w:rFonts w:ascii="Times New Roman" w:hAnsi="Times New Roman"/>
          <w:sz w:val="28"/>
          <w:szCs w:val="28"/>
        </w:rPr>
        <w:t>це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людина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яка </w:t>
      </w:r>
      <w:proofErr w:type="spellStart"/>
      <w:r w:rsidRPr="008B414E">
        <w:rPr>
          <w:rFonts w:ascii="Times New Roman" w:hAnsi="Times New Roman"/>
          <w:sz w:val="28"/>
          <w:szCs w:val="28"/>
        </w:rPr>
        <w:t>витрачає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8B414E">
        <w:rPr>
          <w:rFonts w:ascii="Times New Roman" w:hAnsi="Times New Roman"/>
          <w:sz w:val="28"/>
          <w:szCs w:val="28"/>
        </w:rPr>
        <w:t>це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весь </w:t>
      </w:r>
      <w:proofErr w:type="spellStart"/>
      <w:r w:rsidRPr="008B414E">
        <w:rPr>
          <w:rFonts w:ascii="Times New Roman" w:hAnsi="Times New Roman"/>
          <w:sz w:val="28"/>
          <w:szCs w:val="28"/>
        </w:rPr>
        <w:t>необхідний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час та сили, </w:t>
      </w:r>
      <w:proofErr w:type="spellStart"/>
      <w:r w:rsidRPr="008B414E">
        <w:rPr>
          <w:rFonts w:ascii="Times New Roman" w:hAnsi="Times New Roman"/>
          <w:sz w:val="28"/>
          <w:szCs w:val="28"/>
        </w:rPr>
        <w:t>бере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на себе весь </w:t>
      </w:r>
      <w:proofErr w:type="spellStart"/>
      <w:r w:rsidRPr="008B414E">
        <w:rPr>
          <w:rFonts w:ascii="Times New Roman" w:hAnsi="Times New Roman"/>
          <w:sz w:val="28"/>
          <w:szCs w:val="28"/>
        </w:rPr>
        <w:t>фінансовий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414E">
        <w:rPr>
          <w:rFonts w:ascii="Times New Roman" w:hAnsi="Times New Roman"/>
          <w:sz w:val="28"/>
          <w:szCs w:val="28"/>
        </w:rPr>
        <w:t>психологічний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8B414E">
        <w:rPr>
          <w:rFonts w:ascii="Times New Roman" w:hAnsi="Times New Roman"/>
          <w:sz w:val="28"/>
          <w:szCs w:val="28"/>
        </w:rPr>
        <w:t>соціальний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ризик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414E">
        <w:rPr>
          <w:rFonts w:ascii="Times New Roman" w:hAnsi="Times New Roman"/>
          <w:sz w:val="28"/>
          <w:szCs w:val="28"/>
        </w:rPr>
        <w:t>отримуючи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8B414E">
        <w:rPr>
          <w:rFonts w:ascii="Times New Roman" w:hAnsi="Times New Roman"/>
          <w:sz w:val="28"/>
          <w:szCs w:val="28"/>
        </w:rPr>
        <w:t>нагороду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гроші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8B414E">
        <w:rPr>
          <w:rFonts w:ascii="Times New Roman" w:hAnsi="Times New Roman"/>
          <w:sz w:val="28"/>
          <w:szCs w:val="28"/>
        </w:rPr>
        <w:t>задоволення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досягнутим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5F4C9790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B414E">
        <w:rPr>
          <w:rFonts w:ascii="Times New Roman" w:hAnsi="Times New Roman"/>
          <w:sz w:val="28"/>
          <w:szCs w:val="28"/>
        </w:rPr>
        <w:t>Автори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: </w:t>
      </w:r>
    </w:p>
    <w:p w14:paraId="55A0D628" w14:textId="16448FC8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 xml:space="preserve">1. А. Маршалл </w:t>
      </w:r>
    </w:p>
    <w:p w14:paraId="1D0FD19D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 xml:space="preserve">2. А. </w:t>
      </w:r>
      <w:proofErr w:type="spellStart"/>
      <w:r w:rsidRPr="008B414E">
        <w:rPr>
          <w:rFonts w:ascii="Times New Roman" w:hAnsi="Times New Roman"/>
          <w:sz w:val="28"/>
          <w:szCs w:val="28"/>
        </w:rPr>
        <w:t>Сміт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</w:p>
    <w:p w14:paraId="49B3EF30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 xml:space="preserve">3. Ж.Б. Сей </w:t>
      </w:r>
    </w:p>
    <w:p w14:paraId="711479F7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 xml:space="preserve">4. Кемпбелл Р. Макконнелл, Стенли Л. </w:t>
      </w:r>
      <w:proofErr w:type="spellStart"/>
      <w:r w:rsidRPr="008B414E">
        <w:rPr>
          <w:rFonts w:ascii="Times New Roman" w:hAnsi="Times New Roman"/>
          <w:sz w:val="28"/>
          <w:szCs w:val="28"/>
        </w:rPr>
        <w:t>Брю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</w:p>
    <w:p w14:paraId="161BDBD0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 xml:space="preserve">5. П. Друкер </w:t>
      </w:r>
    </w:p>
    <w:p w14:paraId="507AD239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 xml:space="preserve">6. П. </w:t>
      </w:r>
      <w:proofErr w:type="spellStart"/>
      <w:r w:rsidRPr="008B414E">
        <w:rPr>
          <w:rFonts w:ascii="Times New Roman" w:hAnsi="Times New Roman"/>
          <w:sz w:val="28"/>
          <w:szCs w:val="28"/>
        </w:rPr>
        <w:t>Самуельсон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</w:p>
    <w:p w14:paraId="2CF842D9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 xml:space="preserve">7. Р. Барр </w:t>
      </w:r>
    </w:p>
    <w:p w14:paraId="0A55C604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 xml:space="preserve">8. Р. </w:t>
      </w:r>
      <w:proofErr w:type="spellStart"/>
      <w:r w:rsidRPr="008B414E">
        <w:rPr>
          <w:rFonts w:ascii="Times New Roman" w:hAnsi="Times New Roman"/>
          <w:sz w:val="28"/>
          <w:szCs w:val="28"/>
        </w:rPr>
        <w:t>Катільон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</w:p>
    <w:p w14:paraId="13A564B2" w14:textId="7777777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9. Р. </w:t>
      </w:r>
      <w:proofErr w:type="spellStart"/>
      <w:r w:rsidRPr="008B414E">
        <w:rPr>
          <w:rFonts w:ascii="Times New Roman" w:hAnsi="Times New Roman"/>
          <w:sz w:val="28"/>
          <w:szCs w:val="28"/>
          <w:lang w:val="uk-UA"/>
        </w:rPr>
        <w:t>Хізрич</w:t>
      </w:r>
      <w:proofErr w:type="spellEnd"/>
      <w:r w:rsidRPr="008B414E">
        <w:rPr>
          <w:rFonts w:ascii="Times New Roman" w:hAnsi="Times New Roman"/>
          <w:sz w:val="28"/>
          <w:szCs w:val="28"/>
          <w:lang w:val="uk-UA"/>
        </w:rPr>
        <w:t xml:space="preserve">, М. </w:t>
      </w:r>
      <w:proofErr w:type="spellStart"/>
      <w:r w:rsidRPr="008B414E">
        <w:rPr>
          <w:rFonts w:ascii="Times New Roman" w:hAnsi="Times New Roman"/>
          <w:sz w:val="28"/>
          <w:szCs w:val="28"/>
          <w:lang w:val="uk-UA"/>
        </w:rPr>
        <w:t>Пітерс</w:t>
      </w:r>
      <w:proofErr w:type="spellEnd"/>
      <w:r w:rsidRPr="008B414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6397609" w14:textId="179A4067" w:rsidR="008B414E" w:rsidRP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10. Ф. </w:t>
      </w:r>
      <w:proofErr w:type="spellStart"/>
      <w:r w:rsidRPr="008B414E">
        <w:rPr>
          <w:rFonts w:ascii="Times New Roman" w:hAnsi="Times New Roman"/>
          <w:sz w:val="28"/>
          <w:szCs w:val="28"/>
          <w:lang w:val="uk-UA"/>
        </w:rPr>
        <w:t>Хайєк</w:t>
      </w:r>
      <w:proofErr w:type="spellEnd"/>
    </w:p>
    <w:p w14:paraId="14494DDF" w14:textId="77777777" w:rsidR="008B414E" w:rsidRP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BBD8C4D" w14:textId="1744953D" w:rsidR="00D37F22" w:rsidRPr="00D37F22" w:rsidRDefault="008B414E" w:rsidP="00D37F2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 xml:space="preserve">Вправа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2</w:t>
      </w: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D37F22" w:rsidRPr="00D37F22">
        <w:rPr>
          <w:rFonts w:ascii="Times New Roman" w:hAnsi="Times New Roman"/>
          <w:b/>
          <w:bCs/>
          <w:sz w:val="28"/>
          <w:szCs w:val="28"/>
          <w:lang w:val="uk-UA"/>
        </w:rPr>
        <w:t>Порівняльний аналіз концепцій підприємця</w:t>
      </w:r>
    </w:p>
    <w:p w14:paraId="61BC48A7" w14:textId="77777777" w:rsidR="00D37F22" w:rsidRPr="00D37F22" w:rsidRDefault="00D37F22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sz w:val="28"/>
          <w:szCs w:val="28"/>
          <w:lang w:val="uk-UA"/>
        </w:rPr>
        <w:t>Проаналізуйте підходи видатних економістів до визначення сутності підприємця:</w:t>
      </w:r>
    </w:p>
    <w:p w14:paraId="0F3C110D" w14:textId="77777777" w:rsidR="00D37F22" w:rsidRPr="00D37F22" w:rsidRDefault="00D37F22" w:rsidP="00D37F22">
      <w:pPr>
        <w:numPr>
          <w:ilvl w:val="2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 xml:space="preserve">Річард </w:t>
      </w:r>
      <w:proofErr w:type="spellStart"/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>Кантільйон</w:t>
      </w:r>
      <w:proofErr w:type="spellEnd"/>
      <w:r w:rsidRPr="00D37F22">
        <w:rPr>
          <w:rFonts w:ascii="Times New Roman" w:hAnsi="Times New Roman"/>
          <w:sz w:val="28"/>
          <w:szCs w:val="28"/>
          <w:lang w:val="uk-UA"/>
        </w:rPr>
        <w:t>: суб'єкт із невизначеним доходом, який купує за відомою ціною, а продає за невідомою (несення ризику).</w:t>
      </w:r>
    </w:p>
    <w:p w14:paraId="0E66E629" w14:textId="77777777" w:rsidR="00D37F22" w:rsidRPr="00D37F22" w:rsidRDefault="00D37F22" w:rsidP="00D37F22">
      <w:pPr>
        <w:numPr>
          <w:ilvl w:val="2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>Адам Сміт</w:t>
      </w:r>
      <w:r w:rsidRPr="00D37F22">
        <w:rPr>
          <w:rFonts w:ascii="Times New Roman" w:hAnsi="Times New Roman"/>
          <w:sz w:val="28"/>
          <w:szCs w:val="28"/>
          <w:lang w:val="uk-UA"/>
        </w:rPr>
        <w:t>: власник капіталу, що йде на економічний ризик заради реалізації комерційної ідеї та отримання прибутку.</w:t>
      </w:r>
    </w:p>
    <w:p w14:paraId="1C985C7B" w14:textId="77777777" w:rsidR="00D37F22" w:rsidRPr="00D37F22" w:rsidRDefault="00D37F22" w:rsidP="00D37F22">
      <w:pPr>
        <w:numPr>
          <w:ilvl w:val="2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 xml:space="preserve">Йозеф </w:t>
      </w:r>
      <w:proofErr w:type="spellStart"/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>Шумпетер</w:t>
      </w:r>
      <w:proofErr w:type="spellEnd"/>
      <w:r w:rsidRPr="00D37F22">
        <w:rPr>
          <w:rFonts w:ascii="Times New Roman" w:hAnsi="Times New Roman"/>
          <w:sz w:val="28"/>
          <w:szCs w:val="28"/>
          <w:lang w:val="uk-UA"/>
        </w:rPr>
        <w:t>: новатор, що здійснює «нові комбінації» (новий продукт, технологія, ринок збуту).</w:t>
      </w:r>
    </w:p>
    <w:p w14:paraId="1C20AD42" w14:textId="77777777" w:rsidR="00D37F22" w:rsidRPr="00D37F22" w:rsidRDefault="00D37F22" w:rsidP="00D37F22">
      <w:pPr>
        <w:numPr>
          <w:ilvl w:val="2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 xml:space="preserve">Фрідріх </w:t>
      </w:r>
      <w:proofErr w:type="spellStart"/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>Хаєк</w:t>
      </w:r>
      <w:proofErr w:type="spellEnd"/>
      <w:r w:rsidRPr="00D37F22">
        <w:rPr>
          <w:rFonts w:ascii="Times New Roman" w:hAnsi="Times New Roman"/>
          <w:sz w:val="28"/>
          <w:szCs w:val="28"/>
          <w:lang w:val="uk-UA"/>
        </w:rPr>
        <w:t>: носій економічної свободи, який використовує особисті знання й інформацію для задоволення потреб ринку.</w:t>
      </w:r>
    </w:p>
    <w:p w14:paraId="2CA376E6" w14:textId="77777777" w:rsidR="00D37F22" w:rsidRPr="00D37F22" w:rsidRDefault="00D37F22" w:rsidP="00D37F22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i/>
          <w:iCs/>
          <w:sz w:val="28"/>
          <w:szCs w:val="28"/>
          <w:lang w:val="uk-UA"/>
        </w:rPr>
        <w:t>Запитання</w:t>
      </w:r>
      <w:r w:rsidRPr="00D37F22">
        <w:rPr>
          <w:rFonts w:ascii="Times New Roman" w:hAnsi="Times New Roman"/>
          <w:sz w:val="28"/>
          <w:szCs w:val="28"/>
          <w:lang w:val="uk-UA"/>
        </w:rPr>
        <w:t xml:space="preserve">: У чому полягає принципова відмінність між функцією підприємця за Р. </w:t>
      </w:r>
      <w:proofErr w:type="spellStart"/>
      <w:r w:rsidRPr="00D37F22">
        <w:rPr>
          <w:rFonts w:ascii="Times New Roman" w:hAnsi="Times New Roman"/>
          <w:sz w:val="28"/>
          <w:szCs w:val="28"/>
          <w:lang w:val="uk-UA"/>
        </w:rPr>
        <w:t>Кантільйоном</w:t>
      </w:r>
      <w:proofErr w:type="spellEnd"/>
      <w:r w:rsidRPr="00D37F22">
        <w:rPr>
          <w:rFonts w:ascii="Times New Roman" w:hAnsi="Times New Roman"/>
          <w:sz w:val="28"/>
          <w:szCs w:val="28"/>
          <w:lang w:val="uk-UA"/>
        </w:rPr>
        <w:t xml:space="preserve"> та функцією найманого менеджера?</w:t>
      </w:r>
    </w:p>
    <w:p w14:paraId="6CA39CA1" w14:textId="77777777" w:rsidR="00D37F22" w:rsidRDefault="00D37F22" w:rsidP="00D37F22">
      <w:pPr>
        <w:spacing w:after="0" w:line="360" w:lineRule="auto"/>
        <w:ind w:left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D2A1ED2" w14:textId="77777777" w:rsidR="00D37F22" w:rsidRDefault="00D37F22" w:rsidP="00D37F22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t xml:space="preserve">Вправа 2. </w:t>
      </w:r>
      <w:proofErr w:type="spellStart"/>
      <w:r w:rsidRPr="00D37F22">
        <w:rPr>
          <w:rFonts w:ascii="Times New Roman" w:hAnsi="Times New Roman"/>
          <w:b/>
          <w:bCs/>
          <w:sz w:val="28"/>
          <w:szCs w:val="28"/>
        </w:rPr>
        <w:t>Які</w:t>
      </w:r>
      <w:proofErr w:type="spellEnd"/>
      <w:r w:rsidRPr="00D37F22">
        <w:rPr>
          <w:rFonts w:ascii="Times New Roman" w:hAnsi="Times New Roman"/>
          <w:b/>
          <w:bCs/>
          <w:sz w:val="28"/>
          <w:szCs w:val="28"/>
        </w:rPr>
        <w:t xml:space="preserve"> з </w:t>
      </w:r>
      <w:proofErr w:type="spellStart"/>
      <w:r w:rsidRPr="00D37F22">
        <w:rPr>
          <w:rFonts w:ascii="Times New Roman" w:hAnsi="Times New Roman"/>
          <w:b/>
          <w:bCs/>
          <w:sz w:val="28"/>
          <w:szCs w:val="28"/>
        </w:rPr>
        <w:t>перелічених</w:t>
      </w:r>
      <w:proofErr w:type="spellEnd"/>
      <w:r w:rsidRPr="00D37F2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37F22">
        <w:rPr>
          <w:rFonts w:ascii="Times New Roman" w:hAnsi="Times New Roman"/>
          <w:b/>
          <w:bCs/>
          <w:sz w:val="28"/>
          <w:szCs w:val="28"/>
        </w:rPr>
        <w:t>ознак</w:t>
      </w:r>
      <w:proofErr w:type="spellEnd"/>
      <w:r w:rsidRPr="00D37F2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37F22">
        <w:rPr>
          <w:rFonts w:ascii="Times New Roman" w:hAnsi="Times New Roman"/>
          <w:b/>
          <w:bCs/>
          <w:sz w:val="28"/>
          <w:szCs w:val="28"/>
        </w:rPr>
        <w:t>притаманні</w:t>
      </w:r>
      <w:proofErr w:type="spellEnd"/>
      <w:r w:rsidRPr="00D37F22">
        <w:rPr>
          <w:rFonts w:ascii="Times New Roman" w:hAnsi="Times New Roman"/>
          <w:b/>
          <w:bCs/>
          <w:sz w:val="28"/>
          <w:szCs w:val="28"/>
        </w:rPr>
        <w:t xml:space="preserve"> натуральному </w:t>
      </w:r>
      <w:proofErr w:type="spellStart"/>
      <w:r w:rsidRPr="00D37F22">
        <w:rPr>
          <w:rFonts w:ascii="Times New Roman" w:hAnsi="Times New Roman"/>
          <w:b/>
          <w:bCs/>
          <w:sz w:val="28"/>
          <w:szCs w:val="28"/>
        </w:rPr>
        <w:t>виробництву</w:t>
      </w:r>
      <w:proofErr w:type="spellEnd"/>
      <w:r w:rsidRPr="00D37F22">
        <w:rPr>
          <w:rFonts w:ascii="Times New Roman" w:hAnsi="Times New Roman"/>
          <w:b/>
          <w:bCs/>
          <w:sz w:val="28"/>
          <w:szCs w:val="28"/>
        </w:rPr>
        <w:t xml:space="preserve">, а </w:t>
      </w:r>
      <w:proofErr w:type="spellStart"/>
      <w:r w:rsidRPr="00D37F22">
        <w:rPr>
          <w:rFonts w:ascii="Times New Roman" w:hAnsi="Times New Roman"/>
          <w:b/>
          <w:bCs/>
          <w:sz w:val="28"/>
          <w:szCs w:val="28"/>
        </w:rPr>
        <w:t>які</w:t>
      </w:r>
      <w:proofErr w:type="spellEnd"/>
      <w:r w:rsidRPr="00D37F22">
        <w:rPr>
          <w:rFonts w:ascii="Times New Roman" w:hAnsi="Times New Roman"/>
          <w:b/>
          <w:bCs/>
          <w:sz w:val="28"/>
          <w:szCs w:val="28"/>
        </w:rPr>
        <w:t xml:space="preserve"> товарному? </w:t>
      </w:r>
    </w:p>
    <w:p w14:paraId="7BEE04C7" w14:textId="77777777" w:rsidR="00D37F22" w:rsidRDefault="00D37F22" w:rsidP="00D37F22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 w:rsidRPr="00D37F22">
        <w:rPr>
          <w:rFonts w:ascii="Times New Roman" w:hAnsi="Times New Roman"/>
          <w:b/>
          <w:bCs/>
          <w:sz w:val="28"/>
          <w:szCs w:val="28"/>
        </w:rPr>
        <w:t>Заповн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>і</w:t>
      </w:r>
      <w:proofErr w:type="spellStart"/>
      <w:r w:rsidRPr="00D37F22">
        <w:rPr>
          <w:rFonts w:ascii="Times New Roman" w:hAnsi="Times New Roman"/>
          <w:b/>
          <w:bCs/>
          <w:sz w:val="28"/>
          <w:szCs w:val="28"/>
        </w:rPr>
        <w:t>ть</w:t>
      </w:r>
      <w:proofErr w:type="spellEnd"/>
      <w:r w:rsidRPr="00D37F2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37F22">
        <w:rPr>
          <w:rFonts w:ascii="Times New Roman" w:hAnsi="Times New Roman"/>
          <w:b/>
          <w:bCs/>
          <w:sz w:val="28"/>
          <w:szCs w:val="28"/>
        </w:rPr>
        <w:t>таблицю</w:t>
      </w:r>
      <w:proofErr w:type="spellEnd"/>
      <w:r w:rsidRPr="00D37F22">
        <w:rPr>
          <w:rFonts w:ascii="Times New Roman" w:hAnsi="Times New Roman"/>
          <w:b/>
          <w:bCs/>
          <w:sz w:val="28"/>
          <w:szCs w:val="28"/>
        </w:rPr>
        <w:t xml:space="preserve">.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37F22" w:rsidRPr="008B414E" w14:paraId="46610EE2" w14:textId="77777777" w:rsidTr="00D37F22">
        <w:tc>
          <w:tcPr>
            <w:tcW w:w="3115" w:type="dxa"/>
          </w:tcPr>
          <w:p w14:paraId="16E4AC3D" w14:textId="43094BA4" w:rsidR="00D37F22" w:rsidRPr="008B414E" w:rsidRDefault="008B414E" w:rsidP="008B41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</w:pPr>
            <w:proofErr w:type="spellStart"/>
            <w:r w:rsidRPr="008B414E">
              <w:rPr>
                <w:rFonts w:ascii="Times New Roman" w:hAnsi="Times New Roman"/>
                <w:i/>
                <w:iCs/>
                <w:sz w:val="28"/>
                <w:szCs w:val="28"/>
              </w:rPr>
              <w:t>Ознаки</w:t>
            </w:r>
            <w:proofErr w:type="spellEnd"/>
          </w:p>
        </w:tc>
        <w:tc>
          <w:tcPr>
            <w:tcW w:w="3115" w:type="dxa"/>
          </w:tcPr>
          <w:p w14:paraId="5DB04B64" w14:textId="4620CA9D" w:rsidR="00D37F22" w:rsidRPr="008B414E" w:rsidRDefault="008B414E" w:rsidP="008B41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</w:pPr>
            <w:r w:rsidRPr="008B414E"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  <w:t>Натуральне виробництво</w:t>
            </w:r>
          </w:p>
        </w:tc>
        <w:tc>
          <w:tcPr>
            <w:tcW w:w="3115" w:type="dxa"/>
          </w:tcPr>
          <w:p w14:paraId="4F49341D" w14:textId="3BB3C6C3" w:rsidR="00D37F22" w:rsidRPr="008B414E" w:rsidRDefault="008B414E" w:rsidP="008B41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</w:pPr>
            <w:r w:rsidRPr="008B414E"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  <w:t>Товарне виробництво</w:t>
            </w:r>
          </w:p>
        </w:tc>
      </w:tr>
      <w:tr w:rsidR="00D37F22" w14:paraId="0AC4122D" w14:textId="77777777" w:rsidTr="00D37F22">
        <w:tc>
          <w:tcPr>
            <w:tcW w:w="3115" w:type="dxa"/>
          </w:tcPr>
          <w:p w14:paraId="1484BF7B" w14:textId="7431A3BE" w:rsidR="00D37F22" w:rsidRDefault="008B414E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414E">
              <w:rPr>
                <w:rFonts w:ascii="Times New Roman" w:hAnsi="Times New Roman"/>
                <w:sz w:val="28"/>
                <w:szCs w:val="28"/>
              </w:rPr>
              <w:t>Мета виробництва</w:t>
            </w:r>
          </w:p>
        </w:tc>
        <w:tc>
          <w:tcPr>
            <w:tcW w:w="3115" w:type="dxa"/>
          </w:tcPr>
          <w:p w14:paraId="43B2A12F" w14:textId="77777777" w:rsidR="00D37F22" w:rsidRDefault="00D37F22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15" w:type="dxa"/>
          </w:tcPr>
          <w:p w14:paraId="36DE5733" w14:textId="77777777" w:rsidR="00D37F22" w:rsidRDefault="00D37F22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37F22" w14:paraId="7F111303" w14:textId="77777777" w:rsidTr="00D37F22">
        <w:tc>
          <w:tcPr>
            <w:tcW w:w="3115" w:type="dxa"/>
          </w:tcPr>
          <w:p w14:paraId="1EFA093D" w14:textId="0D4BB903" w:rsidR="00D37F22" w:rsidRDefault="008B414E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B414E">
              <w:rPr>
                <w:rFonts w:ascii="Times New Roman" w:hAnsi="Times New Roman"/>
                <w:sz w:val="28"/>
                <w:szCs w:val="28"/>
              </w:rPr>
              <w:t>Праця</w:t>
            </w:r>
            <w:proofErr w:type="spellEnd"/>
          </w:p>
        </w:tc>
        <w:tc>
          <w:tcPr>
            <w:tcW w:w="3115" w:type="dxa"/>
          </w:tcPr>
          <w:p w14:paraId="7941282C" w14:textId="77777777" w:rsidR="00D37F22" w:rsidRDefault="00D37F22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15" w:type="dxa"/>
          </w:tcPr>
          <w:p w14:paraId="53AF16F8" w14:textId="77777777" w:rsidR="00D37F22" w:rsidRDefault="00D37F22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37F22" w14:paraId="162AAFE2" w14:textId="77777777" w:rsidTr="00D37F22">
        <w:tc>
          <w:tcPr>
            <w:tcW w:w="3115" w:type="dxa"/>
          </w:tcPr>
          <w:p w14:paraId="4D136202" w14:textId="390A5F0B" w:rsidR="00D37F22" w:rsidRDefault="008B414E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B414E">
              <w:rPr>
                <w:rFonts w:ascii="Times New Roman" w:hAnsi="Times New Roman"/>
                <w:sz w:val="28"/>
                <w:szCs w:val="28"/>
              </w:rPr>
              <w:t>Зв’язки</w:t>
            </w:r>
            <w:proofErr w:type="spellEnd"/>
            <w:r w:rsidRPr="008B41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414E">
              <w:rPr>
                <w:rFonts w:ascii="Times New Roman" w:hAnsi="Times New Roman"/>
                <w:sz w:val="28"/>
                <w:szCs w:val="28"/>
              </w:rPr>
              <w:t>між</w:t>
            </w:r>
            <w:proofErr w:type="spellEnd"/>
            <w:r w:rsidRPr="008B41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414E">
              <w:rPr>
                <w:rFonts w:ascii="Times New Roman" w:hAnsi="Times New Roman"/>
                <w:sz w:val="28"/>
                <w:szCs w:val="28"/>
              </w:rPr>
              <w:t>господарюючими</w:t>
            </w:r>
            <w:proofErr w:type="spellEnd"/>
            <w:r w:rsidRPr="008B41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414E">
              <w:rPr>
                <w:rFonts w:ascii="Times New Roman" w:hAnsi="Times New Roman"/>
                <w:sz w:val="28"/>
                <w:szCs w:val="28"/>
              </w:rPr>
              <w:t>суб’єктами</w:t>
            </w:r>
            <w:proofErr w:type="spellEnd"/>
          </w:p>
        </w:tc>
        <w:tc>
          <w:tcPr>
            <w:tcW w:w="3115" w:type="dxa"/>
          </w:tcPr>
          <w:p w14:paraId="7BA3D3BE" w14:textId="77777777" w:rsidR="00D37F22" w:rsidRDefault="00D37F22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15" w:type="dxa"/>
          </w:tcPr>
          <w:p w14:paraId="56FF2B3D" w14:textId="77777777" w:rsidR="00D37F22" w:rsidRDefault="00D37F22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37F22" w14:paraId="04A05C8F" w14:textId="77777777" w:rsidTr="00D37F22">
        <w:tc>
          <w:tcPr>
            <w:tcW w:w="3115" w:type="dxa"/>
          </w:tcPr>
          <w:p w14:paraId="7EAA3A14" w14:textId="66B3C0AB" w:rsidR="00D37F22" w:rsidRDefault="008B414E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B414E">
              <w:rPr>
                <w:rFonts w:ascii="Times New Roman" w:hAnsi="Times New Roman"/>
                <w:sz w:val="28"/>
                <w:szCs w:val="28"/>
              </w:rPr>
              <w:t>Зв’язок</w:t>
            </w:r>
            <w:proofErr w:type="spellEnd"/>
            <w:r w:rsidRPr="008B41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414E">
              <w:rPr>
                <w:rFonts w:ascii="Times New Roman" w:hAnsi="Times New Roman"/>
                <w:sz w:val="28"/>
                <w:szCs w:val="28"/>
              </w:rPr>
              <w:t>між</w:t>
            </w:r>
            <w:proofErr w:type="spellEnd"/>
            <w:r w:rsidRPr="008B41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414E">
              <w:rPr>
                <w:rFonts w:ascii="Times New Roman" w:hAnsi="Times New Roman"/>
                <w:sz w:val="28"/>
                <w:szCs w:val="28"/>
              </w:rPr>
              <w:t>виробництвом</w:t>
            </w:r>
            <w:proofErr w:type="spellEnd"/>
            <w:r w:rsidRPr="008B414E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8B414E">
              <w:rPr>
                <w:rFonts w:ascii="Times New Roman" w:hAnsi="Times New Roman"/>
                <w:sz w:val="28"/>
                <w:szCs w:val="28"/>
              </w:rPr>
              <w:t>споживанням</w:t>
            </w:r>
            <w:proofErr w:type="spellEnd"/>
          </w:p>
        </w:tc>
        <w:tc>
          <w:tcPr>
            <w:tcW w:w="3115" w:type="dxa"/>
          </w:tcPr>
          <w:p w14:paraId="63830E52" w14:textId="77777777" w:rsidR="00D37F22" w:rsidRDefault="00D37F22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15" w:type="dxa"/>
          </w:tcPr>
          <w:p w14:paraId="35C93FC6" w14:textId="77777777" w:rsidR="00D37F22" w:rsidRDefault="00D37F22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37F22" w14:paraId="2C27F963" w14:textId="77777777" w:rsidTr="00D37F22">
        <w:tc>
          <w:tcPr>
            <w:tcW w:w="3115" w:type="dxa"/>
          </w:tcPr>
          <w:p w14:paraId="170B9452" w14:textId="438EE9CE" w:rsidR="00D37F22" w:rsidRDefault="008B414E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B414E">
              <w:rPr>
                <w:rFonts w:ascii="Times New Roman" w:hAnsi="Times New Roman"/>
                <w:sz w:val="28"/>
                <w:szCs w:val="28"/>
              </w:rPr>
              <w:t>Власність</w:t>
            </w:r>
            <w:proofErr w:type="spellEnd"/>
          </w:p>
        </w:tc>
        <w:tc>
          <w:tcPr>
            <w:tcW w:w="3115" w:type="dxa"/>
          </w:tcPr>
          <w:p w14:paraId="3245D45F" w14:textId="77777777" w:rsidR="00D37F22" w:rsidRDefault="00D37F22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15" w:type="dxa"/>
          </w:tcPr>
          <w:p w14:paraId="3BF11E66" w14:textId="77777777" w:rsidR="00D37F22" w:rsidRDefault="00D37F22" w:rsidP="008B41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54F4C73C" w14:textId="77777777" w:rsidR="00D37F22" w:rsidRDefault="00D37F22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95400A3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Ознаки: </w:t>
      </w:r>
    </w:p>
    <w:p w14:paraId="73A81D54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1. Відносини власності нерозвинуті. </w:t>
      </w:r>
    </w:p>
    <w:p w14:paraId="4E50B0E7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 xml:space="preserve">2. Зв’язки між господарюючими суб’єктами відбуваються шляхом обміну. </w:t>
      </w:r>
    </w:p>
    <w:p w14:paraId="65CF757C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3. З</w:t>
      </w:r>
      <w:proofErr w:type="spellStart"/>
      <w:r w:rsidRPr="008B414E">
        <w:rPr>
          <w:rFonts w:ascii="Times New Roman" w:hAnsi="Times New Roman"/>
          <w:sz w:val="28"/>
          <w:szCs w:val="28"/>
        </w:rPr>
        <w:t>в’язки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між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господарюючими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суб’єктами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відсутні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414E">
        <w:rPr>
          <w:rFonts w:ascii="Times New Roman" w:hAnsi="Times New Roman"/>
          <w:sz w:val="28"/>
          <w:szCs w:val="28"/>
        </w:rPr>
        <w:t>кожна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господарська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одиниця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майже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ізольована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05A47875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4. О</w:t>
      </w:r>
      <w:proofErr w:type="spellStart"/>
      <w:r w:rsidRPr="008B414E">
        <w:rPr>
          <w:rFonts w:ascii="Times New Roman" w:hAnsi="Times New Roman"/>
          <w:sz w:val="28"/>
          <w:szCs w:val="28"/>
        </w:rPr>
        <w:t>посередкований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зв’язок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між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виробництвом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8B414E">
        <w:rPr>
          <w:rFonts w:ascii="Times New Roman" w:hAnsi="Times New Roman"/>
          <w:sz w:val="28"/>
          <w:szCs w:val="28"/>
        </w:rPr>
        <w:t>споживанням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556AAD31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 xml:space="preserve">5. Приватна </w:t>
      </w:r>
      <w:proofErr w:type="spellStart"/>
      <w:r w:rsidRPr="008B414E">
        <w:rPr>
          <w:rFonts w:ascii="Times New Roman" w:hAnsi="Times New Roman"/>
          <w:sz w:val="28"/>
          <w:szCs w:val="28"/>
        </w:rPr>
        <w:t>власність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8B414E">
        <w:rPr>
          <w:rFonts w:ascii="Times New Roman" w:hAnsi="Times New Roman"/>
          <w:sz w:val="28"/>
          <w:szCs w:val="28"/>
        </w:rPr>
        <w:t>результати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праці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55087516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6. П</w:t>
      </w:r>
      <w:proofErr w:type="spellStart"/>
      <w:r w:rsidRPr="008B414E">
        <w:rPr>
          <w:rFonts w:ascii="Times New Roman" w:hAnsi="Times New Roman"/>
          <w:sz w:val="28"/>
          <w:szCs w:val="28"/>
        </w:rPr>
        <w:t>родукти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праці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виробляються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не для </w:t>
      </w:r>
      <w:proofErr w:type="spellStart"/>
      <w:r w:rsidRPr="008B414E">
        <w:rPr>
          <w:rFonts w:ascii="Times New Roman" w:hAnsi="Times New Roman"/>
          <w:sz w:val="28"/>
          <w:szCs w:val="28"/>
        </w:rPr>
        <w:t>власних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а для </w:t>
      </w:r>
      <w:proofErr w:type="spellStart"/>
      <w:r w:rsidRPr="008B414E">
        <w:rPr>
          <w:rFonts w:ascii="Times New Roman" w:hAnsi="Times New Roman"/>
          <w:sz w:val="28"/>
          <w:szCs w:val="28"/>
        </w:rPr>
        <w:t>суспільних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потреб, шляхом </w:t>
      </w:r>
      <w:proofErr w:type="spellStart"/>
      <w:r w:rsidRPr="008B414E">
        <w:rPr>
          <w:rFonts w:ascii="Times New Roman" w:hAnsi="Times New Roman"/>
          <w:sz w:val="28"/>
          <w:szCs w:val="28"/>
        </w:rPr>
        <w:t>купівлі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-продажу </w:t>
      </w:r>
      <w:proofErr w:type="spellStart"/>
      <w:r w:rsidRPr="008B414E">
        <w:rPr>
          <w:rFonts w:ascii="Times New Roman" w:hAnsi="Times New Roman"/>
          <w:sz w:val="28"/>
          <w:szCs w:val="28"/>
        </w:rPr>
        <w:t>цих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414E">
        <w:rPr>
          <w:rFonts w:ascii="Times New Roman" w:hAnsi="Times New Roman"/>
          <w:sz w:val="28"/>
          <w:szCs w:val="28"/>
        </w:rPr>
        <w:t>що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стають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товарами. </w:t>
      </w:r>
    </w:p>
    <w:p w14:paraId="2555EAFB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7. У</w:t>
      </w:r>
      <w:proofErr w:type="spellStart"/>
      <w:r w:rsidRPr="008B414E">
        <w:rPr>
          <w:rFonts w:ascii="Times New Roman" w:hAnsi="Times New Roman"/>
          <w:sz w:val="28"/>
          <w:szCs w:val="28"/>
        </w:rPr>
        <w:t>ніверсальна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праця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4A83980C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8. П</w:t>
      </w:r>
      <w:proofErr w:type="spellStart"/>
      <w:r w:rsidRPr="008B414E">
        <w:rPr>
          <w:rFonts w:ascii="Times New Roman" w:hAnsi="Times New Roman"/>
          <w:sz w:val="28"/>
          <w:szCs w:val="28"/>
        </w:rPr>
        <w:t>родукти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праці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призначаються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8B414E">
        <w:rPr>
          <w:rFonts w:ascii="Times New Roman" w:hAnsi="Times New Roman"/>
          <w:sz w:val="28"/>
          <w:szCs w:val="28"/>
        </w:rPr>
        <w:t>задоволення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власних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потреб </w:t>
      </w:r>
      <w:proofErr w:type="spellStart"/>
      <w:r w:rsidRPr="008B414E">
        <w:rPr>
          <w:rFonts w:ascii="Times New Roman" w:hAnsi="Times New Roman"/>
          <w:sz w:val="28"/>
          <w:szCs w:val="28"/>
        </w:rPr>
        <w:t>виробників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для </w:t>
      </w:r>
      <w:proofErr w:type="spellStart"/>
      <w:r w:rsidRPr="008B414E">
        <w:rPr>
          <w:rFonts w:ascii="Times New Roman" w:hAnsi="Times New Roman"/>
          <w:sz w:val="28"/>
          <w:szCs w:val="28"/>
        </w:rPr>
        <w:t>споживання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всередині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того господарства, де вони </w:t>
      </w:r>
      <w:proofErr w:type="spellStart"/>
      <w:r w:rsidRPr="008B414E">
        <w:rPr>
          <w:rFonts w:ascii="Times New Roman" w:hAnsi="Times New Roman"/>
          <w:sz w:val="28"/>
          <w:szCs w:val="28"/>
        </w:rPr>
        <w:t>вироблені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2BD1A4FF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9. П</w:t>
      </w:r>
      <w:proofErr w:type="spellStart"/>
      <w:r w:rsidRPr="008B414E">
        <w:rPr>
          <w:rFonts w:ascii="Times New Roman" w:hAnsi="Times New Roman"/>
          <w:sz w:val="28"/>
          <w:szCs w:val="28"/>
        </w:rPr>
        <w:t>рямий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зв’язок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між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виробництвом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8B414E">
        <w:rPr>
          <w:rFonts w:ascii="Times New Roman" w:hAnsi="Times New Roman"/>
          <w:sz w:val="28"/>
          <w:szCs w:val="28"/>
        </w:rPr>
        <w:t>споживанням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4886D4D1" w14:textId="779F2D37" w:rsid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8B414E">
        <w:rPr>
          <w:rFonts w:ascii="Times New Roman" w:hAnsi="Times New Roman"/>
          <w:sz w:val="28"/>
          <w:szCs w:val="28"/>
        </w:rPr>
        <w:t xml:space="preserve">10. </w:t>
      </w:r>
      <w:proofErr w:type="spellStart"/>
      <w:r w:rsidRPr="008B414E">
        <w:rPr>
          <w:rFonts w:ascii="Times New Roman" w:hAnsi="Times New Roman"/>
          <w:sz w:val="28"/>
          <w:szCs w:val="28"/>
        </w:rPr>
        <w:t>Спеціалізована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праця</w:t>
      </w:r>
      <w:proofErr w:type="spellEnd"/>
      <w:r w:rsidRPr="008B41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368A2323" w14:textId="46E56ECD" w:rsidR="00D37F22" w:rsidRPr="00D37F22" w:rsidRDefault="00D37F22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7F22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 xml:space="preserve">Блок 3. </w:t>
      </w:r>
      <w:proofErr w:type="spellStart"/>
      <w:r w:rsidR="008B414E" w:rsidRPr="008B414E">
        <w:rPr>
          <w:rFonts w:ascii="Times New Roman" w:hAnsi="Times New Roman"/>
          <w:b/>
          <w:bCs/>
          <w:sz w:val="28"/>
          <w:szCs w:val="28"/>
        </w:rPr>
        <w:t>Визначення</w:t>
      </w:r>
      <w:proofErr w:type="spellEnd"/>
      <w:r w:rsidR="008B414E" w:rsidRPr="008B414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B414E" w:rsidRPr="008B414E">
        <w:rPr>
          <w:rFonts w:ascii="Times New Roman" w:hAnsi="Times New Roman"/>
          <w:b/>
          <w:bCs/>
          <w:sz w:val="28"/>
          <w:szCs w:val="28"/>
        </w:rPr>
        <w:t>кодів</w:t>
      </w:r>
      <w:proofErr w:type="spellEnd"/>
      <w:r w:rsidR="008B414E" w:rsidRPr="008B414E">
        <w:rPr>
          <w:rFonts w:ascii="Times New Roman" w:hAnsi="Times New Roman"/>
          <w:b/>
          <w:bCs/>
          <w:sz w:val="28"/>
          <w:szCs w:val="28"/>
        </w:rPr>
        <w:t xml:space="preserve"> КВЕД за </w:t>
      </w:r>
      <w:proofErr w:type="spellStart"/>
      <w:r w:rsidR="008B414E" w:rsidRPr="008B414E">
        <w:rPr>
          <w:rFonts w:ascii="Times New Roman" w:hAnsi="Times New Roman"/>
          <w:b/>
          <w:bCs/>
          <w:sz w:val="28"/>
          <w:szCs w:val="28"/>
        </w:rPr>
        <w:t>описом</w:t>
      </w:r>
      <w:proofErr w:type="spellEnd"/>
      <w:r w:rsidR="008B414E" w:rsidRPr="008B414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B414E" w:rsidRPr="008B414E">
        <w:rPr>
          <w:rFonts w:ascii="Times New Roman" w:hAnsi="Times New Roman"/>
          <w:b/>
          <w:bCs/>
          <w:sz w:val="28"/>
          <w:szCs w:val="28"/>
        </w:rPr>
        <w:t>видів</w:t>
      </w:r>
      <w:proofErr w:type="spellEnd"/>
      <w:r w:rsidR="008B414E" w:rsidRPr="008B414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B414E" w:rsidRPr="008B414E">
        <w:rPr>
          <w:rFonts w:ascii="Times New Roman" w:hAnsi="Times New Roman"/>
          <w:b/>
          <w:bCs/>
          <w:sz w:val="28"/>
          <w:szCs w:val="28"/>
        </w:rPr>
        <w:t>діяльності</w:t>
      </w:r>
      <w:proofErr w:type="spellEnd"/>
    </w:p>
    <w:p w14:paraId="1CD2A21A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b/>
          <w:bCs/>
          <w:sz w:val="28"/>
          <w:szCs w:val="28"/>
          <w:lang w:val="uk-UA"/>
        </w:rPr>
        <w:t>Вправа 1</w:t>
      </w:r>
      <w:r w:rsidRPr="008B414E">
        <w:rPr>
          <w:rFonts w:ascii="Times New Roman" w:hAnsi="Times New Roman"/>
          <w:b/>
          <w:bCs/>
          <w:sz w:val="28"/>
          <w:szCs w:val="28"/>
        </w:rPr>
        <w:t>.</w:t>
      </w:r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Використовуючи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Класифікатор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видів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економічної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414E">
        <w:rPr>
          <w:rFonts w:ascii="Times New Roman" w:hAnsi="Times New Roman"/>
          <w:sz w:val="28"/>
          <w:szCs w:val="28"/>
        </w:rPr>
        <w:t>визначити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коди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8B414E">
        <w:rPr>
          <w:rFonts w:ascii="Times New Roman" w:hAnsi="Times New Roman"/>
          <w:sz w:val="28"/>
          <w:szCs w:val="28"/>
        </w:rPr>
        <w:t>неступних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видів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: </w:t>
      </w:r>
    </w:p>
    <w:p w14:paraId="69F6000E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1. В</w:t>
      </w:r>
      <w:proofErr w:type="spellStart"/>
      <w:r w:rsidRPr="008B414E">
        <w:rPr>
          <w:rFonts w:ascii="Times New Roman" w:hAnsi="Times New Roman"/>
          <w:sz w:val="28"/>
          <w:szCs w:val="28"/>
        </w:rPr>
        <w:t>иготовлення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виробів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із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хутра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7D0E41F3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2. В</w:t>
      </w:r>
      <w:proofErr w:type="spellStart"/>
      <w:r w:rsidRPr="008B414E">
        <w:rPr>
          <w:rFonts w:ascii="Times New Roman" w:hAnsi="Times New Roman"/>
          <w:sz w:val="28"/>
          <w:szCs w:val="28"/>
        </w:rPr>
        <w:t>иробництво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готових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кормів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8B414E">
        <w:rPr>
          <w:rFonts w:ascii="Times New Roman" w:hAnsi="Times New Roman"/>
          <w:sz w:val="28"/>
          <w:szCs w:val="28"/>
        </w:rPr>
        <w:t>домашніх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тварин, у т.ч. собак, </w:t>
      </w:r>
      <w:proofErr w:type="spellStart"/>
      <w:r w:rsidRPr="008B414E">
        <w:rPr>
          <w:rFonts w:ascii="Times New Roman" w:hAnsi="Times New Roman"/>
          <w:sz w:val="28"/>
          <w:szCs w:val="28"/>
        </w:rPr>
        <w:t>кішок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414E">
        <w:rPr>
          <w:rFonts w:ascii="Times New Roman" w:hAnsi="Times New Roman"/>
          <w:sz w:val="28"/>
          <w:szCs w:val="28"/>
        </w:rPr>
        <w:t>птахів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414E">
        <w:rPr>
          <w:rFonts w:ascii="Times New Roman" w:hAnsi="Times New Roman"/>
          <w:sz w:val="28"/>
          <w:szCs w:val="28"/>
        </w:rPr>
        <w:t>рибок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тощо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04EBE33B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3. В</w:t>
      </w:r>
      <w:proofErr w:type="spellStart"/>
      <w:r w:rsidRPr="008B414E">
        <w:rPr>
          <w:rFonts w:ascii="Times New Roman" w:hAnsi="Times New Roman"/>
          <w:sz w:val="28"/>
          <w:szCs w:val="28"/>
        </w:rPr>
        <w:t>иробництво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легкових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автомобілів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04EC3D97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4. В</w:t>
      </w:r>
      <w:proofErr w:type="spellStart"/>
      <w:r w:rsidRPr="008B414E">
        <w:rPr>
          <w:rFonts w:ascii="Times New Roman" w:hAnsi="Times New Roman"/>
          <w:sz w:val="28"/>
          <w:szCs w:val="28"/>
        </w:rPr>
        <w:t>иробництво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морозива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8B414E">
        <w:rPr>
          <w:rFonts w:ascii="Times New Roman" w:hAnsi="Times New Roman"/>
          <w:sz w:val="28"/>
          <w:szCs w:val="28"/>
        </w:rPr>
        <w:t>іншого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харчового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льоду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такого як щербет (десерт з </w:t>
      </w:r>
      <w:proofErr w:type="spellStart"/>
      <w:r w:rsidRPr="008B414E">
        <w:rPr>
          <w:rFonts w:ascii="Times New Roman" w:hAnsi="Times New Roman"/>
          <w:sz w:val="28"/>
          <w:szCs w:val="28"/>
        </w:rPr>
        <w:t>фруктів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із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льодом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8B414E">
        <w:rPr>
          <w:rFonts w:ascii="Times New Roman" w:hAnsi="Times New Roman"/>
          <w:sz w:val="28"/>
          <w:szCs w:val="28"/>
        </w:rPr>
        <w:t>цукром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). </w:t>
      </w:r>
    </w:p>
    <w:p w14:paraId="7C3CF675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5. В</w:t>
      </w:r>
      <w:proofErr w:type="spellStart"/>
      <w:r w:rsidRPr="008B414E">
        <w:rPr>
          <w:rFonts w:ascii="Times New Roman" w:hAnsi="Times New Roman"/>
          <w:sz w:val="28"/>
          <w:szCs w:val="28"/>
        </w:rPr>
        <w:t>иробництво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настільних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персональних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комп’ютерів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12FC15BF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6. Д</w:t>
      </w:r>
      <w:proofErr w:type="spellStart"/>
      <w:r w:rsidRPr="008B414E">
        <w:rPr>
          <w:rFonts w:ascii="Times New Roman" w:hAnsi="Times New Roman"/>
          <w:sz w:val="28"/>
          <w:szCs w:val="28"/>
        </w:rPr>
        <w:t>іяльність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ресторанів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414E">
        <w:rPr>
          <w:rFonts w:ascii="Times New Roman" w:hAnsi="Times New Roman"/>
          <w:sz w:val="28"/>
          <w:szCs w:val="28"/>
        </w:rPr>
        <w:t>надання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послуг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мобільного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4D81AC26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  <w:lang w:val="uk-UA"/>
        </w:rPr>
        <w:t>7. Добування та первинне збагачування руд, які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B414E">
        <w:rPr>
          <w:rFonts w:ascii="Times New Roman" w:hAnsi="Times New Roman"/>
          <w:sz w:val="28"/>
          <w:szCs w:val="28"/>
          <w:lang w:val="uk-UA"/>
        </w:rPr>
        <w:t xml:space="preserve">переважно не містять заліза: алюмінію (бокситів), міді, свинцю, цинку, олова, марганцю, хрому, нікелю, кобальту, молібдену, танталу, ванадію тощо, руд дорогоцінних металів: золота, срібла, платини. </w:t>
      </w:r>
    </w:p>
    <w:p w14:paraId="1ECE39E8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 xml:space="preserve">8. </w:t>
      </w:r>
      <w:proofErr w:type="spellStart"/>
      <w:r w:rsidRPr="008B414E">
        <w:rPr>
          <w:rFonts w:ascii="Times New Roman" w:hAnsi="Times New Roman"/>
          <w:sz w:val="28"/>
          <w:szCs w:val="28"/>
        </w:rPr>
        <w:t>Збирання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дикорослих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недеревних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матеріалів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. </w:t>
      </w:r>
    </w:p>
    <w:p w14:paraId="7EE0EDD6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9. О</w:t>
      </w:r>
      <w:proofErr w:type="spellStart"/>
      <w:r w:rsidRPr="008B414E">
        <w:rPr>
          <w:rFonts w:ascii="Times New Roman" w:hAnsi="Times New Roman"/>
          <w:sz w:val="28"/>
          <w:szCs w:val="28"/>
        </w:rPr>
        <w:t>птова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торгівля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фруктами й </w:t>
      </w:r>
      <w:proofErr w:type="spellStart"/>
      <w:r w:rsidRPr="008B414E">
        <w:rPr>
          <w:rFonts w:ascii="Times New Roman" w:hAnsi="Times New Roman"/>
          <w:sz w:val="28"/>
          <w:szCs w:val="28"/>
        </w:rPr>
        <w:t>овочами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</w:p>
    <w:p w14:paraId="2BC3366C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sz w:val="28"/>
          <w:szCs w:val="28"/>
        </w:rPr>
        <w:t>10. Р</w:t>
      </w:r>
      <w:proofErr w:type="spellStart"/>
      <w:r w:rsidRPr="008B414E">
        <w:rPr>
          <w:rFonts w:ascii="Times New Roman" w:hAnsi="Times New Roman"/>
          <w:sz w:val="28"/>
          <w:szCs w:val="28"/>
        </w:rPr>
        <w:t>оздрібна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торгівля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годинниками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8B414E">
        <w:rPr>
          <w:rFonts w:ascii="Times New Roman" w:hAnsi="Times New Roman"/>
          <w:sz w:val="28"/>
          <w:szCs w:val="28"/>
        </w:rPr>
        <w:t>ювелірними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виробами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8B414E">
        <w:rPr>
          <w:rFonts w:ascii="Times New Roman" w:hAnsi="Times New Roman"/>
          <w:sz w:val="28"/>
          <w:szCs w:val="28"/>
        </w:rPr>
        <w:t>спеціалізованих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магазинах. </w:t>
      </w:r>
    </w:p>
    <w:p w14:paraId="21067007" w14:textId="77777777" w:rsidR="008B414E" w:rsidRP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9F6B17C" w14:textId="5772C5C4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b/>
          <w:bCs/>
          <w:sz w:val="28"/>
          <w:szCs w:val="28"/>
          <w:lang w:val="uk-UA"/>
        </w:rPr>
        <w:t xml:space="preserve">Вправа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2</w:t>
      </w:r>
      <w:r w:rsidRPr="008B414E">
        <w:rPr>
          <w:rFonts w:ascii="Times New Roman" w:hAnsi="Times New Roman"/>
          <w:b/>
          <w:bCs/>
          <w:sz w:val="28"/>
          <w:szCs w:val="28"/>
        </w:rPr>
        <w:t>.</w:t>
      </w:r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Використовуючи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класифікатор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видів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економічної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414E">
        <w:rPr>
          <w:rFonts w:ascii="Times New Roman" w:hAnsi="Times New Roman"/>
          <w:sz w:val="28"/>
          <w:szCs w:val="28"/>
        </w:rPr>
        <w:t>визначити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види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економічної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8B414E">
        <w:rPr>
          <w:rFonts w:ascii="Times New Roman" w:hAnsi="Times New Roman"/>
          <w:sz w:val="28"/>
          <w:szCs w:val="28"/>
        </w:rPr>
        <w:t>наступних</w:t>
      </w:r>
      <w:proofErr w:type="spellEnd"/>
      <w:r w:rsidRPr="008B4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414E">
        <w:rPr>
          <w:rFonts w:ascii="Times New Roman" w:hAnsi="Times New Roman"/>
          <w:sz w:val="28"/>
          <w:szCs w:val="28"/>
        </w:rPr>
        <w:t>кодів</w:t>
      </w:r>
      <w:proofErr w:type="spellEnd"/>
      <w:r w:rsidRPr="008B414E">
        <w:rPr>
          <w:rFonts w:ascii="Times New Roman" w:hAnsi="Times New Roman"/>
          <w:sz w:val="28"/>
          <w:szCs w:val="28"/>
        </w:rPr>
        <w:t>: 55.10; 58.11; 61.20; 64.92; 65.30; 73.20; 75.00; 79.11; 85.42; 96.02.</w:t>
      </w:r>
    </w:p>
    <w:p w14:paraId="73DB937E" w14:textId="77777777" w:rsidR="008B414E" w:rsidRDefault="008B414E" w:rsidP="00D37F2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925A16F" w14:textId="6AAA336F" w:rsidR="008B414E" w:rsidRPr="008B414E" w:rsidRDefault="008B414E" w:rsidP="008B414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b/>
          <w:bCs/>
          <w:sz w:val="28"/>
          <w:szCs w:val="28"/>
          <w:lang w:val="uk-UA"/>
        </w:rPr>
        <w:t xml:space="preserve">Вправа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3</w:t>
      </w:r>
      <w:r w:rsidRPr="008B414E">
        <w:rPr>
          <w:rFonts w:ascii="Times New Roman" w:hAnsi="Times New Roman"/>
          <w:b/>
          <w:bCs/>
          <w:sz w:val="28"/>
          <w:szCs w:val="28"/>
          <w:lang w:val="uk-UA"/>
        </w:rPr>
        <w:t xml:space="preserve">. </w:t>
      </w:r>
      <w:r w:rsidRPr="008B414E">
        <w:rPr>
          <w:rFonts w:ascii="Times New Roman" w:hAnsi="Times New Roman"/>
          <w:sz w:val="28"/>
          <w:szCs w:val="28"/>
          <w:lang w:val="uk-UA"/>
        </w:rPr>
        <w:t xml:space="preserve">Розподіліть номери видів економічної діяльності та кодів (1–10) у відповідні комірки таблиці залежно від того, до якої </w:t>
      </w:r>
      <w:r w:rsidRPr="008B414E">
        <w:rPr>
          <w:rFonts w:ascii="Times New Roman" w:hAnsi="Times New Roman"/>
          <w:b/>
          <w:bCs/>
          <w:sz w:val="28"/>
          <w:szCs w:val="28"/>
          <w:lang w:val="uk-UA"/>
        </w:rPr>
        <w:t>Секції КВЕД</w:t>
      </w:r>
      <w:r w:rsidRPr="008B414E">
        <w:rPr>
          <w:rFonts w:ascii="Times New Roman" w:hAnsi="Times New Roman"/>
          <w:sz w:val="28"/>
          <w:szCs w:val="28"/>
          <w:lang w:val="uk-UA"/>
        </w:rPr>
        <w:t xml:space="preserve"> вони належать</w:t>
      </w:r>
    </w:p>
    <w:tbl>
      <w:tblPr>
        <w:tblStyle w:val="af3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C247A" w:rsidRPr="00AC247A" w14:paraId="56AB4B23" w14:textId="77777777" w:rsidTr="00AC247A">
        <w:trPr>
          <w:jc w:val="center"/>
        </w:trPr>
        <w:tc>
          <w:tcPr>
            <w:tcW w:w="2336" w:type="dxa"/>
          </w:tcPr>
          <w:p w14:paraId="55118526" w14:textId="170F3DF6" w:rsidR="00AC247A" w:rsidRP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247A">
              <w:rPr>
                <w:rFonts w:ascii="Times New Roman" w:hAnsi="Times New Roman"/>
                <w:sz w:val="28"/>
                <w:szCs w:val="28"/>
                <w:lang w:val="uk-UA"/>
              </w:rPr>
              <w:t>Категорія</w:t>
            </w:r>
          </w:p>
        </w:tc>
        <w:tc>
          <w:tcPr>
            <w:tcW w:w="2336" w:type="dxa"/>
          </w:tcPr>
          <w:p w14:paraId="1C2DDFB8" w14:textId="2D6F58AA" w:rsidR="00AC247A" w:rsidRP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47A">
              <w:rPr>
                <w:rFonts w:ascii="Times New Roman" w:hAnsi="Times New Roman"/>
                <w:sz w:val="28"/>
                <w:szCs w:val="28"/>
              </w:rPr>
              <w:t>Секція</w:t>
            </w:r>
            <w:proofErr w:type="spellEnd"/>
            <w:r w:rsidRPr="00AC247A">
              <w:rPr>
                <w:rFonts w:ascii="Times New Roman" w:hAnsi="Times New Roman"/>
                <w:sz w:val="28"/>
                <w:szCs w:val="28"/>
              </w:rPr>
              <w:t xml:space="preserve"> C — </w:t>
            </w:r>
            <w:proofErr w:type="spellStart"/>
            <w:r w:rsidRPr="00AC247A">
              <w:rPr>
                <w:rFonts w:ascii="Times New Roman" w:hAnsi="Times New Roman"/>
                <w:sz w:val="28"/>
                <w:szCs w:val="28"/>
              </w:rPr>
              <w:t>Переробна</w:t>
            </w:r>
            <w:proofErr w:type="spellEnd"/>
            <w:r w:rsidRPr="00AC2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47A">
              <w:rPr>
                <w:rFonts w:ascii="Times New Roman" w:hAnsi="Times New Roman"/>
                <w:sz w:val="28"/>
                <w:szCs w:val="28"/>
              </w:rPr>
              <w:t>промисловість</w:t>
            </w:r>
            <w:proofErr w:type="spellEnd"/>
          </w:p>
        </w:tc>
        <w:tc>
          <w:tcPr>
            <w:tcW w:w="2336" w:type="dxa"/>
          </w:tcPr>
          <w:p w14:paraId="26EC5250" w14:textId="1F4ACC67" w:rsidR="00AC247A" w:rsidRP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47A">
              <w:rPr>
                <w:rFonts w:ascii="Times New Roman" w:hAnsi="Times New Roman"/>
                <w:sz w:val="28"/>
                <w:szCs w:val="28"/>
              </w:rPr>
              <w:t>Секція</w:t>
            </w:r>
            <w:proofErr w:type="spellEnd"/>
            <w:r w:rsidRPr="00AC247A">
              <w:rPr>
                <w:rFonts w:ascii="Times New Roman" w:hAnsi="Times New Roman"/>
                <w:sz w:val="28"/>
                <w:szCs w:val="28"/>
              </w:rPr>
              <w:t xml:space="preserve"> G — </w:t>
            </w:r>
            <w:proofErr w:type="spellStart"/>
            <w:r w:rsidRPr="00AC247A">
              <w:rPr>
                <w:rFonts w:ascii="Times New Roman" w:hAnsi="Times New Roman"/>
                <w:sz w:val="28"/>
                <w:szCs w:val="28"/>
              </w:rPr>
              <w:t>Оптова</w:t>
            </w:r>
            <w:proofErr w:type="spellEnd"/>
            <w:r w:rsidRPr="00AC247A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AC247A">
              <w:rPr>
                <w:rFonts w:ascii="Times New Roman" w:hAnsi="Times New Roman"/>
                <w:sz w:val="28"/>
                <w:szCs w:val="28"/>
              </w:rPr>
              <w:t>роздрібна</w:t>
            </w:r>
            <w:proofErr w:type="spellEnd"/>
            <w:r w:rsidRPr="00AC2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47A">
              <w:rPr>
                <w:rFonts w:ascii="Times New Roman" w:hAnsi="Times New Roman"/>
                <w:sz w:val="28"/>
                <w:szCs w:val="28"/>
              </w:rPr>
              <w:t>торгівля</w:t>
            </w:r>
            <w:proofErr w:type="spellEnd"/>
            <w:r w:rsidRPr="00AC247A">
              <w:rPr>
                <w:rFonts w:ascii="Times New Roman" w:hAnsi="Times New Roman"/>
                <w:sz w:val="28"/>
                <w:szCs w:val="28"/>
              </w:rPr>
              <w:t>; авторемонт</w:t>
            </w:r>
          </w:p>
        </w:tc>
        <w:tc>
          <w:tcPr>
            <w:tcW w:w="2337" w:type="dxa"/>
          </w:tcPr>
          <w:p w14:paraId="531E90F1" w14:textId="4DF3C8FC" w:rsidR="00AC247A" w:rsidRP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47A">
              <w:rPr>
                <w:rFonts w:ascii="Times New Roman" w:hAnsi="Times New Roman"/>
                <w:sz w:val="28"/>
                <w:szCs w:val="28"/>
              </w:rPr>
              <w:t>Секція</w:t>
            </w:r>
            <w:proofErr w:type="spellEnd"/>
            <w:r w:rsidRPr="00AC247A">
              <w:rPr>
                <w:rFonts w:ascii="Times New Roman" w:hAnsi="Times New Roman"/>
                <w:sz w:val="28"/>
                <w:szCs w:val="28"/>
              </w:rPr>
              <w:t xml:space="preserve"> J — </w:t>
            </w:r>
            <w:proofErr w:type="spellStart"/>
            <w:r w:rsidRPr="00AC247A">
              <w:rPr>
                <w:rFonts w:ascii="Times New Roman" w:hAnsi="Times New Roman"/>
                <w:sz w:val="28"/>
                <w:szCs w:val="28"/>
              </w:rPr>
              <w:t>Інформація</w:t>
            </w:r>
            <w:proofErr w:type="spellEnd"/>
            <w:r w:rsidRPr="00AC247A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AC247A">
              <w:rPr>
                <w:rFonts w:ascii="Times New Roman" w:hAnsi="Times New Roman"/>
                <w:sz w:val="28"/>
                <w:szCs w:val="28"/>
              </w:rPr>
              <w:t>телекомунікації</w:t>
            </w:r>
            <w:proofErr w:type="spellEnd"/>
          </w:p>
        </w:tc>
      </w:tr>
      <w:tr w:rsidR="00AC247A" w:rsidRPr="00AC247A" w14:paraId="704B8DE7" w14:textId="77777777" w:rsidTr="00AC247A">
        <w:trPr>
          <w:jc w:val="center"/>
        </w:trPr>
        <w:tc>
          <w:tcPr>
            <w:tcW w:w="2336" w:type="dxa"/>
          </w:tcPr>
          <w:p w14:paraId="046E528A" w14:textId="77777777" w:rsidR="00AC247A" w:rsidRP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7611CED" w14:textId="77777777" w:rsidR="00AC247A" w:rsidRP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039F6AB2" w14:textId="77777777" w:rsidR="00AC247A" w:rsidRP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15CCE3CB" w14:textId="77777777" w:rsidR="00AC247A" w:rsidRP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A5A28C6" w14:textId="77777777" w:rsidR="00AC247A" w:rsidRPr="00AC247A" w:rsidRDefault="00AC247A" w:rsidP="00AC247A">
      <w:pPr>
        <w:spacing w:after="0" w:line="360" w:lineRule="auto"/>
        <w:ind w:left="2124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Перелік видів діяльності та кодів (1–10)</w:t>
      </w:r>
      <w:r w:rsidRPr="00AC247A">
        <w:rPr>
          <w:rFonts w:ascii="Times New Roman" w:hAnsi="Times New Roman"/>
          <w:sz w:val="28"/>
          <w:szCs w:val="28"/>
          <w:lang w:val="uk-UA"/>
        </w:rPr>
        <w:t>:</w:t>
      </w:r>
    </w:p>
    <w:p w14:paraId="7FDB18EE" w14:textId="77777777" w:rsidR="00AC247A" w:rsidRPr="00AC247A" w:rsidRDefault="00AC247A" w:rsidP="00AC247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Код 10.52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— Виробництво морозива та іншого харчового льоду.</w:t>
      </w:r>
    </w:p>
    <w:p w14:paraId="13585CF9" w14:textId="77777777" w:rsidR="00AC247A" w:rsidRPr="00AC247A" w:rsidRDefault="00AC247A" w:rsidP="00AC247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Код 46.31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— Оптова торгівля фруктами й овочами.</w:t>
      </w:r>
    </w:p>
    <w:p w14:paraId="3FF36F55" w14:textId="77777777" w:rsidR="00AC247A" w:rsidRPr="00AC247A" w:rsidRDefault="00AC247A" w:rsidP="00AC247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Код 62.01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— Комп'ютерне програмування (розробка програмного забезпечення).</w:t>
      </w:r>
    </w:p>
    <w:p w14:paraId="7902F687" w14:textId="77777777" w:rsidR="00AC247A" w:rsidRPr="00AC247A" w:rsidRDefault="00AC247A" w:rsidP="00AC247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Код 14.20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— Виготовлення виробів із хутра.</w:t>
      </w:r>
    </w:p>
    <w:p w14:paraId="01B89368" w14:textId="77777777" w:rsidR="00AC247A" w:rsidRPr="00AC247A" w:rsidRDefault="00AC247A" w:rsidP="00AC247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Код 47.77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— Роздрібна торгівля годинниками та ювелірними виробами в спеціалізованих магазинах.</w:t>
      </w:r>
    </w:p>
    <w:p w14:paraId="20FBA1B9" w14:textId="77777777" w:rsidR="00AC247A" w:rsidRPr="00AC247A" w:rsidRDefault="00AC247A" w:rsidP="00AC247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Код 58.11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— Видання книг.</w:t>
      </w:r>
    </w:p>
    <w:p w14:paraId="7077FEBD" w14:textId="77777777" w:rsidR="00AC247A" w:rsidRPr="00AC247A" w:rsidRDefault="00AC247A" w:rsidP="00AC247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Код 26.20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— Виробництво настільних персональних комп'ютерів і периферійного </w:t>
      </w:r>
      <w:proofErr w:type="spellStart"/>
      <w:r w:rsidRPr="00AC247A">
        <w:rPr>
          <w:rFonts w:ascii="Times New Roman" w:hAnsi="Times New Roman"/>
          <w:sz w:val="28"/>
          <w:szCs w:val="28"/>
          <w:lang w:val="uk-UA"/>
        </w:rPr>
        <w:t>устатковання</w:t>
      </w:r>
      <w:proofErr w:type="spellEnd"/>
      <w:r w:rsidRPr="00AC247A">
        <w:rPr>
          <w:rFonts w:ascii="Times New Roman" w:hAnsi="Times New Roman"/>
          <w:sz w:val="28"/>
          <w:szCs w:val="28"/>
          <w:lang w:val="uk-UA"/>
        </w:rPr>
        <w:t>.</w:t>
      </w:r>
    </w:p>
    <w:p w14:paraId="467482E9" w14:textId="77777777" w:rsidR="00AC247A" w:rsidRPr="00AC247A" w:rsidRDefault="00AC247A" w:rsidP="00AC247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Код 45.20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— Технічне обслуговування та ремонт автотранспортних засобів.</w:t>
      </w:r>
    </w:p>
    <w:p w14:paraId="7ECEEDFF" w14:textId="77777777" w:rsidR="00AC247A" w:rsidRPr="00AC247A" w:rsidRDefault="00AC247A" w:rsidP="00AC247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Код 61.20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— Діяльність у сфері </w:t>
      </w:r>
      <w:proofErr w:type="spellStart"/>
      <w:r w:rsidRPr="00AC247A">
        <w:rPr>
          <w:rFonts w:ascii="Times New Roman" w:hAnsi="Times New Roman"/>
          <w:sz w:val="28"/>
          <w:szCs w:val="28"/>
          <w:lang w:val="uk-UA"/>
        </w:rPr>
        <w:t>безпроводового</w:t>
      </w:r>
      <w:proofErr w:type="spellEnd"/>
      <w:r w:rsidRPr="00AC247A">
        <w:rPr>
          <w:rFonts w:ascii="Times New Roman" w:hAnsi="Times New Roman"/>
          <w:sz w:val="28"/>
          <w:szCs w:val="28"/>
          <w:lang w:val="uk-UA"/>
        </w:rPr>
        <w:t xml:space="preserve"> електрозв'язку.</w:t>
      </w:r>
    </w:p>
    <w:p w14:paraId="638D492B" w14:textId="77777777" w:rsidR="00AC247A" w:rsidRPr="00AC247A" w:rsidRDefault="00AC247A" w:rsidP="00AC247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Код 63.11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— Оброблення даних, розміщення інформації на веб-вузлах (хостинг).</w:t>
      </w:r>
    </w:p>
    <w:p w14:paraId="6F51650D" w14:textId="1FB4B388" w:rsidR="008B414E" w:rsidRDefault="008B414E" w:rsidP="00AC247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6EB7A24" w14:textId="56BCB09A" w:rsidR="00AC247A" w:rsidRPr="00AC247A" w:rsidRDefault="00AC247A" w:rsidP="00AC247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14E">
        <w:rPr>
          <w:rFonts w:ascii="Times New Roman" w:hAnsi="Times New Roman"/>
          <w:b/>
          <w:bCs/>
          <w:sz w:val="28"/>
          <w:szCs w:val="28"/>
          <w:lang w:val="uk-UA"/>
        </w:rPr>
        <w:t xml:space="preserve">Вправа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4</w:t>
      </w:r>
      <w:r w:rsidRPr="008B414E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Правила вибору КВЕД та обмеження для спрощеної системи</w:t>
      </w:r>
    </w:p>
    <w:p w14:paraId="34C5E3E5" w14:textId="77777777" w:rsidR="00AC247A" w:rsidRPr="00AC247A" w:rsidRDefault="00AC247A" w:rsidP="00AC247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Завдання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: Розподіліть номери положень (1–10) у відповідні комірки порівняльної таблиці між </w:t>
      </w: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загальними правилами реєстрації КВЕД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забороненими видами діяльності для платників єдиного податку</w:t>
      </w:r>
      <w:r w:rsidRPr="00AC247A">
        <w:rPr>
          <w:rFonts w:ascii="Times New Roman" w:hAnsi="Times New Roman"/>
          <w:sz w:val="28"/>
          <w:szCs w:val="28"/>
          <w:lang w:val="uk-UA"/>
        </w:rPr>
        <w:t xml:space="preserve"> (ст. 291.5 Податкового кодексу Украї</w:t>
      </w:r>
      <w:r>
        <w:rPr>
          <w:rFonts w:ascii="Times New Roman" w:hAnsi="Times New Roman"/>
          <w:sz w:val="28"/>
          <w:szCs w:val="28"/>
          <w:lang w:val="uk-UA"/>
        </w:rPr>
        <w:t>ни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C247A" w:rsidRPr="00AC247A" w14:paraId="71D074F2" w14:textId="77777777" w:rsidTr="00AC247A">
        <w:tc>
          <w:tcPr>
            <w:tcW w:w="3115" w:type="dxa"/>
          </w:tcPr>
          <w:p w14:paraId="008214AC" w14:textId="75261930" w:rsidR="00AC247A" w:rsidRP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</w:pP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Напрям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регулювання</w:t>
            </w:r>
          </w:p>
        </w:tc>
        <w:tc>
          <w:tcPr>
            <w:tcW w:w="3115" w:type="dxa"/>
          </w:tcPr>
          <w:p w14:paraId="195FC1C9" w14:textId="73E387C2" w:rsidR="00AC247A" w:rsidRP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</w:pP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Загальні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правила </w:t>
            </w: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вибору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та </w:t>
            </w: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зміни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КВЕД</w:t>
            </w:r>
          </w:p>
        </w:tc>
        <w:tc>
          <w:tcPr>
            <w:tcW w:w="3115" w:type="dxa"/>
          </w:tcPr>
          <w:p w14:paraId="0999F173" w14:textId="3284671D" w:rsidR="00AC247A" w:rsidRP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</w:pP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Заборонені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КВЕДи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/</w:t>
            </w: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види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діяльності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для </w:t>
            </w: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спрощеної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системи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(</w:t>
            </w: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єдиного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податку</w:t>
            </w:r>
            <w:proofErr w:type="spellEnd"/>
            <w:r w:rsidRPr="00AC247A">
              <w:rPr>
                <w:rFonts w:ascii="Times New Roman" w:hAnsi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AC247A" w14:paraId="4D4F7F1F" w14:textId="77777777" w:rsidTr="00AC247A">
        <w:tc>
          <w:tcPr>
            <w:tcW w:w="3115" w:type="dxa"/>
          </w:tcPr>
          <w:p w14:paraId="652357E4" w14:textId="77777777" w:rsid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15" w:type="dxa"/>
          </w:tcPr>
          <w:p w14:paraId="17EFC4AF" w14:textId="77777777" w:rsid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15" w:type="dxa"/>
          </w:tcPr>
          <w:p w14:paraId="645934E7" w14:textId="77777777" w:rsidR="00AC247A" w:rsidRDefault="00AC247A" w:rsidP="00AC24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02B97546" w14:textId="1D572F7F" w:rsidR="00AC247A" w:rsidRPr="00AC247A" w:rsidRDefault="00AC247A" w:rsidP="00AC247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7DE216C" w14:textId="77777777" w:rsidR="00AC247A" w:rsidRPr="00AC247A" w:rsidRDefault="00AC247A" w:rsidP="00AC247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Перелік нормативних положень (1–10)</w:t>
      </w:r>
      <w:r w:rsidRPr="00AC247A">
        <w:rPr>
          <w:rFonts w:ascii="Times New Roman" w:hAnsi="Times New Roman"/>
          <w:sz w:val="28"/>
          <w:szCs w:val="28"/>
          <w:lang w:val="uk-UA"/>
        </w:rPr>
        <w:t>:</w:t>
      </w:r>
    </w:p>
    <w:p w14:paraId="2FB51104" w14:textId="77777777" w:rsidR="00AC247A" w:rsidRPr="00AC247A" w:rsidRDefault="00AC247A" w:rsidP="00AC247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sz w:val="28"/>
          <w:szCs w:val="28"/>
          <w:lang w:val="uk-UA"/>
        </w:rPr>
        <w:t>Основний вид діяльності визначається як той, який дає найбільший внесок у валовий дохід або додану вартість суб'єкта.</w:t>
      </w:r>
    </w:p>
    <w:p w14:paraId="505A85B1" w14:textId="77777777" w:rsidR="00AC247A" w:rsidRPr="00AC247A" w:rsidRDefault="00AC247A" w:rsidP="00AC247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sz w:val="28"/>
          <w:szCs w:val="28"/>
          <w:lang w:val="uk-UA"/>
        </w:rPr>
        <w:lastRenderedPageBreak/>
        <w:t>Повна заборона діяльності з організації та проведення азартних ігор, лотерей та тоталізаторів.</w:t>
      </w:r>
    </w:p>
    <w:p w14:paraId="3BC7BCD4" w14:textId="77777777" w:rsidR="00AC247A" w:rsidRPr="00AC247A" w:rsidRDefault="00AC247A" w:rsidP="00AC247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sz w:val="28"/>
          <w:szCs w:val="28"/>
          <w:lang w:val="uk-UA"/>
        </w:rPr>
        <w:t>Першим у реєстраційній заяві (Форма 1 або Форма 2) обов'язково вказується код, що буде основним видом діяльності.</w:t>
      </w:r>
    </w:p>
    <w:p w14:paraId="78A3EF92" w14:textId="77777777" w:rsidR="00AC247A" w:rsidRPr="00AC247A" w:rsidRDefault="00AC247A" w:rsidP="00AC247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sz w:val="28"/>
          <w:szCs w:val="28"/>
          <w:lang w:val="uk-UA"/>
        </w:rPr>
        <w:t>Заборона діяльності з обміну іноземної валюти, фінансового посередництва та страхування.</w:t>
      </w:r>
    </w:p>
    <w:p w14:paraId="442ABD15" w14:textId="77777777" w:rsidR="00AC247A" w:rsidRPr="00AC247A" w:rsidRDefault="00AC247A" w:rsidP="00AC247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sz w:val="28"/>
          <w:szCs w:val="28"/>
          <w:lang w:val="uk-UA"/>
        </w:rPr>
        <w:t xml:space="preserve">Суб'єкт господарювання має право </w:t>
      </w:r>
      <w:proofErr w:type="spellStart"/>
      <w:r w:rsidRPr="00AC247A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AC247A">
        <w:rPr>
          <w:rFonts w:ascii="Times New Roman" w:hAnsi="Times New Roman"/>
          <w:sz w:val="28"/>
          <w:szCs w:val="28"/>
          <w:lang w:val="uk-UA"/>
        </w:rPr>
        <w:t xml:space="preserve"> до ЄДР необмежену кількість додаткових (другорядних) </w:t>
      </w:r>
      <w:proofErr w:type="spellStart"/>
      <w:r w:rsidRPr="00AC247A">
        <w:rPr>
          <w:rFonts w:ascii="Times New Roman" w:hAnsi="Times New Roman"/>
          <w:sz w:val="28"/>
          <w:szCs w:val="28"/>
          <w:lang w:val="uk-UA"/>
        </w:rPr>
        <w:t>КВЕДів</w:t>
      </w:r>
      <w:proofErr w:type="spellEnd"/>
      <w:r w:rsidRPr="00AC247A">
        <w:rPr>
          <w:rFonts w:ascii="Times New Roman" w:hAnsi="Times New Roman"/>
          <w:sz w:val="28"/>
          <w:szCs w:val="28"/>
          <w:lang w:val="uk-UA"/>
        </w:rPr>
        <w:t>.</w:t>
      </w:r>
    </w:p>
    <w:p w14:paraId="36A4B103" w14:textId="77777777" w:rsidR="00AC247A" w:rsidRPr="00AC247A" w:rsidRDefault="00AC247A" w:rsidP="00AC247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sz w:val="28"/>
          <w:szCs w:val="28"/>
          <w:lang w:val="uk-UA"/>
        </w:rPr>
        <w:t>Заборона діяльності у сфері аудиту та оцінки майна для ФОП 1 та 2 груп.</w:t>
      </w:r>
    </w:p>
    <w:p w14:paraId="67278685" w14:textId="77777777" w:rsidR="00AC247A" w:rsidRPr="00AC247A" w:rsidRDefault="00AC247A" w:rsidP="00AC247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sz w:val="28"/>
          <w:szCs w:val="28"/>
          <w:lang w:val="uk-UA"/>
        </w:rPr>
        <w:t xml:space="preserve">Для здійснення нового напряму бізнесу необхідно завчасно </w:t>
      </w:r>
      <w:proofErr w:type="spellStart"/>
      <w:r w:rsidRPr="00AC247A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AC247A">
        <w:rPr>
          <w:rFonts w:ascii="Times New Roman" w:hAnsi="Times New Roman"/>
          <w:sz w:val="28"/>
          <w:szCs w:val="28"/>
          <w:lang w:val="uk-UA"/>
        </w:rPr>
        <w:t xml:space="preserve"> відповідний код КВЕД до ЄДР та Реєстру платників єдиного податку.</w:t>
      </w:r>
    </w:p>
    <w:p w14:paraId="726092A0" w14:textId="77777777" w:rsidR="00AC247A" w:rsidRPr="00AC247A" w:rsidRDefault="00AC247A" w:rsidP="00AC247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sz w:val="28"/>
          <w:szCs w:val="28"/>
          <w:lang w:val="uk-UA"/>
        </w:rPr>
        <w:t>Заборона виробництва, експорту, імпорту й продажу підакцизних товарів (крім роздрібного продажу пива, столового вина ФОП).</w:t>
      </w:r>
    </w:p>
    <w:p w14:paraId="7DE5FD0E" w14:textId="77777777" w:rsidR="00AC247A" w:rsidRPr="00AC247A" w:rsidRDefault="00AC247A" w:rsidP="00AC247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sz w:val="28"/>
          <w:szCs w:val="28"/>
          <w:lang w:val="uk-UA"/>
        </w:rPr>
        <w:t xml:space="preserve">Вибір видів діяльності в заяві здійснюється на деталізованому рівні 4-значного класу (наприклад, </w:t>
      </w:r>
      <w:r w:rsidRPr="00AC247A">
        <w:rPr>
          <w:rFonts w:ascii="Times New Roman" w:hAnsi="Times New Roman"/>
          <w:b/>
          <w:bCs/>
          <w:sz w:val="28"/>
          <w:szCs w:val="28"/>
          <w:lang w:val="uk-UA"/>
        </w:rPr>
        <w:t>56.10</w:t>
      </w:r>
      <w:r w:rsidRPr="00AC247A">
        <w:rPr>
          <w:rFonts w:ascii="Times New Roman" w:hAnsi="Times New Roman"/>
          <w:sz w:val="28"/>
          <w:szCs w:val="28"/>
          <w:lang w:val="uk-UA"/>
        </w:rPr>
        <w:t>).</w:t>
      </w:r>
    </w:p>
    <w:p w14:paraId="7B2A08E1" w14:textId="77777777" w:rsidR="00AC247A" w:rsidRPr="00AC247A" w:rsidRDefault="00AC247A" w:rsidP="00AC247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247A">
        <w:rPr>
          <w:rFonts w:ascii="Times New Roman" w:hAnsi="Times New Roman"/>
          <w:sz w:val="28"/>
          <w:szCs w:val="28"/>
          <w:lang w:val="uk-UA"/>
        </w:rPr>
        <w:t>Заборона діяльності у сфері управління підприємствами (діяльність холдингових компаній).</w:t>
      </w:r>
    </w:p>
    <w:p w14:paraId="4394A8FC" w14:textId="77777777" w:rsidR="00AC247A" w:rsidRPr="008B414E" w:rsidRDefault="00AC247A" w:rsidP="00AC247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AC247A" w:rsidRPr="008B414E" w:rsidSect="00D37F22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5D18"/>
    <w:multiLevelType w:val="multilevel"/>
    <w:tmpl w:val="72B2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31334D"/>
    <w:multiLevelType w:val="multilevel"/>
    <w:tmpl w:val="8A9A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5B1553"/>
    <w:multiLevelType w:val="multilevel"/>
    <w:tmpl w:val="8A9A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34586C"/>
    <w:multiLevelType w:val="multilevel"/>
    <w:tmpl w:val="D0445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921BFF"/>
    <w:multiLevelType w:val="multilevel"/>
    <w:tmpl w:val="63B21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755638"/>
    <w:multiLevelType w:val="multilevel"/>
    <w:tmpl w:val="DEB0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DD310B"/>
    <w:multiLevelType w:val="multilevel"/>
    <w:tmpl w:val="48E0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8243125">
    <w:abstractNumId w:val="2"/>
  </w:num>
  <w:num w:numId="2" w16cid:durableId="667445324">
    <w:abstractNumId w:val="6"/>
  </w:num>
  <w:num w:numId="3" w16cid:durableId="1077896304">
    <w:abstractNumId w:val="0"/>
  </w:num>
  <w:num w:numId="4" w16cid:durableId="1614483440">
    <w:abstractNumId w:val="3"/>
  </w:num>
  <w:num w:numId="5" w16cid:durableId="1087074053">
    <w:abstractNumId w:val="1"/>
  </w:num>
  <w:num w:numId="6" w16cid:durableId="1341347997">
    <w:abstractNumId w:val="4"/>
  </w:num>
  <w:num w:numId="7" w16cid:durableId="3064004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F22"/>
    <w:rsid w:val="000165BA"/>
    <w:rsid w:val="002B3292"/>
    <w:rsid w:val="00365BDF"/>
    <w:rsid w:val="006A5DC9"/>
    <w:rsid w:val="007A1401"/>
    <w:rsid w:val="00881F29"/>
    <w:rsid w:val="008B414E"/>
    <w:rsid w:val="00AC247A"/>
    <w:rsid w:val="00B46816"/>
    <w:rsid w:val="00D3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ABD15"/>
  <w15:chartTrackingRefBased/>
  <w15:docId w15:val="{4887C456-28D0-420D-B854-431E87A2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F29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81F29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2E74B5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81F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link w:val="30"/>
    <w:uiPriority w:val="9"/>
    <w:qFormat/>
    <w:rsid w:val="00881F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uk-UA" w:eastAsia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881F29"/>
    <w:pPr>
      <w:keepNext/>
      <w:spacing w:before="240" w:after="6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uk-UA"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F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F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F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1F29"/>
    <w:pPr>
      <w:spacing w:before="240" w:after="60"/>
      <w:outlineLvl w:val="8"/>
    </w:pPr>
    <w:rPr>
      <w:rFonts w:ascii="Cambria" w:eastAsia="Times New Roman" w:hAnsi="Cambria"/>
      <w:i/>
      <w:iCs/>
      <w:color w:val="404040"/>
      <w:sz w:val="20"/>
      <w:szCs w:val="20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81F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881F29"/>
    <w:pPr>
      <w:keepNext/>
      <w:keepLines/>
      <w:spacing w:before="200" w:after="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customStyle="1" w:styleId="11">
    <w:name w:val="Заголовок змісту1"/>
    <w:basedOn w:val="1"/>
    <w:next w:val="a"/>
    <w:uiPriority w:val="39"/>
    <w:semiHidden/>
    <w:unhideWhenUsed/>
    <w:qFormat/>
    <w:rsid w:val="00881F29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0">
    <w:name w:val="Заголовок 1 Знак"/>
    <w:link w:val="1"/>
    <w:uiPriority w:val="99"/>
    <w:rsid w:val="00881F29"/>
    <w:rPr>
      <w:rFonts w:ascii="Calibri Light" w:eastAsiaTheme="majorEastAsia" w:hAnsi="Calibri Light" w:cstheme="majorBidi"/>
      <w:color w:val="2E74B5"/>
      <w:sz w:val="32"/>
      <w:szCs w:val="32"/>
      <w:lang w:val="ru-RU"/>
    </w:rPr>
  </w:style>
  <w:style w:type="paragraph" w:customStyle="1" w:styleId="DecimalAligned">
    <w:name w:val="Decimal Aligned"/>
    <w:basedOn w:val="a"/>
    <w:uiPriority w:val="40"/>
    <w:qFormat/>
    <w:rsid w:val="00881F29"/>
    <w:pPr>
      <w:tabs>
        <w:tab w:val="decimal" w:pos="360"/>
      </w:tabs>
      <w:spacing w:after="200" w:line="276" w:lineRule="auto"/>
    </w:pPr>
    <w:rPr>
      <w:rFonts w:eastAsia="Times New Roman"/>
    </w:rPr>
  </w:style>
  <w:style w:type="paragraph" w:customStyle="1" w:styleId="12">
    <w:name w:val="Абзац списку1"/>
    <w:basedOn w:val="a"/>
    <w:qFormat/>
    <w:rsid w:val="00881F2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rsid w:val="00881F29"/>
    <w:rPr>
      <w:rFonts w:ascii="Times New Roman" w:eastAsia="Times New Roman" w:hAnsi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link w:val="3"/>
    <w:uiPriority w:val="9"/>
    <w:rsid w:val="00881F29"/>
    <w:rPr>
      <w:rFonts w:ascii="Times New Roman" w:eastAsia="Times New Roman" w:hAnsi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link w:val="4"/>
    <w:uiPriority w:val="9"/>
    <w:rsid w:val="00881F29"/>
    <w:rPr>
      <w:rFonts w:ascii="Cambria" w:eastAsia="Times New Roman" w:hAnsi="Cambria"/>
      <w:b/>
      <w:bCs/>
      <w:i/>
      <w:iCs/>
      <w:color w:val="4F81BD"/>
      <w:lang w:eastAsia="uk-UA"/>
    </w:rPr>
  </w:style>
  <w:style w:type="character" w:customStyle="1" w:styleId="50">
    <w:name w:val="Заголовок 5 Знак"/>
    <w:link w:val="5"/>
    <w:uiPriority w:val="9"/>
    <w:semiHidden/>
    <w:rsid w:val="00881F29"/>
    <w:rPr>
      <w:rFonts w:ascii="Cambria" w:eastAsia="Times New Roman" w:hAnsi="Cambria"/>
      <w:color w:val="243F60"/>
      <w:sz w:val="22"/>
      <w:szCs w:val="22"/>
      <w:lang w:val="ru-RU"/>
    </w:rPr>
  </w:style>
  <w:style w:type="character" w:customStyle="1" w:styleId="90">
    <w:name w:val="Заголовок 9 Знак"/>
    <w:link w:val="9"/>
    <w:uiPriority w:val="9"/>
    <w:semiHidden/>
    <w:rsid w:val="00881F29"/>
    <w:rPr>
      <w:rFonts w:ascii="Cambria" w:eastAsia="Times New Roman" w:hAnsi="Cambria"/>
      <w:i/>
      <w:iCs/>
      <w:color w:val="404040"/>
      <w:lang w:eastAsia="uk-UA"/>
    </w:rPr>
  </w:style>
  <w:style w:type="paragraph" w:styleId="a3">
    <w:name w:val="Title"/>
    <w:basedOn w:val="a"/>
    <w:link w:val="a4"/>
    <w:qFormat/>
    <w:rsid w:val="00881F29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val="uk-UA" w:eastAsia="ru-RU"/>
    </w:rPr>
  </w:style>
  <w:style w:type="character" w:customStyle="1" w:styleId="a4">
    <w:name w:val="Назва Знак"/>
    <w:link w:val="a3"/>
    <w:rsid w:val="00881F29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styleId="a5">
    <w:name w:val="Strong"/>
    <w:uiPriority w:val="22"/>
    <w:qFormat/>
    <w:rsid w:val="00881F29"/>
    <w:rPr>
      <w:b/>
      <w:bCs/>
    </w:rPr>
  </w:style>
  <w:style w:type="character" w:styleId="a6">
    <w:name w:val="Emphasis"/>
    <w:uiPriority w:val="20"/>
    <w:qFormat/>
    <w:rsid w:val="00881F29"/>
    <w:rPr>
      <w:i/>
      <w:iCs/>
    </w:rPr>
  </w:style>
  <w:style w:type="paragraph" w:styleId="a7">
    <w:name w:val="No Spacing"/>
    <w:link w:val="a8"/>
    <w:uiPriority w:val="1"/>
    <w:qFormat/>
    <w:rsid w:val="00881F29"/>
    <w:rPr>
      <w:sz w:val="22"/>
      <w:szCs w:val="22"/>
      <w:lang w:val="ru-RU"/>
    </w:rPr>
  </w:style>
  <w:style w:type="character" w:customStyle="1" w:styleId="a8">
    <w:name w:val="Без інтервалів Знак"/>
    <w:link w:val="a7"/>
    <w:uiPriority w:val="1"/>
    <w:locked/>
    <w:rsid w:val="00881F29"/>
    <w:rPr>
      <w:sz w:val="22"/>
      <w:szCs w:val="22"/>
      <w:lang w:val="ru-RU"/>
    </w:rPr>
  </w:style>
  <w:style w:type="paragraph" w:styleId="a9">
    <w:name w:val="List Paragraph"/>
    <w:basedOn w:val="a"/>
    <w:uiPriority w:val="34"/>
    <w:qFormat/>
    <w:rsid w:val="00881F29"/>
    <w:pPr>
      <w:ind w:left="720"/>
      <w:contextualSpacing/>
    </w:pPr>
  </w:style>
  <w:style w:type="character" w:styleId="aa">
    <w:name w:val="Subtle Emphasis"/>
    <w:uiPriority w:val="19"/>
    <w:qFormat/>
    <w:rsid w:val="00881F29"/>
    <w:rPr>
      <w:rFonts w:eastAsia="Times New Roman" w:cs="Times New Roman"/>
      <w:bCs w:val="0"/>
      <w:i/>
      <w:iCs/>
      <w:color w:val="808080"/>
      <w:szCs w:val="22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D37F22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D37F22"/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D37F22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/>
    </w:rPr>
  </w:style>
  <w:style w:type="paragraph" w:styleId="ab">
    <w:name w:val="Subtitle"/>
    <w:basedOn w:val="a"/>
    <w:next w:val="a"/>
    <w:link w:val="ac"/>
    <w:uiPriority w:val="11"/>
    <w:qFormat/>
    <w:rsid w:val="00D37F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Підзаголовок Знак"/>
    <w:basedOn w:val="a0"/>
    <w:link w:val="ab"/>
    <w:uiPriority w:val="11"/>
    <w:rsid w:val="00D37F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/>
    </w:rPr>
  </w:style>
  <w:style w:type="paragraph" w:styleId="ad">
    <w:name w:val="Quote"/>
    <w:basedOn w:val="a"/>
    <w:next w:val="a"/>
    <w:link w:val="ae"/>
    <w:uiPriority w:val="29"/>
    <w:qFormat/>
    <w:rsid w:val="00D37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Цитата Знак"/>
    <w:basedOn w:val="a0"/>
    <w:link w:val="ad"/>
    <w:uiPriority w:val="29"/>
    <w:rsid w:val="00D37F22"/>
    <w:rPr>
      <w:i/>
      <w:iCs/>
      <w:color w:val="404040" w:themeColor="text1" w:themeTint="BF"/>
      <w:sz w:val="22"/>
      <w:szCs w:val="22"/>
      <w:lang w:val="ru-RU"/>
    </w:rPr>
  </w:style>
  <w:style w:type="character" w:styleId="af">
    <w:name w:val="Intense Emphasis"/>
    <w:basedOn w:val="a0"/>
    <w:uiPriority w:val="21"/>
    <w:qFormat/>
    <w:rsid w:val="00D37F22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D37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Насичена цитата Знак"/>
    <w:basedOn w:val="a0"/>
    <w:link w:val="af0"/>
    <w:uiPriority w:val="30"/>
    <w:rsid w:val="00D37F22"/>
    <w:rPr>
      <w:i/>
      <w:iCs/>
      <w:color w:val="0F4761" w:themeColor="accent1" w:themeShade="BF"/>
      <w:sz w:val="22"/>
      <w:szCs w:val="22"/>
      <w:lang w:val="ru-RU"/>
    </w:rPr>
  </w:style>
  <w:style w:type="character" w:styleId="af2">
    <w:name w:val="Intense Reference"/>
    <w:basedOn w:val="a0"/>
    <w:uiPriority w:val="32"/>
    <w:qFormat/>
    <w:rsid w:val="00D37F22"/>
    <w:rPr>
      <w:b/>
      <w:bCs/>
      <w:smallCaps/>
      <w:color w:val="0F4761" w:themeColor="accent1" w:themeShade="BF"/>
      <w:spacing w:val="5"/>
    </w:rPr>
  </w:style>
  <w:style w:type="table" w:styleId="af3">
    <w:name w:val="Table Grid"/>
    <w:basedOn w:val="a1"/>
    <w:uiPriority w:val="39"/>
    <w:rsid w:val="00D37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5926</Words>
  <Characters>3379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Khomenko</dc:creator>
  <cp:keywords/>
  <dc:description/>
  <cp:lastModifiedBy>Anna Khomenko</cp:lastModifiedBy>
  <cp:revision>1</cp:revision>
  <dcterms:created xsi:type="dcterms:W3CDTF">2026-09-22T05:05:00Z</dcterms:created>
  <dcterms:modified xsi:type="dcterms:W3CDTF">2026-09-22T05:31:00Z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665b189e-8551-4a0d-bc73-455eb1f65716</vt:lpwstr>
  </property>
</Properties>
</file>