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428B6" w14:textId="006EEDAA" w:rsidR="006C51B3" w:rsidRDefault="00C62901" w:rsidP="006C5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МАШИНОВИКОРИСТАННЯ У РОСЛИННИЦТВІ</w:t>
      </w:r>
    </w:p>
    <w:p w14:paraId="47315568" w14:textId="77777777" w:rsidR="007C2CFA" w:rsidRPr="007C2CFA" w:rsidRDefault="00E81937" w:rsidP="007C2C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93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Тема: </w:t>
      </w:r>
      <w:r w:rsidR="007C2CFA" w:rsidRPr="007C2CFA">
        <w:rPr>
          <w:rFonts w:ascii="Times New Roman" w:hAnsi="Times New Roman" w:cs="Times New Roman"/>
          <w:b/>
          <w:bCs/>
          <w:sz w:val="24"/>
          <w:szCs w:val="24"/>
        </w:rPr>
        <w:t>СИСТЕМА МЕХАНІЗОВАНОГО ВИРОБНИЦТВА</w:t>
      </w:r>
    </w:p>
    <w:p w14:paraId="3AA03E5E" w14:textId="4AA64558" w:rsidR="00E81937" w:rsidRPr="00E81937" w:rsidRDefault="007C2CFA" w:rsidP="007C2C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C2CFA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СІЛЬСЬКОГОСПОДАРСЬКОЇ ПРОДУКЦІЇ</w:t>
      </w:r>
    </w:p>
    <w:p w14:paraId="6D9ABC56" w14:textId="292C6C1B" w:rsidR="008018FA" w:rsidRPr="008018FA" w:rsidRDefault="005D2FC0" w:rsidP="007C2CFA">
      <w:pPr>
        <w:spacing w:before="240"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Лекція №</w:t>
      </w:r>
      <w:r w:rsidR="007C2CFA">
        <w:rPr>
          <w:rFonts w:ascii="Times New Roman" w:hAnsi="Times New Roman" w:cs="Times New Roman"/>
          <w:b/>
          <w:i/>
          <w:sz w:val="24"/>
          <w:szCs w:val="24"/>
          <w:lang w:val="uk-UA"/>
        </w:rPr>
        <w:t>4</w:t>
      </w:r>
    </w:p>
    <w:p w14:paraId="6438107F" w14:textId="77777777" w:rsidR="008018FA" w:rsidRPr="008018FA" w:rsidRDefault="008018FA" w:rsidP="007C2CFA">
      <w:pPr>
        <w:spacing w:before="240"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018FA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proofErr w:type="spellStart"/>
      <w:r w:rsidRPr="008018FA">
        <w:rPr>
          <w:rFonts w:ascii="Times New Roman" w:hAnsi="Times New Roman" w:cs="Times New Roman"/>
          <w:b/>
          <w:sz w:val="24"/>
          <w:szCs w:val="24"/>
        </w:rPr>
        <w:t>лекції</w:t>
      </w:r>
      <w:proofErr w:type="spellEnd"/>
    </w:p>
    <w:p w14:paraId="560229A6" w14:textId="786A40CA" w:rsidR="00CC76AC" w:rsidRPr="00CC76AC" w:rsidRDefault="00CC76AC" w:rsidP="00E8193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Вступ</w:t>
      </w:r>
    </w:p>
    <w:p w14:paraId="55DDCFA5" w14:textId="7CBC11C2" w:rsidR="008018FA" w:rsidRPr="00E81937" w:rsidRDefault="00CC76AC" w:rsidP="00E8193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76AC">
        <w:rPr>
          <w:rFonts w:ascii="Times New Roman" w:hAnsi="Times New Roman" w:cs="Times New Roman"/>
          <w:sz w:val="24"/>
          <w:szCs w:val="24"/>
        </w:rPr>
        <w:t xml:space="preserve">Структура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механізованого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технологічних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>) машин.</w:t>
      </w:r>
      <w:r w:rsidR="008018FA" w:rsidRPr="00E819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73E248" w14:textId="38553964" w:rsidR="008018FA" w:rsidRDefault="00CC76AC" w:rsidP="008018F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Впливові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чинники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="00B2113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EA67ADA" w14:textId="1F447554" w:rsidR="00B2113F" w:rsidRPr="00CC76AC" w:rsidRDefault="00CC76AC" w:rsidP="008018F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МТА для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аналізу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механізованим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виробництвом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>.</w:t>
      </w:r>
    </w:p>
    <w:p w14:paraId="2055D961" w14:textId="36A858B5" w:rsidR="00CC76AC" w:rsidRPr="00CC76AC" w:rsidRDefault="00CC76AC" w:rsidP="00CC76AC">
      <w:pPr>
        <w:spacing w:before="12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C76AC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</w:p>
    <w:p w14:paraId="0114242A" w14:textId="77777777" w:rsidR="00CC76AC" w:rsidRDefault="00607775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CC76AC" w:rsidRPr="00CC76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Мета сільськогосподарського виробництва</w:t>
      </w:r>
      <w:r w:rsidR="00CC76AC" w:rsidRPr="00CC76AC">
        <w:rPr>
          <w:rFonts w:ascii="Times New Roman" w:hAnsi="Times New Roman" w:cs="Times New Roman"/>
          <w:sz w:val="24"/>
          <w:szCs w:val="24"/>
          <w:lang w:val="uk-UA"/>
        </w:rPr>
        <w:t xml:space="preserve">, як складної технологічної системи (ТХС), – отримати максимально можливу кількість продукції високої якості за мінімальних затрат при збереженні довкілля та родючості ґрунту, реалізувати продукцію й отримати прибуток. </w:t>
      </w:r>
    </w:p>
    <w:p w14:paraId="3503F695" w14:textId="07EF4419" w:rsidR="00CC76AC" w:rsidRDefault="00CC76AC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76AC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цієї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мети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залучаються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природнокліматичні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науково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обґрунтовані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людські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Спеціалісти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організовують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управляють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ним,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приймаючи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управлінські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6AC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CC76AC">
        <w:rPr>
          <w:rFonts w:ascii="Times New Roman" w:hAnsi="Times New Roman" w:cs="Times New Roman"/>
          <w:sz w:val="24"/>
          <w:szCs w:val="24"/>
        </w:rPr>
        <w:t>.</w:t>
      </w:r>
    </w:p>
    <w:p w14:paraId="432B5FC1" w14:textId="1A30981C" w:rsidR="00CC76AC" w:rsidRPr="00CC76AC" w:rsidRDefault="00CC76AC" w:rsidP="00CC76AC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76AC">
        <w:rPr>
          <w:rFonts w:ascii="Times New Roman" w:hAnsi="Times New Roman" w:cs="Times New Roman"/>
          <w:sz w:val="24"/>
          <w:szCs w:val="24"/>
          <w:lang w:val="uk-UA"/>
        </w:rPr>
        <w:t>Технологічні операції, що послідовно виконуються для виробництва сільськогосподарської продукції за відповідною технологією, вказуються у технологічних картах – основних планових документах сільськогосподарського виробництва. Створення технологічної системи чи об’єкта та їх ефективне функціювання охоплює такі основні етапи: проектування, планування, організацію використання, управління під час використання.</w:t>
      </w:r>
    </w:p>
    <w:p w14:paraId="4E231D74" w14:textId="6C9A8542" w:rsidR="00CC76AC" w:rsidRPr="002A6CE9" w:rsidRDefault="002A6CE9" w:rsidP="00CC76AC">
      <w:pPr>
        <w:spacing w:before="240"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6CE9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</w:p>
    <w:p w14:paraId="7A651554" w14:textId="77777777" w:rsidR="002A6CE9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A6CE9">
        <w:rPr>
          <w:rFonts w:ascii="Times New Roman" w:hAnsi="Times New Roman" w:cs="Times New Roman"/>
          <w:sz w:val="24"/>
          <w:szCs w:val="24"/>
          <w:lang w:val="uk-UA"/>
        </w:rPr>
        <w:t xml:space="preserve">Основним засобом виконання технологічної операції у рослинництві є </w:t>
      </w:r>
      <w:r w:rsidRPr="00D67037">
        <w:rPr>
          <w:rFonts w:ascii="Times New Roman" w:hAnsi="Times New Roman" w:cs="Times New Roman"/>
          <w:b/>
          <w:bCs/>
          <w:sz w:val="24"/>
          <w:szCs w:val="24"/>
          <w:lang w:val="uk-UA"/>
        </w:rPr>
        <w:t>машинно-тракторний агрегат (МТА)</w:t>
      </w:r>
      <w:r w:rsidRPr="002A6CE9">
        <w:rPr>
          <w:rFonts w:ascii="Times New Roman" w:hAnsi="Times New Roman" w:cs="Times New Roman"/>
          <w:sz w:val="24"/>
          <w:szCs w:val="24"/>
          <w:lang w:val="uk-UA"/>
        </w:rPr>
        <w:t xml:space="preserve"> – сукупність енергетичного засобу (рушія, трактора), технологічних (робочих) машин, проміжних пристроїв (зчіпок для формування багатомашинних широкозахватних агрегатів) і додаткових пристосувань (маркерів, </w:t>
      </w:r>
      <w:proofErr w:type="spellStart"/>
      <w:r w:rsidRPr="002A6CE9">
        <w:rPr>
          <w:rFonts w:ascii="Times New Roman" w:hAnsi="Times New Roman" w:cs="Times New Roman"/>
          <w:sz w:val="24"/>
          <w:szCs w:val="24"/>
          <w:lang w:val="uk-UA"/>
        </w:rPr>
        <w:t>слідопокажчиків</w:t>
      </w:r>
      <w:proofErr w:type="spellEnd"/>
      <w:r w:rsidRPr="002A6CE9">
        <w:rPr>
          <w:rFonts w:ascii="Times New Roman" w:hAnsi="Times New Roman" w:cs="Times New Roman"/>
          <w:sz w:val="24"/>
          <w:szCs w:val="24"/>
          <w:lang w:val="uk-UA"/>
        </w:rPr>
        <w:t xml:space="preserve">), сучасних </w:t>
      </w:r>
      <w:r w:rsidRPr="00D67037">
        <w:rPr>
          <w:rFonts w:ascii="Times New Roman" w:hAnsi="Times New Roman" w:cs="Times New Roman"/>
          <w:b/>
          <w:bCs/>
          <w:sz w:val="24"/>
          <w:szCs w:val="24"/>
          <w:lang w:val="uk-UA"/>
        </w:rPr>
        <w:t>супутникових систем</w:t>
      </w:r>
      <w:r w:rsidRPr="002A6CE9">
        <w:rPr>
          <w:rFonts w:ascii="Times New Roman" w:hAnsi="Times New Roman" w:cs="Times New Roman"/>
          <w:sz w:val="24"/>
          <w:szCs w:val="24"/>
          <w:lang w:val="uk-UA"/>
        </w:rPr>
        <w:t xml:space="preserve"> керування та контролю. </w:t>
      </w:r>
    </w:p>
    <w:p w14:paraId="217D0349" w14:textId="77777777" w:rsidR="002A6CE9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7037">
        <w:rPr>
          <w:rFonts w:ascii="Times New Roman" w:hAnsi="Times New Roman" w:cs="Times New Roman"/>
          <w:b/>
          <w:bCs/>
          <w:sz w:val="24"/>
          <w:szCs w:val="24"/>
        </w:rPr>
        <w:t>Зчіпка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пристрій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бруса на колесах і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секцій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з’єднаних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шарнірно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горизонтальній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площині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для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приєднання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машин та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сниці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середній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секції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приєднання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до трактора. У транспортному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бокові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секції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укладаються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середню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послідовно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приєднують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середньої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напівнавісних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зчіпок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бокові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секції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приєднують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до остова трактора. Для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зменшення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затрат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переведенні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агрегату в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робоче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сучасних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машинах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практикують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блочні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конструкції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шарнірно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приєднані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бокові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секції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переводяться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робоче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транспортне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швидко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за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гідроциліндрів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керує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якими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механізатор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безпосередньо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кабіни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трактора. </w:t>
      </w:r>
    </w:p>
    <w:p w14:paraId="4D0E041F" w14:textId="77777777" w:rsidR="002A6CE9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7037">
        <w:rPr>
          <w:rFonts w:ascii="Times New Roman" w:hAnsi="Times New Roman" w:cs="Times New Roman"/>
          <w:b/>
          <w:bCs/>
          <w:sz w:val="24"/>
          <w:szCs w:val="24"/>
        </w:rPr>
        <w:t>Маркери</w:t>
      </w:r>
      <w:proofErr w:type="spellEnd"/>
      <w:r w:rsidRPr="00D67037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D67037">
        <w:rPr>
          <w:rFonts w:ascii="Times New Roman" w:hAnsi="Times New Roman" w:cs="Times New Roman"/>
          <w:b/>
          <w:bCs/>
          <w:sz w:val="24"/>
          <w:szCs w:val="24"/>
        </w:rPr>
        <w:t>слідопокажчики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служать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для того,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стикові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міжряддя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були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рівні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основним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сівби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Виліт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маркера –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віддаль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крайнього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сошника до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сліду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маркера </w:t>
      </w:r>
      <w:r w:rsidRPr="002A6CE9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борозенки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яку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утворює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шарнірно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закріплений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осі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штанги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кутом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вгнутий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диск)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незасіяному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1B5F8A" w14:textId="77777777" w:rsidR="002A6CE9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7037">
        <w:rPr>
          <w:rFonts w:ascii="Times New Roman" w:hAnsi="Times New Roman" w:cs="Times New Roman"/>
          <w:b/>
          <w:bCs/>
          <w:sz w:val="24"/>
          <w:szCs w:val="24"/>
        </w:rPr>
        <w:t>Супутникові</w:t>
      </w:r>
      <w:proofErr w:type="spellEnd"/>
      <w:r w:rsidRPr="00D67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037">
        <w:rPr>
          <w:rFonts w:ascii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прокладають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оптимальні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маршрути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пересування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агрегатів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(в тому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числі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полі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контролюють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управляють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параметри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інформують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далекі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відстані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про роботу та будь-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відхилення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машиніста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обліковують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роботу та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витрату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04D8E0" w14:textId="77777777" w:rsidR="002A6CE9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 </w:t>
      </w:r>
      <w:proofErr w:type="spellStart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призначенням</w:t>
      </w:r>
      <w:proofErr w:type="spellEnd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МТА</w:t>
      </w:r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залежно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виду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поділяються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на: </w:t>
      </w:r>
    </w:p>
    <w:p w14:paraId="24CB3C1B" w14:textId="77777777" w:rsidR="002A6CE9" w:rsidRPr="002A6CE9" w:rsidRDefault="002A6CE9" w:rsidP="002A6CE9">
      <w:pPr>
        <w:pStyle w:val="a3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CE9">
        <w:rPr>
          <w:rFonts w:ascii="Times New Roman" w:hAnsi="Times New Roman" w:cs="Times New Roman"/>
          <w:sz w:val="24"/>
          <w:szCs w:val="24"/>
        </w:rPr>
        <w:t>ґрунтообробні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1CB663" w14:textId="77777777" w:rsidR="002A6CE9" w:rsidRPr="002A6CE9" w:rsidRDefault="002A6CE9" w:rsidP="002A6CE9">
      <w:pPr>
        <w:pStyle w:val="a3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посівні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садильні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1AD8AF25" w14:textId="77777777" w:rsidR="002A6CE9" w:rsidRPr="002A6CE9" w:rsidRDefault="002A6CE9" w:rsidP="002A6CE9">
      <w:pPr>
        <w:pStyle w:val="a3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6CE9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добрив; </w:t>
      </w:r>
    </w:p>
    <w:p w14:paraId="45C6059E" w14:textId="77777777" w:rsidR="002A6CE9" w:rsidRPr="002A6CE9" w:rsidRDefault="002A6CE9" w:rsidP="002A6CE9">
      <w:pPr>
        <w:pStyle w:val="a3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6CE9">
        <w:rPr>
          <w:rFonts w:ascii="Times New Roman" w:hAnsi="Times New Roman" w:cs="Times New Roman"/>
          <w:sz w:val="24"/>
          <w:szCs w:val="24"/>
        </w:rPr>
        <w:t xml:space="preserve">для догляду за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рослинами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A8CB6F2" w14:textId="77777777" w:rsidR="002A6CE9" w:rsidRPr="002A6CE9" w:rsidRDefault="002A6CE9" w:rsidP="002A6CE9">
      <w:pPr>
        <w:pStyle w:val="a3"/>
        <w:numPr>
          <w:ilvl w:val="0"/>
          <w:numId w:val="1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CE9">
        <w:rPr>
          <w:rFonts w:ascii="Times New Roman" w:hAnsi="Times New Roman" w:cs="Times New Roman"/>
          <w:sz w:val="24"/>
          <w:szCs w:val="24"/>
        </w:rPr>
        <w:t>збиральні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CE9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2A6C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FB438A" w14:textId="77777777" w:rsidR="00D67037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 методом </w:t>
      </w:r>
      <w:proofErr w:type="spellStart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виконання</w:t>
      </w:r>
      <w:proofErr w:type="spellEnd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0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робіт</w:t>
      </w:r>
      <w:proofErr w:type="spellEnd"/>
      <w:r w:rsidR="00D6703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068B61D" w14:textId="014364CB" w:rsidR="00D67037" w:rsidRPr="00D67037" w:rsidRDefault="002A6CE9" w:rsidP="00D67037">
      <w:pPr>
        <w:pStyle w:val="a3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7037">
        <w:rPr>
          <w:rFonts w:ascii="Times New Roman" w:hAnsi="Times New Roman" w:cs="Times New Roman"/>
          <w:sz w:val="24"/>
          <w:szCs w:val="24"/>
          <w:lang w:val="uk-UA"/>
        </w:rPr>
        <w:t>мобільні</w:t>
      </w:r>
      <w:r w:rsidR="00D67037" w:rsidRPr="00D67037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D670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BCDBCD8" w14:textId="7D594592" w:rsidR="00D67037" w:rsidRPr="00D67037" w:rsidRDefault="00D67037" w:rsidP="00D67037">
      <w:pPr>
        <w:pStyle w:val="a3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2A6CE9" w:rsidRPr="00D67037">
        <w:rPr>
          <w:rFonts w:ascii="Times New Roman" w:hAnsi="Times New Roman" w:cs="Times New Roman"/>
          <w:sz w:val="24"/>
          <w:szCs w:val="24"/>
          <w:lang w:val="uk-UA"/>
        </w:rPr>
        <w:t>таціонарні</w:t>
      </w:r>
      <w:r w:rsidRPr="00D67037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2A6CE9" w:rsidRPr="00D670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D38FBB9" w14:textId="77777777" w:rsidR="00D67037" w:rsidRPr="00D67037" w:rsidRDefault="002A6CE9" w:rsidP="00D67037">
      <w:pPr>
        <w:pStyle w:val="a3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7037">
        <w:rPr>
          <w:rFonts w:ascii="Times New Roman" w:hAnsi="Times New Roman" w:cs="Times New Roman"/>
          <w:sz w:val="24"/>
          <w:szCs w:val="24"/>
          <w:lang w:val="uk-UA"/>
        </w:rPr>
        <w:t xml:space="preserve">з обмеженим переміщенням. </w:t>
      </w:r>
    </w:p>
    <w:p w14:paraId="27C6A5EF" w14:textId="77777777" w:rsidR="003A6462" w:rsidRDefault="002A6CE9" w:rsidP="002A6CE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 передачею </w:t>
      </w:r>
      <w:proofErr w:type="spellStart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енергії</w:t>
      </w:r>
      <w:proofErr w:type="spellEnd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від</w:t>
      </w:r>
      <w:proofErr w:type="spellEnd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енергетичного</w:t>
      </w:r>
      <w:proofErr w:type="spellEnd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засобу</w:t>
      </w:r>
      <w:proofErr w:type="spellEnd"/>
      <w:r w:rsidR="003A6462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0D9AF6F6" w14:textId="636CA363" w:rsidR="003A6462" w:rsidRPr="003A6462" w:rsidRDefault="002A6CE9" w:rsidP="003A6462">
      <w:pPr>
        <w:pStyle w:val="a3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тяг</w:t>
      </w:r>
      <w:r w:rsidR="003A6462" w:rsidRPr="003A6462">
        <w:rPr>
          <w:rFonts w:ascii="Times New Roman" w:hAnsi="Times New Roman" w:cs="Times New Roman"/>
          <w:sz w:val="24"/>
          <w:szCs w:val="24"/>
        </w:rPr>
        <w:t>ові</w:t>
      </w:r>
      <w:proofErr w:type="spellEnd"/>
      <w:r w:rsidR="003A6462" w:rsidRPr="003A6462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3A6462" w:rsidRPr="003A64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55F4F0" w14:textId="768E8830" w:rsidR="003A6462" w:rsidRPr="003A6462" w:rsidRDefault="003A6462" w:rsidP="003A6462">
      <w:pPr>
        <w:pStyle w:val="a3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риводні</w:t>
      </w:r>
      <w:proofErr w:type="spellEnd"/>
      <w:r w:rsidRPr="003A6462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850F1" w14:textId="77777777" w:rsidR="003A6462" w:rsidRPr="003A6462" w:rsidRDefault="003A6462" w:rsidP="003A6462">
      <w:pPr>
        <w:pStyle w:val="a3"/>
        <w:numPr>
          <w:ilvl w:val="0"/>
          <w:numId w:val="1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A6462">
        <w:rPr>
          <w:rFonts w:ascii="Times New Roman" w:hAnsi="Times New Roman" w:cs="Times New Roman"/>
          <w:sz w:val="24"/>
          <w:szCs w:val="24"/>
        </w:rPr>
        <w:t>тягово-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приводні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6422BC" w14:textId="4AB5DC75" w:rsidR="00CC76AC" w:rsidRPr="003A6462" w:rsidRDefault="003A6462" w:rsidP="003A646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Привід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активних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машин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шків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вал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відбору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потужності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робочого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обладнання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трактора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B01485A" w14:textId="7C24EBCB" w:rsidR="003A6462" w:rsidRPr="003A6462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 </w:t>
      </w:r>
      <w:proofErr w:type="spellStart"/>
      <w:r w:rsidRPr="003A6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агрегатуванням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A4FA30F" w14:textId="088F43B1" w:rsidR="003A6462" w:rsidRPr="003A6462" w:rsidRDefault="003A6462" w:rsidP="003A6462">
      <w:pPr>
        <w:pStyle w:val="a3"/>
        <w:numPr>
          <w:ilvl w:val="0"/>
          <w:numId w:val="1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3E1F69A" w14:textId="77777777" w:rsidR="003A6462" w:rsidRPr="003A6462" w:rsidRDefault="003A6462" w:rsidP="003A6462">
      <w:pPr>
        <w:pStyle w:val="a3"/>
        <w:numPr>
          <w:ilvl w:val="0"/>
          <w:numId w:val="1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0D96475" w14:textId="77777777" w:rsidR="003A6462" w:rsidRPr="003A6462" w:rsidRDefault="003A6462" w:rsidP="003A6462">
      <w:pPr>
        <w:pStyle w:val="a3"/>
        <w:numPr>
          <w:ilvl w:val="0"/>
          <w:numId w:val="19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напівначіпні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F61299" w14:textId="77777777" w:rsidR="003A6462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агрегати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вага машин у транспортному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сприймається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ходовою системою трактора.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Такі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МТА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краще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використовують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оперативніші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меншої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металомісткості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. Але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агрегати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складатися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важких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машин, тому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трактор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втрачає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піднімається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передня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частина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трактора, а не машина). </w:t>
      </w:r>
    </w:p>
    <w:p w14:paraId="3B6D7B3E" w14:textId="77777777" w:rsidR="003A6462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МТА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стійкіші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полі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у транспортному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вся вага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сприймається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колесами (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мінімально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– 3),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значний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радіус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повороту і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менший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часу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8FD974" w14:textId="77777777" w:rsidR="003A6462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Напівначіпні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компроміс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першими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двома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у транспортному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положенні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вагу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сприймає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одне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два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опорні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та колеса трактора. </w:t>
      </w:r>
    </w:p>
    <w:p w14:paraId="739F297D" w14:textId="77777777" w:rsidR="003A6462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b/>
          <w:bCs/>
          <w:sz w:val="24"/>
          <w:szCs w:val="24"/>
        </w:rPr>
        <w:t>Комбіновані</w:t>
      </w:r>
      <w:proofErr w:type="spellEnd"/>
      <w:r w:rsidRPr="003A646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A6462">
        <w:rPr>
          <w:rFonts w:ascii="Times New Roman" w:hAnsi="Times New Roman" w:cs="Times New Roman"/>
          <w:b/>
          <w:bCs/>
          <w:sz w:val="24"/>
          <w:szCs w:val="24"/>
        </w:rPr>
        <w:t>комплексні</w:t>
      </w:r>
      <w:proofErr w:type="spellEnd"/>
      <w:r w:rsidRPr="003A646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3A6462">
        <w:rPr>
          <w:rFonts w:ascii="Times New Roman" w:hAnsi="Times New Roman" w:cs="Times New Roman"/>
          <w:b/>
          <w:bCs/>
          <w:sz w:val="24"/>
          <w:szCs w:val="24"/>
        </w:rPr>
        <w:t>агрегати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суміщають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декількох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послідовних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технологічних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операцій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сільськогосподарської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за один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прохід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агрегату.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Найпростішим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агрегатом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служити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орний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 бороною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кільчасто-шпоровим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котком (у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випадку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стиглого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ґрунту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борона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вирівнює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останній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а при сухому коток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руйнує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грудки).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Такі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агрегати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зменшують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затрати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негативну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дію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ґрунт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руйнування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ущільнення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). </w:t>
      </w:r>
      <w:r w:rsidRPr="003A6462">
        <w:rPr>
          <w:rFonts w:ascii="Times New Roman" w:hAnsi="Times New Roman" w:cs="Times New Roman"/>
          <w:sz w:val="24"/>
          <w:szCs w:val="24"/>
        </w:rPr>
        <w:lastRenderedPageBreak/>
        <w:t xml:space="preserve">Оптимальна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щільність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ґрунту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більшості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культур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коливається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в межах 1,23 г/см</w:t>
      </w:r>
      <w:r w:rsidRPr="003A64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A6462">
        <w:rPr>
          <w:rFonts w:ascii="Times New Roman" w:hAnsi="Times New Roman" w:cs="Times New Roman"/>
          <w:sz w:val="24"/>
          <w:szCs w:val="24"/>
        </w:rPr>
        <w:t>.</w:t>
      </w:r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FCE934" w14:textId="012E3AD9" w:rsidR="00CC76AC" w:rsidRDefault="003A646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62">
        <w:rPr>
          <w:rFonts w:ascii="Times New Roman" w:hAnsi="Times New Roman" w:cs="Times New Roman"/>
          <w:b/>
          <w:bCs/>
          <w:sz w:val="24"/>
          <w:szCs w:val="24"/>
        </w:rPr>
        <w:t>Комбайни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здійснюють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завершений цикл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послідовних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операцій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зернозбиральний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зрізує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стебла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транспортує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обмолочує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виділяє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зерно з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колосків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відділяє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вільне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зерно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соломи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очищає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зерно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легких і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крупних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домішок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збирає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зерно 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бункері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наступним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заповнення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вивантаженням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транспортні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засоби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збирає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солому й полову з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підпресовуванням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копнувачі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викидає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сформовані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копиці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на поле. Солома,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залежно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прийнятої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стелитися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у валок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подрібнюватися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і з половою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подаватися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причіп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ПТС-40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462">
        <w:rPr>
          <w:rFonts w:ascii="Times New Roman" w:hAnsi="Times New Roman" w:cs="Times New Roman"/>
          <w:sz w:val="24"/>
          <w:szCs w:val="24"/>
        </w:rPr>
        <w:t>розкидатися</w:t>
      </w:r>
      <w:proofErr w:type="spellEnd"/>
      <w:r w:rsidRPr="003A6462">
        <w:rPr>
          <w:rFonts w:ascii="Times New Roman" w:hAnsi="Times New Roman" w:cs="Times New Roman"/>
          <w:sz w:val="24"/>
          <w:szCs w:val="24"/>
        </w:rPr>
        <w:t xml:space="preserve"> на поле.</w:t>
      </w:r>
    </w:p>
    <w:p w14:paraId="659455B2" w14:textId="36E8F23E" w:rsidR="00557D52" w:rsidRDefault="00557D52" w:rsidP="003A646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7D52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кращого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розуміння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технологічної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механізованого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організацію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рослинництва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доцільно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подати у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схеми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(рис. 1). Вона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вказує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чинники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потрібно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знати і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враховувати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етапах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технологічних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процесах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аналізувати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ефективної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прийняття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доцільних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управлінських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рішень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з метою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мети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>.</w:t>
      </w:r>
    </w:p>
    <w:p w14:paraId="1B5F61B9" w14:textId="0980D134" w:rsidR="00CC76AC" w:rsidRDefault="00557D52" w:rsidP="00557D5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/>
        </w:rPr>
        <w:drawing>
          <wp:inline distT="0" distB="0" distL="0" distR="0" wp14:anchorId="76C92774" wp14:editId="102F8152">
            <wp:extent cx="5070475" cy="3432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47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5B9EE" w14:textId="55ADC237" w:rsidR="00CC76AC" w:rsidRDefault="00557D52" w:rsidP="00557D5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57D52">
        <w:rPr>
          <w:rFonts w:ascii="Times New Roman" w:hAnsi="Times New Roman" w:cs="Times New Roman"/>
          <w:sz w:val="24"/>
          <w:szCs w:val="24"/>
        </w:rPr>
        <w:t>Рис. 1. Структурно-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кібернетична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схема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механізованого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рослинництва</w:t>
      </w:r>
      <w:proofErr w:type="spellEnd"/>
    </w:p>
    <w:p w14:paraId="7D35D92D" w14:textId="4B93951C" w:rsidR="00CC76AC" w:rsidRDefault="00557D52" w:rsidP="00557D5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Вихідні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аналізують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операції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і за потребою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вносять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корективи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організацію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технологію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>.</w:t>
      </w:r>
    </w:p>
    <w:p w14:paraId="577154CC" w14:textId="1D3608C2" w:rsidR="00CC76AC" w:rsidRPr="00557D52" w:rsidRDefault="00557D52" w:rsidP="00557D52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7D52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</w:p>
    <w:p w14:paraId="6A1D375A" w14:textId="5DBB23F3" w:rsidR="00CC76AC" w:rsidRDefault="00557D52" w:rsidP="00557D5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7D52">
        <w:rPr>
          <w:rFonts w:ascii="Times New Roman" w:hAnsi="Times New Roman" w:cs="Times New Roman"/>
          <w:b/>
          <w:bCs/>
          <w:sz w:val="24"/>
          <w:szCs w:val="24"/>
          <w:lang w:val="uk-UA"/>
        </w:rPr>
        <w:t>Людина</w:t>
      </w:r>
      <w:r w:rsidRPr="00557D52">
        <w:rPr>
          <w:rFonts w:ascii="Times New Roman" w:hAnsi="Times New Roman" w:cs="Times New Roman"/>
          <w:sz w:val="24"/>
          <w:szCs w:val="24"/>
          <w:lang w:val="uk-UA"/>
        </w:rPr>
        <w:t xml:space="preserve"> – важливий соціальний суб’єкт виробництва і для її ефективної роботи потрібно враховувати психологічні особливості індивідууму, а в цілому створювати сприятливі соціальні умови.</w:t>
      </w:r>
    </w:p>
    <w:p w14:paraId="6F5F06A7" w14:textId="559BC389" w:rsidR="00557D52" w:rsidRDefault="00557D52" w:rsidP="00557D5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D52">
        <w:rPr>
          <w:rFonts w:ascii="Times New Roman" w:hAnsi="Times New Roman" w:cs="Times New Roman"/>
          <w:b/>
          <w:bCs/>
          <w:sz w:val="24"/>
          <w:szCs w:val="24"/>
        </w:rPr>
        <w:t>Машина (</w:t>
      </w:r>
      <w:proofErr w:type="spellStart"/>
      <w:r w:rsidRPr="00557D52">
        <w:rPr>
          <w:rFonts w:ascii="Times New Roman" w:hAnsi="Times New Roman" w:cs="Times New Roman"/>
          <w:b/>
          <w:bCs/>
          <w:sz w:val="24"/>
          <w:szCs w:val="24"/>
        </w:rPr>
        <w:t>знаряддя</w:t>
      </w:r>
      <w:proofErr w:type="spellEnd"/>
      <w:r w:rsidRPr="00557D5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57D5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засіб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технологічно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сільськогосподарської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виду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робіт</w:t>
      </w:r>
      <w:proofErr w:type="spellEnd"/>
    </w:p>
    <w:p w14:paraId="53A94F16" w14:textId="4B29C318" w:rsidR="00557D52" w:rsidRPr="00557D52" w:rsidRDefault="00557D52" w:rsidP="00557D5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7D52">
        <w:rPr>
          <w:rFonts w:ascii="Times New Roman" w:hAnsi="Times New Roman" w:cs="Times New Roman"/>
          <w:sz w:val="24"/>
          <w:szCs w:val="24"/>
        </w:rPr>
        <w:t xml:space="preserve">Структуру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можна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показати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D52">
        <w:rPr>
          <w:rFonts w:ascii="Times New Roman" w:hAnsi="Times New Roman" w:cs="Times New Roman"/>
          <w:sz w:val="24"/>
          <w:szCs w:val="24"/>
        </w:rPr>
        <w:t>схеми</w:t>
      </w:r>
      <w:proofErr w:type="spellEnd"/>
      <w:r w:rsidRPr="00557D52">
        <w:rPr>
          <w:rFonts w:ascii="Times New Roman" w:hAnsi="Times New Roman" w:cs="Times New Roman"/>
          <w:sz w:val="24"/>
          <w:szCs w:val="24"/>
        </w:rPr>
        <w:t xml:space="preserve"> (рис. 2).</w:t>
      </w:r>
    </w:p>
    <w:p w14:paraId="4D96662A" w14:textId="38CE0EDC" w:rsidR="00CC76AC" w:rsidRDefault="00557D52" w:rsidP="00557D5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/>
        </w:rPr>
        <w:lastRenderedPageBreak/>
        <w:drawing>
          <wp:inline distT="0" distB="0" distL="0" distR="0" wp14:anchorId="49DB305A" wp14:editId="7052EFFF">
            <wp:extent cx="5046980" cy="1484630"/>
            <wp:effectExtent l="0" t="0" r="127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F57C3" w14:textId="1BFD9B58" w:rsidR="00557D52" w:rsidRDefault="009D778F" w:rsidP="009D778F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D778F">
        <w:rPr>
          <w:rFonts w:ascii="Times New Roman" w:hAnsi="Times New Roman" w:cs="Times New Roman"/>
          <w:sz w:val="24"/>
          <w:szCs w:val="24"/>
        </w:rPr>
        <w:t xml:space="preserve">Рис. 2. Структурна схема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сільськогосподарської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знаряддя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>).</w:t>
      </w:r>
    </w:p>
    <w:p w14:paraId="0AFB671C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78F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Робочий орган</w:t>
      </w:r>
      <w:r w:rsidRPr="009D778F">
        <w:rPr>
          <w:rFonts w:ascii="Times New Roman" w:hAnsi="Times New Roman" w:cs="Times New Roman"/>
          <w:sz w:val="24"/>
          <w:szCs w:val="24"/>
          <w:lang w:val="uk-UA"/>
        </w:rPr>
        <w:t xml:space="preserve"> – деталь засобу виробництва, яка діє на оброблюваний матеріал і змінює його положення, стан, фізико- механічні і біологічні властивості (зуб борони, корпус плуга, сошник сівалки, розпилювач тощо).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тільки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поступовий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рух за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рушієм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борона), то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знаряддя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вони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приводяться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дію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коліс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вала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відбору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потужності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іншого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електричного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пневматичного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гідравлічного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) приводу – то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машина. </w:t>
      </w:r>
    </w:p>
    <w:p w14:paraId="0808C736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Службові</w:t>
      </w:r>
      <w:proofErr w:type="spellEnd"/>
      <w:r w:rsidRPr="009D77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органи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забезпечують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роботоздатність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(рама, колеса,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причіп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навіска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92258D1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Механізми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забезпечують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передавання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зусиль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регулювання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якісного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технологічного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агротехнічних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Агротехнічні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допустимі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значення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відхилень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параметрів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заданої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глибини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оранки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± 5…10%,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норми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висіву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насіння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зернових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культур ±3%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567A051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Контролюючі</w:t>
      </w:r>
      <w:proofErr w:type="spellEnd"/>
      <w:r w:rsidRPr="009D778F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керуючі</w:t>
      </w:r>
      <w:proofErr w:type="spellEnd"/>
      <w:r w:rsidRPr="009D77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слідкують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автоматично, 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інколи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змінюють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параметри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обліковують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E1D81B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78F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сільськогосподарської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розроблена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r w:rsidRPr="009D77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система машин</w:t>
      </w:r>
      <w:r w:rsidRPr="009D778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набір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машин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всіх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механізованих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культур,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механізованого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окремої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застосовують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комплекс машин. </w:t>
      </w:r>
    </w:p>
    <w:p w14:paraId="48F79C24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загального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різних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культур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плуги) і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спеціальні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одної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декількох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культур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сівалка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бурякова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257EE05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78F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тракторів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різних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тягових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класів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випускають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однакового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(з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аналогічними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робочими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органами) з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різною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шириною захвату, 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отже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різним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тяговим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опором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необхідною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потужністю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703586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Оброблюваний</w:t>
      </w:r>
      <w:proofErr w:type="spellEnd"/>
      <w:r w:rsidRPr="009D77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матеріал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те, 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спрямована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дія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сільському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господарстві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з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біологічної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точки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зору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живий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певні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фізико-механічні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властивості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впливають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затрати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результату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параметри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4B0561" w14:textId="1C7A5CE8" w:rsidR="00557D52" w:rsidRP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D778F">
        <w:rPr>
          <w:rFonts w:ascii="Times New Roman" w:hAnsi="Times New Roman" w:cs="Times New Roman"/>
          <w:b/>
          <w:bCs/>
          <w:sz w:val="24"/>
          <w:szCs w:val="24"/>
        </w:rPr>
        <w:t>Середовище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природнокліматичні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працює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машина. 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відміну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промислового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де машина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встановлена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жорсткому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фундаменті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приміщенні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а предмет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переміщається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сільському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господарстві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машина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переміщається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відкритим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небом,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умови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керовані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створює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додаткові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труднощі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. Тому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виробникам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враховувати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довготермінові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метеорологічні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прогнози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доцільно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маневрувати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технологічними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операціями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>.</w:t>
      </w:r>
    </w:p>
    <w:p w14:paraId="654E6450" w14:textId="572842DF" w:rsidR="00557D52" w:rsidRPr="009D778F" w:rsidRDefault="009D778F" w:rsidP="009D778F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D778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4</w:t>
      </w:r>
    </w:p>
    <w:p w14:paraId="4D126CE9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778F">
        <w:rPr>
          <w:rFonts w:ascii="Times New Roman" w:hAnsi="Times New Roman" w:cs="Times New Roman"/>
          <w:sz w:val="24"/>
          <w:szCs w:val="24"/>
          <w:lang w:val="uk-UA"/>
        </w:rPr>
        <w:t xml:space="preserve">Чинники виходу (див. рис. 1), як показники результатів роботи, необхідно аналізувати для прийняття обґрунтованих управлінських рішень на зміну організації виробництва з метою підвищення його ефективності. </w:t>
      </w:r>
    </w:p>
    <w:p w14:paraId="442BE210" w14:textId="77777777" w:rsidR="009D778F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778F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виконаної роботи МТА визначається його продуктивністю. </w:t>
      </w:r>
    </w:p>
    <w:p w14:paraId="2A25C869" w14:textId="56E9032E" w:rsidR="00557D52" w:rsidRDefault="009D778F" w:rsidP="009D778F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778F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Продуктивність</w:t>
      </w:r>
      <w:r w:rsidRPr="009D778F">
        <w:rPr>
          <w:rFonts w:ascii="Times New Roman" w:hAnsi="Times New Roman" w:cs="Times New Roman"/>
          <w:sz w:val="24"/>
          <w:szCs w:val="24"/>
          <w:lang w:val="uk-UA"/>
        </w:rPr>
        <w:t xml:space="preserve"> – це кількість якісно виконаної роботи за одиницю часу (годину, зміну, день тощо), яка виражається залежністю </w:t>
      </w:r>
      <w:r w:rsidRPr="009D778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наприклад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, за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зміну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Wзм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>, га/</w:t>
      </w:r>
      <w:proofErr w:type="spellStart"/>
      <w:r w:rsidRPr="009D778F">
        <w:rPr>
          <w:rFonts w:ascii="Times New Roman" w:hAnsi="Times New Roman" w:cs="Times New Roman"/>
          <w:sz w:val="24"/>
          <w:szCs w:val="24"/>
        </w:rPr>
        <w:t>зм</w:t>
      </w:r>
      <w:proofErr w:type="spellEnd"/>
      <w:r w:rsidRPr="009D778F">
        <w:rPr>
          <w:rFonts w:ascii="Times New Roman" w:hAnsi="Times New Roman" w:cs="Times New Roman"/>
          <w:sz w:val="24"/>
          <w:szCs w:val="24"/>
        </w:rPr>
        <w:t>.):</w:t>
      </w:r>
    </w:p>
    <w:p w14:paraId="6358C882" w14:textId="0FF7B98F" w:rsidR="00557D52" w:rsidRPr="00CA29F7" w:rsidRDefault="00CA29F7" w:rsidP="009D778F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зм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=0,1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р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  <w:bookmarkStart w:id="0" w:name="_Hlk240794852"/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зм</m:t>
            </m:r>
          </m:sub>
        </m:sSub>
        <w:bookmarkEnd w:id="0"/>
        <m:r>
          <w:rPr>
            <w:rFonts w:ascii="Cambria Math" w:hAnsi="Cambria Math" w:cs="Times New Roman"/>
            <w:sz w:val="28"/>
            <w:szCs w:val="28"/>
            <w:lang w:val="en-US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,</m:t>
        </m:r>
      </m:oMath>
      <w:r w:rsidRPr="00CA29F7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Pr="00CA29F7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Pr="00CA29F7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Pr="00CA29F7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iCs/>
          <w:sz w:val="24"/>
          <w:szCs w:val="24"/>
          <w:lang w:val="uk-UA"/>
        </w:rPr>
        <w:t>(1)</w:t>
      </w:r>
    </w:p>
    <w:p w14:paraId="714DADF5" w14:textId="77777777" w:rsidR="00CA29F7" w:rsidRDefault="00CA29F7" w:rsidP="00CA29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9F7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В</w:t>
      </w:r>
      <w:r w:rsidRPr="00CA29F7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робоча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ширина захвату агрегату, м; </w:t>
      </w:r>
    </w:p>
    <w:p w14:paraId="3C0A5559" w14:textId="77777777" w:rsidR="00CA29F7" w:rsidRDefault="00CA29F7" w:rsidP="00CA29F7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9F7">
        <w:rPr>
          <w:rFonts w:ascii="Times New Roman" w:hAnsi="Times New Roman" w:cs="Times New Roman"/>
          <w:sz w:val="24"/>
          <w:szCs w:val="24"/>
        </w:rPr>
        <w:t>V</w:t>
      </w:r>
      <w:r w:rsidRPr="00CA29F7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робоча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швидкість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агрегату, км/г; </w:t>
      </w:r>
    </w:p>
    <w:p w14:paraId="058942B0" w14:textId="77777777" w:rsidR="00CA29F7" w:rsidRDefault="00CA29F7" w:rsidP="00CA29F7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9F7">
        <w:rPr>
          <w:rFonts w:ascii="Times New Roman" w:hAnsi="Times New Roman" w:cs="Times New Roman"/>
          <w:sz w:val="24"/>
          <w:szCs w:val="24"/>
        </w:rPr>
        <w:t>Т</w:t>
      </w:r>
      <w:r w:rsidRPr="00CA29F7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– час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>, год (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прийнято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Тзм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=7 год); </w:t>
      </w:r>
    </w:p>
    <w:p w14:paraId="0772DF39" w14:textId="73790A33" w:rsidR="00557D52" w:rsidRDefault="00CA29F7" w:rsidP="00CA29F7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29F7">
        <w:rPr>
          <w:rFonts w:ascii="Times New Roman" w:hAnsi="Times New Roman" w:cs="Times New Roman"/>
          <w:sz w:val="24"/>
          <w:szCs w:val="24"/>
        </w:rPr>
        <w:sym w:font="Symbol" w:char="F074"/>
      </w:r>
      <w:r w:rsidRPr="00CA29F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часу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>.</w:t>
      </w:r>
    </w:p>
    <w:p w14:paraId="5A5C6FEC" w14:textId="5C4DA747" w:rsidR="00CC76AC" w:rsidRDefault="00CA29F7" w:rsidP="00CA29F7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Годинна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МТА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W</w:t>
      </w:r>
      <w:r w:rsidRPr="00CA29F7">
        <w:rPr>
          <w:rFonts w:ascii="Times New Roman" w:hAnsi="Times New Roman" w:cs="Times New Roman"/>
          <w:i/>
          <w:iCs/>
          <w:sz w:val="24"/>
          <w:szCs w:val="24"/>
        </w:rPr>
        <w:t>г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, (га/год) за годину </w:t>
      </w:r>
      <w:proofErr w:type="spellStart"/>
      <w:r w:rsidRPr="00CA29F7">
        <w:rPr>
          <w:rFonts w:ascii="Times New Roman" w:hAnsi="Times New Roman" w:cs="Times New Roman"/>
          <w:sz w:val="24"/>
          <w:szCs w:val="24"/>
        </w:rPr>
        <w:t>експлуатаційного</w:t>
      </w:r>
      <w:proofErr w:type="spellEnd"/>
      <w:r w:rsidRPr="00CA29F7">
        <w:rPr>
          <w:rFonts w:ascii="Times New Roman" w:hAnsi="Times New Roman" w:cs="Times New Roman"/>
          <w:sz w:val="24"/>
          <w:szCs w:val="24"/>
        </w:rPr>
        <w:t xml:space="preserve"> часу:</w:t>
      </w:r>
    </w:p>
    <w:p w14:paraId="3E0A6552" w14:textId="4F38CE6A" w:rsidR="009D778F" w:rsidRPr="00F83EA6" w:rsidRDefault="00CA29F7" w:rsidP="00CA29F7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г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=0,1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τ</m:t>
        </m:r>
        <m:r>
          <w:rPr>
            <w:rFonts w:ascii="Cambria Math" w:hAnsi="Cambria Math" w:cs="Times New Roman"/>
            <w:sz w:val="28"/>
            <w:szCs w:val="28"/>
          </w:rPr>
          <m:t xml:space="preserve"> .</m:t>
        </m:r>
      </m:oMath>
      <w:r w:rsidR="00F83EA6" w:rsidRPr="00F83EA6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="00F83EA6" w:rsidRPr="00F83EA6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="00F83EA6" w:rsidRPr="00F83EA6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="00F83EA6" w:rsidRPr="00F83EA6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="00F83EA6" w:rsidRPr="00F83EA6">
        <w:rPr>
          <w:rFonts w:ascii="Times New Roman" w:eastAsiaTheme="minorEastAsia" w:hAnsi="Times New Roman" w:cs="Times New Roman"/>
          <w:i/>
          <w:sz w:val="24"/>
          <w:szCs w:val="24"/>
        </w:rPr>
        <w:tab/>
      </w:r>
      <w:r w:rsidR="00F83EA6" w:rsidRPr="00F83EA6">
        <w:rPr>
          <w:rFonts w:ascii="Times New Roman" w:eastAsiaTheme="minorEastAsia" w:hAnsi="Times New Roman" w:cs="Times New Roman"/>
          <w:iCs/>
          <w:sz w:val="24"/>
          <w:szCs w:val="24"/>
        </w:rPr>
        <w:t>(2)</w:t>
      </w:r>
    </w:p>
    <w:p w14:paraId="6E15E06E" w14:textId="30404AC2" w:rsidR="009D778F" w:rsidRDefault="00F83EA6" w:rsidP="00F83EA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Робоча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ширина захвату </w:t>
      </w:r>
      <w:r w:rsidRPr="00F83EA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83EA6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F83E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р</w:t>
      </w:r>
      <w:proofErr w:type="spellEnd"/>
      <w:r w:rsidRPr="00F83EA6">
        <w:rPr>
          <w:rFonts w:ascii="Times New Roman" w:hAnsi="Times New Roman" w:cs="Times New Roman"/>
          <w:i/>
          <w:iCs/>
          <w:sz w:val="24"/>
          <w:szCs w:val="24"/>
        </w:rPr>
        <w:t>, м)</w:t>
      </w:r>
      <w:r w:rsidRPr="00F83EA6">
        <w:rPr>
          <w:rFonts w:ascii="Times New Roman" w:hAnsi="Times New Roman" w:cs="Times New Roman"/>
          <w:sz w:val="24"/>
          <w:szCs w:val="24"/>
        </w:rPr>
        <w:t xml:space="preserve"> – ширина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смуги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, яку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обробляє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агрегат за один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робочий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прохід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. Вона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характеризується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коефіцієнтом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конструктивної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ширини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r w:rsidRPr="00F83EA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83EA6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F83E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</w:t>
      </w:r>
      <w:proofErr w:type="spellEnd"/>
      <w:r w:rsidRPr="00F83EA6">
        <w:rPr>
          <w:rFonts w:ascii="Times New Roman" w:hAnsi="Times New Roman" w:cs="Times New Roman"/>
          <w:i/>
          <w:iCs/>
          <w:sz w:val="24"/>
          <w:szCs w:val="24"/>
        </w:rPr>
        <w:t>, м)</w:t>
      </w:r>
      <w:r w:rsidRPr="00F83EA6">
        <w:rPr>
          <w:rFonts w:ascii="Times New Roman" w:hAnsi="Times New Roman" w:cs="Times New Roman"/>
          <w:sz w:val="24"/>
          <w:szCs w:val="24"/>
        </w:rPr>
        <w:t xml:space="preserve"> захвату β:</w:t>
      </w:r>
    </w:p>
    <w:p w14:paraId="09D2D297" w14:textId="0A9AED9E" w:rsidR="00F83EA6" w:rsidRDefault="00F83EA6" w:rsidP="00F83EA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  <w:lang w:val="uk-UA"/>
          </w:rPr>
          <m:t>=β∙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K</m:t>
            </m:r>
          </m:sub>
        </m:sSub>
      </m:oMath>
      <w:r w:rsidRPr="00F83EA6">
        <w:rPr>
          <w:rFonts w:ascii="Times New Roman" w:hAnsi="Times New Roman" w:cs="Times New Roman"/>
          <w:sz w:val="24"/>
          <w:szCs w:val="24"/>
          <w:lang w:val="uk-UA"/>
        </w:rPr>
        <w:t>, (</w:t>
      </w:r>
      <w:proofErr w:type="spellStart"/>
      <w:r w:rsidRPr="00F83EA6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83EA6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к</w:t>
      </w:r>
      <w:proofErr w:type="spellEnd"/>
      <w:r w:rsidRPr="00F83EA6">
        <w:rPr>
          <w:rFonts w:ascii="Times New Roman" w:hAnsi="Times New Roman" w:cs="Times New Roman"/>
          <w:sz w:val="24"/>
          <w:szCs w:val="24"/>
          <w:lang w:val="uk-UA"/>
        </w:rPr>
        <w:t xml:space="preserve"> вибираємо з технічної характеристики машини); </w:t>
      </w:r>
    </w:p>
    <w:p w14:paraId="3DE6E0D6" w14:textId="77777777" w:rsidR="00F83EA6" w:rsidRDefault="00F83EA6" w:rsidP="00F83EA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3EA6">
        <w:rPr>
          <w:rFonts w:ascii="Times New Roman" w:hAnsi="Times New Roman" w:cs="Times New Roman"/>
          <w:sz w:val="24"/>
          <w:szCs w:val="24"/>
        </w:rPr>
        <w:t>β</w:t>
      </w:r>
      <w:r w:rsidRPr="00F83EA6">
        <w:rPr>
          <w:rFonts w:ascii="Times New Roman" w:hAnsi="Times New Roman" w:cs="Times New Roman"/>
          <w:sz w:val="24"/>
          <w:szCs w:val="24"/>
          <w:lang w:val="uk-UA"/>
        </w:rPr>
        <w:t xml:space="preserve"> = 1 для робіт без перекриття робочих проходів (оранка, сівба тощо); </w:t>
      </w:r>
    </w:p>
    <w:p w14:paraId="6DB05C3A" w14:textId="77E59736" w:rsidR="009D778F" w:rsidRPr="00F83EA6" w:rsidRDefault="00F83EA6" w:rsidP="00F83EA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3EA6">
        <w:rPr>
          <w:rFonts w:ascii="Times New Roman" w:hAnsi="Times New Roman" w:cs="Times New Roman"/>
          <w:sz w:val="24"/>
          <w:szCs w:val="24"/>
        </w:rPr>
        <w:t>β</w:t>
      </w:r>
      <w:r w:rsidRPr="00F83EA6">
        <w:rPr>
          <w:rFonts w:ascii="Times New Roman" w:hAnsi="Times New Roman" w:cs="Times New Roman"/>
          <w:sz w:val="24"/>
          <w:szCs w:val="24"/>
          <w:lang w:val="uk-UA"/>
        </w:rPr>
        <w:t xml:space="preserve"> &lt; 1 для робіт з перекриттям (лущення стерні дисковими знаряддями, боронування, внесення добрив тощо).</w:t>
      </w:r>
    </w:p>
    <w:p w14:paraId="1E7A562D" w14:textId="77777777" w:rsidR="001B2A32" w:rsidRDefault="00F83EA6" w:rsidP="00F83EA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EA6">
        <w:rPr>
          <w:rFonts w:ascii="Times New Roman" w:hAnsi="Times New Roman" w:cs="Times New Roman"/>
          <w:sz w:val="24"/>
          <w:szCs w:val="24"/>
          <w:lang w:val="uk-UA"/>
        </w:rPr>
        <w:t>Робоча швидкість (</w:t>
      </w:r>
      <w:r w:rsidRPr="00F83EA6">
        <w:rPr>
          <w:rFonts w:ascii="Times New Roman" w:hAnsi="Times New Roman" w:cs="Times New Roman"/>
          <w:sz w:val="24"/>
          <w:szCs w:val="24"/>
        </w:rPr>
        <w:t>V</w:t>
      </w:r>
      <w:r w:rsidRPr="001B2A32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р</w:t>
      </w:r>
      <w:r w:rsidRPr="00F83EA6">
        <w:rPr>
          <w:rFonts w:ascii="Times New Roman" w:hAnsi="Times New Roman" w:cs="Times New Roman"/>
          <w:sz w:val="24"/>
          <w:szCs w:val="24"/>
          <w:lang w:val="uk-UA"/>
        </w:rPr>
        <w:t xml:space="preserve">, км/год.) враховує буксування рушія. </w:t>
      </w:r>
      <w:r w:rsidRPr="00F83EA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зби-ральних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агрегатів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максимальна допустима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робоча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швидкість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V</w:t>
      </w:r>
      <w:r w:rsidRPr="001B2A32">
        <w:rPr>
          <w:rFonts w:ascii="Times New Roman" w:hAnsi="Times New Roman" w:cs="Times New Roman"/>
          <w:sz w:val="24"/>
          <w:szCs w:val="24"/>
          <w:vertAlign w:val="subscript"/>
        </w:rPr>
        <w:t>pmax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, м/с)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враховує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пропускну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здатність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(q, кг/с)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2AA037" w14:textId="7441E1A4" w:rsidR="009D778F" w:rsidRDefault="00F83EA6" w:rsidP="00F83EA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часу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τ –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відношення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робочого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часу до часу 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3EA6">
        <w:rPr>
          <w:rFonts w:ascii="Times New Roman" w:hAnsi="Times New Roman" w:cs="Times New Roman"/>
          <w:sz w:val="24"/>
          <w:szCs w:val="24"/>
        </w:rPr>
        <w:t>Т</w:t>
      </w:r>
      <w:r w:rsidRPr="001B2A32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F83EA6">
        <w:rPr>
          <w:rFonts w:ascii="Times New Roman" w:hAnsi="Times New Roman" w:cs="Times New Roman"/>
          <w:sz w:val="24"/>
          <w:szCs w:val="24"/>
        </w:rPr>
        <w:t>, год):</w:t>
      </w:r>
    </w:p>
    <w:p w14:paraId="18398319" w14:textId="05A635F3" w:rsidR="009D778F" w:rsidRPr="001B2A32" w:rsidRDefault="001B2A32" w:rsidP="001B2A32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  <w:lang w:val="uk-UA"/>
        </w:rPr>
      </w:pPr>
      <m:oMath>
        <m:r>
          <w:rPr>
            <w:rFonts w:ascii="Cambria Math" w:hAnsi="Cambria Math" w:cs="Times New Roman"/>
            <w:sz w:val="28"/>
            <w:szCs w:val="28"/>
            <w:lang w:val="uk-UA"/>
          </w:rPr>
          <m:t>τ=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w:bookmarkStart w:id="1" w:name="_Hlk240794598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p</m:t>
                </m:r>
              </m:sub>
            </m:sSub>
            <w:bookmarkEnd w:id="1"/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Cs/>
          <w:sz w:val="24"/>
          <w:szCs w:val="24"/>
          <w:lang w:val="uk-UA"/>
        </w:rPr>
        <w:t>(3)</w:t>
      </w:r>
    </w:p>
    <w:p w14:paraId="19006376" w14:textId="71496CAF" w:rsidR="009D778F" w:rsidRDefault="001B2A32" w:rsidP="001B2A32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2A32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Тр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робочий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час, год.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час руху агрегату з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увімкненими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робочому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стані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робочими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органами (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контрольними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лініями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поворотних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смугах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>).</w:t>
      </w:r>
    </w:p>
    <w:p w14:paraId="428A49E7" w14:textId="0ED0B33F" w:rsidR="001B2A32" w:rsidRDefault="001B2A32" w:rsidP="001B2A3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2A32">
        <w:rPr>
          <w:rFonts w:ascii="Times New Roman" w:hAnsi="Times New Roman" w:cs="Times New Roman"/>
          <w:sz w:val="24"/>
          <w:szCs w:val="24"/>
        </w:rPr>
        <w:t xml:space="preserve">Баланс часу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агрегату:</w:t>
      </w:r>
    </w:p>
    <w:p w14:paraId="56399CC0" w14:textId="05B3DF9E" w:rsidR="001B2A32" w:rsidRDefault="001B2A32" w:rsidP="001B2A3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зм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uk-UA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</m:t>
        </m:r>
        <w:bookmarkStart w:id="2" w:name="_Hlk240795429"/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X</m:t>
            </m:r>
          </m:sub>
        </m:sSub>
        <w:bookmarkEnd w:id="2"/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>+</m:t>
        </m:r>
        <w:bookmarkStart w:id="3" w:name="_Hlk240794877"/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З</m:t>
            </m:r>
          </m:sub>
        </m:sSub>
      </m:oMath>
      <w:bookmarkEnd w:id="3"/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  <w:t>(4)</w:t>
      </w:r>
    </w:p>
    <w:p w14:paraId="458BB9CE" w14:textId="5F201C27" w:rsidR="001B2A32" w:rsidRPr="00D25A9C" w:rsidRDefault="001B2A32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2A32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Т</w:t>
      </w:r>
      <w:r w:rsidRPr="001B2A32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робочий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час, год,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залежить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довжини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поля (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коефіцієнта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ходів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нормованого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часу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зупинок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Тз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, год) агрегату з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працюючим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A32">
        <w:rPr>
          <w:rFonts w:ascii="Times New Roman" w:hAnsi="Times New Roman" w:cs="Times New Roman"/>
          <w:sz w:val="24"/>
          <w:szCs w:val="24"/>
        </w:rPr>
        <w:t>двигуном</w:t>
      </w:r>
      <w:proofErr w:type="spellEnd"/>
      <w:r w:rsidRPr="001B2A32">
        <w:rPr>
          <w:rFonts w:ascii="Times New Roman" w:hAnsi="Times New Roman" w:cs="Times New Roman"/>
          <w:sz w:val="24"/>
          <w:szCs w:val="24"/>
        </w:rPr>
        <w:t xml:space="preserve"> </w:t>
      </w:r>
      <w:r w:rsidR="00D25A9C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FDE6050" w14:textId="385C866B" w:rsidR="001B2A32" w:rsidRDefault="00D25A9C" w:rsidP="00D25A9C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=φ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w:bookmarkStart w:id="4" w:name="_Hlk240794963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</m:t>
                </m:r>
              </m:sub>
            </m:sSub>
            <w:bookmarkEnd w:id="4"/>
          </m:e>
        </m: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  <w:t>(5)</w:t>
      </w:r>
    </w:p>
    <w:p w14:paraId="1721BA32" w14:textId="2827E658" w:rsidR="001B2A32" w:rsidRDefault="00D25A9C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5A9C">
        <w:rPr>
          <w:rFonts w:ascii="Times New Roman" w:hAnsi="Times New Roman" w:cs="Times New Roman"/>
          <w:sz w:val="24"/>
          <w:szCs w:val="24"/>
        </w:rPr>
        <w:t xml:space="preserve">де φ –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ходів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залежить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довжини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поля.</w:t>
      </w:r>
    </w:p>
    <w:p w14:paraId="45D64487" w14:textId="0EFBC10C" w:rsidR="001B2A32" w:rsidRPr="00D25A9C" w:rsidRDefault="00D25A9C" w:rsidP="00D25A9C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uk-UA"/>
          </w:rPr>
          <m:t>=</m:t>
        </m:r>
        <w:bookmarkStart w:id="5" w:name="_Hlk240795054"/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T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mp</m:t>
            </m:r>
          </m:sub>
        </m:sSub>
        <w:bookmarkEnd w:id="5"/>
        <m:r>
          <w:rPr>
            <w:rFonts w:ascii="Cambria Math" w:hAnsi="Times New Roman" w:cs="Times New Roman"/>
            <w:sz w:val="24"/>
            <w:szCs w:val="24"/>
            <w:lang w:val="uk-UA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T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m</m:t>
            </m:r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ex</m:t>
            </m:r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н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uk-UA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T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ф</m:t>
            </m:r>
          </m:sub>
        </m:sSub>
      </m:oMath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 w:rsidRPr="00D25A9C">
        <w:rPr>
          <w:rFonts w:ascii="Times New Roman" w:eastAsiaTheme="minorEastAsia" w:hAnsi="Times New Roman" w:cs="Times New Roman"/>
          <w:iCs/>
          <w:sz w:val="24"/>
          <w:szCs w:val="24"/>
          <w:lang w:val="uk-UA"/>
        </w:rPr>
        <w:t>(6)</w:t>
      </w:r>
    </w:p>
    <w:p w14:paraId="51EA6FBB" w14:textId="77777777" w:rsidR="00D25A9C" w:rsidRDefault="00D25A9C" w:rsidP="00D25A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9C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</w:t>
      </w:r>
      <w:r w:rsidRPr="00D25A9C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– час на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технічне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агрегату, год; </w:t>
      </w:r>
    </w:p>
    <w:p w14:paraId="42A2AAC3" w14:textId="77777777" w:rsidR="00D25A9C" w:rsidRDefault="00D25A9C" w:rsidP="00D25A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A9C">
        <w:rPr>
          <w:rFonts w:ascii="Times New Roman" w:hAnsi="Times New Roman" w:cs="Times New Roman"/>
          <w:sz w:val="24"/>
          <w:szCs w:val="24"/>
        </w:rPr>
        <w:lastRenderedPageBreak/>
        <w:t>Т</w:t>
      </w:r>
      <w:r w:rsidRPr="00D25A9C">
        <w:rPr>
          <w:rFonts w:ascii="Times New Roman" w:hAnsi="Times New Roman" w:cs="Times New Roman"/>
          <w:sz w:val="24"/>
          <w:szCs w:val="24"/>
          <w:vertAlign w:val="subscript"/>
        </w:rPr>
        <w:t>техн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– час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технологічного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, год; </w:t>
      </w:r>
    </w:p>
    <w:p w14:paraId="1FD120D4" w14:textId="29CD437C" w:rsidR="001B2A32" w:rsidRDefault="00D25A9C" w:rsidP="00D25A9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</w:t>
      </w:r>
      <w:r w:rsidRPr="00D25A9C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– час на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фізіологічні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потреби, год.</w:t>
      </w:r>
    </w:p>
    <w:p w14:paraId="56D4C9D2" w14:textId="5F254C4B" w:rsidR="001B2A32" w:rsidRDefault="00D25A9C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Залежно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виду та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приймають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</w:t>
      </w:r>
      <w:r w:rsidRPr="00D25A9C">
        <w:rPr>
          <w:rFonts w:ascii="Times New Roman" w:hAnsi="Times New Roman" w:cs="Times New Roman"/>
          <w:sz w:val="24"/>
          <w:szCs w:val="24"/>
          <w:vertAlign w:val="subscript"/>
        </w:rPr>
        <w:t>з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 xml:space="preserve"> ≈ (0,05…0,2)</w:t>
      </w:r>
      <w:proofErr w:type="spellStart"/>
      <w:r w:rsidRPr="00D25A9C">
        <w:rPr>
          <w:rFonts w:ascii="Times New Roman" w:hAnsi="Times New Roman" w:cs="Times New Roman"/>
          <w:sz w:val="24"/>
          <w:szCs w:val="24"/>
        </w:rPr>
        <w:t>Т</w:t>
      </w:r>
      <w:r w:rsidRPr="00D25A9C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D25A9C">
        <w:rPr>
          <w:rFonts w:ascii="Times New Roman" w:hAnsi="Times New Roman" w:cs="Times New Roman"/>
          <w:sz w:val="24"/>
          <w:szCs w:val="24"/>
        </w:rPr>
        <w:t>.</w:t>
      </w:r>
    </w:p>
    <w:p w14:paraId="4B249AC8" w14:textId="67C78A50" w:rsidR="001B2A32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sz w:val="24"/>
          <w:szCs w:val="24"/>
        </w:rPr>
        <w:t xml:space="preserve">Час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Т</w:t>
      </w:r>
      <w:r w:rsidRPr="00A061DA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визначають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з (4)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за формулою:</w:t>
      </w:r>
    </w:p>
    <w:p w14:paraId="7DB9CECE" w14:textId="01EF7E12" w:rsidR="00A061DA" w:rsidRDefault="00A061DA" w:rsidP="00A061DA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p</m:t>
                </m:r>
              </m:sub>
            </m:sSub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φ</m:t>
                </m:r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φ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.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(7)</w:t>
      </w:r>
    </w:p>
    <w:p w14:paraId="6183E314" w14:textId="77777777" w:rsidR="00A061DA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Продуктивність МТА</w:t>
      </w:r>
      <w:r w:rsidRPr="00A061DA">
        <w:rPr>
          <w:rFonts w:ascii="Times New Roman" w:hAnsi="Times New Roman" w:cs="Times New Roman"/>
          <w:sz w:val="24"/>
          <w:szCs w:val="24"/>
          <w:lang w:val="uk-UA"/>
        </w:rPr>
        <w:t xml:space="preserve"> залежить від технічних можливостей агрегату (робоча ширина захвату і швидкість руху, потужність і тягове зусилля трактора, показника надійності (безвідмовності) машин тощо; умов роботи (ґрунт, форма і розміри поля, рельєф, погода, урожайність культури тощо); рівня організації (трудова дисципліна, технологія робіт, форма організації та оплата праці, кваліфікація механізаторів тощо). </w:t>
      </w:r>
    </w:p>
    <w:p w14:paraId="25031E74" w14:textId="77777777" w:rsidR="00A061DA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Якість</w:t>
      </w:r>
      <w:r w:rsidRPr="00A061DA">
        <w:rPr>
          <w:rFonts w:ascii="Times New Roman" w:hAnsi="Times New Roman" w:cs="Times New Roman"/>
          <w:sz w:val="24"/>
          <w:szCs w:val="24"/>
          <w:lang w:val="uk-UA"/>
        </w:rPr>
        <w:t xml:space="preserve"> механізованих робіт оцінюють за дотриманням агротехнічних вимог. Агротехнічні вимоги – допустимі відхилення від заданих параметрів процесу (глибини обробітку, норми висіву, висоти зрізу тощо). </w:t>
      </w:r>
    </w:p>
    <w:p w14:paraId="15DC711B" w14:textId="44EBCC22" w:rsidR="00A061DA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61DA">
        <w:rPr>
          <w:rFonts w:ascii="Times New Roman" w:hAnsi="Times New Roman" w:cs="Times New Roman"/>
          <w:b/>
          <w:bCs/>
          <w:sz w:val="24"/>
          <w:szCs w:val="24"/>
        </w:rPr>
        <w:t>Витрата</w:t>
      </w:r>
      <w:proofErr w:type="spellEnd"/>
      <w:r w:rsidRPr="00A061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b/>
          <w:bCs/>
          <w:sz w:val="24"/>
          <w:szCs w:val="24"/>
        </w:rPr>
        <w:t>палива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залежить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енергоємності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виконуваної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операції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, умов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завантаження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одиницю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(Q, кг/га): </w:t>
      </w:r>
    </w:p>
    <w:p w14:paraId="13B4EAF0" w14:textId="1BAB4E02" w:rsidR="00A061DA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sz w:val="24"/>
          <w:szCs w:val="24"/>
        </w:rPr>
        <w:t xml:space="preserve">– максимальна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повного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завантаження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>:</w:t>
      </w:r>
    </w:p>
    <w:p w14:paraId="5417705A" w14:textId="603F47AF" w:rsidR="00A061DA" w:rsidRDefault="00A061DA" w:rsidP="00A061DA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240796001"/>
      <m:oMath>
        <m:r>
          <w:rPr>
            <w:rFonts w:ascii="Cambria Math" w:hAnsi="Cambria Math" w:cs="Times New Roman"/>
            <w:sz w:val="28"/>
            <w:szCs w:val="28"/>
            <w:lang w:val="uk-UA"/>
          </w:rPr>
          <m:t>Q</m:t>
        </m:r>
        <w:bookmarkEnd w:id="6"/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N∙q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гол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(8)</w:t>
      </w:r>
    </w:p>
    <w:p w14:paraId="1C0ABA43" w14:textId="77777777" w:rsidR="00A061DA" w:rsidRDefault="00A061DA" w:rsidP="00A061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1DA">
        <w:rPr>
          <w:rFonts w:ascii="Times New Roman" w:hAnsi="Times New Roman" w:cs="Times New Roman"/>
          <w:sz w:val="24"/>
          <w:szCs w:val="24"/>
        </w:rPr>
        <w:t xml:space="preserve">де N –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ефективна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потужність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, кВт; </w:t>
      </w:r>
    </w:p>
    <w:p w14:paraId="42DACCEE" w14:textId="02B605D7" w:rsidR="00A061DA" w:rsidRDefault="00A061DA" w:rsidP="00A061D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sz w:val="24"/>
          <w:szCs w:val="24"/>
        </w:rPr>
        <w:t xml:space="preserve">q –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питома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двигуном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>, кг/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кВт·год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>);</w:t>
      </w:r>
    </w:p>
    <w:p w14:paraId="69859DD7" w14:textId="75346E7E" w:rsidR="00A061DA" w:rsidRDefault="00A061DA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061DA">
        <w:rPr>
          <w:rFonts w:ascii="Times New Roman" w:hAnsi="Times New Roman" w:cs="Times New Roman"/>
          <w:sz w:val="24"/>
          <w:szCs w:val="24"/>
        </w:rPr>
        <w:t>W</w:t>
      </w:r>
      <w:r w:rsidRPr="00A061DA">
        <w:rPr>
          <w:rFonts w:ascii="Times New Roman" w:hAnsi="Times New Roman" w:cs="Times New Roman"/>
          <w:sz w:val="24"/>
          <w:szCs w:val="24"/>
          <w:vertAlign w:val="subscript"/>
        </w:rPr>
        <w:t>год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= 0,1ВV –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технічна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МТА, га/год;</w:t>
      </w:r>
    </w:p>
    <w:p w14:paraId="519631A8" w14:textId="28B27769" w:rsidR="00A061DA" w:rsidRDefault="00A061DA" w:rsidP="00A061D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061D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експлуатаційна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1DA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A061DA">
        <w:rPr>
          <w:rFonts w:ascii="Times New Roman" w:hAnsi="Times New Roman" w:cs="Times New Roman"/>
          <w:sz w:val="24"/>
          <w:szCs w:val="24"/>
        </w:rPr>
        <w:t>:</w:t>
      </w:r>
    </w:p>
    <w:p w14:paraId="1E1876E2" w14:textId="1F7B364C" w:rsidR="00A061DA" w:rsidRPr="00035678" w:rsidRDefault="00035678" w:rsidP="00035678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m:oMath>
        <m:r>
          <w:rPr>
            <w:rFonts w:ascii="Cambria Math" w:hAnsi="Cambria Math" w:cs="Times New Roman"/>
            <w:sz w:val="28"/>
            <w:szCs w:val="28"/>
            <w:lang w:val="uk-UA"/>
          </w:rPr>
          <m:t>Q</m:t>
        </m:r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</m:den>
        </m:f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p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+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X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+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</m:t>
                </m:r>
              </m:sub>
            </m:sSub>
          </m:num>
          <m:den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0,1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τ</m:t>
            </m:r>
          </m:den>
        </m:f>
      </m:oMath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 w:rsidRPr="00035678">
        <w:rPr>
          <w:rFonts w:ascii="Times New Roman" w:eastAsiaTheme="minorEastAsia" w:hAnsi="Times New Roman" w:cs="Times New Roman"/>
          <w:iCs/>
          <w:sz w:val="24"/>
          <w:szCs w:val="24"/>
          <w:lang w:val="uk-UA"/>
        </w:rPr>
        <w:t>(9)</w:t>
      </w:r>
    </w:p>
    <w:p w14:paraId="0F78E8BB" w14:textId="77777777" w:rsidR="00035678" w:rsidRDefault="00035678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35678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G</w:t>
      </w:r>
      <w:r w:rsidRPr="00035678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змінна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>, кг/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зм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>;</w:t>
      </w:r>
    </w:p>
    <w:p w14:paraId="20EE9B08" w14:textId="1C735462" w:rsidR="00A061DA" w:rsidRDefault="00035678" w:rsidP="008D1F82">
      <w:pPr>
        <w:tabs>
          <w:tab w:val="left" w:pos="0"/>
        </w:tabs>
        <w:spacing w:after="120"/>
        <w:ind w:left="1560" w:hanging="15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G</w:t>
      </w:r>
      <w:r w:rsidRPr="00035678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G</w:t>
      </w:r>
      <w:r w:rsidRPr="00035678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G</w:t>
      </w:r>
      <w:r w:rsidRPr="00035678">
        <w:rPr>
          <w:rFonts w:ascii="Times New Roman" w:hAnsi="Times New Roman" w:cs="Times New Roman"/>
          <w:sz w:val="24"/>
          <w:szCs w:val="24"/>
          <w:vertAlign w:val="subscript"/>
        </w:rPr>
        <w:t>з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годинна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двигуном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навантаженням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, на холостому ходу агрегату та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роботі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зупинках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678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035678">
        <w:rPr>
          <w:rFonts w:ascii="Times New Roman" w:hAnsi="Times New Roman" w:cs="Times New Roman"/>
          <w:sz w:val="24"/>
          <w:szCs w:val="24"/>
        </w:rPr>
        <w:t>), кг/год;</w:t>
      </w:r>
    </w:p>
    <w:p w14:paraId="2B34BE31" w14:textId="37067E2F" w:rsidR="00A061DA" w:rsidRDefault="008D1F82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Т</w:t>
      </w:r>
      <w:r w:rsidRPr="008D1F82">
        <w:rPr>
          <w:rFonts w:ascii="Times New Roman" w:hAnsi="Times New Roman" w:cs="Times New Roman"/>
          <w:sz w:val="24"/>
          <w:szCs w:val="24"/>
          <w:vertAlign w:val="subscript"/>
        </w:rPr>
        <w:t>р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Т</w:t>
      </w:r>
      <w:r w:rsidRPr="008D1F82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Т</w:t>
      </w:r>
      <w:r w:rsidRPr="008D1F82">
        <w:rPr>
          <w:rFonts w:ascii="Times New Roman" w:hAnsi="Times New Roman" w:cs="Times New Roman"/>
          <w:sz w:val="24"/>
          <w:szCs w:val="24"/>
          <w:vertAlign w:val="subscript"/>
        </w:rPr>
        <w:t>з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– час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агрегату,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визначають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залежно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за формулами (4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8D1F82">
        <w:rPr>
          <w:rFonts w:ascii="Times New Roman" w:hAnsi="Times New Roman" w:cs="Times New Roman"/>
          <w:sz w:val="24"/>
          <w:szCs w:val="24"/>
        </w:rPr>
        <w:t>–(7).</w:t>
      </w:r>
    </w:p>
    <w:p w14:paraId="0F8D1EF6" w14:textId="7C12D100" w:rsidR="00A061DA" w:rsidRDefault="008D1F82" w:rsidP="008D1F8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Витрата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палива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технічну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досконалість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енергетичного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цілому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>.</w:t>
      </w:r>
    </w:p>
    <w:p w14:paraId="49D096C0" w14:textId="77777777" w:rsidR="008D1F82" w:rsidRDefault="008D1F82" w:rsidP="008D1F8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F82">
        <w:rPr>
          <w:rFonts w:ascii="Times New Roman" w:hAnsi="Times New Roman" w:cs="Times New Roman"/>
          <w:b/>
          <w:bCs/>
          <w:sz w:val="24"/>
          <w:szCs w:val="24"/>
        </w:rPr>
        <w:t>Вартість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технологічної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b/>
          <w:bCs/>
          <w:sz w:val="24"/>
          <w:szCs w:val="24"/>
        </w:rPr>
        <w:t>операції</w:t>
      </w:r>
      <w:proofErr w:type="spellEnd"/>
      <w:r w:rsidRPr="008D1F82">
        <w:rPr>
          <w:rFonts w:ascii="Times New Roman" w:hAnsi="Times New Roman" w:cs="Times New Roman"/>
          <w:b/>
          <w:bCs/>
          <w:sz w:val="24"/>
          <w:szCs w:val="24"/>
        </w:rPr>
        <w:t xml:space="preserve"> МТА</w:t>
      </w:r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визначають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прямі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експлуатаційні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0293D5" w14:textId="2342840C" w:rsidR="00A061DA" w:rsidRDefault="008D1F82" w:rsidP="008D1F82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D1F82">
        <w:rPr>
          <w:rFonts w:ascii="Times New Roman" w:hAnsi="Times New Roman" w:cs="Times New Roman"/>
          <w:b/>
          <w:bCs/>
          <w:sz w:val="24"/>
          <w:szCs w:val="24"/>
        </w:rPr>
        <w:t>Прямі</w:t>
      </w:r>
      <w:proofErr w:type="spellEnd"/>
      <w:r w:rsidRPr="008D1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b/>
          <w:bCs/>
          <w:sz w:val="24"/>
          <w:szCs w:val="24"/>
        </w:rPr>
        <w:t>експлуатаційні</w:t>
      </w:r>
      <w:proofErr w:type="spellEnd"/>
      <w:r w:rsidRPr="008D1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b/>
          <w:bCs/>
          <w:sz w:val="24"/>
          <w:szCs w:val="24"/>
        </w:rPr>
        <w:t>витрати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одиницю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 xml:space="preserve"> МТА (</w:t>
      </w:r>
      <w:proofErr w:type="spellStart"/>
      <w:r w:rsidRPr="008D1F82">
        <w:rPr>
          <w:rFonts w:ascii="Times New Roman" w:hAnsi="Times New Roman" w:cs="Times New Roman"/>
          <w:sz w:val="24"/>
          <w:szCs w:val="24"/>
        </w:rPr>
        <w:t>В</w:t>
      </w:r>
      <w:r w:rsidRPr="008D1F82">
        <w:rPr>
          <w:rFonts w:ascii="Times New Roman" w:hAnsi="Times New Roman" w:cs="Times New Roman"/>
          <w:sz w:val="24"/>
          <w:szCs w:val="24"/>
          <w:vertAlign w:val="subscript"/>
        </w:rPr>
        <w:t>е</w:t>
      </w:r>
      <w:proofErr w:type="spellEnd"/>
      <w:r w:rsidRPr="008D1F82">
        <w:rPr>
          <w:rFonts w:ascii="Times New Roman" w:hAnsi="Times New Roman" w:cs="Times New Roman"/>
          <w:sz w:val="24"/>
          <w:szCs w:val="24"/>
        </w:rPr>
        <w:t>, грн./га):</w:t>
      </w:r>
    </w:p>
    <w:p w14:paraId="417F84E6" w14:textId="30D4F0C7" w:rsidR="00A061DA" w:rsidRDefault="00E4738F" w:rsidP="00E4738F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е</m:t>
            </m:r>
          </m:sub>
        </m:sSub>
        <m:r>
          <w:rPr>
            <w:rFonts w:ascii="Cambria Math" w:hAnsi="Cambria Math" w:cs="Times New Roman"/>
            <w:sz w:val="24"/>
            <w:szCs w:val="24"/>
            <w:lang w:val="uk-UA"/>
          </w:rPr>
          <m:t>=</m:t>
        </m:r>
        <w:bookmarkStart w:id="7" w:name="_Hlk240799998"/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зп</m:t>
            </m:r>
          </m:sub>
        </m:sSub>
        <w:bookmarkEnd w:id="7"/>
        <m:r>
          <w:rPr>
            <w:rFonts w:ascii="Cambria Math" w:hAnsi="Cambria Math" w:cs="Times New Roman"/>
            <w:sz w:val="24"/>
            <w:szCs w:val="24"/>
            <w:lang w:val="uk-UA"/>
          </w:rPr>
          <m:t>+</m:t>
        </m:r>
        <w:bookmarkStart w:id="8" w:name="_Hlk240798085"/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ам</m:t>
            </m:r>
          </m:sub>
        </m:sSub>
        <w:bookmarkEnd w:id="8"/>
        <m:r>
          <w:rPr>
            <w:rFonts w:ascii="Cambria Math" w:hAnsi="Cambria Math" w:cs="Times New Roman"/>
            <w:sz w:val="24"/>
            <w:szCs w:val="24"/>
            <w:lang w:val="uk-UA"/>
          </w:rPr>
          <m:t>+</m:t>
        </m:r>
        <w:bookmarkStart w:id="9" w:name="_Hlk240799027"/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рто</m:t>
            </m:r>
          </m:sub>
        </m:sSub>
        <w:bookmarkEnd w:id="9"/>
        <m:r>
          <w:rPr>
            <w:rFonts w:ascii="Cambria Math" w:hAnsi="Cambria Math" w:cs="Times New Roman"/>
            <w:sz w:val="24"/>
            <w:szCs w:val="24"/>
            <w:lang w:val="uk-UA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пм</m:t>
            </m:r>
          </m:sub>
        </m:sSub>
        <m:r>
          <w:rPr>
            <w:rFonts w:ascii="Cambria Math" w:hAnsi="Cambria Math" w:cs="Times New Roman"/>
            <w:sz w:val="24"/>
            <w:szCs w:val="24"/>
            <w:lang w:val="uk-UA"/>
          </w:rPr>
          <m:t>+</m:t>
        </m:r>
        <w:bookmarkStart w:id="10" w:name="_Hlk240800221"/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зб</m:t>
            </m:r>
          </m:sub>
        </m:sSub>
        <w:bookmarkEnd w:id="10"/>
        <m:r>
          <w:rPr>
            <w:rFonts w:ascii="Cambria Math" w:hAnsi="Cambria Math" w:cs="Times New Roman"/>
            <w:sz w:val="24"/>
            <w:szCs w:val="24"/>
            <w:lang w:val="uk-UA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003464">
        <w:rPr>
          <w:rFonts w:ascii="Times New Roman" w:eastAsiaTheme="minorEastAsia" w:hAnsi="Times New Roman" w:cs="Times New Roman"/>
          <w:sz w:val="24"/>
          <w:szCs w:val="24"/>
          <w:lang w:val="uk-UA"/>
        </w:rPr>
        <w:t>(10)</w:t>
      </w:r>
    </w:p>
    <w:p w14:paraId="19F27F0D" w14:textId="77777777" w:rsid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де </w:t>
      </w:r>
      <w:proofErr w:type="spellStart"/>
      <w:r w:rsidRPr="0000346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зп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сума заробітної плати механізаторів і допоміжних робітників, грн./га;</w:t>
      </w:r>
    </w:p>
    <w:p w14:paraId="4330C6D7" w14:textId="77777777" w:rsid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ам</w:t>
      </w:r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відрахування на амортизацію (реновацію, відновлення машин після списання), грн./га;</w:t>
      </w:r>
    </w:p>
    <w:p w14:paraId="2695CF59" w14:textId="77777777" w:rsid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3464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</w:t>
      </w:r>
      <w:proofErr w:type="spellStart"/>
      <w:r w:rsidRPr="0000346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рто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відрахування на ремонт і технічне обслуговування МТА, грн./га; </w:t>
      </w:r>
    </w:p>
    <w:p w14:paraId="2C8E27A4" w14:textId="77777777" w:rsid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0346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пм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вартість паливно-мастильних матеріалів, грн./га; </w:t>
      </w:r>
    </w:p>
    <w:p w14:paraId="0C14A083" w14:textId="77777777" w:rsid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0346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зб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відрахування на зберігання МТА, грн./га; </w:t>
      </w:r>
    </w:p>
    <w:p w14:paraId="06DB3EF3" w14:textId="64939053" w:rsidR="008D1F82" w:rsidRPr="00003464" w:rsidRDefault="00003464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03464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03464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м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вартість матеріалів (дріт, шпагат тощо), для роботи агрегату за фактичними цінами придбання, а власні – за собівартістю, грн./га.</w:t>
      </w:r>
    </w:p>
    <w:p w14:paraId="48A6045C" w14:textId="75CA313C" w:rsidR="008D1F82" w:rsidRDefault="00003464" w:rsidP="00003464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03464">
        <w:rPr>
          <w:rFonts w:ascii="Times New Roman" w:hAnsi="Times New Roman" w:cs="Times New Roman"/>
          <w:sz w:val="24"/>
          <w:szCs w:val="24"/>
        </w:rPr>
        <w:t>Складові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(10)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визначаються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залежностями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>:</w:t>
      </w:r>
    </w:p>
    <w:p w14:paraId="01400020" w14:textId="4E81C72A" w:rsidR="008D1F82" w:rsidRDefault="00003464" w:rsidP="00003464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зп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мех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мех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+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доп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доп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год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,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(11)</w:t>
      </w:r>
    </w:p>
    <w:p w14:paraId="3FCE88FD" w14:textId="77777777" w:rsidR="00003464" w:rsidRDefault="00003464" w:rsidP="00003464">
      <w:pPr>
        <w:spacing w:after="120"/>
        <w:ind w:left="1985" w:hanging="198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де </w:t>
      </w:r>
      <w:proofErr w:type="spellStart"/>
      <w:r w:rsidRPr="00256BA5">
        <w:rPr>
          <w:rFonts w:ascii="Times New Roman" w:hAnsi="Times New Roman" w:cs="Times New Roman"/>
          <w:i/>
          <w:iCs/>
          <w:sz w:val="24"/>
          <w:szCs w:val="24"/>
          <w:lang w:val="uk-UA"/>
        </w:rPr>
        <w:t>П</w:t>
      </w:r>
      <w:r w:rsidRPr="00256BA5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uk-UA"/>
        </w:rPr>
        <w:t>мех</w:t>
      </w:r>
      <w:proofErr w:type="spellEnd"/>
      <w:r w:rsidRPr="00256BA5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, </w:t>
      </w:r>
      <w:proofErr w:type="spellStart"/>
      <w:r w:rsidRPr="00256BA5">
        <w:rPr>
          <w:rFonts w:ascii="Times New Roman" w:hAnsi="Times New Roman" w:cs="Times New Roman"/>
          <w:i/>
          <w:iCs/>
          <w:sz w:val="24"/>
          <w:szCs w:val="24"/>
          <w:lang w:val="uk-UA"/>
        </w:rPr>
        <w:t>П</w:t>
      </w:r>
      <w:r w:rsidRPr="00256BA5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uk-UA"/>
        </w:rPr>
        <w:t>доп</w:t>
      </w:r>
      <w:proofErr w:type="spellEnd"/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 – індексна погодинна оплата праці механізаторів і допоміжних робітників за розрядом роботи й тарифною сіткою, грн./год. </w:t>
      </w:r>
    </w:p>
    <w:p w14:paraId="6D0B781E" w14:textId="77777777" w:rsidR="00003464" w:rsidRDefault="00003464" w:rsidP="00003464">
      <w:pPr>
        <w:spacing w:after="12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3464">
        <w:rPr>
          <w:rFonts w:ascii="Times New Roman" w:hAnsi="Times New Roman" w:cs="Times New Roman"/>
          <w:sz w:val="24"/>
          <w:szCs w:val="24"/>
          <w:lang w:val="uk-UA"/>
        </w:rPr>
        <w:t>Відрахування на амортизацію, ремонт і технічне обслуговування здійснюються від балансової вартості (</w:t>
      </w:r>
      <w:r w:rsidRPr="00256BA5">
        <w:rPr>
          <w:rFonts w:ascii="Times New Roman" w:hAnsi="Times New Roman" w:cs="Times New Roman"/>
          <w:i/>
          <w:iCs/>
          <w:sz w:val="24"/>
          <w:szCs w:val="24"/>
          <w:lang w:val="uk-UA"/>
        </w:rPr>
        <w:t>Б</w:t>
      </w:r>
      <w:r w:rsidRPr="00003464">
        <w:rPr>
          <w:rFonts w:ascii="Times New Roman" w:hAnsi="Times New Roman" w:cs="Times New Roman"/>
          <w:sz w:val="24"/>
          <w:szCs w:val="24"/>
          <w:lang w:val="uk-UA"/>
        </w:rPr>
        <w:t xml:space="preserve">, грн.) основних засобів. </w:t>
      </w:r>
    </w:p>
    <w:p w14:paraId="44607BCD" w14:textId="30093A39" w:rsidR="008D1F82" w:rsidRDefault="00003464" w:rsidP="00003464">
      <w:pPr>
        <w:spacing w:after="12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256BA5">
        <w:rPr>
          <w:rFonts w:ascii="Times New Roman" w:hAnsi="Times New Roman" w:cs="Times New Roman"/>
          <w:b/>
          <w:bCs/>
          <w:sz w:val="24"/>
          <w:szCs w:val="24"/>
        </w:rPr>
        <w:t>Балансова</w:t>
      </w:r>
      <w:proofErr w:type="spellEnd"/>
      <w:r w:rsidRPr="00256B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6BA5">
        <w:rPr>
          <w:rFonts w:ascii="Times New Roman" w:hAnsi="Times New Roman" w:cs="Times New Roman"/>
          <w:b/>
          <w:bCs/>
          <w:sz w:val="24"/>
          <w:szCs w:val="24"/>
        </w:rPr>
        <w:t>вартість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ціна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(</w:t>
      </w:r>
      <w:r w:rsidRPr="00256BA5">
        <w:rPr>
          <w:rFonts w:ascii="Times New Roman" w:hAnsi="Times New Roman" w:cs="Times New Roman"/>
          <w:i/>
          <w:iCs/>
          <w:sz w:val="24"/>
          <w:szCs w:val="24"/>
        </w:rPr>
        <w:t>Ц,</w:t>
      </w:r>
      <w:r w:rsidRPr="00003464">
        <w:rPr>
          <w:rFonts w:ascii="Times New Roman" w:hAnsi="Times New Roman" w:cs="Times New Roman"/>
          <w:sz w:val="24"/>
          <w:szCs w:val="24"/>
        </w:rPr>
        <w:t xml:space="preserve"> грн.) плюс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торгова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націнка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7…20% до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464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003464">
        <w:rPr>
          <w:rFonts w:ascii="Times New Roman" w:hAnsi="Times New Roman" w:cs="Times New Roman"/>
          <w:sz w:val="24"/>
          <w:szCs w:val="24"/>
        </w:rPr>
        <w:t>:</w:t>
      </w:r>
    </w:p>
    <w:p w14:paraId="1F583096" w14:textId="4D838F54" w:rsidR="008D1F82" w:rsidRPr="00256BA5" w:rsidRDefault="00256BA5" w:rsidP="00256BA5">
      <w:pPr>
        <w:spacing w:after="12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m:oMath>
        <m:r>
          <w:rPr>
            <w:rFonts w:ascii="Cambria Math" w:hAnsi="Cambria Math" w:cs="Times New Roman"/>
            <w:sz w:val="28"/>
            <w:szCs w:val="28"/>
            <w:lang w:val="uk-UA"/>
          </w:rPr>
          <m:t>Б=Ц+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0,07…0,2</m:t>
            </m:r>
          </m:e>
        </m:d>
        <m:r>
          <w:rPr>
            <w:rFonts w:ascii="Cambria Math" w:hAnsi="Cambria Math" w:cs="Times New Roman"/>
            <w:sz w:val="28"/>
            <w:szCs w:val="28"/>
            <w:lang w:val="uk-UA"/>
          </w:rPr>
          <m:t>Ц</m:t>
        </m:r>
      </m:oMath>
      <w:r w:rsidRPr="00256BA5"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  <w:t>.</w:t>
      </w:r>
      <w:r w:rsidRPr="00256BA5"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  <w:tab/>
      </w:r>
      <w:r w:rsidRPr="00256BA5"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  <w:tab/>
      </w:r>
      <w:r w:rsidRPr="00256BA5"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  <w:tab/>
      </w:r>
      <w:r w:rsidRPr="00256BA5">
        <w:rPr>
          <w:rFonts w:ascii="Times New Roman" w:eastAsiaTheme="minorEastAsia" w:hAnsi="Times New Roman" w:cs="Times New Roman"/>
          <w:i/>
          <w:sz w:val="28"/>
          <w:szCs w:val="28"/>
          <w:lang w:val="uk-UA"/>
        </w:rPr>
        <w:tab/>
        <w:t>(12)</w:t>
      </w:r>
    </w:p>
    <w:p w14:paraId="0F0D8AFF" w14:textId="670C71A0" w:rsidR="008D1F82" w:rsidRPr="00256BA5" w:rsidRDefault="00256BA5" w:rsidP="00256BA5">
      <w:pPr>
        <w:spacing w:after="120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proofErr w:type="spellStart"/>
      <w:r w:rsidRPr="00256BA5">
        <w:rPr>
          <w:rFonts w:ascii="Times New Roman" w:hAnsi="Times New Roman" w:cs="Times New Roman"/>
          <w:iCs/>
          <w:sz w:val="24"/>
          <w:szCs w:val="24"/>
        </w:rPr>
        <w:t>Амортизаційні</w:t>
      </w:r>
      <w:proofErr w:type="spellEnd"/>
      <w:r w:rsidRPr="00256BA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56BA5">
        <w:rPr>
          <w:rFonts w:ascii="Times New Roman" w:hAnsi="Times New Roman" w:cs="Times New Roman"/>
          <w:iCs/>
          <w:sz w:val="24"/>
          <w:szCs w:val="24"/>
        </w:rPr>
        <w:t>відрахування</w:t>
      </w:r>
      <w:proofErr w:type="spellEnd"/>
      <w:r w:rsidRPr="00256BA5">
        <w:rPr>
          <w:rFonts w:ascii="Times New Roman" w:hAnsi="Times New Roman" w:cs="Times New Roman"/>
          <w:iCs/>
          <w:sz w:val="24"/>
          <w:szCs w:val="24"/>
        </w:rPr>
        <w:t xml:space="preserve"> для </w:t>
      </w:r>
      <w:proofErr w:type="spellStart"/>
      <w:r w:rsidRPr="00256BA5">
        <w:rPr>
          <w:rFonts w:ascii="Times New Roman" w:hAnsi="Times New Roman" w:cs="Times New Roman"/>
          <w:iCs/>
          <w:sz w:val="24"/>
          <w:szCs w:val="24"/>
        </w:rPr>
        <w:t>елементів</w:t>
      </w:r>
      <w:proofErr w:type="spellEnd"/>
      <w:r w:rsidRPr="00256BA5">
        <w:rPr>
          <w:rFonts w:ascii="Times New Roman" w:hAnsi="Times New Roman" w:cs="Times New Roman"/>
          <w:iCs/>
          <w:sz w:val="24"/>
          <w:szCs w:val="24"/>
        </w:rPr>
        <w:t xml:space="preserve"> МТА:</w:t>
      </w:r>
    </w:p>
    <w:p w14:paraId="523141CF" w14:textId="7F1B0844" w:rsidR="008D1F82" w:rsidRDefault="00256BA5" w:rsidP="00256BA5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ам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w:bookmarkStart w:id="11" w:name="_Hlk240799085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тр</m:t>
                </m:r>
              </m:sub>
            </m:sSub>
            <w:bookmarkEnd w:id="11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рентр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трф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М 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М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ренм</m:t>
                </m:r>
              </m:sub>
            </m:sSub>
          </m:num>
          <m:den>
            <w:bookmarkStart w:id="12" w:name="_Hlk240798685"/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мф</m:t>
                </m:r>
              </m:sub>
            </m:sSub>
            <w:bookmarkEnd w:id="12"/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зч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рензч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зчф</m:t>
                </m:r>
              </m:sub>
            </m:sSub>
          </m:den>
        </m:f>
      </m:oMath>
      <w:r w:rsidR="00236138">
        <w:rPr>
          <w:rFonts w:ascii="Times New Roman" w:eastAsiaTheme="minorEastAsia" w:hAnsi="Times New Roman" w:cs="Times New Roman"/>
          <w:sz w:val="24"/>
          <w:szCs w:val="24"/>
          <w:lang w:val="uk-UA"/>
        </w:rPr>
        <w:t>,</w:t>
      </w:r>
      <w:r w:rsidR="00236138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236138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236138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(13)</w:t>
      </w:r>
    </w:p>
    <w:p w14:paraId="5A49AA19" w14:textId="1F2D6DDA" w:rsidR="00CC76AC" w:rsidRDefault="00236138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6138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Б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Б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Б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зч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балансова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вартість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трактора,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зчіпки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>, грн.;</w:t>
      </w:r>
    </w:p>
    <w:p w14:paraId="3B1D03EF" w14:textId="2DE70EB1" w:rsidR="00256BA5" w:rsidRPr="00236138" w:rsidRDefault="00236138" w:rsidP="00236138">
      <w:pPr>
        <w:spacing w:after="120"/>
        <w:ind w:left="1985" w:hanging="198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6138">
        <w:rPr>
          <w:rFonts w:ascii="Times New Roman" w:hAnsi="Times New Roman" w:cs="Times New Roman"/>
          <w:sz w:val="24"/>
          <w:szCs w:val="24"/>
        </w:rPr>
        <w:t>α</w:t>
      </w:r>
      <w:proofErr w:type="spellStart"/>
      <w:r w:rsidRPr="00236138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рентр</w:t>
      </w:r>
      <w:proofErr w:type="spellEnd"/>
      <w:r w:rsidRPr="0023613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236138">
        <w:rPr>
          <w:rFonts w:ascii="Times New Roman" w:hAnsi="Times New Roman" w:cs="Times New Roman"/>
          <w:sz w:val="24"/>
          <w:szCs w:val="24"/>
        </w:rPr>
        <w:t>α</w:t>
      </w:r>
      <w:proofErr w:type="spellStart"/>
      <w:r w:rsidRPr="00236138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ренм</w:t>
      </w:r>
      <w:proofErr w:type="spellEnd"/>
      <w:r w:rsidRPr="0023613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236138">
        <w:rPr>
          <w:rFonts w:ascii="Times New Roman" w:hAnsi="Times New Roman" w:cs="Times New Roman"/>
          <w:sz w:val="24"/>
          <w:szCs w:val="24"/>
        </w:rPr>
        <w:t>α</w:t>
      </w:r>
      <w:proofErr w:type="spellStart"/>
      <w:r w:rsidRPr="00236138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рензч</w:t>
      </w:r>
      <w:proofErr w:type="spellEnd"/>
      <w:r w:rsidRPr="00236138">
        <w:rPr>
          <w:rFonts w:ascii="Times New Roman" w:hAnsi="Times New Roman" w:cs="Times New Roman"/>
          <w:sz w:val="24"/>
          <w:szCs w:val="24"/>
          <w:lang w:val="uk-UA"/>
        </w:rPr>
        <w:t xml:space="preserve"> – коефіцієнт відрахувань на відновлення (реновацію, амортизацію) трактора, машини, зчіпки відповідно (довідкові дані), %;</w:t>
      </w:r>
    </w:p>
    <w:p w14:paraId="4717080B" w14:textId="356377E4" w:rsidR="00256BA5" w:rsidRDefault="00236138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236138">
        <w:rPr>
          <w:rFonts w:ascii="Times New Roman" w:hAnsi="Times New Roman" w:cs="Times New Roman"/>
          <w:sz w:val="24"/>
          <w:szCs w:val="24"/>
        </w:rPr>
        <w:t>n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м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машин в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агрегаті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>;</w:t>
      </w:r>
    </w:p>
    <w:p w14:paraId="5E5CC487" w14:textId="467E5515" w:rsidR="00256BA5" w:rsidRDefault="00236138" w:rsidP="00236138">
      <w:pPr>
        <w:spacing w:after="120"/>
        <w:ind w:left="2127" w:hanging="212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236138">
        <w:rPr>
          <w:rFonts w:ascii="Times New Roman" w:hAnsi="Times New Roman" w:cs="Times New Roman"/>
          <w:sz w:val="24"/>
          <w:szCs w:val="24"/>
        </w:rPr>
        <w:t>t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трф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t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мф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t</w:t>
      </w:r>
      <w:r w:rsidRPr="00236138">
        <w:rPr>
          <w:rFonts w:ascii="Times New Roman" w:hAnsi="Times New Roman" w:cs="Times New Roman"/>
          <w:sz w:val="24"/>
          <w:szCs w:val="24"/>
          <w:vertAlign w:val="subscript"/>
        </w:rPr>
        <w:t>зчф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тривалість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фактичного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річного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планових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розрахунках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використовують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нормативний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час) трактора,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зчіпки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138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236138">
        <w:rPr>
          <w:rFonts w:ascii="Times New Roman" w:hAnsi="Times New Roman" w:cs="Times New Roman"/>
          <w:sz w:val="24"/>
          <w:szCs w:val="24"/>
        </w:rPr>
        <w:t>), год.</w:t>
      </w:r>
    </w:p>
    <w:p w14:paraId="30C2E01C" w14:textId="15B3377C" w:rsidR="00256BA5" w:rsidRDefault="009F109A" w:rsidP="009F109A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рто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тр</m:t>
                </m:r>
              </m:sub>
            </m:sSub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α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кртр</m:t>
                    </m:r>
                  </m:sub>
                </m:s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α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uk-UA"/>
                      </w:rPr>
                      <m:t>ртотр</m:t>
                    </m:r>
                  </m:sub>
                </m:sSub>
              </m:e>
            </m:d>
          </m:num>
          <m:den>
            <w:bookmarkStart w:id="13" w:name="_Hlk240799463"/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пртр</m:t>
                </m:r>
              </m:sub>
            </m:sSub>
            <w:bookmarkEnd w:id="13"/>
          </m:den>
        </m:f>
        <m:r>
          <w:rPr>
            <w:rFonts w:ascii="Cambria Math" w:hAnsi="Times New Roman" w:cs="Times New Roman"/>
            <w:sz w:val="28"/>
            <w:szCs w:val="28"/>
            <w:lang w:val="uk-UA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М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М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ртом</m:t>
                </m:r>
              </m:sub>
            </m:sSub>
          </m:num>
          <m:den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прм</m:t>
                </m:r>
              </m:sub>
            </m:sSub>
          </m:den>
        </m:f>
        <m:r>
          <w:rPr>
            <w:rFonts w:ascii="Cambria Math" w:hAnsi="Times New Roman" w:cs="Times New Roman"/>
            <w:sz w:val="28"/>
            <w:szCs w:val="28"/>
            <w:lang w:val="uk-UA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Б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зч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α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розч</m:t>
                </m:r>
              </m:sub>
            </m:sSub>
          </m:num>
          <m:den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100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г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прзч</m:t>
                </m:r>
              </m:sub>
            </m:sSub>
          </m:den>
        </m:f>
      </m:oMath>
      <w:r w:rsidR="00684DF6" w:rsidRPr="00684DF6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684DF6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684DF6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684DF6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(14)</w:t>
      </w:r>
    </w:p>
    <w:p w14:paraId="3C8E8D1F" w14:textId="2A856CB0" w:rsidR="00256BA5" w:rsidRDefault="00684DF6" w:rsidP="00684DF6">
      <w:pPr>
        <w:spacing w:after="120"/>
        <w:ind w:left="2410" w:hanging="241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4DF6">
        <w:rPr>
          <w:rFonts w:ascii="Times New Roman" w:hAnsi="Times New Roman" w:cs="Times New Roman"/>
          <w:sz w:val="24"/>
          <w:szCs w:val="24"/>
        </w:rPr>
        <w:t>де α</w:t>
      </w:r>
      <w:proofErr w:type="spellStart"/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ртатр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>, α</w:t>
      </w:r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ртом</w:t>
      </w:r>
      <w:r w:rsidRPr="00684DF6">
        <w:rPr>
          <w:rFonts w:ascii="Times New Roman" w:hAnsi="Times New Roman" w:cs="Times New Roman"/>
          <w:sz w:val="24"/>
          <w:szCs w:val="24"/>
        </w:rPr>
        <w:t>, α</w:t>
      </w:r>
      <w:proofErr w:type="spellStart"/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ртозч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– норма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відрахувань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ремонт та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технічне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трактора,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зчіпки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>), %;</w:t>
      </w:r>
    </w:p>
    <w:p w14:paraId="05573A1D" w14:textId="115CEF9D" w:rsidR="00256BA5" w:rsidRDefault="00684DF6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84DF6">
        <w:rPr>
          <w:rFonts w:ascii="Times New Roman" w:hAnsi="Times New Roman" w:cs="Times New Roman"/>
          <w:sz w:val="24"/>
          <w:szCs w:val="24"/>
        </w:rPr>
        <w:t>t</w:t>
      </w:r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пртр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t</w:t>
      </w:r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прм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t</w:t>
      </w:r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прзч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нормативне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річне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завантаження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трактора,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зчіпки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>), год;</w:t>
      </w:r>
    </w:p>
    <w:p w14:paraId="560482DF" w14:textId="5DA550E0" w:rsidR="00256BA5" w:rsidRDefault="00684DF6" w:rsidP="00684DF6">
      <w:pPr>
        <w:spacing w:after="120"/>
        <w:ind w:left="709" w:hanging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4DF6">
        <w:rPr>
          <w:rFonts w:ascii="Times New Roman" w:hAnsi="Times New Roman" w:cs="Times New Roman"/>
          <w:sz w:val="24"/>
          <w:szCs w:val="24"/>
        </w:rPr>
        <w:t>α</w:t>
      </w:r>
      <w:proofErr w:type="spellStart"/>
      <w:r w:rsidRPr="00684DF6">
        <w:rPr>
          <w:rFonts w:ascii="Times New Roman" w:hAnsi="Times New Roman" w:cs="Times New Roman"/>
          <w:sz w:val="24"/>
          <w:szCs w:val="24"/>
          <w:vertAlign w:val="subscript"/>
        </w:rPr>
        <w:t>кртр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відрахувань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капітальний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ремонт трактора (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тільки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складних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самохідних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машин), % (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довідкові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>);</w:t>
      </w:r>
    </w:p>
    <w:p w14:paraId="371C25E6" w14:textId="291775B7" w:rsidR="00256BA5" w:rsidRPr="00684DF6" w:rsidRDefault="00684DF6" w:rsidP="00684DF6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пм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uk-UA"/>
          </w:rPr>
          <m:t>=</m:t>
        </m:r>
        <m:r>
          <w:rPr>
            <w:rFonts w:ascii="Cambria Math" w:hAnsi="Times New Roman" w:cs="Times New Roman"/>
            <w:sz w:val="24"/>
            <w:szCs w:val="24"/>
            <w:lang w:val="en-US"/>
          </w:rPr>
          <m:t>Q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Ц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uk-UA"/>
              </w:rPr>
              <m:t>К</m:t>
            </m:r>
          </m:sub>
        </m:sSub>
      </m:oMath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iCs/>
          <w:sz w:val="24"/>
          <w:szCs w:val="24"/>
          <w:lang w:val="uk-UA"/>
        </w:rPr>
        <w:t>(15)</w:t>
      </w:r>
    </w:p>
    <w:p w14:paraId="4D264383" w14:textId="5C1FB6C8" w:rsidR="00684DF6" w:rsidRPr="00684DF6" w:rsidRDefault="00684DF6" w:rsidP="00684DF6">
      <w:pPr>
        <w:spacing w:after="120"/>
        <w:ind w:left="993" w:hanging="99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4DF6">
        <w:rPr>
          <w:rFonts w:ascii="Times New Roman" w:hAnsi="Times New Roman" w:cs="Times New Roman"/>
          <w:sz w:val="24"/>
          <w:szCs w:val="24"/>
          <w:lang w:val="uk-UA"/>
        </w:rPr>
        <w:t xml:space="preserve">де </w:t>
      </w:r>
      <w:proofErr w:type="spellStart"/>
      <w:r w:rsidRPr="00684DF6">
        <w:rPr>
          <w:rFonts w:ascii="Times New Roman" w:hAnsi="Times New Roman" w:cs="Times New Roman"/>
          <w:sz w:val="24"/>
          <w:szCs w:val="24"/>
          <w:lang w:val="uk-UA"/>
        </w:rPr>
        <w:t>Цк</w:t>
      </w:r>
      <w:proofErr w:type="spellEnd"/>
      <w:r w:rsidRPr="00684DF6">
        <w:rPr>
          <w:rFonts w:ascii="Times New Roman" w:hAnsi="Times New Roman" w:cs="Times New Roman"/>
          <w:sz w:val="24"/>
          <w:szCs w:val="24"/>
          <w:lang w:val="uk-UA"/>
        </w:rPr>
        <w:t xml:space="preserve"> – комплексна ціна нафтопродуктів (основне моторне паливо з відповідним відсотком пускового бензину, моторних і трансмісійних олив тощо), грн./кг.</w:t>
      </w:r>
    </w:p>
    <w:p w14:paraId="18658F5C" w14:textId="1F3C01FD" w:rsidR="00684DF6" w:rsidRDefault="00684DF6" w:rsidP="00684DF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машин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визначають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виходячи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витрат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консервацію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підготовку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планових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F6">
        <w:rPr>
          <w:rFonts w:ascii="Times New Roman" w:hAnsi="Times New Roman" w:cs="Times New Roman"/>
          <w:sz w:val="24"/>
          <w:szCs w:val="24"/>
        </w:rPr>
        <w:t>розрахунках</w:t>
      </w:r>
      <w:proofErr w:type="spellEnd"/>
      <w:r w:rsidRPr="00684DF6">
        <w:rPr>
          <w:rFonts w:ascii="Times New Roman" w:hAnsi="Times New Roman" w:cs="Times New Roman"/>
          <w:sz w:val="24"/>
          <w:szCs w:val="24"/>
        </w:rPr>
        <w:t>:</w:t>
      </w:r>
    </w:p>
    <w:p w14:paraId="362D54BA" w14:textId="6E4990A2" w:rsidR="00684DF6" w:rsidRDefault="0007409D" w:rsidP="00684DF6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зб</m:t>
            </m:r>
          </m:sub>
        </m:sSub>
        <m:r>
          <w:rPr>
            <w:rFonts w:ascii="Cambria Math" w:hAnsi="Cambria Math" w:cs="Times New Roman"/>
            <w:sz w:val="24"/>
            <w:szCs w:val="24"/>
            <w:lang w:val="uk-UA"/>
          </w:rPr>
          <m:t>=0,065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∙З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рто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  <w:t>(16)</w:t>
      </w:r>
    </w:p>
    <w:p w14:paraId="4B349D82" w14:textId="092E543F" w:rsidR="00684DF6" w:rsidRDefault="0007409D" w:rsidP="0007409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Тобто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приймають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у межах 6,5%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витрат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на ремонт і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технічне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машин.</w:t>
      </w:r>
    </w:p>
    <w:p w14:paraId="3F9B2C1C" w14:textId="77777777" w:rsidR="0007409D" w:rsidRDefault="0007409D" w:rsidP="0007409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09D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звітності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планування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обліку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різних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механізованих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одиницю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прийнято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умовний</w:t>
      </w:r>
      <w:proofErr w:type="spellEnd"/>
      <w:r w:rsidRPr="00074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еталонний</w:t>
      </w:r>
      <w:proofErr w:type="spellEnd"/>
      <w:r w:rsidRPr="0007409D">
        <w:rPr>
          <w:rFonts w:ascii="Times New Roman" w:hAnsi="Times New Roman" w:cs="Times New Roman"/>
          <w:b/>
          <w:bCs/>
          <w:sz w:val="24"/>
          <w:szCs w:val="24"/>
        </w:rPr>
        <w:t xml:space="preserve"> гектар</w:t>
      </w:r>
      <w:r w:rsidRPr="000740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Умовний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гектар (ум. га) –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обсяг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оранки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одного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фізичного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гектара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стерньового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попередника в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еталонних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глибина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оранки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20–22 см;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вологість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ґрунту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– 20–22%;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питомий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опір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ґрунту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– 50 кН/м2 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швидкість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руху МТА – 5 км/год;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довжина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гонів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– 800 м,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висота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рівнем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моря – до 200 м;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рельєф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рівний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(кут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схилу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до 1˚);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кам’янистості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перешкод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немає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E2CB7AE" w14:textId="77777777" w:rsidR="0007409D" w:rsidRDefault="0007409D" w:rsidP="0007409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09D">
        <w:rPr>
          <w:rFonts w:ascii="Times New Roman" w:hAnsi="Times New Roman" w:cs="Times New Roman"/>
          <w:b/>
          <w:bCs/>
          <w:sz w:val="24"/>
          <w:szCs w:val="24"/>
        </w:rPr>
        <w:t>Трактор</w:t>
      </w:r>
      <w:r w:rsidRPr="00074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виконує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цю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роботу (оре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умовний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гектар) за одну годину,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вважають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умовним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еталонним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>) трактором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ефективна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потужність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двигуна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– 55 кВт;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гакова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потужність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– 35 кВт) –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трактор ДТ-75. </w:t>
      </w:r>
    </w:p>
    <w:p w14:paraId="2F57CCB6" w14:textId="77777777" w:rsidR="0007409D" w:rsidRDefault="0007409D" w:rsidP="0007409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09D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переведення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фізичних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тракторів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умовні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еталонні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використовують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коефіцієнти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переведення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наведені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довідковій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літературі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62A810" w14:textId="563CDD1E" w:rsidR="0007409D" w:rsidRDefault="0007409D" w:rsidP="0007409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Вартість</w:t>
      </w:r>
      <w:proofErr w:type="spellEnd"/>
      <w:r w:rsidRPr="000740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умовного</w:t>
      </w:r>
      <w:proofErr w:type="spellEnd"/>
      <w:r w:rsidRPr="0007409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7409D">
        <w:rPr>
          <w:rFonts w:ascii="Times New Roman" w:hAnsi="Times New Roman" w:cs="Times New Roman"/>
          <w:b/>
          <w:bCs/>
          <w:sz w:val="24"/>
          <w:szCs w:val="24"/>
        </w:rPr>
        <w:t>еталонного</w:t>
      </w:r>
      <w:proofErr w:type="spellEnd"/>
      <w:r w:rsidRPr="0007409D">
        <w:rPr>
          <w:rFonts w:ascii="Times New Roman" w:hAnsi="Times New Roman" w:cs="Times New Roman"/>
          <w:b/>
          <w:bCs/>
          <w:sz w:val="24"/>
          <w:szCs w:val="24"/>
        </w:rPr>
        <w:t>) гектара</w:t>
      </w:r>
      <w:r w:rsidRPr="000740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</w:t>
      </w:r>
      <w:r w:rsidRPr="0007409D">
        <w:rPr>
          <w:rFonts w:ascii="Times New Roman" w:hAnsi="Times New Roman" w:cs="Times New Roman"/>
          <w:sz w:val="24"/>
          <w:szCs w:val="24"/>
          <w:vertAlign w:val="subscript"/>
        </w:rPr>
        <w:t>у.га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, грн./ум. га)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зумовлюють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прямі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експлуатаційні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В</w:t>
      </w:r>
      <w:r w:rsidRPr="0007409D">
        <w:rPr>
          <w:rFonts w:ascii="Times New Roman" w:hAnsi="Times New Roman" w:cs="Times New Roman"/>
          <w:sz w:val="24"/>
          <w:szCs w:val="24"/>
          <w:vertAlign w:val="subscript"/>
        </w:rPr>
        <w:t>е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грн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/га) (10),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агрегату (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W</w:t>
      </w:r>
      <w:r w:rsidRPr="0007409D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>, га/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зм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) (1) і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коефіцієнт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переведення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трактора К в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умовні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09D">
        <w:rPr>
          <w:rFonts w:ascii="Times New Roman" w:hAnsi="Times New Roman" w:cs="Times New Roman"/>
          <w:sz w:val="24"/>
          <w:szCs w:val="24"/>
        </w:rPr>
        <w:t>еталонні</w:t>
      </w:r>
      <w:proofErr w:type="spellEnd"/>
      <w:r w:rsidRPr="0007409D">
        <w:rPr>
          <w:rFonts w:ascii="Times New Roman" w:hAnsi="Times New Roman" w:cs="Times New Roman"/>
          <w:sz w:val="24"/>
          <w:szCs w:val="24"/>
        </w:rPr>
        <w:t>:</w:t>
      </w:r>
    </w:p>
    <w:p w14:paraId="49BB82D0" w14:textId="6811CD15" w:rsidR="00684DF6" w:rsidRPr="004A4B5D" w:rsidRDefault="0007409D" w:rsidP="0007409D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уга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зм</m:t>
                </m:r>
              </m:sub>
            </m:sSub>
          </m:num>
          <m:den>
            <w:bookmarkStart w:id="14" w:name="_Hlk240801173"/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змуга</m:t>
                </m:r>
              </m:sub>
            </m:sSub>
            <w:bookmarkEnd w:id="14"/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e</m:t>
            </m:r>
          </m:sub>
        </m:sSub>
      </m:oMath>
      <w:r w:rsidR="004A4B5D" w:rsidRP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>,</w:t>
      </w:r>
      <w:r w:rsidR="004A4B5D" w:rsidRP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ab/>
      </w:r>
      <w:r w:rsidR="004A4B5D" w:rsidRPr="004A4B5D">
        <w:rPr>
          <w:rFonts w:ascii="Times New Roman" w:eastAsiaTheme="minorEastAsia" w:hAnsi="Times New Roman" w:cs="Times New Roman"/>
          <w:sz w:val="24"/>
          <w:szCs w:val="24"/>
          <w:lang w:val="uk-UA"/>
        </w:rPr>
        <w:t>(17)</w:t>
      </w:r>
    </w:p>
    <w:p w14:paraId="0C5037A3" w14:textId="38DF6847" w:rsidR="0007409D" w:rsidRDefault="004A4B5D" w:rsidP="004A4B5D">
      <w:pPr>
        <w:spacing w:after="120"/>
        <w:ind w:left="1418" w:hanging="141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A4B5D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W</w:t>
      </w:r>
      <w:r w:rsidRPr="004A4B5D">
        <w:rPr>
          <w:rFonts w:ascii="Times New Roman" w:hAnsi="Times New Roman" w:cs="Times New Roman"/>
          <w:sz w:val="24"/>
          <w:szCs w:val="24"/>
          <w:vertAlign w:val="subscript"/>
        </w:rPr>
        <w:t>змуга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агрегату в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еталонних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гектарах, яка за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семигодинної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Т</w:t>
      </w:r>
      <w:r w:rsidRPr="004A4B5D">
        <w:rPr>
          <w:rFonts w:ascii="Times New Roman" w:hAnsi="Times New Roman" w:cs="Times New Roman"/>
          <w:sz w:val="24"/>
          <w:szCs w:val="24"/>
          <w:vertAlign w:val="subscript"/>
        </w:rPr>
        <w:t>зм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=7год)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визначається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як</w:t>
      </w:r>
    </w:p>
    <w:p w14:paraId="66986B5E" w14:textId="7065E420" w:rsidR="0007409D" w:rsidRPr="004A4B5D" w:rsidRDefault="004A4B5D" w:rsidP="004A4B5D">
      <w:pPr>
        <w:spacing w:after="120"/>
        <w:jc w:val="center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uk-UA"/>
              </w:rPr>
              <m:t>змуга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uk-UA"/>
          </w:rPr>
          <m:t>=7K</m:t>
        </m:r>
      </m:oMath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 w:rsidRPr="004A4B5D">
        <w:rPr>
          <w:rFonts w:ascii="Times New Roman" w:eastAsiaTheme="minorEastAsia" w:hAnsi="Times New Roman" w:cs="Times New Roman"/>
          <w:iCs/>
          <w:sz w:val="24"/>
          <w:szCs w:val="24"/>
        </w:rPr>
        <w:t>(18)</w:t>
      </w:r>
    </w:p>
    <w:p w14:paraId="45F174AB" w14:textId="0B49518E" w:rsidR="004A4B5D" w:rsidRDefault="004A4B5D" w:rsidP="004A4B5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вирахувати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прямі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експлуатаційні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на 1 год.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МТА (грн./год.), то у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залежностях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(11), (13), (14) не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враховують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продуктивність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МТА. </w:t>
      </w:r>
    </w:p>
    <w:p w14:paraId="7026470A" w14:textId="77777777" w:rsidR="004A4B5D" w:rsidRDefault="004A4B5D" w:rsidP="004A4B5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витрати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відносять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одиниці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одержаної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продукції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, то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враховують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урожайність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польову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кондиційну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0CF6729" w14:textId="16CA763A" w:rsidR="0007409D" w:rsidRDefault="004A4B5D" w:rsidP="004A4B5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Аналізуючи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чинники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входу та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виходу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операції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приймаємо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управлінські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ефективності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за потребою. При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враховується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екологічність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, як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ступінь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негативного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впливу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навколишнє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середовище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відношення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шкідливої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всієї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затраченої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відсотках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Вживаються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заходи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зменшення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цього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 xml:space="preserve"> негативного </w:t>
      </w:r>
      <w:proofErr w:type="spellStart"/>
      <w:r w:rsidRPr="004A4B5D">
        <w:rPr>
          <w:rFonts w:ascii="Times New Roman" w:hAnsi="Times New Roman" w:cs="Times New Roman"/>
          <w:sz w:val="24"/>
          <w:szCs w:val="24"/>
        </w:rPr>
        <w:t>впливу</w:t>
      </w:r>
      <w:proofErr w:type="spellEnd"/>
      <w:r w:rsidRPr="004A4B5D">
        <w:rPr>
          <w:rFonts w:ascii="Times New Roman" w:hAnsi="Times New Roman" w:cs="Times New Roman"/>
          <w:sz w:val="24"/>
          <w:szCs w:val="24"/>
        </w:rPr>
        <w:t>.</w:t>
      </w:r>
    </w:p>
    <w:p w14:paraId="41FBBF6F" w14:textId="71EBEE72" w:rsidR="0007409D" w:rsidRDefault="0007409D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327858D" w14:textId="1E3B28B3" w:rsidR="0007409D" w:rsidRDefault="0007409D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951087" w14:textId="77777777" w:rsidR="0007409D" w:rsidRDefault="0007409D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4F3348" w14:textId="016F0755" w:rsidR="00256BA5" w:rsidRDefault="00256BA5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B7907DF" w14:textId="77777777" w:rsidR="00256BA5" w:rsidRDefault="00256BA5" w:rsidP="005D2FC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32973C" w14:textId="20E0AE24" w:rsidR="002562E8" w:rsidRPr="00E4738F" w:rsidRDefault="002562E8" w:rsidP="007E6D1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8570A5" w14:textId="77777777" w:rsidR="002562E8" w:rsidRPr="00E4738F" w:rsidRDefault="002562E8" w:rsidP="007E6D1A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749864D" w14:textId="457E2144" w:rsidR="00880080" w:rsidRPr="00880080" w:rsidRDefault="00880080" w:rsidP="00880080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880080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>Контрольні запитання до лекції №</w:t>
      </w:r>
      <w:r w:rsidR="001A400C">
        <w:rPr>
          <w:rFonts w:ascii="Times New Roman" w:hAnsi="Times New Roman" w:cs="Times New Roman"/>
          <w:b/>
          <w:i/>
          <w:sz w:val="24"/>
          <w:szCs w:val="24"/>
          <w:lang w:val="uk-UA"/>
        </w:rPr>
        <w:t>4</w:t>
      </w:r>
      <w:r w:rsidRPr="00880080">
        <w:rPr>
          <w:rFonts w:ascii="Times New Roman" w:hAnsi="Times New Roman" w:cs="Times New Roman"/>
          <w:b/>
          <w:i/>
          <w:sz w:val="24"/>
          <w:szCs w:val="24"/>
          <w:lang w:val="uk-UA"/>
        </w:rPr>
        <w:t>.</w:t>
      </w:r>
    </w:p>
    <w:p w14:paraId="5AB222AB" w14:textId="4A59E21C" w:rsidR="00880080" w:rsidRPr="00880080" w:rsidRDefault="00363615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Що включає в себе мета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с.г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виробництва?</w:t>
      </w:r>
    </w:p>
    <w:p w14:paraId="7EE8ED22" w14:textId="71C2A825" w:rsidR="00880080" w:rsidRPr="00880080" w:rsidRDefault="001A400C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Що є основним засобом виконання технологічної операції в рослинництві?</w:t>
      </w:r>
    </w:p>
    <w:p w14:paraId="48DE2A96" w14:textId="7C177FC9" w:rsidR="00880080" w:rsidRPr="00880080" w:rsidRDefault="001A400C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Охарактеризуйте поділ за призначенням машино-тракторних агрегатів (МТА).</w:t>
      </w:r>
    </w:p>
    <w:p w14:paraId="0E149270" w14:textId="72D38CF9" w:rsidR="00880080" w:rsidRPr="00880080" w:rsidRDefault="001A400C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Яка роль комбінованих (комплексних) агрегатів?</w:t>
      </w:r>
    </w:p>
    <w:p w14:paraId="46429347" w14:textId="233109F9" w:rsidR="00880080" w:rsidRPr="00880080" w:rsidRDefault="001A400C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Для чого використовуються комбайни?</w:t>
      </w:r>
    </w:p>
    <w:p w14:paraId="0318D44D" w14:textId="70272169" w:rsidR="00880080" w:rsidRPr="00880080" w:rsidRDefault="00A2595A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Наведіть і поясніть структурно-кібернетичну схему механізованого виробництва продукції рослинництва.</w:t>
      </w:r>
      <w:r w:rsidR="008432B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A9548B7" w14:textId="329A8F8A" w:rsidR="00880080" w:rsidRPr="00880080" w:rsidRDefault="00A2595A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Опишіть структурну схему сільськогосподарської машини (знаряддя)</w:t>
      </w:r>
      <w:r w:rsidR="00D4551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C137DE7" w14:textId="7CDDE011" w:rsidR="00880080" w:rsidRDefault="00A2595A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Що таке продуктивність МТА і як вона визначається?</w:t>
      </w:r>
    </w:p>
    <w:p w14:paraId="3D23D5B3" w14:textId="0D75E2BE" w:rsidR="0032414C" w:rsidRDefault="00116903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яких факторів залежить </w:t>
      </w:r>
      <w:r w:rsidR="00A2595A">
        <w:rPr>
          <w:rFonts w:ascii="Times New Roman" w:hAnsi="Times New Roman" w:cs="Times New Roman"/>
          <w:sz w:val="24"/>
          <w:szCs w:val="24"/>
          <w:lang w:val="uk-UA"/>
        </w:rPr>
        <w:t>продуктивність МТА?</w:t>
      </w:r>
    </w:p>
    <w:p w14:paraId="14DF9C9B" w14:textId="218B62A6" w:rsidR="0032414C" w:rsidRPr="00880080" w:rsidRDefault="00A2595A" w:rsidP="00880080">
      <w:pPr>
        <w:numPr>
          <w:ilvl w:val="0"/>
          <w:numId w:val="11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Що таке умовний еталонний гектар?</w:t>
      </w:r>
    </w:p>
    <w:p w14:paraId="0EF6F94D" w14:textId="33C6C3AF" w:rsidR="00482C3B" w:rsidRDefault="00482C3B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B4DD9B4" w14:textId="77777777" w:rsidR="00482C3B" w:rsidRDefault="00482C3B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5D6B2C" w14:textId="16E54729" w:rsidR="00607775" w:rsidRDefault="00607775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4E7B101" w14:textId="777E6DA5" w:rsidR="00607775" w:rsidRDefault="00607775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8413D90" w14:textId="77777777" w:rsidR="00607775" w:rsidRDefault="00607775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3C71E6" w14:textId="77777777" w:rsidR="00E81937" w:rsidRPr="00E81937" w:rsidRDefault="00E81937" w:rsidP="00E819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6A3773C" w14:textId="77777777" w:rsidR="003D3A88" w:rsidRPr="00904D67" w:rsidRDefault="003D3A88" w:rsidP="006711C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82206B8" w14:textId="77777777" w:rsidR="003D3A88" w:rsidRPr="003D3A88" w:rsidRDefault="000B4F0E" w:rsidP="000B4F0E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B4F0E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ЛІТЕРАТУРА</w:t>
      </w:r>
    </w:p>
    <w:p w14:paraId="7DA4C086" w14:textId="12B005E5" w:rsidR="0032414C" w:rsidRDefault="00305048" w:rsidP="00F7423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Войтюк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Д.Г.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Сільськогосподарські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/ За ред.. Д.Г.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Войтюк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– К.: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Каравела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>, 2004, – 551 с.</w:t>
      </w:r>
    </w:p>
    <w:p w14:paraId="05DEDCB7" w14:textId="6168F834" w:rsidR="00882CDF" w:rsidRDefault="00882CDF" w:rsidP="00F7423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2CDF">
        <w:rPr>
          <w:rFonts w:ascii="Times New Roman" w:hAnsi="Times New Roman" w:cs="Times New Roman"/>
          <w:sz w:val="24"/>
          <w:szCs w:val="24"/>
        </w:rPr>
        <w:t>Лихочвор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 В. В.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Рослинництво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вирощування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сільськогосподарських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 культур -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Львів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: НФВ ; „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Українські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CDF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882CDF">
        <w:rPr>
          <w:rFonts w:ascii="Times New Roman" w:hAnsi="Times New Roman" w:cs="Times New Roman"/>
          <w:sz w:val="24"/>
          <w:szCs w:val="24"/>
        </w:rPr>
        <w:t>”, 2002.</w:t>
      </w:r>
    </w:p>
    <w:p w14:paraId="638F15A8" w14:textId="0AC67660" w:rsidR="00F7423E" w:rsidRPr="00F7423E" w:rsidRDefault="00305048" w:rsidP="00F7423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Комаристов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В.Ю., Дунай М.Ф.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Сільськогосподарські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машини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. – К.: </w:t>
      </w:r>
      <w:proofErr w:type="spellStart"/>
      <w:r w:rsidRPr="00305048">
        <w:rPr>
          <w:rFonts w:ascii="Times New Roman" w:hAnsi="Times New Roman" w:cs="Times New Roman"/>
          <w:sz w:val="24"/>
          <w:szCs w:val="24"/>
        </w:rPr>
        <w:t>Вища</w:t>
      </w:r>
      <w:proofErr w:type="spellEnd"/>
      <w:r w:rsidRPr="00305048">
        <w:rPr>
          <w:rFonts w:ascii="Times New Roman" w:hAnsi="Times New Roman" w:cs="Times New Roman"/>
          <w:sz w:val="24"/>
          <w:szCs w:val="24"/>
        </w:rPr>
        <w:t xml:space="preserve"> школа. – 1987. – 485 с.</w:t>
      </w:r>
    </w:p>
    <w:p w14:paraId="200E1D86" w14:textId="77777777" w:rsidR="008018FA" w:rsidRDefault="008018FA" w:rsidP="000B4F0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88F714C" w14:textId="77777777" w:rsidR="008018FA" w:rsidRDefault="008018FA" w:rsidP="008018F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1FA65BA" w14:textId="77777777" w:rsidR="008018FA" w:rsidRDefault="008018FA" w:rsidP="008018F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E1D4060" w14:textId="01564DA5" w:rsidR="003D3A88" w:rsidRDefault="003D3A88" w:rsidP="008018F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D3A88" w:rsidSect="006C51B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E3BCE"/>
    <w:multiLevelType w:val="hybridMultilevel"/>
    <w:tmpl w:val="CF605666"/>
    <w:lvl w:ilvl="0" w:tplc="D7F6817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4C16E7D"/>
    <w:multiLevelType w:val="hybridMultilevel"/>
    <w:tmpl w:val="E92AA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323DF"/>
    <w:multiLevelType w:val="hybridMultilevel"/>
    <w:tmpl w:val="CEB82822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761C32"/>
    <w:multiLevelType w:val="hybridMultilevel"/>
    <w:tmpl w:val="AAAADA2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58301C"/>
    <w:multiLevelType w:val="hybridMultilevel"/>
    <w:tmpl w:val="CB82F1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C655A9"/>
    <w:multiLevelType w:val="hybridMultilevel"/>
    <w:tmpl w:val="8D266F5C"/>
    <w:lvl w:ilvl="0" w:tplc="29E22C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B05B76"/>
    <w:multiLevelType w:val="hybridMultilevel"/>
    <w:tmpl w:val="8CA0390C"/>
    <w:lvl w:ilvl="0" w:tplc="2CAAC24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C2666CC"/>
    <w:multiLevelType w:val="hybridMultilevel"/>
    <w:tmpl w:val="B9C0849C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A654AE"/>
    <w:multiLevelType w:val="hybridMultilevel"/>
    <w:tmpl w:val="DDEC451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7D1062D"/>
    <w:multiLevelType w:val="hybridMultilevel"/>
    <w:tmpl w:val="2F0E76EA"/>
    <w:lvl w:ilvl="0" w:tplc="EC0E5FA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8234BC5"/>
    <w:multiLevelType w:val="hybridMultilevel"/>
    <w:tmpl w:val="A17A6B3E"/>
    <w:lvl w:ilvl="0" w:tplc="08085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0E7268"/>
    <w:multiLevelType w:val="hybridMultilevel"/>
    <w:tmpl w:val="B8CE3762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D15DB7"/>
    <w:multiLevelType w:val="hybridMultilevel"/>
    <w:tmpl w:val="15F6F9E4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B10524"/>
    <w:multiLevelType w:val="hybridMultilevel"/>
    <w:tmpl w:val="E08E5E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497C68"/>
    <w:multiLevelType w:val="hybridMultilevel"/>
    <w:tmpl w:val="D8DCEA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D5E1ED9"/>
    <w:multiLevelType w:val="hybridMultilevel"/>
    <w:tmpl w:val="414EA6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FE061BA"/>
    <w:multiLevelType w:val="hybridMultilevel"/>
    <w:tmpl w:val="DC4CC94E"/>
    <w:lvl w:ilvl="0" w:tplc="143EE7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5533CC4"/>
    <w:multiLevelType w:val="hybridMultilevel"/>
    <w:tmpl w:val="EF60D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C390D"/>
    <w:multiLevelType w:val="hybridMultilevel"/>
    <w:tmpl w:val="E9807E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13"/>
  </w:num>
  <w:num w:numId="8">
    <w:abstractNumId w:val="15"/>
  </w:num>
  <w:num w:numId="9">
    <w:abstractNumId w:val="14"/>
  </w:num>
  <w:num w:numId="10">
    <w:abstractNumId w:val="18"/>
  </w:num>
  <w:num w:numId="11">
    <w:abstractNumId w:val="17"/>
  </w:num>
  <w:num w:numId="12">
    <w:abstractNumId w:val="16"/>
  </w:num>
  <w:num w:numId="13">
    <w:abstractNumId w:val="9"/>
  </w:num>
  <w:num w:numId="14">
    <w:abstractNumId w:val="6"/>
  </w:num>
  <w:num w:numId="15">
    <w:abstractNumId w:val="12"/>
  </w:num>
  <w:num w:numId="16">
    <w:abstractNumId w:val="2"/>
  </w:num>
  <w:num w:numId="17">
    <w:abstractNumId w:val="0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B3"/>
    <w:rsid w:val="00003464"/>
    <w:rsid w:val="00035678"/>
    <w:rsid w:val="000703A0"/>
    <w:rsid w:val="0007409D"/>
    <w:rsid w:val="000970C7"/>
    <w:rsid w:val="000B4F0E"/>
    <w:rsid w:val="00116903"/>
    <w:rsid w:val="0016632D"/>
    <w:rsid w:val="0017650A"/>
    <w:rsid w:val="00176F4D"/>
    <w:rsid w:val="00185C8D"/>
    <w:rsid w:val="001A400C"/>
    <w:rsid w:val="001B2A32"/>
    <w:rsid w:val="00231B76"/>
    <w:rsid w:val="00236138"/>
    <w:rsid w:val="002562E8"/>
    <w:rsid w:val="00256BA5"/>
    <w:rsid w:val="002A6CE9"/>
    <w:rsid w:val="002C6E88"/>
    <w:rsid w:val="00305048"/>
    <w:rsid w:val="00317E6A"/>
    <w:rsid w:val="0032414C"/>
    <w:rsid w:val="003475D0"/>
    <w:rsid w:val="00362367"/>
    <w:rsid w:val="00363615"/>
    <w:rsid w:val="003A6462"/>
    <w:rsid w:val="003C05DC"/>
    <w:rsid w:val="003D3A88"/>
    <w:rsid w:val="0047085A"/>
    <w:rsid w:val="00475D66"/>
    <w:rsid w:val="00482C3B"/>
    <w:rsid w:val="004A4B5D"/>
    <w:rsid w:val="00557D52"/>
    <w:rsid w:val="00563785"/>
    <w:rsid w:val="005A6D95"/>
    <w:rsid w:val="005D2FC0"/>
    <w:rsid w:val="00607775"/>
    <w:rsid w:val="006638D1"/>
    <w:rsid w:val="006711CE"/>
    <w:rsid w:val="00684DF6"/>
    <w:rsid w:val="006C1519"/>
    <w:rsid w:val="006C51B3"/>
    <w:rsid w:val="006C6138"/>
    <w:rsid w:val="006D1E9E"/>
    <w:rsid w:val="006E4986"/>
    <w:rsid w:val="007C2CFA"/>
    <w:rsid w:val="007C3E8D"/>
    <w:rsid w:val="007E6D1A"/>
    <w:rsid w:val="008018FA"/>
    <w:rsid w:val="0083063E"/>
    <w:rsid w:val="008432BF"/>
    <w:rsid w:val="00880080"/>
    <w:rsid w:val="00882CDF"/>
    <w:rsid w:val="008D1F82"/>
    <w:rsid w:val="008F30CF"/>
    <w:rsid w:val="00904D67"/>
    <w:rsid w:val="009D778F"/>
    <w:rsid w:val="009F109A"/>
    <w:rsid w:val="009F7747"/>
    <w:rsid w:val="00A061DA"/>
    <w:rsid w:val="00A2595A"/>
    <w:rsid w:val="00B2113F"/>
    <w:rsid w:val="00B22FEC"/>
    <w:rsid w:val="00B3375B"/>
    <w:rsid w:val="00B42479"/>
    <w:rsid w:val="00B652F4"/>
    <w:rsid w:val="00B954B8"/>
    <w:rsid w:val="00BE4DE0"/>
    <w:rsid w:val="00C0363E"/>
    <w:rsid w:val="00C17F9A"/>
    <w:rsid w:val="00C62901"/>
    <w:rsid w:val="00CA29F7"/>
    <w:rsid w:val="00CC76AC"/>
    <w:rsid w:val="00D25A9C"/>
    <w:rsid w:val="00D35FF6"/>
    <w:rsid w:val="00D360DE"/>
    <w:rsid w:val="00D45516"/>
    <w:rsid w:val="00D67037"/>
    <w:rsid w:val="00DE438B"/>
    <w:rsid w:val="00DE7E05"/>
    <w:rsid w:val="00E4738F"/>
    <w:rsid w:val="00E81937"/>
    <w:rsid w:val="00F02FE0"/>
    <w:rsid w:val="00F7423E"/>
    <w:rsid w:val="00F83EA6"/>
    <w:rsid w:val="00FA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B4A3"/>
  <w15:docId w15:val="{ED3F421E-178F-4B8C-A3B3-19C57DB1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70C7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6C15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2699</Words>
  <Characters>15387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w-7</dc:creator>
  <cp:keywords/>
  <dc:description/>
  <cp:lastModifiedBy>user</cp:lastModifiedBy>
  <cp:revision>6</cp:revision>
  <cp:lastPrinted>2026-09-02T09:19:00Z</cp:lastPrinted>
  <dcterms:created xsi:type="dcterms:W3CDTF">2026-09-20T06:47:00Z</dcterms:created>
  <dcterms:modified xsi:type="dcterms:W3CDTF">2026-09-20T10:17:00Z</dcterms:modified>
</cp:coreProperties>
</file>