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08D5" w:rsidRPr="00331B31" w:rsidRDefault="008508D5" w:rsidP="008508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1B31">
        <w:rPr>
          <w:rFonts w:ascii="Times New Roman" w:hAnsi="Times New Roman" w:cs="Times New Roman"/>
          <w:b/>
          <w:sz w:val="28"/>
          <w:szCs w:val="28"/>
        </w:rPr>
        <w:t>З</w:t>
      </w:r>
      <w:r>
        <w:rPr>
          <w:rFonts w:ascii="Times New Roman" w:hAnsi="Times New Roman" w:cs="Times New Roman"/>
          <w:b/>
          <w:sz w:val="28"/>
          <w:szCs w:val="28"/>
        </w:rPr>
        <w:t>авдання до практичного заняття 3</w:t>
      </w:r>
    </w:p>
    <w:p w:rsidR="008508D5" w:rsidRPr="008508D5" w:rsidRDefault="008508D5" w:rsidP="008508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08D5">
        <w:rPr>
          <w:rFonts w:ascii="Times New Roman" w:hAnsi="Times New Roman" w:cs="Times New Roman"/>
          <w:b/>
          <w:sz w:val="28"/>
          <w:szCs w:val="28"/>
        </w:rPr>
        <w:t>ФІЛОСОФІЯ АНТИЧНОСТІ</w:t>
      </w:r>
      <w:r>
        <w:rPr>
          <w:rFonts w:ascii="Times New Roman" w:hAnsi="Times New Roman" w:cs="Times New Roman"/>
          <w:b/>
          <w:sz w:val="28"/>
          <w:szCs w:val="28"/>
        </w:rPr>
        <w:t xml:space="preserve">. КЛАСИЧНИЙ ПЕРІОД </w:t>
      </w:r>
    </w:p>
    <w:p w:rsidR="0071620D" w:rsidRPr="008508D5" w:rsidRDefault="008508D5">
      <w:pPr>
        <w:rPr>
          <w:rFonts w:ascii="Times New Roman" w:hAnsi="Times New Roman" w:cs="Times New Roman"/>
          <w:i/>
          <w:sz w:val="32"/>
          <w:szCs w:val="32"/>
        </w:rPr>
      </w:pPr>
      <w:r w:rsidRPr="008508D5">
        <w:rPr>
          <w:rFonts w:ascii="Times New Roman" w:hAnsi="Times New Roman" w:cs="Times New Roman"/>
          <w:i/>
          <w:sz w:val="32"/>
          <w:szCs w:val="32"/>
        </w:rPr>
        <w:t>(Питання, що залишилося з теми 2)</w:t>
      </w:r>
    </w:p>
    <w:p w:rsidR="008508D5" w:rsidRDefault="008508D5" w:rsidP="008508D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Атомістична концепція буття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Левкіппа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і Демокрита.</w:t>
      </w:r>
    </w:p>
    <w:p w:rsidR="008508D5" w:rsidRDefault="008508D5" w:rsidP="008508D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Вчення про атоми як першооснову буття.</w:t>
      </w:r>
    </w:p>
    <w:p w:rsidR="008508D5" w:rsidRDefault="008508D5" w:rsidP="008508D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 Концепція пізнання.  </w:t>
      </w:r>
    </w:p>
    <w:p w:rsidR="008508D5" w:rsidRDefault="008508D5" w:rsidP="008508D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5.3. Космологія і космогонія. </w:t>
      </w:r>
    </w:p>
    <w:p w:rsidR="008508D5" w:rsidRDefault="008508D5" w:rsidP="008508D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5.4. Соціально-етичні ідеї.</w:t>
      </w:r>
    </w:p>
    <w:p w:rsidR="008508D5" w:rsidRDefault="008508D5">
      <w:pPr>
        <w:rPr>
          <w:sz w:val="28"/>
          <w:szCs w:val="28"/>
        </w:rPr>
      </w:pPr>
    </w:p>
    <w:p w:rsidR="008508D5" w:rsidRDefault="008508D5">
      <w:pPr>
        <w:rPr>
          <w:rFonts w:ascii="Times New Roman" w:hAnsi="Times New Roman" w:cs="Times New Roman"/>
          <w:sz w:val="28"/>
          <w:szCs w:val="28"/>
        </w:rPr>
      </w:pPr>
      <w:r w:rsidRPr="008508D5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Філософія софістів. </w:t>
      </w:r>
    </w:p>
    <w:p w:rsidR="008508D5" w:rsidRDefault="008508D5" w:rsidP="008508D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90423C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Онтолог</w:t>
      </w:r>
      <w:r w:rsidRPr="00FD1FB0">
        <w:rPr>
          <w:rFonts w:ascii="Times New Roman" w:hAnsi="Times New Roman" w:cs="Times New Roman"/>
          <w:sz w:val="28"/>
          <w:szCs w:val="28"/>
        </w:rPr>
        <w:t xml:space="preserve">ія і гносеологія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FD1FB0">
        <w:rPr>
          <w:rFonts w:ascii="Times New Roman" w:hAnsi="Times New Roman" w:cs="Times New Roman"/>
          <w:sz w:val="28"/>
          <w:szCs w:val="28"/>
        </w:rPr>
        <w:t>ротагора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508D5" w:rsidRDefault="008508D5" w:rsidP="008508D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750AE8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Філософські погляди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Горгія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8508D5" w:rsidRDefault="008508D5" w:rsidP="008508D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4. Філософія "старших" софістів.</w:t>
      </w:r>
    </w:p>
    <w:p w:rsidR="008508D5" w:rsidRDefault="008508D5" w:rsidP="008508D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5. Філософські погляди "молодших" софістів.</w:t>
      </w:r>
    </w:p>
    <w:p w:rsidR="008508D5" w:rsidRDefault="008508D5" w:rsidP="008508D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Сократ. </w:t>
      </w:r>
      <w:r w:rsidRPr="001E2759">
        <w:rPr>
          <w:rFonts w:ascii="Times New Roman" w:hAnsi="Times New Roman" w:cs="Times New Roman"/>
          <w:sz w:val="28"/>
          <w:szCs w:val="28"/>
        </w:rPr>
        <w:t>Філософування як спосіб життя Сократа.</w:t>
      </w:r>
    </w:p>
    <w:p w:rsidR="008508D5" w:rsidRDefault="008508D5" w:rsidP="008508D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Pr="001E2759">
        <w:rPr>
          <w:rFonts w:ascii="Times New Roman" w:hAnsi="Times New Roman" w:cs="Times New Roman"/>
          <w:sz w:val="28"/>
          <w:szCs w:val="28"/>
        </w:rPr>
        <w:t>"Сократичний поворот" у філософії. Орієнтація на антропологічну проблематику.</w:t>
      </w:r>
    </w:p>
    <w:p w:rsidR="008508D5" w:rsidRDefault="008508D5" w:rsidP="008508D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Сократівський метод пізнання і самопізнання.</w:t>
      </w:r>
    </w:p>
    <w:p w:rsidR="008508D5" w:rsidRDefault="008508D5" w:rsidP="008508D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217D4C">
        <w:rPr>
          <w:rFonts w:ascii="Times New Roman" w:hAnsi="Times New Roman" w:cs="Times New Roman"/>
          <w:sz w:val="28"/>
          <w:szCs w:val="28"/>
        </w:rPr>
        <w:t>Постать Платона. Філософія як спосіб життя.</w:t>
      </w:r>
    </w:p>
    <w:p w:rsidR="008508D5" w:rsidRPr="00217D4C" w:rsidRDefault="008508D5" w:rsidP="008508D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</w:t>
      </w:r>
      <w:r w:rsidRPr="00217D4C">
        <w:rPr>
          <w:rFonts w:ascii="Times New Roman" w:hAnsi="Times New Roman" w:cs="Times New Roman"/>
          <w:sz w:val="28"/>
          <w:szCs w:val="28"/>
        </w:rPr>
        <w:t>Соціально-політичне вчення. Діалог "Держава".</w:t>
      </w:r>
    </w:p>
    <w:p w:rsidR="008508D5" w:rsidRPr="00217D4C" w:rsidRDefault="008508D5" w:rsidP="008508D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</w:t>
      </w:r>
      <w:r w:rsidRPr="00217D4C">
        <w:rPr>
          <w:rFonts w:ascii="Times New Roman" w:hAnsi="Times New Roman" w:cs="Times New Roman"/>
          <w:sz w:val="28"/>
          <w:szCs w:val="28"/>
        </w:rPr>
        <w:t>. Онтологічні погляди Платона. Вчення про "</w:t>
      </w:r>
      <w:proofErr w:type="spellStart"/>
      <w:r w:rsidRPr="00217D4C">
        <w:rPr>
          <w:rFonts w:ascii="Times New Roman" w:hAnsi="Times New Roman" w:cs="Times New Roman"/>
          <w:sz w:val="28"/>
          <w:szCs w:val="28"/>
        </w:rPr>
        <w:t>ейдоси</w:t>
      </w:r>
      <w:proofErr w:type="spellEnd"/>
      <w:r w:rsidRPr="00217D4C">
        <w:rPr>
          <w:rFonts w:ascii="Times New Roman" w:hAnsi="Times New Roman" w:cs="Times New Roman"/>
          <w:sz w:val="28"/>
          <w:szCs w:val="28"/>
        </w:rPr>
        <w:t>"</w:t>
      </w:r>
      <w:r w:rsidR="000E3BF8">
        <w:rPr>
          <w:rFonts w:ascii="Times New Roman" w:hAnsi="Times New Roman" w:cs="Times New Roman"/>
          <w:sz w:val="28"/>
          <w:szCs w:val="28"/>
        </w:rPr>
        <w:t xml:space="preserve"> (ідеї)</w:t>
      </w:r>
      <w:r w:rsidRPr="00217D4C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8508D5" w:rsidRPr="00217D4C" w:rsidRDefault="008508D5" w:rsidP="008508D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</w:t>
      </w:r>
      <w:r w:rsidRPr="00217D4C">
        <w:rPr>
          <w:rFonts w:ascii="Times New Roman" w:hAnsi="Times New Roman" w:cs="Times New Roman"/>
          <w:sz w:val="28"/>
          <w:szCs w:val="28"/>
        </w:rPr>
        <w:t xml:space="preserve"> Діалектика Платона. Вчення про пізнання.</w:t>
      </w:r>
    </w:p>
    <w:p w:rsidR="008508D5" w:rsidRPr="00217D4C" w:rsidRDefault="008508D5" w:rsidP="008508D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</w:t>
      </w:r>
      <w:r w:rsidRPr="00217D4C">
        <w:rPr>
          <w:rFonts w:ascii="Times New Roman" w:hAnsi="Times New Roman" w:cs="Times New Roman"/>
          <w:sz w:val="28"/>
          <w:szCs w:val="28"/>
        </w:rPr>
        <w:t>. Вчення про людину.</w:t>
      </w:r>
    </w:p>
    <w:p w:rsidR="008508D5" w:rsidRPr="00217D4C" w:rsidRDefault="008508D5" w:rsidP="008508D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3.5. </w:t>
      </w:r>
      <w:r w:rsidRPr="00217D4C">
        <w:rPr>
          <w:rFonts w:ascii="Times New Roman" w:hAnsi="Times New Roman" w:cs="Times New Roman"/>
          <w:sz w:val="28"/>
          <w:szCs w:val="28"/>
        </w:rPr>
        <w:t>Етичні та естетичні ідеї Платона.</w:t>
      </w:r>
    </w:p>
    <w:p w:rsidR="008508D5" w:rsidRDefault="008508D5" w:rsidP="008508D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Філософія Аристотеля.</w:t>
      </w:r>
    </w:p>
    <w:p w:rsidR="008508D5" w:rsidRDefault="008508D5" w:rsidP="008508D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 Онтологія Аристотеля. </w:t>
      </w:r>
    </w:p>
    <w:p w:rsidR="008508D5" w:rsidRDefault="008508D5" w:rsidP="008508D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Вчення про людину. Телеологія. Етика. </w:t>
      </w:r>
    </w:p>
    <w:p w:rsidR="008508D5" w:rsidRDefault="008508D5" w:rsidP="008508D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 Соціально-політичні погляди.</w:t>
      </w:r>
    </w:p>
    <w:p w:rsidR="008508D5" w:rsidRDefault="008508D5" w:rsidP="008508D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4.4. Логіка. </w:t>
      </w:r>
    </w:p>
    <w:p w:rsidR="008508D5" w:rsidRDefault="008508D5" w:rsidP="008508D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508D5" w:rsidRPr="00D6355C" w:rsidRDefault="008508D5" w:rsidP="008508D5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6355C">
        <w:rPr>
          <w:rFonts w:ascii="Times New Roman" w:hAnsi="Times New Roman" w:cs="Times New Roman"/>
          <w:i/>
          <w:sz w:val="28"/>
          <w:szCs w:val="28"/>
        </w:rPr>
        <w:t>Література:</w:t>
      </w:r>
    </w:p>
    <w:p w:rsidR="008508D5" w:rsidRDefault="008508D5" w:rsidP="008508D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1. </w:t>
      </w:r>
      <w:r w:rsidRPr="00D6355C">
        <w:rPr>
          <w:rFonts w:ascii="Times New Roman" w:hAnsi="Times New Roman" w:cs="Times New Roman"/>
          <w:sz w:val="28"/>
          <w:szCs w:val="28"/>
        </w:rPr>
        <w:t>Філософія Стародавнього світу. Частина II.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6355C">
        <w:rPr>
          <w:rFonts w:ascii="Times New Roman" w:hAnsi="Times New Roman" w:cs="Times New Roman"/>
          <w:sz w:val="28"/>
          <w:szCs w:val="28"/>
        </w:rPr>
        <w:t>Антична фі</w:t>
      </w:r>
      <w:r>
        <w:rPr>
          <w:rFonts w:ascii="Times New Roman" w:hAnsi="Times New Roman" w:cs="Times New Roman"/>
          <w:sz w:val="28"/>
          <w:szCs w:val="28"/>
        </w:rPr>
        <w:t>лософія (Возняк С.М.). - Івано-</w:t>
      </w:r>
      <w:r w:rsidRPr="00D6355C">
        <w:rPr>
          <w:rFonts w:ascii="Times New Roman" w:hAnsi="Times New Roman" w:cs="Times New Roman"/>
          <w:sz w:val="28"/>
          <w:szCs w:val="28"/>
        </w:rPr>
        <w:t xml:space="preserve">Франківськ: Плай, 2004. </w:t>
      </w:r>
      <w:r>
        <w:rPr>
          <w:rFonts w:ascii="Times New Roman" w:hAnsi="Times New Roman" w:cs="Times New Roman"/>
          <w:sz w:val="28"/>
          <w:szCs w:val="28"/>
        </w:rPr>
        <w:t>С. 36-55</w:t>
      </w:r>
      <w:r w:rsidRPr="00D6355C">
        <w:rPr>
          <w:rFonts w:ascii="Times New Roman" w:hAnsi="Times New Roman" w:cs="Times New Roman"/>
          <w:sz w:val="28"/>
          <w:szCs w:val="28"/>
        </w:rPr>
        <w:t>.</w:t>
      </w:r>
    </w:p>
    <w:p w:rsidR="008508D5" w:rsidRPr="008508D5" w:rsidRDefault="008508D5" w:rsidP="008508D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D6355C">
        <w:rPr>
          <w:rFonts w:ascii="Times New Roman" w:hAnsi="Times New Roman" w:cs="Times New Roman"/>
          <w:sz w:val="28"/>
          <w:szCs w:val="28"/>
        </w:rPr>
        <w:t>Кондзьолка</w:t>
      </w:r>
      <w:proofErr w:type="spellEnd"/>
      <w:r w:rsidRPr="00D6355C">
        <w:rPr>
          <w:rFonts w:ascii="Times New Roman" w:hAnsi="Times New Roman" w:cs="Times New Roman"/>
          <w:sz w:val="28"/>
          <w:szCs w:val="28"/>
        </w:rPr>
        <w:t xml:space="preserve">  В.  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6355C">
        <w:rPr>
          <w:rFonts w:ascii="Times New Roman" w:hAnsi="Times New Roman" w:cs="Times New Roman"/>
          <w:sz w:val="28"/>
          <w:szCs w:val="28"/>
        </w:rPr>
        <w:t>Нариси історії античної  філософії</w:t>
      </w:r>
      <w:r>
        <w:rPr>
          <w:rFonts w:ascii="Times New Roman" w:hAnsi="Times New Roman" w:cs="Times New Roman"/>
          <w:sz w:val="28"/>
          <w:szCs w:val="28"/>
        </w:rPr>
        <w:t>. – Львівський університет імені Івана Франка. Львів, 1993. С. 77-94.</w:t>
      </w:r>
    </w:p>
    <w:sectPr w:rsidR="008508D5" w:rsidRPr="008508D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718"/>
    <w:rsid w:val="000E3BF8"/>
    <w:rsid w:val="0071620D"/>
    <w:rsid w:val="008508D5"/>
    <w:rsid w:val="00C46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5791B1-3568-44DC-97AF-3ADA8B9F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08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845</Words>
  <Characters>482</Characters>
  <Application>Microsoft Office Word</Application>
  <DocSecurity>0</DocSecurity>
  <Lines>4</Lines>
  <Paragraphs>2</Paragraphs>
  <ScaleCrop>false</ScaleCrop>
  <Company>SPecialiST RePack</Company>
  <LinksUpToDate>false</LinksUpToDate>
  <CharactersWithSpaces>1325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2026-09-19T20:13:00Z</dcterms:created>
  <dcterms:modified xsi:type="dcterms:W3CDTF">2026-09-19T20:32:00Z</dcterms:modified>
</cp:coreProperties>
</file>