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D076C" w14:textId="77777777" w:rsidR="00296A7E" w:rsidRDefault="00296A7E" w:rsidP="00296A7E">
      <w:pPr>
        <w:spacing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ПРАКТИЧНА РОБОТА №1</w:t>
      </w:r>
    </w:p>
    <w:p w14:paraId="70B27593" w14:textId="77777777" w:rsidR="00296A7E" w:rsidRPr="0005193E" w:rsidRDefault="00296A7E" w:rsidP="00296A7E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05193E">
        <w:rPr>
          <w:b/>
          <w:bCs/>
          <w:sz w:val="28"/>
          <w:szCs w:val="28"/>
          <w:lang w:val="uk-UA"/>
        </w:rPr>
        <w:t>ВСТУП ДО МОДЕЛЮВАННЯ ТА ПРОГНОЗУВАННЯ СТАНУ ДОВКІЛЛЯ:</w:t>
      </w:r>
      <w:r>
        <w:rPr>
          <w:b/>
          <w:bCs/>
          <w:sz w:val="28"/>
          <w:szCs w:val="28"/>
          <w:lang w:val="uk-UA"/>
        </w:rPr>
        <w:t xml:space="preserve"> </w:t>
      </w:r>
      <w:r w:rsidRPr="0005193E">
        <w:rPr>
          <w:b/>
          <w:bCs/>
          <w:sz w:val="28"/>
          <w:szCs w:val="28"/>
          <w:lang w:val="uk-UA"/>
        </w:rPr>
        <w:t>ОСНОВНІ ПОНЯТТЯ ТА ПРИНЦИПИ</w:t>
      </w:r>
    </w:p>
    <w:p w14:paraId="09558337" w14:textId="77777777" w:rsidR="00296A7E" w:rsidRDefault="00296A7E" w:rsidP="00296A7E">
      <w:pPr>
        <w:spacing w:line="240" w:lineRule="auto"/>
        <w:jc w:val="center"/>
        <w:rPr>
          <w:b/>
          <w:sz w:val="28"/>
          <w:szCs w:val="28"/>
          <w:lang w:val="uk-UA"/>
        </w:rPr>
      </w:pPr>
    </w:p>
    <w:p w14:paraId="30977D5E" w14:textId="77777777" w:rsidR="00296A7E" w:rsidRDefault="00296A7E" w:rsidP="00296A7E">
      <w:pPr>
        <w:widowControl/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977589">
        <w:rPr>
          <w:rFonts w:ascii="Times New Roman CYR" w:hAnsi="Times New Roman CYR"/>
          <w:b/>
          <w:bCs/>
          <w:sz w:val="28"/>
          <w:szCs w:val="28"/>
          <w:lang w:val="uk-UA"/>
        </w:rPr>
        <w:t>Мета роботи</w:t>
      </w:r>
      <w:r w:rsidRPr="00977589">
        <w:rPr>
          <w:rFonts w:ascii="Times New Roman CYR" w:hAnsi="Times New Roman CYR"/>
          <w:sz w:val="28"/>
          <w:szCs w:val="28"/>
          <w:lang w:val="uk-UA"/>
        </w:rPr>
        <w:t xml:space="preserve">: </w:t>
      </w:r>
      <w:r>
        <w:rPr>
          <w:rFonts w:ascii="Times New Roman CYR" w:hAnsi="Times New Roman CYR"/>
          <w:sz w:val="28"/>
          <w:szCs w:val="28"/>
          <w:lang w:val="uk-UA"/>
        </w:rPr>
        <w:t>с</w:t>
      </w:r>
      <w:r w:rsidRPr="0005193E">
        <w:rPr>
          <w:rFonts w:ascii="Times New Roman CYR" w:hAnsi="Times New Roman CYR"/>
          <w:sz w:val="28"/>
          <w:szCs w:val="28"/>
          <w:lang w:val="uk-UA"/>
        </w:rPr>
        <w:t>формувати у студентів базові уявлення про моделювання та прогнозування стану довкілля, основні поняття, класи екологічних моделей, принципи побудови моделей та їх роль у прийнятті управлінських і природоохоронних рішень.</w:t>
      </w:r>
    </w:p>
    <w:p w14:paraId="3EB15551" w14:textId="77777777" w:rsidR="00296A7E" w:rsidRDefault="00296A7E" w:rsidP="00296A7E">
      <w:pPr>
        <w:widowControl/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3422D9EC" w14:textId="77777777" w:rsidR="00296A7E" w:rsidRDefault="00296A7E" w:rsidP="00296A7E">
      <w:pPr>
        <w:widowControl/>
        <w:autoSpaceDE w:val="0"/>
        <w:autoSpaceDN w:val="0"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  <w:r w:rsidRPr="00EF442D">
        <w:rPr>
          <w:rFonts w:ascii="Times New Roman CYR" w:hAnsi="Times New Roman CYR"/>
          <w:b/>
          <w:bCs/>
          <w:sz w:val="28"/>
          <w:szCs w:val="28"/>
          <w:lang w:val="uk-UA"/>
        </w:rPr>
        <w:t>Завдання роботи:</w:t>
      </w:r>
      <w:r w:rsidRPr="00EF442D">
        <w:rPr>
          <w:rFonts w:ascii="Times New Roman CYR" w:hAnsi="Times New Roman CYR"/>
          <w:sz w:val="28"/>
          <w:szCs w:val="28"/>
          <w:lang w:val="uk-UA"/>
        </w:rPr>
        <w:t xml:space="preserve"> </w:t>
      </w:r>
    </w:p>
    <w:p w14:paraId="380EEFE0" w14:textId="77777777" w:rsidR="00296A7E" w:rsidRPr="0005193E" w:rsidRDefault="00296A7E" w:rsidP="00296A7E">
      <w:pPr>
        <w:pStyle w:val="a9"/>
        <w:widowControl/>
        <w:numPr>
          <w:ilvl w:val="0"/>
          <w:numId w:val="2"/>
        </w:numPr>
        <w:autoSpaceDE w:val="0"/>
        <w:autoSpaceDN w:val="0"/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05193E">
        <w:rPr>
          <w:rFonts w:ascii="Times New Roman CYR" w:hAnsi="Times New Roman CYR"/>
          <w:sz w:val="28"/>
          <w:szCs w:val="28"/>
        </w:rPr>
        <w:t>Ознайомитися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з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поняттями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«модель», «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моделювання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>», «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прогнозування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» у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сфері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охорони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довкілля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>.</w:t>
      </w:r>
    </w:p>
    <w:p w14:paraId="3015469B" w14:textId="77777777" w:rsidR="00296A7E" w:rsidRPr="0005193E" w:rsidRDefault="00296A7E" w:rsidP="00296A7E">
      <w:pPr>
        <w:pStyle w:val="a9"/>
        <w:widowControl/>
        <w:numPr>
          <w:ilvl w:val="0"/>
          <w:numId w:val="2"/>
        </w:numPr>
        <w:autoSpaceDE w:val="0"/>
        <w:autoSpaceDN w:val="0"/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05193E">
        <w:rPr>
          <w:rFonts w:ascii="Times New Roman CYR" w:hAnsi="Times New Roman CYR"/>
          <w:sz w:val="28"/>
          <w:szCs w:val="28"/>
        </w:rPr>
        <w:t>Розглянути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основні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типи та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класи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моделей стану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довкілля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>.</w:t>
      </w:r>
    </w:p>
    <w:p w14:paraId="3B42872B" w14:textId="77777777" w:rsidR="00296A7E" w:rsidRPr="0005193E" w:rsidRDefault="00296A7E" w:rsidP="00296A7E">
      <w:pPr>
        <w:pStyle w:val="a9"/>
        <w:widowControl/>
        <w:numPr>
          <w:ilvl w:val="0"/>
          <w:numId w:val="2"/>
        </w:numPr>
        <w:autoSpaceDE w:val="0"/>
        <w:autoSpaceDN w:val="0"/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05193E">
        <w:rPr>
          <w:rFonts w:ascii="Times New Roman CYR" w:hAnsi="Times New Roman CYR"/>
          <w:sz w:val="28"/>
          <w:szCs w:val="28"/>
        </w:rPr>
        <w:t>Проаналізувати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етапи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побудови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екологічної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моделі</w:t>
      </w:r>
      <w:proofErr w:type="spellEnd"/>
      <w:r w:rsidRPr="0005193E">
        <w:rPr>
          <w:rFonts w:ascii="Times New Roman CYR" w:hAnsi="Times New Roman CYR"/>
          <w:sz w:val="28"/>
          <w:szCs w:val="28"/>
        </w:rPr>
        <w:t>.</w:t>
      </w:r>
    </w:p>
    <w:p w14:paraId="024854D1" w14:textId="77777777" w:rsidR="00296A7E" w:rsidRPr="0005193E" w:rsidRDefault="00296A7E" w:rsidP="00296A7E">
      <w:pPr>
        <w:pStyle w:val="a9"/>
        <w:widowControl/>
        <w:numPr>
          <w:ilvl w:val="0"/>
          <w:numId w:val="2"/>
        </w:numPr>
        <w:autoSpaceDE w:val="0"/>
        <w:autoSpaceDN w:val="0"/>
        <w:adjustRightInd/>
        <w:spacing w:after="160"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05193E">
        <w:rPr>
          <w:rFonts w:ascii="Times New Roman CYR" w:hAnsi="Times New Roman CYR"/>
          <w:sz w:val="28"/>
          <w:szCs w:val="28"/>
        </w:rPr>
        <w:t>Визначити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принципи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та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обмеження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екологічного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моделювання</w:t>
      </w:r>
      <w:proofErr w:type="spellEnd"/>
      <w:r w:rsidRPr="0005193E">
        <w:rPr>
          <w:rFonts w:ascii="Times New Roman CYR" w:hAnsi="Times New Roman CYR"/>
          <w:sz w:val="28"/>
          <w:szCs w:val="28"/>
        </w:rPr>
        <w:t>.</w:t>
      </w:r>
    </w:p>
    <w:p w14:paraId="2BEA8163" w14:textId="77777777" w:rsidR="00296A7E" w:rsidRPr="0098357F" w:rsidRDefault="00296A7E" w:rsidP="00296A7E">
      <w:pPr>
        <w:pStyle w:val="a9"/>
        <w:widowControl/>
        <w:numPr>
          <w:ilvl w:val="0"/>
          <w:numId w:val="2"/>
        </w:numPr>
        <w:autoSpaceDE w:val="0"/>
        <w:autoSpaceDN w:val="0"/>
        <w:adjustRightInd/>
        <w:spacing w:line="240" w:lineRule="auto"/>
        <w:textAlignment w:val="auto"/>
        <w:rPr>
          <w:rFonts w:ascii="Times New Roman CYR" w:hAnsi="Times New Roman CYR"/>
          <w:sz w:val="28"/>
          <w:szCs w:val="28"/>
        </w:rPr>
      </w:pPr>
      <w:proofErr w:type="spellStart"/>
      <w:r w:rsidRPr="0005193E">
        <w:rPr>
          <w:rFonts w:ascii="Times New Roman CYR" w:hAnsi="Times New Roman CYR"/>
          <w:sz w:val="28"/>
          <w:szCs w:val="28"/>
        </w:rPr>
        <w:t>Оцінити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роль моделей у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прогнозуванні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екологічних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ризиків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і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прийнятті</w:t>
      </w:r>
      <w:proofErr w:type="spellEnd"/>
      <w:r w:rsidRPr="0005193E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5193E">
        <w:rPr>
          <w:rFonts w:ascii="Times New Roman CYR" w:hAnsi="Times New Roman CYR"/>
          <w:sz w:val="28"/>
          <w:szCs w:val="28"/>
        </w:rPr>
        <w:t>рішень</w:t>
      </w:r>
      <w:proofErr w:type="spellEnd"/>
      <w:r w:rsidRPr="0005193E">
        <w:rPr>
          <w:rFonts w:ascii="Times New Roman CYR" w:hAnsi="Times New Roman CYR"/>
          <w:sz w:val="28"/>
          <w:szCs w:val="28"/>
        </w:rPr>
        <w:t>.</w:t>
      </w:r>
    </w:p>
    <w:p w14:paraId="5E7273EE" w14:textId="77777777" w:rsidR="00296A7E" w:rsidRDefault="00296A7E" w:rsidP="00296A7E">
      <w:pPr>
        <w:widowControl/>
        <w:adjustRightInd/>
        <w:spacing w:line="240" w:lineRule="auto"/>
        <w:ind w:firstLine="567"/>
        <w:textAlignment w:val="auto"/>
        <w:rPr>
          <w:rFonts w:ascii="Times New Roman CYR" w:hAnsi="Times New Roman CYR"/>
          <w:sz w:val="28"/>
          <w:szCs w:val="28"/>
          <w:lang w:val="uk-UA"/>
        </w:rPr>
      </w:pPr>
    </w:p>
    <w:p w14:paraId="67D64E72" w14:textId="77777777" w:rsidR="00296A7E" w:rsidRPr="006A2C41" w:rsidRDefault="00296A7E" w:rsidP="00296A7E">
      <w:pPr>
        <w:widowControl/>
        <w:adjustRightInd/>
        <w:spacing w:line="240" w:lineRule="auto"/>
        <w:jc w:val="center"/>
        <w:textAlignment w:val="auto"/>
        <w:rPr>
          <w:rFonts w:ascii="Times New Roman CYR" w:hAnsi="Times New Roman CYR"/>
          <w:b/>
          <w:bCs/>
          <w:sz w:val="28"/>
          <w:szCs w:val="28"/>
          <w:lang w:val="uk-UA"/>
        </w:rPr>
      </w:pPr>
      <w:r w:rsidRPr="00EF442D">
        <w:rPr>
          <w:rFonts w:ascii="Times New Roman CYR" w:hAnsi="Times New Roman CYR"/>
          <w:b/>
          <w:bCs/>
          <w:sz w:val="28"/>
          <w:szCs w:val="28"/>
          <w:lang w:val="uk-UA"/>
        </w:rPr>
        <w:t>Хід виконання практичної роботи</w:t>
      </w:r>
    </w:p>
    <w:p w14:paraId="238C5537" w14:textId="77777777" w:rsidR="00296A7E" w:rsidRPr="004F2590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Етап </w:t>
      </w:r>
      <w:r w:rsidRPr="004F2590">
        <w:rPr>
          <w:b/>
          <w:bCs/>
          <w:i/>
          <w:iCs/>
          <w:sz w:val="28"/>
          <w:szCs w:val="28"/>
          <w:lang w:val="uk-UA"/>
        </w:rPr>
        <w:t xml:space="preserve">1. </w:t>
      </w:r>
      <w:r w:rsidRPr="0005193E">
        <w:rPr>
          <w:b/>
          <w:bCs/>
          <w:i/>
          <w:iCs/>
          <w:sz w:val="28"/>
          <w:szCs w:val="28"/>
          <w:lang w:val="uk-UA"/>
        </w:rPr>
        <w:t>Ознайомлення з основними поняттями моделювання</w:t>
      </w:r>
    </w:p>
    <w:p w14:paraId="59ADE4BD" w14:textId="77777777" w:rsidR="00296A7E" w:rsidRPr="0005193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sz w:val="28"/>
          <w:szCs w:val="28"/>
          <w:lang w:val="uk-UA"/>
        </w:rPr>
        <w:t>Опрацювати теоретичний матеріал щодо базових понять курсу.</w:t>
      </w:r>
    </w:p>
    <w:p w14:paraId="7F2D049E" w14:textId="77777777" w:rsidR="00296A7E" w:rsidRPr="0005193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b/>
          <w:bCs/>
          <w:i/>
          <w:iCs/>
          <w:sz w:val="28"/>
          <w:szCs w:val="28"/>
          <w:lang w:val="uk-UA"/>
        </w:rPr>
        <w:t>Модель</w:t>
      </w:r>
      <w:r w:rsidRPr="000519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05193E">
        <w:rPr>
          <w:sz w:val="28"/>
          <w:szCs w:val="28"/>
          <w:lang w:val="uk-UA"/>
        </w:rPr>
        <w:t xml:space="preserve"> це спрощене відображення реального об’єкта, процесу або системи, яке використовується для їх аналізу, пояснення та прогнозування поведінки.</w:t>
      </w:r>
    </w:p>
    <w:p w14:paraId="7D17190E" w14:textId="77777777" w:rsidR="00296A7E" w:rsidRPr="0005193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b/>
          <w:bCs/>
          <w:i/>
          <w:iCs/>
          <w:sz w:val="28"/>
          <w:szCs w:val="28"/>
          <w:lang w:val="uk-UA"/>
        </w:rPr>
        <w:t>Моделювання</w:t>
      </w:r>
      <w:r w:rsidRPr="000519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05193E">
        <w:rPr>
          <w:sz w:val="28"/>
          <w:szCs w:val="28"/>
          <w:lang w:val="uk-UA"/>
        </w:rPr>
        <w:t xml:space="preserve"> це процес побудови та дослідження моделей з метою отримання інформації про реальні системи.</w:t>
      </w:r>
    </w:p>
    <w:p w14:paraId="7A29316F" w14:textId="77777777" w:rsidR="00296A7E" w:rsidRPr="0005193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b/>
          <w:bCs/>
          <w:i/>
          <w:iCs/>
          <w:sz w:val="28"/>
          <w:szCs w:val="28"/>
          <w:lang w:val="uk-UA"/>
        </w:rPr>
        <w:t>Прогнозування стану довкілля</w:t>
      </w:r>
      <w:r w:rsidRPr="0005193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05193E">
        <w:rPr>
          <w:sz w:val="28"/>
          <w:szCs w:val="28"/>
          <w:lang w:val="uk-UA"/>
        </w:rPr>
        <w:t xml:space="preserve"> науково обґрунтоване передбачення можливих змін природного середовища під впливом природних і антропогенних чинників.</w:t>
      </w:r>
    </w:p>
    <w:p w14:paraId="195A5933" w14:textId="77777777" w:rsidR="00296A7E" w:rsidRPr="0005193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sz w:val="28"/>
          <w:szCs w:val="28"/>
          <w:lang w:val="uk-UA"/>
        </w:rPr>
        <w:t>Пояснити, чому реальні природні системи неможливо досліджувати без застосування моделей (складність, масштабність, динамічність).</w:t>
      </w:r>
    </w:p>
    <w:p w14:paraId="3A1CC654" w14:textId="77777777" w:rsidR="00296A7E" w:rsidRPr="004F2590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7CF16552" w14:textId="77777777" w:rsidR="00296A7E" w:rsidRPr="004F2590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Етап </w:t>
      </w:r>
      <w:r w:rsidRPr="004F2590">
        <w:rPr>
          <w:b/>
          <w:bCs/>
          <w:i/>
          <w:iCs/>
          <w:sz w:val="28"/>
          <w:szCs w:val="28"/>
          <w:lang w:val="uk-UA"/>
        </w:rPr>
        <w:t xml:space="preserve">2. </w:t>
      </w:r>
      <w:r w:rsidRPr="0005193E">
        <w:rPr>
          <w:b/>
          <w:bCs/>
          <w:i/>
          <w:iCs/>
          <w:sz w:val="28"/>
          <w:szCs w:val="28"/>
          <w:lang w:val="uk-UA"/>
        </w:rPr>
        <w:t>Класифікація моделей стану довкілля</w:t>
      </w:r>
    </w:p>
    <w:p w14:paraId="53C8EEB4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sz w:val="28"/>
          <w:szCs w:val="28"/>
          <w:lang w:val="uk-UA"/>
        </w:rPr>
        <w:t>Ознайомитися з основними підходами до класифікації екологічних моделей</w:t>
      </w:r>
      <w:r>
        <w:rPr>
          <w:sz w:val="28"/>
          <w:szCs w:val="28"/>
          <w:lang w:val="uk-UA"/>
        </w:rPr>
        <w:t>. Заповнити таблицю 1.1.</w:t>
      </w:r>
    </w:p>
    <w:p w14:paraId="5E7A493A" w14:textId="77777777" w:rsidR="00296A7E" w:rsidRDefault="00296A7E" w:rsidP="00296A7E">
      <w:pPr>
        <w:widowControl/>
        <w:adjustRightInd/>
        <w:spacing w:line="240" w:lineRule="auto"/>
        <w:jc w:val="left"/>
        <w:textAlignment w:val="auto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br w:type="page"/>
      </w:r>
    </w:p>
    <w:p w14:paraId="14582E1C" w14:textId="77777777" w:rsidR="00296A7E" w:rsidRPr="0075675E" w:rsidRDefault="00296A7E" w:rsidP="00296A7E">
      <w:pPr>
        <w:spacing w:line="240" w:lineRule="auto"/>
        <w:ind w:firstLine="709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lastRenderedPageBreak/>
        <w:t>Таблиця 1.1</w:t>
      </w:r>
    </w:p>
    <w:p w14:paraId="15ED9B33" w14:textId="77777777" w:rsidR="00296A7E" w:rsidRPr="0075675E" w:rsidRDefault="00296A7E" w:rsidP="00296A7E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05193E">
        <w:rPr>
          <w:b/>
          <w:bCs/>
          <w:sz w:val="28"/>
          <w:szCs w:val="28"/>
          <w:lang w:val="uk-UA"/>
        </w:rPr>
        <w:t>Класифікація моделей стану довкілля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3103"/>
        <w:gridCol w:w="1680"/>
        <w:gridCol w:w="4851"/>
      </w:tblGrid>
      <w:tr w:rsidR="00296A7E" w:rsidRPr="0005193E" w14:paraId="50EB1F02" w14:textId="77777777" w:rsidTr="00E665A7">
        <w:tc>
          <w:tcPr>
            <w:tcW w:w="0" w:type="auto"/>
            <w:hideMark/>
          </w:tcPr>
          <w:p w14:paraId="5767C1C0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05193E">
              <w:rPr>
                <w:b/>
                <w:bCs/>
                <w:sz w:val="28"/>
                <w:szCs w:val="28"/>
                <w:lang w:val="uk-UA"/>
              </w:rPr>
              <w:t>Ознака класифікації</w:t>
            </w:r>
          </w:p>
        </w:tc>
        <w:tc>
          <w:tcPr>
            <w:tcW w:w="0" w:type="auto"/>
            <w:hideMark/>
          </w:tcPr>
          <w:p w14:paraId="4280D4DE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05193E">
              <w:rPr>
                <w:b/>
                <w:bCs/>
                <w:sz w:val="28"/>
                <w:szCs w:val="28"/>
                <w:lang w:val="uk-UA"/>
              </w:rPr>
              <w:t>Тип моделі</w:t>
            </w:r>
          </w:p>
        </w:tc>
        <w:tc>
          <w:tcPr>
            <w:tcW w:w="4851" w:type="dxa"/>
            <w:hideMark/>
          </w:tcPr>
          <w:p w14:paraId="637314A0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05193E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296A7E" w:rsidRPr="0005193E" w14:paraId="58565509" w14:textId="77777777" w:rsidTr="00E665A7">
        <w:tc>
          <w:tcPr>
            <w:tcW w:w="0" w:type="auto"/>
            <w:hideMark/>
          </w:tcPr>
          <w:p w14:paraId="6711643E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За формою подання</w:t>
            </w:r>
          </w:p>
        </w:tc>
        <w:tc>
          <w:tcPr>
            <w:tcW w:w="0" w:type="auto"/>
          </w:tcPr>
          <w:p w14:paraId="213F9A88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20181E7D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5E18B6C3" w14:textId="77777777" w:rsidTr="00E665A7">
        <w:tc>
          <w:tcPr>
            <w:tcW w:w="0" w:type="auto"/>
            <w:hideMark/>
          </w:tcPr>
          <w:p w14:paraId="030919E2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14:paraId="0F329DE4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23DFDC72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778280CD" w14:textId="77777777" w:rsidTr="00E665A7">
        <w:tc>
          <w:tcPr>
            <w:tcW w:w="0" w:type="auto"/>
            <w:hideMark/>
          </w:tcPr>
          <w:p w14:paraId="75283D44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14:paraId="23C33F28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145AB946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539E4877" w14:textId="77777777" w:rsidTr="00E665A7">
        <w:tc>
          <w:tcPr>
            <w:tcW w:w="0" w:type="auto"/>
            <w:hideMark/>
          </w:tcPr>
          <w:p w14:paraId="64943886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За ступенем деталізації</w:t>
            </w:r>
          </w:p>
        </w:tc>
        <w:tc>
          <w:tcPr>
            <w:tcW w:w="0" w:type="auto"/>
          </w:tcPr>
          <w:p w14:paraId="254956DB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0995D1CD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480E7CC7" w14:textId="77777777" w:rsidTr="00E665A7">
        <w:tc>
          <w:tcPr>
            <w:tcW w:w="0" w:type="auto"/>
            <w:hideMark/>
          </w:tcPr>
          <w:p w14:paraId="7A4ED066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14:paraId="3C9DCAB9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0C76E3D1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51BF4460" w14:textId="77777777" w:rsidTr="00E665A7">
        <w:tc>
          <w:tcPr>
            <w:tcW w:w="0" w:type="auto"/>
            <w:hideMark/>
          </w:tcPr>
          <w:p w14:paraId="6ED5AC71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За часовим аспектом</w:t>
            </w:r>
          </w:p>
        </w:tc>
        <w:tc>
          <w:tcPr>
            <w:tcW w:w="0" w:type="auto"/>
          </w:tcPr>
          <w:p w14:paraId="16455633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7D08B2C6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42228C69" w14:textId="77777777" w:rsidTr="00E665A7">
        <w:tc>
          <w:tcPr>
            <w:tcW w:w="0" w:type="auto"/>
            <w:hideMark/>
          </w:tcPr>
          <w:p w14:paraId="31AEE6D3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14:paraId="1DD9FF3A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851" w:type="dxa"/>
          </w:tcPr>
          <w:p w14:paraId="4F210DFD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42716865" w14:textId="77777777" w:rsidR="00296A7E" w:rsidRDefault="00296A7E" w:rsidP="00296A7E">
      <w:pPr>
        <w:spacing w:line="240" w:lineRule="auto"/>
        <w:jc w:val="center"/>
        <w:rPr>
          <w:sz w:val="28"/>
          <w:szCs w:val="28"/>
          <w:lang w:val="uk-UA"/>
        </w:rPr>
      </w:pPr>
    </w:p>
    <w:p w14:paraId="13BEB2C7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sz w:val="28"/>
          <w:szCs w:val="28"/>
          <w:lang w:val="uk-UA"/>
        </w:rPr>
        <w:t>Навести приклади екологічних моделей (забруднення атмосфери, водних об’єктів, ґрунтів).</w:t>
      </w:r>
    </w:p>
    <w:p w14:paraId="15DD25BB" w14:textId="77777777" w:rsidR="00296A7E" w:rsidRPr="0005193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5FFD3B91" w14:textId="77777777" w:rsidR="00296A7E" w:rsidRPr="004F2590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3</w:t>
      </w:r>
      <w:r w:rsidRPr="004F2590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05193E">
        <w:rPr>
          <w:b/>
          <w:bCs/>
          <w:i/>
          <w:iCs/>
          <w:sz w:val="28"/>
          <w:szCs w:val="28"/>
          <w:lang w:val="uk-UA"/>
        </w:rPr>
        <w:t>Основні етапи побудови екологічної моделі</w:t>
      </w:r>
    </w:p>
    <w:p w14:paraId="10E31234" w14:textId="77777777" w:rsidR="00296A7E" w:rsidRPr="004F2590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05193E">
        <w:rPr>
          <w:sz w:val="28"/>
          <w:szCs w:val="28"/>
          <w:lang w:val="uk-UA"/>
        </w:rPr>
        <w:t>Ознайомитися з послідовністю створення моделі. Заповнити таблицю 1.2.</w:t>
      </w:r>
    </w:p>
    <w:p w14:paraId="723E1746" w14:textId="77777777" w:rsidR="00296A7E" w:rsidRPr="004F2590" w:rsidRDefault="00296A7E" w:rsidP="00296A7E">
      <w:pPr>
        <w:spacing w:line="240" w:lineRule="auto"/>
        <w:ind w:firstLine="709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1.2</w:t>
      </w:r>
    </w:p>
    <w:p w14:paraId="530FD615" w14:textId="77777777" w:rsidR="00296A7E" w:rsidRPr="004F2590" w:rsidRDefault="00296A7E" w:rsidP="00296A7E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05193E">
        <w:rPr>
          <w:b/>
          <w:bCs/>
          <w:sz w:val="28"/>
          <w:szCs w:val="28"/>
          <w:lang w:val="uk-UA"/>
        </w:rPr>
        <w:t>Етапи екологічного моделювання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712"/>
        <w:gridCol w:w="6922"/>
      </w:tblGrid>
      <w:tr w:rsidR="00296A7E" w:rsidRPr="0005193E" w14:paraId="7A64C9C2" w14:textId="77777777" w:rsidTr="00E665A7">
        <w:tc>
          <w:tcPr>
            <w:tcW w:w="0" w:type="auto"/>
            <w:hideMark/>
          </w:tcPr>
          <w:p w14:paraId="2194D4FF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05193E">
              <w:rPr>
                <w:b/>
                <w:bCs/>
                <w:sz w:val="28"/>
                <w:szCs w:val="28"/>
                <w:lang w:val="uk-UA"/>
              </w:rPr>
              <w:t>Етап</w:t>
            </w:r>
          </w:p>
        </w:tc>
        <w:tc>
          <w:tcPr>
            <w:tcW w:w="6922" w:type="dxa"/>
            <w:hideMark/>
          </w:tcPr>
          <w:p w14:paraId="65BC0DA8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05193E">
              <w:rPr>
                <w:b/>
                <w:bCs/>
                <w:sz w:val="28"/>
                <w:szCs w:val="28"/>
                <w:lang w:val="uk-UA"/>
              </w:rPr>
              <w:t>Зміст</w:t>
            </w:r>
          </w:p>
        </w:tc>
      </w:tr>
      <w:tr w:rsidR="00296A7E" w:rsidRPr="0005193E" w14:paraId="3C374D76" w14:textId="77777777" w:rsidTr="00E665A7">
        <w:tc>
          <w:tcPr>
            <w:tcW w:w="0" w:type="auto"/>
            <w:hideMark/>
          </w:tcPr>
          <w:p w14:paraId="079D0E9E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Формулювання мети</w:t>
            </w:r>
          </w:p>
        </w:tc>
        <w:tc>
          <w:tcPr>
            <w:tcW w:w="6922" w:type="dxa"/>
          </w:tcPr>
          <w:p w14:paraId="2F466FAF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625EB826" w14:textId="77777777" w:rsidTr="00E665A7">
        <w:tc>
          <w:tcPr>
            <w:tcW w:w="0" w:type="auto"/>
            <w:hideMark/>
          </w:tcPr>
          <w:p w14:paraId="30A38D3F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Концептуалізація</w:t>
            </w:r>
          </w:p>
        </w:tc>
        <w:tc>
          <w:tcPr>
            <w:tcW w:w="6922" w:type="dxa"/>
          </w:tcPr>
          <w:p w14:paraId="0D6E7A83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2386352A" w14:textId="77777777" w:rsidTr="00E665A7">
        <w:tc>
          <w:tcPr>
            <w:tcW w:w="0" w:type="auto"/>
            <w:hideMark/>
          </w:tcPr>
          <w:p w14:paraId="66CB6B5C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Формалізація</w:t>
            </w:r>
          </w:p>
        </w:tc>
        <w:tc>
          <w:tcPr>
            <w:tcW w:w="6922" w:type="dxa"/>
          </w:tcPr>
          <w:p w14:paraId="24E2954B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251F4C46" w14:textId="77777777" w:rsidTr="00E665A7">
        <w:tc>
          <w:tcPr>
            <w:tcW w:w="0" w:type="auto"/>
            <w:hideMark/>
          </w:tcPr>
          <w:p w14:paraId="6EB25AB5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Калібрування</w:t>
            </w:r>
          </w:p>
        </w:tc>
        <w:tc>
          <w:tcPr>
            <w:tcW w:w="6922" w:type="dxa"/>
          </w:tcPr>
          <w:p w14:paraId="4B4EB269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235DBCC7" w14:textId="77777777" w:rsidTr="00E665A7">
        <w:tc>
          <w:tcPr>
            <w:tcW w:w="0" w:type="auto"/>
            <w:hideMark/>
          </w:tcPr>
          <w:p w14:paraId="3CBDE303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proofErr w:type="spellStart"/>
            <w:r w:rsidRPr="0005193E">
              <w:rPr>
                <w:sz w:val="28"/>
                <w:szCs w:val="28"/>
                <w:lang w:val="uk-UA"/>
              </w:rPr>
              <w:t>Валідація</w:t>
            </w:r>
            <w:proofErr w:type="spellEnd"/>
          </w:p>
        </w:tc>
        <w:tc>
          <w:tcPr>
            <w:tcW w:w="6922" w:type="dxa"/>
          </w:tcPr>
          <w:p w14:paraId="5BBAABCD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05193E" w14:paraId="17142130" w14:textId="77777777" w:rsidTr="00E665A7">
        <w:tc>
          <w:tcPr>
            <w:tcW w:w="0" w:type="auto"/>
            <w:hideMark/>
          </w:tcPr>
          <w:p w14:paraId="5E1FE7F2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05193E">
              <w:rPr>
                <w:sz w:val="28"/>
                <w:szCs w:val="28"/>
                <w:lang w:val="uk-UA"/>
              </w:rPr>
              <w:t>Прогнозування</w:t>
            </w:r>
          </w:p>
        </w:tc>
        <w:tc>
          <w:tcPr>
            <w:tcW w:w="6922" w:type="dxa"/>
          </w:tcPr>
          <w:p w14:paraId="09121DF6" w14:textId="77777777" w:rsidR="00296A7E" w:rsidRPr="0005193E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7A49F877" w14:textId="77777777" w:rsidR="00296A7E" w:rsidRDefault="00296A7E" w:rsidP="00296A7E">
      <w:pPr>
        <w:spacing w:line="240" w:lineRule="auto"/>
        <w:jc w:val="center"/>
        <w:rPr>
          <w:sz w:val="28"/>
          <w:szCs w:val="28"/>
          <w:lang w:val="uk-UA"/>
        </w:rPr>
      </w:pPr>
    </w:p>
    <w:p w14:paraId="02CDD8C2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Пояснити, чому етап перевірки (</w:t>
      </w:r>
      <w:proofErr w:type="spellStart"/>
      <w:r w:rsidRPr="007134E4">
        <w:rPr>
          <w:sz w:val="28"/>
          <w:szCs w:val="28"/>
          <w:lang w:val="uk-UA"/>
        </w:rPr>
        <w:t>валідації</w:t>
      </w:r>
      <w:proofErr w:type="spellEnd"/>
      <w:r w:rsidRPr="007134E4">
        <w:rPr>
          <w:sz w:val="28"/>
          <w:szCs w:val="28"/>
          <w:lang w:val="uk-UA"/>
        </w:rPr>
        <w:t>) є обов’язковим.</w:t>
      </w:r>
    </w:p>
    <w:p w14:paraId="2E0130C4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7EB8A213" w14:textId="77777777" w:rsidR="00296A7E" w:rsidRPr="004F2590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4</w:t>
      </w:r>
      <w:r w:rsidRPr="004F2590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7134E4">
        <w:rPr>
          <w:b/>
          <w:bCs/>
          <w:i/>
          <w:iCs/>
          <w:sz w:val="28"/>
          <w:szCs w:val="28"/>
          <w:lang w:val="uk-UA"/>
        </w:rPr>
        <w:t>Принципи та обмеження екологічного моделювання</w:t>
      </w:r>
    </w:p>
    <w:p w14:paraId="0C2E9FB4" w14:textId="77777777" w:rsidR="00296A7E" w:rsidRPr="004F2590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Проаналізувати основні принципи моделювання довкілля.</w:t>
      </w:r>
      <w:r>
        <w:rPr>
          <w:sz w:val="28"/>
          <w:szCs w:val="28"/>
          <w:lang w:val="uk-UA"/>
        </w:rPr>
        <w:t xml:space="preserve"> </w:t>
      </w:r>
      <w:r w:rsidRPr="0075675E">
        <w:rPr>
          <w:sz w:val="28"/>
          <w:szCs w:val="28"/>
          <w:lang w:val="uk-UA"/>
        </w:rPr>
        <w:t xml:space="preserve">Заповнити таблицю </w:t>
      </w:r>
      <w:r>
        <w:rPr>
          <w:sz w:val="28"/>
          <w:szCs w:val="28"/>
          <w:lang w:val="uk-UA"/>
        </w:rPr>
        <w:t>1.</w:t>
      </w:r>
      <w:r w:rsidRPr="0075675E">
        <w:rPr>
          <w:sz w:val="28"/>
          <w:szCs w:val="28"/>
          <w:lang w:val="uk-UA"/>
        </w:rPr>
        <w:t>3.</w:t>
      </w:r>
    </w:p>
    <w:p w14:paraId="73B165F9" w14:textId="77777777" w:rsidR="00296A7E" w:rsidRPr="004F2590" w:rsidRDefault="00296A7E" w:rsidP="00296A7E">
      <w:pPr>
        <w:spacing w:line="240" w:lineRule="auto"/>
        <w:ind w:firstLine="709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1.3</w:t>
      </w:r>
    </w:p>
    <w:p w14:paraId="77A1FA63" w14:textId="77777777" w:rsidR="00296A7E" w:rsidRDefault="00296A7E" w:rsidP="00296A7E">
      <w:pPr>
        <w:spacing w:line="240" w:lineRule="auto"/>
        <w:jc w:val="center"/>
        <w:rPr>
          <w:sz w:val="28"/>
          <w:szCs w:val="28"/>
          <w:lang w:val="uk-UA"/>
        </w:rPr>
      </w:pPr>
      <w:r w:rsidRPr="007134E4">
        <w:rPr>
          <w:b/>
          <w:bCs/>
          <w:sz w:val="28"/>
          <w:szCs w:val="28"/>
          <w:lang w:val="uk-UA"/>
        </w:rPr>
        <w:t>Принципи екологічного моделювання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243"/>
        <w:gridCol w:w="7391"/>
      </w:tblGrid>
      <w:tr w:rsidR="00296A7E" w:rsidRPr="007134E4" w14:paraId="24939BE3" w14:textId="77777777" w:rsidTr="00E665A7">
        <w:tc>
          <w:tcPr>
            <w:tcW w:w="0" w:type="auto"/>
            <w:hideMark/>
          </w:tcPr>
          <w:p w14:paraId="1C0FAEC3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134E4">
              <w:rPr>
                <w:b/>
                <w:bCs/>
                <w:sz w:val="28"/>
                <w:szCs w:val="28"/>
                <w:lang w:val="uk-UA"/>
              </w:rPr>
              <w:t>Принцип</w:t>
            </w:r>
          </w:p>
        </w:tc>
        <w:tc>
          <w:tcPr>
            <w:tcW w:w="7391" w:type="dxa"/>
            <w:hideMark/>
          </w:tcPr>
          <w:p w14:paraId="20B03FFD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134E4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296A7E" w:rsidRPr="007134E4" w14:paraId="795C0FF2" w14:textId="77777777" w:rsidTr="00E665A7">
        <w:tc>
          <w:tcPr>
            <w:tcW w:w="0" w:type="auto"/>
            <w:hideMark/>
          </w:tcPr>
          <w:p w14:paraId="4DD0182C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Системність</w:t>
            </w:r>
          </w:p>
        </w:tc>
        <w:tc>
          <w:tcPr>
            <w:tcW w:w="7391" w:type="dxa"/>
          </w:tcPr>
          <w:p w14:paraId="433C3F7A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20BF3A58" w14:textId="77777777" w:rsidTr="00E665A7">
        <w:tc>
          <w:tcPr>
            <w:tcW w:w="0" w:type="auto"/>
            <w:hideMark/>
          </w:tcPr>
          <w:p w14:paraId="5BDCB4F1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Спрощення</w:t>
            </w:r>
          </w:p>
        </w:tc>
        <w:tc>
          <w:tcPr>
            <w:tcW w:w="7391" w:type="dxa"/>
          </w:tcPr>
          <w:p w14:paraId="3D166F79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6D3B9E3A" w14:textId="77777777" w:rsidTr="00E665A7">
        <w:tc>
          <w:tcPr>
            <w:tcW w:w="0" w:type="auto"/>
            <w:hideMark/>
          </w:tcPr>
          <w:p w14:paraId="632DFD16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Ієрархічність</w:t>
            </w:r>
          </w:p>
        </w:tc>
        <w:tc>
          <w:tcPr>
            <w:tcW w:w="7391" w:type="dxa"/>
          </w:tcPr>
          <w:p w14:paraId="76531AE4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7BABD9C2" w14:textId="77777777" w:rsidTr="00E665A7">
        <w:tc>
          <w:tcPr>
            <w:tcW w:w="0" w:type="auto"/>
            <w:hideMark/>
          </w:tcPr>
          <w:p w14:paraId="23320B96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Адекватність</w:t>
            </w:r>
          </w:p>
        </w:tc>
        <w:tc>
          <w:tcPr>
            <w:tcW w:w="7391" w:type="dxa"/>
          </w:tcPr>
          <w:p w14:paraId="51F33E5A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3BB9DAA5" w14:textId="77777777" w:rsidTr="00E665A7">
        <w:tc>
          <w:tcPr>
            <w:tcW w:w="0" w:type="auto"/>
            <w:hideMark/>
          </w:tcPr>
          <w:p w14:paraId="0ACDEA3B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Прогностичність</w:t>
            </w:r>
          </w:p>
        </w:tc>
        <w:tc>
          <w:tcPr>
            <w:tcW w:w="7391" w:type="dxa"/>
          </w:tcPr>
          <w:p w14:paraId="189F8B90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6405C2C8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4C0E6080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Пояснити основні обмеження моделей (неповнота даних, невизначеність, спрощення).</w:t>
      </w:r>
    </w:p>
    <w:p w14:paraId="5E98F347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2CB9D066" w14:textId="77777777" w:rsidR="00296A7E" w:rsidRPr="004F2590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lastRenderedPageBreak/>
        <w:t>Етап 5</w:t>
      </w:r>
      <w:r w:rsidRPr="004F2590">
        <w:rPr>
          <w:b/>
          <w:bCs/>
          <w:i/>
          <w:iCs/>
          <w:sz w:val="28"/>
          <w:szCs w:val="28"/>
          <w:lang w:val="uk-UA"/>
        </w:rPr>
        <w:t xml:space="preserve">. </w:t>
      </w:r>
      <w:r w:rsidRPr="007134E4">
        <w:rPr>
          <w:b/>
          <w:bCs/>
          <w:i/>
          <w:iCs/>
          <w:sz w:val="28"/>
          <w:szCs w:val="28"/>
          <w:lang w:val="uk-UA"/>
        </w:rPr>
        <w:t>Ситуаційний кейс</w:t>
      </w:r>
      <w:r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7134E4">
        <w:rPr>
          <w:b/>
          <w:bCs/>
          <w:i/>
          <w:iCs/>
          <w:sz w:val="28"/>
          <w:szCs w:val="28"/>
          <w:lang w:val="uk-UA"/>
        </w:rPr>
        <w:t>«Використання моделей для прогнозування стану довкілля»</w:t>
      </w:r>
    </w:p>
    <w:p w14:paraId="6F7C9837" w14:textId="77777777" w:rsidR="00296A7E" w:rsidRPr="007134E4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Розглядається ситуація:</w:t>
      </w:r>
      <w:r>
        <w:rPr>
          <w:sz w:val="28"/>
          <w:szCs w:val="28"/>
          <w:lang w:val="uk-UA"/>
        </w:rPr>
        <w:t xml:space="preserve"> </w:t>
      </w:r>
      <w:r w:rsidRPr="007134E4">
        <w:rPr>
          <w:sz w:val="28"/>
          <w:szCs w:val="28"/>
          <w:lang w:val="uk-UA"/>
        </w:rPr>
        <w:t>на території промислового регіону планується розширення виробництва, що може призвести до зростання викидів забруднювальних речовин.</w:t>
      </w:r>
    </w:p>
    <w:p w14:paraId="19E87AE8" w14:textId="77777777" w:rsidR="00296A7E" w:rsidRPr="004F2590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Заповнити таблиці 1.4 та 1.5.</w:t>
      </w:r>
    </w:p>
    <w:p w14:paraId="06BFD2C1" w14:textId="77777777" w:rsidR="00296A7E" w:rsidRPr="004F2590" w:rsidRDefault="00296A7E" w:rsidP="00296A7E">
      <w:pPr>
        <w:spacing w:line="240" w:lineRule="auto"/>
        <w:ind w:firstLine="709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1.4</w:t>
      </w:r>
    </w:p>
    <w:p w14:paraId="0804D9A2" w14:textId="77777777" w:rsidR="00296A7E" w:rsidRPr="007134E4" w:rsidRDefault="00296A7E" w:rsidP="00296A7E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7134E4">
        <w:rPr>
          <w:b/>
          <w:bCs/>
          <w:sz w:val="28"/>
          <w:szCs w:val="28"/>
          <w:lang w:val="uk-UA"/>
        </w:rPr>
        <w:t>Мета та об’єкт моделювання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257"/>
        <w:gridCol w:w="7377"/>
      </w:tblGrid>
      <w:tr w:rsidR="00296A7E" w:rsidRPr="007134E4" w14:paraId="31BA085C" w14:textId="77777777" w:rsidTr="00E665A7">
        <w:tc>
          <w:tcPr>
            <w:tcW w:w="0" w:type="auto"/>
            <w:hideMark/>
          </w:tcPr>
          <w:p w14:paraId="3D1DD313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134E4">
              <w:rPr>
                <w:b/>
                <w:bCs/>
                <w:sz w:val="28"/>
                <w:szCs w:val="28"/>
                <w:lang w:val="uk-UA"/>
              </w:rPr>
              <w:t>Показник</w:t>
            </w:r>
          </w:p>
        </w:tc>
        <w:tc>
          <w:tcPr>
            <w:tcW w:w="7377" w:type="dxa"/>
            <w:hideMark/>
          </w:tcPr>
          <w:p w14:paraId="3C3754B9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134E4">
              <w:rPr>
                <w:b/>
                <w:bCs/>
                <w:sz w:val="28"/>
                <w:szCs w:val="28"/>
                <w:lang w:val="uk-UA"/>
              </w:rPr>
              <w:t>Характеристика</w:t>
            </w:r>
          </w:p>
        </w:tc>
      </w:tr>
      <w:tr w:rsidR="00296A7E" w:rsidRPr="007134E4" w14:paraId="3947A718" w14:textId="77777777" w:rsidTr="00E665A7">
        <w:tc>
          <w:tcPr>
            <w:tcW w:w="0" w:type="auto"/>
            <w:hideMark/>
          </w:tcPr>
          <w:p w14:paraId="48DF9261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Об’єкт</w:t>
            </w:r>
          </w:p>
        </w:tc>
        <w:tc>
          <w:tcPr>
            <w:tcW w:w="7377" w:type="dxa"/>
          </w:tcPr>
          <w:p w14:paraId="43FF6EBA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0711EA26" w14:textId="77777777" w:rsidTr="00E665A7">
        <w:tc>
          <w:tcPr>
            <w:tcW w:w="0" w:type="auto"/>
            <w:hideMark/>
          </w:tcPr>
          <w:p w14:paraId="0CE20F2D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Мета</w:t>
            </w:r>
          </w:p>
        </w:tc>
        <w:tc>
          <w:tcPr>
            <w:tcW w:w="7377" w:type="dxa"/>
          </w:tcPr>
          <w:p w14:paraId="576CE173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71E6285A" w14:textId="77777777" w:rsidTr="00E665A7">
        <w:tc>
          <w:tcPr>
            <w:tcW w:w="0" w:type="auto"/>
            <w:hideMark/>
          </w:tcPr>
          <w:p w14:paraId="55506076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Основні фактори</w:t>
            </w:r>
          </w:p>
        </w:tc>
        <w:tc>
          <w:tcPr>
            <w:tcW w:w="7377" w:type="dxa"/>
          </w:tcPr>
          <w:p w14:paraId="0791729A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25A6FD8E" w14:textId="77777777" w:rsidR="00296A7E" w:rsidRDefault="00296A7E" w:rsidP="00296A7E">
      <w:pPr>
        <w:spacing w:line="240" w:lineRule="auto"/>
        <w:ind w:firstLine="709"/>
        <w:jc w:val="right"/>
        <w:rPr>
          <w:i/>
          <w:iCs/>
          <w:sz w:val="28"/>
          <w:szCs w:val="28"/>
          <w:lang w:val="uk-UA"/>
        </w:rPr>
      </w:pPr>
    </w:p>
    <w:p w14:paraId="125A09FA" w14:textId="77777777" w:rsidR="00296A7E" w:rsidRPr="00CF7F61" w:rsidRDefault="00296A7E" w:rsidP="00296A7E">
      <w:pPr>
        <w:spacing w:line="240" w:lineRule="auto"/>
        <w:ind w:firstLine="709"/>
        <w:jc w:val="right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Таблиця 1.5</w:t>
      </w:r>
    </w:p>
    <w:p w14:paraId="233D8A0C" w14:textId="77777777" w:rsidR="00296A7E" w:rsidRPr="00CF7F61" w:rsidRDefault="00296A7E" w:rsidP="00296A7E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  <w:r w:rsidRPr="007134E4">
        <w:rPr>
          <w:b/>
          <w:bCs/>
          <w:sz w:val="28"/>
          <w:szCs w:val="28"/>
          <w:lang w:val="uk-UA"/>
        </w:rPr>
        <w:t>Роль моделі в прийнятті рішень</w:t>
      </w:r>
    </w:p>
    <w:tbl>
      <w:tblPr>
        <w:tblStyle w:val="31"/>
        <w:tblW w:w="9634" w:type="dxa"/>
        <w:tblLook w:val="04A0" w:firstRow="1" w:lastRow="0" w:firstColumn="1" w:lastColumn="0" w:noHBand="0" w:noVBand="1"/>
      </w:tblPr>
      <w:tblGrid>
        <w:gridCol w:w="2850"/>
        <w:gridCol w:w="6784"/>
      </w:tblGrid>
      <w:tr w:rsidR="00296A7E" w:rsidRPr="007134E4" w14:paraId="6A63A078" w14:textId="77777777" w:rsidTr="00E665A7">
        <w:tc>
          <w:tcPr>
            <w:tcW w:w="0" w:type="auto"/>
            <w:hideMark/>
          </w:tcPr>
          <w:p w14:paraId="0AE5BA1E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134E4">
              <w:rPr>
                <w:b/>
                <w:bCs/>
                <w:sz w:val="28"/>
                <w:szCs w:val="28"/>
                <w:lang w:val="uk-UA"/>
              </w:rPr>
              <w:t>Напрям</w:t>
            </w:r>
          </w:p>
        </w:tc>
        <w:tc>
          <w:tcPr>
            <w:tcW w:w="6784" w:type="dxa"/>
            <w:hideMark/>
          </w:tcPr>
          <w:p w14:paraId="2A21B684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8"/>
                <w:szCs w:val="28"/>
                <w:lang w:val="uk-UA"/>
              </w:rPr>
            </w:pPr>
            <w:r w:rsidRPr="007134E4">
              <w:rPr>
                <w:b/>
                <w:bCs/>
                <w:sz w:val="28"/>
                <w:szCs w:val="28"/>
                <w:lang w:val="uk-UA"/>
              </w:rPr>
              <w:t>Значення</w:t>
            </w:r>
          </w:p>
        </w:tc>
      </w:tr>
      <w:tr w:rsidR="00296A7E" w:rsidRPr="007134E4" w14:paraId="0DAC9DD0" w14:textId="77777777" w:rsidTr="00E665A7">
        <w:tc>
          <w:tcPr>
            <w:tcW w:w="0" w:type="auto"/>
            <w:hideMark/>
          </w:tcPr>
          <w:p w14:paraId="0B10167B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Екологічна оцінка</w:t>
            </w:r>
          </w:p>
        </w:tc>
        <w:tc>
          <w:tcPr>
            <w:tcW w:w="6784" w:type="dxa"/>
          </w:tcPr>
          <w:p w14:paraId="033B1BF8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0F6D6ACF" w14:textId="77777777" w:rsidTr="00E665A7">
        <w:tc>
          <w:tcPr>
            <w:tcW w:w="0" w:type="auto"/>
            <w:hideMark/>
          </w:tcPr>
          <w:p w14:paraId="322EE831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Управлінські рішення</w:t>
            </w:r>
          </w:p>
        </w:tc>
        <w:tc>
          <w:tcPr>
            <w:tcW w:w="6784" w:type="dxa"/>
          </w:tcPr>
          <w:p w14:paraId="4C8E700C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  <w:tr w:rsidR="00296A7E" w:rsidRPr="007134E4" w14:paraId="09AAEA5C" w14:textId="77777777" w:rsidTr="00E665A7">
        <w:tc>
          <w:tcPr>
            <w:tcW w:w="0" w:type="auto"/>
            <w:hideMark/>
          </w:tcPr>
          <w:p w14:paraId="73A730A2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  <w:r w:rsidRPr="007134E4">
              <w:rPr>
                <w:sz w:val="28"/>
                <w:szCs w:val="28"/>
                <w:lang w:val="uk-UA"/>
              </w:rPr>
              <w:t>Природоохоронні дії</w:t>
            </w:r>
          </w:p>
        </w:tc>
        <w:tc>
          <w:tcPr>
            <w:tcW w:w="6784" w:type="dxa"/>
          </w:tcPr>
          <w:p w14:paraId="7001A1D9" w14:textId="77777777" w:rsidR="00296A7E" w:rsidRPr="007134E4" w:rsidRDefault="00296A7E" w:rsidP="00E665A7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14:paraId="7CED8DE1" w14:textId="77777777" w:rsidR="00296A7E" w:rsidRDefault="00296A7E" w:rsidP="00296A7E">
      <w:pPr>
        <w:spacing w:line="240" w:lineRule="auto"/>
        <w:jc w:val="center"/>
        <w:rPr>
          <w:sz w:val="28"/>
          <w:szCs w:val="28"/>
          <w:lang w:val="uk-UA"/>
        </w:rPr>
      </w:pPr>
    </w:p>
    <w:p w14:paraId="4068F55D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Пояснити, як результати моделювання можуть бути використані органами управління.</w:t>
      </w:r>
    </w:p>
    <w:p w14:paraId="1599B7BF" w14:textId="77777777" w:rsidR="00296A7E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</w:p>
    <w:p w14:paraId="452ACE63" w14:textId="77777777" w:rsidR="00296A7E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6</w:t>
      </w:r>
      <w:r w:rsidRPr="004F2590">
        <w:rPr>
          <w:b/>
          <w:bCs/>
          <w:i/>
          <w:iCs/>
          <w:sz w:val="28"/>
          <w:szCs w:val="28"/>
          <w:lang w:val="uk-UA"/>
        </w:rPr>
        <w:t xml:space="preserve">. </w:t>
      </w:r>
      <w:r>
        <w:rPr>
          <w:b/>
          <w:bCs/>
          <w:i/>
          <w:iCs/>
          <w:sz w:val="28"/>
          <w:szCs w:val="28"/>
          <w:lang w:val="uk-UA"/>
        </w:rPr>
        <w:t>Формулювання висновків</w:t>
      </w:r>
    </w:p>
    <w:p w14:paraId="163C880E" w14:textId="77777777" w:rsidR="00296A7E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2B3C3DA1" w14:textId="77777777" w:rsidR="00296A7E" w:rsidRPr="007134E4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  <w:r w:rsidRPr="007134E4">
        <w:rPr>
          <w:sz w:val="28"/>
          <w:szCs w:val="28"/>
          <w:lang w:val="uk-UA"/>
        </w:rPr>
        <w:t>У висновках необхідно:</w:t>
      </w:r>
    </w:p>
    <w:p w14:paraId="41151A56" w14:textId="77777777" w:rsidR="00296A7E" w:rsidRPr="007134E4" w:rsidRDefault="00296A7E" w:rsidP="00296A7E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7134E4">
        <w:rPr>
          <w:sz w:val="28"/>
          <w:szCs w:val="28"/>
        </w:rPr>
        <w:t>узагальнити</w:t>
      </w:r>
      <w:proofErr w:type="spellEnd"/>
      <w:r w:rsidRPr="007134E4">
        <w:rPr>
          <w:sz w:val="28"/>
          <w:szCs w:val="28"/>
        </w:rPr>
        <w:t xml:space="preserve"> </w:t>
      </w:r>
      <w:proofErr w:type="spellStart"/>
      <w:r w:rsidRPr="007134E4">
        <w:rPr>
          <w:sz w:val="28"/>
          <w:szCs w:val="28"/>
        </w:rPr>
        <w:t>значення</w:t>
      </w:r>
      <w:proofErr w:type="spellEnd"/>
      <w:r w:rsidRPr="007134E4">
        <w:rPr>
          <w:sz w:val="28"/>
          <w:szCs w:val="28"/>
        </w:rPr>
        <w:t xml:space="preserve"> </w:t>
      </w:r>
      <w:proofErr w:type="spellStart"/>
      <w:r w:rsidRPr="007134E4">
        <w:rPr>
          <w:sz w:val="28"/>
          <w:szCs w:val="28"/>
        </w:rPr>
        <w:t>моделювання</w:t>
      </w:r>
      <w:proofErr w:type="spellEnd"/>
      <w:r w:rsidRPr="007134E4">
        <w:rPr>
          <w:sz w:val="28"/>
          <w:szCs w:val="28"/>
        </w:rPr>
        <w:t xml:space="preserve"> для </w:t>
      </w:r>
      <w:proofErr w:type="spellStart"/>
      <w:r w:rsidRPr="007134E4">
        <w:rPr>
          <w:sz w:val="28"/>
          <w:szCs w:val="28"/>
        </w:rPr>
        <w:t>екології</w:t>
      </w:r>
      <w:proofErr w:type="spellEnd"/>
      <w:r w:rsidRPr="007134E4">
        <w:rPr>
          <w:sz w:val="28"/>
          <w:szCs w:val="28"/>
        </w:rPr>
        <w:t>;</w:t>
      </w:r>
    </w:p>
    <w:p w14:paraId="61A02EB4" w14:textId="77777777" w:rsidR="00296A7E" w:rsidRPr="007134E4" w:rsidRDefault="00296A7E" w:rsidP="00296A7E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7134E4">
        <w:rPr>
          <w:sz w:val="28"/>
          <w:szCs w:val="28"/>
        </w:rPr>
        <w:t>підкреслити</w:t>
      </w:r>
      <w:proofErr w:type="spellEnd"/>
      <w:r w:rsidRPr="007134E4">
        <w:rPr>
          <w:sz w:val="28"/>
          <w:szCs w:val="28"/>
        </w:rPr>
        <w:t xml:space="preserve"> роль </w:t>
      </w:r>
      <w:proofErr w:type="spellStart"/>
      <w:r w:rsidRPr="007134E4">
        <w:rPr>
          <w:sz w:val="28"/>
          <w:szCs w:val="28"/>
        </w:rPr>
        <w:t>прогнозування</w:t>
      </w:r>
      <w:proofErr w:type="spellEnd"/>
      <w:r w:rsidRPr="007134E4">
        <w:rPr>
          <w:sz w:val="28"/>
          <w:szCs w:val="28"/>
        </w:rPr>
        <w:t xml:space="preserve"> у </w:t>
      </w:r>
      <w:proofErr w:type="spellStart"/>
      <w:r w:rsidRPr="007134E4">
        <w:rPr>
          <w:sz w:val="28"/>
          <w:szCs w:val="28"/>
        </w:rPr>
        <w:t>сталому</w:t>
      </w:r>
      <w:proofErr w:type="spellEnd"/>
      <w:r w:rsidRPr="007134E4">
        <w:rPr>
          <w:sz w:val="28"/>
          <w:szCs w:val="28"/>
        </w:rPr>
        <w:t xml:space="preserve"> </w:t>
      </w:r>
      <w:proofErr w:type="spellStart"/>
      <w:r w:rsidRPr="007134E4">
        <w:rPr>
          <w:sz w:val="28"/>
          <w:szCs w:val="28"/>
        </w:rPr>
        <w:t>розвитку</w:t>
      </w:r>
      <w:proofErr w:type="spellEnd"/>
      <w:r w:rsidRPr="007134E4">
        <w:rPr>
          <w:sz w:val="28"/>
          <w:szCs w:val="28"/>
        </w:rPr>
        <w:t>;</w:t>
      </w:r>
    </w:p>
    <w:p w14:paraId="592CAAF2" w14:textId="77777777" w:rsidR="00296A7E" w:rsidRPr="007134E4" w:rsidRDefault="00296A7E" w:rsidP="00296A7E">
      <w:pPr>
        <w:pStyle w:val="a9"/>
        <w:widowControl/>
        <w:numPr>
          <w:ilvl w:val="0"/>
          <w:numId w:val="3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7134E4">
        <w:rPr>
          <w:sz w:val="28"/>
          <w:szCs w:val="28"/>
        </w:rPr>
        <w:t>зазначити</w:t>
      </w:r>
      <w:proofErr w:type="spellEnd"/>
      <w:r w:rsidRPr="007134E4">
        <w:rPr>
          <w:sz w:val="28"/>
          <w:szCs w:val="28"/>
        </w:rPr>
        <w:t xml:space="preserve"> </w:t>
      </w:r>
      <w:proofErr w:type="spellStart"/>
      <w:r w:rsidRPr="007134E4">
        <w:rPr>
          <w:sz w:val="28"/>
          <w:szCs w:val="28"/>
        </w:rPr>
        <w:t>обмеження</w:t>
      </w:r>
      <w:proofErr w:type="spellEnd"/>
      <w:r w:rsidRPr="007134E4">
        <w:rPr>
          <w:sz w:val="28"/>
          <w:szCs w:val="28"/>
        </w:rPr>
        <w:t xml:space="preserve"> та </w:t>
      </w:r>
      <w:proofErr w:type="spellStart"/>
      <w:r w:rsidRPr="007134E4">
        <w:rPr>
          <w:sz w:val="28"/>
          <w:szCs w:val="28"/>
        </w:rPr>
        <w:t>відповідальність</w:t>
      </w:r>
      <w:proofErr w:type="spellEnd"/>
      <w:r w:rsidRPr="007134E4">
        <w:rPr>
          <w:sz w:val="28"/>
          <w:szCs w:val="28"/>
        </w:rPr>
        <w:t xml:space="preserve"> при </w:t>
      </w:r>
      <w:proofErr w:type="spellStart"/>
      <w:r w:rsidRPr="007134E4">
        <w:rPr>
          <w:sz w:val="28"/>
          <w:szCs w:val="28"/>
        </w:rPr>
        <w:t>використанні</w:t>
      </w:r>
      <w:proofErr w:type="spellEnd"/>
      <w:r w:rsidRPr="007134E4">
        <w:rPr>
          <w:sz w:val="28"/>
          <w:szCs w:val="28"/>
        </w:rPr>
        <w:t xml:space="preserve"> моделей.</w:t>
      </w:r>
    </w:p>
    <w:p w14:paraId="21A6F3E9" w14:textId="77777777" w:rsidR="00296A7E" w:rsidRPr="007134E4" w:rsidRDefault="00296A7E" w:rsidP="00296A7E">
      <w:pPr>
        <w:spacing w:line="240" w:lineRule="auto"/>
        <w:ind w:firstLine="709"/>
        <w:rPr>
          <w:sz w:val="28"/>
          <w:szCs w:val="28"/>
          <w:lang w:val="uk-UA"/>
        </w:rPr>
      </w:pPr>
    </w:p>
    <w:p w14:paraId="1CE7FE00" w14:textId="77777777" w:rsidR="00296A7E" w:rsidRDefault="00296A7E" w:rsidP="00296A7E">
      <w:pPr>
        <w:spacing w:line="240" w:lineRule="auto"/>
        <w:ind w:firstLine="709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Етап 7 (за бажанням здобувача). Підготувати доповідь-презентацію на одну із запропонованих тем або за власною темою на 5-10 слайдів:</w:t>
      </w:r>
    </w:p>
    <w:p w14:paraId="0B07FD00" w14:textId="77777777" w:rsidR="00296A7E" w:rsidRPr="000A7EB6" w:rsidRDefault="00296A7E" w:rsidP="00296A7E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r w:rsidRPr="000A7EB6">
        <w:rPr>
          <w:sz w:val="28"/>
          <w:szCs w:val="28"/>
        </w:rPr>
        <w:t xml:space="preserve">Роль </w:t>
      </w:r>
      <w:proofErr w:type="spellStart"/>
      <w:r w:rsidRPr="000A7EB6">
        <w:rPr>
          <w:sz w:val="28"/>
          <w:szCs w:val="28"/>
        </w:rPr>
        <w:t>екологічного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моделювання</w:t>
      </w:r>
      <w:proofErr w:type="spellEnd"/>
      <w:r w:rsidRPr="000A7EB6">
        <w:rPr>
          <w:sz w:val="28"/>
          <w:szCs w:val="28"/>
        </w:rPr>
        <w:t xml:space="preserve"> у </w:t>
      </w:r>
      <w:proofErr w:type="spellStart"/>
      <w:r w:rsidRPr="000A7EB6">
        <w:rPr>
          <w:sz w:val="28"/>
          <w:szCs w:val="28"/>
        </w:rPr>
        <w:t>системі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прийняття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управлінських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рішень</w:t>
      </w:r>
      <w:proofErr w:type="spellEnd"/>
      <w:r w:rsidRPr="000A7EB6">
        <w:rPr>
          <w:sz w:val="28"/>
          <w:szCs w:val="28"/>
        </w:rPr>
        <w:t xml:space="preserve"> (</w:t>
      </w:r>
      <w:proofErr w:type="spellStart"/>
      <w:r w:rsidRPr="000A7EB6">
        <w:rPr>
          <w:sz w:val="28"/>
          <w:szCs w:val="28"/>
        </w:rPr>
        <w:t>місце</w:t>
      </w:r>
      <w:proofErr w:type="spellEnd"/>
      <w:r w:rsidRPr="000A7EB6">
        <w:rPr>
          <w:sz w:val="28"/>
          <w:szCs w:val="28"/>
        </w:rPr>
        <w:t xml:space="preserve"> моделей у </w:t>
      </w:r>
      <w:proofErr w:type="spellStart"/>
      <w:r w:rsidRPr="000A7EB6">
        <w:rPr>
          <w:sz w:val="28"/>
          <w:szCs w:val="28"/>
        </w:rPr>
        <w:t>стратегічному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плануванні</w:t>
      </w:r>
      <w:proofErr w:type="spellEnd"/>
      <w:r w:rsidRPr="000A7EB6">
        <w:rPr>
          <w:sz w:val="28"/>
          <w:szCs w:val="28"/>
        </w:rPr>
        <w:t xml:space="preserve"> та </w:t>
      </w:r>
      <w:proofErr w:type="spellStart"/>
      <w:r w:rsidRPr="000A7EB6">
        <w:rPr>
          <w:sz w:val="28"/>
          <w:szCs w:val="28"/>
        </w:rPr>
        <w:t>екологічній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політиці</w:t>
      </w:r>
      <w:proofErr w:type="spellEnd"/>
      <w:r w:rsidRPr="000A7EB6">
        <w:rPr>
          <w:sz w:val="28"/>
          <w:szCs w:val="28"/>
        </w:rPr>
        <w:t>)</w:t>
      </w:r>
    </w:p>
    <w:p w14:paraId="4C81A8EA" w14:textId="77777777" w:rsidR="00296A7E" w:rsidRPr="000A7EB6" w:rsidRDefault="00296A7E" w:rsidP="00296A7E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0A7EB6">
        <w:rPr>
          <w:sz w:val="28"/>
          <w:szCs w:val="28"/>
        </w:rPr>
        <w:t>Порівняльна</w:t>
      </w:r>
      <w:proofErr w:type="spellEnd"/>
      <w:r w:rsidRPr="000A7EB6">
        <w:rPr>
          <w:sz w:val="28"/>
          <w:szCs w:val="28"/>
        </w:rPr>
        <w:t xml:space="preserve"> характеристика </w:t>
      </w:r>
      <w:proofErr w:type="spellStart"/>
      <w:r w:rsidRPr="000A7EB6">
        <w:rPr>
          <w:sz w:val="28"/>
          <w:szCs w:val="28"/>
        </w:rPr>
        <w:t>детермінованих</w:t>
      </w:r>
      <w:proofErr w:type="spellEnd"/>
      <w:r w:rsidRPr="000A7EB6">
        <w:rPr>
          <w:sz w:val="28"/>
          <w:szCs w:val="28"/>
        </w:rPr>
        <w:t xml:space="preserve"> і </w:t>
      </w:r>
      <w:proofErr w:type="spellStart"/>
      <w:r w:rsidRPr="000A7EB6">
        <w:rPr>
          <w:sz w:val="28"/>
          <w:szCs w:val="28"/>
        </w:rPr>
        <w:t>стохастичних</w:t>
      </w:r>
      <w:proofErr w:type="spellEnd"/>
      <w:r w:rsidRPr="000A7EB6">
        <w:rPr>
          <w:sz w:val="28"/>
          <w:szCs w:val="28"/>
        </w:rPr>
        <w:t xml:space="preserve"> моделей </w:t>
      </w:r>
      <w:proofErr w:type="spellStart"/>
      <w:r w:rsidRPr="000A7EB6">
        <w:rPr>
          <w:sz w:val="28"/>
          <w:szCs w:val="28"/>
        </w:rPr>
        <w:t>довкілля</w:t>
      </w:r>
      <w:proofErr w:type="spellEnd"/>
      <w:r w:rsidRPr="000A7EB6">
        <w:rPr>
          <w:sz w:val="28"/>
          <w:szCs w:val="28"/>
        </w:rPr>
        <w:t xml:space="preserve"> (</w:t>
      </w:r>
      <w:proofErr w:type="spellStart"/>
      <w:r w:rsidRPr="000A7EB6">
        <w:rPr>
          <w:sz w:val="28"/>
          <w:szCs w:val="28"/>
        </w:rPr>
        <w:t>переваги</w:t>
      </w:r>
      <w:proofErr w:type="spellEnd"/>
      <w:r w:rsidRPr="000A7EB6">
        <w:rPr>
          <w:sz w:val="28"/>
          <w:szCs w:val="28"/>
        </w:rPr>
        <w:t xml:space="preserve">, </w:t>
      </w:r>
      <w:proofErr w:type="spellStart"/>
      <w:r w:rsidRPr="000A7EB6">
        <w:rPr>
          <w:sz w:val="28"/>
          <w:szCs w:val="28"/>
        </w:rPr>
        <w:t>недоліки</w:t>
      </w:r>
      <w:proofErr w:type="spellEnd"/>
      <w:r w:rsidRPr="000A7EB6">
        <w:rPr>
          <w:sz w:val="28"/>
          <w:szCs w:val="28"/>
        </w:rPr>
        <w:t xml:space="preserve">, </w:t>
      </w:r>
      <w:proofErr w:type="spellStart"/>
      <w:r w:rsidRPr="000A7EB6">
        <w:rPr>
          <w:sz w:val="28"/>
          <w:szCs w:val="28"/>
        </w:rPr>
        <w:t>сфери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застосування</w:t>
      </w:r>
      <w:proofErr w:type="spellEnd"/>
      <w:r w:rsidRPr="000A7EB6">
        <w:rPr>
          <w:sz w:val="28"/>
          <w:szCs w:val="28"/>
        </w:rPr>
        <w:t>)</w:t>
      </w:r>
    </w:p>
    <w:p w14:paraId="2539F087" w14:textId="77777777" w:rsidR="00296A7E" w:rsidRPr="000A7EB6" w:rsidRDefault="00296A7E" w:rsidP="00296A7E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0A7EB6">
        <w:rPr>
          <w:sz w:val="28"/>
          <w:szCs w:val="28"/>
        </w:rPr>
        <w:t>Невизначеність</w:t>
      </w:r>
      <w:proofErr w:type="spellEnd"/>
      <w:r w:rsidRPr="000A7EB6">
        <w:rPr>
          <w:sz w:val="28"/>
          <w:szCs w:val="28"/>
        </w:rPr>
        <w:t xml:space="preserve"> у моделях стану </w:t>
      </w:r>
      <w:proofErr w:type="spellStart"/>
      <w:r w:rsidRPr="000A7EB6">
        <w:rPr>
          <w:sz w:val="28"/>
          <w:szCs w:val="28"/>
        </w:rPr>
        <w:t>довкілля</w:t>
      </w:r>
      <w:proofErr w:type="spellEnd"/>
      <w:r w:rsidRPr="000A7EB6">
        <w:rPr>
          <w:sz w:val="28"/>
          <w:szCs w:val="28"/>
        </w:rPr>
        <w:t xml:space="preserve"> та </w:t>
      </w:r>
      <w:proofErr w:type="spellStart"/>
      <w:r w:rsidRPr="000A7EB6">
        <w:rPr>
          <w:sz w:val="28"/>
          <w:szCs w:val="28"/>
        </w:rPr>
        <w:t>підходи</w:t>
      </w:r>
      <w:proofErr w:type="spellEnd"/>
      <w:r w:rsidRPr="000A7EB6">
        <w:rPr>
          <w:sz w:val="28"/>
          <w:szCs w:val="28"/>
        </w:rPr>
        <w:t xml:space="preserve"> до </w:t>
      </w:r>
      <w:proofErr w:type="spellStart"/>
      <w:r w:rsidRPr="000A7EB6">
        <w:rPr>
          <w:sz w:val="28"/>
          <w:szCs w:val="28"/>
        </w:rPr>
        <w:t>її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врахування</w:t>
      </w:r>
      <w:proofErr w:type="spellEnd"/>
      <w:r w:rsidRPr="000A7EB6">
        <w:rPr>
          <w:sz w:val="28"/>
          <w:szCs w:val="28"/>
        </w:rPr>
        <w:t xml:space="preserve"> (</w:t>
      </w:r>
      <w:proofErr w:type="spellStart"/>
      <w:r w:rsidRPr="000A7EB6">
        <w:rPr>
          <w:sz w:val="28"/>
          <w:szCs w:val="28"/>
        </w:rPr>
        <w:t>джерела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похибок</w:t>
      </w:r>
      <w:proofErr w:type="spellEnd"/>
      <w:r w:rsidRPr="000A7EB6">
        <w:rPr>
          <w:sz w:val="28"/>
          <w:szCs w:val="28"/>
        </w:rPr>
        <w:t xml:space="preserve">, </w:t>
      </w:r>
      <w:proofErr w:type="spellStart"/>
      <w:r w:rsidRPr="000A7EB6">
        <w:rPr>
          <w:sz w:val="28"/>
          <w:szCs w:val="28"/>
        </w:rPr>
        <w:t>сценарний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підхід</w:t>
      </w:r>
      <w:proofErr w:type="spellEnd"/>
      <w:r w:rsidRPr="000A7EB6">
        <w:rPr>
          <w:sz w:val="28"/>
          <w:szCs w:val="28"/>
        </w:rPr>
        <w:t>)</w:t>
      </w:r>
    </w:p>
    <w:p w14:paraId="3ACD2483" w14:textId="77777777" w:rsidR="00296A7E" w:rsidRPr="000A7EB6" w:rsidRDefault="00296A7E" w:rsidP="00296A7E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0A7EB6">
        <w:rPr>
          <w:sz w:val="28"/>
          <w:szCs w:val="28"/>
        </w:rPr>
        <w:t>Імітаційне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моделювання</w:t>
      </w:r>
      <w:proofErr w:type="spellEnd"/>
      <w:r w:rsidRPr="000A7EB6">
        <w:rPr>
          <w:sz w:val="28"/>
          <w:szCs w:val="28"/>
        </w:rPr>
        <w:t xml:space="preserve"> як </w:t>
      </w:r>
      <w:proofErr w:type="spellStart"/>
      <w:r w:rsidRPr="000A7EB6">
        <w:rPr>
          <w:sz w:val="28"/>
          <w:szCs w:val="28"/>
        </w:rPr>
        <w:t>інструмент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прогнозування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екологічних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процесів</w:t>
      </w:r>
      <w:proofErr w:type="spellEnd"/>
      <w:r w:rsidRPr="000A7EB6">
        <w:rPr>
          <w:sz w:val="28"/>
          <w:szCs w:val="28"/>
        </w:rPr>
        <w:t xml:space="preserve"> (</w:t>
      </w:r>
      <w:proofErr w:type="spellStart"/>
      <w:r w:rsidRPr="000A7EB6">
        <w:rPr>
          <w:sz w:val="28"/>
          <w:szCs w:val="28"/>
        </w:rPr>
        <w:t>приклади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застосування</w:t>
      </w:r>
      <w:proofErr w:type="spellEnd"/>
      <w:r w:rsidRPr="000A7EB6">
        <w:rPr>
          <w:sz w:val="28"/>
          <w:szCs w:val="28"/>
        </w:rPr>
        <w:t xml:space="preserve"> в </w:t>
      </w:r>
      <w:proofErr w:type="spellStart"/>
      <w:r w:rsidRPr="000A7EB6">
        <w:rPr>
          <w:sz w:val="28"/>
          <w:szCs w:val="28"/>
        </w:rPr>
        <w:t>екології</w:t>
      </w:r>
      <w:proofErr w:type="spellEnd"/>
      <w:r w:rsidRPr="000A7EB6">
        <w:rPr>
          <w:sz w:val="28"/>
          <w:szCs w:val="28"/>
        </w:rPr>
        <w:t xml:space="preserve"> та </w:t>
      </w:r>
      <w:proofErr w:type="spellStart"/>
      <w:r w:rsidRPr="000A7EB6">
        <w:rPr>
          <w:sz w:val="28"/>
          <w:szCs w:val="28"/>
        </w:rPr>
        <w:t>природокористуванні</w:t>
      </w:r>
      <w:proofErr w:type="spellEnd"/>
      <w:r w:rsidRPr="000A7EB6">
        <w:rPr>
          <w:sz w:val="28"/>
          <w:szCs w:val="28"/>
        </w:rPr>
        <w:t>)</w:t>
      </w:r>
    </w:p>
    <w:p w14:paraId="6AFE9BA4" w14:textId="77777777" w:rsidR="00296A7E" w:rsidRPr="000A7EB6" w:rsidRDefault="00296A7E" w:rsidP="00296A7E">
      <w:pPr>
        <w:pStyle w:val="a9"/>
        <w:widowControl/>
        <w:numPr>
          <w:ilvl w:val="0"/>
          <w:numId w:val="4"/>
        </w:numPr>
        <w:adjustRightInd/>
        <w:spacing w:line="240" w:lineRule="auto"/>
        <w:textAlignment w:val="auto"/>
        <w:rPr>
          <w:sz w:val="28"/>
          <w:szCs w:val="28"/>
        </w:rPr>
      </w:pPr>
      <w:proofErr w:type="spellStart"/>
      <w:r w:rsidRPr="000A7EB6">
        <w:rPr>
          <w:sz w:val="28"/>
          <w:szCs w:val="28"/>
        </w:rPr>
        <w:t>Етичні</w:t>
      </w:r>
      <w:proofErr w:type="spellEnd"/>
      <w:r w:rsidRPr="000A7EB6">
        <w:rPr>
          <w:sz w:val="28"/>
          <w:szCs w:val="28"/>
        </w:rPr>
        <w:t xml:space="preserve"> та </w:t>
      </w:r>
      <w:proofErr w:type="spellStart"/>
      <w:r w:rsidRPr="000A7EB6">
        <w:rPr>
          <w:sz w:val="28"/>
          <w:szCs w:val="28"/>
        </w:rPr>
        <w:t>екологічні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аспекти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використання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результатів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прогнозування</w:t>
      </w:r>
      <w:proofErr w:type="spellEnd"/>
      <w:r w:rsidRPr="000A7EB6">
        <w:rPr>
          <w:sz w:val="28"/>
          <w:szCs w:val="28"/>
        </w:rPr>
        <w:t xml:space="preserve"> (</w:t>
      </w:r>
      <w:proofErr w:type="spellStart"/>
      <w:r w:rsidRPr="000A7EB6">
        <w:rPr>
          <w:sz w:val="28"/>
          <w:szCs w:val="28"/>
        </w:rPr>
        <w:t>відповідальність</w:t>
      </w:r>
      <w:proofErr w:type="spellEnd"/>
      <w:r w:rsidRPr="000A7EB6">
        <w:rPr>
          <w:sz w:val="28"/>
          <w:szCs w:val="28"/>
        </w:rPr>
        <w:t xml:space="preserve"> за </w:t>
      </w:r>
      <w:proofErr w:type="spellStart"/>
      <w:r w:rsidRPr="000A7EB6">
        <w:rPr>
          <w:sz w:val="28"/>
          <w:szCs w:val="28"/>
        </w:rPr>
        <w:t>прийняття</w:t>
      </w:r>
      <w:proofErr w:type="spellEnd"/>
      <w:r w:rsidRPr="000A7EB6">
        <w:rPr>
          <w:sz w:val="28"/>
          <w:szCs w:val="28"/>
        </w:rPr>
        <w:t xml:space="preserve"> </w:t>
      </w:r>
      <w:proofErr w:type="spellStart"/>
      <w:r w:rsidRPr="000A7EB6">
        <w:rPr>
          <w:sz w:val="28"/>
          <w:szCs w:val="28"/>
        </w:rPr>
        <w:t>рішень</w:t>
      </w:r>
      <w:proofErr w:type="spellEnd"/>
      <w:r w:rsidRPr="000A7EB6">
        <w:rPr>
          <w:sz w:val="28"/>
          <w:szCs w:val="28"/>
        </w:rPr>
        <w:t xml:space="preserve"> на </w:t>
      </w:r>
      <w:proofErr w:type="spellStart"/>
      <w:r w:rsidRPr="000A7EB6">
        <w:rPr>
          <w:sz w:val="28"/>
          <w:szCs w:val="28"/>
        </w:rPr>
        <w:t>основі</w:t>
      </w:r>
      <w:proofErr w:type="spellEnd"/>
      <w:r w:rsidRPr="000A7EB6">
        <w:rPr>
          <w:sz w:val="28"/>
          <w:szCs w:val="28"/>
        </w:rPr>
        <w:t xml:space="preserve"> моделей)</w:t>
      </w:r>
    </w:p>
    <w:p w14:paraId="44A5CB8D" w14:textId="77777777" w:rsidR="00296A7E" w:rsidRDefault="00296A7E" w:rsidP="00296A7E">
      <w:pPr>
        <w:widowControl/>
        <w:adjustRightInd/>
        <w:spacing w:line="240" w:lineRule="auto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277ECC7F" w14:textId="77777777" w:rsidR="00296A7E" w:rsidRPr="00BD60A3" w:rsidRDefault="00296A7E" w:rsidP="00296A7E">
      <w:pPr>
        <w:widowControl/>
        <w:adjustRightInd/>
        <w:spacing w:line="240" w:lineRule="auto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BD60A3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Контрольні питання</w:t>
      </w:r>
    </w:p>
    <w:p w14:paraId="4677E9AC" w14:textId="77777777" w:rsidR="00296A7E" w:rsidRPr="000A7EB6" w:rsidRDefault="00296A7E" w:rsidP="00296A7E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eastAsia="Calibri"/>
          <w:sz w:val="28"/>
          <w:szCs w:val="28"/>
          <w:lang w:val="uk-UA" w:eastAsia="en-US"/>
        </w:rPr>
      </w:pPr>
      <w:r w:rsidRPr="000A7EB6">
        <w:rPr>
          <w:rFonts w:eastAsia="Calibri"/>
          <w:sz w:val="28"/>
          <w:szCs w:val="28"/>
          <w:lang w:val="uk-UA" w:eastAsia="en-US"/>
        </w:rPr>
        <w:t>Що таке модель і моделювання стану довкілля?</w:t>
      </w:r>
    </w:p>
    <w:p w14:paraId="014C348B" w14:textId="77777777" w:rsidR="00296A7E" w:rsidRPr="000A7EB6" w:rsidRDefault="00296A7E" w:rsidP="00296A7E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eastAsia="Calibri"/>
          <w:sz w:val="28"/>
          <w:szCs w:val="28"/>
          <w:lang w:val="uk-UA" w:eastAsia="en-US"/>
        </w:rPr>
      </w:pPr>
      <w:r w:rsidRPr="000A7EB6">
        <w:rPr>
          <w:rFonts w:eastAsia="Calibri"/>
          <w:sz w:val="28"/>
          <w:szCs w:val="28"/>
          <w:lang w:val="uk-UA" w:eastAsia="en-US"/>
        </w:rPr>
        <w:t>Які основні типи екологічних моделей ви знаєте?</w:t>
      </w:r>
    </w:p>
    <w:p w14:paraId="63886FCB" w14:textId="77777777" w:rsidR="00296A7E" w:rsidRPr="000A7EB6" w:rsidRDefault="00296A7E" w:rsidP="00296A7E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eastAsia="Calibri"/>
          <w:sz w:val="28"/>
          <w:szCs w:val="28"/>
          <w:lang w:val="uk-UA" w:eastAsia="en-US"/>
        </w:rPr>
      </w:pPr>
      <w:r w:rsidRPr="000A7EB6">
        <w:rPr>
          <w:rFonts w:eastAsia="Calibri"/>
          <w:sz w:val="28"/>
          <w:szCs w:val="28"/>
          <w:lang w:val="uk-UA" w:eastAsia="en-US"/>
        </w:rPr>
        <w:t>Назвіть етапи побудови екологічної моделі.</w:t>
      </w:r>
    </w:p>
    <w:p w14:paraId="04359A8A" w14:textId="77777777" w:rsidR="00296A7E" w:rsidRPr="000A7EB6" w:rsidRDefault="00296A7E" w:rsidP="00296A7E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eastAsia="Calibri"/>
          <w:sz w:val="28"/>
          <w:szCs w:val="28"/>
          <w:lang w:val="uk-UA" w:eastAsia="en-US"/>
        </w:rPr>
      </w:pPr>
      <w:r w:rsidRPr="000A7EB6">
        <w:rPr>
          <w:rFonts w:eastAsia="Calibri"/>
          <w:sz w:val="28"/>
          <w:szCs w:val="28"/>
          <w:lang w:val="uk-UA" w:eastAsia="en-US"/>
        </w:rPr>
        <w:t>Які принципи лежать в основі моделювання природних систем?</w:t>
      </w:r>
    </w:p>
    <w:p w14:paraId="17764C45" w14:textId="77777777" w:rsidR="00296A7E" w:rsidRPr="000A7EB6" w:rsidRDefault="00296A7E" w:rsidP="00296A7E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eastAsia="Calibri"/>
          <w:sz w:val="28"/>
          <w:szCs w:val="28"/>
          <w:lang w:val="uk-UA" w:eastAsia="en-US"/>
        </w:rPr>
      </w:pPr>
      <w:r w:rsidRPr="000A7EB6">
        <w:rPr>
          <w:rFonts w:eastAsia="Calibri"/>
          <w:sz w:val="28"/>
          <w:szCs w:val="28"/>
          <w:lang w:val="uk-UA" w:eastAsia="en-US"/>
        </w:rPr>
        <w:t>У чому полягають обмеження екологічних моделей?</w:t>
      </w:r>
    </w:p>
    <w:p w14:paraId="3058A605" w14:textId="77777777" w:rsidR="00296A7E" w:rsidRPr="002D273F" w:rsidRDefault="00296A7E" w:rsidP="00296A7E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rFonts w:eastAsia="Calibri"/>
          <w:sz w:val="28"/>
          <w:szCs w:val="28"/>
          <w:lang w:val="uk-UA" w:eastAsia="en-US"/>
        </w:rPr>
      </w:pPr>
      <w:r w:rsidRPr="000A7EB6">
        <w:rPr>
          <w:rFonts w:eastAsia="Calibri"/>
          <w:sz w:val="28"/>
          <w:szCs w:val="28"/>
          <w:lang w:val="uk-UA" w:eastAsia="en-US"/>
        </w:rPr>
        <w:t>Яку роль відіграє моделювання у прогнозуванні екологічних ризиків?</w:t>
      </w:r>
    </w:p>
    <w:p w14:paraId="53E5D513" w14:textId="77777777" w:rsidR="00296A7E" w:rsidRDefault="00296A7E" w:rsidP="00296A7E">
      <w:pPr>
        <w:spacing w:line="240" w:lineRule="auto"/>
        <w:jc w:val="center"/>
        <w:rPr>
          <w:b/>
          <w:bCs/>
          <w:sz w:val="28"/>
          <w:szCs w:val="28"/>
          <w:lang w:val="uk-UA"/>
        </w:rPr>
      </w:pPr>
    </w:p>
    <w:p w14:paraId="619BFF4D" w14:textId="77777777" w:rsidR="00296A7E" w:rsidRPr="00296A7E" w:rsidRDefault="00296A7E">
      <w:pPr>
        <w:rPr>
          <w:lang w:val="uk-UA"/>
        </w:rPr>
      </w:pPr>
    </w:p>
    <w:sectPr w:rsidR="00296A7E" w:rsidRPr="0029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77F2"/>
    <w:multiLevelType w:val="hybridMultilevel"/>
    <w:tmpl w:val="9B98BDDE"/>
    <w:lvl w:ilvl="0" w:tplc="782E1F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D02F05"/>
    <w:multiLevelType w:val="hybridMultilevel"/>
    <w:tmpl w:val="ACBAEC36"/>
    <w:lvl w:ilvl="0" w:tplc="FEB06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BD6F4D"/>
    <w:multiLevelType w:val="hybridMultilevel"/>
    <w:tmpl w:val="26E0AC48"/>
    <w:lvl w:ilvl="0" w:tplc="384AC16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3E92F1D"/>
    <w:multiLevelType w:val="hybridMultilevel"/>
    <w:tmpl w:val="9DDC9C3E"/>
    <w:lvl w:ilvl="0" w:tplc="4A0412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47021348">
    <w:abstractNumId w:val="0"/>
  </w:num>
  <w:num w:numId="2" w16cid:durableId="1826045266">
    <w:abstractNumId w:val="3"/>
  </w:num>
  <w:num w:numId="3" w16cid:durableId="894581016">
    <w:abstractNumId w:val="2"/>
  </w:num>
  <w:num w:numId="4" w16cid:durableId="123404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7E"/>
    <w:rsid w:val="000F3A56"/>
    <w:rsid w:val="0029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AD8E9"/>
  <w15:chartTrackingRefBased/>
  <w15:docId w15:val="{DD2D0779-3E69-4465-B1B9-2ED529BB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A7E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6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6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6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6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6A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6A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6A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6A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6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6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6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6A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6A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6A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6A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6A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6A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6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6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6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6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6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6A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6A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6A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6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6A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6A7E"/>
    <w:rPr>
      <w:b/>
      <w:bCs/>
      <w:smallCaps/>
      <w:color w:val="0F4761" w:themeColor="accent1" w:themeShade="BF"/>
      <w:spacing w:val="5"/>
    </w:rPr>
  </w:style>
  <w:style w:type="table" w:customStyle="1" w:styleId="31">
    <w:name w:val="Сетка таблицы3"/>
    <w:basedOn w:val="a1"/>
    <w:next w:val="ae"/>
    <w:rsid w:val="00296A7E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296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 Валерко</dc:creator>
  <cp:keywords/>
  <dc:description/>
  <cp:lastModifiedBy>Руслана Валерко</cp:lastModifiedBy>
  <cp:revision>1</cp:revision>
  <dcterms:created xsi:type="dcterms:W3CDTF">2026-09-19T06:41:00Z</dcterms:created>
  <dcterms:modified xsi:type="dcterms:W3CDTF">2026-09-19T06:42:00Z</dcterms:modified>
</cp:coreProperties>
</file>