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F22" w:rsidRPr="00F51F22" w:rsidRDefault="006520C1" w:rsidP="006520C1">
      <w:pPr>
        <w:spacing w:after="0" w:line="264" w:lineRule="auto"/>
        <w:jc w:val="center"/>
        <w:outlineLvl w:val="1"/>
        <w:rPr>
          <w:rFonts w:ascii="Times New Roman" w:eastAsia="Times New Roman" w:hAnsi="Times New Roman" w:cs="Times New Roman"/>
          <w:b/>
          <w:bCs/>
          <w:sz w:val="26"/>
          <w:szCs w:val="26"/>
          <w:lang w:eastAsia="uk-UA"/>
        </w:rPr>
      </w:pPr>
      <w:r w:rsidRPr="00F51F22">
        <w:rPr>
          <w:rFonts w:ascii="Times New Roman" w:eastAsia="Times New Roman" w:hAnsi="Times New Roman" w:cs="Times New Roman"/>
          <w:b/>
          <w:bCs/>
          <w:sz w:val="26"/>
          <w:szCs w:val="26"/>
          <w:lang w:eastAsia="uk-UA"/>
        </w:rPr>
        <w:t>ПРАКТИЧН</w:t>
      </w:r>
      <w:r w:rsidRPr="006520C1">
        <w:rPr>
          <w:rFonts w:ascii="Times New Roman" w:eastAsia="Times New Roman" w:hAnsi="Times New Roman" w:cs="Times New Roman"/>
          <w:b/>
          <w:bCs/>
          <w:sz w:val="26"/>
          <w:szCs w:val="26"/>
          <w:lang w:eastAsia="uk-UA"/>
        </w:rPr>
        <w:t>Е ЗАНЯТТЯ 1</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Завдання 1</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Уявіть, що Ви проводите першу консультацію з клієнтом, який дуже хвилюється, говорить непослідовно, постійно повертається до одних і тих самих обставин та не може чітко сформулювати, якої правової допомоги потребує.</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Визначте, які психологічні знання та професійні вміння повинен використати юрист. Запропонуйте алгоритм проведення такої консультації з 5–7 послідовних дій. Сформулюйте три відкриті та три закриті запитання, які доцільно поставити клієнту.</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При виконанні завдання врахуйте, що активне слухання передбачає уважне сприйняття інформації, уточнення, узагальнення та перевірку правильності розуміння. </w:t>
      </w:r>
    </w:p>
    <w:p w:rsidR="00F51F22" w:rsidRPr="006520C1" w:rsidRDefault="00F51F22" w:rsidP="006520C1">
      <w:pPr>
        <w:spacing w:after="0" w:line="264" w:lineRule="auto"/>
        <w:ind w:firstLine="567"/>
        <w:jc w:val="both"/>
        <w:rPr>
          <w:rFonts w:ascii="Times New Roman" w:eastAsia="Times New Roman" w:hAnsi="Times New Roman" w:cs="Times New Roman"/>
          <w:sz w:val="26"/>
          <w:szCs w:val="26"/>
          <w:lang w:eastAsia="uk-UA"/>
        </w:rPr>
      </w:pP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Завдання 2</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Юрист під час спілкування з особою зафіксував:</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особа уникає зорового контакту;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довго думає перед відповіддю;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кілька разів змінила положення тіла;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під час відповіді почала говорити тихіше;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не пам'ятає окремих деталей події;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плутається в послідовності окремих подій; </w:t>
      </w:r>
    </w:p>
    <w:p w:rsidR="00F51F22" w:rsidRPr="00F51F22" w:rsidRDefault="00F51F22" w:rsidP="006520C1">
      <w:pPr>
        <w:numPr>
          <w:ilvl w:val="0"/>
          <w:numId w:val="1"/>
        </w:numPr>
        <w:tabs>
          <w:tab w:val="clear" w:pos="720"/>
          <w:tab w:val="num" w:pos="426"/>
          <w:tab w:val="left" w:pos="851"/>
        </w:tabs>
        <w:spacing w:after="0" w:line="264" w:lineRule="auto"/>
        <w:ind w:left="0"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почервоніла після конкретного запитання. </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Дайте відповідь: </w:t>
      </w:r>
      <w:r w:rsidRPr="006520C1">
        <w:rPr>
          <w:rFonts w:ascii="Times New Roman" w:eastAsia="Times New Roman" w:hAnsi="Times New Roman" w:cs="Times New Roman"/>
          <w:b/>
          <w:bCs/>
          <w:sz w:val="26"/>
          <w:szCs w:val="26"/>
          <w:lang w:eastAsia="uk-UA"/>
        </w:rPr>
        <w:t>чи можна на підставі кожної з цих ознак зробити висновок про нещирість особи?</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Для кожного пункту запропонуйте щонайменше два альтернативні психологічні пояснення поведінки.</w:t>
      </w:r>
    </w:p>
    <w:p w:rsidR="00F51F22" w:rsidRPr="006520C1" w:rsidRDefault="00F51F22" w:rsidP="006520C1">
      <w:pPr>
        <w:spacing w:after="0" w:line="264" w:lineRule="auto"/>
        <w:ind w:firstLine="567"/>
        <w:jc w:val="both"/>
        <w:rPr>
          <w:rFonts w:ascii="Times New Roman" w:eastAsia="Times New Roman" w:hAnsi="Times New Roman" w:cs="Times New Roman"/>
          <w:sz w:val="26"/>
          <w:szCs w:val="26"/>
          <w:lang w:eastAsia="uk-UA"/>
        </w:rPr>
      </w:pPr>
    </w:p>
    <w:p w:rsidR="00F51F22" w:rsidRPr="006520C1" w:rsidRDefault="00362A39" w:rsidP="006520C1">
      <w:pPr>
        <w:spacing w:after="0" w:line="264" w:lineRule="auto"/>
        <w:ind w:firstLine="567"/>
        <w:jc w:val="both"/>
        <w:rPr>
          <w:rFonts w:ascii="Times New Roman" w:eastAsia="Times New Roman" w:hAnsi="Times New Roman" w:cs="Times New Roman"/>
          <w:b/>
          <w:bCs/>
          <w:sz w:val="26"/>
          <w:szCs w:val="26"/>
          <w:lang w:eastAsia="uk-UA"/>
        </w:rPr>
      </w:pPr>
      <w:r>
        <w:rPr>
          <w:rFonts w:ascii="Times New Roman" w:eastAsia="Times New Roman" w:hAnsi="Times New Roman" w:cs="Times New Roman"/>
          <w:b/>
          <w:bCs/>
          <w:sz w:val="26"/>
          <w:szCs w:val="26"/>
          <w:lang w:eastAsia="uk-UA"/>
        </w:rPr>
        <w:t>Завдання 3</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Оберіть умовного учасника юридичної ситуації: </w:t>
      </w:r>
      <w:r w:rsidRPr="006520C1">
        <w:rPr>
          <w:rFonts w:ascii="Times New Roman" w:eastAsia="Times New Roman" w:hAnsi="Times New Roman" w:cs="Times New Roman"/>
          <w:b/>
          <w:bCs/>
          <w:sz w:val="26"/>
          <w:szCs w:val="26"/>
          <w:lang w:eastAsia="uk-UA"/>
        </w:rPr>
        <w:t>адвокат, клієнт, потерпілий, свідок, слідчий, прокурор або суддя</w:t>
      </w:r>
      <w:r w:rsidRPr="00F51F22">
        <w:rPr>
          <w:rFonts w:ascii="Times New Roman" w:eastAsia="Times New Roman" w:hAnsi="Times New Roman" w:cs="Times New Roman"/>
          <w:sz w:val="26"/>
          <w:szCs w:val="26"/>
          <w:lang w:eastAsia="uk-UA"/>
        </w:rPr>
        <w:t>.</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Складіть його умовну психологічну характеристику за такими параметрами: темперамент; характер; здібності; спрямованість; потреби; мотиви; цінності; емоційна стійкість; рівень тривожності; ставлення до невизначеності.</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Після цього поясніть, як кожна із зазначених характеристик </w:t>
      </w:r>
      <w:r w:rsidRPr="006520C1">
        <w:rPr>
          <w:rFonts w:ascii="Times New Roman" w:eastAsia="Times New Roman" w:hAnsi="Times New Roman" w:cs="Times New Roman"/>
          <w:b/>
          <w:bCs/>
          <w:sz w:val="26"/>
          <w:szCs w:val="26"/>
          <w:lang w:eastAsia="uk-UA"/>
        </w:rPr>
        <w:t>може</w:t>
      </w:r>
      <w:r w:rsidRPr="00F51F22">
        <w:rPr>
          <w:rFonts w:ascii="Times New Roman" w:eastAsia="Times New Roman" w:hAnsi="Times New Roman" w:cs="Times New Roman"/>
          <w:sz w:val="26"/>
          <w:szCs w:val="26"/>
          <w:lang w:eastAsia="uk-UA"/>
        </w:rPr>
        <w:t>, але не обов'язково буде впливати на поведінку особи в юридичній ситуації.</w:t>
      </w:r>
    </w:p>
    <w:p w:rsidR="00F51F22" w:rsidRPr="006520C1" w:rsidRDefault="00F51F22" w:rsidP="006520C1">
      <w:pPr>
        <w:spacing w:after="0" w:line="264" w:lineRule="auto"/>
        <w:ind w:firstLine="567"/>
        <w:jc w:val="both"/>
        <w:rPr>
          <w:rFonts w:ascii="Times New Roman" w:eastAsia="Times New Roman" w:hAnsi="Times New Roman" w:cs="Times New Roman"/>
          <w:sz w:val="26"/>
          <w:szCs w:val="26"/>
          <w:lang w:eastAsia="uk-UA"/>
        </w:rPr>
      </w:pPr>
    </w:p>
    <w:p w:rsidR="00F51F22" w:rsidRPr="006520C1" w:rsidRDefault="00F51F22" w:rsidP="006520C1">
      <w:pPr>
        <w:spacing w:after="0" w:line="264" w:lineRule="auto"/>
        <w:ind w:firstLine="567"/>
        <w:jc w:val="both"/>
        <w:rPr>
          <w:rFonts w:ascii="Times New Roman" w:eastAsia="Times New Roman" w:hAnsi="Times New Roman" w:cs="Times New Roman"/>
          <w:b/>
          <w:bCs/>
          <w:sz w:val="26"/>
          <w:szCs w:val="26"/>
          <w:lang w:eastAsia="uk-UA"/>
        </w:rPr>
      </w:pPr>
      <w:r w:rsidRPr="006520C1">
        <w:rPr>
          <w:rFonts w:ascii="Times New Roman" w:eastAsia="Times New Roman" w:hAnsi="Times New Roman" w:cs="Times New Roman"/>
          <w:b/>
          <w:bCs/>
          <w:sz w:val="26"/>
          <w:szCs w:val="26"/>
          <w:lang w:eastAsia="uk-UA"/>
        </w:rPr>
        <w:t>Завдання 4</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Перед юристом чотири клієнти:</w:t>
      </w:r>
    </w:p>
    <w:p w:rsidR="00F51F22" w:rsidRPr="00F51F22" w:rsidRDefault="00F51F22" w:rsidP="006520C1">
      <w:pPr>
        <w:spacing w:after="0" w:line="264" w:lineRule="auto"/>
        <w:ind w:firstLine="567"/>
        <w:jc w:val="both"/>
        <w:rPr>
          <w:rFonts w:ascii="Times New Roman" w:eastAsia="Times New Roman" w:hAnsi="Times New Roman" w:cs="Times New Roman"/>
          <w:spacing w:val="-6"/>
          <w:sz w:val="26"/>
          <w:szCs w:val="26"/>
          <w:lang w:eastAsia="uk-UA"/>
        </w:rPr>
      </w:pPr>
      <w:r w:rsidRPr="00362A39">
        <w:rPr>
          <w:rFonts w:ascii="Times New Roman" w:eastAsia="Times New Roman" w:hAnsi="Times New Roman" w:cs="Times New Roman"/>
          <w:b/>
          <w:bCs/>
          <w:spacing w:val="-6"/>
          <w:sz w:val="26"/>
          <w:szCs w:val="26"/>
          <w:lang w:eastAsia="uk-UA"/>
        </w:rPr>
        <w:t>Клієнт А</w:t>
      </w:r>
      <w:r w:rsidRPr="00F51F22">
        <w:rPr>
          <w:rFonts w:ascii="Times New Roman" w:eastAsia="Times New Roman" w:hAnsi="Times New Roman" w:cs="Times New Roman"/>
          <w:spacing w:val="-6"/>
          <w:sz w:val="26"/>
          <w:szCs w:val="26"/>
          <w:lang w:eastAsia="uk-UA"/>
        </w:rPr>
        <w:t xml:space="preserve"> – швидко говорить, легко вступає в контакт, активно відповідає на запитання.</w:t>
      </w:r>
    </w:p>
    <w:p w:rsidR="00F51F22" w:rsidRPr="00F51F22" w:rsidRDefault="00F51F22" w:rsidP="006520C1">
      <w:pPr>
        <w:spacing w:after="0" w:line="264" w:lineRule="auto"/>
        <w:ind w:firstLine="567"/>
        <w:jc w:val="both"/>
        <w:rPr>
          <w:rFonts w:ascii="Times New Roman" w:eastAsia="Times New Roman" w:hAnsi="Times New Roman" w:cs="Times New Roman"/>
          <w:spacing w:val="-6"/>
          <w:sz w:val="26"/>
          <w:szCs w:val="26"/>
          <w:lang w:eastAsia="uk-UA"/>
        </w:rPr>
      </w:pPr>
      <w:r w:rsidRPr="00362A39">
        <w:rPr>
          <w:rFonts w:ascii="Times New Roman" w:eastAsia="Times New Roman" w:hAnsi="Times New Roman" w:cs="Times New Roman"/>
          <w:b/>
          <w:bCs/>
          <w:spacing w:val="-6"/>
          <w:sz w:val="26"/>
          <w:szCs w:val="26"/>
          <w:lang w:eastAsia="uk-UA"/>
        </w:rPr>
        <w:t>Клієнт Б</w:t>
      </w:r>
      <w:r w:rsidRPr="00F51F22">
        <w:rPr>
          <w:rFonts w:ascii="Times New Roman" w:eastAsia="Times New Roman" w:hAnsi="Times New Roman" w:cs="Times New Roman"/>
          <w:spacing w:val="-6"/>
          <w:sz w:val="26"/>
          <w:szCs w:val="26"/>
          <w:lang w:eastAsia="uk-UA"/>
        </w:rPr>
        <w:t xml:space="preserve"> – емоційний, нетерплячий, перебиває юриста, швидко реагує на заперечення.</w:t>
      </w:r>
    </w:p>
    <w:p w:rsidR="00F51F22" w:rsidRPr="00F51F22" w:rsidRDefault="00F51F22" w:rsidP="006520C1">
      <w:pPr>
        <w:spacing w:after="0" w:line="264" w:lineRule="auto"/>
        <w:ind w:firstLine="567"/>
        <w:jc w:val="both"/>
        <w:rPr>
          <w:rFonts w:ascii="Times New Roman" w:eastAsia="Times New Roman" w:hAnsi="Times New Roman" w:cs="Times New Roman"/>
          <w:spacing w:val="-6"/>
          <w:sz w:val="26"/>
          <w:szCs w:val="26"/>
          <w:lang w:eastAsia="uk-UA"/>
        </w:rPr>
      </w:pPr>
      <w:r w:rsidRPr="00362A39">
        <w:rPr>
          <w:rFonts w:ascii="Times New Roman" w:eastAsia="Times New Roman" w:hAnsi="Times New Roman" w:cs="Times New Roman"/>
          <w:b/>
          <w:bCs/>
          <w:spacing w:val="-6"/>
          <w:sz w:val="26"/>
          <w:szCs w:val="26"/>
          <w:lang w:eastAsia="uk-UA"/>
        </w:rPr>
        <w:t>Клієнт В</w:t>
      </w:r>
      <w:r w:rsidRPr="00F51F22">
        <w:rPr>
          <w:rFonts w:ascii="Times New Roman" w:eastAsia="Times New Roman" w:hAnsi="Times New Roman" w:cs="Times New Roman"/>
          <w:spacing w:val="-6"/>
          <w:sz w:val="26"/>
          <w:szCs w:val="26"/>
          <w:lang w:eastAsia="uk-UA"/>
        </w:rPr>
        <w:t xml:space="preserve"> – спокійний, говорить повільно, потребує часу для формулювання відповіді.</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Клієнт Г</w:t>
      </w:r>
      <w:r w:rsidRPr="00F51F22">
        <w:rPr>
          <w:rFonts w:ascii="Times New Roman" w:eastAsia="Times New Roman" w:hAnsi="Times New Roman" w:cs="Times New Roman"/>
          <w:sz w:val="26"/>
          <w:szCs w:val="26"/>
          <w:lang w:eastAsia="uk-UA"/>
        </w:rPr>
        <w:t xml:space="preserve"> – дуже чутливий, хвилюється, болісно реагує на критичні запитання.</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Визначте, властивості яких традиційних типів темпераменту найбільш виражені в кожному випадку. Запропонуйте особливості професійної комунікації юриста з кожним клієнтом.</w:t>
      </w:r>
    </w:p>
    <w:p w:rsidR="006520C1" w:rsidRPr="006520C1"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Обґрунтуйте, чому визначення темпераменту </w:t>
      </w:r>
      <w:r w:rsidRPr="006520C1">
        <w:rPr>
          <w:rFonts w:ascii="Times New Roman" w:eastAsia="Times New Roman" w:hAnsi="Times New Roman" w:cs="Times New Roman"/>
          <w:b/>
          <w:bCs/>
          <w:sz w:val="26"/>
          <w:szCs w:val="26"/>
          <w:lang w:eastAsia="uk-UA"/>
        </w:rPr>
        <w:t>не може використовуватися для оцінки правдивості показань або правомірності поведінки людини</w:t>
      </w:r>
      <w:r w:rsidRPr="00F51F22">
        <w:rPr>
          <w:rFonts w:ascii="Times New Roman" w:eastAsia="Times New Roman" w:hAnsi="Times New Roman" w:cs="Times New Roman"/>
          <w:sz w:val="26"/>
          <w:szCs w:val="26"/>
          <w:lang w:eastAsia="uk-UA"/>
        </w:rPr>
        <w:t xml:space="preserve">. </w:t>
      </w: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lastRenderedPageBreak/>
        <w:t>Завдання 5</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Проаналізуйте ситуацію.</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Працівник підприємства звернувся до суду з вимогою про поновлення на роботі та виплату компенсації. Під час розмови з адвокатом він неодноразово наголошує: «Мені важливі не стільки гроші. Я хочу, щоб керівництво визнало, що зі мною вчинили несправедливо».</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Визначте потреби, можливі мотиви, мету, інтереси та цінності особи. Поясніть різницю між юридично сформульованою </w:t>
      </w:r>
      <w:r w:rsidRPr="006520C1">
        <w:rPr>
          <w:rFonts w:ascii="Times New Roman" w:eastAsia="Times New Roman" w:hAnsi="Times New Roman" w:cs="Times New Roman"/>
          <w:b/>
          <w:bCs/>
          <w:sz w:val="26"/>
          <w:szCs w:val="26"/>
          <w:lang w:eastAsia="uk-UA"/>
        </w:rPr>
        <w:t>позицією</w:t>
      </w:r>
      <w:r w:rsidRPr="00F51F22">
        <w:rPr>
          <w:rFonts w:ascii="Times New Roman" w:eastAsia="Times New Roman" w:hAnsi="Times New Roman" w:cs="Times New Roman"/>
          <w:sz w:val="26"/>
          <w:szCs w:val="26"/>
          <w:lang w:eastAsia="uk-UA"/>
        </w:rPr>
        <w:t xml:space="preserve"> клієнта та його психологічним </w:t>
      </w:r>
      <w:r w:rsidRPr="006520C1">
        <w:rPr>
          <w:rFonts w:ascii="Times New Roman" w:eastAsia="Times New Roman" w:hAnsi="Times New Roman" w:cs="Times New Roman"/>
          <w:b/>
          <w:bCs/>
          <w:sz w:val="26"/>
          <w:szCs w:val="26"/>
          <w:lang w:eastAsia="uk-UA"/>
        </w:rPr>
        <w:t>інтересом</w:t>
      </w:r>
      <w:r w:rsidRPr="00F51F22">
        <w:rPr>
          <w:rFonts w:ascii="Times New Roman" w:eastAsia="Times New Roman" w:hAnsi="Times New Roman" w:cs="Times New Roman"/>
          <w:sz w:val="26"/>
          <w:szCs w:val="26"/>
          <w:lang w:eastAsia="uk-UA"/>
        </w:rPr>
        <w:t>.</w:t>
      </w:r>
    </w:p>
    <w:p w:rsidR="006520C1" w:rsidRPr="006520C1" w:rsidRDefault="006520C1" w:rsidP="006520C1">
      <w:pPr>
        <w:spacing w:after="0" w:line="264" w:lineRule="auto"/>
        <w:ind w:firstLine="567"/>
        <w:jc w:val="both"/>
        <w:rPr>
          <w:rFonts w:ascii="Times New Roman" w:eastAsia="Times New Roman" w:hAnsi="Times New Roman" w:cs="Times New Roman"/>
          <w:sz w:val="26"/>
          <w:szCs w:val="26"/>
          <w:lang w:eastAsia="uk-UA"/>
        </w:rPr>
      </w:pP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Завдання 6</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Свідок володіє важливою інформацією, але особа, щодо якої він повинен дати показання, є його близьким знайомим. Свідок розуміє необхідність повідомити правдиву інформацію, однак побоюється погіршення стосунків та негативної реакції спільних знайомих.</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Визначте, які мотиви можуть одночасно впливати на поведінку свідка. У чому полягає його мотиваційний конфлікт? Які зовнішні прояви такого конфлікту можливі? Чому вагання, паузи та емоційне напруження не можна автоматично трактувати як нещирість?</w:t>
      </w:r>
    </w:p>
    <w:p w:rsidR="006520C1" w:rsidRPr="006520C1" w:rsidRDefault="006520C1" w:rsidP="006520C1">
      <w:pPr>
        <w:spacing w:after="0" w:line="264" w:lineRule="auto"/>
        <w:ind w:firstLine="567"/>
        <w:jc w:val="both"/>
        <w:rPr>
          <w:rFonts w:ascii="Times New Roman" w:eastAsia="Times New Roman" w:hAnsi="Times New Roman" w:cs="Times New Roman"/>
          <w:sz w:val="26"/>
          <w:szCs w:val="26"/>
          <w:lang w:eastAsia="uk-UA"/>
        </w:rPr>
      </w:pP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Завдання 7</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Визначте психологічну помилку в кожній ситуації:</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А.</w:t>
      </w:r>
      <w:r w:rsidRPr="00F51F22">
        <w:rPr>
          <w:rFonts w:ascii="Times New Roman" w:eastAsia="Times New Roman" w:hAnsi="Times New Roman" w:cs="Times New Roman"/>
          <w:sz w:val="26"/>
          <w:szCs w:val="26"/>
          <w:lang w:eastAsia="uk-UA"/>
        </w:rPr>
        <w:t xml:space="preserve"> Після першої зустрічі юрист вирішив, що клієнт є нещирим. Надалі всі його дії юрист оцінював через це перше враження.</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Б.</w:t>
      </w:r>
      <w:r w:rsidRPr="00F51F22">
        <w:rPr>
          <w:rFonts w:ascii="Times New Roman" w:eastAsia="Times New Roman" w:hAnsi="Times New Roman" w:cs="Times New Roman"/>
          <w:sz w:val="26"/>
          <w:szCs w:val="26"/>
          <w:lang w:eastAsia="uk-UA"/>
        </w:rPr>
        <w:t xml:space="preserve"> Слідчий сформував початкову версію події та почав звертати особливу увагу лише на факти, які її підтверджують.</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В.</w:t>
      </w:r>
      <w:r w:rsidRPr="00F51F22">
        <w:rPr>
          <w:rFonts w:ascii="Times New Roman" w:eastAsia="Times New Roman" w:hAnsi="Times New Roman" w:cs="Times New Roman"/>
          <w:sz w:val="26"/>
          <w:szCs w:val="26"/>
          <w:lang w:eastAsia="uk-UA"/>
        </w:rPr>
        <w:t xml:space="preserve"> Учасник процесу справив враження освіченої та ввічливої людини, тому його твердження почали сприймати як більш достовірні.</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Визначте, де проявляються </w:t>
      </w:r>
      <w:r w:rsidRPr="006520C1">
        <w:rPr>
          <w:rFonts w:ascii="Times New Roman" w:eastAsia="Times New Roman" w:hAnsi="Times New Roman" w:cs="Times New Roman"/>
          <w:b/>
          <w:bCs/>
          <w:sz w:val="26"/>
          <w:szCs w:val="26"/>
          <w:lang w:eastAsia="uk-UA"/>
        </w:rPr>
        <w:t>ефект першого враження, ефект підтвердження та ефект ореолу</w:t>
      </w:r>
      <w:r w:rsidRPr="00F51F22">
        <w:rPr>
          <w:rFonts w:ascii="Times New Roman" w:eastAsia="Times New Roman" w:hAnsi="Times New Roman" w:cs="Times New Roman"/>
          <w:sz w:val="26"/>
          <w:szCs w:val="26"/>
          <w:lang w:eastAsia="uk-UA"/>
        </w:rPr>
        <w:t xml:space="preserve">. Поясніть можливі наслідки кожного для професійного рішення юриста та запропонуйте спосіб його мінімізації. </w:t>
      </w:r>
    </w:p>
    <w:p w:rsidR="006520C1" w:rsidRPr="006520C1" w:rsidRDefault="006520C1" w:rsidP="006520C1">
      <w:pPr>
        <w:spacing w:after="0" w:line="264" w:lineRule="auto"/>
        <w:ind w:firstLine="567"/>
        <w:jc w:val="both"/>
        <w:rPr>
          <w:rFonts w:ascii="Times New Roman" w:eastAsia="Times New Roman" w:hAnsi="Times New Roman" w:cs="Times New Roman"/>
          <w:b/>
          <w:bCs/>
          <w:sz w:val="26"/>
          <w:szCs w:val="26"/>
          <w:lang w:eastAsia="uk-UA"/>
        </w:rPr>
      </w:pP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Завдання 8</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Проаналізуйте роботу адвоката під час підготовки до судового засідання. Наведіть по одному конкретному прикладу прояву:</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 xml:space="preserve">пізнавального → реконструктивного → комунікативного → організаційного → емоційно-вольового → </w:t>
      </w:r>
      <w:proofErr w:type="spellStart"/>
      <w:r w:rsidRPr="006520C1">
        <w:rPr>
          <w:rFonts w:ascii="Times New Roman" w:eastAsia="Times New Roman" w:hAnsi="Times New Roman" w:cs="Times New Roman"/>
          <w:b/>
          <w:bCs/>
          <w:sz w:val="26"/>
          <w:szCs w:val="26"/>
          <w:lang w:eastAsia="uk-UA"/>
        </w:rPr>
        <w:t>засвідчувального</w:t>
      </w:r>
      <w:proofErr w:type="spellEnd"/>
      <w:r w:rsidRPr="006520C1">
        <w:rPr>
          <w:rFonts w:ascii="Times New Roman" w:eastAsia="Times New Roman" w:hAnsi="Times New Roman" w:cs="Times New Roman"/>
          <w:b/>
          <w:bCs/>
          <w:sz w:val="26"/>
          <w:szCs w:val="26"/>
          <w:lang w:eastAsia="uk-UA"/>
        </w:rPr>
        <w:t xml:space="preserve"> компонентів діяльності.</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Поясніть, які психологічні якості необхідні юристу для реалізації кожного компонента.</w:t>
      </w:r>
    </w:p>
    <w:p w:rsidR="006520C1" w:rsidRPr="006520C1" w:rsidRDefault="006520C1" w:rsidP="006520C1">
      <w:pPr>
        <w:spacing w:after="0" w:line="264" w:lineRule="auto"/>
        <w:ind w:firstLine="567"/>
        <w:jc w:val="both"/>
        <w:rPr>
          <w:rFonts w:ascii="Times New Roman" w:eastAsia="Times New Roman" w:hAnsi="Times New Roman" w:cs="Times New Roman"/>
          <w:sz w:val="26"/>
          <w:szCs w:val="26"/>
          <w:lang w:eastAsia="uk-UA"/>
        </w:rPr>
      </w:pPr>
    </w:p>
    <w:p w:rsidR="006520C1" w:rsidRPr="006520C1" w:rsidRDefault="00362A39" w:rsidP="006520C1">
      <w:pPr>
        <w:spacing w:after="0" w:line="264" w:lineRule="auto"/>
        <w:ind w:firstLine="567"/>
        <w:jc w:val="both"/>
        <w:rPr>
          <w:rFonts w:ascii="Times New Roman" w:eastAsia="Times New Roman" w:hAnsi="Times New Roman" w:cs="Times New Roman"/>
          <w:b/>
          <w:bCs/>
          <w:sz w:val="26"/>
          <w:szCs w:val="26"/>
          <w:lang w:eastAsia="uk-UA"/>
        </w:rPr>
      </w:pPr>
      <w:r>
        <w:rPr>
          <w:rFonts w:ascii="Times New Roman" w:eastAsia="Times New Roman" w:hAnsi="Times New Roman" w:cs="Times New Roman"/>
          <w:b/>
          <w:bCs/>
          <w:sz w:val="26"/>
          <w:szCs w:val="26"/>
          <w:lang w:eastAsia="uk-UA"/>
        </w:rPr>
        <w:t>Завдання 9</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Дві сторони мають майновий спір.</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Перша сторона заявляє: «Я погоджуся тільки на повну компенсацію».</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Друга сторона заявляє: «Я взагалі нічого платити не буду».</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lastRenderedPageBreak/>
        <w:t xml:space="preserve">Запропонуйте по три можливі </w:t>
      </w:r>
      <w:r w:rsidRPr="006520C1">
        <w:rPr>
          <w:rFonts w:ascii="Times New Roman" w:eastAsia="Times New Roman" w:hAnsi="Times New Roman" w:cs="Times New Roman"/>
          <w:b/>
          <w:bCs/>
          <w:sz w:val="26"/>
          <w:szCs w:val="26"/>
          <w:lang w:eastAsia="uk-UA"/>
        </w:rPr>
        <w:t>інтереси</w:t>
      </w:r>
      <w:r w:rsidRPr="00F51F22">
        <w:rPr>
          <w:rFonts w:ascii="Times New Roman" w:eastAsia="Times New Roman" w:hAnsi="Times New Roman" w:cs="Times New Roman"/>
          <w:sz w:val="26"/>
          <w:szCs w:val="26"/>
          <w:lang w:eastAsia="uk-UA"/>
        </w:rPr>
        <w:t>, які можуть стояти за кожною позицією. Складіть 5 запитань, за допомогою яких юрист або медіатор може з'ясувати реальні інтереси сторін.</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Поясніть, чому встановлення інтересів може сприяти конструктивному врегулюванню конфлікту. </w:t>
      </w:r>
    </w:p>
    <w:p w:rsidR="006520C1" w:rsidRPr="006520C1" w:rsidRDefault="006520C1" w:rsidP="006520C1">
      <w:pPr>
        <w:spacing w:after="0" w:line="264" w:lineRule="auto"/>
        <w:ind w:firstLine="567"/>
        <w:jc w:val="both"/>
        <w:rPr>
          <w:rFonts w:ascii="Times New Roman" w:eastAsia="Times New Roman" w:hAnsi="Times New Roman" w:cs="Times New Roman"/>
          <w:sz w:val="26"/>
          <w:szCs w:val="26"/>
          <w:lang w:eastAsia="uk-UA"/>
        </w:rPr>
      </w:pPr>
    </w:p>
    <w:p w:rsidR="00F51F22" w:rsidRPr="00F51F22" w:rsidRDefault="00362A39" w:rsidP="006520C1">
      <w:pPr>
        <w:spacing w:after="0" w:line="264"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Завдання 10</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Складіть </w:t>
      </w:r>
      <w:r w:rsidRPr="006520C1">
        <w:rPr>
          <w:rFonts w:ascii="Times New Roman" w:eastAsia="Times New Roman" w:hAnsi="Times New Roman" w:cs="Times New Roman"/>
          <w:b/>
          <w:bCs/>
          <w:sz w:val="26"/>
          <w:szCs w:val="26"/>
          <w:lang w:eastAsia="uk-UA"/>
        </w:rPr>
        <w:t>модель психологічно компетентного юриста</w:t>
      </w:r>
      <w:r w:rsidRPr="00F51F22">
        <w:rPr>
          <w:rFonts w:ascii="Times New Roman" w:eastAsia="Times New Roman" w:hAnsi="Times New Roman" w:cs="Times New Roman"/>
          <w:sz w:val="26"/>
          <w:szCs w:val="26"/>
          <w:lang w:eastAsia="uk-UA"/>
        </w:rPr>
        <w:t xml:space="preserve">, включивши до неї 10 </w:t>
      </w:r>
      <w:proofErr w:type="spellStart"/>
      <w:r w:rsidRPr="00F51F22">
        <w:rPr>
          <w:rFonts w:ascii="Times New Roman" w:eastAsia="Times New Roman" w:hAnsi="Times New Roman" w:cs="Times New Roman"/>
          <w:sz w:val="26"/>
          <w:szCs w:val="26"/>
          <w:lang w:eastAsia="uk-UA"/>
        </w:rPr>
        <w:t>професійно</w:t>
      </w:r>
      <w:proofErr w:type="spellEnd"/>
      <w:r w:rsidRPr="00F51F22">
        <w:rPr>
          <w:rFonts w:ascii="Times New Roman" w:eastAsia="Times New Roman" w:hAnsi="Times New Roman" w:cs="Times New Roman"/>
          <w:sz w:val="26"/>
          <w:szCs w:val="26"/>
          <w:lang w:eastAsia="uk-UA"/>
        </w:rPr>
        <w:t xml:space="preserve"> важливих психологічних якостей або вмінь.</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Для кожної характеристики наведіть приклад ситуації, у якій вона необхідна.</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Наприклад:</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емоційна стійкість → робота з агресивним клієнтом → дозволяє зберегти професійний стиль комунікації та не допустити ескалації конфлікту.</w:t>
      </w:r>
    </w:p>
    <w:p w:rsidR="006520C1" w:rsidRPr="006520C1" w:rsidRDefault="006520C1" w:rsidP="006520C1">
      <w:pPr>
        <w:spacing w:after="0" w:line="264" w:lineRule="auto"/>
        <w:ind w:firstLine="567"/>
        <w:jc w:val="both"/>
        <w:outlineLvl w:val="2"/>
        <w:rPr>
          <w:rFonts w:ascii="Times New Roman" w:eastAsia="Times New Roman" w:hAnsi="Times New Roman" w:cs="Times New Roman"/>
          <w:sz w:val="26"/>
          <w:szCs w:val="26"/>
          <w:lang w:eastAsia="uk-UA"/>
        </w:rPr>
      </w:pPr>
    </w:p>
    <w:p w:rsidR="00F51F22" w:rsidRPr="00F51F22" w:rsidRDefault="00F51F22" w:rsidP="006520C1">
      <w:pPr>
        <w:spacing w:after="0" w:line="264" w:lineRule="auto"/>
        <w:ind w:firstLine="567"/>
        <w:jc w:val="both"/>
        <w:outlineLvl w:val="2"/>
        <w:rPr>
          <w:rFonts w:ascii="Times New Roman" w:eastAsia="Times New Roman" w:hAnsi="Times New Roman" w:cs="Times New Roman"/>
          <w:b/>
          <w:bCs/>
          <w:sz w:val="26"/>
          <w:szCs w:val="26"/>
          <w:lang w:eastAsia="uk-UA"/>
        </w:rPr>
      </w:pPr>
      <w:r w:rsidRPr="00F51F22">
        <w:rPr>
          <w:rFonts w:ascii="Times New Roman" w:eastAsia="Times New Roman" w:hAnsi="Times New Roman" w:cs="Times New Roman"/>
          <w:b/>
          <w:bCs/>
          <w:sz w:val="26"/>
          <w:szCs w:val="26"/>
          <w:lang w:eastAsia="uk-UA"/>
        </w:rPr>
        <w:t>Комплексне ситуаційне завдання</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Ситуація.</w:t>
      </w:r>
      <w:r w:rsidRPr="00F51F22">
        <w:rPr>
          <w:rFonts w:ascii="Times New Roman" w:eastAsia="Times New Roman" w:hAnsi="Times New Roman" w:cs="Times New Roman"/>
          <w:sz w:val="26"/>
          <w:szCs w:val="26"/>
          <w:lang w:eastAsia="uk-UA"/>
        </w:rPr>
        <w:t xml:space="preserve"> До адвоката звернулася жінка щодо сімейного спору. Вона сильно хвилюється, говорить </w:t>
      </w:r>
      <w:proofErr w:type="spellStart"/>
      <w:r w:rsidRPr="00F51F22">
        <w:rPr>
          <w:rFonts w:ascii="Times New Roman" w:eastAsia="Times New Roman" w:hAnsi="Times New Roman" w:cs="Times New Roman"/>
          <w:sz w:val="26"/>
          <w:szCs w:val="26"/>
          <w:lang w:eastAsia="uk-UA"/>
        </w:rPr>
        <w:t>емоційно</w:t>
      </w:r>
      <w:proofErr w:type="spellEnd"/>
      <w:r w:rsidRPr="00F51F22">
        <w:rPr>
          <w:rFonts w:ascii="Times New Roman" w:eastAsia="Times New Roman" w:hAnsi="Times New Roman" w:cs="Times New Roman"/>
          <w:sz w:val="26"/>
          <w:szCs w:val="26"/>
          <w:lang w:eastAsia="uk-UA"/>
        </w:rPr>
        <w:t>, періодично плаче, не завжди послідовно викладає обставини. На деякі запитання відповідає одразу, перед іншими робить тривалі паузи. Коли адвокат запитує про конкретний епізод конфлікту, клієнтка уникає зорового контакту. Вона вимагає «довести справу до кінця і покарати іншу сторону», але з подальшої розмови стає зрозуміло, що для неї найбільше значення має можливість безперешкодно спілкуватися з дитиною.</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Завдання студенту:</w:t>
      </w:r>
      <w:r w:rsidRPr="00F51F22">
        <w:rPr>
          <w:rFonts w:ascii="Times New Roman" w:eastAsia="Times New Roman" w:hAnsi="Times New Roman" w:cs="Times New Roman"/>
          <w:sz w:val="26"/>
          <w:szCs w:val="26"/>
          <w:lang w:eastAsia="uk-UA"/>
        </w:rPr>
        <w:t xml:space="preserve"> визначте психологічний стан клієнтки; відокремте факти від психологічних інтерпретацій; визначте її заявлену позицію та можливий реальний інтерес; поясніть, чому уникнення зорового контакту та паузи не можна трактувати як ознаки неправдивості; запропонуйте тактику встановлення психологічного контакту; сформулюйте 5 запитань для отримання необхідної інформації; визначте, які психологічні компетентності потрібні адвокату; назвіть можливі когнітивні упередження адвоката; запропонуйте способи їх мінімізації.</w:t>
      </w:r>
    </w:p>
    <w:p w:rsidR="006520C1" w:rsidRPr="006520C1" w:rsidRDefault="006520C1" w:rsidP="006520C1">
      <w:pPr>
        <w:spacing w:after="0" w:line="264" w:lineRule="auto"/>
        <w:ind w:firstLine="567"/>
        <w:jc w:val="both"/>
        <w:outlineLvl w:val="2"/>
        <w:rPr>
          <w:rFonts w:ascii="Times New Roman" w:eastAsia="Times New Roman" w:hAnsi="Times New Roman" w:cs="Times New Roman"/>
          <w:b/>
          <w:bCs/>
          <w:sz w:val="26"/>
          <w:szCs w:val="26"/>
          <w:lang w:eastAsia="uk-UA"/>
        </w:rPr>
      </w:pPr>
    </w:p>
    <w:p w:rsidR="00F51F22" w:rsidRPr="00F51F22" w:rsidRDefault="00F51F22" w:rsidP="006520C1">
      <w:pPr>
        <w:spacing w:after="0" w:line="264" w:lineRule="auto"/>
        <w:ind w:firstLine="567"/>
        <w:jc w:val="both"/>
        <w:outlineLvl w:val="2"/>
        <w:rPr>
          <w:rFonts w:ascii="Times New Roman" w:eastAsia="Times New Roman" w:hAnsi="Times New Roman" w:cs="Times New Roman"/>
          <w:b/>
          <w:bCs/>
          <w:sz w:val="26"/>
          <w:szCs w:val="26"/>
          <w:lang w:eastAsia="uk-UA"/>
        </w:rPr>
      </w:pPr>
      <w:r w:rsidRPr="00F51F22">
        <w:rPr>
          <w:rFonts w:ascii="Times New Roman" w:eastAsia="Times New Roman" w:hAnsi="Times New Roman" w:cs="Times New Roman"/>
          <w:b/>
          <w:bCs/>
          <w:sz w:val="26"/>
          <w:szCs w:val="26"/>
          <w:lang w:eastAsia="uk-UA"/>
        </w:rPr>
        <w:t>Творче завдання</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Підготуйте </w:t>
      </w:r>
      <w:r w:rsidRPr="006520C1">
        <w:rPr>
          <w:rFonts w:ascii="Times New Roman" w:eastAsia="Times New Roman" w:hAnsi="Times New Roman" w:cs="Times New Roman"/>
          <w:b/>
          <w:bCs/>
          <w:sz w:val="26"/>
          <w:szCs w:val="26"/>
          <w:lang w:eastAsia="uk-UA"/>
        </w:rPr>
        <w:t>«Пам'ятку психологічно грамотної поведінки юриста»</w:t>
      </w:r>
      <w:r w:rsidRPr="00F51F22">
        <w:rPr>
          <w:rFonts w:ascii="Times New Roman" w:eastAsia="Times New Roman" w:hAnsi="Times New Roman" w:cs="Times New Roman"/>
          <w:sz w:val="26"/>
          <w:szCs w:val="26"/>
          <w:lang w:eastAsia="uk-UA"/>
        </w:rPr>
        <w:t xml:space="preserve">, що міститиме </w:t>
      </w:r>
      <w:r w:rsidRPr="006520C1">
        <w:rPr>
          <w:rFonts w:ascii="Times New Roman" w:eastAsia="Times New Roman" w:hAnsi="Times New Roman" w:cs="Times New Roman"/>
          <w:b/>
          <w:bCs/>
          <w:sz w:val="26"/>
          <w:szCs w:val="26"/>
          <w:lang w:eastAsia="uk-UA"/>
        </w:rPr>
        <w:t>10 правил</w:t>
      </w:r>
      <w:r w:rsidRPr="00F51F22">
        <w:rPr>
          <w:rFonts w:ascii="Times New Roman" w:eastAsia="Times New Roman" w:hAnsi="Times New Roman" w:cs="Times New Roman"/>
          <w:sz w:val="26"/>
          <w:szCs w:val="26"/>
          <w:lang w:eastAsia="uk-UA"/>
        </w:rPr>
        <w:t xml:space="preserve"> професійної взаємодії з клієнтом, потерпілим, свідком або іншим учасником правовідносин.</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Кожне правило повинно складатися з трьох компонентів:</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6520C1">
        <w:rPr>
          <w:rFonts w:ascii="Times New Roman" w:eastAsia="Times New Roman" w:hAnsi="Times New Roman" w:cs="Times New Roman"/>
          <w:b/>
          <w:bCs/>
          <w:sz w:val="26"/>
          <w:szCs w:val="26"/>
          <w:lang w:eastAsia="uk-UA"/>
        </w:rPr>
        <w:t>правило → психологічне обґрунтування → приклад застосування в юридичній практиці.</w:t>
      </w:r>
    </w:p>
    <w:p w:rsidR="00F51F22" w:rsidRPr="00F51F22" w:rsidRDefault="00F51F22" w:rsidP="006520C1">
      <w:pPr>
        <w:spacing w:after="0" w:line="264" w:lineRule="auto"/>
        <w:ind w:firstLine="567"/>
        <w:jc w:val="both"/>
        <w:rPr>
          <w:rFonts w:ascii="Times New Roman" w:eastAsia="Times New Roman" w:hAnsi="Times New Roman" w:cs="Times New Roman"/>
          <w:sz w:val="26"/>
          <w:szCs w:val="26"/>
          <w:lang w:eastAsia="uk-UA"/>
        </w:rPr>
      </w:pPr>
      <w:r w:rsidRPr="00F51F22">
        <w:rPr>
          <w:rFonts w:ascii="Times New Roman" w:eastAsia="Times New Roman" w:hAnsi="Times New Roman" w:cs="Times New Roman"/>
          <w:sz w:val="26"/>
          <w:szCs w:val="26"/>
          <w:lang w:eastAsia="uk-UA"/>
        </w:rPr>
        <w:t xml:space="preserve">Наприклад: </w:t>
      </w:r>
      <w:r w:rsidRPr="006520C1">
        <w:rPr>
          <w:rFonts w:ascii="Times New Roman" w:eastAsia="Times New Roman" w:hAnsi="Times New Roman" w:cs="Times New Roman"/>
          <w:b/>
          <w:bCs/>
          <w:sz w:val="26"/>
          <w:szCs w:val="26"/>
          <w:lang w:eastAsia="uk-UA"/>
        </w:rPr>
        <w:t>«Не робіть висновок про нещирість людини на підставі одного невербального прояву» → невербальна реакція може бути наслідком тривоги, стресу чи індивідуальних особливостей → уникнення свідком зорового контакту саме по собі не є достатньою підставою для висновку про неправдивість його повідомлення.</w:t>
      </w:r>
    </w:p>
    <w:p w:rsidR="00362A39" w:rsidRDefault="00362A39">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br w:type="page"/>
      </w:r>
    </w:p>
    <w:p w:rsidR="006520C1" w:rsidRPr="00362A39" w:rsidRDefault="006520C1" w:rsidP="00362A39">
      <w:pPr>
        <w:spacing w:after="0" w:line="264" w:lineRule="auto"/>
        <w:jc w:val="center"/>
        <w:rPr>
          <w:rFonts w:ascii="Times New Roman" w:eastAsia="Times New Roman" w:hAnsi="Times New Roman" w:cs="Times New Roman"/>
          <w:b/>
          <w:sz w:val="26"/>
          <w:szCs w:val="26"/>
          <w:lang w:eastAsia="uk-UA"/>
        </w:rPr>
      </w:pPr>
      <w:r w:rsidRPr="00362A39">
        <w:rPr>
          <w:rFonts w:ascii="Times New Roman" w:eastAsia="Times New Roman" w:hAnsi="Times New Roman" w:cs="Times New Roman"/>
          <w:b/>
          <w:sz w:val="26"/>
          <w:szCs w:val="26"/>
          <w:lang w:eastAsia="uk-UA"/>
        </w:rPr>
        <w:lastRenderedPageBreak/>
        <w:t>Теми доповідей</w:t>
      </w:r>
      <w:r w:rsidR="00362A39">
        <w:rPr>
          <w:rFonts w:ascii="Times New Roman" w:eastAsia="Times New Roman" w:hAnsi="Times New Roman" w:cs="Times New Roman"/>
          <w:b/>
          <w:sz w:val="26"/>
          <w:szCs w:val="26"/>
          <w:lang w:eastAsia="uk-UA"/>
        </w:rPr>
        <w:t xml:space="preserve"> (на вибір і за бажанням)</w:t>
      </w:r>
      <w:r w:rsidRPr="00362A39">
        <w:rPr>
          <w:rFonts w:ascii="Times New Roman" w:eastAsia="Times New Roman" w:hAnsi="Times New Roman" w:cs="Times New Roman"/>
          <w:b/>
          <w:sz w:val="26"/>
          <w:szCs w:val="26"/>
          <w:lang w:eastAsia="uk-UA"/>
        </w:rPr>
        <w:t>:</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Психологічна компетентність як складова професіоналізму сучасного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Психологічна культура юриста та її значення у професійній діяльності.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proofErr w:type="spellStart"/>
      <w:r w:rsidRPr="00362A39">
        <w:rPr>
          <w:rFonts w:ascii="Times New Roman" w:eastAsia="Times New Roman" w:hAnsi="Times New Roman" w:cs="Times New Roman"/>
          <w:bCs/>
          <w:spacing w:val="-4"/>
          <w:sz w:val="26"/>
          <w:szCs w:val="26"/>
          <w:lang w:eastAsia="uk-UA"/>
        </w:rPr>
        <w:t>Професійно</w:t>
      </w:r>
      <w:proofErr w:type="spellEnd"/>
      <w:r w:rsidRPr="00362A39">
        <w:rPr>
          <w:rFonts w:ascii="Times New Roman" w:eastAsia="Times New Roman" w:hAnsi="Times New Roman" w:cs="Times New Roman"/>
          <w:bCs/>
          <w:spacing w:val="-4"/>
          <w:sz w:val="26"/>
          <w:szCs w:val="26"/>
          <w:lang w:eastAsia="uk-UA"/>
        </w:rPr>
        <w:t xml:space="preserve"> важливі психологічні якості сучасного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професійного мислення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Критичне мислення в юридичній діяльності.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Когнітивні упередження та їх вплив на професійні рішення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Ефект першого враження в юридичній практиці.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Ефект ореолу та небезпека стереотипного оцінювання учасників правовідносин.</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6"/>
          <w:sz w:val="26"/>
          <w:szCs w:val="26"/>
          <w:lang w:eastAsia="uk-UA"/>
        </w:rPr>
      </w:pPr>
      <w:r w:rsidRPr="00362A39">
        <w:rPr>
          <w:rFonts w:ascii="Times New Roman" w:eastAsia="Times New Roman" w:hAnsi="Times New Roman" w:cs="Times New Roman"/>
          <w:bCs/>
          <w:spacing w:val="-6"/>
          <w:sz w:val="26"/>
          <w:szCs w:val="26"/>
          <w:lang w:eastAsia="uk-UA"/>
        </w:rPr>
        <w:t>Психологічні стереотипи у професійній діяльності юриста та способи їх подолання.</w:t>
      </w:r>
      <w:r w:rsidRPr="00362A39">
        <w:rPr>
          <w:rFonts w:ascii="Times New Roman" w:eastAsia="Times New Roman" w:hAnsi="Times New Roman" w:cs="Times New Roman"/>
          <w:spacing w:val="-6"/>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Рефлексія як механізм професійного</w:t>
      </w:r>
      <w:bookmarkStart w:id="0" w:name="_GoBack"/>
      <w:bookmarkEnd w:id="0"/>
      <w:r w:rsidRPr="00362A39">
        <w:rPr>
          <w:rFonts w:ascii="Times New Roman" w:eastAsia="Times New Roman" w:hAnsi="Times New Roman" w:cs="Times New Roman"/>
          <w:bCs/>
          <w:spacing w:val="-4"/>
          <w:sz w:val="26"/>
          <w:szCs w:val="26"/>
          <w:lang w:eastAsia="uk-UA"/>
        </w:rPr>
        <w:t xml:space="preserve"> самоконтролю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Емоційний інтелект у професійній діяльності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Емпатія та професійна дистанція в роботі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встановлення професійного контакту з клієнтом.</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Активне слухання як інструмент професійної комунікації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Вербальна та невербальна комунікація в юридичній практиці.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формулювання запитань у професійній діяльності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бар'єри у спілкуванні юриста з клієнтом.</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Особливості комунікації юриста з людиною у стані стресу.</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роботи юриста з конфліктними особами.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механізми виникнення та ескалації конфлікту.</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основи переговорної діяльності юриста.</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аспекти медіації як способу врегулювання правових конфліктів.</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Позиції та інтереси сторін у юридичному конфлікті.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поведінки людини в конфліктній ситуації.</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Особистість як об'єкт психологічного пізнання в юридичній практиці.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Співвідношення понять «людина», «індивід», «особистість» та «індивідуальність».</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Основні психологічні теорії особистості та можливості їх використання в юридичній практиці.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Правова соціалізація особистості та її роль у формуванні правомірної поведінки.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Правосвідомість як результат правової соціалізації особистості.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Темперамент та особливості його прояву в юридично значущих ситуаціях.</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Характер особистості та його вплив на поведінку в правовідносинах.</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Здібності та професійна придатність до юридичної діяльності.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Спрямованість особистості як чинник поведінки людини.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Потреби та їх роль у формуванні поведінки учасників правовідносин.</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Мотив і мотивація поведінки: значення для юридичної практики.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Мотиваційний конфлікт та особливості його прояву в юридично значущих ситуаціях.</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Цінності особистості та їх вплив на правову поведінку.</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Правові цінності в структурі особистості.</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Самооцінка особистості та її вплив на поведінку в конфліктних ситуаціях.</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Індивідуально-психологічні відмінності учасників правовідносин.</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lastRenderedPageBreak/>
        <w:t>Тривожність та її прояви під час юридично значущої комунікації.</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Емоційна стійкість особистості в умовах юридичного конфлікту.</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Поведінка людини в умовах невизначеності та її значення для юридичної практики.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прийняття рішень учасниками правовідносин.</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Невербальна поведінка людини: можливості та обмеження її оцінювання юристом.</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пам'яті свідка та їх значення для юридичної практики.</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Стрес як чинник сприйняття, запам'ятовування та відтворення юридично значущої інформації.</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особливості взаємодії юриста з потерпілою особою.</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eastAsia="Times New Roman" w:hAnsi="Times New Roman" w:cs="Times New Roman"/>
          <w:spacing w:val="-4"/>
          <w:sz w:val="26"/>
          <w:szCs w:val="26"/>
          <w:lang w:eastAsia="uk-UA"/>
        </w:rPr>
      </w:pPr>
      <w:r w:rsidRPr="00362A39">
        <w:rPr>
          <w:rFonts w:ascii="Times New Roman" w:eastAsia="Times New Roman" w:hAnsi="Times New Roman" w:cs="Times New Roman"/>
          <w:bCs/>
          <w:spacing w:val="-4"/>
          <w:sz w:val="26"/>
          <w:szCs w:val="26"/>
          <w:lang w:eastAsia="uk-UA"/>
        </w:rPr>
        <w:t>Психологічні аспекти роботи юриста з вразливими учасниками правовідносин.</w:t>
      </w:r>
      <w:r w:rsidRPr="00362A39">
        <w:rPr>
          <w:rFonts w:ascii="Times New Roman" w:eastAsia="Times New Roman" w:hAnsi="Times New Roman" w:cs="Times New Roman"/>
          <w:spacing w:val="-4"/>
          <w:sz w:val="26"/>
          <w:szCs w:val="26"/>
          <w:lang w:eastAsia="uk-UA"/>
        </w:rPr>
        <w:t xml:space="preserve"> </w:t>
      </w:r>
    </w:p>
    <w:p w:rsidR="006520C1" w:rsidRPr="00362A39" w:rsidRDefault="006520C1" w:rsidP="00362A39">
      <w:pPr>
        <w:pStyle w:val="a5"/>
        <w:numPr>
          <w:ilvl w:val="0"/>
          <w:numId w:val="2"/>
        </w:numPr>
        <w:tabs>
          <w:tab w:val="left" w:pos="993"/>
        </w:tabs>
        <w:spacing w:after="0" w:line="264" w:lineRule="auto"/>
        <w:ind w:left="0" w:firstLine="567"/>
        <w:jc w:val="both"/>
        <w:rPr>
          <w:rFonts w:ascii="Times New Roman" w:hAnsi="Times New Roman" w:cs="Times New Roman"/>
          <w:spacing w:val="-4"/>
          <w:sz w:val="26"/>
          <w:szCs w:val="26"/>
        </w:rPr>
      </w:pPr>
      <w:r w:rsidRPr="00362A39">
        <w:rPr>
          <w:rFonts w:ascii="Times New Roman" w:eastAsia="Times New Roman" w:hAnsi="Times New Roman" w:cs="Times New Roman"/>
          <w:bCs/>
          <w:spacing w:val="-4"/>
          <w:sz w:val="26"/>
          <w:szCs w:val="26"/>
          <w:lang w:eastAsia="uk-UA"/>
        </w:rPr>
        <w:t>Професійний стрес та емоційне вигорання юриста: причини і профілактика.</w:t>
      </w:r>
    </w:p>
    <w:sectPr w:rsidR="006520C1" w:rsidRPr="00362A3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4E1"/>
    <w:multiLevelType w:val="hybridMultilevel"/>
    <w:tmpl w:val="499435F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161138DB"/>
    <w:multiLevelType w:val="multilevel"/>
    <w:tmpl w:val="CD6E9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F22"/>
    <w:rsid w:val="00362A39"/>
    <w:rsid w:val="006520C1"/>
    <w:rsid w:val="00947B20"/>
    <w:rsid w:val="00971870"/>
    <w:rsid w:val="009D2552"/>
    <w:rsid w:val="00F51F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F5E9"/>
  <w15:chartTrackingRefBased/>
  <w15:docId w15:val="{E5689A8A-939C-45CB-943A-8F20981F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51F2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F51F2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51F2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F51F22"/>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F51F2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F51F22"/>
    <w:rPr>
      <w:b/>
      <w:bCs/>
    </w:rPr>
  </w:style>
  <w:style w:type="paragraph" w:styleId="a5">
    <w:name w:val="List Paragraph"/>
    <w:basedOn w:val="a"/>
    <w:uiPriority w:val="34"/>
    <w:qFormat/>
    <w:rsid w:val="00362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478417">
      <w:bodyDiv w:val="1"/>
      <w:marLeft w:val="0"/>
      <w:marRight w:val="0"/>
      <w:marTop w:val="0"/>
      <w:marBottom w:val="0"/>
      <w:divBdr>
        <w:top w:val="none" w:sz="0" w:space="0" w:color="auto"/>
        <w:left w:val="none" w:sz="0" w:space="0" w:color="auto"/>
        <w:bottom w:val="none" w:sz="0" w:space="0" w:color="auto"/>
        <w:right w:val="none" w:sz="0" w:space="0" w:color="auto"/>
      </w:divBdr>
      <w:divsChild>
        <w:div w:id="880946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58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6449</Words>
  <Characters>3677</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2026-09-16T13:04:00Z</dcterms:created>
  <dcterms:modified xsi:type="dcterms:W3CDTF">2026-09-16T13:42:00Z</dcterms:modified>
</cp:coreProperties>
</file>