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A84" w:rsidRPr="004E13E8" w:rsidRDefault="00D0162B" w:rsidP="00D0162B">
      <w:pPr>
        <w:spacing w:after="0" w:line="288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ТЕМА </w:t>
      </w:r>
      <w:r w:rsidR="00595A84" w:rsidRPr="00D0162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2. </w:t>
      </w:r>
      <w:r w:rsidR="00595A84" w:rsidRPr="004E13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ПСИХОЛОГІЯ ОСОБИСТОСТІ ТА ЇЇ ЗНАЧЕННЯ В ЮРИДИЧНІЙ ПРАКТИЦІ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Психологія особистості є одним із фундаментальних напрямів психологічної науки, оскільки її предметом виступають закономірності формування, розвитку та функціонування людини як цілісної психологічної системи. Для юридичної практики проблематика особистості має особливе значення, адже будь-які правовідносини виникають, реалізуються та припиняються за участю конкретних людей, поведінка яких залежить не лише від зовнішніх обставин, але й від їхніх потреб, мотивів, цінностей, характеру, життєвого досвіду та психологічного стану.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Професійна діяльність юриста практично завжди передбачає міжособистісну взаємодію. Адвокат спілкується з клієнтом і представляє його інтереси; суддя оцінює позиції учасників процесу; прокурор та слідчий взаємодіють з учасниками кримінального провадження; працівники правоохоронних органів працюють із потерпілими, свідками та іншими особами; юрисконсульт веде переговори та бере участь у врегулюванні спорів. У кожній із цих ситуацій знання психологічних закономірностей дозволяє краще організувати професійну комунікацію.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Водночас психологічні знання не підміняють правових норм, процесуальних процедур або доказів. Їх значення полягає насамперед у тому, що вони допомагають юристу зрозуміти психологічний контекст поведінки людини, уникати стереотипних оцінок та обирати найбільш ефективну й етично допустиму тактику професійної взаємодії.</w:t>
      </w:r>
    </w:p>
    <w:p w:rsidR="00D0162B" w:rsidRDefault="00D0162B" w:rsidP="00D0162B">
      <w:pPr>
        <w:spacing w:after="0" w:line="288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95A84" w:rsidRPr="004E13E8" w:rsidRDefault="00595A84" w:rsidP="00D0162B">
      <w:pPr>
        <w:spacing w:after="0" w:line="288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Поняття та структура особистості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Поняття особистості належить до найбільш складних і багатогранних категорій психологічної науки. Це пояснюється тим, що людина одночасно є біологічною </w:t>
      </w:r>
      <w:proofErr w:type="spellStart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істотою</w:t>
      </w:r>
      <w:proofErr w:type="spellEnd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, учасником суспільних відносин, носієм певної культури, суб’єктом діяльності та неповторною індивідуальністю.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правильного розуміння категорії особистості необхідно розмежовувати поняття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«людина», «індивід», «особистість» та «індивідуальність»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Людина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найбільш загальне поняття, що характеризує представника людського роду як </w:t>
      </w:r>
      <w:proofErr w:type="spellStart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біосоціальну</w:t>
      </w:r>
      <w:proofErr w:type="spellEnd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істоту.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Індивід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окремий представник людського роду, носій природно зумовлених анатомічних, фізіологічних та психофізіологічних властивостей.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Особистість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людина як суб’єкт суспільних відносин, свідомої діяльності та соціальної взаємодії, яка характеризується сформованою системою мотивів, цінностей, установок, переконань, соціальних ролей та способів поведінки.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Індивідуальність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відображає неповторність конкретної людини, унікальне поєднання її темпераменту, характеру, здібностей, інтересів, емоційних реакцій, способу мислення та життєвого досвіду.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Таким чином, особистість не виникає автоматично разом із народженням людини. Її формування відбувається поступово у процесі розвитку, виховання, навчання, спілкування та включення в систему суспільних відносин.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У психології сформувалися різні теоретичні підходи до пояснення особистості.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1. </w:t>
      </w:r>
      <w:proofErr w:type="spellStart"/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Психодинамічний</w:t>
      </w:r>
      <w:proofErr w:type="spellEnd"/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підхід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звертає увагу на роль внутрішніх психічних процесів, неусвідомлюваних спонукань та внутрішніх конфліктів у поведінці людини.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2. </w:t>
      </w:r>
      <w:proofErr w:type="spellStart"/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Біхевіористичний</w:t>
      </w:r>
      <w:proofErr w:type="spellEnd"/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підхід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акцентує значення </w:t>
      </w:r>
      <w:proofErr w:type="spellStart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научіння</w:t>
      </w:r>
      <w:proofErr w:type="spellEnd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впливу середовища. Поведінка розглядається як результат засвоєння певних моделей реагування на зовнішні стимули.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3. 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Когнітивний підхід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підкреслює роль мислення, переконань, оцінок та способів інтерпретації подій. Відповідно, на поведінку людини впливає не лише сама ситуація, а й те,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як вона її сприймає та оцінює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4. 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Гуманістичний підхід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розглядає особистість як активного суб’єкта, здатного до саморозвитку, відповідального вибору, постановки життєвих цілей і самореалізації.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5. 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Соціально-психологічний підхід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наголошує на впливі соціального середовища, груп, соціальних ролей, норм та міжособистісних відносин.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юридичної практики важливо не абсолютизувати жоден із підходів. Поведінка людини є результатом складної взаємодії її індивідуальних властивостей, попереднього досвіду, актуального психологічного стану та конкретної соціальної ситуації.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Особистість формується у процесі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соціалізації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, тобто засвоєння людиною соціального досвіду, норм, цінностей, моделей поведінки та соціальних ролей.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Першим і надзвичайно важливим середовищем соціалізації є сім’я. Надалі значний вплив здійснюють заклади освіти, однолітки, професійне середовище, засоби масової інформації, культура та соціальні інститути.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юридичної психології особливе значення має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правова соціалізація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процес засвоєння людиною правових норм, принципів і цінностей, формування ставлення до права, законності, відповідальності, справедливості та прав інших осіб.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Правова соціалізація тісно пов’язана з формуванням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правосвідомості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. Людина не лише знає про існування правових норм, але й певним чином оцінює їх, визнає або не визнає їхню значущість, формує власне ставлення до правомірної та протиправної поведінки.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Структуру особистості доцільно розглядати як систему взаємопов’язаних компонентів.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Важливе місце посідає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спрямованість особистості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яка охоплює потреби, мотиви, інтереси, переконання, цінності, установки та життєві цілі.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Другим компонентом є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індивідуально-психологічні властивості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темперамент, характер і здібності.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Третю складову становлять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пізнавальні, емоційні та вольові процеси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. Вони забезпечують сприймання інформації, її запам’ятовування, аналіз, оцінювання ситуації, прийняття рішення та регуляцію поведінки.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Четвертим компонентом є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індивідуальний досвід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система знань, умінь, навичок, звичок та сформованих моделей поведінки.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Особливу роль відіграє </w:t>
      </w:r>
      <w:r w:rsidRPr="00D0162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uk-UA"/>
        </w:rPr>
        <w:t>самосвідомість</w:t>
      </w:r>
      <w:r w:rsidRPr="004E13E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, яка забезпечує усвідомлення людиною самої себе, власних якостей, можливостей, соціального статусу та поведінки.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Однією зі складових самосвідомості є </w:t>
      </w:r>
      <w:r w:rsidRPr="00D0162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uk-UA"/>
        </w:rPr>
        <w:t>самооцінка</w:t>
      </w:r>
      <w:r w:rsidRPr="004E13E8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 </w:t>
      </w:r>
      <w:r w:rsidR="00D0162B" w:rsidRPr="00D0162B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 оцінювання людиною власних якостей, можливостей, здібностей, поведінки та місця серед інших людей.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Самооцінка може бути відносно адекватною, завищеною або заниженою. Вона впливає на поведінку, характер комунікації, ставлення до критики, реакцію на успіх і невдачу.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Із самооцінкою тісно пов’язаний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рівень домагань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рівень складності цілей, яких людина прагне досягнути.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юридичної практики ці характеристики важливі, зокрема, під час переговорів і конфліктної взаємодії. Наприклад, критичне зауваження може сприйматися різними людьми принципово по-різному: як корисна інформація, як загроза авторитету або як особиста образа.</w:t>
      </w:r>
    </w:p>
    <w:p w:rsidR="00595A84" w:rsidRPr="00D0162B" w:rsidRDefault="00595A84" w:rsidP="00D0162B">
      <w:pPr>
        <w:spacing w:after="0" w:line="288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95A84" w:rsidRPr="004E13E8" w:rsidRDefault="00595A84" w:rsidP="00D0162B">
      <w:pPr>
        <w:spacing w:after="0" w:line="288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Темперамент, характер, здібності та спрямованість особистості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Темперамент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характеризує динамічну сторону психічної діяльності людини: швидкість виникнення психічних реакцій, їх інтенсивність, емоційну збудливість, темп діяльності, рухливість та особливості переключення.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Традиційно розрізняють сангвінічний, холеричний, флегматичний і меланхолічний типи темпераменту.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Сангвінічний темперамент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характеризується достатньою активністю, комунікабельністю, рухливістю та здатністю швидко пристосовуватися до нових умов.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Холеричному темпераменту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властиві високий рівень активності, енергійність, швидкість реакцій та значна інтенсивність емоцій.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Флегматичний темперамент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характеризується врівноваженістю, стабільністю, послідовністю поведінки та відносно повільним переходом від одного виду діяльності до іншого.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Меланхолічному темпераменту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притаманні висока чутливість, глибина емоційних переживань і підвищена вразливість до психологічно складних ситуацій.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Водночас традиційна типологія темпераментів має використовуватися як загальна модель, а не як спосіб жорсткого поділу людей на чотири категорії. У більшості осіб властивості різних типів поєднуються.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У юридичній діяльності знання особливостей темпераменту допомагає передусім </w:t>
      </w:r>
      <w:r w:rsidRPr="00D0162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uk-UA"/>
        </w:rPr>
        <w:t>адаптувати спосіб комунікації</w:t>
      </w:r>
      <w:r w:rsidRPr="004E13E8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. Людині з повільним темпом реагування необхідно надати достатньо часу для відповіді. У спілкуванні з </w:t>
      </w:r>
      <w:proofErr w:type="spellStart"/>
      <w:r w:rsidRPr="004E13E8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емоційно</w:t>
      </w:r>
      <w:proofErr w:type="spellEnd"/>
      <w:r w:rsidRPr="004E13E8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 збудженою особою доцільно уникати додаткової ескалації напруження.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Характер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система відносно стійких індивідуальних рис, які формуються в процесі життя та проявляються у типових способах поведінки.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Характер виявляється у ставленні людини до інших осіб, самої себе, діяльності, суспільних норм та обов’язків.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вольових рис характеру можна віднести цілеспрямованість, рішучість, наполегливість, самоконтроль. До комунікативних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відкритість, доброзичливість, тактовність або, навпаки, замкнутість і конфліктність.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Важливо розрізняти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стійку рису характеру та ситуативну реакцію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. Людина може демонструвати різкість або дратівливість через втому, стрес чи страх, хоча така поведінка не є для неї типовою.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Це особливо важливо для юриста, оскільки професійні висновки не можуть будуватися на психологічному «</w:t>
      </w:r>
      <w:proofErr w:type="spellStart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ярликуванні</w:t>
      </w:r>
      <w:proofErr w:type="spellEnd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» особи.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Здібності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індивідуально-психологічні властивості, які є умовою успішного виконання певної діяльності.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Здібності формуються та розвиваються у процесі діяльності на основі природних передумов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задатків.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Розрізняють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загальні здібності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необхідні для багатьох видів діяльності, та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спеціальні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які забезпечують успішність у конкретній сфері.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юридичної діяльності </w:t>
      </w:r>
      <w:proofErr w:type="spellStart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професійно</w:t>
      </w:r>
      <w:proofErr w:type="spellEnd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значущими є аналітичні здібності, логічне та критичне мислення, розвинена пам’ять, концентрація уваги, мовленнєві здібності, уміння аргументувати, прогнозувати наслідки та встановлювати причинно-наслідкові зв’язки.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Однак професійна успішність юриста залежить не від однієї здібності, а від їх поєднання з мотивацією, професійними знаннями, досвідом та особистісними якостями.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Спрямованість особистості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відображає систему стійких внутрішніх орієнтирів, які визначають загальний напрям її поведінки.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спрямованості належать потреби, інтереси, мотиви, переконання, установки, цінності, ідеали та життєві цілі.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Важливим компонентом спрямованості є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психологічна установка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сформована готовність певним чином сприймати об’єкт або ситуацію та реагувати на них.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Наприклад, негативний попередній досвід взаємодії з державними органами може сформувати недовіру, яка впливатиме на подальшу поведінку особи під час контакту з представником правоохоронної або судової системи.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Юрист повинен враховувати можливість існування таких установок, але не сприймати їх як незмінні характеристики людини.</w:t>
      </w:r>
    </w:p>
    <w:p w:rsidR="00D0162B" w:rsidRPr="00D0162B" w:rsidRDefault="00D0162B" w:rsidP="00D0162B">
      <w:pPr>
        <w:spacing w:after="0" w:line="288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95A84" w:rsidRPr="004E13E8" w:rsidRDefault="00D0162B" w:rsidP="00D0162B">
      <w:pPr>
        <w:spacing w:after="0" w:line="288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</w:t>
      </w:r>
      <w:r w:rsidR="00595A84" w:rsidRPr="004E13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Потреби, мотиви та цінності як чинники поведінки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Людська поведінка має мотивований характер. Людина діє не ізольовано від власних потреб, інтересів та життєвих цілей.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Потреба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характеризує необхідність у певних умовах, ресурсах, соціальних зв’язках або видах діяльності.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основних груп потреб можна віднести фізіологічні потреби, потребу в безпеці, соціальній приналежності, визнанні, повазі, пізнанні та самореалізації.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Проте сама наявність потреби ще не визначає конкретного способу поведінки.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Мотив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внутрішнє спонукання до певної діяльності, яке надає поведінці спрямованості.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Мотив необхідно відрізняти від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мети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. Мотив пояснює, заради чого здійснюється діяльність, тоді як мета характеризує результат, якого людина прагне досягнути.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Наприклад, метою особи може бути отримання певної суми коштів, тоді як мотивами можуть бути матеріальна необхідність, бажання підвищити соціальний статус, допомогти сім’ї або досягнути незалежності.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Поведінка людини </w:t>
      </w:r>
      <w:proofErr w:type="spellStart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ускладнюється</w:t>
      </w:r>
      <w:proofErr w:type="spellEnd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тим, що одночасно можуть діяти декілька суперечливих мотивів. Такий стан можна визначити як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мотиваційний конфлікт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Наприклад, свідок може одночасно усвідомлювати необхідність повідомити правдиву інформацію і боятися негативної реакції інших осіб. У такому випадку його поведінка формується під впливом суперечливих спонукань.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Подібні конфлікти можуть проявлятися у ваганні, зміні рішення, уникненні відповіді, емоційному напруженні. Однак такі прояви не повинні автоматично трактуватися як доказ нещирості.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Цінності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відносно стійкі уявлення про явища та цілі, які людина вважає значущими.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Система цінностей формується під впливом сім’ї, культури, освіти, професійного та життєвого досвіду. До основних цінностей можуть належати 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життя, свобода, безпека, справедливість, сім’я, професійна реалізація, репутація, матеріальне благополуччя.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Особливе значення для юридичної практики мають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правові цінності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: повага до права, свободи та гідності людини, справедливість, рівність, законність і відповідальність.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Психологічний механізм формування поведінки можна умовно представити таким чином: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потреба → мотив → оцінювання ситуації → визначення мети → вибір способу дії → поведінка → результат → оцінювання результату.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Важливим елементом тут є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оцінювання ситуації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. Людина реагує не лише на об’єктивні обставини, але й на власне їх розуміння. Саме тому дві особи за однакових зовнішніх умов можуть приймати принципово різні рішення.</w:t>
      </w:r>
    </w:p>
    <w:p w:rsidR="00D0162B" w:rsidRPr="00D0162B" w:rsidRDefault="00D0162B" w:rsidP="00D0162B">
      <w:pPr>
        <w:spacing w:after="0" w:line="288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95A84" w:rsidRPr="004E13E8" w:rsidRDefault="00595A84" w:rsidP="00D0162B">
      <w:pPr>
        <w:spacing w:after="0" w:line="288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Індивідуально-психологічні відмінності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Індивідуально-психологічні відмінності є закономірною характеристикою людської психіки. Вони виявляються в особливостях темпераменту, характеру, здібностей, пізнавальних процесів, емоційної сфери, мотивації та вольової регуляції.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Однією з важливих характеристик є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емоційна стійкість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здатність людини зберігати достатній рівень самоконтролю та ефективності діяльності в умовах психологічного навантаження.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Люди також відрізняються за рівнем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тривожності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, тобто схильністю сприймати певні ситуації як загрозливі та реагувати на них підвищеним занепокоєнням.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Важливими є відмінності в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толерантності до невизначеності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Одні особи достатньо </w:t>
      </w:r>
      <w:proofErr w:type="spellStart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комфортно</w:t>
      </w:r>
      <w:proofErr w:type="spellEnd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діють за умов неповної інформації, тоді як для інших невизначеність стає джерелом значного психологічного напруження.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Індивідуальні особливості проявляються і в процесі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прийняття рішень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. Людина може приймати рішення швидко або після тривалого аналізу, орієнтуватися переважно на фактичну інформацію або значною мірою враховувати емоційні та соціальні чинники.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юриста важливо пам’ятати, що поведінка людини в незвичній або стресовій ситуації може суттєво відрізнятися від її звичайної поведінки.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Особливе значення це має під час оцінювання невербальних проявів. Тремтіння голосу, уникнення зорового контакту, зміна пози, почервоніння, паузи у відповідях можуть свідчити про психологічне напруження, однак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 дозволяють самі по собі встановити причину такого напруження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Отже, професійна оцінка повинна ґрунтуватися не на одному психологічному прояві, а на сукупності фактичних даних та контексті ситуації.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uk-UA"/>
        </w:rPr>
        <w:lastRenderedPageBreak/>
        <w:t>5. Урахування особливостей особистості у професійній діяльності юриста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Юридична професія належить до видів діяльності з високою інтенсивністю міжособистісної взаємодії. Саме тому психологічна компетентність є важливим компонентом професіоналізму юриста.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Першим завданням професійної взаємодії часто стає встановлення психологічного контакту. Під ним слід розуміти такий рівень професійної комунікації, за якого створюються умови для конструктивного обміну інформацією.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Контакт не означає психологічної близькості чи довіри в побутовому розумінні. Йдеться про створення атмосфери коректності, передбачуваності та професійної поваги.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Ва</w:t>
      </w:r>
      <w:bookmarkStart w:id="0" w:name="_GoBack"/>
      <w:bookmarkEnd w:id="0"/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жливими засобами встановлення контакту є зрозуміле пояснення мети спілкування, уважне слухання, коректне формулювання запитань та повага до гідності співрозмовника.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Юристу часто доводиться працювати з особами, які переживають страх, гнів, тривогу, розгубленість або сильне психологічне напруження.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Емоційний стан може впливати на концентрацію уваги, послідовність мовлення, швидкість пригадування інформації та прийняття рішень. Тому іноді труднощі людини з відповідями пов’язані не з небажанням співпрацювати, а з її актуальним психологічним станом.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Особистісні характеристики мають значний вплив на поведінку людини у конфлікті. Одні особи прагнуть активно відстоювати свою позицію, інші схильні уникати протистояння, треті намагаються знайти компроміс.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Юрист повинен розрізняти </w:t>
      </w: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позицію та інтерес сторони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Позиція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те, що особа відкрито вимагає або заявляє. Інтерес </w:t>
      </w:r>
      <w:r w:rsidR="00D016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потреба або цінність, яка стоїть за цією вимогою.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Наприклад, сторона спору може наполягати на значній матеріальній компенсації. Однак за такою позицією можуть одночасно стояти потреби у відновленні справедливості, захисті репутації або визнанні факту порушення її прав.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Розуміння інтересів сторін особливо важливе у переговорах та медіації.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Одним із ризиків професійної діяльності є формування стереотипних оцінок. Тривалий професійний досвід може створювати ілюзію здатності швидко «визначати тип людини».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Такі спрощення небезпечні. Зовнішній вигляд, манера мовлення, професія, соціальний статус, емоційність чи замкнутість не можуть бути достатньою підставою для висновків про правдивість, моральні якості або правомірність поведінки особи.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Юрист повинен свідомо контролювати вплив власних установок та професійних стереотипів.</w:t>
      </w:r>
    </w:p>
    <w:p w:rsidR="00595A84" w:rsidRPr="004E13E8" w:rsidRDefault="00595A84" w:rsidP="00304E97">
      <w:pPr>
        <w:spacing w:after="0" w:line="283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Психологія особистості необхідна юристу не лише для розуміння інших людей, але й для усвідомлення власних психологічних особливостей.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Юридична діяльність характеризується високим рівнем відповідальності, необхідністю приймати рішення в умовах дефіциту часу, працювати з конфліктами та негативними емоціями.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Тому важливими професійними характеристиками є емоційна стійкість, самоконтроль, відповідальність, критичність мислення, комунікативна компетентність, здатність до рефлексії та професійна етика.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16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Рефлексія</w:t>
      </w: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означає здатність аналізувати власні дії, рішення, емоційні реакції та способи взаємодії. Вона допомагає юристу виявляти власні помилки, упередження та вдосконалювати професійну поведінку.</w:t>
      </w:r>
    </w:p>
    <w:p w:rsidR="00595A84" w:rsidRPr="004E13E8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Важливим є також попередження професійного вигорання. Тривале емоційне навантаження, постійна робота з конфліктами та висока відповідальність можуть призводити до виснаження, зниження мотивації та формування формального ставлення до людей.</w:t>
      </w:r>
    </w:p>
    <w:p w:rsidR="00595A84" w:rsidRPr="00D0162B" w:rsidRDefault="00595A84" w:rsidP="00D0162B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13E8">
        <w:rPr>
          <w:rFonts w:ascii="Times New Roman" w:eastAsia="Times New Roman" w:hAnsi="Times New Roman" w:cs="Times New Roman"/>
          <w:sz w:val="28"/>
          <w:szCs w:val="28"/>
          <w:lang w:eastAsia="uk-UA"/>
        </w:rPr>
        <w:t>Тому психологічна культура юриста включає не тільки вміння взаємодіяти з іншими, але й навички саморегуляції та підтримання власної професійної працездатності.</w:t>
      </w:r>
    </w:p>
    <w:p w:rsidR="009D2552" w:rsidRPr="00D0162B" w:rsidRDefault="009D2552" w:rsidP="00D0162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D2552" w:rsidRPr="00D016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A84"/>
    <w:rsid w:val="00304E97"/>
    <w:rsid w:val="00595A84"/>
    <w:rsid w:val="00947B20"/>
    <w:rsid w:val="00971870"/>
    <w:rsid w:val="009D2552"/>
    <w:rsid w:val="00D0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653BB"/>
  <w15:chartTrackingRefBased/>
  <w15:docId w15:val="{7EA7554B-C6E2-4ADB-8884-172DC493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11017</Words>
  <Characters>6280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Дика Олена Сергіївна</dc:creator>
  <cp:keywords/>
  <dc:description/>
  <cp:lastModifiedBy>Дика Олена Сергіївна</cp:lastModifiedBy>
  <cp:revision>1</cp:revision>
  <dcterms:created xsi:type="dcterms:W3CDTF">2026-09-16T12:00:00Z</dcterms:created>
  <dcterms:modified xsi:type="dcterms:W3CDTF">2026-09-16T12:31:00Z</dcterms:modified>
</cp:coreProperties>
</file>