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7055" w:rsidRPr="00B17055" w:rsidRDefault="00B17055" w:rsidP="00B17055">
      <w:pPr>
        <w:spacing w:after="0" w:line="264" w:lineRule="auto"/>
        <w:jc w:val="center"/>
        <w:outlineLvl w:val="0"/>
        <w:rPr>
          <w:rFonts w:ascii="Times New Roman" w:eastAsia="Times New Roman" w:hAnsi="Times New Roman" w:cs="Times New Roman"/>
          <w:b/>
          <w:bCs/>
          <w:kern w:val="36"/>
          <w:sz w:val="28"/>
          <w:szCs w:val="28"/>
          <w:lang w:eastAsia="uk-UA"/>
        </w:rPr>
      </w:pPr>
      <w:r w:rsidRPr="00B17055">
        <w:rPr>
          <w:rFonts w:ascii="Times New Roman" w:eastAsia="Times New Roman" w:hAnsi="Times New Roman" w:cs="Times New Roman"/>
          <w:b/>
          <w:bCs/>
          <w:kern w:val="36"/>
          <w:sz w:val="28"/>
          <w:szCs w:val="28"/>
          <w:lang w:eastAsia="uk-UA"/>
        </w:rPr>
        <w:t xml:space="preserve">ТЕМА 1. ПСИХОЛОГІЧНІ ЗНАННЯ </w:t>
      </w:r>
      <w:r>
        <w:rPr>
          <w:rFonts w:ascii="Times New Roman" w:eastAsia="Times New Roman" w:hAnsi="Times New Roman" w:cs="Times New Roman"/>
          <w:b/>
          <w:bCs/>
          <w:kern w:val="36"/>
          <w:sz w:val="28"/>
          <w:szCs w:val="28"/>
          <w:lang w:eastAsia="uk-UA"/>
        </w:rPr>
        <w:br/>
      </w:r>
      <w:r w:rsidRPr="00B17055">
        <w:rPr>
          <w:rFonts w:ascii="Times New Roman" w:eastAsia="Times New Roman" w:hAnsi="Times New Roman" w:cs="Times New Roman"/>
          <w:b/>
          <w:bCs/>
          <w:kern w:val="36"/>
          <w:sz w:val="28"/>
          <w:szCs w:val="28"/>
          <w:lang w:eastAsia="uk-UA"/>
        </w:rPr>
        <w:t>В СИСТЕМІ ПРОФЕСІЙНОЇ ПІДГОТОВКИ ЮРИСТА</w:t>
      </w:r>
    </w:p>
    <w:p w:rsidR="00B17055" w:rsidRPr="00B17055" w:rsidRDefault="00B17055" w:rsidP="00B17055">
      <w:pPr>
        <w:spacing w:after="0" w:line="264" w:lineRule="auto"/>
        <w:ind w:firstLine="567"/>
        <w:jc w:val="both"/>
        <w:rPr>
          <w:rFonts w:ascii="Times New Roman" w:eastAsia="Times New Roman" w:hAnsi="Times New Roman" w:cs="Times New Roman"/>
          <w:sz w:val="28"/>
          <w:szCs w:val="28"/>
          <w:lang w:eastAsia="uk-UA"/>
        </w:rPr>
      </w:pPr>
      <w:r w:rsidRPr="00B17055">
        <w:rPr>
          <w:rFonts w:ascii="Times New Roman" w:eastAsia="Times New Roman" w:hAnsi="Times New Roman" w:cs="Times New Roman"/>
          <w:sz w:val="28"/>
          <w:szCs w:val="28"/>
          <w:lang w:eastAsia="uk-UA"/>
        </w:rPr>
        <w:t>Професійна діяльність юриста належить до тих видів діяльності, у яких особливого значення набуває взаємодія з людьми. Незалежно від конкретної сфери юридичної практики юрист постійно працює з поведінкою, інтересами, мотивами, емоціями, конфліктами та рішеннями інших осіб. Він спілкується з клієнтами, потерпілими, свідками, підозрюваними, обвинуваченими, колегами, представниками органів державної влади, учасниками судових процесів та іншими суб'єктами правовідносин.</w:t>
      </w:r>
    </w:p>
    <w:p w:rsidR="00B17055" w:rsidRPr="00B17055" w:rsidRDefault="00B17055" w:rsidP="00B17055">
      <w:pPr>
        <w:spacing w:after="0" w:line="264" w:lineRule="auto"/>
        <w:ind w:firstLine="567"/>
        <w:jc w:val="both"/>
        <w:rPr>
          <w:rFonts w:ascii="Times New Roman" w:eastAsia="Times New Roman" w:hAnsi="Times New Roman" w:cs="Times New Roman"/>
          <w:sz w:val="28"/>
          <w:szCs w:val="28"/>
          <w:lang w:eastAsia="uk-UA"/>
        </w:rPr>
      </w:pPr>
      <w:r w:rsidRPr="00B17055">
        <w:rPr>
          <w:rFonts w:ascii="Times New Roman" w:eastAsia="Times New Roman" w:hAnsi="Times New Roman" w:cs="Times New Roman"/>
          <w:sz w:val="28"/>
          <w:szCs w:val="28"/>
          <w:lang w:eastAsia="uk-UA"/>
        </w:rPr>
        <w:t xml:space="preserve">Саме тому професійна компетентність сучасного юриста не може обмежуватися знанням законодавства та вмінням правильно застосовувати правові норми. Юрист повинен розуміти закономірності поведінки людини, уміти встановлювати психологічний контакт, аналізувати мотиви вчинків, розпізнавати емоційні стани, прогнозувати поведінку учасників правовідносин, </w:t>
      </w:r>
      <w:proofErr w:type="spellStart"/>
      <w:r w:rsidRPr="00B17055">
        <w:rPr>
          <w:rFonts w:ascii="Times New Roman" w:eastAsia="Times New Roman" w:hAnsi="Times New Roman" w:cs="Times New Roman"/>
          <w:sz w:val="28"/>
          <w:szCs w:val="28"/>
          <w:lang w:eastAsia="uk-UA"/>
        </w:rPr>
        <w:t>конструктивно</w:t>
      </w:r>
      <w:proofErr w:type="spellEnd"/>
      <w:r w:rsidRPr="00B17055">
        <w:rPr>
          <w:rFonts w:ascii="Times New Roman" w:eastAsia="Times New Roman" w:hAnsi="Times New Roman" w:cs="Times New Roman"/>
          <w:sz w:val="28"/>
          <w:szCs w:val="28"/>
          <w:lang w:eastAsia="uk-UA"/>
        </w:rPr>
        <w:t xml:space="preserve"> вирішувати конфлікти та контролювати власні психологічні реакції.</w:t>
      </w:r>
    </w:p>
    <w:p w:rsidR="00B17055" w:rsidRPr="00B17055" w:rsidRDefault="00B17055" w:rsidP="00B17055">
      <w:pPr>
        <w:spacing w:after="0" w:line="264" w:lineRule="auto"/>
        <w:ind w:firstLine="567"/>
        <w:jc w:val="both"/>
        <w:rPr>
          <w:rFonts w:ascii="Times New Roman" w:eastAsia="Times New Roman" w:hAnsi="Times New Roman" w:cs="Times New Roman"/>
          <w:sz w:val="28"/>
          <w:szCs w:val="28"/>
          <w:lang w:eastAsia="uk-UA"/>
        </w:rPr>
      </w:pPr>
      <w:r w:rsidRPr="00B17055">
        <w:rPr>
          <w:rFonts w:ascii="Times New Roman" w:eastAsia="Times New Roman" w:hAnsi="Times New Roman" w:cs="Times New Roman"/>
          <w:sz w:val="28"/>
          <w:szCs w:val="28"/>
          <w:lang w:eastAsia="uk-UA"/>
        </w:rPr>
        <w:t>Психологічні знання допомагають юристу бачити за юридичними фактами конкретну людину, її потреби, мотиви, цінності, інтереси та життєві обставини. Вони не замінюють правових знань, але створюють важливу основу для їх ефективного практичного застосування.</w:t>
      </w:r>
    </w:p>
    <w:p w:rsidR="00B17055" w:rsidRPr="00B17055" w:rsidRDefault="00B17055" w:rsidP="00B17055">
      <w:pPr>
        <w:spacing w:after="0" w:line="264" w:lineRule="auto"/>
        <w:ind w:firstLine="567"/>
        <w:jc w:val="both"/>
        <w:rPr>
          <w:rFonts w:ascii="Times New Roman" w:eastAsia="Times New Roman" w:hAnsi="Times New Roman" w:cs="Times New Roman"/>
          <w:sz w:val="28"/>
          <w:szCs w:val="28"/>
          <w:lang w:eastAsia="uk-UA"/>
        </w:rPr>
      </w:pPr>
      <w:r w:rsidRPr="00B17055">
        <w:rPr>
          <w:rFonts w:ascii="Times New Roman" w:eastAsia="Times New Roman" w:hAnsi="Times New Roman" w:cs="Times New Roman"/>
          <w:sz w:val="28"/>
          <w:szCs w:val="28"/>
          <w:lang w:eastAsia="uk-UA"/>
        </w:rPr>
        <w:t>Отже, психологічна підготовка є важливою складовою професійної підготовки юриста та спрямована на формування здатності ефективно діяти в системі відносин «людина – право – суспільство».</w:t>
      </w:r>
    </w:p>
    <w:p w:rsidR="00B17055" w:rsidRDefault="00B17055" w:rsidP="00B17055">
      <w:pPr>
        <w:spacing w:after="0" w:line="264" w:lineRule="auto"/>
        <w:ind w:firstLine="567"/>
        <w:jc w:val="both"/>
        <w:outlineLvl w:val="1"/>
        <w:rPr>
          <w:rFonts w:ascii="Times New Roman" w:eastAsia="Times New Roman" w:hAnsi="Times New Roman" w:cs="Times New Roman"/>
          <w:b/>
          <w:bCs/>
          <w:sz w:val="28"/>
          <w:szCs w:val="28"/>
          <w:lang w:eastAsia="uk-UA"/>
        </w:rPr>
      </w:pPr>
    </w:p>
    <w:p w:rsidR="00B17055" w:rsidRPr="00B17055" w:rsidRDefault="00B17055" w:rsidP="00B17055">
      <w:pPr>
        <w:spacing w:after="0" w:line="264" w:lineRule="auto"/>
        <w:ind w:firstLine="567"/>
        <w:jc w:val="both"/>
        <w:outlineLvl w:val="1"/>
        <w:rPr>
          <w:rFonts w:ascii="Times New Roman" w:eastAsia="Times New Roman" w:hAnsi="Times New Roman" w:cs="Times New Roman"/>
          <w:b/>
          <w:bCs/>
          <w:sz w:val="28"/>
          <w:szCs w:val="28"/>
          <w:lang w:eastAsia="uk-UA"/>
        </w:rPr>
      </w:pPr>
      <w:r w:rsidRPr="00B17055">
        <w:rPr>
          <w:rFonts w:ascii="Times New Roman" w:eastAsia="Times New Roman" w:hAnsi="Times New Roman" w:cs="Times New Roman"/>
          <w:b/>
          <w:bCs/>
          <w:sz w:val="28"/>
          <w:szCs w:val="28"/>
          <w:lang w:eastAsia="uk-UA"/>
        </w:rPr>
        <w:t>1. Предмет, завдання та місце психології в юридичній практиці</w:t>
      </w:r>
    </w:p>
    <w:p w:rsidR="00B17055" w:rsidRPr="00B17055" w:rsidRDefault="00B17055" w:rsidP="00B17055">
      <w:pPr>
        <w:spacing w:after="0" w:line="264" w:lineRule="auto"/>
        <w:ind w:firstLine="567"/>
        <w:jc w:val="both"/>
        <w:rPr>
          <w:rFonts w:ascii="Times New Roman" w:eastAsia="Times New Roman" w:hAnsi="Times New Roman" w:cs="Times New Roman"/>
          <w:sz w:val="28"/>
          <w:szCs w:val="28"/>
          <w:lang w:eastAsia="uk-UA"/>
        </w:rPr>
      </w:pPr>
      <w:r w:rsidRPr="00B17055">
        <w:rPr>
          <w:rFonts w:ascii="Times New Roman" w:eastAsia="Times New Roman" w:hAnsi="Times New Roman" w:cs="Times New Roman"/>
          <w:sz w:val="28"/>
          <w:szCs w:val="28"/>
          <w:lang w:eastAsia="uk-UA"/>
        </w:rPr>
        <w:t>Психологія – це наука про закономірності виникнення, функціонування та розвитку психіки, психічних процесів, станів і властивостей особистості, а також про закономірності поведінки та взаємодії людей.</w:t>
      </w:r>
    </w:p>
    <w:p w:rsidR="00B17055" w:rsidRPr="00B17055" w:rsidRDefault="00B17055" w:rsidP="00B17055">
      <w:pPr>
        <w:spacing w:after="0" w:line="264" w:lineRule="auto"/>
        <w:ind w:firstLine="567"/>
        <w:jc w:val="both"/>
        <w:rPr>
          <w:rFonts w:ascii="Times New Roman" w:eastAsia="Times New Roman" w:hAnsi="Times New Roman" w:cs="Times New Roman"/>
          <w:sz w:val="28"/>
          <w:szCs w:val="28"/>
          <w:lang w:eastAsia="uk-UA"/>
        </w:rPr>
      </w:pPr>
      <w:r w:rsidRPr="00B17055">
        <w:rPr>
          <w:rFonts w:ascii="Times New Roman" w:eastAsia="Times New Roman" w:hAnsi="Times New Roman" w:cs="Times New Roman"/>
          <w:sz w:val="28"/>
          <w:szCs w:val="28"/>
          <w:lang w:eastAsia="uk-UA"/>
        </w:rPr>
        <w:t>Об'єктом психологічного пізнання є людина та її психічна діяльність. Предмет психології охоплює широкий комплекс явищ: відчуття, сприймання, пам'ять, мислення, увагу, уяву, емоції, волю, мотивацію, характер, темперамент, здібності, міжособистісні відносини та поведінку.</w:t>
      </w:r>
    </w:p>
    <w:p w:rsidR="00B17055" w:rsidRPr="00B17055" w:rsidRDefault="00B17055" w:rsidP="00B17055">
      <w:pPr>
        <w:spacing w:after="0" w:line="264" w:lineRule="auto"/>
        <w:ind w:firstLine="567"/>
        <w:jc w:val="both"/>
        <w:rPr>
          <w:rFonts w:ascii="Times New Roman" w:eastAsia="Times New Roman" w:hAnsi="Times New Roman" w:cs="Times New Roman"/>
          <w:sz w:val="28"/>
          <w:szCs w:val="28"/>
          <w:lang w:eastAsia="uk-UA"/>
        </w:rPr>
      </w:pPr>
      <w:r w:rsidRPr="00B17055">
        <w:rPr>
          <w:rFonts w:ascii="Times New Roman" w:eastAsia="Times New Roman" w:hAnsi="Times New Roman" w:cs="Times New Roman"/>
          <w:sz w:val="28"/>
          <w:szCs w:val="28"/>
          <w:lang w:eastAsia="uk-UA"/>
        </w:rPr>
        <w:t xml:space="preserve">Для юридичної практики особливого значення набуває дослідження психічних явищ у ситуаціях, які виникають у сфері дії права. Людина не перестає бути психологічною </w:t>
      </w:r>
      <w:proofErr w:type="spellStart"/>
      <w:r w:rsidRPr="00B17055">
        <w:rPr>
          <w:rFonts w:ascii="Times New Roman" w:eastAsia="Times New Roman" w:hAnsi="Times New Roman" w:cs="Times New Roman"/>
          <w:sz w:val="28"/>
          <w:szCs w:val="28"/>
          <w:lang w:eastAsia="uk-UA"/>
        </w:rPr>
        <w:t>істотою</w:t>
      </w:r>
      <w:proofErr w:type="spellEnd"/>
      <w:r w:rsidRPr="00B17055">
        <w:rPr>
          <w:rFonts w:ascii="Times New Roman" w:eastAsia="Times New Roman" w:hAnsi="Times New Roman" w:cs="Times New Roman"/>
          <w:sz w:val="28"/>
          <w:szCs w:val="28"/>
          <w:lang w:eastAsia="uk-UA"/>
        </w:rPr>
        <w:t xml:space="preserve"> після того, як стає учасником правовідносин. Навпаки, правова ситуація нерідко посилює емоційне напруження, активізує страх, тривогу, агресію, почуття несправедливості, прагнення захистити власні інтереси або уникнути відповідальності.</w:t>
      </w:r>
    </w:p>
    <w:p w:rsidR="00B17055" w:rsidRPr="00B17055" w:rsidRDefault="00B17055" w:rsidP="00B17055">
      <w:pPr>
        <w:spacing w:after="0" w:line="264" w:lineRule="auto"/>
        <w:ind w:firstLine="567"/>
        <w:jc w:val="both"/>
        <w:rPr>
          <w:rFonts w:ascii="Times New Roman" w:eastAsia="Times New Roman" w:hAnsi="Times New Roman" w:cs="Times New Roman"/>
          <w:sz w:val="28"/>
          <w:szCs w:val="28"/>
          <w:lang w:eastAsia="uk-UA"/>
        </w:rPr>
      </w:pPr>
      <w:r w:rsidRPr="00B17055">
        <w:rPr>
          <w:rFonts w:ascii="Times New Roman" w:eastAsia="Times New Roman" w:hAnsi="Times New Roman" w:cs="Times New Roman"/>
          <w:sz w:val="28"/>
          <w:szCs w:val="28"/>
          <w:lang w:eastAsia="uk-UA"/>
        </w:rPr>
        <w:t>У юридичній практиці психологічні закономірності проявляються під час укладання договорів, проведення переговорів, вирішення сімейних і трудових спорів, допиту, судового розгляду, медіації, захисту прав людини, здійснення правоохоронної діяльності тощо.</w:t>
      </w:r>
    </w:p>
    <w:p w:rsidR="00B17055" w:rsidRPr="00B17055" w:rsidRDefault="00B17055" w:rsidP="00B17055">
      <w:pPr>
        <w:spacing w:after="0" w:line="252" w:lineRule="auto"/>
        <w:ind w:firstLine="567"/>
        <w:jc w:val="both"/>
        <w:rPr>
          <w:rFonts w:ascii="Times New Roman" w:eastAsia="Times New Roman" w:hAnsi="Times New Roman" w:cs="Times New Roman"/>
          <w:sz w:val="28"/>
          <w:szCs w:val="28"/>
          <w:lang w:eastAsia="uk-UA"/>
        </w:rPr>
      </w:pPr>
      <w:r w:rsidRPr="00B17055">
        <w:rPr>
          <w:rFonts w:ascii="Times New Roman" w:eastAsia="Times New Roman" w:hAnsi="Times New Roman" w:cs="Times New Roman"/>
          <w:sz w:val="28"/>
          <w:szCs w:val="28"/>
          <w:lang w:eastAsia="uk-UA"/>
        </w:rPr>
        <w:lastRenderedPageBreak/>
        <w:t>Наприклад, свідок певної події може добросовісно помилятися, описуючи побачене. Причиною цього не обов'язково є бажання ввести юриста або суд в оману. На точність сприйняття та відтворення інформації впливають стрес, тривалість події, освітлення, відстань, увага людини, її емоційний стан та час, що минув після події.</w:t>
      </w:r>
    </w:p>
    <w:p w:rsidR="00B17055" w:rsidRPr="00B17055" w:rsidRDefault="00B17055" w:rsidP="00B17055">
      <w:pPr>
        <w:spacing w:after="0" w:line="252" w:lineRule="auto"/>
        <w:ind w:firstLine="567"/>
        <w:jc w:val="both"/>
        <w:rPr>
          <w:rFonts w:ascii="Times New Roman" w:eastAsia="Times New Roman" w:hAnsi="Times New Roman" w:cs="Times New Roman"/>
          <w:sz w:val="28"/>
          <w:szCs w:val="28"/>
          <w:lang w:eastAsia="uk-UA"/>
        </w:rPr>
      </w:pPr>
      <w:r w:rsidRPr="00B17055">
        <w:rPr>
          <w:rFonts w:ascii="Times New Roman" w:eastAsia="Times New Roman" w:hAnsi="Times New Roman" w:cs="Times New Roman"/>
          <w:sz w:val="28"/>
          <w:szCs w:val="28"/>
          <w:lang w:eastAsia="uk-UA"/>
        </w:rPr>
        <w:t xml:space="preserve">Тому юристу недостатньо лише встановити, що особа повідомила певну інформацію. Важливо також розуміти психологічні умови, за яких ця інформація була сприйнята, </w:t>
      </w:r>
      <w:proofErr w:type="spellStart"/>
      <w:r w:rsidRPr="00B17055">
        <w:rPr>
          <w:rFonts w:ascii="Times New Roman" w:eastAsia="Times New Roman" w:hAnsi="Times New Roman" w:cs="Times New Roman"/>
          <w:sz w:val="28"/>
          <w:szCs w:val="28"/>
          <w:lang w:eastAsia="uk-UA"/>
        </w:rPr>
        <w:t>запам'ятована</w:t>
      </w:r>
      <w:proofErr w:type="spellEnd"/>
      <w:r w:rsidRPr="00B17055">
        <w:rPr>
          <w:rFonts w:ascii="Times New Roman" w:eastAsia="Times New Roman" w:hAnsi="Times New Roman" w:cs="Times New Roman"/>
          <w:sz w:val="28"/>
          <w:szCs w:val="28"/>
          <w:lang w:eastAsia="uk-UA"/>
        </w:rPr>
        <w:t xml:space="preserve"> та відтворена.</w:t>
      </w:r>
    </w:p>
    <w:p w:rsidR="00B17055" w:rsidRPr="00B17055" w:rsidRDefault="00B17055" w:rsidP="00B17055">
      <w:pPr>
        <w:spacing w:after="0" w:line="252" w:lineRule="auto"/>
        <w:ind w:firstLine="567"/>
        <w:jc w:val="both"/>
        <w:rPr>
          <w:rFonts w:ascii="Times New Roman" w:eastAsia="Times New Roman" w:hAnsi="Times New Roman" w:cs="Times New Roman"/>
          <w:spacing w:val="-4"/>
          <w:sz w:val="28"/>
          <w:szCs w:val="28"/>
          <w:lang w:eastAsia="uk-UA"/>
        </w:rPr>
      </w:pPr>
      <w:r w:rsidRPr="00B17055">
        <w:rPr>
          <w:rFonts w:ascii="Times New Roman" w:eastAsia="Times New Roman" w:hAnsi="Times New Roman" w:cs="Times New Roman"/>
          <w:spacing w:val="-4"/>
          <w:sz w:val="28"/>
          <w:szCs w:val="28"/>
          <w:lang w:eastAsia="uk-UA"/>
        </w:rPr>
        <w:t xml:space="preserve">У контексті юридичної діяльності предмет психології можна визначити як </w:t>
      </w:r>
      <w:r w:rsidRPr="00B17055">
        <w:rPr>
          <w:rFonts w:ascii="Times New Roman" w:eastAsia="Times New Roman" w:hAnsi="Times New Roman" w:cs="Times New Roman"/>
          <w:b/>
          <w:bCs/>
          <w:spacing w:val="-4"/>
          <w:sz w:val="28"/>
          <w:szCs w:val="28"/>
          <w:lang w:eastAsia="uk-UA"/>
        </w:rPr>
        <w:t>психологічні закономірності поведінки та діяльності людини у сфері правових відносин, а також психологічні механізми професійної діяльності юриста</w:t>
      </w:r>
      <w:r w:rsidRPr="00B17055">
        <w:rPr>
          <w:rFonts w:ascii="Times New Roman" w:eastAsia="Times New Roman" w:hAnsi="Times New Roman" w:cs="Times New Roman"/>
          <w:spacing w:val="-4"/>
          <w:sz w:val="28"/>
          <w:szCs w:val="28"/>
          <w:lang w:eastAsia="uk-UA"/>
        </w:rPr>
        <w:t>.</w:t>
      </w:r>
    </w:p>
    <w:p w:rsidR="00B17055" w:rsidRPr="00B17055" w:rsidRDefault="00B17055" w:rsidP="00B17055">
      <w:pPr>
        <w:spacing w:after="0" w:line="252" w:lineRule="auto"/>
        <w:ind w:firstLine="567"/>
        <w:jc w:val="both"/>
        <w:rPr>
          <w:rFonts w:ascii="Times New Roman" w:eastAsia="Times New Roman" w:hAnsi="Times New Roman" w:cs="Times New Roman"/>
          <w:sz w:val="28"/>
          <w:szCs w:val="28"/>
          <w:lang w:eastAsia="uk-UA"/>
        </w:rPr>
      </w:pPr>
      <w:r w:rsidRPr="00B17055">
        <w:rPr>
          <w:rFonts w:ascii="Times New Roman" w:eastAsia="Times New Roman" w:hAnsi="Times New Roman" w:cs="Times New Roman"/>
          <w:sz w:val="28"/>
          <w:szCs w:val="28"/>
          <w:lang w:eastAsia="uk-UA"/>
        </w:rPr>
        <w:t>Це визначення охоплює два взаємопов'язані напрями.</w:t>
      </w:r>
    </w:p>
    <w:p w:rsidR="00B17055" w:rsidRPr="00B17055" w:rsidRDefault="00B17055" w:rsidP="00B17055">
      <w:pPr>
        <w:spacing w:after="0" w:line="252" w:lineRule="auto"/>
        <w:ind w:firstLine="567"/>
        <w:jc w:val="both"/>
        <w:rPr>
          <w:rFonts w:ascii="Times New Roman" w:eastAsia="Times New Roman" w:hAnsi="Times New Roman" w:cs="Times New Roman"/>
          <w:sz w:val="28"/>
          <w:szCs w:val="28"/>
          <w:lang w:eastAsia="uk-UA"/>
        </w:rPr>
      </w:pPr>
      <w:r w:rsidRPr="00B17055">
        <w:rPr>
          <w:rFonts w:ascii="Times New Roman" w:eastAsia="Times New Roman" w:hAnsi="Times New Roman" w:cs="Times New Roman"/>
          <w:sz w:val="28"/>
          <w:szCs w:val="28"/>
          <w:lang w:eastAsia="uk-UA"/>
        </w:rPr>
        <w:t>Перший стосується психології учасників правовідносин. Юриста цікавить, чому людина поводиться певним чином, які мотиви визначають її рішення, як вона реагує на конфлікт, небезпеку, примус, відповідальність, обмеження або необхідність захищати свої права.</w:t>
      </w:r>
    </w:p>
    <w:p w:rsidR="00B17055" w:rsidRPr="00B17055" w:rsidRDefault="00B17055" w:rsidP="00B17055">
      <w:pPr>
        <w:spacing w:after="0" w:line="252" w:lineRule="auto"/>
        <w:ind w:firstLine="567"/>
        <w:jc w:val="both"/>
        <w:rPr>
          <w:rFonts w:ascii="Times New Roman" w:eastAsia="Times New Roman" w:hAnsi="Times New Roman" w:cs="Times New Roman"/>
          <w:sz w:val="28"/>
          <w:szCs w:val="28"/>
          <w:lang w:eastAsia="uk-UA"/>
        </w:rPr>
      </w:pPr>
      <w:r w:rsidRPr="00B17055">
        <w:rPr>
          <w:rFonts w:ascii="Times New Roman" w:eastAsia="Times New Roman" w:hAnsi="Times New Roman" w:cs="Times New Roman"/>
          <w:sz w:val="28"/>
          <w:szCs w:val="28"/>
          <w:lang w:eastAsia="uk-UA"/>
        </w:rPr>
        <w:t>Другий напрям пов'язаний із психологією самого юриста. Професійна діяльність потребує розвинених комунікативних здібностей, емоційної стійкості, спостережливості, критичного мислення, самоконтролю, відповідальності та здатності приймати рішення в умовах дефіциту інформації й часу.</w:t>
      </w:r>
    </w:p>
    <w:p w:rsidR="00B17055" w:rsidRPr="00B17055" w:rsidRDefault="00B17055" w:rsidP="00B17055">
      <w:pPr>
        <w:spacing w:after="0" w:line="252" w:lineRule="auto"/>
        <w:ind w:firstLine="567"/>
        <w:jc w:val="both"/>
        <w:rPr>
          <w:rFonts w:ascii="Times New Roman" w:eastAsia="Times New Roman" w:hAnsi="Times New Roman" w:cs="Times New Roman"/>
          <w:sz w:val="28"/>
          <w:szCs w:val="28"/>
          <w:lang w:eastAsia="uk-UA"/>
        </w:rPr>
      </w:pPr>
      <w:r w:rsidRPr="00B17055">
        <w:rPr>
          <w:rFonts w:ascii="Times New Roman" w:eastAsia="Times New Roman" w:hAnsi="Times New Roman" w:cs="Times New Roman"/>
          <w:sz w:val="28"/>
          <w:szCs w:val="28"/>
          <w:lang w:eastAsia="uk-UA"/>
        </w:rPr>
        <w:t>Таким чином, психологія в юридичній практиці досліджує не тільки особу, щодо якої здійснюються юридичні процедури, але й психологічні особливості діяльності самого суб'єкта юридичної професії.</w:t>
      </w:r>
    </w:p>
    <w:p w:rsidR="00B17055" w:rsidRPr="00B17055" w:rsidRDefault="00B17055" w:rsidP="00B17055">
      <w:pPr>
        <w:spacing w:after="0" w:line="252" w:lineRule="auto"/>
        <w:ind w:firstLine="567"/>
        <w:jc w:val="both"/>
        <w:rPr>
          <w:rFonts w:ascii="Times New Roman" w:eastAsia="Times New Roman" w:hAnsi="Times New Roman" w:cs="Times New Roman"/>
          <w:sz w:val="28"/>
          <w:szCs w:val="28"/>
          <w:lang w:eastAsia="uk-UA"/>
        </w:rPr>
      </w:pPr>
      <w:r w:rsidRPr="00B17055">
        <w:rPr>
          <w:rFonts w:ascii="Times New Roman" w:eastAsia="Times New Roman" w:hAnsi="Times New Roman" w:cs="Times New Roman"/>
          <w:sz w:val="28"/>
          <w:szCs w:val="28"/>
          <w:lang w:eastAsia="uk-UA"/>
        </w:rPr>
        <w:t xml:space="preserve">Одним із головних завдань є </w:t>
      </w:r>
      <w:r w:rsidRPr="00B17055">
        <w:rPr>
          <w:rFonts w:ascii="Times New Roman" w:eastAsia="Times New Roman" w:hAnsi="Times New Roman" w:cs="Times New Roman"/>
          <w:b/>
          <w:bCs/>
          <w:sz w:val="28"/>
          <w:szCs w:val="28"/>
          <w:lang w:eastAsia="uk-UA"/>
        </w:rPr>
        <w:t>пізнання психологічних закономірностей поведінки людини у правовій сфері</w:t>
      </w:r>
      <w:r w:rsidRPr="00B17055">
        <w:rPr>
          <w:rFonts w:ascii="Times New Roman" w:eastAsia="Times New Roman" w:hAnsi="Times New Roman" w:cs="Times New Roman"/>
          <w:sz w:val="28"/>
          <w:szCs w:val="28"/>
          <w:lang w:eastAsia="uk-UA"/>
        </w:rPr>
        <w:t>. Юрист повинен розуміти причини та механізми поведінки особи, особливо коли вона перебуває у складній, конфліктній або стресовій ситуації.</w:t>
      </w:r>
    </w:p>
    <w:p w:rsidR="00B17055" w:rsidRPr="00B17055" w:rsidRDefault="00B17055" w:rsidP="00B17055">
      <w:pPr>
        <w:spacing w:after="0" w:line="252" w:lineRule="auto"/>
        <w:ind w:firstLine="567"/>
        <w:jc w:val="both"/>
        <w:rPr>
          <w:rFonts w:ascii="Times New Roman" w:eastAsia="Times New Roman" w:hAnsi="Times New Roman" w:cs="Times New Roman"/>
          <w:sz w:val="28"/>
          <w:szCs w:val="28"/>
          <w:lang w:eastAsia="uk-UA"/>
        </w:rPr>
      </w:pPr>
      <w:r w:rsidRPr="00B17055">
        <w:rPr>
          <w:rFonts w:ascii="Times New Roman" w:eastAsia="Times New Roman" w:hAnsi="Times New Roman" w:cs="Times New Roman"/>
          <w:sz w:val="28"/>
          <w:szCs w:val="28"/>
          <w:lang w:eastAsia="uk-UA"/>
        </w:rPr>
        <w:t xml:space="preserve">Наступним завданням є </w:t>
      </w:r>
      <w:r w:rsidRPr="00B17055">
        <w:rPr>
          <w:rFonts w:ascii="Times New Roman" w:eastAsia="Times New Roman" w:hAnsi="Times New Roman" w:cs="Times New Roman"/>
          <w:b/>
          <w:bCs/>
          <w:sz w:val="28"/>
          <w:szCs w:val="28"/>
          <w:lang w:eastAsia="uk-UA"/>
        </w:rPr>
        <w:t>вивчення мотивації поведінки</w:t>
      </w:r>
      <w:r w:rsidRPr="00B17055">
        <w:rPr>
          <w:rFonts w:ascii="Times New Roman" w:eastAsia="Times New Roman" w:hAnsi="Times New Roman" w:cs="Times New Roman"/>
          <w:sz w:val="28"/>
          <w:szCs w:val="28"/>
          <w:lang w:eastAsia="uk-UA"/>
        </w:rPr>
        <w:t>. Одна й та сама зовнішня дія може мати різні психологічні передумови. Люди приймають рішення під впливом потреб, переконань, цінностей, страхів, інтересів, групового тиску, особистого досвіду та конкретних життєвих обставин.</w:t>
      </w:r>
    </w:p>
    <w:p w:rsidR="00B17055" w:rsidRPr="00B17055" w:rsidRDefault="00B17055" w:rsidP="00B17055">
      <w:pPr>
        <w:spacing w:after="0" w:line="252" w:lineRule="auto"/>
        <w:ind w:firstLine="567"/>
        <w:jc w:val="both"/>
        <w:rPr>
          <w:rFonts w:ascii="Times New Roman" w:eastAsia="Times New Roman" w:hAnsi="Times New Roman" w:cs="Times New Roman"/>
          <w:sz w:val="28"/>
          <w:szCs w:val="28"/>
          <w:lang w:eastAsia="uk-UA"/>
        </w:rPr>
      </w:pPr>
      <w:r w:rsidRPr="00B17055">
        <w:rPr>
          <w:rFonts w:ascii="Times New Roman" w:eastAsia="Times New Roman" w:hAnsi="Times New Roman" w:cs="Times New Roman"/>
          <w:sz w:val="28"/>
          <w:szCs w:val="28"/>
          <w:lang w:eastAsia="uk-UA"/>
        </w:rPr>
        <w:t xml:space="preserve">Важливим завданням є </w:t>
      </w:r>
      <w:r w:rsidRPr="00B17055">
        <w:rPr>
          <w:rFonts w:ascii="Times New Roman" w:eastAsia="Times New Roman" w:hAnsi="Times New Roman" w:cs="Times New Roman"/>
          <w:b/>
          <w:bCs/>
          <w:sz w:val="28"/>
          <w:szCs w:val="28"/>
          <w:lang w:eastAsia="uk-UA"/>
        </w:rPr>
        <w:t>забезпечення ефективної професійної комунікації</w:t>
      </w:r>
      <w:r w:rsidRPr="00B17055">
        <w:rPr>
          <w:rFonts w:ascii="Times New Roman" w:eastAsia="Times New Roman" w:hAnsi="Times New Roman" w:cs="Times New Roman"/>
          <w:sz w:val="28"/>
          <w:szCs w:val="28"/>
          <w:lang w:eastAsia="uk-UA"/>
        </w:rPr>
        <w:t>. Значна частина роботи юриста здійснюється за допомогою мовлення: консультація, переговори, опитування, допит, судовий виступ, аргументація, медіація, робота зі зверненнями громадян.</w:t>
      </w:r>
    </w:p>
    <w:p w:rsidR="00B17055" w:rsidRPr="00B17055" w:rsidRDefault="00B17055" w:rsidP="00B17055">
      <w:pPr>
        <w:spacing w:after="0" w:line="252" w:lineRule="auto"/>
        <w:ind w:firstLine="567"/>
        <w:jc w:val="both"/>
        <w:rPr>
          <w:rFonts w:ascii="Times New Roman" w:eastAsia="Times New Roman" w:hAnsi="Times New Roman" w:cs="Times New Roman"/>
          <w:sz w:val="28"/>
          <w:szCs w:val="28"/>
          <w:lang w:eastAsia="uk-UA"/>
        </w:rPr>
      </w:pPr>
      <w:r w:rsidRPr="00B17055">
        <w:rPr>
          <w:rFonts w:ascii="Times New Roman" w:eastAsia="Times New Roman" w:hAnsi="Times New Roman" w:cs="Times New Roman"/>
          <w:sz w:val="28"/>
          <w:szCs w:val="28"/>
          <w:lang w:eastAsia="uk-UA"/>
        </w:rPr>
        <w:t>Психологічні знання дозволяють обирати відповідний стиль комунікації залежно від віку людини, її емоційного стану, соціального досвіду та характеру правової ситуації.</w:t>
      </w:r>
    </w:p>
    <w:p w:rsidR="00B17055" w:rsidRPr="00B17055" w:rsidRDefault="00B17055" w:rsidP="00B17055">
      <w:pPr>
        <w:spacing w:after="0" w:line="252" w:lineRule="auto"/>
        <w:ind w:firstLine="567"/>
        <w:jc w:val="both"/>
        <w:rPr>
          <w:rFonts w:ascii="Times New Roman" w:eastAsia="Times New Roman" w:hAnsi="Times New Roman" w:cs="Times New Roman"/>
          <w:sz w:val="28"/>
          <w:szCs w:val="28"/>
          <w:lang w:eastAsia="uk-UA"/>
        </w:rPr>
      </w:pPr>
      <w:r w:rsidRPr="00B17055">
        <w:rPr>
          <w:rFonts w:ascii="Times New Roman" w:eastAsia="Times New Roman" w:hAnsi="Times New Roman" w:cs="Times New Roman"/>
          <w:sz w:val="28"/>
          <w:szCs w:val="28"/>
          <w:lang w:eastAsia="uk-UA"/>
        </w:rPr>
        <w:t xml:space="preserve">Ще одним завданням є </w:t>
      </w:r>
      <w:r w:rsidRPr="00B17055">
        <w:rPr>
          <w:rFonts w:ascii="Times New Roman" w:eastAsia="Times New Roman" w:hAnsi="Times New Roman" w:cs="Times New Roman"/>
          <w:b/>
          <w:bCs/>
          <w:sz w:val="28"/>
          <w:szCs w:val="28"/>
          <w:lang w:eastAsia="uk-UA"/>
        </w:rPr>
        <w:t>психологічне забезпечення прийняття професійних рішень</w:t>
      </w:r>
      <w:r w:rsidRPr="00B17055">
        <w:rPr>
          <w:rFonts w:ascii="Times New Roman" w:eastAsia="Times New Roman" w:hAnsi="Times New Roman" w:cs="Times New Roman"/>
          <w:sz w:val="28"/>
          <w:szCs w:val="28"/>
          <w:lang w:eastAsia="uk-UA"/>
        </w:rPr>
        <w:t>. Юридичне рішення повинно ґрунтуватися на законі та доказах, однак процес його підготовки здійснює людина, а отже на нього потенційно можуть впливати стереотипи, емоції, попередній досвід, поспішні висновки та когнітивні упередження.</w:t>
      </w:r>
    </w:p>
    <w:p w:rsidR="00B17055" w:rsidRPr="00B17055" w:rsidRDefault="00B17055" w:rsidP="00B17055">
      <w:pPr>
        <w:spacing w:after="0" w:line="264" w:lineRule="auto"/>
        <w:ind w:firstLine="567"/>
        <w:jc w:val="both"/>
        <w:rPr>
          <w:rFonts w:ascii="Times New Roman" w:eastAsia="Times New Roman" w:hAnsi="Times New Roman" w:cs="Times New Roman"/>
          <w:sz w:val="28"/>
          <w:szCs w:val="28"/>
          <w:lang w:eastAsia="uk-UA"/>
        </w:rPr>
      </w:pPr>
      <w:r w:rsidRPr="00B17055">
        <w:rPr>
          <w:rFonts w:ascii="Times New Roman" w:eastAsia="Times New Roman" w:hAnsi="Times New Roman" w:cs="Times New Roman"/>
          <w:sz w:val="28"/>
          <w:szCs w:val="28"/>
          <w:lang w:eastAsia="uk-UA"/>
        </w:rPr>
        <w:lastRenderedPageBreak/>
        <w:t>Тому психологічна підготовка юриста передбачає розвиток здатності відокремлювати факти від припущень, перевіряти альтернативні пояснення та контролювати вплив власних суб'єктивних оцінок.</w:t>
      </w:r>
    </w:p>
    <w:p w:rsidR="00B17055" w:rsidRPr="00B17055" w:rsidRDefault="00B17055" w:rsidP="00B17055">
      <w:pPr>
        <w:spacing w:after="0" w:line="264" w:lineRule="auto"/>
        <w:ind w:firstLine="567"/>
        <w:jc w:val="both"/>
        <w:rPr>
          <w:rFonts w:ascii="Times New Roman" w:eastAsia="Times New Roman" w:hAnsi="Times New Roman" w:cs="Times New Roman"/>
          <w:sz w:val="28"/>
          <w:szCs w:val="28"/>
          <w:lang w:eastAsia="uk-UA"/>
        </w:rPr>
      </w:pPr>
      <w:r w:rsidRPr="00B17055">
        <w:rPr>
          <w:rFonts w:ascii="Times New Roman" w:eastAsia="Times New Roman" w:hAnsi="Times New Roman" w:cs="Times New Roman"/>
          <w:sz w:val="28"/>
          <w:szCs w:val="28"/>
          <w:lang w:eastAsia="uk-UA"/>
        </w:rPr>
        <w:t xml:space="preserve">Окремим завданням є </w:t>
      </w:r>
      <w:r w:rsidRPr="00B17055">
        <w:rPr>
          <w:rFonts w:ascii="Times New Roman" w:eastAsia="Times New Roman" w:hAnsi="Times New Roman" w:cs="Times New Roman"/>
          <w:b/>
          <w:bCs/>
          <w:sz w:val="28"/>
          <w:szCs w:val="28"/>
          <w:lang w:eastAsia="uk-UA"/>
        </w:rPr>
        <w:t>формування психологічної готовності юриста до професійних навантажень</w:t>
      </w:r>
      <w:r w:rsidRPr="00B17055">
        <w:rPr>
          <w:rFonts w:ascii="Times New Roman" w:eastAsia="Times New Roman" w:hAnsi="Times New Roman" w:cs="Times New Roman"/>
          <w:sz w:val="28"/>
          <w:szCs w:val="28"/>
          <w:lang w:eastAsia="uk-UA"/>
        </w:rPr>
        <w:t>. Юридична діяльність часто характеризується високою відповідальністю, конфліктністю, дефіцитом часу, значним обсягом інформації та необхідністю взаємодіяти з людьми у кризових ситуаціях.</w:t>
      </w:r>
    </w:p>
    <w:p w:rsidR="00B17055" w:rsidRDefault="00B17055" w:rsidP="00B17055">
      <w:pPr>
        <w:spacing w:after="0" w:line="264" w:lineRule="auto"/>
        <w:ind w:firstLine="567"/>
        <w:jc w:val="both"/>
        <w:rPr>
          <w:rFonts w:ascii="Times New Roman" w:eastAsia="Times New Roman" w:hAnsi="Times New Roman" w:cs="Times New Roman"/>
          <w:sz w:val="28"/>
          <w:szCs w:val="28"/>
          <w:lang w:eastAsia="uk-UA"/>
        </w:rPr>
      </w:pPr>
      <w:r w:rsidRPr="00B17055">
        <w:rPr>
          <w:rFonts w:ascii="Times New Roman" w:eastAsia="Times New Roman" w:hAnsi="Times New Roman" w:cs="Times New Roman"/>
          <w:sz w:val="28"/>
          <w:szCs w:val="28"/>
          <w:lang w:eastAsia="uk-UA"/>
        </w:rPr>
        <w:t xml:space="preserve">Таким чином, психологічні знання виконують у професійній діяльності юриста пізнавальну, комунікативну, прогностичну, регулятивну, профілактичну та </w:t>
      </w:r>
      <w:proofErr w:type="spellStart"/>
      <w:r w:rsidRPr="00B17055">
        <w:rPr>
          <w:rFonts w:ascii="Times New Roman" w:eastAsia="Times New Roman" w:hAnsi="Times New Roman" w:cs="Times New Roman"/>
          <w:sz w:val="28"/>
          <w:szCs w:val="28"/>
          <w:lang w:eastAsia="uk-UA"/>
        </w:rPr>
        <w:t>професійно</w:t>
      </w:r>
      <w:proofErr w:type="spellEnd"/>
      <w:r w:rsidRPr="00B17055">
        <w:rPr>
          <w:rFonts w:ascii="Times New Roman" w:eastAsia="Times New Roman" w:hAnsi="Times New Roman" w:cs="Times New Roman"/>
          <w:sz w:val="28"/>
          <w:szCs w:val="28"/>
          <w:lang w:eastAsia="uk-UA"/>
        </w:rPr>
        <w:t>-адаптаційну функції.</w:t>
      </w:r>
    </w:p>
    <w:p w:rsidR="00B17055" w:rsidRPr="00B17055" w:rsidRDefault="00B17055" w:rsidP="00B17055">
      <w:pPr>
        <w:spacing w:after="0" w:line="264" w:lineRule="auto"/>
        <w:ind w:firstLine="567"/>
        <w:jc w:val="both"/>
        <w:rPr>
          <w:rFonts w:ascii="Times New Roman" w:eastAsia="Times New Roman" w:hAnsi="Times New Roman" w:cs="Times New Roman"/>
          <w:sz w:val="28"/>
          <w:szCs w:val="28"/>
          <w:lang w:eastAsia="uk-UA"/>
        </w:rPr>
      </w:pPr>
    </w:p>
    <w:p w:rsidR="00B17055" w:rsidRPr="00B17055" w:rsidRDefault="00B17055" w:rsidP="00B17055">
      <w:pPr>
        <w:spacing w:after="0" w:line="264" w:lineRule="auto"/>
        <w:ind w:firstLine="567"/>
        <w:jc w:val="both"/>
        <w:outlineLvl w:val="1"/>
        <w:rPr>
          <w:rFonts w:ascii="Times New Roman" w:eastAsia="Times New Roman" w:hAnsi="Times New Roman" w:cs="Times New Roman"/>
          <w:b/>
          <w:bCs/>
          <w:sz w:val="28"/>
          <w:szCs w:val="28"/>
          <w:lang w:eastAsia="uk-UA"/>
        </w:rPr>
      </w:pPr>
      <w:r w:rsidRPr="00B17055">
        <w:rPr>
          <w:rFonts w:ascii="Times New Roman" w:eastAsia="Times New Roman" w:hAnsi="Times New Roman" w:cs="Times New Roman"/>
          <w:b/>
          <w:bCs/>
          <w:sz w:val="28"/>
          <w:szCs w:val="28"/>
          <w:lang w:eastAsia="uk-UA"/>
        </w:rPr>
        <w:t>2. Значення психологічних знань у професійній підготовці та діяльності юриста</w:t>
      </w:r>
    </w:p>
    <w:p w:rsidR="00B17055" w:rsidRPr="00B17055" w:rsidRDefault="00B17055" w:rsidP="00B17055">
      <w:pPr>
        <w:spacing w:after="0" w:line="264" w:lineRule="auto"/>
        <w:ind w:firstLine="567"/>
        <w:jc w:val="both"/>
        <w:rPr>
          <w:rFonts w:ascii="Times New Roman" w:eastAsia="Times New Roman" w:hAnsi="Times New Roman" w:cs="Times New Roman"/>
          <w:spacing w:val="-4"/>
          <w:sz w:val="28"/>
          <w:szCs w:val="28"/>
          <w:lang w:eastAsia="uk-UA"/>
        </w:rPr>
      </w:pPr>
      <w:r w:rsidRPr="00B17055">
        <w:rPr>
          <w:rFonts w:ascii="Times New Roman" w:eastAsia="Times New Roman" w:hAnsi="Times New Roman" w:cs="Times New Roman"/>
          <w:spacing w:val="-4"/>
          <w:sz w:val="28"/>
          <w:szCs w:val="28"/>
          <w:lang w:eastAsia="uk-UA"/>
        </w:rPr>
        <w:t>Професійна компетентність юриста є комплексним утворенням. Вона включає правові знання, навички юридичного аналізу, здатність застосовувати норми права, етичну культуру, комунікативні здібності та психологічну компетентність.</w:t>
      </w:r>
    </w:p>
    <w:p w:rsidR="00B17055" w:rsidRPr="00B17055" w:rsidRDefault="00B17055" w:rsidP="00B17055">
      <w:pPr>
        <w:spacing w:after="0" w:line="264" w:lineRule="auto"/>
        <w:ind w:firstLine="567"/>
        <w:jc w:val="both"/>
        <w:rPr>
          <w:rFonts w:ascii="Times New Roman" w:eastAsia="Times New Roman" w:hAnsi="Times New Roman" w:cs="Times New Roman"/>
          <w:sz w:val="28"/>
          <w:szCs w:val="28"/>
          <w:lang w:eastAsia="uk-UA"/>
        </w:rPr>
      </w:pPr>
      <w:r w:rsidRPr="00B17055">
        <w:rPr>
          <w:rFonts w:ascii="Times New Roman" w:eastAsia="Times New Roman" w:hAnsi="Times New Roman" w:cs="Times New Roman"/>
          <w:b/>
          <w:bCs/>
          <w:sz w:val="28"/>
          <w:szCs w:val="28"/>
          <w:lang w:eastAsia="uk-UA"/>
        </w:rPr>
        <w:t>Психологічна компетентність юриста</w:t>
      </w:r>
      <w:r w:rsidRPr="00B17055">
        <w:rPr>
          <w:rFonts w:ascii="Times New Roman" w:eastAsia="Times New Roman" w:hAnsi="Times New Roman" w:cs="Times New Roman"/>
          <w:sz w:val="28"/>
          <w:szCs w:val="28"/>
          <w:lang w:eastAsia="uk-UA"/>
        </w:rPr>
        <w:t xml:space="preserve"> – це сукупність психологічних знань, умінь, навичок та особистісних якостей, які забезпечують ефективне розуміння поведінки людей, професійну комунікацію, прийняття обґрунтованих рішень і саморегуляцію в процесі юридичної діяльності.</w:t>
      </w:r>
    </w:p>
    <w:p w:rsidR="00B17055" w:rsidRPr="00B17055" w:rsidRDefault="00B17055" w:rsidP="00B17055">
      <w:pPr>
        <w:spacing w:after="0" w:line="264" w:lineRule="auto"/>
        <w:ind w:firstLine="567"/>
        <w:jc w:val="both"/>
        <w:rPr>
          <w:rFonts w:ascii="Times New Roman" w:eastAsia="Times New Roman" w:hAnsi="Times New Roman" w:cs="Times New Roman"/>
          <w:sz w:val="28"/>
          <w:szCs w:val="28"/>
          <w:lang w:eastAsia="uk-UA"/>
        </w:rPr>
      </w:pPr>
      <w:r w:rsidRPr="00B17055">
        <w:rPr>
          <w:rFonts w:ascii="Times New Roman" w:eastAsia="Times New Roman" w:hAnsi="Times New Roman" w:cs="Times New Roman"/>
          <w:sz w:val="28"/>
          <w:szCs w:val="28"/>
          <w:lang w:eastAsia="uk-UA"/>
        </w:rPr>
        <w:t xml:space="preserve">Психологічно компетентний юрист повинен уміти слухати співрозмовника, правильно формулювати запитання, розпізнавати емоційний стан людини, підтримувати професійну дистанцію, керувати власними емоціями та </w:t>
      </w:r>
      <w:proofErr w:type="spellStart"/>
      <w:r w:rsidRPr="00B17055">
        <w:rPr>
          <w:rFonts w:ascii="Times New Roman" w:eastAsia="Times New Roman" w:hAnsi="Times New Roman" w:cs="Times New Roman"/>
          <w:sz w:val="28"/>
          <w:szCs w:val="28"/>
          <w:lang w:eastAsia="uk-UA"/>
        </w:rPr>
        <w:t>конструктивно</w:t>
      </w:r>
      <w:proofErr w:type="spellEnd"/>
      <w:r w:rsidRPr="00B17055">
        <w:rPr>
          <w:rFonts w:ascii="Times New Roman" w:eastAsia="Times New Roman" w:hAnsi="Times New Roman" w:cs="Times New Roman"/>
          <w:sz w:val="28"/>
          <w:szCs w:val="28"/>
          <w:lang w:eastAsia="uk-UA"/>
        </w:rPr>
        <w:t xml:space="preserve"> реагувати на конфлікт.</w:t>
      </w:r>
    </w:p>
    <w:p w:rsidR="00B17055" w:rsidRPr="00B17055" w:rsidRDefault="00B17055" w:rsidP="00B17055">
      <w:pPr>
        <w:spacing w:after="0" w:line="264" w:lineRule="auto"/>
        <w:ind w:firstLine="567"/>
        <w:jc w:val="both"/>
        <w:rPr>
          <w:rFonts w:ascii="Times New Roman" w:eastAsia="Times New Roman" w:hAnsi="Times New Roman" w:cs="Times New Roman"/>
          <w:sz w:val="28"/>
          <w:szCs w:val="28"/>
          <w:lang w:eastAsia="uk-UA"/>
        </w:rPr>
      </w:pPr>
      <w:r w:rsidRPr="00B17055">
        <w:rPr>
          <w:rFonts w:ascii="Times New Roman" w:eastAsia="Times New Roman" w:hAnsi="Times New Roman" w:cs="Times New Roman"/>
          <w:sz w:val="28"/>
          <w:szCs w:val="28"/>
          <w:lang w:eastAsia="uk-UA"/>
        </w:rPr>
        <w:t>Особливо важливим є вміння відрізняти фактичну інформацію від власної інтерпретації поведінки людини.</w:t>
      </w:r>
    </w:p>
    <w:p w:rsidR="00B17055" w:rsidRPr="00B17055" w:rsidRDefault="00B17055" w:rsidP="00B17055">
      <w:pPr>
        <w:spacing w:after="0" w:line="264" w:lineRule="auto"/>
        <w:ind w:firstLine="567"/>
        <w:jc w:val="both"/>
        <w:rPr>
          <w:rFonts w:ascii="Times New Roman" w:eastAsia="Times New Roman" w:hAnsi="Times New Roman" w:cs="Times New Roman"/>
          <w:sz w:val="28"/>
          <w:szCs w:val="28"/>
          <w:lang w:eastAsia="uk-UA"/>
        </w:rPr>
      </w:pPr>
      <w:r w:rsidRPr="00B17055">
        <w:rPr>
          <w:rFonts w:ascii="Times New Roman" w:eastAsia="Times New Roman" w:hAnsi="Times New Roman" w:cs="Times New Roman"/>
          <w:sz w:val="28"/>
          <w:szCs w:val="28"/>
          <w:lang w:eastAsia="uk-UA"/>
        </w:rPr>
        <w:t>Наприклад, уникнення зорового контакту не може автоматично вважатися доказом нещирості. Така поведінка може бути пов'язана із сором'язливістю, тривогою, страхом, культурними особливостями або психологічним дискомфортом.</w:t>
      </w:r>
    </w:p>
    <w:p w:rsidR="00B17055" w:rsidRPr="00B17055" w:rsidRDefault="00B17055" w:rsidP="00B17055">
      <w:pPr>
        <w:spacing w:after="0" w:line="264" w:lineRule="auto"/>
        <w:ind w:firstLine="567"/>
        <w:jc w:val="both"/>
        <w:rPr>
          <w:rFonts w:ascii="Times New Roman" w:eastAsia="Times New Roman" w:hAnsi="Times New Roman" w:cs="Times New Roman"/>
          <w:sz w:val="28"/>
          <w:szCs w:val="28"/>
          <w:lang w:eastAsia="uk-UA"/>
        </w:rPr>
      </w:pPr>
      <w:r w:rsidRPr="00B17055">
        <w:rPr>
          <w:rFonts w:ascii="Times New Roman" w:eastAsia="Times New Roman" w:hAnsi="Times New Roman" w:cs="Times New Roman"/>
          <w:sz w:val="28"/>
          <w:szCs w:val="28"/>
          <w:lang w:eastAsia="uk-UA"/>
        </w:rPr>
        <w:t>Професійна психологічна компетентність тому передбачає не «читання людини» за окремими жестами, а комплексне й критичне оцінювання поведінки в конкретному контексті.</w:t>
      </w:r>
    </w:p>
    <w:p w:rsidR="00B17055" w:rsidRPr="00B17055" w:rsidRDefault="00B17055" w:rsidP="00B17055">
      <w:pPr>
        <w:spacing w:after="0" w:line="264" w:lineRule="auto"/>
        <w:ind w:firstLine="567"/>
        <w:jc w:val="both"/>
        <w:rPr>
          <w:rFonts w:ascii="Times New Roman" w:eastAsia="Times New Roman" w:hAnsi="Times New Roman" w:cs="Times New Roman"/>
          <w:sz w:val="28"/>
          <w:szCs w:val="28"/>
          <w:lang w:eastAsia="uk-UA"/>
        </w:rPr>
      </w:pPr>
      <w:r w:rsidRPr="00B17055">
        <w:rPr>
          <w:rFonts w:ascii="Times New Roman" w:eastAsia="Times New Roman" w:hAnsi="Times New Roman" w:cs="Times New Roman"/>
          <w:sz w:val="28"/>
          <w:szCs w:val="28"/>
          <w:lang w:eastAsia="uk-UA"/>
        </w:rPr>
        <w:t>Комунікація є одним із головних інструментів роботи юриста.</w:t>
      </w:r>
    </w:p>
    <w:p w:rsidR="00B17055" w:rsidRPr="00B17055" w:rsidRDefault="00B17055" w:rsidP="00B17055">
      <w:pPr>
        <w:spacing w:after="0" w:line="264" w:lineRule="auto"/>
        <w:ind w:firstLine="567"/>
        <w:jc w:val="both"/>
        <w:rPr>
          <w:rFonts w:ascii="Times New Roman" w:eastAsia="Times New Roman" w:hAnsi="Times New Roman" w:cs="Times New Roman"/>
          <w:sz w:val="28"/>
          <w:szCs w:val="28"/>
          <w:lang w:eastAsia="uk-UA"/>
        </w:rPr>
      </w:pPr>
      <w:r w:rsidRPr="00B17055">
        <w:rPr>
          <w:rFonts w:ascii="Times New Roman" w:eastAsia="Times New Roman" w:hAnsi="Times New Roman" w:cs="Times New Roman"/>
          <w:sz w:val="28"/>
          <w:szCs w:val="28"/>
          <w:lang w:eastAsia="uk-UA"/>
        </w:rPr>
        <w:t>Юрист отримує інформацію переважно від інших людей. Для цього необхідно створити умови, за яких співрозмовник може зрозуміло та послідовно викласти обставини справи.</w:t>
      </w:r>
    </w:p>
    <w:p w:rsidR="00B17055" w:rsidRPr="00B17055" w:rsidRDefault="00B17055" w:rsidP="00B17055">
      <w:pPr>
        <w:spacing w:after="0" w:line="264" w:lineRule="auto"/>
        <w:ind w:firstLine="567"/>
        <w:jc w:val="both"/>
        <w:rPr>
          <w:rFonts w:ascii="Times New Roman" w:eastAsia="Times New Roman" w:hAnsi="Times New Roman" w:cs="Times New Roman"/>
          <w:sz w:val="28"/>
          <w:szCs w:val="28"/>
          <w:lang w:eastAsia="uk-UA"/>
        </w:rPr>
      </w:pPr>
      <w:r w:rsidRPr="00B17055">
        <w:rPr>
          <w:rFonts w:ascii="Times New Roman" w:eastAsia="Times New Roman" w:hAnsi="Times New Roman" w:cs="Times New Roman"/>
          <w:sz w:val="28"/>
          <w:szCs w:val="28"/>
          <w:lang w:eastAsia="uk-UA"/>
        </w:rPr>
        <w:t xml:space="preserve">Важливе значення має </w:t>
      </w:r>
      <w:r w:rsidRPr="00B17055">
        <w:rPr>
          <w:rFonts w:ascii="Times New Roman" w:eastAsia="Times New Roman" w:hAnsi="Times New Roman" w:cs="Times New Roman"/>
          <w:b/>
          <w:bCs/>
          <w:sz w:val="28"/>
          <w:szCs w:val="28"/>
          <w:lang w:eastAsia="uk-UA"/>
        </w:rPr>
        <w:t>активне слухання</w:t>
      </w:r>
      <w:r w:rsidRPr="00B17055">
        <w:rPr>
          <w:rFonts w:ascii="Times New Roman" w:eastAsia="Times New Roman" w:hAnsi="Times New Roman" w:cs="Times New Roman"/>
          <w:sz w:val="28"/>
          <w:szCs w:val="28"/>
          <w:lang w:eastAsia="uk-UA"/>
        </w:rPr>
        <w:t>. Воно передбачає не пасивне мовчання, а уважне сприйняття інформації, уточнення незрозумілих моментів, узагальнення сказаного та перевірку правильності розуміння.</w:t>
      </w:r>
    </w:p>
    <w:p w:rsidR="00B17055" w:rsidRPr="00B17055" w:rsidRDefault="00B17055" w:rsidP="00B17055">
      <w:pPr>
        <w:spacing w:after="0" w:line="264" w:lineRule="auto"/>
        <w:ind w:firstLine="567"/>
        <w:jc w:val="both"/>
        <w:rPr>
          <w:rFonts w:ascii="Times New Roman" w:eastAsia="Times New Roman" w:hAnsi="Times New Roman" w:cs="Times New Roman"/>
          <w:sz w:val="28"/>
          <w:szCs w:val="28"/>
          <w:lang w:eastAsia="uk-UA"/>
        </w:rPr>
      </w:pPr>
      <w:r w:rsidRPr="00B17055">
        <w:rPr>
          <w:rFonts w:ascii="Times New Roman" w:eastAsia="Times New Roman" w:hAnsi="Times New Roman" w:cs="Times New Roman"/>
          <w:sz w:val="28"/>
          <w:szCs w:val="28"/>
          <w:lang w:eastAsia="uk-UA"/>
        </w:rPr>
        <w:lastRenderedPageBreak/>
        <w:t>Наприклад, замість того щоб одразу робити висновок щодо ситуації, юрист може уточнити: «Чи правильно я розумію, що після отримання повідомлення Ви спочатку звернулися до роботодавця, а вже потім – до суду?».</w:t>
      </w:r>
    </w:p>
    <w:p w:rsidR="00B17055" w:rsidRPr="00B17055" w:rsidRDefault="00B17055" w:rsidP="00B17055">
      <w:pPr>
        <w:spacing w:after="0" w:line="264" w:lineRule="auto"/>
        <w:ind w:firstLine="567"/>
        <w:jc w:val="both"/>
        <w:rPr>
          <w:rFonts w:ascii="Times New Roman" w:eastAsia="Times New Roman" w:hAnsi="Times New Roman" w:cs="Times New Roman"/>
          <w:sz w:val="28"/>
          <w:szCs w:val="28"/>
          <w:lang w:eastAsia="uk-UA"/>
        </w:rPr>
      </w:pPr>
      <w:r w:rsidRPr="00B17055">
        <w:rPr>
          <w:rFonts w:ascii="Times New Roman" w:eastAsia="Times New Roman" w:hAnsi="Times New Roman" w:cs="Times New Roman"/>
          <w:sz w:val="28"/>
          <w:szCs w:val="28"/>
          <w:lang w:eastAsia="uk-UA"/>
        </w:rPr>
        <w:t>Таке уточнення допомагає структурувати інформацію та одночасно демонструє співрозмовнику, що його уважно слухають.</w:t>
      </w:r>
    </w:p>
    <w:p w:rsidR="00B17055" w:rsidRPr="00B17055" w:rsidRDefault="00B17055" w:rsidP="00B17055">
      <w:pPr>
        <w:spacing w:after="0" w:line="264" w:lineRule="auto"/>
        <w:ind w:firstLine="567"/>
        <w:jc w:val="both"/>
        <w:rPr>
          <w:rFonts w:ascii="Times New Roman" w:eastAsia="Times New Roman" w:hAnsi="Times New Roman" w:cs="Times New Roman"/>
          <w:sz w:val="28"/>
          <w:szCs w:val="28"/>
          <w:lang w:eastAsia="uk-UA"/>
        </w:rPr>
      </w:pPr>
      <w:r w:rsidRPr="00B17055">
        <w:rPr>
          <w:rFonts w:ascii="Times New Roman" w:eastAsia="Times New Roman" w:hAnsi="Times New Roman" w:cs="Times New Roman"/>
          <w:sz w:val="28"/>
          <w:szCs w:val="28"/>
          <w:lang w:eastAsia="uk-UA"/>
        </w:rPr>
        <w:t>Не менш важливим є правильний вибір запитань. Відкриті запитання дозволяють отримати розгорнуту відповідь. Закриті – уточнити конкретний факт. Альтернативні – допомагають конкретизувати один із можливих варіантів.</w:t>
      </w:r>
    </w:p>
    <w:p w:rsidR="00B17055" w:rsidRPr="00B17055" w:rsidRDefault="00B17055" w:rsidP="00B17055">
      <w:pPr>
        <w:spacing w:after="0" w:line="264" w:lineRule="auto"/>
        <w:ind w:firstLine="567"/>
        <w:jc w:val="both"/>
        <w:rPr>
          <w:rFonts w:ascii="Times New Roman" w:eastAsia="Times New Roman" w:hAnsi="Times New Roman" w:cs="Times New Roman"/>
          <w:sz w:val="28"/>
          <w:szCs w:val="28"/>
          <w:lang w:eastAsia="uk-UA"/>
        </w:rPr>
      </w:pPr>
      <w:r w:rsidRPr="00B17055">
        <w:rPr>
          <w:rFonts w:ascii="Times New Roman" w:eastAsia="Times New Roman" w:hAnsi="Times New Roman" w:cs="Times New Roman"/>
          <w:sz w:val="28"/>
          <w:szCs w:val="28"/>
          <w:lang w:eastAsia="uk-UA"/>
        </w:rPr>
        <w:t>Водночас юрист повинен усвідомлювати ризик навіювання інформації співрозмовнику. Особливо це важливо під час роботи з дітьми, особами у стресовому стані та іншими вразливими учасниками правовідносин.</w:t>
      </w:r>
    </w:p>
    <w:p w:rsidR="00B17055" w:rsidRPr="00B17055" w:rsidRDefault="00B17055" w:rsidP="00B17055">
      <w:pPr>
        <w:spacing w:after="0" w:line="264" w:lineRule="auto"/>
        <w:ind w:firstLine="567"/>
        <w:jc w:val="both"/>
        <w:rPr>
          <w:rFonts w:ascii="Times New Roman" w:eastAsia="Times New Roman" w:hAnsi="Times New Roman" w:cs="Times New Roman"/>
          <w:sz w:val="28"/>
          <w:szCs w:val="28"/>
          <w:lang w:eastAsia="uk-UA"/>
        </w:rPr>
      </w:pPr>
      <w:r w:rsidRPr="00B17055">
        <w:rPr>
          <w:rFonts w:ascii="Times New Roman" w:eastAsia="Times New Roman" w:hAnsi="Times New Roman" w:cs="Times New Roman"/>
          <w:sz w:val="28"/>
          <w:szCs w:val="28"/>
          <w:lang w:eastAsia="uk-UA"/>
        </w:rPr>
        <w:t>Встановлення психологічного контакту не означає формування особистої близькості між юристом та клієнтом. Йдеться про створення професійних умов для конструктивної взаємодії.</w:t>
      </w:r>
    </w:p>
    <w:p w:rsidR="00B17055" w:rsidRPr="00B17055" w:rsidRDefault="00B17055" w:rsidP="00B17055">
      <w:pPr>
        <w:spacing w:after="0" w:line="264" w:lineRule="auto"/>
        <w:ind w:firstLine="567"/>
        <w:jc w:val="both"/>
        <w:rPr>
          <w:rFonts w:ascii="Times New Roman" w:eastAsia="Times New Roman" w:hAnsi="Times New Roman" w:cs="Times New Roman"/>
          <w:sz w:val="28"/>
          <w:szCs w:val="28"/>
          <w:lang w:eastAsia="uk-UA"/>
        </w:rPr>
      </w:pPr>
      <w:r w:rsidRPr="00B17055">
        <w:rPr>
          <w:rFonts w:ascii="Times New Roman" w:eastAsia="Times New Roman" w:hAnsi="Times New Roman" w:cs="Times New Roman"/>
          <w:sz w:val="28"/>
          <w:szCs w:val="28"/>
          <w:lang w:eastAsia="uk-UA"/>
        </w:rPr>
        <w:t>Людина, яка звертається до юриста, нерідко перебуває у стані тривоги. Вона може боятися втрати роботи, майна, репутації, можливості бачитися з дитиною, притягнення до відповідальності або інших негативних наслідків.</w:t>
      </w:r>
    </w:p>
    <w:p w:rsidR="00B17055" w:rsidRPr="00B17055" w:rsidRDefault="00B17055" w:rsidP="00B17055">
      <w:pPr>
        <w:spacing w:after="0" w:line="264" w:lineRule="auto"/>
        <w:ind w:firstLine="567"/>
        <w:jc w:val="both"/>
        <w:rPr>
          <w:rFonts w:ascii="Times New Roman" w:eastAsia="Times New Roman" w:hAnsi="Times New Roman" w:cs="Times New Roman"/>
          <w:sz w:val="28"/>
          <w:szCs w:val="28"/>
          <w:lang w:eastAsia="uk-UA"/>
        </w:rPr>
      </w:pPr>
      <w:r w:rsidRPr="00B17055">
        <w:rPr>
          <w:rFonts w:ascii="Times New Roman" w:eastAsia="Times New Roman" w:hAnsi="Times New Roman" w:cs="Times New Roman"/>
          <w:sz w:val="28"/>
          <w:szCs w:val="28"/>
          <w:lang w:eastAsia="uk-UA"/>
        </w:rPr>
        <w:t>У такій ситуації складна юридична термінологія може додатково посилювати психологічне напруження.</w:t>
      </w:r>
    </w:p>
    <w:p w:rsidR="00B17055" w:rsidRPr="00B17055" w:rsidRDefault="00B17055" w:rsidP="00B17055">
      <w:pPr>
        <w:spacing w:after="0" w:line="264" w:lineRule="auto"/>
        <w:ind w:firstLine="567"/>
        <w:jc w:val="both"/>
        <w:rPr>
          <w:rFonts w:ascii="Times New Roman" w:eastAsia="Times New Roman" w:hAnsi="Times New Roman" w:cs="Times New Roman"/>
          <w:sz w:val="28"/>
          <w:szCs w:val="28"/>
          <w:lang w:eastAsia="uk-UA"/>
        </w:rPr>
      </w:pPr>
      <w:r w:rsidRPr="00B17055">
        <w:rPr>
          <w:rFonts w:ascii="Times New Roman" w:eastAsia="Times New Roman" w:hAnsi="Times New Roman" w:cs="Times New Roman"/>
          <w:sz w:val="28"/>
          <w:szCs w:val="28"/>
          <w:lang w:eastAsia="uk-UA"/>
        </w:rPr>
        <w:t>Тому професійна комунікація передбачає здатність пояснювати правові питання зрозумілою мовою, не створюючи при цьому необґрунтованих очікувань щодо результату справи.</w:t>
      </w:r>
    </w:p>
    <w:p w:rsidR="00B17055" w:rsidRPr="00B17055" w:rsidRDefault="00B17055" w:rsidP="00B17055">
      <w:pPr>
        <w:spacing w:after="0" w:line="264" w:lineRule="auto"/>
        <w:ind w:firstLine="567"/>
        <w:jc w:val="both"/>
        <w:rPr>
          <w:rFonts w:ascii="Times New Roman" w:eastAsia="Times New Roman" w:hAnsi="Times New Roman" w:cs="Times New Roman"/>
          <w:sz w:val="28"/>
          <w:szCs w:val="28"/>
          <w:lang w:eastAsia="uk-UA"/>
        </w:rPr>
      </w:pPr>
      <w:r w:rsidRPr="00B17055">
        <w:rPr>
          <w:rFonts w:ascii="Times New Roman" w:eastAsia="Times New Roman" w:hAnsi="Times New Roman" w:cs="Times New Roman"/>
          <w:sz w:val="28"/>
          <w:szCs w:val="28"/>
          <w:lang w:eastAsia="uk-UA"/>
        </w:rPr>
        <w:t>Конфлікт є типовим явищем для юридичної практики. Сам факт звернення до юриста часто свідчить про існування суперечності між інтересами сторін.</w:t>
      </w:r>
    </w:p>
    <w:p w:rsidR="00B17055" w:rsidRPr="00B17055" w:rsidRDefault="00B17055" w:rsidP="00B17055">
      <w:pPr>
        <w:spacing w:after="0" w:line="264" w:lineRule="auto"/>
        <w:ind w:firstLine="567"/>
        <w:jc w:val="both"/>
        <w:rPr>
          <w:rFonts w:ascii="Times New Roman" w:eastAsia="Times New Roman" w:hAnsi="Times New Roman" w:cs="Times New Roman"/>
          <w:sz w:val="28"/>
          <w:szCs w:val="28"/>
          <w:lang w:eastAsia="uk-UA"/>
        </w:rPr>
      </w:pPr>
      <w:r w:rsidRPr="00B17055">
        <w:rPr>
          <w:rFonts w:ascii="Times New Roman" w:eastAsia="Times New Roman" w:hAnsi="Times New Roman" w:cs="Times New Roman"/>
          <w:sz w:val="28"/>
          <w:szCs w:val="28"/>
          <w:lang w:eastAsia="uk-UA"/>
        </w:rPr>
        <w:t>Конфлікти можуть бути сімейними, трудовими, майновими, адміністративними, корпоративними, кримінально-правовими тощо.</w:t>
      </w:r>
    </w:p>
    <w:p w:rsidR="00B17055" w:rsidRPr="00B17055" w:rsidRDefault="00B17055" w:rsidP="00B17055">
      <w:pPr>
        <w:spacing w:after="0" w:line="264" w:lineRule="auto"/>
        <w:ind w:firstLine="567"/>
        <w:jc w:val="both"/>
        <w:rPr>
          <w:rFonts w:ascii="Times New Roman" w:eastAsia="Times New Roman" w:hAnsi="Times New Roman" w:cs="Times New Roman"/>
          <w:sz w:val="28"/>
          <w:szCs w:val="28"/>
          <w:lang w:eastAsia="uk-UA"/>
        </w:rPr>
      </w:pPr>
      <w:r w:rsidRPr="00B17055">
        <w:rPr>
          <w:rFonts w:ascii="Times New Roman" w:eastAsia="Times New Roman" w:hAnsi="Times New Roman" w:cs="Times New Roman"/>
          <w:sz w:val="28"/>
          <w:szCs w:val="28"/>
          <w:lang w:eastAsia="uk-UA"/>
        </w:rPr>
        <w:t>Психологія допомагає юристу визначити не лише юридичну позицію сторони, але й її реальний інтерес.</w:t>
      </w:r>
    </w:p>
    <w:p w:rsidR="00B17055" w:rsidRPr="00B17055" w:rsidRDefault="00B17055" w:rsidP="00B17055">
      <w:pPr>
        <w:spacing w:after="0" w:line="264" w:lineRule="auto"/>
        <w:ind w:firstLine="567"/>
        <w:jc w:val="both"/>
        <w:rPr>
          <w:rFonts w:ascii="Times New Roman" w:eastAsia="Times New Roman" w:hAnsi="Times New Roman" w:cs="Times New Roman"/>
          <w:sz w:val="28"/>
          <w:szCs w:val="28"/>
          <w:lang w:eastAsia="uk-UA"/>
        </w:rPr>
      </w:pPr>
      <w:r w:rsidRPr="00B17055">
        <w:rPr>
          <w:rFonts w:ascii="Times New Roman" w:eastAsia="Times New Roman" w:hAnsi="Times New Roman" w:cs="Times New Roman"/>
          <w:sz w:val="28"/>
          <w:szCs w:val="28"/>
          <w:lang w:eastAsia="uk-UA"/>
        </w:rPr>
        <w:t xml:space="preserve">Наприклад, формальною вимогою особи може бути виплата компенсації. Однак психологічно важливим для неї може бути визнання несправедливості, вибачення або гарантія </w:t>
      </w:r>
      <w:proofErr w:type="spellStart"/>
      <w:r w:rsidRPr="00B17055">
        <w:rPr>
          <w:rFonts w:ascii="Times New Roman" w:eastAsia="Times New Roman" w:hAnsi="Times New Roman" w:cs="Times New Roman"/>
          <w:sz w:val="28"/>
          <w:szCs w:val="28"/>
          <w:lang w:eastAsia="uk-UA"/>
        </w:rPr>
        <w:t>неповторення</w:t>
      </w:r>
      <w:proofErr w:type="spellEnd"/>
      <w:r w:rsidRPr="00B17055">
        <w:rPr>
          <w:rFonts w:ascii="Times New Roman" w:eastAsia="Times New Roman" w:hAnsi="Times New Roman" w:cs="Times New Roman"/>
          <w:sz w:val="28"/>
          <w:szCs w:val="28"/>
          <w:lang w:eastAsia="uk-UA"/>
        </w:rPr>
        <w:t xml:space="preserve"> аналогічної ситуації.</w:t>
      </w:r>
    </w:p>
    <w:p w:rsidR="00B17055" w:rsidRPr="00B17055" w:rsidRDefault="00B17055" w:rsidP="00B17055">
      <w:pPr>
        <w:spacing w:after="0" w:line="264" w:lineRule="auto"/>
        <w:ind w:firstLine="567"/>
        <w:jc w:val="both"/>
        <w:rPr>
          <w:rFonts w:ascii="Times New Roman" w:eastAsia="Times New Roman" w:hAnsi="Times New Roman" w:cs="Times New Roman"/>
          <w:sz w:val="28"/>
          <w:szCs w:val="28"/>
          <w:lang w:eastAsia="uk-UA"/>
        </w:rPr>
      </w:pPr>
      <w:r w:rsidRPr="00B17055">
        <w:rPr>
          <w:rFonts w:ascii="Times New Roman" w:eastAsia="Times New Roman" w:hAnsi="Times New Roman" w:cs="Times New Roman"/>
          <w:sz w:val="28"/>
          <w:szCs w:val="28"/>
          <w:lang w:eastAsia="uk-UA"/>
        </w:rPr>
        <w:t xml:space="preserve">Розуміння різниці між </w:t>
      </w:r>
      <w:r w:rsidRPr="00B17055">
        <w:rPr>
          <w:rFonts w:ascii="Times New Roman" w:eastAsia="Times New Roman" w:hAnsi="Times New Roman" w:cs="Times New Roman"/>
          <w:b/>
          <w:bCs/>
          <w:sz w:val="28"/>
          <w:szCs w:val="28"/>
          <w:lang w:eastAsia="uk-UA"/>
        </w:rPr>
        <w:t>позицією</w:t>
      </w:r>
      <w:r w:rsidRPr="00B17055">
        <w:rPr>
          <w:rFonts w:ascii="Times New Roman" w:eastAsia="Times New Roman" w:hAnsi="Times New Roman" w:cs="Times New Roman"/>
          <w:sz w:val="28"/>
          <w:szCs w:val="28"/>
          <w:lang w:eastAsia="uk-UA"/>
        </w:rPr>
        <w:t xml:space="preserve"> та </w:t>
      </w:r>
      <w:r w:rsidRPr="00B17055">
        <w:rPr>
          <w:rFonts w:ascii="Times New Roman" w:eastAsia="Times New Roman" w:hAnsi="Times New Roman" w:cs="Times New Roman"/>
          <w:b/>
          <w:bCs/>
          <w:sz w:val="28"/>
          <w:szCs w:val="28"/>
          <w:lang w:eastAsia="uk-UA"/>
        </w:rPr>
        <w:t>інтересом</w:t>
      </w:r>
      <w:r w:rsidRPr="00B17055">
        <w:rPr>
          <w:rFonts w:ascii="Times New Roman" w:eastAsia="Times New Roman" w:hAnsi="Times New Roman" w:cs="Times New Roman"/>
          <w:sz w:val="28"/>
          <w:szCs w:val="28"/>
          <w:lang w:eastAsia="uk-UA"/>
        </w:rPr>
        <w:t xml:space="preserve"> особливо важливе для переговорів і медіації.</w:t>
      </w:r>
    </w:p>
    <w:p w:rsidR="00B17055" w:rsidRPr="00B17055" w:rsidRDefault="00B17055" w:rsidP="00B17055">
      <w:pPr>
        <w:spacing w:after="0" w:line="264" w:lineRule="auto"/>
        <w:ind w:firstLine="567"/>
        <w:jc w:val="both"/>
        <w:rPr>
          <w:rFonts w:ascii="Times New Roman" w:eastAsia="Times New Roman" w:hAnsi="Times New Roman" w:cs="Times New Roman"/>
          <w:sz w:val="28"/>
          <w:szCs w:val="28"/>
          <w:lang w:eastAsia="uk-UA"/>
        </w:rPr>
      </w:pPr>
      <w:r w:rsidRPr="00B17055">
        <w:rPr>
          <w:rFonts w:ascii="Times New Roman" w:eastAsia="Times New Roman" w:hAnsi="Times New Roman" w:cs="Times New Roman"/>
          <w:sz w:val="28"/>
          <w:szCs w:val="28"/>
          <w:lang w:eastAsia="uk-UA"/>
        </w:rPr>
        <w:t>Психологічні знання необхідні юристу не тільки для розуміння інших людей, але й для управління власною поведінкою.</w:t>
      </w:r>
    </w:p>
    <w:p w:rsidR="00B17055" w:rsidRPr="00B17055" w:rsidRDefault="00B17055" w:rsidP="00B17055">
      <w:pPr>
        <w:spacing w:after="0" w:line="264" w:lineRule="auto"/>
        <w:ind w:firstLine="567"/>
        <w:jc w:val="both"/>
        <w:rPr>
          <w:rFonts w:ascii="Times New Roman" w:eastAsia="Times New Roman" w:hAnsi="Times New Roman" w:cs="Times New Roman"/>
          <w:sz w:val="28"/>
          <w:szCs w:val="28"/>
          <w:lang w:eastAsia="uk-UA"/>
        </w:rPr>
      </w:pPr>
      <w:r w:rsidRPr="00B17055">
        <w:rPr>
          <w:rFonts w:ascii="Times New Roman" w:eastAsia="Times New Roman" w:hAnsi="Times New Roman" w:cs="Times New Roman"/>
          <w:sz w:val="28"/>
          <w:szCs w:val="28"/>
          <w:lang w:eastAsia="uk-UA"/>
        </w:rPr>
        <w:t>Професійна діяльність може супроводжуватися стресом, емоційним виснаженням, інформаційним перевантаженням та конфліктами.</w:t>
      </w:r>
    </w:p>
    <w:p w:rsidR="00B17055" w:rsidRPr="00B17055" w:rsidRDefault="00B17055" w:rsidP="00B17055">
      <w:pPr>
        <w:spacing w:after="0" w:line="264" w:lineRule="auto"/>
        <w:ind w:firstLine="567"/>
        <w:jc w:val="both"/>
        <w:rPr>
          <w:rFonts w:ascii="Times New Roman" w:eastAsia="Times New Roman" w:hAnsi="Times New Roman" w:cs="Times New Roman"/>
          <w:sz w:val="28"/>
          <w:szCs w:val="28"/>
          <w:lang w:eastAsia="uk-UA"/>
        </w:rPr>
      </w:pPr>
      <w:r w:rsidRPr="00B17055">
        <w:rPr>
          <w:rFonts w:ascii="Times New Roman" w:eastAsia="Times New Roman" w:hAnsi="Times New Roman" w:cs="Times New Roman"/>
          <w:sz w:val="28"/>
          <w:szCs w:val="28"/>
          <w:lang w:eastAsia="uk-UA"/>
        </w:rPr>
        <w:t>Саморегуляція передбачає здатність контролювати емоційні реакції, підтримувати концентрацію уваги, відновлювати працездатність і не переносити особисті переживання на професійні рішення.</w:t>
      </w:r>
    </w:p>
    <w:p w:rsidR="00B17055" w:rsidRPr="00B17055" w:rsidRDefault="00B17055" w:rsidP="00B17055">
      <w:pPr>
        <w:spacing w:after="0" w:line="264" w:lineRule="auto"/>
        <w:ind w:firstLine="567"/>
        <w:jc w:val="both"/>
        <w:rPr>
          <w:rFonts w:ascii="Times New Roman" w:eastAsia="Times New Roman" w:hAnsi="Times New Roman" w:cs="Times New Roman"/>
          <w:sz w:val="28"/>
          <w:szCs w:val="28"/>
          <w:lang w:eastAsia="uk-UA"/>
        </w:rPr>
      </w:pPr>
      <w:r w:rsidRPr="00B17055">
        <w:rPr>
          <w:rFonts w:ascii="Times New Roman" w:eastAsia="Times New Roman" w:hAnsi="Times New Roman" w:cs="Times New Roman"/>
          <w:sz w:val="28"/>
          <w:szCs w:val="28"/>
          <w:lang w:eastAsia="uk-UA"/>
        </w:rPr>
        <w:lastRenderedPageBreak/>
        <w:t>Юрист може відчувати симпатію або антипатію до певного учасника справи. Однак професійність полягає в тому, щоб ці емоції не визначали юридичну оцінку фактів.</w:t>
      </w:r>
    </w:p>
    <w:p w:rsidR="00B17055" w:rsidRPr="00B17055" w:rsidRDefault="00B17055" w:rsidP="00B17055">
      <w:pPr>
        <w:spacing w:after="0" w:line="264" w:lineRule="auto"/>
        <w:ind w:firstLine="567"/>
        <w:jc w:val="both"/>
        <w:rPr>
          <w:rFonts w:ascii="Times New Roman" w:eastAsia="Times New Roman" w:hAnsi="Times New Roman" w:cs="Times New Roman"/>
          <w:sz w:val="28"/>
          <w:szCs w:val="28"/>
          <w:lang w:eastAsia="uk-UA"/>
        </w:rPr>
      </w:pPr>
      <w:r w:rsidRPr="00B17055">
        <w:rPr>
          <w:rFonts w:ascii="Times New Roman" w:eastAsia="Times New Roman" w:hAnsi="Times New Roman" w:cs="Times New Roman"/>
          <w:sz w:val="28"/>
          <w:szCs w:val="28"/>
          <w:lang w:eastAsia="uk-UA"/>
        </w:rPr>
        <w:t>Важливою складовою психологічної культури є також профілактика професійного вигорання.</w:t>
      </w:r>
    </w:p>
    <w:p w:rsidR="00B17055" w:rsidRDefault="00B17055" w:rsidP="00B17055">
      <w:pPr>
        <w:spacing w:after="0" w:line="264" w:lineRule="auto"/>
        <w:ind w:firstLine="567"/>
        <w:jc w:val="both"/>
        <w:rPr>
          <w:rFonts w:ascii="Times New Roman" w:eastAsia="Times New Roman" w:hAnsi="Times New Roman" w:cs="Times New Roman"/>
          <w:sz w:val="28"/>
          <w:szCs w:val="28"/>
          <w:lang w:eastAsia="uk-UA"/>
        </w:rPr>
      </w:pPr>
      <w:r w:rsidRPr="00B17055">
        <w:rPr>
          <w:rFonts w:ascii="Times New Roman" w:eastAsia="Times New Roman" w:hAnsi="Times New Roman" w:cs="Times New Roman"/>
          <w:sz w:val="28"/>
          <w:szCs w:val="28"/>
          <w:lang w:eastAsia="uk-UA"/>
        </w:rPr>
        <w:t>Тривале перебування в умовах конфлікту, відповідальності та емоційного напруження може поступово призводити до виснаження, зниження мотивації та формального ставлення до людей. Тому професійна підготовка має включати формування навичок психологічної гігієни та відновлення.</w:t>
      </w:r>
    </w:p>
    <w:p w:rsidR="00B17055" w:rsidRDefault="00B17055" w:rsidP="00B17055">
      <w:pPr>
        <w:spacing w:after="0" w:line="264" w:lineRule="auto"/>
        <w:ind w:firstLine="567"/>
        <w:jc w:val="both"/>
        <w:rPr>
          <w:rFonts w:ascii="Times New Roman" w:eastAsia="Times New Roman" w:hAnsi="Times New Roman" w:cs="Times New Roman"/>
          <w:sz w:val="28"/>
          <w:szCs w:val="28"/>
          <w:lang w:eastAsia="uk-UA"/>
        </w:rPr>
      </w:pPr>
    </w:p>
    <w:p w:rsidR="00B17055" w:rsidRPr="00B17055" w:rsidRDefault="00B17055" w:rsidP="00B17055">
      <w:pPr>
        <w:spacing w:after="0" w:line="264" w:lineRule="auto"/>
        <w:ind w:firstLine="567"/>
        <w:jc w:val="both"/>
        <w:rPr>
          <w:rFonts w:ascii="Times New Roman" w:eastAsia="Times New Roman" w:hAnsi="Times New Roman" w:cs="Times New Roman"/>
          <w:b/>
          <w:bCs/>
          <w:sz w:val="28"/>
          <w:szCs w:val="28"/>
          <w:lang w:eastAsia="uk-UA"/>
        </w:rPr>
      </w:pPr>
      <w:r w:rsidRPr="00B17055">
        <w:rPr>
          <w:rFonts w:ascii="Times New Roman" w:eastAsia="Times New Roman" w:hAnsi="Times New Roman" w:cs="Times New Roman"/>
          <w:b/>
          <w:bCs/>
          <w:sz w:val="28"/>
          <w:szCs w:val="28"/>
          <w:lang w:eastAsia="uk-UA"/>
        </w:rPr>
        <w:t>3. Психологічний зміст і особливості професійної юридичної діяльності</w:t>
      </w:r>
    </w:p>
    <w:p w:rsidR="00B17055" w:rsidRPr="00B17055" w:rsidRDefault="00B17055" w:rsidP="00B17055">
      <w:pPr>
        <w:spacing w:after="0" w:line="264" w:lineRule="auto"/>
        <w:ind w:firstLine="567"/>
        <w:jc w:val="both"/>
        <w:rPr>
          <w:rFonts w:ascii="Times New Roman" w:eastAsia="Times New Roman" w:hAnsi="Times New Roman" w:cs="Times New Roman"/>
          <w:sz w:val="28"/>
          <w:szCs w:val="28"/>
          <w:lang w:eastAsia="uk-UA"/>
        </w:rPr>
      </w:pPr>
      <w:r w:rsidRPr="00B17055">
        <w:rPr>
          <w:rFonts w:ascii="Times New Roman" w:eastAsia="Times New Roman" w:hAnsi="Times New Roman" w:cs="Times New Roman"/>
          <w:sz w:val="28"/>
          <w:szCs w:val="28"/>
          <w:lang w:eastAsia="uk-UA"/>
        </w:rPr>
        <w:t xml:space="preserve">Юридична діяльність має складну психологічну структуру. Вона включає пізнавальні, комунікативні, організаційні, реконструктивні, </w:t>
      </w:r>
      <w:proofErr w:type="spellStart"/>
      <w:r w:rsidRPr="00B17055">
        <w:rPr>
          <w:rFonts w:ascii="Times New Roman" w:eastAsia="Times New Roman" w:hAnsi="Times New Roman" w:cs="Times New Roman"/>
          <w:sz w:val="28"/>
          <w:szCs w:val="28"/>
          <w:lang w:eastAsia="uk-UA"/>
        </w:rPr>
        <w:t>засвідчувальні</w:t>
      </w:r>
      <w:proofErr w:type="spellEnd"/>
      <w:r w:rsidRPr="00B17055">
        <w:rPr>
          <w:rFonts w:ascii="Times New Roman" w:eastAsia="Times New Roman" w:hAnsi="Times New Roman" w:cs="Times New Roman"/>
          <w:sz w:val="28"/>
          <w:szCs w:val="28"/>
          <w:lang w:eastAsia="uk-UA"/>
        </w:rPr>
        <w:t xml:space="preserve"> та регулятивні компоненти.</w:t>
      </w:r>
    </w:p>
    <w:p w:rsidR="00B17055" w:rsidRPr="00B17055" w:rsidRDefault="00B17055" w:rsidP="00B17055">
      <w:pPr>
        <w:spacing w:after="0" w:line="264" w:lineRule="auto"/>
        <w:ind w:firstLine="567"/>
        <w:jc w:val="both"/>
        <w:rPr>
          <w:rFonts w:ascii="Times New Roman" w:eastAsia="Times New Roman" w:hAnsi="Times New Roman" w:cs="Times New Roman"/>
          <w:sz w:val="28"/>
          <w:szCs w:val="28"/>
          <w:lang w:eastAsia="uk-UA"/>
        </w:rPr>
      </w:pPr>
      <w:r w:rsidRPr="00B17055">
        <w:rPr>
          <w:rFonts w:ascii="Times New Roman" w:eastAsia="Times New Roman" w:hAnsi="Times New Roman" w:cs="Times New Roman"/>
          <w:sz w:val="28"/>
          <w:szCs w:val="28"/>
          <w:lang w:eastAsia="uk-UA"/>
        </w:rPr>
        <w:t>Юрист постійно працює з інформацією. Він встановлює факти, аналізує документи, зіставляє показання, оцінює аргументи та формує правову позицію.</w:t>
      </w:r>
    </w:p>
    <w:p w:rsidR="00B17055" w:rsidRPr="00B17055" w:rsidRDefault="00B17055" w:rsidP="00B17055">
      <w:pPr>
        <w:spacing w:after="0" w:line="264" w:lineRule="auto"/>
        <w:ind w:firstLine="567"/>
        <w:jc w:val="both"/>
        <w:rPr>
          <w:rFonts w:ascii="Times New Roman" w:eastAsia="Times New Roman" w:hAnsi="Times New Roman" w:cs="Times New Roman"/>
          <w:sz w:val="28"/>
          <w:szCs w:val="28"/>
          <w:lang w:eastAsia="uk-UA"/>
        </w:rPr>
      </w:pPr>
      <w:r w:rsidRPr="00B17055">
        <w:rPr>
          <w:rFonts w:ascii="Times New Roman" w:eastAsia="Times New Roman" w:hAnsi="Times New Roman" w:cs="Times New Roman"/>
          <w:sz w:val="28"/>
          <w:szCs w:val="28"/>
          <w:lang w:eastAsia="uk-UA"/>
        </w:rPr>
        <w:t>Тому юридична діяльність висуває підвищені вимоги до уваги, пам'яті, мислення та сприймання.</w:t>
      </w:r>
    </w:p>
    <w:p w:rsidR="00B17055" w:rsidRPr="00B17055" w:rsidRDefault="00B17055" w:rsidP="00B17055">
      <w:pPr>
        <w:spacing w:after="0" w:line="264" w:lineRule="auto"/>
        <w:ind w:firstLine="567"/>
        <w:jc w:val="both"/>
        <w:rPr>
          <w:rFonts w:ascii="Times New Roman" w:eastAsia="Times New Roman" w:hAnsi="Times New Roman" w:cs="Times New Roman"/>
          <w:sz w:val="28"/>
          <w:szCs w:val="28"/>
          <w:lang w:eastAsia="uk-UA"/>
        </w:rPr>
      </w:pPr>
      <w:r w:rsidRPr="00B17055">
        <w:rPr>
          <w:rFonts w:ascii="Times New Roman" w:eastAsia="Times New Roman" w:hAnsi="Times New Roman" w:cs="Times New Roman"/>
          <w:sz w:val="28"/>
          <w:szCs w:val="28"/>
          <w:lang w:eastAsia="uk-UA"/>
        </w:rPr>
        <w:t xml:space="preserve">Особливе значення має </w:t>
      </w:r>
      <w:r w:rsidRPr="00B17055">
        <w:rPr>
          <w:rFonts w:ascii="Times New Roman" w:eastAsia="Times New Roman" w:hAnsi="Times New Roman" w:cs="Times New Roman"/>
          <w:b/>
          <w:bCs/>
          <w:sz w:val="28"/>
          <w:szCs w:val="28"/>
          <w:lang w:eastAsia="uk-UA"/>
        </w:rPr>
        <w:t>аналітичне мислення</w:t>
      </w:r>
      <w:r w:rsidRPr="00B17055">
        <w:rPr>
          <w:rFonts w:ascii="Times New Roman" w:eastAsia="Times New Roman" w:hAnsi="Times New Roman" w:cs="Times New Roman"/>
          <w:sz w:val="28"/>
          <w:szCs w:val="28"/>
          <w:lang w:eastAsia="uk-UA"/>
        </w:rPr>
        <w:t xml:space="preserve"> – здатність розкладати складну ситуацію на окремі елементи, встановлювати зв'язки між ними та визначати юридично значущі обставини.</w:t>
      </w:r>
    </w:p>
    <w:p w:rsidR="00B17055" w:rsidRPr="00B17055" w:rsidRDefault="00B17055" w:rsidP="00B17055">
      <w:pPr>
        <w:spacing w:after="0" w:line="264" w:lineRule="auto"/>
        <w:ind w:firstLine="567"/>
        <w:jc w:val="both"/>
        <w:rPr>
          <w:rFonts w:ascii="Times New Roman" w:eastAsia="Times New Roman" w:hAnsi="Times New Roman" w:cs="Times New Roman"/>
          <w:sz w:val="28"/>
          <w:szCs w:val="28"/>
          <w:lang w:eastAsia="uk-UA"/>
        </w:rPr>
      </w:pPr>
      <w:r w:rsidRPr="00B17055">
        <w:rPr>
          <w:rFonts w:ascii="Times New Roman" w:eastAsia="Times New Roman" w:hAnsi="Times New Roman" w:cs="Times New Roman"/>
          <w:sz w:val="28"/>
          <w:szCs w:val="28"/>
          <w:lang w:eastAsia="uk-UA"/>
        </w:rPr>
        <w:t>Не менш важливе критичне мислення. Воно дозволяє перевіряти достовірність інформації, виявляти суперечності та уникати поспішних висновків.</w:t>
      </w:r>
    </w:p>
    <w:p w:rsidR="00B17055" w:rsidRPr="00B17055" w:rsidRDefault="00B17055" w:rsidP="00B17055">
      <w:pPr>
        <w:spacing w:after="0" w:line="264" w:lineRule="auto"/>
        <w:ind w:firstLine="567"/>
        <w:jc w:val="both"/>
        <w:rPr>
          <w:rFonts w:ascii="Times New Roman" w:eastAsia="Times New Roman" w:hAnsi="Times New Roman" w:cs="Times New Roman"/>
          <w:sz w:val="28"/>
          <w:szCs w:val="28"/>
          <w:lang w:eastAsia="uk-UA"/>
        </w:rPr>
      </w:pPr>
      <w:r w:rsidRPr="00B17055">
        <w:rPr>
          <w:rFonts w:ascii="Times New Roman" w:eastAsia="Times New Roman" w:hAnsi="Times New Roman" w:cs="Times New Roman"/>
          <w:sz w:val="28"/>
          <w:szCs w:val="28"/>
          <w:lang w:eastAsia="uk-UA"/>
        </w:rPr>
        <w:t>У багатьох видах юридичної діяльності юрист не спостерігає подію безпосередньо, а відновлює її на підставі інформації, отриманої пізніше.</w:t>
      </w:r>
    </w:p>
    <w:p w:rsidR="00B17055" w:rsidRPr="00B17055" w:rsidRDefault="00B17055" w:rsidP="00B17055">
      <w:pPr>
        <w:spacing w:after="0" w:line="264" w:lineRule="auto"/>
        <w:ind w:firstLine="567"/>
        <w:jc w:val="both"/>
        <w:rPr>
          <w:rFonts w:ascii="Times New Roman" w:eastAsia="Times New Roman" w:hAnsi="Times New Roman" w:cs="Times New Roman"/>
          <w:sz w:val="28"/>
          <w:szCs w:val="28"/>
          <w:lang w:eastAsia="uk-UA"/>
        </w:rPr>
      </w:pPr>
      <w:r w:rsidRPr="00B17055">
        <w:rPr>
          <w:rFonts w:ascii="Times New Roman" w:eastAsia="Times New Roman" w:hAnsi="Times New Roman" w:cs="Times New Roman"/>
          <w:sz w:val="28"/>
          <w:szCs w:val="28"/>
          <w:lang w:eastAsia="uk-UA"/>
        </w:rPr>
        <w:t>Це особливо характерно для судової та правоохоронної діяльності.</w:t>
      </w:r>
    </w:p>
    <w:p w:rsidR="00B17055" w:rsidRPr="00B17055" w:rsidRDefault="00B17055" w:rsidP="00B17055">
      <w:pPr>
        <w:spacing w:after="0" w:line="264" w:lineRule="auto"/>
        <w:ind w:firstLine="567"/>
        <w:jc w:val="both"/>
        <w:rPr>
          <w:rFonts w:ascii="Times New Roman" w:eastAsia="Times New Roman" w:hAnsi="Times New Roman" w:cs="Times New Roman"/>
          <w:sz w:val="28"/>
          <w:szCs w:val="28"/>
          <w:lang w:eastAsia="uk-UA"/>
        </w:rPr>
      </w:pPr>
      <w:r w:rsidRPr="00B17055">
        <w:rPr>
          <w:rFonts w:ascii="Times New Roman" w:eastAsia="Times New Roman" w:hAnsi="Times New Roman" w:cs="Times New Roman"/>
          <w:sz w:val="28"/>
          <w:szCs w:val="28"/>
          <w:lang w:eastAsia="uk-UA"/>
        </w:rPr>
        <w:t>Юрист аналізує документи, матеріальні сліди, показання та інші джерела інформації та на їх основі формує уявлення про подію.</w:t>
      </w:r>
    </w:p>
    <w:p w:rsidR="00B17055" w:rsidRPr="00B17055" w:rsidRDefault="00B17055" w:rsidP="00B17055">
      <w:pPr>
        <w:spacing w:after="0" w:line="264" w:lineRule="auto"/>
        <w:ind w:firstLine="567"/>
        <w:jc w:val="both"/>
        <w:rPr>
          <w:rFonts w:ascii="Times New Roman" w:eastAsia="Times New Roman" w:hAnsi="Times New Roman" w:cs="Times New Roman"/>
          <w:sz w:val="28"/>
          <w:szCs w:val="28"/>
          <w:lang w:eastAsia="uk-UA"/>
        </w:rPr>
      </w:pPr>
      <w:r w:rsidRPr="00B17055">
        <w:rPr>
          <w:rFonts w:ascii="Times New Roman" w:eastAsia="Times New Roman" w:hAnsi="Times New Roman" w:cs="Times New Roman"/>
          <w:sz w:val="28"/>
          <w:szCs w:val="28"/>
          <w:lang w:eastAsia="uk-UA"/>
        </w:rPr>
        <w:t xml:space="preserve">Важливо уникати ситуації, коли початкова версія починає сприйматися як безумовно правильна, а всі наступні факти </w:t>
      </w:r>
      <w:proofErr w:type="spellStart"/>
      <w:r w:rsidRPr="00B17055">
        <w:rPr>
          <w:rFonts w:ascii="Times New Roman" w:eastAsia="Times New Roman" w:hAnsi="Times New Roman" w:cs="Times New Roman"/>
          <w:sz w:val="28"/>
          <w:szCs w:val="28"/>
          <w:lang w:eastAsia="uk-UA"/>
        </w:rPr>
        <w:t>тлумачаться</w:t>
      </w:r>
      <w:proofErr w:type="spellEnd"/>
      <w:r w:rsidRPr="00B17055">
        <w:rPr>
          <w:rFonts w:ascii="Times New Roman" w:eastAsia="Times New Roman" w:hAnsi="Times New Roman" w:cs="Times New Roman"/>
          <w:sz w:val="28"/>
          <w:szCs w:val="28"/>
          <w:lang w:eastAsia="uk-UA"/>
        </w:rPr>
        <w:t xml:space="preserve"> лише на її користь.</w:t>
      </w:r>
    </w:p>
    <w:p w:rsidR="00B17055" w:rsidRPr="00B17055" w:rsidRDefault="00B17055" w:rsidP="00B17055">
      <w:pPr>
        <w:spacing w:after="0" w:line="264" w:lineRule="auto"/>
        <w:ind w:firstLine="567"/>
        <w:jc w:val="both"/>
        <w:rPr>
          <w:rFonts w:ascii="Times New Roman" w:eastAsia="Times New Roman" w:hAnsi="Times New Roman" w:cs="Times New Roman"/>
          <w:sz w:val="28"/>
          <w:szCs w:val="28"/>
          <w:lang w:eastAsia="uk-UA"/>
        </w:rPr>
      </w:pPr>
      <w:r w:rsidRPr="00B17055">
        <w:rPr>
          <w:rFonts w:ascii="Times New Roman" w:eastAsia="Times New Roman" w:hAnsi="Times New Roman" w:cs="Times New Roman"/>
          <w:sz w:val="28"/>
          <w:szCs w:val="28"/>
          <w:lang w:eastAsia="uk-UA"/>
        </w:rPr>
        <w:t>Тому професійне мислення передбачає розгляд альтернативних версій та готовність змінити первинне припущення, якщо нові факти йому суперечать.</w:t>
      </w:r>
    </w:p>
    <w:p w:rsidR="00B17055" w:rsidRPr="00B17055" w:rsidRDefault="00B17055" w:rsidP="00B17055">
      <w:pPr>
        <w:spacing w:after="0" w:line="264" w:lineRule="auto"/>
        <w:ind w:firstLine="567"/>
        <w:jc w:val="both"/>
        <w:rPr>
          <w:rFonts w:ascii="Times New Roman" w:eastAsia="Times New Roman" w:hAnsi="Times New Roman" w:cs="Times New Roman"/>
          <w:sz w:val="28"/>
          <w:szCs w:val="28"/>
          <w:lang w:eastAsia="uk-UA"/>
        </w:rPr>
      </w:pPr>
      <w:r w:rsidRPr="00B17055">
        <w:rPr>
          <w:rFonts w:ascii="Times New Roman" w:eastAsia="Times New Roman" w:hAnsi="Times New Roman" w:cs="Times New Roman"/>
          <w:sz w:val="28"/>
          <w:szCs w:val="28"/>
          <w:lang w:eastAsia="uk-UA"/>
        </w:rPr>
        <w:t>Практично кожна юридична професія передбачає інтенсивну взаємодію з людьми.</w:t>
      </w:r>
    </w:p>
    <w:p w:rsidR="00B17055" w:rsidRPr="00B17055" w:rsidRDefault="00B17055" w:rsidP="00B17055">
      <w:pPr>
        <w:spacing w:after="0" w:line="264" w:lineRule="auto"/>
        <w:ind w:firstLine="567"/>
        <w:jc w:val="both"/>
        <w:rPr>
          <w:rFonts w:ascii="Times New Roman" w:eastAsia="Times New Roman" w:hAnsi="Times New Roman" w:cs="Times New Roman"/>
          <w:sz w:val="28"/>
          <w:szCs w:val="28"/>
          <w:lang w:eastAsia="uk-UA"/>
        </w:rPr>
      </w:pPr>
      <w:r w:rsidRPr="00B17055">
        <w:rPr>
          <w:rFonts w:ascii="Times New Roman" w:eastAsia="Times New Roman" w:hAnsi="Times New Roman" w:cs="Times New Roman"/>
          <w:sz w:val="28"/>
          <w:szCs w:val="28"/>
          <w:lang w:eastAsia="uk-UA"/>
        </w:rPr>
        <w:t>Юрист повинен уміти встановлювати контакт із різними категоріями осіб. Стиль спілкування з колегою не може повністю збігатися зі стилем спілкування з дитиною, потерпілою особою або людиною, яка перебуває у стані гострого стресу.</w:t>
      </w:r>
    </w:p>
    <w:p w:rsidR="00B17055" w:rsidRPr="00B17055" w:rsidRDefault="00B17055" w:rsidP="00B17055">
      <w:pPr>
        <w:spacing w:after="0" w:line="264" w:lineRule="auto"/>
        <w:ind w:firstLine="567"/>
        <w:jc w:val="both"/>
        <w:rPr>
          <w:rFonts w:ascii="Times New Roman" w:eastAsia="Times New Roman" w:hAnsi="Times New Roman" w:cs="Times New Roman"/>
          <w:sz w:val="28"/>
          <w:szCs w:val="28"/>
          <w:lang w:eastAsia="uk-UA"/>
        </w:rPr>
      </w:pPr>
      <w:r w:rsidRPr="00B17055">
        <w:rPr>
          <w:rFonts w:ascii="Times New Roman" w:eastAsia="Times New Roman" w:hAnsi="Times New Roman" w:cs="Times New Roman"/>
          <w:sz w:val="28"/>
          <w:szCs w:val="28"/>
          <w:lang w:eastAsia="uk-UA"/>
        </w:rPr>
        <w:t>Професійна комунікація передбачає поєднання поваги до особистості з дотриманням професійних меж.</w:t>
      </w:r>
    </w:p>
    <w:p w:rsidR="00B17055" w:rsidRPr="00B17055" w:rsidRDefault="00B17055" w:rsidP="00B17055">
      <w:pPr>
        <w:spacing w:after="0" w:line="264" w:lineRule="auto"/>
        <w:ind w:firstLine="567"/>
        <w:jc w:val="both"/>
        <w:rPr>
          <w:rFonts w:ascii="Times New Roman" w:eastAsia="Times New Roman" w:hAnsi="Times New Roman" w:cs="Times New Roman"/>
          <w:spacing w:val="-4"/>
          <w:sz w:val="28"/>
          <w:szCs w:val="28"/>
          <w:lang w:eastAsia="uk-UA"/>
        </w:rPr>
      </w:pPr>
      <w:r w:rsidRPr="00B17055">
        <w:rPr>
          <w:rFonts w:ascii="Times New Roman" w:eastAsia="Times New Roman" w:hAnsi="Times New Roman" w:cs="Times New Roman"/>
          <w:spacing w:val="-4"/>
          <w:sz w:val="28"/>
          <w:szCs w:val="28"/>
          <w:lang w:eastAsia="uk-UA"/>
        </w:rPr>
        <w:lastRenderedPageBreak/>
        <w:t>Юрист повинен планувати власну діяльність, визначати пріоритети, дотримуватися процесуальних строків, координувати взаємодію з іншими особами.</w:t>
      </w:r>
    </w:p>
    <w:p w:rsidR="00B17055" w:rsidRPr="00B17055" w:rsidRDefault="00B17055" w:rsidP="00B17055">
      <w:pPr>
        <w:spacing w:after="0" w:line="264" w:lineRule="auto"/>
        <w:ind w:firstLine="567"/>
        <w:jc w:val="both"/>
        <w:rPr>
          <w:rFonts w:ascii="Times New Roman" w:eastAsia="Times New Roman" w:hAnsi="Times New Roman" w:cs="Times New Roman"/>
          <w:spacing w:val="-6"/>
          <w:sz w:val="28"/>
          <w:szCs w:val="28"/>
          <w:lang w:eastAsia="uk-UA"/>
        </w:rPr>
      </w:pPr>
      <w:r w:rsidRPr="00B17055">
        <w:rPr>
          <w:rFonts w:ascii="Times New Roman" w:eastAsia="Times New Roman" w:hAnsi="Times New Roman" w:cs="Times New Roman"/>
          <w:spacing w:val="-6"/>
          <w:sz w:val="28"/>
          <w:szCs w:val="28"/>
          <w:lang w:eastAsia="uk-UA"/>
        </w:rPr>
        <w:t xml:space="preserve">Тому важливими психологічними якостями є дисциплінованість, відповідальність, організованість </w:t>
      </w:r>
      <w:bookmarkStart w:id="0" w:name="_GoBack"/>
      <w:bookmarkEnd w:id="0"/>
      <w:r w:rsidRPr="00B17055">
        <w:rPr>
          <w:rFonts w:ascii="Times New Roman" w:eastAsia="Times New Roman" w:hAnsi="Times New Roman" w:cs="Times New Roman"/>
          <w:spacing w:val="-6"/>
          <w:sz w:val="28"/>
          <w:szCs w:val="28"/>
          <w:lang w:eastAsia="uk-UA"/>
        </w:rPr>
        <w:t>та здатність працювати в умовах обмеженого часу.</w:t>
      </w:r>
    </w:p>
    <w:p w:rsidR="00B17055" w:rsidRPr="00B17055" w:rsidRDefault="00B17055" w:rsidP="00B17055">
      <w:pPr>
        <w:spacing w:after="0" w:line="264" w:lineRule="auto"/>
        <w:ind w:firstLine="567"/>
        <w:jc w:val="both"/>
        <w:rPr>
          <w:rFonts w:ascii="Times New Roman" w:eastAsia="Times New Roman" w:hAnsi="Times New Roman" w:cs="Times New Roman"/>
          <w:spacing w:val="-4"/>
          <w:sz w:val="28"/>
          <w:szCs w:val="28"/>
          <w:lang w:eastAsia="uk-UA"/>
        </w:rPr>
      </w:pPr>
      <w:r w:rsidRPr="00B17055">
        <w:rPr>
          <w:rFonts w:ascii="Times New Roman" w:eastAsia="Times New Roman" w:hAnsi="Times New Roman" w:cs="Times New Roman"/>
          <w:spacing w:val="-4"/>
          <w:sz w:val="28"/>
          <w:szCs w:val="28"/>
          <w:lang w:eastAsia="uk-UA"/>
        </w:rPr>
        <w:t>Юридична діяльність нерідко здійснюється в умовах високої відповідальності.</w:t>
      </w:r>
    </w:p>
    <w:p w:rsidR="00B17055" w:rsidRPr="00B17055" w:rsidRDefault="00B17055" w:rsidP="00B17055">
      <w:pPr>
        <w:spacing w:after="0" w:line="264" w:lineRule="auto"/>
        <w:ind w:firstLine="567"/>
        <w:jc w:val="both"/>
        <w:rPr>
          <w:rFonts w:ascii="Times New Roman" w:eastAsia="Times New Roman" w:hAnsi="Times New Roman" w:cs="Times New Roman"/>
          <w:sz w:val="28"/>
          <w:szCs w:val="28"/>
          <w:lang w:eastAsia="uk-UA"/>
        </w:rPr>
      </w:pPr>
      <w:r w:rsidRPr="00B17055">
        <w:rPr>
          <w:rFonts w:ascii="Times New Roman" w:eastAsia="Times New Roman" w:hAnsi="Times New Roman" w:cs="Times New Roman"/>
          <w:sz w:val="28"/>
          <w:szCs w:val="28"/>
          <w:lang w:eastAsia="uk-UA"/>
        </w:rPr>
        <w:t>Юрист може працювати зі справами, що стосуються насильства, втрати майна, сімейних конфліктів, позбавлення волі, дискримінації, порушення прав людини.</w:t>
      </w:r>
    </w:p>
    <w:p w:rsidR="00B17055" w:rsidRPr="00B17055" w:rsidRDefault="00B17055" w:rsidP="00B17055">
      <w:pPr>
        <w:spacing w:after="0" w:line="264" w:lineRule="auto"/>
        <w:ind w:firstLine="567"/>
        <w:jc w:val="both"/>
        <w:rPr>
          <w:rFonts w:ascii="Times New Roman" w:eastAsia="Times New Roman" w:hAnsi="Times New Roman" w:cs="Times New Roman"/>
          <w:sz w:val="28"/>
          <w:szCs w:val="28"/>
          <w:lang w:eastAsia="uk-UA"/>
        </w:rPr>
      </w:pPr>
      <w:r w:rsidRPr="00B17055">
        <w:rPr>
          <w:rFonts w:ascii="Times New Roman" w:eastAsia="Times New Roman" w:hAnsi="Times New Roman" w:cs="Times New Roman"/>
          <w:sz w:val="28"/>
          <w:szCs w:val="28"/>
          <w:lang w:eastAsia="uk-UA"/>
        </w:rPr>
        <w:t>У таких умовах необхідні емоційна стійкість і розвинена вольова регуляція.</w:t>
      </w:r>
    </w:p>
    <w:p w:rsidR="00B17055" w:rsidRPr="00B17055" w:rsidRDefault="00B17055" w:rsidP="00B17055">
      <w:pPr>
        <w:spacing w:after="0" w:line="264" w:lineRule="auto"/>
        <w:ind w:firstLine="567"/>
        <w:jc w:val="both"/>
        <w:rPr>
          <w:rFonts w:ascii="Times New Roman" w:eastAsia="Times New Roman" w:hAnsi="Times New Roman" w:cs="Times New Roman"/>
          <w:sz w:val="28"/>
          <w:szCs w:val="28"/>
          <w:lang w:eastAsia="uk-UA"/>
        </w:rPr>
      </w:pPr>
      <w:r w:rsidRPr="00B17055">
        <w:rPr>
          <w:rFonts w:ascii="Times New Roman" w:eastAsia="Times New Roman" w:hAnsi="Times New Roman" w:cs="Times New Roman"/>
          <w:sz w:val="28"/>
          <w:szCs w:val="28"/>
          <w:lang w:eastAsia="uk-UA"/>
        </w:rPr>
        <w:t xml:space="preserve">Емоційна стійкість не означає байдужості. Навпаки, юрист може проявляти емпатію, одночасно зберігаючи здатність </w:t>
      </w:r>
      <w:proofErr w:type="spellStart"/>
      <w:r w:rsidRPr="00B17055">
        <w:rPr>
          <w:rFonts w:ascii="Times New Roman" w:eastAsia="Times New Roman" w:hAnsi="Times New Roman" w:cs="Times New Roman"/>
          <w:sz w:val="28"/>
          <w:szCs w:val="28"/>
          <w:lang w:eastAsia="uk-UA"/>
        </w:rPr>
        <w:t>професійно</w:t>
      </w:r>
      <w:proofErr w:type="spellEnd"/>
      <w:r w:rsidRPr="00B17055">
        <w:rPr>
          <w:rFonts w:ascii="Times New Roman" w:eastAsia="Times New Roman" w:hAnsi="Times New Roman" w:cs="Times New Roman"/>
          <w:sz w:val="28"/>
          <w:szCs w:val="28"/>
          <w:lang w:eastAsia="uk-UA"/>
        </w:rPr>
        <w:t xml:space="preserve"> аналізувати ситуацію.</w:t>
      </w:r>
    </w:p>
    <w:p w:rsidR="00B17055" w:rsidRPr="00B17055" w:rsidRDefault="00B17055" w:rsidP="00B17055">
      <w:pPr>
        <w:spacing w:after="0" w:line="264" w:lineRule="auto"/>
        <w:ind w:firstLine="567"/>
        <w:jc w:val="both"/>
        <w:rPr>
          <w:rFonts w:ascii="Times New Roman" w:eastAsia="Times New Roman" w:hAnsi="Times New Roman" w:cs="Times New Roman"/>
          <w:sz w:val="28"/>
          <w:szCs w:val="28"/>
          <w:lang w:eastAsia="uk-UA"/>
        </w:rPr>
      </w:pPr>
      <w:r w:rsidRPr="00B17055">
        <w:rPr>
          <w:rFonts w:ascii="Times New Roman" w:eastAsia="Times New Roman" w:hAnsi="Times New Roman" w:cs="Times New Roman"/>
          <w:sz w:val="28"/>
          <w:szCs w:val="28"/>
          <w:lang w:eastAsia="uk-UA"/>
        </w:rPr>
        <w:t>Результати юридичної діяльності значною мірою закріплюються у документах: договорах, протоколах, рішеннях, висновках, позовах, скаргах, заявах та інших процесуальних документах.</w:t>
      </w:r>
    </w:p>
    <w:p w:rsidR="00B17055" w:rsidRPr="00B17055" w:rsidRDefault="00B17055" w:rsidP="00B17055">
      <w:pPr>
        <w:spacing w:after="0" w:line="264" w:lineRule="auto"/>
        <w:ind w:firstLine="567"/>
        <w:jc w:val="both"/>
        <w:rPr>
          <w:rFonts w:ascii="Times New Roman" w:eastAsia="Times New Roman" w:hAnsi="Times New Roman" w:cs="Times New Roman"/>
          <w:sz w:val="28"/>
          <w:szCs w:val="28"/>
          <w:lang w:eastAsia="uk-UA"/>
        </w:rPr>
      </w:pPr>
      <w:r w:rsidRPr="00B17055">
        <w:rPr>
          <w:rFonts w:ascii="Times New Roman" w:eastAsia="Times New Roman" w:hAnsi="Times New Roman" w:cs="Times New Roman"/>
          <w:sz w:val="28"/>
          <w:szCs w:val="28"/>
          <w:lang w:eastAsia="uk-UA"/>
        </w:rPr>
        <w:t>Це вимагає точності формулювань, уважності та відповідальності.</w:t>
      </w:r>
    </w:p>
    <w:p w:rsidR="00B17055" w:rsidRDefault="00B17055" w:rsidP="00B17055">
      <w:pPr>
        <w:spacing w:after="0" w:line="264" w:lineRule="auto"/>
        <w:ind w:firstLine="567"/>
        <w:jc w:val="both"/>
        <w:rPr>
          <w:rFonts w:ascii="Times New Roman" w:eastAsia="Times New Roman" w:hAnsi="Times New Roman" w:cs="Times New Roman"/>
          <w:sz w:val="28"/>
          <w:szCs w:val="28"/>
          <w:lang w:eastAsia="uk-UA"/>
        </w:rPr>
      </w:pPr>
      <w:r w:rsidRPr="00B17055">
        <w:rPr>
          <w:rFonts w:ascii="Times New Roman" w:eastAsia="Times New Roman" w:hAnsi="Times New Roman" w:cs="Times New Roman"/>
          <w:sz w:val="28"/>
          <w:szCs w:val="28"/>
          <w:lang w:eastAsia="uk-UA"/>
        </w:rPr>
        <w:t>Невдале слово або неоднозначне формулювання в юридичному документі може мати значно серйозніші наслідки, ніж аналогічна помилка у звичайному побутовому спілкуванні.</w:t>
      </w:r>
    </w:p>
    <w:p w:rsidR="00B17055" w:rsidRPr="00B17055" w:rsidRDefault="00B17055" w:rsidP="00B17055">
      <w:pPr>
        <w:spacing w:after="0" w:line="264" w:lineRule="auto"/>
        <w:ind w:firstLine="567"/>
        <w:jc w:val="both"/>
        <w:rPr>
          <w:rFonts w:ascii="Times New Roman" w:eastAsia="Times New Roman" w:hAnsi="Times New Roman" w:cs="Times New Roman"/>
          <w:sz w:val="28"/>
          <w:szCs w:val="28"/>
          <w:lang w:eastAsia="uk-UA"/>
        </w:rPr>
      </w:pPr>
    </w:p>
    <w:p w:rsidR="00B17055" w:rsidRPr="00B17055" w:rsidRDefault="00B17055" w:rsidP="00B17055">
      <w:pPr>
        <w:spacing w:after="0" w:line="264" w:lineRule="auto"/>
        <w:ind w:firstLine="567"/>
        <w:jc w:val="both"/>
        <w:outlineLvl w:val="1"/>
        <w:rPr>
          <w:rFonts w:ascii="Times New Roman" w:eastAsia="Times New Roman" w:hAnsi="Times New Roman" w:cs="Times New Roman"/>
          <w:b/>
          <w:bCs/>
          <w:sz w:val="28"/>
          <w:szCs w:val="28"/>
          <w:lang w:eastAsia="uk-UA"/>
        </w:rPr>
      </w:pPr>
      <w:r w:rsidRPr="00B17055">
        <w:rPr>
          <w:rFonts w:ascii="Times New Roman" w:eastAsia="Times New Roman" w:hAnsi="Times New Roman" w:cs="Times New Roman"/>
          <w:b/>
          <w:bCs/>
          <w:sz w:val="28"/>
          <w:szCs w:val="28"/>
          <w:lang w:eastAsia="uk-UA"/>
        </w:rPr>
        <w:t>4. Основні напрями застосування психологічних знань у правотворчій, правозастосовній, правоохоронній та правозахисній діяльності</w:t>
      </w:r>
    </w:p>
    <w:p w:rsidR="00B17055" w:rsidRPr="00B17055" w:rsidRDefault="00B17055" w:rsidP="00B17055">
      <w:pPr>
        <w:spacing w:after="0" w:line="264" w:lineRule="auto"/>
        <w:ind w:firstLine="567"/>
        <w:jc w:val="both"/>
        <w:rPr>
          <w:rFonts w:ascii="Times New Roman" w:eastAsia="Times New Roman" w:hAnsi="Times New Roman" w:cs="Times New Roman"/>
          <w:sz w:val="28"/>
          <w:szCs w:val="28"/>
          <w:lang w:eastAsia="uk-UA"/>
        </w:rPr>
      </w:pPr>
      <w:r w:rsidRPr="00B17055">
        <w:rPr>
          <w:rFonts w:ascii="Times New Roman" w:eastAsia="Times New Roman" w:hAnsi="Times New Roman" w:cs="Times New Roman"/>
          <w:sz w:val="28"/>
          <w:szCs w:val="28"/>
          <w:lang w:eastAsia="uk-UA"/>
        </w:rPr>
        <w:t>Правотворчість передбачає створення, зміну та скасування правових норм. На перший погляд може здатися, що цей процес має виключно юридичний характер. Насправді ефективність правового регулювання значною мірою залежить від того, наскільки законодавець враховує реальну поведінку людей.</w:t>
      </w:r>
    </w:p>
    <w:p w:rsidR="00B17055" w:rsidRPr="00B17055" w:rsidRDefault="00B17055" w:rsidP="00B17055">
      <w:pPr>
        <w:spacing w:after="0" w:line="264" w:lineRule="auto"/>
        <w:ind w:firstLine="567"/>
        <w:jc w:val="both"/>
        <w:rPr>
          <w:rFonts w:ascii="Times New Roman" w:eastAsia="Times New Roman" w:hAnsi="Times New Roman" w:cs="Times New Roman"/>
          <w:sz w:val="28"/>
          <w:szCs w:val="28"/>
          <w:lang w:eastAsia="uk-UA"/>
        </w:rPr>
      </w:pPr>
      <w:r w:rsidRPr="00B17055">
        <w:rPr>
          <w:rFonts w:ascii="Times New Roman" w:eastAsia="Times New Roman" w:hAnsi="Times New Roman" w:cs="Times New Roman"/>
          <w:sz w:val="28"/>
          <w:szCs w:val="28"/>
          <w:lang w:eastAsia="uk-UA"/>
        </w:rPr>
        <w:t>Правова норма повинна бути не тільки юридично правильно сформульована, але й зрозуміла адресатам.</w:t>
      </w:r>
    </w:p>
    <w:p w:rsidR="00B17055" w:rsidRPr="00B17055" w:rsidRDefault="00B17055" w:rsidP="00B17055">
      <w:pPr>
        <w:spacing w:after="0" w:line="264" w:lineRule="auto"/>
        <w:ind w:firstLine="567"/>
        <w:jc w:val="both"/>
        <w:rPr>
          <w:rFonts w:ascii="Times New Roman" w:eastAsia="Times New Roman" w:hAnsi="Times New Roman" w:cs="Times New Roman"/>
          <w:sz w:val="28"/>
          <w:szCs w:val="28"/>
          <w:lang w:eastAsia="uk-UA"/>
        </w:rPr>
      </w:pPr>
      <w:r w:rsidRPr="00B17055">
        <w:rPr>
          <w:rFonts w:ascii="Times New Roman" w:eastAsia="Times New Roman" w:hAnsi="Times New Roman" w:cs="Times New Roman"/>
          <w:sz w:val="28"/>
          <w:szCs w:val="28"/>
          <w:lang w:eastAsia="uk-UA"/>
        </w:rPr>
        <w:t>Надмірно складні, суперечливі або незрозумілі правила знижують можливість їх усвідомленого виконання.</w:t>
      </w:r>
    </w:p>
    <w:p w:rsidR="00B17055" w:rsidRPr="00B17055" w:rsidRDefault="00B17055" w:rsidP="00B17055">
      <w:pPr>
        <w:spacing w:after="0" w:line="264" w:lineRule="auto"/>
        <w:ind w:firstLine="567"/>
        <w:jc w:val="both"/>
        <w:rPr>
          <w:rFonts w:ascii="Times New Roman" w:eastAsia="Times New Roman" w:hAnsi="Times New Roman" w:cs="Times New Roman"/>
          <w:sz w:val="28"/>
          <w:szCs w:val="28"/>
          <w:lang w:eastAsia="uk-UA"/>
        </w:rPr>
      </w:pPr>
      <w:r w:rsidRPr="00B17055">
        <w:rPr>
          <w:rFonts w:ascii="Times New Roman" w:eastAsia="Times New Roman" w:hAnsi="Times New Roman" w:cs="Times New Roman"/>
          <w:sz w:val="28"/>
          <w:szCs w:val="28"/>
          <w:lang w:eastAsia="uk-UA"/>
        </w:rPr>
        <w:t>Психологічний аспект правотворчості пов'язаний також із питанням правової мотивації. Закон встановлює певну модель бажаної поведінки. Однак для її реалізації важливо розуміти, які чинники мотивують людину виконувати правові приписи.</w:t>
      </w:r>
    </w:p>
    <w:p w:rsidR="00B17055" w:rsidRPr="00B17055" w:rsidRDefault="00B17055" w:rsidP="00B17055">
      <w:pPr>
        <w:spacing w:after="0" w:line="264" w:lineRule="auto"/>
        <w:ind w:firstLine="567"/>
        <w:jc w:val="both"/>
        <w:rPr>
          <w:rFonts w:ascii="Times New Roman" w:eastAsia="Times New Roman" w:hAnsi="Times New Roman" w:cs="Times New Roman"/>
          <w:sz w:val="28"/>
          <w:szCs w:val="28"/>
          <w:lang w:eastAsia="uk-UA"/>
        </w:rPr>
      </w:pPr>
      <w:r w:rsidRPr="00B17055">
        <w:rPr>
          <w:rFonts w:ascii="Times New Roman" w:eastAsia="Times New Roman" w:hAnsi="Times New Roman" w:cs="Times New Roman"/>
          <w:sz w:val="28"/>
          <w:szCs w:val="28"/>
          <w:lang w:eastAsia="uk-UA"/>
        </w:rPr>
        <w:t>Люди дотримуються норм не лише через страх покарання. Важливими чинниками є переконання в їх справедливості, довіра до інституцій, соціальні норми та особисті цінності.</w:t>
      </w:r>
    </w:p>
    <w:p w:rsidR="00B17055" w:rsidRPr="00B17055" w:rsidRDefault="00B17055" w:rsidP="00B17055">
      <w:pPr>
        <w:spacing w:after="0" w:line="264" w:lineRule="auto"/>
        <w:ind w:firstLine="567"/>
        <w:jc w:val="both"/>
        <w:rPr>
          <w:rFonts w:ascii="Times New Roman" w:eastAsia="Times New Roman" w:hAnsi="Times New Roman" w:cs="Times New Roman"/>
          <w:sz w:val="28"/>
          <w:szCs w:val="28"/>
          <w:lang w:eastAsia="uk-UA"/>
        </w:rPr>
      </w:pPr>
      <w:r w:rsidRPr="00B17055">
        <w:rPr>
          <w:rFonts w:ascii="Times New Roman" w:eastAsia="Times New Roman" w:hAnsi="Times New Roman" w:cs="Times New Roman"/>
          <w:sz w:val="28"/>
          <w:szCs w:val="28"/>
          <w:lang w:eastAsia="uk-UA"/>
        </w:rPr>
        <w:t xml:space="preserve">Отже, психологічні знання дозволяють підвищувати </w:t>
      </w:r>
      <w:proofErr w:type="spellStart"/>
      <w:r w:rsidRPr="00B17055">
        <w:rPr>
          <w:rFonts w:ascii="Times New Roman" w:eastAsia="Times New Roman" w:hAnsi="Times New Roman" w:cs="Times New Roman"/>
          <w:sz w:val="28"/>
          <w:szCs w:val="28"/>
          <w:lang w:eastAsia="uk-UA"/>
        </w:rPr>
        <w:t>людиноцентричність</w:t>
      </w:r>
      <w:proofErr w:type="spellEnd"/>
      <w:r w:rsidRPr="00B17055">
        <w:rPr>
          <w:rFonts w:ascii="Times New Roman" w:eastAsia="Times New Roman" w:hAnsi="Times New Roman" w:cs="Times New Roman"/>
          <w:sz w:val="28"/>
          <w:szCs w:val="28"/>
          <w:lang w:eastAsia="uk-UA"/>
        </w:rPr>
        <w:t xml:space="preserve"> та практичну дієвість правового регулювання.</w:t>
      </w:r>
    </w:p>
    <w:p w:rsidR="00B17055" w:rsidRPr="00B17055" w:rsidRDefault="00B17055" w:rsidP="00B17055">
      <w:pPr>
        <w:spacing w:after="0" w:line="264" w:lineRule="auto"/>
        <w:ind w:firstLine="567"/>
        <w:jc w:val="both"/>
        <w:rPr>
          <w:rFonts w:ascii="Times New Roman" w:eastAsia="Times New Roman" w:hAnsi="Times New Roman" w:cs="Times New Roman"/>
          <w:sz w:val="28"/>
          <w:szCs w:val="28"/>
          <w:lang w:eastAsia="uk-UA"/>
        </w:rPr>
      </w:pPr>
      <w:r w:rsidRPr="00B17055">
        <w:rPr>
          <w:rFonts w:ascii="Times New Roman" w:eastAsia="Times New Roman" w:hAnsi="Times New Roman" w:cs="Times New Roman"/>
          <w:sz w:val="28"/>
          <w:szCs w:val="28"/>
          <w:lang w:eastAsia="uk-UA"/>
        </w:rPr>
        <w:t>Правозастосування передбачає реалізацію норм права стосовно конкретних життєвих обставин.</w:t>
      </w:r>
    </w:p>
    <w:p w:rsidR="00B17055" w:rsidRPr="00B17055" w:rsidRDefault="00B17055" w:rsidP="00B17055">
      <w:pPr>
        <w:spacing w:after="0" w:line="264" w:lineRule="auto"/>
        <w:ind w:firstLine="567"/>
        <w:jc w:val="both"/>
        <w:rPr>
          <w:rFonts w:ascii="Times New Roman" w:eastAsia="Times New Roman" w:hAnsi="Times New Roman" w:cs="Times New Roman"/>
          <w:sz w:val="28"/>
          <w:szCs w:val="28"/>
          <w:lang w:eastAsia="uk-UA"/>
        </w:rPr>
      </w:pPr>
      <w:r w:rsidRPr="00B17055">
        <w:rPr>
          <w:rFonts w:ascii="Times New Roman" w:eastAsia="Times New Roman" w:hAnsi="Times New Roman" w:cs="Times New Roman"/>
          <w:sz w:val="28"/>
          <w:szCs w:val="28"/>
          <w:lang w:eastAsia="uk-UA"/>
        </w:rPr>
        <w:t>Психологічна складова проявляється вже на етапі сприйняття та аналізу інформації.</w:t>
      </w:r>
    </w:p>
    <w:p w:rsidR="00B17055" w:rsidRPr="00B17055" w:rsidRDefault="00B17055" w:rsidP="00B17055">
      <w:pPr>
        <w:spacing w:after="0" w:line="264" w:lineRule="auto"/>
        <w:ind w:firstLine="567"/>
        <w:jc w:val="both"/>
        <w:rPr>
          <w:rFonts w:ascii="Times New Roman" w:eastAsia="Times New Roman" w:hAnsi="Times New Roman" w:cs="Times New Roman"/>
          <w:sz w:val="28"/>
          <w:szCs w:val="28"/>
          <w:lang w:eastAsia="uk-UA"/>
        </w:rPr>
      </w:pPr>
      <w:proofErr w:type="spellStart"/>
      <w:r w:rsidRPr="00B17055">
        <w:rPr>
          <w:rFonts w:ascii="Times New Roman" w:eastAsia="Times New Roman" w:hAnsi="Times New Roman" w:cs="Times New Roman"/>
          <w:sz w:val="28"/>
          <w:szCs w:val="28"/>
          <w:lang w:eastAsia="uk-UA"/>
        </w:rPr>
        <w:lastRenderedPageBreak/>
        <w:t>Правозастосувач</w:t>
      </w:r>
      <w:proofErr w:type="spellEnd"/>
      <w:r w:rsidRPr="00B17055">
        <w:rPr>
          <w:rFonts w:ascii="Times New Roman" w:eastAsia="Times New Roman" w:hAnsi="Times New Roman" w:cs="Times New Roman"/>
          <w:sz w:val="28"/>
          <w:szCs w:val="28"/>
          <w:lang w:eastAsia="uk-UA"/>
        </w:rPr>
        <w:t xml:space="preserve"> повинен контролювати можливий вплив когнітивних упереджень.</w:t>
      </w:r>
    </w:p>
    <w:p w:rsidR="00B17055" w:rsidRPr="00B17055" w:rsidRDefault="00B17055" w:rsidP="00B17055">
      <w:pPr>
        <w:spacing w:after="0" w:line="264" w:lineRule="auto"/>
        <w:ind w:firstLine="567"/>
        <w:jc w:val="both"/>
        <w:rPr>
          <w:rFonts w:ascii="Times New Roman" w:eastAsia="Times New Roman" w:hAnsi="Times New Roman" w:cs="Times New Roman"/>
          <w:sz w:val="28"/>
          <w:szCs w:val="28"/>
          <w:lang w:eastAsia="uk-UA"/>
        </w:rPr>
      </w:pPr>
      <w:r w:rsidRPr="00B17055">
        <w:rPr>
          <w:rFonts w:ascii="Times New Roman" w:eastAsia="Times New Roman" w:hAnsi="Times New Roman" w:cs="Times New Roman"/>
          <w:sz w:val="28"/>
          <w:szCs w:val="28"/>
          <w:lang w:eastAsia="uk-UA"/>
        </w:rPr>
        <w:t xml:space="preserve">Одним із них є </w:t>
      </w:r>
      <w:r w:rsidRPr="00B17055">
        <w:rPr>
          <w:rFonts w:ascii="Times New Roman" w:eastAsia="Times New Roman" w:hAnsi="Times New Roman" w:cs="Times New Roman"/>
          <w:b/>
          <w:bCs/>
          <w:sz w:val="28"/>
          <w:szCs w:val="28"/>
          <w:lang w:eastAsia="uk-UA"/>
        </w:rPr>
        <w:t>ефект підтвердження</w:t>
      </w:r>
      <w:r w:rsidRPr="00B17055">
        <w:rPr>
          <w:rFonts w:ascii="Times New Roman" w:eastAsia="Times New Roman" w:hAnsi="Times New Roman" w:cs="Times New Roman"/>
          <w:sz w:val="28"/>
          <w:szCs w:val="28"/>
          <w:lang w:eastAsia="uk-UA"/>
        </w:rPr>
        <w:t xml:space="preserve"> – тенденція приділяти більше уваги інформації, яка підтверджує вже сформовану позицію.</w:t>
      </w:r>
    </w:p>
    <w:p w:rsidR="00B17055" w:rsidRPr="00B17055" w:rsidRDefault="00B17055" w:rsidP="00B17055">
      <w:pPr>
        <w:spacing w:after="0" w:line="264" w:lineRule="auto"/>
        <w:ind w:firstLine="567"/>
        <w:jc w:val="both"/>
        <w:rPr>
          <w:rFonts w:ascii="Times New Roman" w:eastAsia="Times New Roman" w:hAnsi="Times New Roman" w:cs="Times New Roman"/>
          <w:sz w:val="28"/>
          <w:szCs w:val="28"/>
          <w:lang w:eastAsia="uk-UA"/>
        </w:rPr>
      </w:pPr>
      <w:r w:rsidRPr="00B17055">
        <w:rPr>
          <w:rFonts w:ascii="Times New Roman" w:eastAsia="Times New Roman" w:hAnsi="Times New Roman" w:cs="Times New Roman"/>
          <w:sz w:val="28"/>
          <w:szCs w:val="28"/>
          <w:lang w:eastAsia="uk-UA"/>
        </w:rPr>
        <w:t xml:space="preserve">Іншим є </w:t>
      </w:r>
      <w:r w:rsidRPr="00B17055">
        <w:rPr>
          <w:rFonts w:ascii="Times New Roman" w:eastAsia="Times New Roman" w:hAnsi="Times New Roman" w:cs="Times New Roman"/>
          <w:b/>
          <w:bCs/>
          <w:sz w:val="28"/>
          <w:szCs w:val="28"/>
          <w:lang w:eastAsia="uk-UA"/>
        </w:rPr>
        <w:t>ефект першого враження</w:t>
      </w:r>
      <w:r w:rsidRPr="00B17055">
        <w:rPr>
          <w:rFonts w:ascii="Times New Roman" w:eastAsia="Times New Roman" w:hAnsi="Times New Roman" w:cs="Times New Roman"/>
          <w:sz w:val="28"/>
          <w:szCs w:val="28"/>
          <w:lang w:eastAsia="uk-UA"/>
        </w:rPr>
        <w:t>, коли початкова оцінка людини впливає на подальше сприйняття її поведінки.</w:t>
      </w:r>
    </w:p>
    <w:p w:rsidR="00B17055" w:rsidRPr="00B17055" w:rsidRDefault="00B17055" w:rsidP="00B17055">
      <w:pPr>
        <w:spacing w:after="0" w:line="264" w:lineRule="auto"/>
        <w:ind w:firstLine="567"/>
        <w:jc w:val="both"/>
        <w:rPr>
          <w:rFonts w:ascii="Times New Roman" w:eastAsia="Times New Roman" w:hAnsi="Times New Roman" w:cs="Times New Roman"/>
          <w:sz w:val="28"/>
          <w:szCs w:val="28"/>
          <w:lang w:eastAsia="uk-UA"/>
        </w:rPr>
      </w:pPr>
      <w:r w:rsidRPr="00B17055">
        <w:rPr>
          <w:rFonts w:ascii="Times New Roman" w:eastAsia="Times New Roman" w:hAnsi="Times New Roman" w:cs="Times New Roman"/>
          <w:sz w:val="28"/>
          <w:szCs w:val="28"/>
          <w:lang w:eastAsia="uk-UA"/>
        </w:rPr>
        <w:t xml:space="preserve">Можливий також </w:t>
      </w:r>
      <w:r w:rsidRPr="00B17055">
        <w:rPr>
          <w:rFonts w:ascii="Times New Roman" w:eastAsia="Times New Roman" w:hAnsi="Times New Roman" w:cs="Times New Roman"/>
          <w:b/>
          <w:bCs/>
          <w:sz w:val="28"/>
          <w:szCs w:val="28"/>
          <w:lang w:eastAsia="uk-UA"/>
        </w:rPr>
        <w:t>ефект ореолу</w:t>
      </w:r>
      <w:r w:rsidRPr="00B17055">
        <w:rPr>
          <w:rFonts w:ascii="Times New Roman" w:eastAsia="Times New Roman" w:hAnsi="Times New Roman" w:cs="Times New Roman"/>
          <w:sz w:val="28"/>
          <w:szCs w:val="28"/>
          <w:lang w:eastAsia="uk-UA"/>
        </w:rPr>
        <w:t>, за якого одна позитивна або негативна характеристика особи переноситься на загальну її оцінку.</w:t>
      </w:r>
    </w:p>
    <w:p w:rsidR="00B17055" w:rsidRPr="00B17055" w:rsidRDefault="00B17055" w:rsidP="00B17055">
      <w:pPr>
        <w:spacing w:after="0" w:line="264" w:lineRule="auto"/>
        <w:ind w:firstLine="567"/>
        <w:jc w:val="both"/>
        <w:rPr>
          <w:rFonts w:ascii="Times New Roman" w:eastAsia="Times New Roman" w:hAnsi="Times New Roman" w:cs="Times New Roman"/>
          <w:sz w:val="28"/>
          <w:szCs w:val="28"/>
          <w:lang w:eastAsia="uk-UA"/>
        </w:rPr>
      </w:pPr>
      <w:r w:rsidRPr="00B17055">
        <w:rPr>
          <w:rFonts w:ascii="Times New Roman" w:eastAsia="Times New Roman" w:hAnsi="Times New Roman" w:cs="Times New Roman"/>
          <w:sz w:val="28"/>
          <w:szCs w:val="28"/>
          <w:lang w:eastAsia="uk-UA"/>
        </w:rPr>
        <w:t>Знання цих закономірностей не гарантує повної відсутності помилок, але допомагає юристу свідомо перевіряти власні висновки.</w:t>
      </w:r>
    </w:p>
    <w:p w:rsidR="00B17055" w:rsidRPr="00B17055" w:rsidRDefault="00B17055" w:rsidP="00B17055">
      <w:pPr>
        <w:spacing w:after="0" w:line="264" w:lineRule="auto"/>
        <w:ind w:firstLine="567"/>
        <w:jc w:val="both"/>
        <w:rPr>
          <w:rFonts w:ascii="Times New Roman" w:eastAsia="Times New Roman" w:hAnsi="Times New Roman" w:cs="Times New Roman"/>
          <w:sz w:val="28"/>
          <w:szCs w:val="28"/>
          <w:lang w:eastAsia="uk-UA"/>
        </w:rPr>
      </w:pPr>
      <w:r w:rsidRPr="00B17055">
        <w:rPr>
          <w:rFonts w:ascii="Times New Roman" w:eastAsia="Times New Roman" w:hAnsi="Times New Roman" w:cs="Times New Roman"/>
          <w:sz w:val="28"/>
          <w:szCs w:val="28"/>
          <w:lang w:eastAsia="uk-UA"/>
        </w:rPr>
        <w:t>Правоохоронна діяльність є однією зі сфер, де психологічні знання мають особливо велике практичне значення.</w:t>
      </w:r>
    </w:p>
    <w:p w:rsidR="00B17055" w:rsidRPr="00B17055" w:rsidRDefault="00B17055" w:rsidP="00B17055">
      <w:pPr>
        <w:spacing w:after="0" w:line="264" w:lineRule="auto"/>
        <w:ind w:firstLine="567"/>
        <w:jc w:val="both"/>
        <w:rPr>
          <w:rFonts w:ascii="Times New Roman" w:eastAsia="Times New Roman" w:hAnsi="Times New Roman" w:cs="Times New Roman"/>
          <w:sz w:val="28"/>
          <w:szCs w:val="28"/>
          <w:lang w:eastAsia="uk-UA"/>
        </w:rPr>
      </w:pPr>
      <w:r w:rsidRPr="00B17055">
        <w:rPr>
          <w:rFonts w:ascii="Times New Roman" w:eastAsia="Times New Roman" w:hAnsi="Times New Roman" w:cs="Times New Roman"/>
          <w:sz w:val="28"/>
          <w:szCs w:val="28"/>
          <w:lang w:eastAsia="uk-UA"/>
        </w:rPr>
        <w:t>Працівник правоохоронного органу може взаємодіяти з потерпілими, свідками, підозрюваними, особами в кризовому або агресивному стані.</w:t>
      </w:r>
    </w:p>
    <w:p w:rsidR="00B17055" w:rsidRPr="00B17055" w:rsidRDefault="00B17055" w:rsidP="00B17055">
      <w:pPr>
        <w:spacing w:after="0" w:line="264" w:lineRule="auto"/>
        <w:ind w:firstLine="567"/>
        <w:jc w:val="both"/>
        <w:rPr>
          <w:rFonts w:ascii="Times New Roman" w:eastAsia="Times New Roman" w:hAnsi="Times New Roman" w:cs="Times New Roman"/>
          <w:sz w:val="28"/>
          <w:szCs w:val="28"/>
          <w:lang w:eastAsia="uk-UA"/>
        </w:rPr>
      </w:pPr>
      <w:r w:rsidRPr="00B17055">
        <w:rPr>
          <w:rFonts w:ascii="Times New Roman" w:eastAsia="Times New Roman" w:hAnsi="Times New Roman" w:cs="Times New Roman"/>
          <w:sz w:val="28"/>
          <w:szCs w:val="28"/>
          <w:lang w:eastAsia="uk-UA"/>
        </w:rPr>
        <w:t>Важливим напрямом є встановлення професійного психологічного контакту.</w:t>
      </w:r>
    </w:p>
    <w:p w:rsidR="00B17055" w:rsidRPr="00B17055" w:rsidRDefault="00B17055" w:rsidP="00B17055">
      <w:pPr>
        <w:spacing w:after="0" w:line="264" w:lineRule="auto"/>
        <w:ind w:firstLine="567"/>
        <w:jc w:val="both"/>
        <w:rPr>
          <w:rFonts w:ascii="Times New Roman" w:eastAsia="Times New Roman" w:hAnsi="Times New Roman" w:cs="Times New Roman"/>
          <w:sz w:val="28"/>
          <w:szCs w:val="28"/>
          <w:lang w:eastAsia="uk-UA"/>
        </w:rPr>
      </w:pPr>
      <w:r w:rsidRPr="00B17055">
        <w:rPr>
          <w:rFonts w:ascii="Times New Roman" w:eastAsia="Times New Roman" w:hAnsi="Times New Roman" w:cs="Times New Roman"/>
          <w:sz w:val="28"/>
          <w:szCs w:val="28"/>
          <w:lang w:eastAsia="uk-UA"/>
        </w:rPr>
        <w:t>Ефективний контакт сприяє отриманню інформації, зменшенню конфліктності та створенню умов для належного здійснення юридичних процедур.</w:t>
      </w:r>
    </w:p>
    <w:p w:rsidR="00B17055" w:rsidRPr="00B17055" w:rsidRDefault="00B17055" w:rsidP="00B17055">
      <w:pPr>
        <w:spacing w:after="0" w:line="264" w:lineRule="auto"/>
        <w:ind w:firstLine="567"/>
        <w:jc w:val="both"/>
        <w:rPr>
          <w:rFonts w:ascii="Times New Roman" w:eastAsia="Times New Roman" w:hAnsi="Times New Roman" w:cs="Times New Roman"/>
          <w:sz w:val="28"/>
          <w:szCs w:val="28"/>
          <w:lang w:eastAsia="uk-UA"/>
        </w:rPr>
      </w:pPr>
      <w:r w:rsidRPr="00B17055">
        <w:rPr>
          <w:rFonts w:ascii="Times New Roman" w:eastAsia="Times New Roman" w:hAnsi="Times New Roman" w:cs="Times New Roman"/>
          <w:sz w:val="28"/>
          <w:szCs w:val="28"/>
          <w:lang w:eastAsia="uk-UA"/>
        </w:rPr>
        <w:t>Особливого значення набуває психологія опитування та допиту.</w:t>
      </w:r>
    </w:p>
    <w:p w:rsidR="00B17055" w:rsidRPr="00B17055" w:rsidRDefault="00B17055" w:rsidP="00B17055">
      <w:pPr>
        <w:spacing w:after="0" w:line="264" w:lineRule="auto"/>
        <w:ind w:firstLine="567"/>
        <w:jc w:val="both"/>
        <w:rPr>
          <w:rFonts w:ascii="Times New Roman" w:eastAsia="Times New Roman" w:hAnsi="Times New Roman" w:cs="Times New Roman"/>
          <w:sz w:val="28"/>
          <w:szCs w:val="28"/>
          <w:lang w:eastAsia="uk-UA"/>
        </w:rPr>
      </w:pPr>
      <w:r w:rsidRPr="00B17055">
        <w:rPr>
          <w:rFonts w:ascii="Times New Roman" w:eastAsia="Times New Roman" w:hAnsi="Times New Roman" w:cs="Times New Roman"/>
          <w:sz w:val="28"/>
          <w:szCs w:val="28"/>
          <w:lang w:eastAsia="uk-UA"/>
        </w:rPr>
        <w:t>Пам'ять людини не є механічним записом подій. Спогади можуть змінюватися під впливом часу, стресу, нової інформації та формулювання запитань.</w:t>
      </w:r>
    </w:p>
    <w:p w:rsidR="00B17055" w:rsidRPr="00B17055" w:rsidRDefault="00B17055" w:rsidP="00B17055">
      <w:pPr>
        <w:spacing w:after="0" w:line="264" w:lineRule="auto"/>
        <w:ind w:firstLine="567"/>
        <w:jc w:val="both"/>
        <w:rPr>
          <w:rFonts w:ascii="Times New Roman" w:eastAsia="Times New Roman" w:hAnsi="Times New Roman" w:cs="Times New Roman"/>
          <w:sz w:val="28"/>
          <w:szCs w:val="28"/>
          <w:lang w:eastAsia="uk-UA"/>
        </w:rPr>
      </w:pPr>
      <w:r w:rsidRPr="00B17055">
        <w:rPr>
          <w:rFonts w:ascii="Times New Roman" w:eastAsia="Times New Roman" w:hAnsi="Times New Roman" w:cs="Times New Roman"/>
          <w:sz w:val="28"/>
          <w:szCs w:val="28"/>
          <w:lang w:eastAsia="uk-UA"/>
        </w:rPr>
        <w:t>Тому професійна робота з показаннями потребує врахування закономірностей пам'яті та уникнення необґрунтованого навіювання.</w:t>
      </w:r>
    </w:p>
    <w:p w:rsidR="00B17055" w:rsidRPr="00B17055" w:rsidRDefault="00B17055" w:rsidP="00B17055">
      <w:pPr>
        <w:spacing w:after="0" w:line="264" w:lineRule="auto"/>
        <w:ind w:firstLine="567"/>
        <w:jc w:val="both"/>
        <w:rPr>
          <w:rFonts w:ascii="Times New Roman" w:eastAsia="Times New Roman" w:hAnsi="Times New Roman" w:cs="Times New Roman"/>
          <w:sz w:val="28"/>
          <w:szCs w:val="28"/>
          <w:lang w:eastAsia="uk-UA"/>
        </w:rPr>
      </w:pPr>
      <w:r w:rsidRPr="00B17055">
        <w:rPr>
          <w:rFonts w:ascii="Times New Roman" w:eastAsia="Times New Roman" w:hAnsi="Times New Roman" w:cs="Times New Roman"/>
          <w:sz w:val="28"/>
          <w:szCs w:val="28"/>
          <w:lang w:eastAsia="uk-UA"/>
        </w:rPr>
        <w:t>Ще одним напрямом є комунікація в конфліктних і кризових ситуаціях. Тут важливі навички деескалації, контролю емоцій та оцінювання поведінкових ризиків.</w:t>
      </w:r>
    </w:p>
    <w:p w:rsidR="00B17055" w:rsidRPr="00B17055" w:rsidRDefault="00B17055" w:rsidP="00B17055">
      <w:pPr>
        <w:spacing w:after="0" w:line="264" w:lineRule="auto"/>
        <w:ind w:firstLine="567"/>
        <w:jc w:val="both"/>
        <w:rPr>
          <w:rFonts w:ascii="Times New Roman" w:eastAsia="Times New Roman" w:hAnsi="Times New Roman" w:cs="Times New Roman"/>
          <w:sz w:val="28"/>
          <w:szCs w:val="28"/>
          <w:lang w:eastAsia="uk-UA"/>
        </w:rPr>
      </w:pPr>
      <w:r w:rsidRPr="00B17055">
        <w:rPr>
          <w:rFonts w:ascii="Times New Roman" w:eastAsia="Times New Roman" w:hAnsi="Times New Roman" w:cs="Times New Roman"/>
          <w:sz w:val="28"/>
          <w:szCs w:val="28"/>
          <w:lang w:eastAsia="uk-UA"/>
        </w:rPr>
        <w:t>Правозахисна діяльність спрямована на захист прав, свобод та законних інтересів людини.</w:t>
      </w:r>
    </w:p>
    <w:p w:rsidR="00B17055" w:rsidRPr="00B17055" w:rsidRDefault="00B17055" w:rsidP="00B17055">
      <w:pPr>
        <w:spacing w:after="0" w:line="264" w:lineRule="auto"/>
        <w:ind w:firstLine="567"/>
        <w:jc w:val="both"/>
        <w:rPr>
          <w:rFonts w:ascii="Times New Roman" w:eastAsia="Times New Roman" w:hAnsi="Times New Roman" w:cs="Times New Roman"/>
          <w:sz w:val="28"/>
          <w:szCs w:val="28"/>
          <w:lang w:eastAsia="uk-UA"/>
        </w:rPr>
      </w:pPr>
      <w:r w:rsidRPr="00B17055">
        <w:rPr>
          <w:rFonts w:ascii="Times New Roman" w:eastAsia="Times New Roman" w:hAnsi="Times New Roman" w:cs="Times New Roman"/>
          <w:sz w:val="28"/>
          <w:szCs w:val="28"/>
          <w:lang w:eastAsia="uk-UA"/>
        </w:rPr>
        <w:t>Юрист у цій сфері часто взаємодіє з людьми, які пережили травматичні або кризові події.</w:t>
      </w:r>
    </w:p>
    <w:p w:rsidR="00B17055" w:rsidRPr="00B17055" w:rsidRDefault="00B17055" w:rsidP="00B17055">
      <w:pPr>
        <w:spacing w:after="0" w:line="264" w:lineRule="auto"/>
        <w:ind w:firstLine="567"/>
        <w:jc w:val="both"/>
        <w:rPr>
          <w:rFonts w:ascii="Times New Roman" w:eastAsia="Times New Roman" w:hAnsi="Times New Roman" w:cs="Times New Roman"/>
          <w:sz w:val="28"/>
          <w:szCs w:val="28"/>
          <w:lang w:eastAsia="uk-UA"/>
        </w:rPr>
      </w:pPr>
      <w:r w:rsidRPr="00B17055">
        <w:rPr>
          <w:rFonts w:ascii="Times New Roman" w:eastAsia="Times New Roman" w:hAnsi="Times New Roman" w:cs="Times New Roman"/>
          <w:sz w:val="28"/>
          <w:szCs w:val="28"/>
          <w:lang w:eastAsia="uk-UA"/>
        </w:rPr>
        <w:t>Це можуть бути потерпілі від насильства, дискримінації, незаконного переслідування, примусового переміщення та інших порушень прав.</w:t>
      </w:r>
    </w:p>
    <w:p w:rsidR="00B17055" w:rsidRPr="00B17055" w:rsidRDefault="00B17055" w:rsidP="00B17055">
      <w:pPr>
        <w:spacing w:after="0" w:line="264" w:lineRule="auto"/>
        <w:ind w:firstLine="567"/>
        <w:jc w:val="both"/>
        <w:rPr>
          <w:rFonts w:ascii="Times New Roman" w:eastAsia="Times New Roman" w:hAnsi="Times New Roman" w:cs="Times New Roman"/>
          <w:sz w:val="28"/>
          <w:szCs w:val="28"/>
          <w:lang w:eastAsia="uk-UA"/>
        </w:rPr>
      </w:pPr>
      <w:r w:rsidRPr="00B17055">
        <w:rPr>
          <w:rFonts w:ascii="Times New Roman" w:eastAsia="Times New Roman" w:hAnsi="Times New Roman" w:cs="Times New Roman"/>
          <w:sz w:val="28"/>
          <w:szCs w:val="28"/>
          <w:lang w:eastAsia="uk-UA"/>
        </w:rPr>
        <w:t>Психологічно грамотна комунікація передбачає повагу до гідності людини, недопущення повторної травматизації та створення безпечної атмосфери для повідомлення інформації.</w:t>
      </w:r>
    </w:p>
    <w:p w:rsidR="00B17055" w:rsidRPr="00B17055" w:rsidRDefault="00B17055" w:rsidP="00B17055">
      <w:pPr>
        <w:spacing w:after="0" w:line="264" w:lineRule="auto"/>
        <w:ind w:firstLine="567"/>
        <w:jc w:val="both"/>
        <w:rPr>
          <w:rFonts w:ascii="Times New Roman" w:eastAsia="Times New Roman" w:hAnsi="Times New Roman" w:cs="Times New Roman"/>
          <w:sz w:val="28"/>
          <w:szCs w:val="28"/>
          <w:lang w:eastAsia="uk-UA"/>
        </w:rPr>
      </w:pPr>
      <w:r w:rsidRPr="00B17055">
        <w:rPr>
          <w:rFonts w:ascii="Times New Roman" w:eastAsia="Times New Roman" w:hAnsi="Times New Roman" w:cs="Times New Roman"/>
          <w:sz w:val="28"/>
          <w:szCs w:val="28"/>
          <w:lang w:eastAsia="uk-UA"/>
        </w:rPr>
        <w:t>Юрист не повинен виконувати функції психолога або психотерапевта, якщо не має відповідної професійної кваліфікації. Його завдання полягає в іншому – організувати юридичну взаємодію таким чином, щоб психологічний стан особи був належним чином врахований.</w:t>
      </w:r>
    </w:p>
    <w:p w:rsidR="00B17055" w:rsidRPr="00B17055" w:rsidRDefault="00B17055" w:rsidP="00B17055">
      <w:pPr>
        <w:spacing w:after="0" w:line="264" w:lineRule="auto"/>
        <w:ind w:firstLine="567"/>
        <w:jc w:val="both"/>
        <w:rPr>
          <w:rFonts w:ascii="Times New Roman" w:eastAsia="Times New Roman" w:hAnsi="Times New Roman" w:cs="Times New Roman"/>
          <w:sz w:val="28"/>
          <w:szCs w:val="28"/>
          <w:lang w:eastAsia="uk-UA"/>
        </w:rPr>
      </w:pPr>
      <w:r w:rsidRPr="00B17055">
        <w:rPr>
          <w:rFonts w:ascii="Times New Roman" w:eastAsia="Times New Roman" w:hAnsi="Times New Roman" w:cs="Times New Roman"/>
          <w:sz w:val="28"/>
          <w:szCs w:val="28"/>
          <w:lang w:eastAsia="uk-UA"/>
        </w:rPr>
        <w:t>Окремим напрямом застосування психології є переговори.</w:t>
      </w:r>
    </w:p>
    <w:p w:rsidR="00B17055" w:rsidRPr="00B17055" w:rsidRDefault="00B17055" w:rsidP="00B17055">
      <w:pPr>
        <w:spacing w:after="0" w:line="264" w:lineRule="auto"/>
        <w:ind w:firstLine="567"/>
        <w:jc w:val="both"/>
        <w:rPr>
          <w:rFonts w:ascii="Times New Roman" w:eastAsia="Times New Roman" w:hAnsi="Times New Roman" w:cs="Times New Roman"/>
          <w:sz w:val="28"/>
          <w:szCs w:val="28"/>
          <w:lang w:eastAsia="uk-UA"/>
        </w:rPr>
      </w:pPr>
      <w:r w:rsidRPr="00B17055">
        <w:rPr>
          <w:rFonts w:ascii="Times New Roman" w:eastAsia="Times New Roman" w:hAnsi="Times New Roman" w:cs="Times New Roman"/>
          <w:sz w:val="28"/>
          <w:szCs w:val="28"/>
          <w:lang w:eastAsia="uk-UA"/>
        </w:rPr>
        <w:lastRenderedPageBreak/>
        <w:t>Юристу важливо розуміти мотиви та інтереси сторін, способи формування позицій і причини ескалації конфлікту.</w:t>
      </w:r>
    </w:p>
    <w:p w:rsidR="00B17055" w:rsidRPr="00B17055" w:rsidRDefault="00B17055" w:rsidP="00B17055">
      <w:pPr>
        <w:spacing w:after="0" w:line="264" w:lineRule="auto"/>
        <w:ind w:firstLine="567"/>
        <w:jc w:val="both"/>
        <w:rPr>
          <w:rFonts w:ascii="Times New Roman" w:eastAsia="Times New Roman" w:hAnsi="Times New Roman" w:cs="Times New Roman"/>
          <w:sz w:val="28"/>
          <w:szCs w:val="28"/>
          <w:lang w:eastAsia="uk-UA"/>
        </w:rPr>
      </w:pPr>
      <w:r w:rsidRPr="00B17055">
        <w:rPr>
          <w:rFonts w:ascii="Times New Roman" w:eastAsia="Times New Roman" w:hAnsi="Times New Roman" w:cs="Times New Roman"/>
          <w:sz w:val="28"/>
          <w:szCs w:val="28"/>
          <w:lang w:eastAsia="uk-UA"/>
        </w:rPr>
        <w:t>У переговорах значення має не лише зміст пропозиції, але й спосіб її представлення.</w:t>
      </w:r>
    </w:p>
    <w:p w:rsidR="00B17055" w:rsidRPr="00B17055" w:rsidRDefault="00B17055" w:rsidP="00B17055">
      <w:pPr>
        <w:spacing w:after="0" w:line="264" w:lineRule="auto"/>
        <w:ind w:firstLine="567"/>
        <w:jc w:val="both"/>
        <w:rPr>
          <w:rFonts w:ascii="Times New Roman" w:eastAsia="Times New Roman" w:hAnsi="Times New Roman" w:cs="Times New Roman"/>
          <w:sz w:val="28"/>
          <w:szCs w:val="28"/>
          <w:lang w:eastAsia="uk-UA"/>
        </w:rPr>
      </w:pPr>
      <w:r w:rsidRPr="00B17055">
        <w:rPr>
          <w:rFonts w:ascii="Times New Roman" w:eastAsia="Times New Roman" w:hAnsi="Times New Roman" w:cs="Times New Roman"/>
          <w:sz w:val="28"/>
          <w:szCs w:val="28"/>
          <w:lang w:eastAsia="uk-UA"/>
        </w:rPr>
        <w:t>Різка критика позиції іншої сторони може викликати захисну реакцію. Натомість фокусування на проблемі та інтересах сторін створює більше можливостей для конструктивного діалогу.</w:t>
      </w:r>
    </w:p>
    <w:p w:rsidR="00B17055" w:rsidRPr="00B17055" w:rsidRDefault="00B17055" w:rsidP="00B17055">
      <w:pPr>
        <w:spacing w:after="0" w:line="264" w:lineRule="auto"/>
        <w:ind w:firstLine="567"/>
        <w:jc w:val="both"/>
        <w:rPr>
          <w:rFonts w:ascii="Times New Roman" w:eastAsia="Times New Roman" w:hAnsi="Times New Roman" w:cs="Times New Roman"/>
          <w:sz w:val="28"/>
          <w:szCs w:val="28"/>
          <w:lang w:eastAsia="uk-UA"/>
        </w:rPr>
      </w:pPr>
      <w:r w:rsidRPr="00B17055">
        <w:rPr>
          <w:rFonts w:ascii="Times New Roman" w:eastAsia="Times New Roman" w:hAnsi="Times New Roman" w:cs="Times New Roman"/>
          <w:sz w:val="28"/>
          <w:szCs w:val="28"/>
          <w:lang w:eastAsia="uk-UA"/>
        </w:rPr>
        <w:t>Особливого значення психологічні знання набувають у медіації, де необхідно створити умови для комунікації між сторонами, які часто мають тривалу історію конфлікту.</w:t>
      </w:r>
    </w:p>
    <w:p w:rsidR="00B17055" w:rsidRPr="00B17055" w:rsidRDefault="00B17055" w:rsidP="00B17055">
      <w:pPr>
        <w:spacing w:after="0" w:line="264" w:lineRule="auto"/>
        <w:ind w:firstLine="567"/>
        <w:jc w:val="both"/>
        <w:rPr>
          <w:rFonts w:ascii="Times New Roman" w:eastAsia="Times New Roman" w:hAnsi="Times New Roman" w:cs="Times New Roman"/>
          <w:sz w:val="28"/>
          <w:szCs w:val="28"/>
          <w:lang w:eastAsia="uk-UA"/>
        </w:rPr>
      </w:pPr>
      <w:r w:rsidRPr="00B17055">
        <w:rPr>
          <w:rFonts w:ascii="Times New Roman" w:eastAsia="Times New Roman" w:hAnsi="Times New Roman" w:cs="Times New Roman"/>
          <w:sz w:val="28"/>
          <w:szCs w:val="28"/>
          <w:lang w:eastAsia="uk-UA"/>
        </w:rPr>
        <w:t>Узагальнюючим результатом психологічної підготовки має стати формування психологічної культури юриста.</w:t>
      </w:r>
    </w:p>
    <w:p w:rsidR="00B17055" w:rsidRPr="00B17055" w:rsidRDefault="00B17055" w:rsidP="00B17055">
      <w:pPr>
        <w:spacing w:after="0" w:line="264" w:lineRule="auto"/>
        <w:ind w:firstLine="567"/>
        <w:jc w:val="both"/>
        <w:rPr>
          <w:rFonts w:ascii="Times New Roman" w:eastAsia="Times New Roman" w:hAnsi="Times New Roman" w:cs="Times New Roman"/>
          <w:sz w:val="28"/>
          <w:szCs w:val="28"/>
          <w:lang w:eastAsia="uk-UA"/>
        </w:rPr>
      </w:pPr>
      <w:r w:rsidRPr="00B17055">
        <w:rPr>
          <w:rFonts w:ascii="Times New Roman" w:eastAsia="Times New Roman" w:hAnsi="Times New Roman" w:cs="Times New Roman"/>
          <w:sz w:val="28"/>
          <w:szCs w:val="28"/>
          <w:lang w:eastAsia="uk-UA"/>
        </w:rPr>
        <w:t>Психологічна культура – це не просто сума відомостей про психіку людини. Вона характеризує спосіб професійної взаємодії юриста з іншими людьми та самим собою.</w:t>
      </w:r>
    </w:p>
    <w:p w:rsidR="00B17055" w:rsidRPr="00B17055" w:rsidRDefault="00B17055" w:rsidP="00B17055">
      <w:pPr>
        <w:spacing w:after="0" w:line="264" w:lineRule="auto"/>
        <w:ind w:firstLine="567"/>
        <w:jc w:val="both"/>
        <w:rPr>
          <w:rFonts w:ascii="Times New Roman" w:eastAsia="Times New Roman" w:hAnsi="Times New Roman" w:cs="Times New Roman"/>
          <w:sz w:val="28"/>
          <w:szCs w:val="28"/>
          <w:lang w:eastAsia="uk-UA"/>
        </w:rPr>
      </w:pPr>
      <w:r w:rsidRPr="00B17055">
        <w:rPr>
          <w:rFonts w:ascii="Times New Roman" w:eastAsia="Times New Roman" w:hAnsi="Times New Roman" w:cs="Times New Roman"/>
          <w:sz w:val="28"/>
          <w:szCs w:val="28"/>
          <w:lang w:eastAsia="uk-UA"/>
        </w:rPr>
        <w:t>До її основних складових належать психологічна грамотність, комунікативна компетентність, емпатія, рефлексія, емоційна саморегуляція, толерантність, критичність мислення та повага до особистості.</w:t>
      </w:r>
    </w:p>
    <w:p w:rsidR="00B17055" w:rsidRPr="00B17055" w:rsidRDefault="00B17055" w:rsidP="00B17055">
      <w:pPr>
        <w:spacing w:after="0" w:line="264" w:lineRule="auto"/>
        <w:ind w:firstLine="567"/>
        <w:jc w:val="both"/>
        <w:rPr>
          <w:rFonts w:ascii="Times New Roman" w:eastAsia="Times New Roman" w:hAnsi="Times New Roman" w:cs="Times New Roman"/>
          <w:sz w:val="28"/>
          <w:szCs w:val="28"/>
          <w:lang w:eastAsia="uk-UA"/>
        </w:rPr>
      </w:pPr>
      <w:r w:rsidRPr="00B17055">
        <w:rPr>
          <w:rFonts w:ascii="Times New Roman" w:eastAsia="Times New Roman" w:hAnsi="Times New Roman" w:cs="Times New Roman"/>
          <w:sz w:val="28"/>
          <w:szCs w:val="28"/>
          <w:lang w:eastAsia="uk-UA"/>
        </w:rPr>
        <w:t xml:space="preserve">Особливе місце займає </w:t>
      </w:r>
      <w:r w:rsidRPr="00B17055">
        <w:rPr>
          <w:rFonts w:ascii="Times New Roman" w:eastAsia="Times New Roman" w:hAnsi="Times New Roman" w:cs="Times New Roman"/>
          <w:b/>
          <w:bCs/>
          <w:sz w:val="28"/>
          <w:szCs w:val="28"/>
          <w:lang w:eastAsia="uk-UA"/>
        </w:rPr>
        <w:t>рефлексія</w:t>
      </w:r>
      <w:r w:rsidRPr="00B17055">
        <w:rPr>
          <w:rFonts w:ascii="Times New Roman" w:eastAsia="Times New Roman" w:hAnsi="Times New Roman" w:cs="Times New Roman"/>
          <w:sz w:val="28"/>
          <w:szCs w:val="28"/>
          <w:lang w:eastAsia="uk-UA"/>
        </w:rPr>
        <w:t xml:space="preserve"> – здатність аналізувати власну поведінку, рішення, емоції та професійні установки.</w:t>
      </w:r>
    </w:p>
    <w:p w:rsidR="00B17055" w:rsidRPr="00B17055" w:rsidRDefault="00B17055" w:rsidP="00B17055">
      <w:pPr>
        <w:spacing w:after="0" w:line="264" w:lineRule="auto"/>
        <w:ind w:firstLine="567"/>
        <w:jc w:val="both"/>
        <w:rPr>
          <w:rFonts w:ascii="Times New Roman" w:eastAsia="Times New Roman" w:hAnsi="Times New Roman" w:cs="Times New Roman"/>
          <w:sz w:val="28"/>
          <w:szCs w:val="28"/>
          <w:lang w:eastAsia="uk-UA"/>
        </w:rPr>
      </w:pPr>
      <w:r w:rsidRPr="00B17055">
        <w:rPr>
          <w:rFonts w:ascii="Times New Roman" w:eastAsia="Times New Roman" w:hAnsi="Times New Roman" w:cs="Times New Roman"/>
          <w:sz w:val="28"/>
          <w:szCs w:val="28"/>
          <w:lang w:eastAsia="uk-UA"/>
        </w:rPr>
        <w:t>Юрист повинен уміти поставити собі питання: чому я зробив саме такий висновок? Чи достатньо для нього фактів? Чи не вплинуло на моє рішення перше враження? Чи не оцінюю я поведінку людини через власні стереотипи?</w:t>
      </w:r>
    </w:p>
    <w:p w:rsidR="00B17055" w:rsidRPr="00B17055" w:rsidRDefault="00B17055" w:rsidP="00B17055">
      <w:pPr>
        <w:spacing w:after="0" w:line="264" w:lineRule="auto"/>
        <w:ind w:firstLine="567"/>
        <w:jc w:val="both"/>
        <w:rPr>
          <w:rFonts w:ascii="Times New Roman" w:eastAsia="Times New Roman" w:hAnsi="Times New Roman" w:cs="Times New Roman"/>
          <w:sz w:val="28"/>
          <w:szCs w:val="28"/>
          <w:lang w:eastAsia="uk-UA"/>
        </w:rPr>
      </w:pPr>
      <w:r w:rsidRPr="00B17055">
        <w:rPr>
          <w:rFonts w:ascii="Times New Roman" w:eastAsia="Times New Roman" w:hAnsi="Times New Roman" w:cs="Times New Roman"/>
          <w:sz w:val="28"/>
          <w:szCs w:val="28"/>
          <w:lang w:eastAsia="uk-UA"/>
        </w:rPr>
        <w:t>Розвинена рефлексія є одним із механізмів професійного самоконтролю.</w:t>
      </w:r>
    </w:p>
    <w:p w:rsidR="00B17055" w:rsidRPr="00B17055" w:rsidRDefault="00B17055" w:rsidP="00B17055">
      <w:pPr>
        <w:spacing w:after="0" w:line="264" w:lineRule="auto"/>
        <w:ind w:firstLine="567"/>
        <w:jc w:val="both"/>
        <w:rPr>
          <w:rFonts w:ascii="Times New Roman" w:eastAsia="Times New Roman" w:hAnsi="Times New Roman" w:cs="Times New Roman"/>
          <w:sz w:val="28"/>
          <w:szCs w:val="28"/>
          <w:lang w:eastAsia="uk-UA"/>
        </w:rPr>
      </w:pPr>
      <w:r w:rsidRPr="00B17055">
        <w:rPr>
          <w:rFonts w:ascii="Times New Roman" w:eastAsia="Times New Roman" w:hAnsi="Times New Roman" w:cs="Times New Roman"/>
          <w:sz w:val="28"/>
          <w:szCs w:val="28"/>
          <w:lang w:eastAsia="uk-UA"/>
        </w:rPr>
        <w:t>Не менш важливою є емпатія – здатність розуміти емоційний стан та переживання іншої людини. Проте професійна емпатія не означає безумовного прийняття позиції співрозмовника. Юрист може розуміти переживання особи, не погоджуючись із її діями або аргументами.</w:t>
      </w:r>
    </w:p>
    <w:p w:rsidR="00B17055" w:rsidRPr="00B17055" w:rsidRDefault="00B17055" w:rsidP="00B17055">
      <w:pPr>
        <w:spacing w:after="0" w:line="264" w:lineRule="auto"/>
        <w:ind w:firstLine="567"/>
        <w:jc w:val="both"/>
        <w:rPr>
          <w:rFonts w:ascii="Times New Roman" w:eastAsia="Times New Roman" w:hAnsi="Times New Roman" w:cs="Times New Roman"/>
          <w:sz w:val="28"/>
          <w:szCs w:val="28"/>
          <w:lang w:eastAsia="uk-UA"/>
        </w:rPr>
      </w:pPr>
      <w:r w:rsidRPr="00B17055">
        <w:rPr>
          <w:rFonts w:ascii="Times New Roman" w:eastAsia="Times New Roman" w:hAnsi="Times New Roman" w:cs="Times New Roman"/>
          <w:sz w:val="28"/>
          <w:szCs w:val="28"/>
          <w:lang w:eastAsia="uk-UA"/>
        </w:rPr>
        <w:t>Таким чином, професійна психологічна культура передбачає баланс між людяністю та професійною дистанцією, між емпатією та об'єктивністю, між упевненістю у власних знаннях та готовністю критично перевіряти власні висновки.</w:t>
      </w:r>
    </w:p>
    <w:p w:rsidR="009D2552" w:rsidRPr="00B17055" w:rsidRDefault="009D2552" w:rsidP="00B17055">
      <w:pPr>
        <w:spacing w:after="0" w:line="264" w:lineRule="auto"/>
        <w:ind w:firstLine="567"/>
        <w:jc w:val="both"/>
        <w:rPr>
          <w:rFonts w:ascii="Times New Roman" w:hAnsi="Times New Roman" w:cs="Times New Roman"/>
          <w:sz w:val="28"/>
          <w:szCs w:val="28"/>
        </w:rPr>
      </w:pPr>
    </w:p>
    <w:sectPr w:rsidR="009D2552" w:rsidRPr="00B17055">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7055"/>
    <w:rsid w:val="00947B20"/>
    <w:rsid w:val="00971870"/>
    <w:rsid w:val="009D2552"/>
    <w:rsid w:val="00B1705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40C398"/>
  <w15:chartTrackingRefBased/>
  <w15:docId w15:val="{ED8A37BE-C79A-4EAB-8D13-CC56F3D4C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B1705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paragraph" w:styleId="2">
    <w:name w:val="heading 2"/>
    <w:basedOn w:val="a"/>
    <w:link w:val="20"/>
    <w:uiPriority w:val="9"/>
    <w:qFormat/>
    <w:rsid w:val="00B17055"/>
    <w:pPr>
      <w:spacing w:before="100" w:beforeAutospacing="1" w:after="100" w:afterAutospacing="1" w:line="240" w:lineRule="auto"/>
      <w:outlineLvl w:val="1"/>
    </w:pPr>
    <w:rPr>
      <w:rFonts w:ascii="Times New Roman" w:eastAsia="Times New Roman" w:hAnsi="Times New Roman" w:cs="Times New Roman"/>
      <w:b/>
      <w:bCs/>
      <w:sz w:val="36"/>
      <w:szCs w:val="36"/>
      <w:lang w:eastAsia="uk-UA"/>
    </w:rPr>
  </w:style>
  <w:style w:type="paragraph" w:styleId="3">
    <w:name w:val="heading 3"/>
    <w:basedOn w:val="a"/>
    <w:link w:val="30"/>
    <w:uiPriority w:val="9"/>
    <w:qFormat/>
    <w:rsid w:val="00B17055"/>
    <w:pPr>
      <w:spacing w:before="100" w:beforeAutospacing="1" w:after="100" w:afterAutospacing="1" w:line="240" w:lineRule="auto"/>
      <w:outlineLvl w:val="2"/>
    </w:pPr>
    <w:rPr>
      <w:rFonts w:ascii="Times New Roman" w:eastAsia="Times New Roman" w:hAnsi="Times New Roman" w:cs="Times New Roman"/>
      <w:b/>
      <w:bCs/>
      <w:sz w:val="27"/>
      <w:szCs w:val="27"/>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17055"/>
    <w:rPr>
      <w:rFonts w:ascii="Times New Roman" w:eastAsia="Times New Roman" w:hAnsi="Times New Roman" w:cs="Times New Roman"/>
      <w:b/>
      <w:bCs/>
      <w:kern w:val="36"/>
      <w:sz w:val="48"/>
      <w:szCs w:val="48"/>
      <w:lang w:eastAsia="uk-UA"/>
    </w:rPr>
  </w:style>
  <w:style w:type="character" w:customStyle="1" w:styleId="20">
    <w:name w:val="Заголовок 2 Знак"/>
    <w:basedOn w:val="a0"/>
    <w:link w:val="2"/>
    <w:uiPriority w:val="9"/>
    <w:rsid w:val="00B17055"/>
    <w:rPr>
      <w:rFonts w:ascii="Times New Roman" w:eastAsia="Times New Roman" w:hAnsi="Times New Roman" w:cs="Times New Roman"/>
      <w:b/>
      <w:bCs/>
      <w:sz w:val="36"/>
      <w:szCs w:val="36"/>
      <w:lang w:eastAsia="uk-UA"/>
    </w:rPr>
  </w:style>
  <w:style w:type="character" w:customStyle="1" w:styleId="30">
    <w:name w:val="Заголовок 3 Знак"/>
    <w:basedOn w:val="a0"/>
    <w:link w:val="3"/>
    <w:uiPriority w:val="9"/>
    <w:rsid w:val="00B17055"/>
    <w:rPr>
      <w:rFonts w:ascii="Times New Roman" w:eastAsia="Times New Roman" w:hAnsi="Times New Roman" w:cs="Times New Roman"/>
      <w:b/>
      <w:bCs/>
      <w:sz w:val="27"/>
      <w:szCs w:val="27"/>
      <w:lang w:eastAsia="uk-UA"/>
    </w:rPr>
  </w:style>
  <w:style w:type="paragraph" w:customStyle="1" w:styleId="isselectedend">
    <w:name w:val="isselectedend"/>
    <w:basedOn w:val="a"/>
    <w:rsid w:val="00B17055"/>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3">
    <w:name w:val="Strong"/>
    <w:basedOn w:val="a0"/>
    <w:uiPriority w:val="22"/>
    <w:qFormat/>
    <w:rsid w:val="00B17055"/>
    <w:rPr>
      <w:b/>
      <w:bCs/>
    </w:rPr>
  </w:style>
  <w:style w:type="paragraph" w:styleId="a4">
    <w:name w:val="Normal (Web)"/>
    <w:basedOn w:val="a"/>
    <w:uiPriority w:val="99"/>
    <w:semiHidden/>
    <w:unhideWhenUsed/>
    <w:rsid w:val="00B17055"/>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3649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8</Pages>
  <Words>12167</Words>
  <Characters>6936</Characters>
  <Application>Microsoft Office Word</Application>
  <DocSecurity>0</DocSecurity>
  <Lines>57</Lines>
  <Paragraphs>38</Paragraphs>
  <ScaleCrop>false</ScaleCrop>
  <Company/>
  <LinksUpToDate>false</LinksUpToDate>
  <CharactersWithSpaces>19065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Дика Олена Сергіївна</dc:creator>
  <cp:keywords/>
  <dc:description/>
  <cp:lastModifiedBy>Дика Олена Сергіївна</cp:lastModifiedBy>
  <cp:revision>1</cp:revision>
  <dcterms:created xsi:type="dcterms:W3CDTF">2026-09-16T12:41:00Z</dcterms:created>
  <dcterms:modified xsi:type="dcterms:W3CDTF">2026-09-16T12:49:00Z</dcterms:modified>
</cp:coreProperties>
</file>