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2" w:name="тема-3.-особливості-наукової-діяльності"/>
    <w:p>
      <w:pPr>
        <w:pStyle w:val="Heading1"/>
      </w:pPr>
      <w:r>
        <w:t xml:space="preserve">Тема 3. Особливості наукової діяльності</w:t>
      </w:r>
    </w:p>
    <w:bookmarkStart w:id="20" w:name="X22de04afaec74118a0f1d023509ee17cc22afc9"/>
    <w:p>
      <w:pPr>
        <w:pStyle w:val="Heading2"/>
      </w:pPr>
      <w:r>
        <w:t xml:space="preserve">1. Поняття та основні характеристики наукової діяльності</w:t>
      </w:r>
    </w:p>
    <w:p>
      <w:pPr>
        <w:pStyle w:val="FirstParagraph"/>
      </w:pPr>
      <w:r>
        <w:t xml:space="preserve">Наукова діяльність є особливим видом пізнавальної та практичної активності людини, спрямованим на отримання нового, об’єктивного та обґрунтованого знання про дійсність. Вона відрізняється від буденного пізнання систематичністю, доказовістю та орієнтацією на встановлення закономірностей, а не лише окремих фактів. У найширшому розумінні наукова діяльність охоплює процеси спостереження, експерименту, аналізу, узагальнення та теоретичного моделювання явищ природи, суспільства й мислення. Головною метою такої діяльності є здобуття істинного знання, яке можна перевірити, відтворити та застосувати для пояснення й прогнозування подій. Наукова діяльність організована як соціальний інститут, що має власну структуру, норми, традиції та механізми відтворення кадрів. Вона реалізується через сукупність взаємопов’язаних дій: постановку проблеми, формулювання гіпотези, збір емпіричних даних, їх інтерпретацію та перевірку висновків. Суб’єктом наукової діяльності виступає як окремий дослідник, так і наукові колективи, інститути, університети чи міжнародні консорціуми. Об’єктом наукового пізнання може бути будь-який фрагмент реальності, доступний для раціонального осмислення й емпіричної перевірки. Важливою ознакою наукової діяльності є її методологічна впорядкованість, тобто використання спеціально розроблених прийомів і процедур здобуття знання. До основних характеристик наукової діяльності належать об’єктивність, системність, обґрунтованість, перевірюваність та прогностична функція здобутих результатів. Об’єктивність означає прагнення відобразити предмет дослідження таким, яким він є насправді, незалежно від суб’єктивних уподобань дослідника. Системність передбачає, що наукове знання утворює не хаотичний набір фактів, а впорядковану структуру понять, законів і теорій. Обґрунтованість вимагає, щоб кожне наукове твердження мало логічне або емпіричне підтвердження. Перевірюваність, або фальсифікованість, дає змогу відрізнити наукове знання від псевдонаукових тверджень. Прогностична функція науки полягає у здатності передбачати перебіг ще не спостережених явищ на основі відкритих закономірностей. Наукова діяльність тісно пов’язана з творчістю, оскільки відкриття нового знання завжди вимагає нестандартного мислення та інтуїції дослідника. Водночас творчий елемент у науці підпорядкований суворим вимогам логічної несуперечливості та емпіричної перевірки. Наукова діяльність історично розвивається, змінюючи свої форми, методи та інституційні механізми відповідно до потреб суспільства. У сучасному розумінні наука є водночас формою суспільної свідомості, соціальним інститутом і безпосередньою продуктивною силою суспільства. Як форма суспільної свідомості наука виробляє специфічну картину світу, що впливає на світогляд людей. Як соціальний інститут вона має власну організаційну структуру: академії, університети, лабораторії, наукові журнали, конференції. Як продуктивна сила наука безпосередньо втілюється в технологіях, техніці та виробничих процесах. Важливою складовою наукової діяльності є науково-дослідна робота, що включає фундаментальні та прикладні дослідження. Фундаментальні дослідження спрямовані на пізнання загальних законів та принципів без прямої орієнтації на практичне застосування. Прикладні дослідження, навпаки, орієнтовані на розв’язання конкретних практичних завдань на основі вже здобутих фундаментальних знань. Дослідно-конструкторські розробки є завершальною ланкою наукового циклу, що перетворює наукові результати на технічні рішення та інновації. Наукова діяльність передбачає постійний контроль якості здобутих результатів через процедуру рецензування та відтворення експериментів. Рецензування дає змогу науковій спільноті оцінити достовірність, новизну та значущість отриманих результатів до їх публікації. Відтворюваність експерименту є однією з найважливіших ознак наукового результату, оскільки підтверджує його об’єктивний характер. Наукова діяльність вимагає високого рівня професійної підготовки, володіння спеціальними методами та інструментами дослідження. Дослідник повинен володіти не лише предметними знаннями, а й методологічною культурою, тобто вмінням критично осмислювати процес пізнання. Важливим елементом наукової діяльності є формулювання наукової проблеми, яка виникає тоді, коли наявне знання виявляється недостатнім для пояснення нових фактів. Наукова проблема стимулює висування гіпотез – попередніх припущень, що потребують подальшої емпіричної або теоретичної перевірки. Гіпотеза, яка витримала перевірку практикою, набуває статусу наукової теорії або закону. Наукова теорія є вищою формою організації наукового знання, що пояснює широке коло явищ на основі обмеженої кількості вихідних принципів. Закон науки виражає стійкий, повторюваний і необхідний зв’язок між явищами дійсності. Наукова діяльність невіддільна від процесу накопичення, систематизації та передавання знань наступним поколінням дослідників. Цей процес забезпечується через освіту, публікації, підручники та наукові школи. Наукова школа є формою організації колективної наукової діяльності навколо визначних учених та їхніх дослідницьких програм. У межах наукової школи відбувається передавання не лише знань, а й методологічних настанов, стилю мислення та дослідницьких традицій. Наукова діяльність тісно пов’язана з технічним прогресом, оскільки більшість сучасних технологій виникає на основі фундаментальних наукових відкриттів. Водночас розвиток техніки, своєю чергою, розширює можливості наукового пізнання, надаючи нові прилади та методи дослідження. Сучасна наукова діяльність дедалі більше набуває колективного, міждисциплінарного характеру. Складні наукові проблеми часто неможливо розв’язати засобами лише однієї галузі знання, тому виникають міждисциплінарні дослідницькі команди. Глобалізація науки виявляється у зростанні міжнародного співробітництва, обміну результатами досліджень та спільних наукових проєктах. Інформаційні технології суттєво трансформували характер наукової діяльності, пришвидшивши обмін даними та полегшивши доступ до наукової літератури. Водночас цифровізація науки породжує нові виклики, зокрема проблему перевірки достовірності електронних джерел інформації. Наукова діяльність регулюється не лише внутрішньонауковими нормами, а й державною науковою політикою, що визначає пріоритети фінансування досліджень. Ефективна організація наукової діяльності передбачає узгодження інтересів держави, суспільства та наукової спільноти. Важливим показником результативності наукової діяльності є кількість та якість публікацій, цитованість авторів, отримані патенти та впроваджені технології. Разом із тим суто кількісні показники не завжди відображають справжню наукову значущість дослідження. Наукова діяльність передбачає не лише здобуття нового знання, а й його критичне переосмислення, уточнення та іноді спростування застарілих уявлень. Історія науки демонструє, що розвиток знання відбувається не лінійно, а через наукові революції, зміну парадигм і переосмислення базових понять. Розуміння цих особливостей наукової діяльності є необхідною умовою формування професійної культури майбутнього дослідника. Наукова діяльність передбачає також постійну взаємодію теоретичного та емпіричного рівнів пізнання, які взаємно збагачують і коригують один одного. Емпіричний рівень пов’язаний зі збором фактів шляхом спостереження, вимірювання та експерименту, тоді як теоретичний рівень передбачає їх пояснення, узагальнення та систематизацію. Без емпіричної бази теоретичні побудови ризикують перетворитися на абстрактні спекуляції, позбавлені зв’язку з реальністю. Водночас без теоретичного осмислення розрізнені факти залишаються лише набором даних, не здатних скласти цілісну наукову картину. Важливою складовою наукової діяльності є вміння дослідника правильно організувати експеримент, забезпечивши контроль над змінними та відтворюваність умов. Планування дослідження, вибір вибірки, методів обробки даних та інтерпретації результатів вимагають високого рівня методологічної підготовки науковця. Наукова діяльність, зрештою, залишається відкритим, незавершеним процесом, оскільки кожна відповідь на наукове питання породжує нові, ще не досліджені проблеми.</w:t>
      </w:r>
    </w:p>
    <w:bookmarkEnd w:id="20"/>
    <w:bookmarkStart w:id="21" w:name="X01b806dfa29a1cd43ad32a35d9836befe39beec"/>
    <w:p>
      <w:pPr>
        <w:pStyle w:val="Heading2"/>
      </w:pPr>
      <w:r>
        <w:t xml:space="preserve">2. Мова науки: функції, особливості та роль у формуванні наукового знання</w:t>
      </w:r>
    </w:p>
    <w:p>
      <w:pPr>
        <w:pStyle w:val="FirstParagraph"/>
      </w:pPr>
      <w:r>
        <w:t xml:space="preserve">Мова науки є специфічною знаковою системою, що використовується для фіксації, зберігання та передавання наукового знання. На відміну від природної мови, мова науки прагне до максимальної точності, однозначності та логічної впорядкованості висловлювань. Формування наукової мови відбувається паралельно з розвитком самої науки, оскільки кожна нова галузь знання потребує власного понятійного апарату. Основною одиницею наукової мови є термін – слово або словосполучення, що має чітко визначене, зафіксоване значення в межах певної галузі знання. На відміну від слів природної мови, науковий термін, як правило, позбавлений емоційного забарвлення та багатозначності. Термінологічна система тієї чи іншої науки утворює впорядковану сукупність понять, пов’язаних логічними відношеннями підпорядкування, протиставлення чи еквівалентності. Мова науки виконує кілька важливих функцій, серед яких пізнавальна, комунікативна, номінативна та методологічна. Пізнавальна функція мови науки полягає в тому, що саме через мовні засоби відбувається фіксація та закріплення здобутого знання. Без відповідного термінологічного апарату неможливо було б сформулювати наукову теорію чи закон. Комунікативна функція забезпечує обмін науковою інформацією між дослідниками, науковими школами та поколіннями вчених. Завдяки цій функції наукове знання стає надбанням не лише окремого автора, а й усієї наукової спільноти. Номінативна функція полягає у здатності мови науки називати нові явища, об’єкти та процеси, які відкриває дослідник. Кожне наукове відкриття супроводжується введенням нового терміна або переосмисленням значення вже наявного слова. Методологічна функція мови науки виявляється в тому, що спосіб побудови наукових висловлювань відображає прийняті в певній галузі методи пізнання. Мова науки має яскраво виражений системний характер, оскільки значення кожного терміна визначається його місцем у цілісній понятійній системі. Важливою особливістю наукової мови є прагнення до формалізації, тобто заміни природномовних висловлювань символічними записами. Формалізована мова, притаманна математиці, логіці та природничим наукам, дає змогу уникнути двозначності природної мови. Використання символів, формул та спеціальних позначень дозволяє компактно й точно виразити складні наукові співвідношення. Водночас гуманітарні та соціальні науки значною мірою послуговуються природною мовою, збагаченою спеціальною термінологією. У гуманітарних науках мова виконує не лише описову, а й інтерпретаційну функцію, оскільки багато об’єктів дослідження мають смисловий, а не лише фізичний характер. Науковий стиль мовлення характеризується логічністю викладу, точністю формулювань, безособовістю та відсутністю образних засобів. У науковому тексті переважають складнопідрядні речення, що відображають причиново-наслідкові, умовні чи допустові зв’язки між явищами. Науковий текст будується за принципом послідовного розгортання аргументації: від постановки проблеми через аналіз наявних підходів до формулювання власних висновків. Важливою вимогою до наукового мовлення є термінологічна єдність, тобто використання одного й того самого терміна для позначення одного й того самого поняття впродовж усього тексту. Порушення термінологічної єдності призводить до плутанини та ускладнює розуміння наукового тексту. Мова науки постійно розвивається, поповнюючись новими термінами відповідно до появи нових наукових напрямів і технологій. Водночас частина застарілих термінів виходить з активного вжитку або переосмислюється у зв’язку зі зміною наукових теорій. Проблема перекладу наукової термінології набуває особливого значення в умовах міжнародної наукової комунікації. Точний переклад наукових текстів вимагає не лише мовної компетентності, а й глибокого розуміння предметної галузі. Англійська мова сьогодні виконує роль основної мови міжнародного наукового спілкування, що ставить перед національними науковими школами додаткові виклики. Розвиток української наукової термінології є важливим завданням для збереження та розвитку національної наукової традиції. Формування власної термінологічної системи сприяє утвердженню самостійності національної науки та освіти. Мова науки тісно пов’язана з логікою мислення, оскільки правильна побудова наукового тексту вимагає дотримання законів формальної логіки. Порушення логічної послідовності викладу в науковому тексті сприймається як істотний методологічний недолік. Науковий стиль вимагає чіткого розмежування фактів, гіпотез та узагальнень, щоб читач міг оцінити ступінь обґрунтованості кожного твердження. Використання модальних конструкцій, таких як</w:t>
      </w:r>
      <w:r>
        <w:t xml:space="preserve"> </w:t>
      </w:r>
      <w:r>
        <w:t xml:space="preserve">“</w:t>
      </w:r>
      <w:r>
        <w:t xml:space="preserve">можна припустити</w:t>
      </w:r>
      <w:r>
        <w:t xml:space="preserve">”</w:t>
      </w:r>
      <w:r>
        <w:t xml:space="preserve"> </w:t>
      </w:r>
      <w:r>
        <w:t xml:space="preserve">чи</w:t>
      </w:r>
      <w:r>
        <w:t xml:space="preserve"> </w:t>
      </w:r>
      <w:r>
        <w:t xml:space="preserve">“</w:t>
      </w:r>
      <w:r>
        <w:t xml:space="preserve">ймовірно</w:t>
      </w:r>
      <w:r>
        <w:t xml:space="preserve">”</w:t>
      </w:r>
      <w:r>
        <w:t xml:space="preserve">, дозволяє відобразити рівень достовірності наукового висловлювання. Науковий текст, на відміну від художнього, орієнтований не на естетичне враження, а на однозначне й точне донесення інформації. Проте це не означає повної відсутності творчого елементу в науковому викладі, адже вдале формулювання проблеми чи метафоричне пояснення складного явища також вимагають мовної майстерності. Мова науки виконує важливу роль у формуванні наукової картини світу, оскільки саме через поняття та категорії людина осмислює структуру реальності. Зміна наукової парадигми часто супроводжується істотними змінами в мові науки, появою нових понять і переосмисленням старих. Наприклад, перехід від класичної до некласичної фізики спричинив появу принципово нових термінів для опису квантових явищ. Мова науки виступає посередником між емпіричним досвідом і теоретичним осмисленням дійсності. Без відповідного понятійного апарату емпіричні дані залишаються розрізненими фактами, не здатними скласти цілісну наукову картину. Науковий текст має чітку структуру, що включає вступ, основну частину з викладом методики й результатів дослідження та висновки. Дотримання усталеної структури наукового тексту полегшує його сприйняття та полегшує пошук потрібної інформації. Важливим елементом наукового тексту є посилання на джерела, що забезпечує наступність наукового знання та повагу до інтелектуального внеску попередників. Науковий апарат посилань, цитувань і бібліографічних описів є невіддільною частиною культури наукового мовлення. Мова науки також виконує евристичну функцію, оскільки правильно сформульоване питання чи термін часто відкриває новий напрям дослідження. Оволодіння мовою науки є необхідною умовою входження молодого дослідника в наукову спільноту. Засвоєння наукової термінології відбувається поступово, через вивчення спеціальної літератури, участь у наукових дискусіях та написання власних текстів. Викладання основ наукової мови в закладах вищої освіти сприяє формуванню академічної грамотності майбутніх фахівців. Розвиток цифрових технологій вплинув на мову науки, спричинивши появу нових термінів, пов’язаних з інформаційними системами та штучним інтелектом. Водночас цифрові засоби комунікації полегшують швидкий обмін термінологічними новаціями між науковцями різних країн. Мова науки залишається живим, динамічним явищем, яке відображає стан і перспективи розвитку наукового пізнання. Мова науки також відображає національно-культурну специфіку наукового мислення, хоча в умовах глобалізації ця специфіка поступово нівелюється на користь уніфікованої міжнародної термінології. Важливим аспектом є розрізнення мови-об’єкта, якою описується предмет дослідження, і метамови, засобами якої аналізується сама мова науки. Це розрізнення особливо актуальне в логіці, лінгвістиці та методології науки, де часто доводиться говорити про саму мову як предмет вивчення. Науковий дискурс передбачає також дотримання певних жанрових конвенцій – статті, тез, монографії, рецензії, кожна з яких має власні вимоги до структури та стилю викладу. Оволодіння різними жанрами наукового мовлення є важливою навичкою, що формується протягом усієї наукової кар’єри дослідника. Неточність чи двозначність наукового формулювання може призвести до хибної інтерпретації результатів дослідження іншими вченими, тому мовна точність має не лише естетичне, а й методологічне значення. Володіння мовою науки, зрештою, є не менш важливою професійною компетенцією дослідника, ніж володіння конкретними методами емпіричного чи теоретичного аналізу.</w:t>
      </w:r>
    </w:p>
    <w:bookmarkEnd w:id="21"/>
    <w:bookmarkStart w:id="22" w:name="X1fd63b13333f5926f541c085063c85c49c5e53a"/>
    <w:p>
      <w:pPr>
        <w:pStyle w:val="Heading2"/>
      </w:pPr>
      <w:r>
        <w:t xml:space="preserve">3. Основні функції науки та їх реалізація в науковій діяльності</w:t>
      </w:r>
    </w:p>
    <w:p>
      <w:pPr>
        <w:pStyle w:val="FirstParagraph"/>
      </w:pPr>
      <w:r>
        <w:t xml:space="preserve">Наука виконує в суспільстві низку взаємопов’язаних функцій, що визначають її значення для розвитку людства. До основних функцій науки традиційно відносять пізнавальну, світоглядну, культурну, практичну, прогностичну та соціальну функції. Пізнавальна функція є найголовнішою, оскільки саме вона визначає сутність науки як засобу здобуття об’єктивного знання про світ. Реалізація пізнавальної функції відбувається через постановку проблем, висування гіпотез, проведення досліджень і формулювання теорій. Завдяки пізнавальній функції людство постійно розширює межі відомого, проникаючи у все нові сфери реальності – від мікросвіту до космічних масштабів. Світоглядна функція науки полягає у формуванні наукової картини світу, яка впливає на розуміння людиною свого місця у Всесвіті. Наукова картина світу інтегрує здобутки різних галузей знання в єдину, цілісну систему уявлень про природу, суспільство та людину. Світоглядна функція реалізується через освіту, популяризацію науки та поширення наукових знань у суспільстві. Наукове знання поступово витісняє міфологічні й релігійні уявлення там, де можливе раціональне пояснення явищ. Водночас наука не завжди повністю замінює світоглядні орієнтири людини, оскільки існують питання, що виходять за межі суто наукового пізнання. Культурна функція науки полягає в тому, що наука є важливою складовою духовної культури людства поряд із мистецтвом, мораллю та релігією. Наукові досягнення збагачують загальну культуру суспільства, формуючи раціональний стиль мислення та критичне ставлення до дійсності. Практична, або виробнича, функція науки виявляється в безпосередньому впровадженні наукових результатів у виробництво, техніку та повсякденне життя. Реалізація практичної функції відбувається через трансфер технологій, патентування винаходів та впровадження інновацій. Сучасна наука дедалі більше перетворюється на безпосередню продуктивну силу суспільства, визначаючи темпи економічного розвитку. Прогностична функція науки полягає у здатності передбачати майбутній розвиток природних і соціальних процесів на основі відкритих закономірностей. Наукове прогнозування використовується в економіці, екології, демографії, медицині та інших сферах суспільного життя. Точність наукового прогнозу залежить від повноти й достовірності вихідних даних та адекватності обраної теоретичної моделі. Соціальна функція науки виявляється в її впливі на організацію суспільного життя, управління та прийняття політичних рішень. Наукова експертиза стає необхідним елементом розроблення державної політики в багатьох сферах – від охорони здоров’я до національної безпеки. Наука також виконує освітню функцію, забезпечуючи зміст навчальних програм на всіх рівнях освіти. Освітня функція реалізується через підготовку кваліфікованих кадрів, здатних застосовувати наукові знання у професійній діяльності. Окремо виділяють інноваційну функцію науки, що полягає у створенні принципово нових технологій, продуктів та послуг. Інноваційна функція тісно пов’язана з практичною, проте акцентує увагу саме на новизні та якісному оновленні технологічної бази суспільства. Функції науки реалізуються не ізольовано, а в тісній взаємодії, оскільки пізнавальні результати завжди мають потенційне практичне застосування. Наприклад, фундаментальні дослідження в галузі фізики елементарних частинок згодом можуть знайти застосування в медичній діагностиці чи енергетиці. Реалізація функцій науки залежить від рівня розвитку суспільства, наявних ресурсів та державної підтримки наукових досліджень. У країнах з високим рівнем наукового потенціалу спостерігається тісніший зв’язок між фундаментальними дослідженнями та їх практичним впровадженням. Функції науки історично змінювалися: на ранніх етапах переважала пізнавальна й світоглядна функції, тоді як у сучасному суспільстві зростає значення практичної та інноваційної функцій. Індустріальна революція значно посилила практичне значення науки, перетворивши її на важливий чинник економічного зростання. Науково-технічна революція XX століття остаточно закріпила статус науки як безпосередньої продуктивної сили суспільства. У сучасних умовах наука виконує також функцію забезпечення національної конкурентоспроможності держав на світовій арені. Країни, що інвестують у розвиток науки й освіти, мають кращі перспективи економічного та соціального розвитку. Функції науки реалізуються через діяльність конкретних наукових інституцій – університетів, академій наук, дослідницьких центрів. Ефективна реалізація функцій науки вимагає належного фінансування, розвиненої інфраструктури та кваліфікованих кадрів. Важливу роль у реалізації функцій науки відіграє система наукових комунікацій, яка забезпечує поширення й обмін результатами досліджень. Наукові функції також реалізуються через експертну діяльність учених, які надають фахові висновки щодо різноманітних суспільних питань. Функція науки як засобу критичного осмислення дійсності проявляється у постійному перегляді й уточненні наявних теорій відповідно до нових фактів. Наука виконує роль своєрідного</w:t>
      </w:r>
      <w:r>
        <w:t xml:space="preserve"> </w:t>
      </w:r>
      <w:r>
        <w:t xml:space="preserve">“</w:t>
      </w:r>
      <w:r>
        <w:t xml:space="preserve">фільтра</w:t>
      </w:r>
      <w:r>
        <w:t xml:space="preserve">”</w:t>
      </w:r>
      <w:r>
        <w:t xml:space="preserve"> </w:t>
      </w:r>
      <w:r>
        <w:t xml:space="preserve">достовірності інформації в умовах інформаційного суспільства, протистоячи псевдонауковим і антинауковим уявленням. Реалізація пізнавальної функції науки нерозривно пов’язана з розвитком методології дослідження, вдосконаленням наукових приладів та інструментів. Розвиток інформаційних технологій суттєво розширив можливості реалізації всіх функцій науки, пришвидшивши обробку даних та обмін результатами. Водночас надмірна комерціалізація науки може призводити до перекосу на користь практичної функції за рахунок фундаментальних досліджень. Збалансований розвиток усіх функцій науки є важливою умовою її гармонійного розвитку та суспільної корисності. Держава відіграє ключову роль у підтримці балансу між фундаментальними й прикладними дослідженнями через відповідну наукову політику. Міжнародне співробітництво сприяє більш ефективній реалізації функцій науки завдяки об’єднанню ресурсів і компетенцій різних країн. Реалізація функцій науки в умовах глобальних викликів, таких як зміна клімату чи пандемії, набуває особливої актуальності. Сучасна наука все частіше орієнтується на розв’язання глобальних проблем людства, що вимагає міждисциплінарного підходу до організації досліджень. Розуміння функцій науки дає змогу краще усвідомити її роль у житті суспільства та відповідальність наукової спільноти перед людством. Кожен дослідник, займаючись науковою діяльністю, тією чи іншою мірою реалізує одну або декілька із зазначених функцій. Усвідомлення функціонального призначення науки сприяє формуванню відповідального ставлення до вибору теми та методів дослідження. Окремі дослідники виділяють також аксіологічну функцію науки, що полягає у формуванні системи наукових цінностей – істини, об’єктивності, доказовості – які поширюються й на інші сфери суспільного життя. Ця функція проявляється у впливі наукового стилю мислення на прийняття рішень навіть поза межами власне наукової діяльності. Комунікативна функція науки забезпечує не лише обмін інформацією між дослідниками, а й діалог науки із суспільством, державними інституціями та бізнесом. Ефективна комунікація наукових результатів суспільству сприяє прийняттю обґрунтованих управлінських рішень на основі наукових даних. Функція науки як засобу критики застарілих уявлень реалізується через постійний перегляд теорій у світлі нових емпіричних фактів. Історично саме ця критична функція науки сприяла подоланню забобонів, міфологічних уявлень та ненаукових теорій. Реалізація функцій науки значною мірою залежить від рівня академічної свободи, наданої дослідникам у конкретному суспільстві. Обмеження академічної свободи здатне суттєво послабити реалізацію як пізнавальної, так і критичної функцій науки. Гармонійна реалізація всіх розглянутих функцій науки можлива лише за умови усвідомленої підтримки наукової діяльності з боку держави, бізнесу та суспільства загалом. Саме тому питання функціонального призначення науки залишається актуальним предметом досліджень у сфері науково-технічної та освітньої політики.</w:t>
      </w:r>
    </w:p>
    <w:bookmarkEnd w:id="22"/>
    <w:bookmarkStart w:id="23" w:name="Xde397223ac47b7d2173a78c638b713c18df09e8"/>
    <w:p>
      <w:pPr>
        <w:pStyle w:val="Heading2"/>
      </w:pPr>
      <w:r>
        <w:t xml:space="preserve">4. Наукова діяльність як особлива форма духовного виробництва</w:t>
      </w:r>
    </w:p>
    <w:p>
      <w:pPr>
        <w:pStyle w:val="FirstParagraph"/>
      </w:pPr>
      <w:r>
        <w:t xml:space="preserve">Наукова діяльність, поряд із мистецтвом, мораллю, релігією та філософією, належить до сфери духовного виробництва суспільства. Духовне виробництво – це процес створення ідей, знань, цінностей та інших нематеріальних продуктів, необхідних для функціонування суспільства. На відміну від матеріального виробництва, продуктом духовного виробництва є не речі, а знання, образи, норми та смисли. Наукова діяльність як форма духовного виробництва спрямована на створення нового знання, яке згодом може бути матеріалізоване в технологіях і продуктах. Особливістю наукового духовного виробництва є його орієнтація на об’єктивну істину, а не на суб’єктивне самовираження, як у мистецтві. Науковець, подібно до митця, є творцем, проте його творчість підпорядкована суворим вимогам логічної обґрунтованості та емпіричної перевірки. Продуктом наукової діяльності виступають наукові факти, гіпотези, теорії, закони, а також методи й засоби пізнання. Ці продукти мають нематеріальний характер, проте здатні суттєво впливати на матеріальне виробництво та суспільне життя. Наукове знання, на відміну від матеріальних благ, не зменшується під час споживання, а навпаки, може одночасно використовуватися необмеженою кількістю людей. Ця особливість наукового знання визначає його суспільний характер та потребу в широкому розповсюдженні. Наукова діяльність як духовне виробництво має власну специфічну</w:t>
      </w:r>
      <w:r>
        <w:t xml:space="preserve"> </w:t>
      </w:r>
      <w:r>
        <w:t xml:space="preserve">“</w:t>
      </w:r>
      <w:r>
        <w:t xml:space="preserve">технологію</w:t>
      </w:r>
      <w:r>
        <w:t xml:space="preserve">”</w:t>
      </w:r>
      <w:r>
        <w:t xml:space="preserve"> </w:t>
      </w:r>
      <w:r>
        <w:t xml:space="preserve">– методологію наукового пізнання. Методологія визначає послідовність дій, прийоми та засоби, необхідні для отримання нового наукового знання. У структурі наукового духовного виробництва виділяють суб’єкта пізнання (дослідника чи наукову спільноту), об’єкт пізнання (фрагмент дійсності) та засоби пізнання (методи, прилади, мову науки). Взаємодія цих елементів утворює цілісний процес наукового пізнання, результатом якого є нове знання. Наукова діяльність, як і будь-яке духовне виробництво, має суспільно-історичний характер, тобто розвивається в конкретних історичних умовах. Кожна історична епоха ставить перед наукою специфічні завдання та визначає можливості їх розв’язання. Розвиток наукового духовного виробництва залежить від рівня розвитку продуктивних сил, суспільних відносин та культури певного суспільства. Наукова діяльність, подібно до художньої творчості, вимагає розвиненої уяви, інтуїції та здатності до нестандартного мислення. Разом із тим науковий творчий процес підпорядкований логіці доказу, що відрізняє його від вільної художньої фантазії. Важливою рисою наукового духовного виробництва є його кумулятивний характер – нове знання, як правило, спирається на здобутки попередників. Кумулятивність наукового пізнання забезпечує наступність і поступальний розвиток науки впродовж історії людства. Водночас історія науки знає й революційні періоди, коли відбувається радикальний перегляд усталених теорій та уявлень. Наукова діяльність, як форма духовного виробництва, тісно пов’язана з освітою, яка забезпечує відтворення й передавання наукового знання. Освітній процес виступає механізмом трансляції результатів наукового духовного виробництва наступним поколінням. Наукова діяльність також пов’язана з мистецтвом через спільну потребу в творчій уяві, хоча цілі та методи цих видів духовного виробництва істотно різняться. Мистецтво прагне до образного, емоційного осягнення дійсності, тоді як наука – до раціонального, поняттєвого її пізнання. Наукова діяльність відрізняється від релігійного духовного виробництва тим, що спирається на розум і докази, а не на віру та одкровення. Втім, історично наука й релігія тісно перепліталися, а деякі наукові відкриття були зроблені особами, що поєднували наукову та релігійну діяльність. Наукове духовне виробництво має особливий продукт – об’єктивну істину, цінність якої визнається незалежно від особистих уподобань чи вірувань людей. Процес наукового духовного виробництва передбачає постійну критичну перевірку здобутих результатів усією науковою спільнотою. Ця колективна критична перевірка є важливою відмінністю наукового духовного виробництва від індивідуальної творчості в мистецтві. Наукова діяльність, як форма духовного виробництва, потребує відповідної матеріальної бази – лабораторій, обладнання, бібліотек, інформаційних ресурсів. Матеріальні умови наукової діяльності суттєво впливають на її ефективність та можливості реалізації дослідницьких задумів. Наукове духовне виробництво реалізується через специфічну систему суспільного розподілу праці – спеціалізацію дослідників за галузями знання. Спеціалізація сприяє поглибленому вивченню окремих аспектів дійсності, проте водночас породжує потребу в міждисциплінарній інтеграції знань. Наукова діяльність як духовне виробництво має суспільно необхідний характер, оскільки задовольняє пізнавальні потреби суспільства. Суспільство виступає не лише споживачем наукового знання, а й його замовником, визначаючи пріоритетні напрями досліджень. Наукове духовне виробництво відрізняється особливим типом продуктивності – продуктивністю ідей, а не матеріальних об’єктів. Цінність наукової ідеї визначається її новизною, обґрунтованістю та потенціалом практичного застосування. Наукова діяльність передбачає постійне оновлення продукту духовного виробництва, оскільки застаріле знання поступається місцем новому, точнішому. Цей процес оновлення відбувається через наукові дискусії, критику й переосмислення усталених теоретичних положень. Особливістю наукового духовного виробництва є висока інтелектуальна складність праці, що вимагає тривалої фахової підготовки дослідника. Науковець повинен постійно підвищувати свою кваліфікацію, стежити за розвитком своєї галузі та суміжних дисциплін. Наукова діяльність, зрештою, є одним із найважливіших видів духовного виробництва, оскільки саме вона забезпечує раціональне пізнання дійсності та створює основу для технологічного прогресу. Розуміння наукової діяльності як особливої форми духовного виробництва дає змогу глибше осмислити її місце серед інших видів людської творчості. Це розуміння також допомагає усвідомити взаємозв’язок науки з іншими сферами культури – мистецтвом, мораллю, релігією та філософією. Наукове духовне виробництво передбачає особливий тип праці – інтелектуальну, творчу працю, результат якої важко виміряти звичайними кількісними показниками. На відміну від фізичної праці, інтелектуальна праця науковця часто не має чітких часових меж і може тривати навіть поза формальним робочим часом. Продукт наукової праці – ідея чи теорія – може виникнути раптово, як наслідок тривалого попереднього осмислення проблеми, що зближує науку з мистецькою творчістю. Водночас, на відміну від мистецтва, науковий результат підлягає обов’язковій інтерсуб’єктивній перевірці іншими членами наукової спільноти. Ця перевірка гарантує, що суб’єктивний творчий акт науковця перетворюється на об’єктивно значуще знання лише після визнання його науковою спільнотою. Наукове духовне виробництво характеризується також високим ступенем поділу праці між теоретиками, експериментаторами та прикладними фахівцями. Кожна з цих категорій дослідників робить власний, незамінний внесок у загальний процес виробництва наукового знання. Інтеграція зусиль теоретиків і практиків є необхідною умовою ефективного функціонування наукового духовного виробництва в цілому. Наукова діяльність як духовне виробництво передбачає також існування спеціальних інституцій збереження знання – архівів, бібліотек, баз даних. Ці інституції забезпечують збереження накопиченого наукового досвіду для використання майбутніми поколіннями дослідників. Втрата наукових архівів чи бібліотек історично призводила до суттєвих прогалин у розвитку наукового знання цілих цивілізацій. Сучасні цифрові технології значно підвищили надійність збереження наукової інформації порівняно з традиційними паперовими носіями. Водночас цифрове збереження породжує нові виклики, пов’язані із застаріванням форматів файлів та необхідністю постійного оновлення технічних засобів зберігання. Саме тому питання довгострокового збереження цифрової наукової спадщини стає окремим напрямом сучасної науково-інформаційної діяльності.</w:t>
      </w:r>
    </w:p>
    <w:bookmarkEnd w:id="23"/>
    <w:bookmarkStart w:id="24" w:name="Xc9d2f1388b7fcac530746a8fe032a4c2f26af62"/>
    <w:p>
      <w:pPr>
        <w:pStyle w:val="Heading2"/>
      </w:pPr>
      <w:r>
        <w:t xml:space="preserve">5. Соціокультурні передумови та чинники розвитку наукової діяльності</w:t>
      </w:r>
    </w:p>
    <w:p>
      <w:pPr>
        <w:pStyle w:val="FirstParagraph"/>
      </w:pPr>
      <w:r>
        <w:t xml:space="preserve">Розвиток наукової діяльності не відбувається у вакуумі, а завжди зумовлений конкретними соціокультурними умовами певної епохи. До соціокультурних передумов розвитку науки належать економічні, політичні, ідеологічні, освітні та ціннісні чинники суспільства. Економічний розвиток суспільства створює матеріальну базу для наукових досліджень, забезпечуючи фінансування, обладнання та інфраструктуру. Історично зростання потреб виробництва часто ставало потужним стимулом для розвитку конкретних галузей науки. Наприклад, розвиток мануфактурного виробництва в Новий час сприяв бурхливому розвитку механіки та математики. Політичні умови також істотно впливають на розвиток наукової діяльності, оскільки держава визначає пріоритети наукової політики та обсяги фінансування. Демократичні суспільства, як правило, забезпечують більшу свободу наукового пошуку порівняно з авторитарними режимами, що можуть обмежувати ідеологічно небажані напрями досліджень. Історія знає приклади, коли політичний тиск призводив до переслідування науковців та гальмування розвитку цілих наукових напрямів. Ідеологічні чинники впливають на формування наукової картини світу та визначення прийнятних наукових теорій у певному суспільстві. Панівна ідеологія може як сприяти розвитку науки, так і створювати штучні перешкоди для визнання наукових істин, що суперечать офіційним доктринам. Освітні чинники відіграють ключову роль у підготовці наукових кадрів та формуванні наукового світогляду в суспільстві. Розвинена система освіти забезпечує безперервне поповнення наукової спільноти кваліфікованими фахівцями. Ціннісні орієнтації суспільства визначають ставлення до науки як суспільного блага, а також престиж наукової професії. У суспільствах, де наука визнається важливою суспільною цінністю, спостерігається вищий рівень підтримки наукових досліджень. Культурні традиції також впливають на розвиток наукової діяльності, формуючи специфічні стилі мислення та дослідницькі підходи в різних цивілізаціях. Історія науки демонструє, що визначні наукові досягнення часто виникали в певних культурних центрах – античних полісах, середньовічних університетах, наукових академіях Нового часу. Розвиток наукової діяльності тісно пов’язаний із технологічним прогресом, оскільки нові технічні засоби розширюють можливості наукового пізнання. Винайдення телескопа, мікроскопа, комп’ютера щоразу відкривало нові горизонти для наукових досліджень. Соціальна структура суспільства також впливає на розвиток науки, визначаючи доступність освіти та наукової кар’єри для різних верств населення. Розширення доступу до вищої освіти сприяло залученню до наукової діяльності дедалі ширшого кола обдарованих людей. Важливим соціокультурним чинником є розвиток комунікаційних технологій, що полегшують обмін науковою інформацією. Винайдення друкарства в свій час радикально прискорило поширення наукових знань у Європі. Сучасні інформаційні технології, зокрема інтернет, ще більшою мірою пришвидшили обмін науковими результатами в глобальному масштабі. Демографічні чинники також впливають на розвиток науки, оскільки кількість та якість наукових кадрів залежить від демографічної ситуації в суспільстві. Міграційні процеси можуть як сприяти розвитку науки в певній країні через приплив кваліфікованих фахівців, так і послаблювати наукову спільноту через відтік кадрів. Проблема</w:t>
      </w:r>
      <w:r>
        <w:t xml:space="preserve"> </w:t>
      </w:r>
      <w:r>
        <w:t xml:space="preserve">“</w:t>
      </w:r>
      <w:r>
        <w:t xml:space="preserve">відпливу мізків</w:t>
      </w:r>
      <w:r>
        <w:t xml:space="preserve">”</w:t>
      </w:r>
      <w:r>
        <w:t xml:space="preserve"> </w:t>
      </w:r>
      <w:r>
        <w:t xml:space="preserve">є актуальною для багатьох країн, що втрачають талановитих дослідників на користь економічно розвиненіших держав. Соціокультурні передумови розвитку науки включають також релігійні чинники, які в різні історичні періоди по-різному впливали на науковий пошук. У середньовічній Європі релігійні інституції водночас сприяли збереженню античної спадщини та обмежували деякі напрями наукових досліджень. Реформація та секуляризація суспільного життя в Новий час створили сприятливіші умови для розвитку природничих наук. Гендерні чинники також відігравали й певною мірою продовжують відігравати роль у розвитку наукової діяльності, впливаючи на доступ жінок до наукової кар’єри. Історично жінки стикалися зі значними обмеженнями в доступі до наукової освіти та професійної діяльності. Сучасні суспільства дедалі активніше долають гендерні бар’єри в науці, хоча проблема гендерної рівності в наукових колах ще не повністю розв’язана. Соціокультурні передумови розвитку науки тісно пов’язані з рівнем розвитку філософії, яка задає загальні світоглядні орієнтири наукового пізнання. Філософські ідеї раціоналізму та емпіризму суттєво вплинули на формування методології класичної науки Нового часу. Розвиток наукової діяльності залежить також від існування розвиненої мережі наукових комунікацій – журналів, товариств, конференцій. Перші наукові товариства й академії, що виникли в XVII столітті, стали важливим інституційним чинником розвитку європейської науки. Формування системи міжнародного наукового обміну сприяло прискоренню розвитку науки завдяки поширенню найкращих ідей і методів. Соціокультурні чинники також визначають престиж окремих наукових галузей у певний історичний період. Наприклад, у XX столітті значного суспільного престижу набули фізика та космічні дослідження у зв’язку з холодною війною та космічною гонкою. У сучасних умовах зростає престиж інформаційних технологій та біотехнологій відповідно до актуальних суспільних потреб. Розвиток наукової діяльності залежить також від правового регулювання, зокрема законодавства про інтелектуальну власність та наукову діяльність. Належна правова база стимулює інноваційну активність, захищаючи права винахідників та дослідників. Соціокультурні передумови розвитку науки включають також етичні норми суспільства, які визначають межі допустимого в наукових дослідженнях. Суспільна дискусія щодо етичних аспектів біотехнологій, штучного інтелекту чи ядерної енергетики істотно впливає на напрями розвитку відповідних наукових галузей. Глобалізаційні процеси створюють нові соціокультурні умови для розвитку науки, сприяючи міжнародній кооперації та обміну знаннями. Водночас глобалізація посилює конкуренцію між національними науковими системами за ресурси, кадри та визнання. Розуміння соціокультурних передумов розвитку науки дає змогу глибше усвідомити історичну зумовленість наукового пізнання. Це розуміння також допомагає прогнозувати перспективи розвитку науки в умовах сучасних суспільних трансформацій. Важливим соціокультурним чинником розвитку науки є стан громадянського суспільства, здатного відстоювати академічну свободу та підтримувати незалежність наукових інституцій. Розвинене громадянське суспільство сприяє формуванню суспільного запиту на якісну науку та протидіє спробам політичного втручання в науковий процес. Значну роль у розвитку науки відіграє також рівень довіри між державою, бізнесом та науковою спільнотою, що визначає готовність до спільного фінансування досліджень. Партнерство науки й бізнесу, відоме як модель потрійної спіралі за участю ще й держави, стало важливим чинником інноваційного розвитку в багатьох країнах. Соціокультурні передумови розвитку науки також включають стан інформаційної безпеки суспільства, оскільки захист наукових даних від кіберзагроз набуває дедалі більшого значення. Розвиток наукової дипломатії як інструменту зовнішньої політики держав є ще одним проявом взаємозв’язку науки із соціокультурним контекстом. Наукова дипломатія сприяє налагодженню міжнародного співробітництва навіть у ситуаціях політичної напруженості між державами. Пандемії, збройні конфлікти та інші кризові явища також суттєво впливають на розвиток науки, змінюючи пріоритети досліджень та мобілізуючи ресурси на розв’язання нагальних проблем. Досвід воєнного часу для української науки засвідчив здатність наукової спільноти адаптуватися до кризових умов, зберігаючи дослідницький потенціал і міжнародні зв’язки. Ці приклади підтверджують тезу про глибоку взаємозалежність науки та соціокультурного середовища, у якому вона функціонує. Урахування цієї взаємозалежності є необхідною умовою розроблення ефективної та реалістичної наукової політики держави. Лише системний підхід, що поєднує економічні, правові, культурні та освітні заходи, здатен забезпечити стале зростання наукового потенціалу суспільства.</w:t>
      </w:r>
    </w:p>
    <w:bookmarkEnd w:id="24"/>
    <w:bookmarkStart w:id="25" w:name="X4adf0b9a40f36882c17e11984cb2a273d3e6706"/>
    <w:p>
      <w:pPr>
        <w:pStyle w:val="Heading2"/>
      </w:pPr>
      <w:r>
        <w:t xml:space="preserve">6. Наука і мораль: проблема моральної відповідальності науковця</w:t>
      </w:r>
    </w:p>
    <w:p>
      <w:pPr>
        <w:pStyle w:val="FirstParagraph"/>
      </w:pPr>
      <w:r>
        <w:t xml:space="preserve">Взаємозв’язок науки й моралі є однією з найважливіших проблем сучасної філософії науки та етики. Наука, прагнучи до об’єктивного пізнання дійсності, традиційно розглядалася як морально нейтральна сфера діяльності. Проте розвиток технологій XX–XXI століть переконливо довів, що результати наукових досліджень можуть мати як позитивні, так і руйнівні наслідки для людства. Атомна фізика, генна інженерія, штучний інтелект – приклади галузей, де наукові досягнення поставили гострі моральні питання перед суспільством. Проблема моральної відповідальності науковця постає в кількох аспектах: відповідальність за процес дослідження, за його результати та за можливе застосування здобутого знання. Відповідальність за процес дослідження передбачає дотримання етичних норм під час проведення експериментів, зокрема щодо піддослідних людей і тварин. Історія науки знає приклади жорстоких і неетичних експериментів, які завдали значної шкоди їх учасникам, що спонукало до розроблення міжнародних етичних стандартів досліджень. Нюрнберзький кодекс та Гельсінська декларація стали важливими документами, що визначили етичні принципи проведення досліджень за участю людини. Відповідальність за результати дослідження передбачає усвідомлення науковцем можливих наслідків свого відкриття для суспільства й навколишнього середовища. Класичним прикладом моральної дилеми є діяльність учених, причетних до створення ядерної зброї, частина яких згодом виступала за заборону її використання. Відповідальність за застосування наукового знання є складнішою проблемою, оскільки часто дослідник не може повністю контролювати, як його відкриття буде використане суспільством. Подвійне призначення багатьох наукових досягнень – можливість як мирного, так і військового застосування – загострює проблему моральної відповідальності науковця. Наприклад, досягнення в галузі мікробіології можуть використовуватися і для розроблення ліків, і для створення біологічної зброї. Проблема моральної відповідальності науковця тісно пов’язана з питанням свободи наукового пошуку та її можливих обмежень. Прихильники необмеженої свободи дослідження стверджують, що будь-які обмеження гальмують прогрес науки та пізнання істини. Прихильники етичного регулювання науки наголошують на необхідності встановлення меж дослідницької діяльності заради захисту людської гідності та безпеки. Сучасна наукова спільнота дедалі більше визнає необхідність поєднання свободи дослідження з чіткими етичними рамками. Одним із ключових принципів сучасної наукової етики є принцип</w:t>
      </w:r>
      <w:r>
        <w:t xml:space="preserve"> </w:t>
      </w:r>
      <w:r>
        <w:t xml:space="preserve">“</w:t>
      </w:r>
      <w:r>
        <w:t xml:space="preserve">не нашкодь</w:t>
      </w:r>
      <w:r>
        <w:t xml:space="preserve">”</w:t>
      </w:r>
      <w:r>
        <w:t xml:space="preserve">, запозичений із медичної етики. Цей принцип вимагає від дослідника уникати дій, що можуть завдати шкоди людям, суспільству чи навколишньому середовищу. Важливим аспектом моральної відповідальності є чесність науковця у представленні результатів дослідження, без фальсифікації чи маніпуляції даними. Наукова спільнота розробила систему етичних кодексів, які регламентують поведінку дослідника на всіх етапах наукової діяльності. Порушення наукової етики може мати серйозні наслідки не лише для репутації окремого дослідника, а й для довіри суспільства до науки загалом. Проблема моральної відповідальності науковця особливо загострюється в умовах комерціалізації наукових досліджень. Фінансова зацікавленість може спонукати дослідника до перекручення результатів на користь замовника дослідження. Конфлікт інтересів є однією з найпоширеніших етичних проблем сучасної науки, що вимагає прозорого декларування джерел фінансування досліджень. Моральна відповідальність науковця також стосується екологічних наслідків впровадження наукових розробок у виробництво. Розвиток технологій без урахування екологічних ризиків призвів до низки глобальних екологічних проблем сучасності. Сучасна наукова етика наголошує на необхідності врахування принципу сталого розвитку при плануванні наукових досліджень і технологічних інновацій. Особливої гостроти проблема моральної відповідальності набуває у зв’язку з розвитком штучного інтелекту та автономних систем. Питання про відповідальність за рішення, ухвалені штучним інтелектом, залишається предметом активних наукових та філософських дискусій. Розвиток генної інженерії, зокрема технологій редагування генома людини, породжує гострі моральні питання щодо меж втручання в природу людини. Міжнародна наукова спільнота встановила мораторії на окремі види досліджень, визнані надто ризикованими з етичного погляду. Проблема моральної відповідальності науковця тісно пов’язана з поняттям наукової сумлінності – внутрішнього морального обов’язку дослідника перед істиною та суспільством. Наукова сумлінність передбачає готовність визнавати помилки та відмовлятися від хибних теорій за наявності переконливих доказів. Важливу роль у формуванні моральної відповідальності науковця відіграє наукова освіта, яка має включати вивчення основ наукової етики. Виховання етичної культури майбутніх дослідників є важливим завданням сучасних закладів вищої освіти. Моральна відповідальність науковця виявляється також у ставленні до колег, зокрема в дотриманні принципів академічної доброчесності та поваги до інтелектуальної власності. Наукова спільнота виробила механізми контролю за дотриманням етичних норм, включно з етичними комітетами при наукових установах та журналах. Етичні комітети здійснюють експертизу дослідницьких проєктів на предмет відповідності етичним стандартам до початку їх реалізації. Проблема моральної відповідальності науковця також стосується публічної комунікації наукових результатів, зокрема запобігання поширенню дезінформації. Науковець несе відповідальність за коректне й доступне пояснення суспільству складних наукових питань, особливо тих, що стосуються здоров’я чи безпеки людей. Взаємозв’язок науки й моралі виявляється також у формуванні суспільної довіри до науки, яка ґрунтується на переконанні в чесності та відповідальності наукової спільноти. Підрив цієї довіри внаслідок етичних порушень може мати довгострокові негативні наслідки для розвитку науки та суспільства. Сучасні дискусії про співвідношення науки й моралі наголошують на необхідності формування глобальної наукової етики, що враховувала б інтереси всього людства. Розвиток міжнародного співробітництва в галузі наукової етики сприяє виробленню спільних стандартів відповідальної наукової діяльності. Розуміння проблеми моральної відповідальності науковця є необхідною складовою професійної підготовки сучасного дослідника. Це розуміння формує усвідомлення того, що наукова діяльність не може розглядатися поза межами морального виміру людського буття. Важливим виявом моральної відповідальності науковця є готовність публічно попереджати суспільство про потенційні ризики застосування певних технологій, навіть якщо це суперечить інтересам замовників дослідження. Історія науки знає приклади мужніх учених, які, попри тиск, відкрито заявляли про небезпеку окремих технологій чи виробничих процесів для здоров’я людей і довкілля. Моральна відповідальність науковця також передбачає турботу про наступні покоління, зокрема врахування довгострокових екологічних та соціальних наслідків наукових розробок. Принцип обачності, поширений у сучасній етиці науки, вимагає утримуватися від впровадження технологій, потенційні ризики яких недостатньо вивчені. Водночас надмірна обачність здатна гальмувати корисні наукові розробки, тому питання балансу між ризиком і користю залишається предметом постійних дискусій. Моральна відповідальність науковця тісно пов’язана з довірою суспільства, яка формується через послідовну чесну поведінку наукової спільноти. Порушення цієї довіри, зокрема через приховування небезпечних наслідків досліджень, здатне завдати тривалої шкоди репутації науки загалом. Формування етичної свідомості науковця відбувається під впливом наукової освіти, професійного середовища та особистих моральних переконань дослідника. Важливу роль у зміцненні моральної відповідальності відіграють публічні дискусії щодо етичних меж наукових досліджень за участю широкої громадськості. Залучення громадськості до обговорення етичних аспектів науки сприяє демократизації прийняття рішень щодо напрямів розвитку потенційно ризикованих технологій. Зрештою, моральна відповідальність науковця є не зовнішнім обмеженням, а внутрішньою складовою повноцінної професійної ідентичності дослідника. Формування такої відповідальної ідентичності є одним із головних завдань сучасної наукової освіти та виховання. Лише поєднання особистої сумлінності науковця із суспільним контролем здатне гарантувати належний рівень моральної відповідальності в науці.</w:t>
      </w:r>
    </w:p>
    <w:bookmarkEnd w:id="25"/>
    <w:bookmarkStart w:id="26" w:name="Xd7365f4b6e6df7157d14c449eff37d9707b9c7c"/>
    <w:p>
      <w:pPr>
        <w:pStyle w:val="Heading2"/>
      </w:pPr>
      <w:r>
        <w:t xml:space="preserve">7. Етика науки: основні принципи та норми наукової діяльності</w:t>
      </w:r>
    </w:p>
    <w:p>
      <w:pPr>
        <w:pStyle w:val="FirstParagraph"/>
      </w:pPr>
      <w:r>
        <w:t xml:space="preserve">Етика науки є галуззю прикладної етики, що вивчає моральні норми, принципи та цінності, якими має керуватися дослідник у своїй професійній діяльності. Формування етики науки як окремої дисципліни пов’язане з усвідомленням суспільством потенційно небезпечних наслідків наукового прогресу. Основними завданнями етики науки є визначення моральних меж дослідницької діяльності, формулювання етичних стандартів та вироблення механізмів контролю за їх дотриманням. До основних принципів наукової етики належать чесність, об’єктивність, відкритість, повага до колег, відповідальність та повага до прав людини. Принцип чесності вимагає від дослідника правдивого представлення результатів дослідження, без фальсифікації чи спотворення даних. Фальсифікація наукових даних є грубим порушенням наукової етики, що підриває довіру до науки та може мати серйозні практичні наслідки. Принцип об’єктивності передбачає прагнення дослідника до неупередженого аналізу фактів, незалежно від власних переконань чи очікуваних результатів. Об’єктивність вимагає визнання результатів, що суперечать первинній гіпотезі дослідника, замість їх приховування чи ігнорування. Принцип відкритості полягає в готовності науковця ділитися результатами своїх досліджень із науковою спільнотою для їх перевірки та подальшого розвитку. Відкритість наукового знання є важливою умовою кумулятивного розвитку науки, оскільки дає змогу іншим дослідникам будувати нові дослідження на вже здобутих результатах. Принцип поваги до колег передбачає визнання інтелектуального внеску інших дослідників, коректне цитування джерел та відмову від плагіату. Плагіат є одним із найсерйозніших порушень наукової етики, що полягає в присвоєнні чужих ідей, текстів чи результатів досліджень без належного посилання. Принцип відповідальності вимагає від науковця усвідомлення можливих наслідків своєї діяльності для суспільства та навколишнього середовища. Принцип поваги до прав людини є особливо важливим у дослідженнях за участю людей, вимагаючи дотримання їхньої гідності, автономії та інформованої згоди. Інформована згода передбачає, що учасник дослідження має бути повністю поінформований про його мету, методи, можливі ризики та переваги, перш ніж дати згоду на участь. Етика науки також включає принцип конфіденційності, що зобов’язує дослідника захищати особисту інформацію учасників дослідження. Важливим принципом наукової етики є принцип неупередженого рецензування, що передбачає об’єктивну оцінку наукових робіт колегами без особистих упереджень. Система рецензування є ключовим механізмом контролю якості наукових публікацій та дотримання етичних стандартів у науці. Порушення принципів рецензування, зокрема упереджене чи недобросовісне оцінювання, підриває довіру до наукового видавничого процесу. Етика науки регламентує також належне використання співавторства, вимагаючи включення до списку авторів лише тих осіб, які зробили істотний внесок у дослідження. Практика</w:t>
      </w:r>
      <w:r>
        <w:t xml:space="preserve"> </w:t>
      </w:r>
      <w:r>
        <w:t xml:space="preserve">“</w:t>
      </w:r>
      <w:r>
        <w:t xml:space="preserve">почесного авторства</w:t>
      </w:r>
      <w:r>
        <w:t xml:space="preserve">”</w:t>
      </w:r>
      <w:r>
        <w:t xml:space="preserve">, коли до списку авторів включають осіб, які не брали реальної участі в дослідженні, вважається порушенням наукової етики. Важливим аспектом наукової етики є проблема конфлікту інтересів, що виникає, коли особисті чи фінансові інтереси дослідника можуть вплинути на об’єктивність результатів. Наукова спільнота вимагає обов’язкового декларування потенційних конфліктів інтересів під час публікації результатів досліджень. Етика науки також охоплює питання належного поводження з тваринами в експериментальних дослідженнях, вимагаючи мінімізації страждань піддослідних тварин. Розроблено спеціальні протоколи та етичні комітети, що контролюють дотримання стандартів гуманного поводження з тваринами в наукових дослідженнях. Принцип наукової доброчесності передбачає дотримання всіх зазначених норм на кожному етапі дослідницького процесу – від планування до публікації результатів. Порушення наукової доброчесності класифікують на кілька категорій: фабрикація даних, фальсифікація даних та плагіат. Фабрикація даних полягає у вигадуванні результатів дослідження, яких насправді не отримували. Фальсифікація даних передбачає маніпулювання реальними даними чи результатами для отримання бажаного висновку. Ці порушення вважаються найтяжчими формами наукового шахрайства, що підривають саму основу наукового пізнання. Етичні норми науки закріплені в численних міжнародних та національних документах, зокрема кодексах наукової етики окремих країн та організацій. Важливу роль у забезпеченні дотримання наукової етики відіграють спеціалізовані комітети з наукової доброчесності при університетах та наукових установах. Ці комітети розглядають випадки підозри на порушення наукової етики та ухвалюють відповідні рішення щодо санкцій. Санкції за порушення наукової етики можуть варіюватися від відкликання публікації до позбавлення наукового ступеня чи звання. Формування етичної культури дослідника відбувається протягом усього періоду його наукової освіти та професійного становлення. Важливу роль у цьому процесі відіграють наукові керівники, які повинні власним прикладом демонструвати дотримання етичних норм. Сучасні заклади вищої освіти дедалі частіше впроваджують окремі курси з наукової етики до навчальних програм підготовки дослідників. Етика науки постійно розвивається, реагуючи на нові виклики, пов’язані з розвитком технологій, зокрема штучного інтелекту та біотехнологій. З’являються нові етичні питання, наприклад щодо використання штучного інтелекту для генерації наукових текстів чи аналізу даних. Наукова спільнота активно обговорює межі допустимого використання таких технологій у дослідницькій діяльності. Етика науки тісно пов’язана з поняттям наукової репутації, оскільки дотримання етичних норм формує довіру до дослідника серед колег. Втрата наукової репутації внаслідок етичних порушень часто має незворотні наслідки для подальшої кар’єри науковця. Дотримання етичних принципів науки сприяє підвищенню якості наукових досліджень та зміцненню довіри суспільства до науки загалом. Порушення наукової етики, навпаки, завдає шкоди не лише окремим дослідникам, а й репутації наукових інституцій та науки як соціального інституту. Розуміння основних принципів і норм наукової етики є обов’язковою складовою підготовки кожного сучасного дослідника. Це розуміння формує усвідомлену професійну позицію, що поєднує прагнення до наукової істини з відповідальністю перед суспільством. Важливим елементом наукової етики є принцип поваги до культурного розмаїття, що особливо актуально в антропологічних, соціологічних та медичних дослідженнях за участю представників різних спільнот. Дослідники зобов’язані враховувати культурні особливості учасників дослідження, уникаючи нав’язування власних ціннісних установок. Етика науки також регулює питання належного зберігання й архівування наукових даних для забезпечення можливості їх подальшої перевірки. Втрата чи знищення первинних дослідницьких даних без поважної причини розглядається як порушення принципу прозорості наукового процесу. Сучасні наукові журнали дедалі частіше вимагають від авторів публікації первинних даних дослідження разом із текстом статті. Ця практика, відома як політика відкритих даних, сприяє підвищенню довіри до опублікованих наукових результатів. Етика науки також передбачає відповідальне ставлення до використання державних чи грантових коштів, виділених на проведення досліджень. Нецільове використання наукового фінансування вважається серйозним порушенням як фінансової дисципліни, так і наукової етики. Формування етичної інфраструктури науки, що включає кодекси, комітети та освітні програми, є безперервним процесом, який потребує постійного вдосконалення відповідно до нових викликів. Дотримання етичних норм науки не слід розглядати як формальну вимогу – воно є вираженням глибинної поваги до істини, колег та суспільства загалом. Виховання такого ставлення є довготривалим завданням, що потребує узгоджених зусиль наукових керівників, освітніх установ та самої наукової спільноти. У підсумку саме етична культура визначає, наскільки наука здатна виконувати свою суспільну місію відповідально та гідно. Формування такої культури є спільною справою кожного покоління дослідників, які передають її своїм наступникам через приклад та наставництво. Тому інвестиції в розвиток етичної культури науки є одночасно інвестиціями в довгострокову якість і суспільну довіру до наукового знання. Це підтверджує тезу про нерозривний зв’язок етики та ефективності науки як суспільного інституту. Саме тому підготовка кожного нового покоління дослідників має обов’язково включати формування стійких етичних переконань поряд із фаховими знаннями.</w:t>
      </w:r>
    </w:p>
    <w:bookmarkEnd w:id="26"/>
    <w:bookmarkStart w:id="27" w:name="X74210a06f40214bd3b5036a260fc7460615566d"/>
    <w:p>
      <w:pPr>
        <w:pStyle w:val="Heading2"/>
      </w:pPr>
      <w:r>
        <w:t xml:space="preserve">8. Академічна доброчесність як етична основа наукової діяльності</w:t>
      </w:r>
    </w:p>
    <w:p>
      <w:pPr>
        <w:pStyle w:val="FirstParagraph"/>
      </w:pPr>
      <w:r>
        <w:t xml:space="preserve">Академічна доброчесність є сукупністю етичних принципів та визначених законом правил, якими мають керуватися учасники освітнього процесу під час навчання, викладання та провадження наукової діяльності. Поняття академічної доброчесності охоплює як освітню, так і наукову сферу, оскільки обидві ці сфери ґрунтуються на спільних цінностях чесності та довіри. Основними складовими академічної доброчесності є самостійність виконання навчальних та наукових завдань, посилання на джерела інформації, об’єктивність оцінювання та недопущення обману. Дотримання академічної доброчесності є необхідною умовою забезпечення довіри до результатів освітньої та наукової діяльності. Порушеннями академічної доброчесності традиційно вважають академічний плагіат, самоплагіат, фабрикацію, фальсифікацію, списування, обман, хабарництво та необ’єктивне оцінювання. Академічний плагіат полягає в оприлюдненні чужих ідей, тверджень, результатів досліджень або текстів як власних, без належного посилання на автора. Плагіат може набувати різних форм – від дослівного копіювання тексту до перефразування чужих ідей без зазначення першоджерела. Самоплагіат передбачає повторне використання власних раніше опублікованих матеріалів без належного зазначення цього факту, що вводить читачів в оману щодо новизни дослідження. Фабрикація даних, як уже зазначалося, полягає у вигадуванні результатів дослідження, яких насправді не існувало. Фальсифікація передбачає свідоме викривлення реальних результатів дослідження задля отримання бажаного, але необ’єктивного висновку. Списування є порушенням академічної доброчесності, поширеним переважно в освітньому процесі, і полягає у виконанні письмових робіт із використанням зовнішніх джерел без дозволу. Обман охоплює надання завідомо неправдивої інформації щодо власної освітньої, наукової чи творчої діяльності, зокрема фальсифікацію документів. Хабарництво в академічному середовищі полягає у наданні чи отриманні неправомірної вигоди за впливання на результати оцінювання чи наукової атестації. Необ’єктивне оцінювання є порушенням академічної доброчесності з боку викладачів чи наукових керівників, що виявляється у свідомому заниженні або завищенні оцінки роботи. Забезпечення академічної доброчесності покладається на систему органів, що включає національні агентства із забезпечення якості освіти, університетські комітети з академічної доброчесності та окремих осіб, відповідальних за цей напрям. В Україні питання академічної доброчесності регулюються Законом України</w:t>
      </w:r>
      <w:r>
        <w:t xml:space="preserve"> </w:t>
      </w:r>
      <w:r>
        <w:t xml:space="preserve">“</w:t>
      </w:r>
      <w:r>
        <w:t xml:space="preserve">Про освіту</w:t>
      </w:r>
      <w:r>
        <w:t xml:space="preserve">”</w:t>
      </w:r>
      <w:r>
        <w:t xml:space="preserve"> </w:t>
      </w:r>
      <w:r>
        <w:t xml:space="preserve">та іншими нормативно-правовими актами. Заклади вищої освіти зобов’язані розробляти власні положення про академічну доброчесність та створювати механізми перевірки й реагування на її порушення. Важливим інструментом забезпечення академічної доброчесності є системи перевірки текстів на плагіат, що дають змогу виявляти запозичення без належного цитування. Проте технічні засоби перевірки на плагіат не можуть повністю замінити відповідальне ставлення дослідника до дотримання етичних норм. Академічна доброчесність базується на цінності довіри – довіри між студентами й викладачами, між дослідниками та науковою спільнотою, між наукою та суспільством. Порушення академічної доброчесності підриває цю довіру, завдаючи шкоди репутації окремих осіб та навчальних чи наукових установ загалом. Формування культури академічної доброчесності є довготривалим процесом, що вимагає системних зусиль на всіх рівнях освітньої системи. Виховання академічної доброчесності має розпочинатися ще на ранніх етапах навчання, формуючи в здобувачів освіти звичку самостійної та чесної роботи. Важливу роль у формуванні культури академічної доброчесності відіграє особистий приклад викладачів і наукових керівників. Заклади вищої освіти повинні забезпечувати прозорі та справедливі процедури розгляду випадків підозри на порушення академічної доброчесності. Належна процедура розгляду порушень передбачає право особи на захист, обґрунтування рішення та можливість оскарження. Санкції за порушення академічної доброчесності можуть включати повторне проходження оцінювання, відрахування, позбавлення академічних або наукових ступенів чи звань. Дотримання академічної доброчесності є особливо важливим під час підготовки кваліфікаційних робіт – курсових, дипломних, магістерських, дисертаційних досліджень. Кваліфікаційна робота має демонструвати самостійність мислення та здатність здобувача освіти до власного наукового пошуку. Академічна доброчесність тісно пов’язана з поняттям наукової доброчесності, проте останнє стосується безпосередньо процесу проведення наукових досліджень. Наукова доброчесність передбачає дотримання етичних стандартів на всіх етапах дослідження – від планування до публікації результатів. Міжнародна наукова спільнота виробила спільні стандарти академічної та наукової доброчесності, закріплені у відповідних деклараціях та кодексах. Сінгапурська декларація про доброчесність у дослідженнях є одним із ключових міжнародних документів, що визначає принципи відповідальної наукової поведінки. Розвиток цифрових технологій створює нові виклики для забезпечення академічної доброчесності, зокрема у зв’язку з можливістю використання штучного інтелекту для написання текстів. Наукова та освітня спільнота активно обговорює межі допустимого використання штучного інтелекту в навчальній та дослідницькій діяльності. Прозоре зазначення використання технологій штучного інтелекту в наукових чи навчальних роботах розглядається як важлива вимога сучасної академічної доброчесності. Академічна доброчесність відіграє важливу роль у формуванні якісної системи вищої освіти та наукового потенціалу держави. Порушення академічної доброчесності негативно впливають на якість підготовки фахівців та довіру суспільства до системи освіти й науки. Забезпечення академічної доброчесності є спільною відповідальністю здобувачів освіти, науково-педагогічних працівників та адміністрації закладів освіти. Ефективна система забезпечення академічної доброчесності поєднує превентивні заходи, освітні програми та дієві механізми реагування на порушення. Превентивні заходи включають навчання здобувачів освіти правилам належного цитування та оформлення наукових робіт. Освітні програми з академічної доброчесності мають на меті формування усвідомленого ставлення до цінностей чесності та самостійності в навчанні й дослідженнях. Розуміння сутності та значення академічної доброчесності є необхідною складовою професійної підготовки кожного сучасного дослідника чи фахівця. Це розуміння сприяє формуванню відповідальної, чесної та компетентної особистості, здатної до самостійної творчої діяльності. Важливим аспектом забезпечення академічної доброчесності є розвиток інституційної спроможності закладів освіти самостійно виявляти та реагувати на порушення. Це передбачає наявність кваліфікованих фахівців, чітких процедур та належного технічного забезпечення для перевірки навчальних і наукових робіт. Академічна доброчесність тісно пов’язана з питанням якості вищої освіти, оскільки випадки її порушення підривають об’єктивність оцінювання здобувачів. Держави з розвиненою системою забезпечення академічної доброчесності, як правило, мають вищі позиції в міжнародних рейтингах якості освіти та науки. Формування академічної доброчесності також вимагає узгодженої політики між різними закладами освіти щодо єдиних стандартів виявлення та верифікації порушень. Обмін досвідом між університетами щодо ефективних практик забезпечення доброчесності сприяє підвищенню загального рівня академічної культури в державі. Важливим є розрізнення умисних порушень академічної доброчесності та ненавмисних помилок, спричинених недостатньою обізнаністю з правилами цитування. Освітні заходи, спрямовані на роз’яснення правил належного оформлення наукових текстів, здатні суттєво зменшити кількість ненавмисних порушень. Академічна доброчесність також передбачає рівне і справедливе ставлення до всіх здобувачів освіти незалежно від їхнього соціального статусу чи інших характеристик. Розвиток культури академічної доброчесності є довгостроковою інвестицією в якість людського капіталу та наукового потенціалу суспільства. Міжнародний досвід свідчить, що системні й послідовні зусилля щодо утвердження академічної доброчесності дають відчутний позитивний ефект упродовж кількох років. Кожен здобувач освіти чи дослідник, дотримуючись принципів академічної доброчесності, робить власний внесок у зміцнення довіри до всієї національної системи освіти й науки. Тому академічну доброчесність варто розглядати не як зовнішню вимогу, а як особисту професійну та громадянську відповідальність кожного учасника наукового процесу. Саме таке усвідомлене ставлення здатне забезпечити сталий і поступальний розвиток чесної та якісної наукової культури в суспільстві. Виховання цього ставлення має розпочинатися ще на етапі здобуття загальної середньої освіти, задовго до вступу до закладу вищої освіти. Лише послідовне й раннє формування такої культури здатне забезпечити її стійке закріплення в подальшій професійній діяльності особи.</w:t>
      </w:r>
    </w:p>
    <w:bookmarkEnd w:id="27"/>
    <w:bookmarkStart w:id="28" w:name="X4e06b85391689a04b6598cc25caadc3778bcc71"/>
    <w:p>
      <w:pPr>
        <w:pStyle w:val="Heading2"/>
      </w:pPr>
      <w:r>
        <w:t xml:space="preserve">9. Правові та етичні засади інтелектуальної власності у науковій діяльності</w:t>
      </w:r>
    </w:p>
    <w:p>
      <w:pPr>
        <w:pStyle w:val="FirstParagraph"/>
      </w:pPr>
      <w:r>
        <w:t xml:space="preserve">Інтелектуальна власність є важливою правовою категорією, що визначає права авторів на результати їхньої творчої, зокрема наукової, діяльності. Право інтелектуальної власності регулює відносини, пов’язані зі створенням, використанням та охороною об’єктів творчої діяльності людини. У науковій сфері об’єктами інтелектуальної власності виступають наукові твори, винаходи, корисні моделі, наукові відкриття та бази даних. Правова охорона результатів наукової діяльності здійснюється через систему авторського права та права промислової власності. Авторське право охороняє форму вираження наукового твору – текст статті, монографії, дисертації, тоді як самі наукові ідеї та факти авторським правом не охороняються. Це положення відображає принцип, згідно з яким наукові знання мають залишатися відкритими для загального використання та подальшого розвитку. Право промислової власності охороняє винаходи, корисні моделі та промислові зразки, що є результатом науково-технічної творчості. Патент є основним правовим документом, що засвідчує право винахідника на використання свого технічного рішення протягом визначеного строку. Отримання патенту передбачає проходження спеціальної експертизи, що підтверджує новизну, винахідницький рівень та промислову придатність рішення. Патентна система стимулює інноваційну діяльність, надаючи винахіднику тимчасову монополію на використання свого винаходу в обмін на розкриття його суті суспільству. Після закінчення строку дії патенту винахід переходить у суспільне надбання, і будь-хто може вільно його використовувати. Авторське право на науковий твір виникає автоматично з моменту його створення і не потребує спеціальної реєстрації, хоча реєстрація може бути додатковим засобом захисту прав. Автор наукового твору має особисті немайнові права, зокрема право авторства та право на недоторканність твору, а також майнові права на використання твору. Особисті немайнові права автора є невідчужуваними, тобто не можуть бути передані іншій особі навіть за бажанням самого автора. Майнові права автора можуть передаватися іншим особам, зокрема видавництвам, на підставі авторських договорів. Проблема належного цитування є ключовою етичною та правовою вимогою у сфері інтелектуальної власності в науці. Належне цитування передбачає точне зазначення джерела запозиченої інформації, ідеї чи тексту з дотриманням встановлених бібліографічних стандартів. Порушення прав інтелектуальної власності в науці найчастіше проявляється у формі плагіату, який є одночасно етичним і правовим порушенням. Плагіат може мати правові наслідки у вигляді цивільно-правової відповідальності за порушення авторських прав. У деяких країнах передбачена й кримінальна відповідальність за грубі порушення прав інтелектуальної власності. Важливою проблемою сучасної наукової діяльності є визначення прав інтелектуальної власності на результати колективних досліджень. У колективних наукових проєктах права на отримані результати можуть розподілятися між дослідниками, установою та фінансуючою організацією відповідно до укладених угод. Особливої актуальності набуває питання інтелектуальної власності при виконанні досліджень за державне або грантове фінансування. У багатьох країнах існують спеціальні норми, що визначають порядок розподілу прав на результати досліджень, профінансованих із державного бюджету. Проблема інтелектуальної власності також постає у сфері університетської науки, де виникає питання про права на винаходи, зроблені співробітниками під час виконання службових обов’язків. Службові винаходи, як правило, належать роботодавцю, проте автор винаходу має право на справедливу винагороду за його використання. Розвиток цифрових технологій породжує нові виклики для захисту інтелектуальної власності в науці, зокрема у зв’язку з поширенням наукових текстів в інтернеті. Проблема несанкціонованого використання наукових публікацій в мережі Інтернет вимагає вдосконалення механізмів правового захисту авторських прав у цифровому середовищі. Водночас розвивається рух відкритого доступу до наукових публікацій, що передбачає безоплатне поширення результатів досліджень за умови дотримання прав авторства. Рух відкритої науки спрямований на усунення бар’єрів для доступу до наукових знань, зберігаючи водночас визнання інтелектуального внеску авторів. Ліцензії Creative Commons набули поширення як гнучкий інструмент регулювання використання наукових творів в умовах відкритого доступу. Ці ліцензії дозволяють авторам самостійно визначати умови використання своїх творів іншими особами, зберігаючи право авторства. Проблема інтелектуальної власності набуває особливої гостроти у зв’язку з розвитком штучного інтелекту, здатного генерувати тексти та інші творчі продукти. Наукова та юридична спільноти активно обговорюють питання авторства творів, створених за допомогою штучного інтелекту. Етичні аспекти інтелектуальної власності в науці охоплюють питання справедливого визнання внеску кожного учасника дослідження. Практика включення до списку авторів осіб, які не брали реальної участі в дослідженні, є не лише етичним, а й потенційно правовим порушенням. Міжнародні наукові видавництва розробили чіткі критерії авторства, що визначають умови, за яких особа може вважатися автором наукової публікації. Дотримання цих критеріїв сприяє справедливому розподілу наукового визнання та відповідальності за результати дослідження. Правовий захист інтелектуальної власності в науці має важливе економічне значення, стимулюючи інвестиції в дослідження та розробки. Без належного захисту прав на винаходи компанії та дослідники мали б менше стимулів вкладати ресурси в ризиковані наукові проєкти. Водночас надмірна монополізація наукового знання через систему патентів може створювати перешкоди для подальшого розвитку науки та обміну знаннями. Пошук балансу між захистом прав інтелектуальної власності та забезпеченням вільного доступу до наукового знання є важливим завданням сучасної наукової політики. Міжнародні угоди, зокрема Паризька конвенція та угода TRIPS, встановлюють спільні стандарти охорони інтелектуальної власності на міжнародному рівні. Гармонізація національного законодавства з міжнародними стандартами сприяє розвитку міжнародного наукового та технологічного співробітництва. Розуміння правових та етичних засад інтелектуальної власності є необхідною складовою професійної компетентності сучасного дослідника. Це розуміння дає змогу уникати порушень авторських прав та захищати власні результати наукової діяльності. Важливим аспектом захисту інтелектуальної власності є розмежування комерційної таємниці й наукового відкриття, що підлягає оприлюдненню. Комерційна таємниця охороняється без розкриття суті рішення, тоді як патентна система, навпаки, вимагає повного розкриття технічної інформації в обмін на тимчасову монополію. Вибір між цими формами захисту залежить від стратегії організації та характеру отриманого результату дослідження. Проблема інтелектуальної власності також постає у сфері традиційних знань корінних народів, що дедалі частіше стають предметом наукових досліджень. Міжнародна спільнота працює над розробленням механізмів справедливого визнання й винагороди за використання традиційних знань у наукових і комерційних цілях. Розвиток біотехнологій загострив питання патентування живих організмів та генетичного матеріалу, що викликає активні етичні дискусії. Противники патентування генетичного матеріалу наголошують на неприпустимості перетворення життя на об’єкт приватної власності. Прихильники такого патентування вважають його необхідним стимулом для інвестицій у дороговартісні біомедичні дослідження. Питання інтелектуальної власності на наукові бази даних набуває дедалі більшого значення в умовах розвитку науки, що ґрунтується на великих масивах даних. Правовий статус баз даних, отриманих у результаті спільних міжнародних досліджень, часто потребує окремого договірного врегулювання між учасниками проєкту. Розвиток технологій штучного інтелекту, навчених на великих масивах наукових текстів, породжує нові й ще не остаточно врегульовані питання авторського права. Пошук справедливого правового регулювання цих питань триває на рівні національних законодавств та міжнародних організацій, зокрема Всесвітньої організації інтелектуальної власності. Остаточне вирішення цих проблем, імовірно, вимагатиме перегляду деяких класичних концепцій авторського права з урахуванням реалій цифрової епохи. Отже, сфера інтелектуальної власності в науці продовжує динамічно розвиватися, вимагаючи від дослідників постійної уваги до правових та етичних аспектів своєї діяльності.</w:t>
      </w:r>
    </w:p>
    <w:bookmarkEnd w:id="28"/>
    <w:bookmarkStart w:id="29" w:name="X24b13a874510d4d70e0a60783bcf4b7c0e41c6e"/>
    <w:p>
      <w:pPr>
        <w:pStyle w:val="Heading2"/>
      </w:pPr>
      <w:r>
        <w:t xml:space="preserve">10. Цінності в науковому пізнанні та науковій діяльності. Проблема співвідношення істини й цінності. Наукова відповідальність і професійна культура</w:t>
      </w:r>
    </w:p>
    <w:p>
      <w:pPr>
        <w:pStyle w:val="FirstParagraph"/>
      </w:pPr>
      <w:r>
        <w:t xml:space="preserve">Проблема цінностей у науковому пізнанні є однією з ключових тем сучасної філософії науки, оскільки традиційне уявлення про науку як ціннісно нейтральну сферу дедалі більше піддається критиці. Класична модель науки передбачала повне відокремлення пізнавального процесу від ціннісних суджень, вважаючи, що наукове знання має бути вільним від суб’єктивних оцінок. Проте сучасна філософія науки визнає, що ціннісні орієнтації присутні на всіх етапах наукового пізнання – від вибору теми дослідження до інтерпретації отриманих результатів. Вибір проблеми для дослідження вже сам собою є ціннісно навантаженим актом, оскільки дослідник обирає ту тему, яку вважає важливою чи актуальною. Ціннісні орієнтації суспільства визначають пріоритетність фінансування тих чи інших наукових напрямів, що опосередковано впливає на розвиток науки. У науковому пізнанні виділяють когнітивні (внутрішньонаукові) та соціальні (позанаукові) цінності, що по-різному впливають на дослідницький процес. До когнітивних цінностей належать істинність, точність, логічна несуперечливість, простота та пояснювальна сила наукової теорії. Ці цінності визначають критерії оцінки якості наукового знання незалежно від його практичного застосування. До соціальних цінностей належать суспільна корисність дослідження, його відповідність моральним нормам, а також економічна доцільність. Взаємодія когнітивних і соціальних цінностей визначає загальний напрям розвитку науки в конкретному історичному контексті. Проблема співвідношення істини й цінності є центральною для розуміння природи наукового пізнання. Істина традиційно розглядається як відповідність знання об’єктивній дійсності, незалежно від бажань чи інтересів суб’єкта пізнання. Цінність, на відміну від істини, виражає значущість певного об’єкта чи явища для задоволення потреб людини або суспільства. Виникає питання: чи може наукове знання бути одночасно істинним й ціннісно навантаженим, чи ці категорії обов’язково суперечать одна одній. Сучасна філософія науки схиляється до думки, що прагнення до істини саме по собі є цінністю, яка визначає весь науковий процес. Тобто істина не протистоїть цінності, а є однією з найважливіших цінностей науки як специфічного виду духовної діяльності. Водночас процес досягнення істини може супроводжуватися впливом інших цінностей – ідеологічних, економічних, особистих, що потенційно можуть спотворювати об’єктивність пізнання. Проблема полягає в тому, щоб забезпечити переважання когнітивних цінностей над позанауковими інтересами під час формулювання наукових висновків. Історія науки знає приклади, коли ідеологічний тиск призводив до спотворення наукової істини на користь певних політичних доктрин. Такі випадки демонструють небезпеку підпорядкування наукового пізнання позанауковим ціннісним настановам. Водночас повне ігнорування соціальних цінностей у науці також є проблематичним, оскільки наука існує не у вакуумі, а в конкретному суспільному контексті. Сучасні дослідники наголошують на необхідності усвідомленого ставлення до власних ціннісних орієнтацій, щоб мінімізувати їхній негативний вплив на об’єктивність дослідження. Рефлексія над власними цінностями є важливою складовою методологічної культури дослідника. Наукова відповідальність тісно пов’язана з проблемою цінностей, оскільки передбачає усвідомлення дослідником значущості своєї діяльності для суспільства. Наукова відповідальність виявляється у прагненні до об’єктивності, чесності та врахуванні можливих наслідків наукових досліджень. Професійна культура науковця є системою цінностей, норм та компетенцій, що визначають належну поведінку дослідника в науковому середовищі. Професійна культура включає не лише знання методології дослідження, а й етичні принципи, комунікативні навички та здатність до самокритики. Формування професійної культури відбувається протягом усього періоду наукової соціалізації дослідника – від навчання у виші до здобуття наукового ступеня та подальшої кар’єри. Важливим елементом професійної культури є повага до наукової традиції, визнання внеску попередників та готовність до конструктивної наукової дискусії. Професійна культура також передбачає толерантність до альтернативних наукових поглядів та готовність переглядати власні переконання за наявності нових доказів. Науковець із високим рівнем професійної культури уникає догматизму, залишаючись відкритим до критики та нових ідей. Водночас професійна культура вимагає й певної наукової сміливості – готовності відстоювати обґрунтовані позиції всупереч усталеним поглядам, якщо цього вимагають факти. Історія науки знає чимало прикладів, коли новаторські ідеї спочатку зустрічали спротив наукової спільноти, проте згодом отримували визнання завдяки переконливим доказам. Професійна культура науковця включає також уміння належно представляти результати своїх досліджень – усно на конференціях та письмово в публікаціях. Комунікативна компетентність є важливою складовою професійної культури, оскільки наукове знання набуває суспільної цінності лише за умови його ефективного поширення. Професійна культура передбачає також відповідальне ставлення до навчання й наставництва молодих дослідників. Досвідчені науковці відіграють важливу роль у формуванні професійної культури наступного покоління через особистий приклад та наукове керівництво. Розвиток професійної культури тісно пов’язаний із загальним рівнем розвитку наукової спільноти та панівними в ній нормами й традиціями. Здорова наукова спільнота характеризується високим рівнем взаємної довіри, конструктивної критики та готовності до співпраці. Проблеми у професійній культурі наукової спільноти, зокрема надмірна конкуренція чи недобросовісні практики, можуть негативно впливати на якість наукових досліджень. Формування належної професійної культури є завданням не лише окремих дослідників, а й наукових інституцій, які мають створювати сприятливе етичне середовище. Наукові інституції можуть сприяти розвитку професійної культури через впровадження прозорих процедур оцінювання, підтримку молодих дослідників та заохочення етичної поведінки. Розуміння взаємозв’язку цінностей, істини та наукової відповідальності є важливою складовою філософської та методологічної підготовки сучасного дослідника. Це розуміння допомагає уникати спрощеного протиставлення об’єктивного знання й суб’єктивних цінностей, визнаючи їхню складну діалектичну взаємодію. Усвідомлення ціннісного виміру наукового пізнання сприяє формуванню зрілої професійної позиції дослідника, здатного поєднувати наукову об’єктивність із суспільною відповідальністю. Проблема цінностей у науці особливо загострюється в дослідженнях, що стосуються людини – медицині, психології, соціології, де межа між об’єктивним фактом і ціннісним судженням часто розмита. Наприклад, визначення поняття</w:t>
      </w:r>
      <w:r>
        <w:t xml:space="preserve"> </w:t>
      </w:r>
      <w:r>
        <w:t xml:space="preserve">“</w:t>
      </w:r>
      <w:r>
        <w:t xml:space="preserve">норми</w:t>
      </w:r>
      <w:r>
        <w:t xml:space="preserve">”</w:t>
      </w:r>
      <w:r>
        <w:t xml:space="preserve"> </w:t>
      </w:r>
      <w:r>
        <w:t xml:space="preserve">чи</w:t>
      </w:r>
      <w:r>
        <w:t xml:space="preserve"> </w:t>
      </w:r>
      <w:r>
        <w:t xml:space="preserve">“</w:t>
      </w:r>
      <w:r>
        <w:t xml:space="preserve">патології</w:t>
      </w:r>
      <w:r>
        <w:t xml:space="preserve">”</w:t>
      </w:r>
      <w:r>
        <w:t xml:space="preserve"> </w:t>
      </w:r>
      <w:r>
        <w:t xml:space="preserve">у медицині чи психології завжди певною мірою залежить від панівних у суспільстві ціннісних уявлень. Це не означає релятивізації наукової істини, проте вимагає від дослідника особливої обережності при формулюванні висновків, що мають соціальні наслідки. Наукова відповідальність передбачає також усвідомлення межі компетентності дослідника, тобто відмову від категоричних тверджень поза межами власної фахової галузі. Професійна культура вимагає визнання невизначеності та обмеженості наукового знання на певному етапі його розвитку, замість видавання гіпотез за остаточні істини. Важливою складовою професійної культури є здатність до наукової дискусії без переходу на особистості, зосередженої на аргументах, а не на статусі опонента. Розвиток критичного мислення є необхідною умовою формування зрілої професійної культури, що дає змогу відрізняти обґрунтовані твердження від маніпулятивних. Цінності академічної спільноти, зокрема повага до плюралізму думок, сприяють створенню середовища, у якому нові ідеї можуть вільно висловлюватися та перевірятися. Водночас плюралізм не повинен підмінятися релятивізмом, який заперечує саму можливість об’єктивного наукового знання. Формування професійної культури дослідника є неперервним процесом, що триває впродовж усієї наукової кар’єри та вдосконалюється з набуттям досвіду. Здатність до самокритики та визнання власних помилок є однією з найважливіших ознак високого рівня професійної культури науковця. Зрештою, гармонійне поєднання прагнення до об’єктивної істини із чутливістю до ціннісного виміру пізнання є ознакою зрілої та відповідальної науки. Формування такого підходу є важливим завданням сучасної філософської та методологічної підготовки дослідників усіх галузей знання. Саме на перетині істини й цінності народжується справжня наукова мудрість, що поєднує строгість методу з відповідальністю перед людиною і суспільством. Виховання такої мудрості є, зрештою, найвищою метою всієї наукової освіти й наставницької традиції.</w:t>
      </w:r>
    </w:p>
    <w:bookmarkEnd w:id="29"/>
    <w:bookmarkStart w:id="30" w:name="X1f1f074e6daa0af0f7a4081be475fad3b6aa504"/>
    <w:p>
      <w:pPr>
        <w:pStyle w:val="Heading2"/>
      </w:pPr>
      <w:r>
        <w:t xml:space="preserve">11. Наставництво та командна робота в науковій діяльності: принципи, форми та роль у формуванні професійної культури науковця</w:t>
      </w:r>
    </w:p>
    <w:p>
      <w:pPr>
        <w:pStyle w:val="FirstParagraph"/>
      </w:pPr>
      <w:r>
        <w:t xml:space="preserve">Наставництво є однією з найдавніших і найважливіших форм передавання наукового досвіду від досвідчених дослідників до молодих науковців. Сутність наставництва полягає у формуванні тісної професійної взаємодії між науковим керівником і його учнем, спрямованої на розвиток дослідницьких компетенцій останнього. Наставництво у науковій діяльності передбачає не лише передавання конкретних знань і навичок, а й формування наукового світогляду, стилю мислення та ціннісних орієнтацій молодого дослідника. Класичним прикладом наставництва в науці є відносини між науковим керівником і аспірантом чи докторантом у процесі підготовки дисертаційного дослідження. Науковий керівник виконує функції консультанта, критика, мотиватора та взірця професійної поведінки для свого учня. Ефективне наставництво передбачає індивідуальний підхід до кожного здобувача, врахування його сильних сторін, інтересів та потенційних напрямів розвитку. Важливим принципом наставництва є баланс між наданням самостійності молодому досліднику та необхідним контролем і підтримкою з боку керівника. Надмірна опіка з боку наставника може гальмувати розвиток самостійного наукового мислення, тоді як недостатня підтримка може призвести до втрати мотивації чи допущення методологічних помилок. Наставництво базується на принципах взаємної поваги, довіри та відкритості між керівником і здобувачем наукового ступеня. Ефективний наставник створює атмосферу, в якій молодий дослідник не боїться визнавати помилки та звертатися по допомогу в складних ситуаціях. Важливим аспектом наставництва є передавання не лише формалізованого, а й неявного, практичного знання, яке важко викласти в підручниках. Це неявне знання охоплює інтуїтивне розуміння методології дослідження, вміння формулювати перспективні наукові питання та навички наукової комунікації. Наставництво відіграє ключову роль у формуванні наукових шкіл – стійких об’єднань дослідників, пов’язаних спільною дослідницькою програмою та методологічними підходами. Наукова школа передбачає наступність поколінь дослідників, коли учні згодом самі стають наставниками для нового покоління науковців. Історія науки демонструє важливість наставницьких традицій для формування видатних наукових шкіл у різних галузях знання. Успішне наставництво сприяє швидшій професійній адаптації молодих дослідників та підвищенню якості їхніх наукових результатів. Окрім індивідуального наставництва, у сучасній науці дедалі більшого значення набуває командна робота як форма організації наукової діяльності. Командна робота передбачає об’єднання зусиль кількох дослідників, часто з різних галузей знання, для розв’язання складної наукової проблеми. Сучасні наукові проблеми часто мають міждисциплінарний характер, що робить командну роботу необхідною умовою їх ефективного розв’язання. Ефективна наукова команда характеризується чітким розподілом ролей, взаємодоповнюваністю компетенцій та узгодженістю дій учасників. Успіх командної роботи в науці залежить від якості комунікації між учасниками, їхньої готовності до співпраці та обміну ідеями. Важливим елементом командної роботи є вміння конструктивно обговорювати розбіжності в поглядах, знаходячи оптимальні наукові рішення. Наукова команда потребує ефективного лідерства, здатного координувати діяльність учасників та підтримувати загальну мотивацію до досягнення спільної мети. Роль керівника наукової команди частково перегукується з функціями наставника, оскільки передбачає підтримку професійного розвитку кожного учасника. Командна робота сприяє прискоренню наукового пошуку завдяки об’єднанню різноманітних компетенцій, ресурсів та перспектив учасників дослідження. Водночас командна робота потребує чіткого визначення внеску кожного учасника для справедливого розподілу наукового визнання та відповідальності. Проблема визначення авторства в колективних дослідженнях є важливим етичним аспектом організації командної наукової роботи. Сучасні міжнародні наукові проєкти часто об’єднують дослідників з різних країн, що додає до командної роботи міжкультурний вимір. Міжкультурна командна робота вимагає врахування різних наукових традицій, стилів комунікації та організаційних культур учасників. Розвиток цифрових технологій суттєво розширив можливості командної наукової роботи, уможлививши віддалену співпрацю дослідників з різних куточків світу. Онлайн-платформи для спільної роботи над науковими текстами, даними та проєктами стали невіддільною частиною сучасної наукової практики. Наставництво та командна робота тісно взаємопов’язані, оскільки наставник часто виступає одночасно керівником дослідницької команди чи лабораторії. У межах наукової лабораторії формується специфічна культура взаємодії, що поєднує елементи наставництва старших дослідників та горизонтальної командної співпраці. Розвиток навичок командної роботи є важливою складовою професійної підготовки сучасного дослідника поряд із суто предметними компетенціями. Здатність ефективно працювати в команді дедалі частіше розглядається науковими установами та грантодавцями як необхідна кваліфікаційна вимога до дослідників. Наставництво та командна робота відіграють важливу роль у формуванні професійної культури науковця, оскільки саме через ці форми взаємодії передаються цінності, норми та традиції наукової спільноти. Молодий дослідник засвоює стандарти наукової доброчесності, етичні принципи та методологічну культуру значною мірою через приклад та взаємодію зі старшими колегами. Позитивний досвід наставництва формує в молодого науковця мотивацію продовжувати наукову кар’єру та зрештою самому стати наставником для наступного покоління. Негативний досвід, навпаки, може призвести до розчарування в науковій діяльності та навіть відходу талановитого дослідника з науки. Тому питання якості наставництва має важливе значення для збереження та розвитку наукового потенціалу суспільства. Сучасні університети та наукові установи дедалі частіше впроваджують формалізовані програми наставництва для підтримки молодих дослідників. Такі програми передбачають чіткі критерії відбору наставників, регулярний моніторинг якості наставницької взаємодії та механізми зворотного зв’язку. Розвиток інституту наставництва є важливим напрямом наукової політики, спрямованим на підвищення ефективності підготовки наукових кадрів. Розуміння принципів ефективного наставництва та командної роботи є важливою складовою підготовки як молодих дослідників, так і майбутніх наукових керівників. Це розуміння сприяє формуванню здорової, продуктивної та етичної наукової спільноти, здатної успішно розв’язувати складні наукові проблеми сучасності. Важливим аспектом наставництва є розвиток емоційного інтелекту наставника, здатного розпізнавати труднощі молодого дослідника та вчасно надавати підтримку. Емоційна складова наставницьких відносин часто залишається недооціненою, хоча саме вона визначає психологічний комфорт і мотивацію здобувача під час тривалого дослідницького процесу. Наставництво також передбачає допомогу молодому досліднику у формуванні професійної мережі контактів, що є важливим ресурсом для подальшої наукової кар’єри. Досвідчений наставник знайомить свого учня з провідними фахівцями галузі, рекомендує його для участі в конференціях та наукових проєктах. Важливою складовою командної роботи є вміння розподіляти визнання за отримані результати відповідно до реального внеску кожного учасника команди. Несправедливий розподіл наукового визнання є поширеною причиною конфліктів у наукових колективах, що негативно позначається на подальшій співпраці. Ефективна командна робота передбачає також механізми розв’язання конфліктів, що неминуче виникають при тривалій спільній діяльності дослідників. Здатність команди конструктивно долати внутрішні суперечності є показником її організаційної зрілості та професійної культури. Сучасні дослідження в галузі управління наукою підтверджують, що різноманітність команди за фаховим, віковим чи культурним складом позитивно впливає на якість наукових результатів. Водночас управління різноманітною командою вимагає від керівника додаткових комунікативних та організаційних навичок. Зрештою, наставництво й командна робота є не лише інструментами організації дослідницького процесу, а й важливими чинниками формування здорової та стійкої наукової культури суспільства. Інвестиції в розвиток цих форм наукової взаємодії окуповуються підвищенням якості наукових результатів та збереженням кадрового потенціалу науки. Держава та наукові установи мають бути зацікавлені у створенні умов, що заохочують якісне наставництво та ефективну командну взаємодію дослідників. Лише за таких умов можливе повноцінне відтворення й розвиток наукового потенціалу суспільства в довгостроковій перспективі. Це підтверджує важливість системної підтримки наставницьких і командних практик на рівні державної наукової політики.</w:t>
      </w:r>
    </w:p>
    <w:bookmarkEnd w:id="30"/>
    <w:bookmarkStart w:id="31" w:name="X63f148555c220f4478820ce40101af2aa1275a9"/>
    <w:p>
      <w:pPr>
        <w:pStyle w:val="Heading2"/>
      </w:pPr>
      <w:r>
        <w:t xml:space="preserve">12. Наукова комунікація та співпраця як складові наукової діяльності</w:t>
      </w:r>
    </w:p>
    <w:p>
      <w:pPr>
        <w:pStyle w:val="FirstParagraph"/>
      </w:pPr>
      <w:r>
        <w:t xml:space="preserve">Наукова комунікація є процесом обміну науковою інформацією між дослідниками, науковими колективами, інституціями та суспільством загалом. Без ефективної наукової комунікації неможливий кумулятивний розвиток науки, оскільки нове знання має ставати надбанням усієї наукової спільноти. Наукова комунікація виконує кілька важливих функцій: інформаційну, критичну, координаційну та освітню. Інформаційна функція полягає у поширенні нових наукових результатів серед зацікавлених дослідників та широкої громадськості. Критична функція наукової комунікації реалізується через процедуру рецензування, наукові дискусії та публічне обговорення отриманих результатів. Координаційна функція забезпечує узгодження зусиль різних дослідницьких колективів, уникнення дублювання досліджень та ефективний розподіл ресурсів. Освітня функція наукової комунікації полягає у передаванні наукових знань студентам, аспірантам та широкій аудиторії через навчальну літературу й популяризацію науки. Наукова комунікація здійснюється у формальній та неформальній формах, кожна з яких відіграє власну роль у науковому процесі. Формальна наукова комунікація включає публікації в наукових журналах, монографіях, збірниках наукових праць та матеріалах конференцій. Неформальна наукова комунікація охоплює особисті бесіди дослідників, обговорення на семінарах, електронне листування та обмін попередніми результатами до офіційної публікації. Наукова стаття є основною формою формальної наукової комунікації, що передбачає детальний виклад методики, результатів та висновків дослідження. Процес підготовки наукової статті включає формулювання дослідницького питання, опис методології, представлення результатів та їх обговорення в контексті наявної літератури. Публікація наукової статті, як правило, передбачає проходження процедури рецензування незалежними фахівцями в певній галузі знання. Рецензування дає змогу забезпечити якість опублікованих наукових результатів та відсіяти методологічно необґрунтовані чи недостовірні дослідження. Наукові конференції є важливою формою наукової комунікації, що уможливлює безпосередній обмін ідеями та встановлення професійних контактів між дослідниками. Участь у конференціях дає змогу молодим дослідникам представити свої результати перед фаховою аудиторією та отримати цінний зворотний зв’язок. Наукові семінари, на відміну від конференцій, зазвичай мають вужчий формат і передбачають глибше обговорення окремих досліджень чи проблем. Розвиток інформаційних технологій суттєво трансформував форми наукової комунікації, розширивши можливості онлайн-публікацій та віртуальних наукових заходів. Електронні наукові журнали та препринт-сервери дають змогу пришвидшити поширення наукових результатів порівняно з традиційним друкованим форматом. Препринти – це наукові статті, опубліковані до проходження формального рецензування, що дозволяє оперативно поділитися результатами з науковою спільнотою. Водночас використання препринтів породжує питання щодо забезпечення якості та достовірності оприлюднених у такий спосіб результатів. Рух відкритого доступу до наукових публікацій спрямований на усунення фінансових бар’єрів для отримання наукової інформації. Відкритий доступ сприяє демократизації наукового знання, роблячи його доступним для дослідників незалежно від їхніх фінансових можливостей чи інституційної належності. Наукометричні бази даних, зокрема Scopus та Web of Science, відіграють важливу роль у сучасній науковій комунікації, забезпечуючи облік та аналіз наукових публікацій. Показники цитованості та індекс Гірша використовуються для оцінки наукового впливу дослідника, хоча ці показники мають певні обмеження та не завжди повністю відображають якість наукового внеску. Наукова співпраця є важливою складовою сучасної наукової діяльності, що передбачає об’єднання зусиль дослідників для досягнення спільної наукової мети. Міжнародна наукова співпраця сприяє обміну досвідом, доступу до унікального обладнання та ресурсів, а також підвищенню якості наукових досліджень. Спільні міжнародні наукові проєкти дають змогу розв’язувати масштабні наукові проблеми, які неможливо вирішити зусиллями окремої країни чи установи. Наукова співпраця також реалізується через створення міжнародних наукових консорціумів, об’єднань та мереж дослідників у певних галузях знання. Ефективна наукова співпраця вимагає узгодження методологічних підходів, обміну даними та чіткого розподілу дослідницьких завдань між учасниками. Проблема мовного бар’єру залишається важливим викликом для міжнародної наукової комунікації, незважаючи на домінування англійської мови в науковому спілкуванні. Розвиток перекладацьких технологій та штучного інтелекту поступово полегшує подолання мовних бар’єрів у науковій комунікації. Наукова комунікація також відіграє важливу роль у взаємодії науки із суспільством через популяризацію наукових знань серед широкого загалу. Науково-популярна комунікація сприяє підвищенню рівня наукової грамотності суспільства та формуванню довіри до науки. Соціальні мережі та інтернет-платформи дедалі частіше використовуються науковцями для популяризації своїх досліджень серед ширшої аудиторії. Водночас поширення наукової інформації в соціальних мережах породжує ризик спрощення чи викривлення складних наукових концепцій. Ефективна наукова комунікація вимагає від дослідника вміння адаптувати виклад складної інформації відповідно до рівня підготовленості аудиторії. Розвиток навичок наукової комунікації є важливою складовою професійної підготовки сучасного дослідника, поряд із суто предметними компетенціями. Заклади вищої освіти дедалі частіше включають до навчальних програм курси з академічного письма та публічних виступів для розвитку комунікативних навичок студентів. Наукова комунікація та співпраця сприяють формуванню глобальної наукової спільноти, об’єднаної спільними цінностями пошуку істини та вирішення актуальних проблем людства. Розвиток міжнародної наукової співпраці особливо важливий для розв’язання глобальних викликів – зміни клімату, пандемій, продовольчої безпеки та сталого розвитку. Ефективна наукова комунікація сприяє також запобіганню дублювання досліджень та більш раціональному використанню наукових ресурсів у глобальному масштабі. Розуміння принципів ефективної наукової комунікації та співпраці є необхідною складовою методологічної підготовки сучасного дослідника. Це розуміння сприяє формуванню відкритої, продуктивної та етично відповідальної наукової культури. Важливою тенденцією сучасної наукової комунікації є розвиток інфографіки та візуалізації даних як засобів донесення складної наукової інформації до широкої аудиторії. Якісна візуалізація даних дає змогу швидко передати суть складного дослідження, не втрачаючи при цьому наукової точності. Наукова комунікація також охоплює взаємодію із засобами масової інформації, що потребує від дослідників навичок доступного й водночас коректного пояснення своїх результатів журналістам. Непорозуміння між науковцями та журналістами інколи призводять до спотвореного висвітлення наукових результатів у публічному просторі, що підриває довіру до науки. Формування спеціалізованих служб наукової комунікації при університетах та дослідницьких установах покликане покращити якість взаємодії науки із суспільством і медіа. Наукова співпраця також реалізується через обмінні програми для студентів, аспірантів та науковців, що сприяють підвищенню кваліфікації та розширенню наукових контактів. Академічна мобільність визнається важливим інструментом інтеграції національної науки у світовий науковий простір. Розвиток спільних освітніх програм між університетами різних країн є ще однією формою наукової співпраці, що поєднує освітню та дослідницьку складові. Ефективна наукова комунікація вимагає також дотримання етичних норм, зокрема уникнення перебільшення значущості отриманих результатів заради привернення уваги громадськості. Явище, відоме як</w:t>
      </w:r>
      <w:r>
        <w:t xml:space="preserve"> </w:t>
      </w:r>
      <w:r>
        <w:t xml:space="preserve">“</w:t>
      </w:r>
      <w:r>
        <w:t xml:space="preserve">наукова сенсаційність</w:t>
      </w:r>
      <w:r>
        <w:t xml:space="preserve">”</w:t>
      </w:r>
      <w:r>
        <w:t xml:space="preserve">, здатне завдати шкоди довірі до науки, якщо початкові гучні заяви згодом не підтверджуються подальшими дослідженнями. Розвиток культури відповідальної наукової комунікації є важливим завданням сучасної наукової спільноти в умовах інформаційного перенасичення суспільства. Зрештою, якість наукової комунікації та співпраці безпосередньо визначає темпи й ефективність усього процесу накопичення та поширення наукового знання в суспільстві. Тому розвиток комунікативної компетентності науковців варто розглядати як стратегічний пріоритет сучасної наукової та освітньої політики. Належна увага до цього аспекту наукової діяльності сприятиме зміцненню зв’язку між наукою й суспільством у майбутньому. Це, зрештою, є запорукою довіри суспільства до науки та її здатності відповідально служити спільному благу.</w:t>
      </w:r>
    </w:p>
    <w:p>
      <w:pPr>
        <w:pStyle w:val="BodyText"/>
      </w:pPr>
      <w:r>
        <w:t xml:space="preserve">Отже, наукова комунікація та співпраця є невіддільними складовими сучасної наукової діяльності, що забезпечують поширення знань, координацію дослідницьких зусиль та поступальний розвиток науки в глобальному масштабі.</w:t>
      </w:r>
    </w:p>
    <w:bookmarkEnd w:id="31"/>
    <w:bookmarkEnd w:id="32"/>
    <w:sectPr>
      <w:pgMar w:bottom="1134" w:left="1701" w:right="850"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pPr>
      <w:spacing w:after="0" w:line="360" w:lineRule="auto"/>
      <w:ind w:firstLine="709"/>
      <w:jc w:val="both"/>
    </w:pPr>
    <w:rPr>
      <w:rFonts w:ascii="Times New Roman" w:hAnsi="Times New Roman"/>
      <w:sz w:val="28"/>
    </w:rPr>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240" w:before="240"/>
      <w:ind w:firstLine="0"/>
      <w:jc w:val="center"/>
      <w:outlineLvl w:val="0"/>
    </w:pPr>
    <w:rPr>
      <w:rFonts w:ascii="Times New Roman" w:asciiTheme="majorHAnsi" w:cstheme="majorBidi" w:eastAsiaTheme="majorEastAsia" w:hAnsi="Times New Roman"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160" w:before="280"/>
      <w:ind w:firstLine="0"/>
      <w:jc w:val="left"/>
      <w:outlineLvl w:val="1"/>
    </w:pPr>
    <w:rPr>
      <w:rFonts w:ascii="Times New Roman" w:asciiTheme="majorHAnsi" w:cstheme="majorBidi" w:eastAsiaTheme="majorEastAsia" w:hAnsi="Times New Roman"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2026-09-15T20:30:24Z</dcterms:created>
  <dcterms:modified xsi:type="dcterms:W3CDTF">2026-09-15T20:30:24Z</dcterms:modified>
</cp:coreProperties>
</file>

<file path=docProps/custom.xml><?xml version="1.0" encoding="utf-8"?>
<Properties xmlns="http://schemas.openxmlformats.org/officeDocument/2006/custom-properties" xmlns:vt="http://schemas.openxmlformats.org/officeDocument/2006/docPropsVTypes"/>
</file>