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98F529" w14:textId="77777777" w:rsidR="006B01D7" w:rsidRDefault="004F22EE">
      <w:pPr>
        <w:pStyle w:val="1"/>
        <w:spacing w:before="69"/>
      </w:pPr>
      <w:r>
        <w:t>Тема</w:t>
      </w:r>
      <w:r>
        <w:rPr>
          <w:spacing w:val="-7"/>
        </w:rPr>
        <w:t xml:space="preserve"> </w:t>
      </w:r>
      <w:r>
        <w:t>1.</w:t>
      </w:r>
      <w:r>
        <w:rPr>
          <w:spacing w:val="-6"/>
        </w:rPr>
        <w:t xml:space="preserve"> </w:t>
      </w:r>
      <w:r>
        <w:t>Теоретичні</w:t>
      </w:r>
      <w:r>
        <w:rPr>
          <w:spacing w:val="-6"/>
        </w:rPr>
        <w:t xml:space="preserve"> </w:t>
      </w:r>
      <w:r>
        <w:t>основи</w:t>
      </w:r>
      <w:r>
        <w:rPr>
          <w:spacing w:val="-7"/>
        </w:rPr>
        <w:t xml:space="preserve"> </w:t>
      </w:r>
      <w:r>
        <w:t>загального</w:t>
      </w:r>
      <w:r>
        <w:rPr>
          <w:spacing w:val="-5"/>
        </w:rPr>
        <w:t xml:space="preserve"> </w:t>
      </w:r>
      <w:r>
        <w:rPr>
          <w:spacing w:val="-2"/>
        </w:rPr>
        <w:t>товарознавства.</w:t>
      </w:r>
    </w:p>
    <w:p w14:paraId="1F021025" w14:textId="77777777" w:rsidR="006B01D7" w:rsidRDefault="006B01D7">
      <w:pPr>
        <w:pStyle w:val="a3"/>
        <w:spacing w:before="158"/>
        <w:ind w:left="0"/>
        <w:rPr>
          <w:b/>
        </w:rPr>
      </w:pPr>
    </w:p>
    <w:p w14:paraId="2D3224CC" w14:textId="77777777" w:rsidR="006B01D7" w:rsidRDefault="004F22EE">
      <w:pPr>
        <w:spacing w:before="1"/>
        <w:ind w:left="1226"/>
        <w:rPr>
          <w:b/>
          <w:sz w:val="28"/>
        </w:rPr>
      </w:pPr>
      <w:bookmarkStart w:id="0" w:name="_Hlk213888555"/>
      <w:r>
        <w:rPr>
          <w:b/>
          <w:sz w:val="28"/>
        </w:rPr>
        <w:t>Орієнтовні</w:t>
      </w:r>
      <w:r>
        <w:rPr>
          <w:b/>
          <w:spacing w:val="-10"/>
          <w:sz w:val="28"/>
        </w:rPr>
        <w:t xml:space="preserve"> </w:t>
      </w:r>
      <w:r>
        <w:rPr>
          <w:b/>
          <w:sz w:val="28"/>
        </w:rPr>
        <w:t>теми</w:t>
      </w:r>
      <w:r>
        <w:rPr>
          <w:b/>
          <w:spacing w:val="-6"/>
          <w:sz w:val="28"/>
        </w:rPr>
        <w:t xml:space="preserve"> </w:t>
      </w:r>
      <w:r>
        <w:rPr>
          <w:b/>
          <w:sz w:val="28"/>
        </w:rPr>
        <w:t>доповідей</w:t>
      </w:r>
      <w:r>
        <w:rPr>
          <w:b/>
          <w:spacing w:val="-6"/>
          <w:sz w:val="28"/>
        </w:rPr>
        <w:t xml:space="preserve"> </w:t>
      </w:r>
      <w:r>
        <w:rPr>
          <w:b/>
          <w:sz w:val="28"/>
        </w:rPr>
        <w:t>для</w:t>
      </w:r>
      <w:r>
        <w:rPr>
          <w:b/>
          <w:spacing w:val="-6"/>
          <w:sz w:val="28"/>
        </w:rPr>
        <w:t xml:space="preserve"> </w:t>
      </w:r>
      <w:r>
        <w:rPr>
          <w:b/>
          <w:sz w:val="28"/>
        </w:rPr>
        <w:t>висвітлення</w:t>
      </w:r>
      <w:r>
        <w:rPr>
          <w:b/>
          <w:spacing w:val="-7"/>
          <w:sz w:val="28"/>
        </w:rPr>
        <w:t xml:space="preserve"> </w:t>
      </w:r>
      <w:r>
        <w:rPr>
          <w:b/>
          <w:sz w:val="28"/>
        </w:rPr>
        <w:t>на</w:t>
      </w:r>
      <w:r>
        <w:rPr>
          <w:b/>
          <w:spacing w:val="-4"/>
          <w:sz w:val="28"/>
        </w:rPr>
        <w:t xml:space="preserve"> </w:t>
      </w:r>
      <w:r>
        <w:rPr>
          <w:b/>
          <w:spacing w:val="-2"/>
          <w:sz w:val="28"/>
        </w:rPr>
        <w:t>занятті</w:t>
      </w:r>
    </w:p>
    <w:p w14:paraId="77BA7947" w14:textId="77777777" w:rsidR="006B01D7" w:rsidRDefault="004F22EE">
      <w:pPr>
        <w:pStyle w:val="a4"/>
        <w:numPr>
          <w:ilvl w:val="0"/>
          <w:numId w:val="2"/>
        </w:numPr>
        <w:tabs>
          <w:tab w:val="left" w:pos="720"/>
        </w:tabs>
        <w:spacing w:before="155"/>
        <w:ind w:left="720" w:hanging="359"/>
        <w:rPr>
          <w:sz w:val="28"/>
        </w:rPr>
      </w:pPr>
      <w:r>
        <w:rPr>
          <w:sz w:val="28"/>
        </w:rPr>
        <w:t>Екологічні</w:t>
      </w:r>
      <w:r>
        <w:rPr>
          <w:spacing w:val="-6"/>
          <w:sz w:val="28"/>
        </w:rPr>
        <w:t xml:space="preserve"> </w:t>
      </w:r>
      <w:r>
        <w:rPr>
          <w:sz w:val="28"/>
        </w:rPr>
        <w:t>вимоги</w:t>
      </w:r>
      <w:r>
        <w:rPr>
          <w:spacing w:val="-10"/>
          <w:sz w:val="28"/>
        </w:rPr>
        <w:t xml:space="preserve"> </w:t>
      </w:r>
      <w:r>
        <w:rPr>
          <w:sz w:val="28"/>
        </w:rPr>
        <w:t>до</w:t>
      </w:r>
      <w:r>
        <w:rPr>
          <w:spacing w:val="-6"/>
          <w:sz w:val="28"/>
        </w:rPr>
        <w:t xml:space="preserve"> </w:t>
      </w:r>
      <w:r>
        <w:rPr>
          <w:sz w:val="28"/>
        </w:rPr>
        <w:t>виробництва</w:t>
      </w:r>
      <w:r>
        <w:rPr>
          <w:spacing w:val="-7"/>
          <w:sz w:val="28"/>
        </w:rPr>
        <w:t xml:space="preserve"> </w:t>
      </w:r>
      <w:r>
        <w:rPr>
          <w:sz w:val="28"/>
        </w:rPr>
        <w:t>харчової</w:t>
      </w:r>
      <w:r>
        <w:rPr>
          <w:spacing w:val="-5"/>
          <w:sz w:val="28"/>
        </w:rPr>
        <w:t xml:space="preserve"> </w:t>
      </w:r>
      <w:r>
        <w:rPr>
          <w:spacing w:val="-2"/>
          <w:sz w:val="28"/>
        </w:rPr>
        <w:t>продукції.</w:t>
      </w:r>
    </w:p>
    <w:p w14:paraId="47CB8A76" w14:textId="77777777" w:rsidR="006B01D7" w:rsidRDefault="004F22EE">
      <w:pPr>
        <w:pStyle w:val="a4"/>
        <w:numPr>
          <w:ilvl w:val="0"/>
          <w:numId w:val="2"/>
        </w:numPr>
        <w:tabs>
          <w:tab w:val="left" w:pos="720"/>
        </w:tabs>
        <w:ind w:left="720" w:hanging="359"/>
        <w:rPr>
          <w:sz w:val="28"/>
        </w:rPr>
      </w:pPr>
      <w:r>
        <w:rPr>
          <w:sz w:val="28"/>
        </w:rPr>
        <w:t>Зміст</w:t>
      </w:r>
      <w:r>
        <w:rPr>
          <w:spacing w:val="-4"/>
          <w:sz w:val="28"/>
        </w:rPr>
        <w:t xml:space="preserve"> </w:t>
      </w:r>
      <w:r>
        <w:rPr>
          <w:sz w:val="28"/>
        </w:rPr>
        <w:t>і</w:t>
      </w:r>
      <w:r>
        <w:rPr>
          <w:spacing w:val="-4"/>
          <w:sz w:val="28"/>
        </w:rPr>
        <w:t xml:space="preserve"> </w:t>
      </w:r>
      <w:r>
        <w:rPr>
          <w:sz w:val="28"/>
        </w:rPr>
        <w:t>завдання</w:t>
      </w:r>
      <w:r>
        <w:rPr>
          <w:spacing w:val="-4"/>
          <w:sz w:val="28"/>
        </w:rPr>
        <w:t xml:space="preserve"> </w:t>
      </w:r>
      <w:r>
        <w:rPr>
          <w:sz w:val="28"/>
        </w:rPr>
        <w:t>сучасного</w:t>
      </w:r>
      <w:r>
        <w:rPr>
          <w:spacing w:val="-2"/>
          <w:sz w:val="28"/>
        </w:rPr>
        <w:t xml:space="preserve"> товарознавства.</w:t>
      </w:r>
    </w:p>
    <w:p w14:paraId="668B9978" w14:textId="77777777" w:rsidR="006B01D7" w:rsidRDefault="004F22EE">
      <w:pPr>
        <w:pStyle w:val="a4"/>
        <w:numPr>
          <w:ilvl w:val="0"/>
          <w:numId w:val="2"/>
        </w:numPr>
        <w:tabs>
          <w:tab w:val="left" w:pos="720"/>
        </w:tabs>
        <w:spacing w:before="160"/>
        <w:ind w:left="720" w:hanging="359"/>
        <w:rPr>
          <w:sz w:val="28"/>
        </w:rPr>
      </w:pPr>
      <w:r>
        <w:rPr>
          <w:sz w:val="28"/>
        </w:rPr>
        <w:t>Хімічний</w:t>
      </w:r>
      <w:r>
        <w:rPr>
          <w:spacing w:val="-9"/>
          <w:sz w:val="28"/>
        </w:rPr>
        <w:t xml:space="preserve"> </w:t>
      </w:r>
      <w:r>
        <w:rPr>
          <w:sz w:val="28"/>
        </w:rPr>
        <w:t>склад</w:t>
      </w:r>
      <w:r>
        <w:rPr>
          <w:spacing w:val="-7"/>
          <w:sz w:val="28"/>
        </w:rPr>
        <w:t xml:space="preserve"> </w:t>
      </w:r>
      <w:r>
        <w:rPr>
          <w:sz w:val="28"/>
        </w:rPr>
        <w:t>продовольчих</w:t>
      </w:r>
      <w:r>
        <w:rPr>
          <w:spacing w:val="-7"/>
          <w:sz w:val="28"/>
        </w:rPr>
        <w:t xml:space="preserve"> </w:t>
      </w:r>
      <w:r>
        <w:rPr>
          <w:spacing w:val="-2"/>
          <w:sz w:val="28"/>
        </w:rPr>
        <w:t>товарів.</w:t>
      </w:r>
    </w:p>
    <w:p w14:paraId="148B912C" w14:textId="77777777" w:rsidR="006B01D7" w:rsidRDefault="004F22EE">
      <w:pPr>
        <w:pStyle w:val="a4"/>
        <w:numPr>
          <w:ilvl w:val="0"/>
          <w:numId w:val="2"/>
        </w:numPr>
        <w:tabs>
          <w:tab w:val="left" w:pos="720"/>
        </w:tabs>
        <w:spacing w:before="163"/>
        <w:ind w:left="720" w:hanging="359"/>
        <w:rPr>
          <w:sz w:val="28"/>
        </w:rPr>
      </w:pPr>
      <w:r>
        <w:rPr>
          <w:sz w:val="28"/>
        </w:rPr>
        <w:t>Світовий</w:t>
      </w:r>
      <w:r>
        <w:rPr>
          <w:spacing w:val="-6"/>
          <w:sz w:val="28"/>
        </w:rPr>
        <w:t xml:space="preserve"> </w:t>
      </w:r>
      <w:r>
        <w:rPr>
          <w:sz w:val="28"/>
        </w:rPr>
        <w:t>ринок</w:t>
      </w:r>
      <w:r>
        <w:rPr>
          <w:spacing w:val="-2"/>
          <w:sz w:val="28"/>
        </w:rPr>
        <w:t xml:space="preserve"> </w:t>
      </w:r>
      <w:r>
        <w:rPr>
          <w:sz w:val="28"/>
        </w:rPr>
        <w:t>товарів</w:t>
      </w:r>
      <w:r>
        <w:rPr>
          <w:spacing w:val="-7"/>
          <w:sz w:val="28"/>
        </w:rPr>
        <w:t xml:space="preserve"> </w:t>
      </w:r>
      <w:r>
        <w:rPr>
          <w:sz w:val="28"/>
        </w:rPr>
        <w:t>і</w:t>
      </w:r>
      <w:r>
        <w:rPr>
          <w:spacing w:val="-1"/>
          <w:sz w:val="28"/>
        </w:rPr>
        <w:t xml:space="preserve"> </w:t>
      </w:r>
      <w:r>
        <w:rPr>
          <w:spacing w:val="-2"/>
          <w:sz w:val="28"/>
        </w:rPr>
        <w:t>послуг.</w:t>
      </w:r>
    </w:p>
    <w:p w14:paraId="494D1322" w14:textId="77777777" w:rsidR="006B01D7" w:rsidRDefault="004F22EE">
      <w:pPr>
        <w:pStyle w:val="a4"/>
        <w:numPr>
          <w:ilvl w:val="0"/>
          <w:numId w:val="2"/>
        </w:numPr>
        <w:tabs>
          <w:tab w:val="left" w:pos="720"/>
        </w:tabs>
        <w:spacing w:before="160"/>
        <w:ind w:left="720" w:hanging="359"/>
        <w:rPr>
          <w:sz w:val="28"/>
        </w:rPr>
      </w:pPr>
      <w:r>
        <w:rPr>
          <w:sz w:val="28"/>
        </w:rPr>
        <w:t>Основні</w:t>
      </w:r>
      <w:r>
        <w:rPr>
          <w:spacing w:val="-6"/>
          <w:sz w:val="28"/>
        </w:rPr>
        <w:t xml:space="preserve"> </w:t>
      </w:r>
      <w:r>
        <w:rPr>
          <w:sz w:val="28"/>
        </w:rPr>
        <w:t>вимоги</w:t>
      </w:r>
      <w:r>
        <w:rPr>
          <w:spacing w:val="-4"/>
          <w:sz w:val="28"/>
        </w:rPr>
        <w:t xml:space="preserve"> </w:t>
      </w:r>
      <w:r>
        <w:rPr>
          <w:sz w:val="28"/>
        </w:rPr>
        <w:t>законодавства</w:t>
      </w:r>
      <w:r>
        <w:rPr>
          <w:spacing w:val="-1"/>
          <w:sz w:val="28"/>
        </w:rPr>
        <w:t xml:space="preserve"> </w:t>
      </w:r>
      <w:r>
        <w:rPr>
          <w:sz w:val="28"/>
        </w:rPr>
        <w:t>ЄС</w:t>
      </w:r>
      <w:r>
        <w:rPr>
          <w:spacing w:val="-6"/>
          <w:sz w:val="28"/>
        </w:rPr>
        <w:t xml:space="preserve"> </w:t>
      </w:r>
      <w:r>
        <w:rPr>
          <w:sz w:val="28"/>
        </w:rPr>
        <w:t>до</w:t>
      </w:r>
      <w:r>
        <w:rPr>
          <w:spacing w:val="-7"/>
          <w:sz w:val="28"/>
        </w:rPr>
        <w:t xml:space="preserve"> </w:t>
      </w:r>
      <w:r>
        <w:rPr>
          <w:sz w:val="28"/>
        </w:rPr>
        <w:t>безпеки</w:t>
      </w:r>
      <w:r>
        <w:rPr>
          <w:spacing w:val="-5"/>
          <w:sz w:val="28"/>
        </w:rPr>
        <w:t xml:space="preserve"> </w:t>
      </w:r>
      <w:r>
        <w:rPr>
          <w:sz w:val="28"/>
        </w:rPr>
        <w:t>і</w:t>
      </w:r>
      <w:r>
        <w:rPr>
          <w:spacing w:val="-4"/>
          <w:sz w:val="28"/>
        </w:rPr>
        <w:t xml:space="preserve"> </w:t>
      </w:r>
      <w:r>
        <w:rPr>
          <w:sz w:val="28"/>
        </w:rPr>
        <w:t>якості</w:t>
      </w:r>
      <w:r>
        <w:rPr>
          <w:spacing w:val="-4"/>
          <w:sz w:val="28"/>
        </w:rPr>
        <w:t xml:space="preserve"> </w:t>
      </w:r>
      <w:r>
        <w:rPr>
          <w:spacing w:val="-2"/>
          <w:sz w:val="28"/>
        </w:rPr>
        <w:t>товарів.</w:t>
      </w:r>
    </w:p>
    <w:p w14:paraId="2CE3EA80" w14:textId="77777777" w:rsidR="006B01D7" w:rsidRDefault="004F22EE">
      <w:pPr>
        <w:pStyle w:val="a4"/>
        <w:numPr>
          <w:ilvl w:val="0"/>
          <w:numId w:val="2"/>
        </w:numPr>
        <w:tabs>
          <w:tab w:val="left" w:pos="720"/>
        </w:tabs>
        <w:ind w:left="720" w:hanging="359"/>
        <w:rPr>
          <w:sz w:val="28"/>
        </w:rPr>
      </w:pPr>
      <w:r>
        <w:rPr>
          <w:sz w:val="28"/>
        </w:rPr>
        <w:t>Показники</w:t>
      </w:r>
      <w:r>
        <w:rPr>
          <w:spacing w:val="-10"/>
          <w:sz w:val="28"/>
        </w:rPr>
        <w:t xml:space="preserve"> </w:t>
      </w:r>
      <w:r>
        <w:rPr>
          <w:sz w:val="28"/>
        </w:rPr>
        <w:t>якості</w:t>
      </w:r>
      <w:r>
        <w:rPr>
          <w:spacing w:val="-6"/>
          <w:sz w:val="28"/>
        </w:rPr>
        <w:t xml:space="preserve"> </w:t>
      </w:r>
      <w:r>
        <w:rPr>
          <w:sz w:val="28"/>
        </w:rPr>
        <w:t>товару.</w:t>
      </w:r>
      <w:r>
        <w:rPr>
          <w:spacing w:val="-6"/>
          <w:sz w:val="28"/>
        </w:rPr>
        <w:t xml:space="preserve"> </w:t>
      </w:r>
      <w:r>
        <w:rPr>
          <w:sz w:val="28"/>
        </w:rPr>
        <w:t>Чинники</w:t>
      </w:r>
      <w:r>
        <w:rPr>
          <w:spacing w:val="-9"/>
          <w:sz w:val="28"/>
        </w:rPr>
        <w:t xml:space="preserve"> </w:t>
      </w:r>
      <w:r>
        <w:rPr>
          <w:sz w:val="28"/>
        </w:rPr>
        <w:t>якості</w:t>
      </w:r>
      <w:r>
        <w:rPr>
          <w:spacing w:val="-7"/>
          <w:sz w:val="28"/>
        </w:rPr>
        <w:t xml:space="preserve"> </w:t>
      </w:r>
      <w:r>
        <w:rPr>
          <w:sz w:val="28"/>
        </w:rPr>
        <w:t>продовольчих</w:t>
      </w:r>
      <w:r>
        <w:rPr>
          <w:spacing w:val="-6"/>
          <w:sz w:val="28"/>
        </w:rPr>
        <w:t xml:space="preserve"> </w:t>
      </w:r>
      <w:r>
        <w:rPr>
          <w:spacing w:val="-2"/>
          <w:sz w:val="28"/>
        </w:rPr>
        <w:t>товарів.</w:t>
      </w:r>
    </w:p>
    <w:p w14:paraId="3EA80099" w14:textId="77777777" w:rsidR="006B01D7" w:rsidRDefault="004F22EE">
      <w:pPr>
        <w:pStyle w:val="a4"/>
        <w:numPr>
          <w:ilvl w:val="0"/>
          <w:numId w:val="2"/>
        </w:numPr>
        <w:tabs>
          <w:tab w:val="left" w:pos="720"/>
        </w:tabs>
        <w:ind w:left="720" w:hanging="359"/>
        <w:rPr>
          <w:sz w:val="28"/>
        </w:rPr>
      </w:pPr>
      <w:r>
        <w:rPr>
          <w:sz w:val="28"/>
        </w:rPr>
        <w:t>Зберігання</w:t>
      </w:r>
      <w:r>
        <w:rPr>
          <w:spacing w:val="-12"/>
          <w:sz w:val="28"/>
        </w:rPr>
        <w:t xml:space="preserve"> </w:t>
      </w:r>
      <w:r>
        <w:rPr>
          <w:sz w:val="28"/>
        </w:rPr>
        <w:t>і</w:t>
      </w:r>
      <w:r>
        <w:rPr>
          <w:spacing w:val="-7"/>
          <w:sz w:val="28"/>
        </w:rPr>
        <w:t xml:space="preserve"> </w:t>
      </w:r>
      <w:r>
        <w:rPr>
          <w:sz w:val="28"/>
        </w:rPr>
        <w:t>транспортування</w:t>
      </w:r>
      <w:r>
        <w:rPr>
          <w:spacing w:val="-8"/>
          <w:sz w:val="28"/>
        </w:rPr>
        <w:t xml:space="preserve"> </w:t>
      </w:r>
      <w:r>
        <w:rPr>
          <w:spacing w:val="-2"/>
          <w:sz w:val="28"/>
        </w:rPr>
        <w:t>товарів.</w:t>
      </w:r>
    </w:p>
    <w:bookmarkEnd w:id="0"/>
    <w:p w14:paraId="447DACF1" w14:textId="77777777" w:rsidR="006B01D7" w:rsidRDefault="006B01D7">
      <w:pPr>
        <w:pStyle w:val="a3"/>
        <w:spacing w:before="140"/>
        <w:ind w:left="0"/>
      </w:pPr>
    </w:p>
    <w:p w14:paraId="246062C2" w14:textId="77777777" w:rsidR="006B01D7" w:rsidRDefault="004F22EE">
      <w:pPr>
        <w:pStyle w:val="1"/>
        <w:ind w:left="2885"/>
      </w:pPr>
      <w:r>
        <w:t>Питання</w:t>
      </w:r>
      <w:r>
        <w:rPr>
          <w:spacing w:val="-4"/>
        </w:rPr>
        <w:t xml:space="preserve"> </w:t>
      </w:r>
      <w:r>
        <w:t>для</w:t>
      </w:r>
      <w:r>
        <w:rPr>
          <w:spacing w:val="-2"/>
        </w:rPr>
        <w:t xml:space="preserve"> самоперевірки</w:t>
      </w:r>
    </w:p>
    <w:p w14:paraId="20B97D2D" w14:textId="0D5789BE" w:rsidR="006B01D7" w:rsidRDefault="00592ACF">
      <w:pPr>
        <w:pStyle w:val="a4"/>
        <w:numPr>
          <w:ilvl w:val="0"/>
          <w:numId w:val="1"/>
        </w:numPr>
        <w:tabs>
          <w:tab w:val="left" w:pos="307"/>
        </w:tabs>
        <w:spacing w:before="45" w:line="360" w:lineRule="auto"/>
        <w:ind w:right="2" w:firstLine="0"/>
        <w:rPr>
          <w:rFonts w:ascii="Calibri" w:hAnsi="Calibri"/>
        </w:rPr>
      </w:pPr>
      <w:bookmarkStart w:id="1" w:name="_Hlk213886429"/>
      <w:r>
        <w:rPr>
          <w:sz w:val="28"/>
        </w:rPr>
        <w:t>Обґрунтуйте</w:t>
      </w:r>
      <w:r w:rsidR="004F22EE">
        <w:rPr>
          <w:spacing w:val="40"/>
          <w:sz w:val="28"/>
        </w:rPr>
        <w:t xml:space="preserve"> </w:t>
      </w:r>
      <w:r w:rsidR="004F22EE">
        <w:rPr>
          <w:sz w:val="28"/>
        </w:rPr>
        <w:t>поняття</w:t>
      </w:r>
      <w:r w:rsidR="004F22EE">
        <w:rPr>
          <w:spacing w:val="40"/>
          <w:sz w:val="28"/>
        </w:rPr>
        <w:t xml:space="preserve"> </w:t>
      </w:r>
      <w:r w:rsidR="004F22EE">
        <w:rPr>
          <w:sz w:val="28"/>
        </w:rPr>
        <w:t>«споживча</w:t>
      </w:r>
      <w:r w:rsidR="004F22EE">
        <w:rPr>
          <w:spacing w:val="40"/>
          <w:sz w:val="28"/>
        </w:rPr>
        <w:t xml:space="preserve"> </w:t>
      </w:r>
      <w:r w:rsidR="004F22EE">
        <w:rPr>
          <w:sz w:val="28"/>
        </w:rPr>
        <w:t>цінність»</w:t>
      </w:r>
      <w:r w:rsidR="004F22EE">
        <w:rPr>
          <w:spacing w:val="40"/>
          <w:sz w:val="28"/>
        </w:rPr>
        <w:t xml:space="preserve"> </w:t>
      </w:r>
      <w:r w:rsidR="004F22EE">
        <w:rPr>
          <w:sz w:val="28"/>
        </w:rPr>
        <w:t>та</w:t>
      </w:r>
      <w:r w:rsidR="004F22EE">
        <w:rPr>
          <w:spacing w:val="40"/>
          <w:sz w:val="28"/>
        </w:rPr>
        <w:t xml:space="preserve"> </w:t>
      </w:r>
      <w:r w:rsidR="004F22EE">
        <w:rPr>
          <w:sz w:val="28"/>
        </w:rPr>
        <w:t>назвіть</w:t>
      </w:r>
      <w:r w:rsidR="004F22EE">
        <w:rPr>
          <w:spacing w:val="40"/>
          <w:sz w:val="28"/>
        </w:rPr>
        <w:t xml:space="preserve"> </w:t>
      </w:r>
      <w:r w:rsidR="004F22EE">
        <w:rPr>
          <w:sz w:val="28"/>
        </w:rPr>
        <w:t>основні</w:t>
      </w:r>
      <w:r w:rsidR="004F22EE">
        <w:rPr>
          <w:spacing w:val="40"/>
          <w:sz w:val="28"/>
        </w:rPr>
        <w:t xml:space="preserve"> </w:t>
      </w:r>
      <w:r w:rsidR="004F22EE">
        <w:rPr>
          <w:sz w:val="28"/>
        </w:rPr>
        <w:t>складові</w:t>
      </w:r>
      <w:r w:rsidR="004F22EE">
        <w:rPr>
          <w:spacing w:val="80"/>
          <w:w w:val="150"/>
          <w:sz w:val="28"/>
        </w:rPr>
        <w:t xml:space="preserve"> </w:t>
      </w:r>
      <w:r w:rsidR="004F22EE">
        <w:rPr>
          <w:spacing w:val="-2"/>
          <w:sz w:val="28"/>
        </w:rPr>
        <w:t>поняття.</w:t>
      </w:r>
    </w:p>
    <w:p w14:paraId="0703F2E1" w14:textId="77777777" w:rsidR="006B01D7" w:rsidRDefault="004F22EE">
      <w:pPr>
        <w:pStyle w:val="a4"/>
        <w:numPr>
          <w:ilvl w:val="0"/>
          <w:numId w:val="1"/>
        </w:numPr>
        <w:tabs>
          <w:tab w:val="left" w:pos="281"/>
        </w:tabs>
        <w:spacing w:before="0" w:line="321" w:lineRule="exact"/>
        <w:ind w:left="281" w:hanging="279"/>
        <w:rPr>
          <w:sz w:val="28"/>
        </w:rPr>
      </w:pPr>
      <w:r>
        <w:rPr>
          <w:sz w:val="28"/>
        </w:rPr>
        <w:t>Що</w:t>
      </w:r>
      <w:r>
        <w:rPr>
          <w:spacing w:val="-7"/>
          <w:sz w:val="28"/>
        </w:rPr>
        <w:t xml:space="preserve"> </w:t>
      </w:r>
      <w:r>
        <w:rPr>
          <w:sz w:val="28"/>
        </w:rPr>
        <w:t>таке</w:t>
      </w:r>
      <w:r>
        <w:rPr>
          <w:spacing w:val="-7"/>
          <w:sz w:val="28"/>
        </w:rPr>
        <w:t xml:space="preserve"> </w:t>
      </w:r>
      <w:r>
        <w:rPr>
          <w:sz w:val="28"/>
        </w:rPr>
        <w:t>нормативно-технічна</w:t>
      </w:r>
      <w:r>
        <w:rPr>
          <w:spacing w:val="-9"/>
          <w:sz w:val="28"/>
        </w:rPr>
        <w:t xml:space="preserve"> </w:t>
      </w:r>
      <w:r>
        <w:rPr>
          <w:sz w:val="28"/>
        </w:rPr>
        <w:t>документація</w:t>
      </w:r>
      <w:r>
        <w:rPr>
          <w:spacing w:val="-7"/>
          <w:sz w:val="28"/>
        </w:rPr>
        <w:t xml:space="preserve"> </w:t>
      </w:r>
      <w:r>
        <w:rPr>
          <w:sz w:val="28"/>
        </w:rPr>
        <w:t>(НТД).</w:t>
      </w:r>
      <w:r>
        <w:rPr>
          <w:spacing w:val="-7"/>
          <w:sz w:val="28"/>
        </w:rPr>
        <w:t xml:space="preserve"> </w:t>
      </w:r>
      <w:r>
        <w:rPr>
          <w:sz w:val="28"/>
        </w:rPr>
        <w:t>Категорії</w:t>
      </w:r>
      <w:r>
        <w:rPr>
          <w:spacing w:val="-6"/>
          <w:sz w:val="28"/>
        </w:rPr>
        <w:t xml:space="preserve"> </w:t>
      </w:r>
      <w:r>
        <w:rPr>
          <w:spacing w:val="-4"/>
          <w:sz w:val="28"/>
        </w:rPr>
        <w:t>НТД.</w:t>
      </w:r>
    </w:p>
    <w:p w14:paraId="3D8958D0" w14:textId="77777777" w:rsidR="006B01D7" w:rsidRDefault="004F22EE">
      <w:pPr>
        <w:pStyle w:val="a4"/>
        <w:numPr>
          <w:ilvl w:val="0"/>
          <w:numId w:val="1"/>
        </w:numPr>
        <w:tabs>
          <w:tab w:val="left" w:pos="281"/>
        </w:tabs>
        <w:ind w:left="281" w:hanging="279"/>
        <w:jc w:val="both"/>
        <w:rPr>
          <w:sz w:val="28"/>
        </w:rPr>
      </w:pPr>
      <w:r>
        <w:rPr>
          <w:sz w:val="28"/>
        </w:rPr>
        <w:t>Які</w:t>
      </w:r>
      <w:r>
        <w:rPr>
          <w:spacing w:val="-11"/>
          <w:sz w:val="28"/>
        </w:rPr>
        <w:t xml:space="preserve"> </w:t>
      </w:r>
      <w:r>
        <w:rPr>
          <w:sz w:val="28"/>
        </w:rPr>
        <w:t>показники</w:t>
      </w:r>
      <w:r>
        <w:rPr>
          <w:spacing w:val="-6"/>
          <w:sz w:val="28"/>
        </w:rPr>
        <w:t xml:space="preserve"> </w:t>
      </w:r>
      <w:r>
        <w:rPr>
          <w:sz w:val="28"/>
        </w:rPr>
        <w:t>якості</w:t>
      </w:r>
      <w:r>
        <w:rPr>
          <w:spacing w:val="-6"/>
          <w:sz w:val="28"/>
        </w:rPr>
        <w:t xml:space="preserve"> </w:t>
      </w:r>
      <w:r>
        <w:rPr>
          <w:sz w:val="28"/>
        </w:rPr>
        <w:t>визначають</w:t>
      </w:r>
      <w:r>
        <w:rPr>
          <w:spacing w:val="-9"/>
          <w:sz w:val="28"/>
        </w:rPr>
        <w:t xml:space="preserve"> </w:t>
      </w:r>
      <w:r>
        <w:rPr>
          <w:sz w:val="28"/>
        </w:rPr>
        <w:t>при</w:t>
      </w:r>
      <w:r>
        <w:rPr>
          <w:spacing w:val="-8"/>
          <w:sz w:val="28"/>
        </w:rPr>
        <w:t xml:space="preserve"> </w:t>
      </w:r>
      <w:r>
        <w:rPr>
          <w:sz w:val="28"/>
        </w:rPr>
        <w:t>органолептичній</w:t>
      </w:r>
      <w:r>
        <w:rPr>
          <w:spacing w:val="-6"/>
          <w:sz w:val="28"/>
        </w:rPr>
        <w:t xml:space="preserve"> </w:t>
      </w:r>
      <w:r>
        <w:rPr>
          <w:sz w:val="28"/>
        </w:rPr>
        <w:t>оцінці</w:t>
      </w:r>
      <w:r>
        <w:rPr>
          <w:spacing w:val="-5"/>
          <w:sz w:val="28"/>
        </w:rPr>
        <w:t xml:space="preserve"> </w:t>
      </w:r>
      <w:r>
        <w:rPr>
          <w:spacing w:val="-2"/>
          <w:sz w:val="28"/>
        </w:rPr>
        <w:t>товарів?</w:t>
      </w:r>
    </w:p>
    <w:p w14:paraId="5920EA72" w14:textId="77777777" w:rsidR="006B01D7" w:rsidRDefault="004F22EE">
      <w:pPr>
        <w:pStyle w:val="a4"/>
        <w:numPr>
          <w:ilvl w:val="0"/>
          <w:numId w:val="1"/>
        </w:numPr>
        <w:tabs>
          <w:tab w:val="left" w:pos="281"/>
        </w:tabs>
        <w:spacing w:before="163"/>
        <w:ind w:left="281" w:hanging="279"/>
        <w:jc w:val="both"/>
        <w:rPr>
          <w:sz w:val="28"/>
        </w:rPr>
      </w:pPr>
      <w:r>
        <w:rPr>
          <w:sz w:val="28"/>
        </w:rPr>
        <w:t>Що</w:t>
      </w:r>
      <w:r>
        <w:rPr>
          <w:spacing w:val="-7"/>
          <w:sz w:val="28"/>
        </w:rPr>
        <w:t xml:space="preserve"> </w:t>
      </w:r>
      <w:r>
        <w:rPr>
          <w:sz w:val="28"/>
        </w:rPr>
        <w:t>являють</w:t>
      </w:r>
      <w:r>
        <w:rPr>
          <w:spacing w:val="-8"/>
          <w:sz w:val="28"/>
        </w:rPr>
        <w:t xml:space="preserve"> </w:t>
      </w:r>
      <w:r>
        <w:rPr>
          <w:sz w:val="28"/>
        </w:rPr>
        <w:t>собою</w:t>
      </w:r>
      <w:r>
        <w:rPr>
          <w:spacing w:val="-6"/>
          <w:sz w:val="28"/>
        </w:rPr>
        <w:t xml:space="preserve"> </w:t>
      </w:r>
      <w:r>
        <w:rPr>
          <w:sz w:val="28"/>
        </w:rPr>
        <w:t>фізико-хімічні</w:t>
      </w:r>
      <w:r>
        <w:rPr>
          <w:spacing w:val="-5"/>
          <w:sz w:val="28"/>
        </w:rPr>
        <w:t xml:space="preserve"> </w:t>
      </w:r>
      <w:r>
        <w:rPr>
          <w:sz w:val="28"/>
        </w:rPr>
        <w:t>показники</w:t>
      </w:r>
      <w:r>
        <w:rPr>
          <w:spacing w:val="-8"/>
          <w:sz w:val="28"/>
        </w:rPr>
        <w:t xml:space="preserve"> </w:t>
      </w:r>
      <w:r>
        <w:rPr>
          <w:sz w:val="28"/>
        </w:rPr>
        <w:t>якості</w:t>
      </w:r>
      <w:r>
        <w:rPr>
          <w:spacing w:val="-5"/>
          <w:sz w:val="28"/>
        </w:rPr>
        <w:t xml:space="preserve"> </w:t>
      </w:r>
      <w:r>
        <w:rPr>
          <w:spacing w:val="-2"/>
          <w:sz w:val="28"/>
        </w:rPr>
        <w:t>товарів?</w:t>
      </w:r>
    </w:p>
    <w:p w14:paraId="5ECEEACF" w14:textId="77777777" w:rsidR="006B01D7" w:rsidRDefault="004F22EE">
      <w:pPr>
        <w:pStyle w:val="a4"/>
        <w:numPr>
          <w:ilvl w:val="0"/>
          <w:numId w:val="1"/>
        </w:numPr>
        <w:tabs>
          <w:tab w:val="left" w:pos="431"/>
        </w:tabs>
        <w:spacing w:before="160" w:line="360" w:lineRule="auto"/>
        <w:ind w:firstLine="0"/>
        <w:jc w:val="both"/>
        <w:rPr>
          <w:sz w:val="28"/>
        </w:rPr>
      </w:pPr>
      <w:r>
        <w:rPr>
          <w:sz w:val="28"/>
        </w:rPr>
        <w:t>Дайте коротку характеристику способу визначення сухих речовин, кислотності та вмісту вологи харчових продуктів. Якими методами можна визначити ці показники?</w:t>
      </w:r>
    </w:p>
    <w:p w14:paraId="4312E768" w14:textId="702E82F9" w:rsidR="006B01D7" w:rsidRDefault="004F22EE">
      <w:pPr>
        <w:pStyle w:val="a4"/>
        <w:numPr>
          <w:ilvl w:val="0"/>
          <w:numId w:val="1"/>
        </w:numPr>
        <w:tabs>
          <w:tab w:val="left" w:pos="345"/>
        </w:tabs>
        <w:spacing w:before="1" w:line="360" w:lineRule="auto"/>
        <w:ind w:right="4" w:firstLine="0"/>
        <w:jc w:val="both"/>
        <w:rPr>
          <w:sz w:val="28"/>
        </w:rPr>
      </w:pPr>
      <w:r>
        <w:rPr>
          <w:sz w:val="28"/>
        </w:rPr>
        <w:t xml:space="preserve">Які основні речовини входять до складу харчових продуктів? Дайте їх </w:t>
      </w:r>
      <w:r>
        <w:rPr>
          <w:spacing w:val="-2"/>
          <w:sz w:val="28"/>
        </w:rPr>
        <w:t>характеристику.</w:t>
      </w:r>
    </w:p>
    <w:p w14:paraId="47446350" w14:textId="77777777" w:rsidR="006B01D7" w:rsidRDefault="004F22EE">
      <w:pPr>
        <w:pStyle w:val="a4"/>
        <w:numPr>
          <w:ilvl w:val="0"/>
          <w:numId w:val="1"/>
        </w:numPr>
        <w:tabs>
          <w:tab w:val="left" w:pos="318"/>
        </w:tabs>
        <w:spacing w:before="0" w:line="360" w:lineRule="auto"/>
        <w:ind w:right="1" w:firstLine="0"/>
        <w:jc w:val="both"/>
        <w:rPr>
          <w:sz w:val="28"/>
        </w:rPr>
      </w:pPr>
      <w:r>
        <w:rPr>
          <w:sz w:val="28"/>
        </w:rPr>
        <w:t>Які основні умови зберігання продовольчих товарів? Як вони впливають</w:t>
      </w:r>
      <w:r>
        <w:rPr>
          <w:spacing w:val="40"/>
          <w:sz w:val="28"/>
        </w:rPr>
        <w:t xml:space="preserve"> </w:t>
      </w:r>
      <w:r>
        <w:rPr>
          <w:sz w:val="28"/>
        </w:rPr>
        <w:t>на якість?</w:t>
      </w:r>
    </w:p>
    <w:p w14:paraId="25A2C86F" w14:textId="1FFB8B16" w:rsidR="006B01D7" w:rsidRPr="00592ACF" w:rsidRDefault="004F22EE">
      <w:pPr>
        <w:pStyle w:val="a4"/>
        <w:numPr>
          <w:ilvl w:val="0"/>
          <w:numId w:val="1"/>
        </w:numPr>
        <w:tabs>
          <w:tab w:val="left" w:pos="281"/>
        </w:tabs>
        <w:spacing w:before="1"/>
        <w:ind w:left="281" w:hanging="279"/>
        <w:jc w:val="both"/>
        <w:rPr>
          <w:sz w:val="28"/>
        </w:rPr>
      </w:pPr>
      <w:r>
        <w:rPr>
          <w:sz w:val="28"/>
        </w:rPr>
        <w:t>Які</w:t>
      </w:r>
      <w:r>
        <w:rPr>
          <w:spacing w:val="-3"/>
          <w:sz w:val="28"/>
        </w:rPr>
        <w:t xml:space="preserve"> </w:t>
      </w:r>
      <w:r>
        <w:rPr>
          <w:sz w:val="28"/>
        </w:rPr>
        <w:t>методи</w:t>
      </w:r>
      <w:r>
        <w:rPr>
          <w:spacing w:val="-6"/>
          <w:sz w:val="28"/>
        </w:rPr>
        <w:t xml:space="preserve"> </w:t>
      </w:r>
      <w:r>
        <w:rPr>
          <w:sz w:val="28"/>
        </w:rPr>
        <w:t>контролю</w:t>
      </w:r>
      <w:r>
        <w:rPr>
          <w:spacing w:val="-5"/>
          <w:sz w:val="28"/>
        </w:rPr>
        <w:t xml:space="preserve"> </w:t>
      </w:r>
      <w:r>
        <w:rPr>
          <w:sz w:val="28"/>
        </w:rPr>
        <w:t>якості</w:t>
      </w:r>
      <w:r>
        <w:rPr>
          <w:spacing w:val="-3"/>
          <w:sz w:val="28"/>
        </w:rPr>
        <w:t xml:space="preserve"> </w:t>
      </w:r>
      <w:r>
        <w:rPr>
          <w:spacing w:val="-2"/>
          <w:sz w:val="28"/>
        </w:rPr>
        <w:t>товарів?</w:t>
      </w:r>
      <w:bookmarkEnd w:id="1"/>
    </w:p>
    <w:p w14:paraId="1013971F" w14:textId="167ED4C9" w:rsidR="00592ACF" w:rsidRDefault="00592ACF" w:rsidP="00592ACF">
      <w:pPr>
        <w:tabs>
          <w:tab w:val="left" w:pos="281"/>
        </w:tabs>
        <w:spacing w:before="1"/>
        <w:jc w:val="both"/>
        <w:rPr>
          <w:sz w:val="28"/>
        </w:rPr>
      </w:pPr>
    </w:p>
    <w:p w14:paraId="767BBDE4" w14:textId="0A570E36" w:rsidR="00592ACF" w:rsidRPr="00592ACF" w:rsidRDefault="00592ACF" w:rsidP="00592ACF">
      <w:pPr>
        <w:ind w:left="360"/>
        <w:jc w:val="center"/>
        <w:rPr>
          <w:b/>
          <w:bCs/>
          <w:i/>
          <w:iCs/>
          <w:color w:val="1F1F1F"/>
          <w:sz w:val="28"/>
          <w:szCs w:val="28"/>
          <w:lang/>
        </w:rPr>
      </w:pPr>
      <w:r w:rsidRPr="00592ACF">
        <w:rPr>
          <w:b/>
          <w:bCs/>
          <w:i/>
          <w:iCs/>
          <w:color w:val="1F1F1F"/>
          <w:sz w:val="28"/>
          <w:szCs w:val="28"/>
          <w:bdr w:val="none" w:sz="0" w:space="0" w:color="auto" w:frame="1"/>
        </w:rPr>
        <w:t>Виконайте</w:t>
      </w:r>
      <w:r w:rsidRPr="00592ACF">
        <w:rPr>
          <w:b/>
          <w:bCs/>
          <w:i/>
          <w:iCs/>
          <w:color w:val="1F1F1F"/>
          <w:sz w:val="28"/>
          <w:szCs w:val="28"/>
          <w:bdr w:val="none" w:sz="0" w:space="0" w:color="auto" w:frame="1"/>
        </w:rPr>
        <w:t xml:space="preserve"> три практичні кейси з деталізованими розв'язками, відповідно до теми «Теоретичні основи загального товарознавства»:</w:t>
      </w:r>
    </w:p>
    <w:p w14:paraId="648863AC" w14:textId="77777777" w:rsidR="00592ACF" w:rsidRDefault="00592ACF" w:rsidP="00592ACF">
      <w:pPr>
        <w:pStyle w:val="3"/>
        <w:ind w:left="360"/>
        <w:rPr>
          <w:rFonts w:ascii="Times New Roman" w:hAnsi="Times New Roman" w:cs="Times New Roman"/>
          <w:b/>
          <w:bCs/>
          <w:color w:val="1F1F1F"/>
          <w:sz w:val="28"/>
          <w:szCs w:val="28"/>
          <w:bdr w:val="none" w:sz="0" w:space="0" w:color="auto" w:frame="1"/>
        </w:rPr>
      </w:pPr>
    </w:p>
    <w:p w14:paraId="6145BD03" w14:textId="44C11713" w:rsidR="00592ACF" w:rsidRPr="00592ACF" w:rsidRDefault="00592ACF" w:rsidP="00592ACF">
      <w:pPr>
        <w:pStyle w:val="3"/>
        <w:jc w:val="both"/>
        <w:rPr>
          <w:rFonts w:ascii="Times New Roman" w:hAnsi="Times New Roman" w:cs="Times New Roman"/>
          <w:color w:val="1F1F1F"/>
          <w:sz w:val="28"/>
          <w:szCs w:val="28"/>
        </w:rPr>
      </w:pPr>
      <w:r w:rsidRPr="00592ACF">
        <w:rPr>
          <w:rFonts w:ascii="Times New Roman" w:hAnsi="Times New Roman" w:cs="Times New Roman"/>
          <w:b/>
          <w:bCs/>
          <w:color w:val="1F1F1F"/>
          <w:sz w:val="28"/>
          <w:szCs w:val="28"/>
          <w:bdr w:val="none" w:sz="0" w:space="0" w:color="auto" w:frame="1"/>
        </w:rPr>
        <w:t>Кейс 1.</w:t>
      </w:r>
      <w:r w:rsidRPr="00592ACF">
        <w:rPr>
          <w:rFonts w:ascii="Times New Roman" w:hAnsi="Times New Roman" w:cs="Times New Roman"/>
          <w:color w:val="1F1F1F"/>
          <w:sz w:val="28"/>
          <w:szCs w:val="28"/>
          <w:bdr w:val="none" w:sz="0" w:space="0" w:color="auto" w:frame="1"/>
        </w:rPr>
        <w:t xml:space="preserve"> Оцінка безпеки та споживних властивостей товару при зміні</w:t>
      </w:r>
      <w:r>
        <w:rPr>
          <w:rFonts w:ascii="Times New Roman" w:hAnsi="Times New Roman" w:cs="Times New Roman"/>
          <w:color w:val="1F1F1F"/>
          <w:sz w:val="28"/>
          <w:szCs w:val="28"/>
          <w:bdr w:val="none" w:sz="0" w:space="0" w:color="auto" w:frame="1"/>
        </w:rPr>
        <w:t xml:space="preserve"> </w:t>
      </w:r>
      <w:r w:rsidRPr="00592ACF">
        <w:rPr>
          <w:rFonts w:ascii="Times New Roman" w:hAnsi="Times New Roman" w:cs="Times New Roman"/>
          <w:color w:val="1F1F1F"/>
          <w:sz w:val="28"/>
          <w:szCs w:val="28"/>
          <w:bdr w:val="none" w:sz="0" w:space="0" w:color="auto" w:frame="1"/>
        </w:rPr>
        <w:t>технології виробництва</w:t>
      </w:r>
    </w:p>
    <w:p w14:paraId="4B71092F" w14:textId="77777777" w:rsidR="00592ACF" w:rsidRPr="00592ACF" w:rsidRDefault="00592ACF" w:rsidP="00592ACF">
      <w:pPr>
        <w:widowControl/>
        <w:autoSpaceDE/>
        <w:autoSpaceDN/>
        <w:spacing w:before="100" w:beforeAutospacing="1"/>
        <w:jc w:val="both"/>
        <w:rPr>
          <w:color w:val="1F1F1F"/>
          <w:sz w:val="28"/>
          <w:szCs w:val="28"/>
        </w:rPr>
      </w:pPr>
      <w:r w:rsidRPr="00592ACF">
        <w:rPr>
          <w:b/>
          <w:bCs/>
          <w:color w:val="1F1F1F"/>
          <w:sz w:val="28"/>
          <w:szCs w:val="28"/>
          <w:bdr w:val="none" w:sz="0" w:space="0" w:color="auto" w:frame="1"/>
        </w:rPr>
        <w:t>Ситуація:</w:t>
      </w:r>
    </w:p>
    <w:p w14:paraId="4E58A8A4" w14:textId="77777777" w:rsidR="00592ACF" w:rsidRPr="00592ACF" w:rsidRDefault="00592ACF" w:rsidP="00592ACF">
      <w:pPr>
        <w:ind w:firstLine="360"/>
        <w:jc w:val="both"/>
        <w:rPr>
          <w:color w:val="1F1F1F"/>
          <w:sz w:val="28"/>
          <w:szCs w:val="28"/>
        </w:rPr>
      </w:pPr>
      <w:r w:rsidRPr="00592ACF">
        <w:rPr>
          <w:color w:val="1F1F1F"/>
          <w:sz w:val="28"/>
          <w:szCs w:val="28"/>
        </w:rPr>
        <w:t xml:space="preserve">Компанія з виробництва дитячого харчування впровадила нову лінію пакування соків у пластикові пляшки замість традиційних скляних. Під час проведення аналізу товарознавець виявив, що при тривалому зберіганні соку на світлі та за підвищеної температури погіршуються органолептичні </w:t>
      </w:r>
      <w:r w:rsidRPr="00592ACF">
        <w:rPr>
          <w:color w:val="1F1F1F"/>
          <w:sz w:val="28"/>
          <w:szCs w:val="28"/>
        </w:rPr>
        <w:lastRenderedPageBreak/>
        <w:t>показники (змінюється колір і смак), а також існує ризик міграції хімічних речовин з пластику.</w:t>
      </w:r>
    </w:p>
    <w:p w14:paraId="56B80DD5" w14:textId="77777777" w:rsidR="00592ACF" w:rsidRPr="00592ACF" w:rsidRDefault="00592ACF" w:rsidP="00592ACF">
      <w:pPr>
        <w:widowControl/>
        <w:autoSpaceDE/>
        <w:autoSpaceDN/>
        <w:spacing w:before="100" w:beforeAutospacing="1"/>
        <w:ind w:left="360"/>
        <w:rPr>
          <w:color w:val="1F1F1F"/>
          <w:sz w:val="28"/>
          <w:szCs w:val="28"/>
        </w:rPr>
      </w:pPr>
      <w:r w:rsidRPr="00592ACF">
        <w:rPr>
          <w:b/>
          <w:bCs/>
          <w:color w:val="1F1F1F"/>
          <w:sz w:val="28"/>
          <w:szCs w:val="28"/>
          <w:bdr w:val="none" w:sz="0" w:space="0" w:color="auto" w:frame="1"/>
        </w:rPr>
        <w:t>Завдання:</w:t>
      </w:r>
    </w:p>
    <w:p w14:paraId="4E27542F" w14:textId="77777777" w:rsidR="00592ACF" w:rsidRPr="00592ACF" w:rsidRDefault="00592ACF" w:rsidP="00A51388">
      <w:pPr>
        <w:widowControl/>
        <w:autoSpaceDE/>
        <w:autoSpaceDN/>
        <w:ind w:firstLine="360"/>
        <w:jc w:val="both"/>
        <w:rPr>
          <w:color w:val="1F1F1F"/>
          <w:sz w:val="28"/>
          <w:szCs w:val="28"/>
        </w:rPr>
      </w:pPr>
      <w:r w:rsidRPr="00592ACF">
        <w:rPr>
          <w:color w:val="1F1F1F"/>
          <w:sz w:val="28"/>
          <w:szCs w:val="28"/>
          <w:bdr w:val="none" w:sz="0" w:space="0" w:color="auto" w:frame="1"/>
        </w:rPr>
        <w:t>Визначте, які класи споживних властивостей товару зазнали негативного впливу (згідно зі класифікацією споживних властивостей: безпека, надійність, естетичні тощо).</w:t>
      </w:r>
      <w:r w:rsidRPr="00592ACF">
        <w:rPr>
          <w:color w:val="1F1F1F"/>
          <w:sz w:val="28"/>
          <w:szCs w:val="28"/>
        </w:rPr>
        <w:t xml:space="preserve"> </w:t>
      </w:r>
    </w:p>
    <w:p w14:paraId="769CB0E2" w14:textId="77777777" w:rsidR="00592ACF" w:rsidRPr="00592ACF" w:rsidRDefault="00592ACF" w:rsidP="00A51388">
      <w:pPr>
        <w:widowControl/>
        <w:autoSpaceDE/>
        <w:autoSpaceDN/>
        <w:spacing w:before="100" w:beforeAutospacing="1"/>
        <w:ind w:firstLine="426"/>
        <w:jc w:val="both"/>
        <w:rPr>
          <w:color w:val="1F1F1F"/>
          <w:sz w:val="28"/>
          <w:szCs w:val="28"/>
        </w:rPr>
      </w:pPr>
      <w:r w:rsidRPr="00592ACF">
        <w:rPr>
          <w:color w:val="1F1F1F"/>
          <w:sz w:val="28"/>
          <w:szCs w:val="28"/>
          <w:bdr w:val="none" w:sz="0" w:space="0" w:color="auto" w:frame="1"/>
        </w:rPr>
        <w:t>Пропозиція розв’язку: як зберегти споживну вартість продукту без повернення до більш дорогої скляної тари?</w:t>
      </w:r>
      <w:r w:rsidRPr="00592ACF">
        <w:rPr>
          <w:color w:val="1F1F1F"/>
          <w:sz w:val="28"/>
          <w:szCs w:val="28"/>
        </w:rPr>
        <w:t xml:space="preserve"> </w:t>
      </w:r>
    </w:p>
    <w:p w14:paraId="35B24575" w14:textId="77777777" w:rsidR="00592ACF" w:rsidRDefault="00592ACF" w:rsidP="00592ACF">
      <w:pPr>
        <w:pStyle w:val="3"/>
        <w:rPr>
          <w:color w:val="1F1F1F"/>
          <w:bdr w:val="none" w:sz="0" w:space="0" w:color="auto" w:frame="1"/>
        </w:rPr>
      </w:pPr>
    </w:p>
    <w:p w14:paraId="7C68B4AD" w14:textId="49ED751A" w:rsidR="00592ACF" w:rsidRPr="00592ACF" w:rsidRDefault="00592ACF" w:rsidP="00592ACF">
      <w:pPr>
        <w:pStyle w:val="3"/>
        <w:spacing w:before="0" w:line="276" w:lineRule="auto"/>
        <w:ind w:left="426"/>
        <w:jc w:val="both"/>
        <w:rPr>
          <w:rFonts w:ascii="Times New Roman" w:hAnsi="Times New Roman" w:cs="Times New Roman"/>
          <w:color w:val="1F1F1F"/>
          <w:sz w:val="28"/>
          <w:szCs w:val="28"/>
        </w:rPr>
      </w:pPr>
      <w:r w:rsidRPr="00592ACF">
        <w:rPr>
          <w:rFonts w:ascii="Times New Roman" w:hAnsi="Times New Roman" w:cs="Times New Roman"/>
          <w:b/>
          <w:bCs/>
          <w:color w:val="1F1F1F"/>
          <w:sz w:val="28"/>
          <w:szCs w:val="28"/>
          <w:bdr w:val="none" w:sz="0" w:space="0" w:color="auto" w:frame="1"/>
        </w:rPr>
        <w:t>Кейс 2.</w:t>
      </w:r>
      <w:r w:rsidRPr="00592ACF">
        <w:rPr>
          <w:rFonts w:ascii="Times New Roman" w:hAnsi="Times New Roman" w:cs="Times New Roman"/>
          <w:color w:val="1F1F1F"/>
          <w:sz w:val="28"/>
          <w:szCs w:val="28"/>
          <w:bdr w:val="none" w:sz="0" w:space="0" w:color="auto" w:frame="1"/>
        </w:rPr>
        <w:t xml:space="preserve"> Ідентифікація причин псування продукції під час транспортування та зберігання</w:t>
      </w:r>
    </w:p>
    <w:p w14:paraId="4E5DFE8C" w14:textId="77777777" w:rsidR="00592ACF" w:rsidRDefault="00592ACF" w:rsidP="00592ACF">
      <w:pPr>
        <w:widowControl/>
        <w:autoSpaceDE/>
        <w:autoSpaceDN/>
        <w:spacing w:line="276" w:lineRule="auto"/>
        <w:jc w:val="both"/>
        <w:rPr>
          <w:b/>
          <w:bCs/>
          <w:color w:val="1F1F1F"/>
          <w:sz w:val="28"/>
          <w:szCs w:val="28"/>
          <w:bdr w:val="none" w:sz="0" w:space="0" w:color="auto" w:frame="1"/>
        </w:rPr>
      </w:pPr>
    </w:p>
    <w:p w14:paraId="57E855D8" w14:textId="2D812465" w:rsidR="00592ACF" w:rsidRPr="00592ACF" w:rsidRDefault="00592ACF" w:rsidP="00592ACF">
      <w:pPr>
        <w:widowControl/>
        <w:autoSpaceDE/>
        <w:autoSpaceDN/>
        <w:spacing w:line="276" w:lineRule="auto"/>
        <w:jc w:val="both"/>
        <w:rPr>
          <w:color w:val="1F1F1F"/>
          <w:sz w:val="28"/>
          <w:szCs w:val="28"/>
        </w:rPr>
      </w:pPr>
      <w:r w:rsidRPr="00592ACF">
        <w:rPr>
          <w:b/>
          <w:bCs/>
          <w:color w:val="1F1F1F"/>
          <w:sz w:val="28"/>
          <w:szCs w:val="28"/>
          <w:bdr w:val="none" w:sz="0" w:space="0" w:color="auto" w:frame="1"/>
        </w:rPr>
        <w:t>Ситуація:</w:t>
      </w:r>
    </w:p>
    <w:p w14:paraId="2A6321F5" w14:textId="77777777" w:rsidR="00592ACF" w:rsidRPr="00592ACF" w:rsidRDefault="00592ACF" w:rsidP="00592ACF">
      <w:pPr>
        <w:spacing w:line="276" w:lineRule="auto"/>
        <w:ind w:firstLine="720"/>
        <w:jc w:val="both"/>
        <w:rPr>
          <w:color w:val="1F1F1F"/>
          <w:sz w:val="28"/>
          <w:szCs w:val="28"/>
        </w:rPr>
      </w:pPr>
      <w:r w:rsidRPr="00592ACF">
        <w:rPr>
          <w:color w:val="1F1F1F"/>
          <w:sz w:val="28"/>
          <w:szCs w:val="28"/>
          <w:bdr w:val="none" w:sz="0" w:space="0" w:color="auto" w:frame="1"/>
        </w:rPr>
        <w:t>На склад роздрібної мережі надійшла партія кондитерських виробів (шоколадні цукерки). Під час органолептичної перевірки якості товарознавець виявив білий наліт на поверхні цукерок («посивіння») та часткову деформацію форми. Постачальник стверджував, що товар виготовлено згідно з вимогами стандарту.</w:t>
      </w:r>
      <w:r w:rsidRPr="00592ACF">
        <w:rPr>
          <w:color w:val="1F1F1F"/>
          <w:sz w:val="28"/>
          <w:szCs w:val="28"/>
        </w:rPr>
        <w:t xml:space="preserve"> </w:t>
      </w:r>
    </w:p>
    <w:p w14:paraId="381A6FB9" w14:textId="77777777" w:rsidR="00592ACF" w:rsidRPr="00592ACF" w:rsidRDefault="00592ACF" w:rsidP="00592ACF">
      <w:pPr>
        <w:spacing w:line="276" w:lineRule="auto"/>
        <w:jc w:val="both"/>
        <w:rPr>
          <w:color w:val="1F1F1F"/>
          <w:sz w:val="28"/>
          <w:szCs w:val="28"/>
        </w:rPr>
      </w:pPr>
    </w:p>
    <w:p w14:paraId="693CDD21" w14:textId="77777777" w:rsidR="00592ACF" w:rsidRPr="00592ACF" w:rsidRDefault="00592ACF" w:rsidP="00592ACF">
      <w:pPr>
        <w:widowControl/>
        <w:autoSpaceDE/>
        <w:autoSpaceDN/>
        <w:spacing w:line="276" w:lineRule="auto"/>
        <w:jc w:val="both"/>
        <w:rPr>
          <w:color w:val="1F1F1F"/>
          <w:sz w:val="28"/>
          <w:szCs w:val="28"/>
        </w:rPr>
      </w:pPr>
      <w:r w:rsidRPr="00592ACF">
        <w:rPr>
          <w:b/>
          <w:bCs/>
          <w:color w:val="1F1F1F"/>
          <w:sz w:val="28"/>
          <w:szCs w:val="28"/>
          <w:bdr w:val="none" w:sz="0" w:space="0" w:color="auto" w:frame="1"/>
        </w:rPr>
        <w:t>Завдання:</w:t>
      </w:r>
    </w:p>
    <w:p w14:paraId="08B4CF4F" w14:textId="77777777" w:rsidR="00592ACF" w:rsidRPr="00592ACF" w:rsidRDefault="00592ACF" w:rsidP="00A51388">
      <w:pPr>
        <w:widowControl/>
        <w:numPr>
          <w:ilvl w:val="1"/>
          <w:numId w:val="5"/>
        </w:numPr>
        <w:tabs>
          <w:tab w:val="left" w:pos="567"/>
        </w:tabs>
        <w:autoSpaceDE/>
        <w:autoSpaceDN/>
        <w:spacing w:line="276" w:lineRule="auto"/>
        <w:ind w:left="0" w:firstLine="0"/>
        <w:jc w:val="both"/>
        <w:rPr>
          <w:color w:val="1F1F1F"/>
          <w:sz w:val="28"/>
          <w:szCs w:val="28"/>
        </w:rPr>
      </w:pPr>
      <w:r w:rsidRPr="00592ACF">
        <w:rPr>
          <w:color w:val="1F1F1F"/>
          <w:sz w:val="28"/>
          <w:szCs w:val="28"/>
          <w:bdr w:val="none" w:sz="0" w:space="0" w:color="auto" w:frame="1"/>
        </w:rPr>
        <w:t>Які фізико-хімічні чи зовнішні чинники могли спричинити виникнення цих дефектів під час постачання та зберігання?</w:t>
      </w:r>
      <w:r w:rsidRPr="00592ACF">
        <w:rPr>
          <w:color w:val="1F1F1F"/>
          <w:sz w:val="28"/>
          <w:szCs w:val="28"/>
        </w:rPr>
        <w:t xml:space="preserve"> </w:t>
      </w:r>
    </w:p>
    <w:p w14:paraId="5E56D595" w14:textId="338D3AF2" w:rsidR="00592ACF" w:rsidRDefault="00592ACF" w:rsidP="00A51388">
      <w:pPr>
        <w:widowControl/>
        <w:numPr>
          <w:ilvl w:val="1"/>
          <w:numId w:val="5"/>
        </w:numPr>
        <w:tabs>
          <w:tab w:val="left" w:pos="567"/>
        </w:tabs>
        <w:autoSpaceDE/>
        <w:autoSpaceDN/>
        <w:spacing w:line="276" w:lineRule="auto"/>
        <w:ind w:left="0" w:firstLine="0"/>
        <w:jc w:val="both"/>
        <w:rPr>
          <w:color w:val="1F1F1F"/>
          <w:sz w:val="28"/>
          <w:szCs w:val="28"/>
        </w:rPr>
      </w:pPr>
      <w:r w:rsidRPr="00592ACF">
        <w:rPr>
          <w:color w:val="1F1F1F"/>
          <w:sz w:val="28"/>
          <w:szCs w:val="28"/>
          <w:bdr w:val="none" w:sz="0" w:space="0" w:color="auto" w:frame="1"/>
        </w:rPr>
        <w:t>Які методи контролю якості необхідно застосувати для підтвердження причин виникнення дефекту?</w:t>
      </w:r>
      <w:r w:rsidRPr="00592ACF">
        <w:rPr>
          <w:color w:val="1F1F1F"/>
          <w:sz w:val="28"/>
          <w:szCs w:val="28"/>
        </w:rPr>
        <w:t xml:space="preserve"> </w:t>
      </w:r>
    </w:p>
    <w:p w14:paraId="4C1B2B55" w14:textId="77777777" w:rsidR="00592ACF" w:rsidRPr="00592ACF" w:rsidRDefault="00592ACF" w:rsidP="00592ACF">
      <w:pPr>
        <w:widowControl/>
        <w:autoSpaceDE/>
        <w:autoSpaceDN/>
        <w:spacing w:line="276" w:lineRule="auto"/>
        <w:jc w:val="both"/>
        <w:rPr>
          <w:color w:val="1F1F1F"/>
          <w:sz w:val="28"/>
          <w:szCs w:val="28"/>
        </w:rPr>
      </w:pPr>
    </w:p>
    <w:p w14:paraId="04003C8E" w14:textId="77777777" w:rsidR="00592ACF" w:rsidRPr="00592ACF" w:rsidRDefault="00592ACF" w:rsidP="00592ACF">
      <w:pPr>
        <w:pStyle w:val="3"/>
        <w:jc w:val="both"/>
        <w:rPr>
          <w:rFonts w:ascii="Times New Roman" w:hAnsi="Times New Roman" w:cs="Times New Roman"/>
          <w:color w:val="1F1F1F"/>
          <w:sz w:val="28"/>
          <w:szCs w:val="28"/>
        </w:rPr>
      </w:pPr>
      <w:r w:rsidRPr="002553A4">
        <w:rPr>
          <w:rFonts w:ascii="Times New Roman" w:hAnsi="Times New Roman" w:cs="Times New Roman"/>
          <w:b/>
          <w:bCs/>
          <w:color w:val="1F1F1F"/>
          <w:sz w:val="28"/>
          <w:szCs w:val="28"/>
          <w:bdr w:val="none" w:sz="0" w:space="0" w:color="auto" w:frame="1"/>
        </w:rPr>
        <w:t xml:space="preserve">Кейс 3. </w:t>
      </w:r>
      <w:r w:rsidRPr="00592ACF">
        <w:rPr>
          <w:rFonts w:ascii="Times New Roman" w:hAnsi="Times New Roman" w:cs="Times New Roman"/>
          <w:color w:val="1F1F1F"/>
          <w:sz w:val="28"/>
          <w:szCs w:val="28"/>
          <w:bdr w:val="none" w:sz="0" w:space="0" w:color="auto" w:frame="1"/>
        </w:rPr>
        <w:t>Управління якістю та вибір параметрів фасування товару</w:t>
      </w:r>
    </w:p>
    <w:p w14:paraId="181FD454" w14:textId="77777777" w:rsidR="00592ACF" w:rsidRPr="00592ACF" w:rsidRDefault="00592ACF" w:rsidP="00592ACF">
      <w:pPr>
        <w:widowControl/>
        <w:autoSpaceDE/>
        <w:autoSpaceDN/>
        <w:spacing w:before="100" w:beforeAutospacing="1"/>
        <w:jc w:val="both"/>
        <w:rPr>
          <w:color w:val="1F1F1F"/>
          <w:sz w:val="28"/>
          <w:szCs w:val="28"/>
        </w:rPr>
      </w:pPr>
      <w:r w:rsidRPr="00592ACF">
        <w:rPr>
          <w:b/>
          <w:bCs/>
          <w:color w:val="1F1F1F"/>
          <w:sz w:val="28"/>
          <w:szCs w:val="28"/>
          <w:bdr w:val="none" w:sz="0" w:space="0" w:color="auto" w:frame="1"/>
        </w:rPr>
        <w:t>Ситуація:</w:t>
      </w:r>
    </w:p>
    <w:p w14:paraId="505DDF15" w14:textId="77777777" w:rsidR="00592ACF" w:rsidRPr="00592ACF" w:rsidRDefault="00592ACF" w:rsidP="00592ACF">
      <w:pPr>
        <w:ind w:firstLine="720"/>
        <w:jc w:val="both"/>
        <w:rPr>
          <w:color w:val="1F1F1F"/>
          <w:sz w:val="28"/>
          <w:szCs w:val="28"/>
        </w:rPr>
      </w:pPr>
      <w:r w:rsidRPr="00592ACF">
        <w:rPr>
          <w:color w:val="1F1F1F"/>
          <w:sz w:val="28"/>
          <w:szCs w:val="28"/>
        </w:rPr>
        <w:t xml:space="preserve">Підприємство випускає крупу гречану. При вибірковій перевірці якості партії фасованого товару в магазині контролюючі органи виявили розбіжності у масі </w:t>
      </w:r>
      <w:proofErr w:type="spellStart"/>
      <w:r w:rsidRPr="00592ACF">
        <w:rPr>
          <w:color w:val="1F1F1F"/>
          <w:sz w:val="28"/>
          <w:szCs w:val="28"/>
        </w:rPr>
        <w:t>нетто</w:t>
      </w:r>
      <w:proofErr w:type="spellEnd"/>
      <w:r w:rsidRPr="00592ACF">
        <w:rPr>
          <w:color w:val="1F1F1F"/>
          <w:sz w:val="28"/>
          <w:szCs w:val="28"/>
        </w:rPr>
        <w:t xml:space="preserve">, а також перевищення норми вмісту вологи на 2%, що призвело до швидкого </w:t>
      </w:r>
      <w:proofErr w:type="spellStart"/>
      <w:r w:rsidRPr="00592ACF">
        <w:rPr>
          <w:color w:val="1F1F1F"/>
          <w:sz w:val="28"/>
          <w:szCs w:val="28"/>
        </w:rPr>
        <w:t>грудкування</w:t>
      </w:r>
      <w:proofErr w:type="spellEnd"/>
      <w:r w:rsidRPr="00592ACF">
        <w:rPr>
          <w:color w:val="1F1F1F"/>
          <w:sz w:val="28"/>
          <w:szCs w:val="28"/>
        </w:rPr>
        <w:t xml:space="preserve"> та появи плісняви в окремих упаковках.</w:t>
      </w:r>
    </w:p>
    <w:p w14:paraId="1A922B13" w14:textId="77777777" w:rsidR="00592ACF" w:rsidRPr="00592ACF" w:rsidRDefault="00592ACF" w:rsidP="00592ACF">
      <w:pPr>
        <w:widowControl/>
        <w:autoSpaceDE/>
        <w:autoSpaceDN/>
        <w:spacing w:before="100" w:beforeAutospacing="1"/>
        <w:jc w:val="both"/>
        <w:rPr>
          <w:color w:val="1F1F1F"/>
          <w:sz w:val="28"/>
          <w:szCs w:val="28"/>
        </w:rPr>
      </w:pPr>
      <w:r w:rsidRPr="00592ACF">
        <w:rPr>
          <w:b/>
          <w:bCs/>
          <w:color w:val="1F1F1F"/>
          <w:sz w:val="28"/>
          <w:szCs w:val="28"/>
          <w:bdr w:val="none" w:sz="0" w:space="0" w:color="auto" w:frame="1"/>
        </w:rPr>
        <w:t>Завдання:</w:t>
      </w:r>
    </w:p>
    <w:p w14:paraId="1D535426" w14:textId="77777777" w:rsidR="00592ACF" w:rsidRPr="00592ACF" w:rsidRDefault="00592ACF" w:rsidP="00A51388">
      <w:pPr>
        <w:widowControl/>
        <w:numPr>
          <w:ilvl w:val="1"/>
          <w:numId w:val="7"/>
        </w:numPr>
        <w:tabs>
          <w:tab w:val="left" w:pos="567"/>
        </w:tabs>
        <w:autoSpaceDE/>
        <w:autoSpaceDN/>
        <w:ind w:left="0" w:firstLine="0"/>
        <w:jc w:val="both"/>
        <w:rPr>
          <w:color w:val="1F1F1F"/>
          <w:sz w:val="28"/>
          <w:szCs w:val="28"/>
        </w:rPr>
      </w:pPr>
      <w:bookmarkStart w:id="2" w:name="_GoBack"/>
      <w:r w:rsidRPr="00592ACF">
        <w:rPr>
          <w:color w:val="1F1F1F"/>
          <w:sz w:val="28"/>
          <w:szCs w:val="28"/>
          <w:bdr w:val="none" w:sz="0" w:space="0" w:color="auto" w:frame="1"/>
        </w:rPr>
        <w:t>Як перевищення рівня вологи впливає на хімічний склад і збереженість продовольчого товару?</w:t>
      </w:r>
      <w:r w:rsidRPr="00592ACF">
        <w:rPr>
          <w:color w:val="1F1F1F"/>
          <w:sz w:val="28"/>
          <w:szCs w:val="28"/>
        </w:rPr>
        <w:t xml:space="preserve"> </w:t>
      </w:r>
    </w:p>
    <w:p w14:paraId="66CD1771" w14:textId="77777777" w:rsidR="00592ACF" w:rsidRPr="00592ACF" w:rsidRDefault="00592ACF" w:rsidP="00A51388">
      <w:pPr>
        <w:widowControl/>
        <w:numPr>
          <w:ilvl w:val="1"/>
          <w:numId w:val="7"/>
        </w:numPr>
        <w:tabs>
          <w:tab w:val="left" w:pos="567"/>
        </w:tabs>
        <w:autoSpaceDE/>
        <w:autoSpaceDN/>
        <w:spacing w:before="100" w:beforeAutospacing="1"/>
        <w:ind w:left="0" w:firstLine="0"/>
        <w:jc w:val="both"/>
        <w:rPr>
          <w:color w:val="1F1F1F"/>
          <w:sz w:val="28"/>
          <w:szCs w:val="28"/>
        </w:rPr>
      </w:pPr>
      <w:r w:rsidRPr="00592ACF">
        <w:rPr>
          <w:color w:val="1F1F1F"/>
          <w:sz w:val="28"/>
          <w:szCs w:val="28"/>
          <w:bdr w:val="none" w:sz="0" w:space="0" w:color="auto" w:frame="1"/>
        </w:rPr>
        <w:t>Які дії повинен вжити товарознавець підприємства для відновлення відповідності товару вимогам якості та безпеки?</w:t>
      </w:r>
      <w:r w:rsidRPr="00592ACF">
        <w:rPr>
          <w:color w:val="1F1F1F"/>
          <w:sz w:val="28"/>
          <w:szCs w:val="28"/>
        </w:rPr>
        <w:t xml:space="preserve"> </w:t>
      </w:r>
    </w:p>
    <w:bookmarkEnd w:id="2"/>
    <w:p w14:paraId="1AB5D0F4" w14:textId="77777777" w:rsidR="00592ACF" w:rsidRPr="00592ACF" w:rsidRDefault="00592ACF" w:rsidP="00A51388">
      <w:pPr>
        <w:tabs>
          <w:tab w:val="left" w:pos="281"/>
          <w:tab w:val="left" w:pos="567"/>
        </w:tabs>
        <w:spacing w:before="1"/>
        <w:jc w:val="both"/>
        <w:rPr>
          <w:sz w:val="28"/>
        </w:rPr>
      </w:pPr>
    </w:p>
    <w:sectPr w:rsidR="00592ACF" w:rsidRPr="00592ACF">
      <w:type w:val="continuous"/>
      <w:pgSz w:w="11910" w:h="16840"/>
      <w:pgMar w:top="1040" w:right="85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030FAE"/>
    <w:multiLevelType w:val="multilevel"/>
    <w:tmpl w:val="60DC76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343C56"/>
    <w:multiLevelType w:val="hybridMultilevel"/>
    <w:tmpl w:val="DD92C11A"/>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 w15:restartNumberingAfterBreak="0">
    <w:nsid w:val="35EB24F6"/>
    <w:multiLevelType w:val="multilevel"/>
    <w:tmpl w:val="79F42B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6012B7"/>
    <w:multiLevelType w:val="hybridMultilevel"/>
    <w:tmpl w:val="5FC09C56"/>
    <w:lvl w:ilvl="0" w:tplc="F894E97C">
      <w:start w:val="1"/>
      <w:numFmt w:val="decimal"/>
      <w:lvlText w:val="%1."/>
      <w:lvlJc w:val="left"/>
      <w:pPr>
        <w:ind w:left="722" w:hanging="36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C234C40A">
      <w:numFmt w:val="bullet"/>
      <w:lvlText w:val="•"/>
      <w:lvlJc w:val="left"/>
      <w:pPr>
        <w:ind w:left="1583" w:hanging="360"/>
      </w:pPr>
      <w:rPr>
        <w:rFonts w:hint="default"/>
        <w:lang w:val="uk-UA" w:eastAsia="en-US" w:bidi="ar-SA"/>
      </w:rPr>
    </w:lvl>
    <w:lvl w:ilvl="2" w:tplc="509C0616">
      <w:numFmt w:val="bullet"/>
      <w:lvlText w:val="•"/>
      <w:lvlJc w:val="left"/>
      <w:pPr>
        <w:ind w:left="2447" w:hanging="360"/>
      </w:pPr>
      <w:rPr>
        <w:rFonts w:hint="default"/>
        <w:lang w:val="uk-UA" w:eastAsia="en-US" w:bidi="ar-SA"/>
      </w:rPr>
    </w:lvl>
    <w:lvl w:ilvl="3" w:tplc="BE787C7A">
      <w:numFmt w:val="bullet"/>
      <w:lvlText w:val="•"/>
      <w:lvlJc w:val="left"/>
      <w:pPr>
        <w:ind w:left="3310" w:hanging="360"/>
      </w:pPr>
      <w:rPr>
        <w:rFonts w:hint="default"/>
        <w:lang w:val="uk-UA" w:eastAsia="en-US" w:bidi="ar-SA"/>
      </w:rPr>
    </w:lvl>
    <w:lvl w:ilvl="4" w:tplc="B9268F1E">
      <w:numFmt w:val="bullet"/>
      <w:lvlText w:val="•"/>
      <w:lvlJc w:val="left"/>
      <w:pPr>
        <w:ind w:left="4174" w:hanging="360"/>
      </w:pPr>
      <w:rPr>
        <w:rFonts w:hint="default"/>
        <w:lang w:val="uk-UA" w:eastAsia="en-US" w:bidi="ar-SA"/>
      </w:rPr>
    </w:lvl>
    <w:lvl w:ilvl="5" w:tplc="D7383032">
      <w:numFmt w:val="bullet"/>
      <w:lvlText w:val="•"/>
      <w:lvlJc w:val="left"/>
      <w:pPr>
        <w:ind w:left="5038" w:hanging="360"/>
      </w:pPr>
      <w:rPr>
        <w:rFonts w:hint="default"/>
        <w:lang w:val="uk-UA" w:eastAsia="en-US" w:bidi="ar-SA"/>
      </w:rPr>
    </w:lvl>
    <w:lvl w:ilvl="6" w:tplc="45B24BD4">
      <w:numFmt w:val="bullet"/>
      <w:lvlText w:val="•"/>
      <w:lvlJc w:val="left"/>
      <w:pPr>
        <w:ind w:left="5901" w:hanging="360"/>
      </w:pPr>
      <w:rPr>
        <w:rFonts w:hint="default"/>
        <w:lang w:val="uk-UA" w:eastAsia="en-US" w:bidi="ar-SA"/>
      </w:rPr>
    </w:lvl>
    <w:lvl w:ilvl="7" w:tplc="8E56F63A">
      <w:numFmt w:val="bullet"/>
      <w:lvlText w:val="•"/>
      <w:lvlJc w:val="left"/>
      <w:pPr>
        <w:ind w:left="6765" w:hanging="360"/>
      </w:pPr>
      <w:rPr>
        <w:rFonts w:hint="default"/>
        <w:lang w:val="uk-UA" w:eastAsia="en-US" w:bidi="ar-SA"/>
      </w:rPr>
    </w:lvl>
    <w:lvl w:ilvl="8" w:tplc="BB36A65A">
      <w:numFmt w:val="bullet"/>
      <w:lvlText w:val="•"/>
      <w:lvlJc w:val="left"/>
      <w:pPr>
        <w:ind w:left="7629" w:hanging="360"/>
      </w:pPr>
      <w:rPr>
        <w:rFonts w:hint="default"/>
        <w:lang w:val="uk-UA" w:eastAsia="en-US" w:bidi="ar-SA"/>
      </w:rPr>
    </w:lvl>
  </w:abstractNum>
  <w:abstractNum w:abstractNumId="4" w15:restartNumberingAfterBreak="0">
    <w:nsid w:val="63877F53"/>
    <w:multiLevelType w:val="multilevel"/>
    <w:tmpl w:val="C0C031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AB6AE8"/>
    <w:multiLevelType w:val="hybridMultilevel"/>
    <w:tmpl w:val="812E4680"/>
    <w:lvl w:ilvl="0" w:tplc="2AA0B7DE">
      <w:start w:val="1"/>
      <w:numFmt w:val="decimal"/>
      <w:lvlText w:val="%1."/>
      <w:lvlJc w:val="left"/>
      <w:pPr>
        <w:ind w:left="2" w:hanging="308"/>
        <w:jc w:val="left"/>
      </w:pPr>
      <w:rPr>
        <w:rFonts w:hint="default"/>
        <w:spacing w:val="0"/>
        <w:w w:val="100"/>
        <w:lang w:val="uk-UA" w:eastAsia="en-US" w:bidi="ar-SA"/>
      </w:rPr>
    </w:lvl>
    <w:lvl w:ilvl="1" w:tplc="5FC4619E">
      <w:numFmt w:val="bullet"/>
      <w:lvlText w:val="•"/>
      <w:lvlJc w:val="left"/>
      <w:pPr>
        <w:ind w:left="935" w:hanging="308"/>
      </w:pPr>
      <w:rPr>
        <w:rFonts w:hint="default"/>
        <w:lang w:val="uk-UA" w:eastAsia="en-US" w:bidi="ar-SA"/>
      </w:rPr>
    </w:lvl>
    <w:lvl w:ilvl="2" w:tplc="7384122E">
      <w:numFmt w:val="bullet"/>
      <w:lvlText w:val="•"/>
      <w:lvlJc w:val="left"/>
      <w:pPr>
        <w:ind w:left="1871" w:hanging="308"/>
      </w:pPr>
      <w:rPr>
        <w:rFonts w:hint="default"/>
        <w:lang w:val="uk-UA" w:eastAsia="en-US" w:bidi="ar-SA"/>
      </w:rPr>
    </w:lvl>
    <w:lvl w:ilvl="3" w:tplc="AAB0B478">
      <w:numFmt w:val="bullet"/>
      <w:lvlText w:val="•"/>
      <w:lvlJc w:val="left"/>
      <w:pPr>
        <w:ind w:left="2806" w:hanging="308"/>
      </w:pPr>
      <w:rPr>
        <w:rFonts w:hint="default"/>
        <w:lang w:val="uk-UA" w:eastAsia="en-US" w:bidi="ar-SA"/>
      </w:rPr>
    </w:lvl>
    <w:lvl w:ilvl="4" w:tplc="DF58C58A">
      <w:numFmt w:val="bullet"/>
      <w:lvlText w:val="•"/>
      <w:lvlJc w:val="left"/>
      <w:pPr>
        <w:ind w:left="3742" w:hanging="308"/>
      </w:pPr>
      <w:rPr>
        <w:rFonts w:hint="default"/>
        <w:lang w:val="uk-UA" w:eastAsia="en-US" w:bidi="ar-SA"/>
      </w:rPr>
    </w:lvl>
    <w:lvl w:ilvl="5" w:tplc="F7A28870">
      <w:numFmt w:val="bullet"/>
      <w:lvlText w:val="•"/>
      <w:lvlJc w:val="left"/>
      <w:pPr>
        <w:ind w:left="4678" w:hanging="308"/>
      </w:pPr>
      <w:rPr>
        <w:rFonts w:hint="default"/>
        <w:lang w:val="uk-UA" w:eastAsia="en-US" w:bidi="ar-SA"/>
      </w:rPr>
    </w:lvl>
    <w:lvl w:ilvl="6" w:tplc="B0C627EE">
      <w:numFmt w:val="bullet"/>
      <w:lvlText w:val="•"/>
      <w:lvlJc w:val="left"/>
      <w:pPr>
        <w:ind w:left="5613" w:hanging="308"/>
      </w:pPr>
      <w:rPr>
        <w:rFonts w:hint="default"/>
        <w:lang w:val="uk-UA" w:eastAsia="en-US" w:bidi="ar-SA"/>
      </w:rPr>
    </w:lvl>
    <w:lvl w:ilvl="7" w:tplc="58A642FA">
      <w:numFmt w:val="bullet"/>
      <w:lvlText w:val="•"/>
      <w:lvlJc w:val="left"/>
      <w:pPr>
        <w:ind w:left="6549" w:hanging="308"/>
      </w:pPr>
      <w:rPr>
        <w:rFonts w:hint="default"/>
        <w:lang w:val="uk-UA" w:eastAsia="en-US" w:bidi="ar-SA"/>
      </w:rPr>
    </w:lvl>
    <w:lvl w:ilvl="8" w:tplc="BCBE368A">
      <w:numFmt w:val="bullet"/>
      <w:lvlText w:val="•"/>
      <w:lvlJc w:val="left"/>
      <w:pPr>
        <w:ind w:left="7485" w:hanging="308"/>
      </w:pPr>
      <w:rPr>
        <w:rFonts w:hint="default"/>
        <w:lang w:val="uk-UA" w:eastAsia="en-US" w:bidi="ar-SA"/>
      </w:rPr>
    </w:lvl>
  </w:abstractNum>
  <w:num w:numId="1">
    <w:abstractNumId w:val="5"/>
  </w:num>
  <w:num w:numId="2">
    <w:abstractNumId w:val="3"/>
  </w:num>
  <w:num w:numId="3">
    <w:abstractNumId w:val="2"/>
  </w:num>
  <w:num w:numId="4">
    <w:abstractNumId w:val="2"/>
    <w:lvlOverride w:ilvl="1">
      <w:startOverride w:val="1"/>
    </w:lvlOverride>
  </w:num>
  <w:num w:numId="5">
    <w:abstractNumId w:val="0"/>
  </w:num>
  <w:num w:numId="6">
    <w:abstractNumId w:val="0"/>
    <w:lvlOverride w:ilvl="1">
      <w:startOverride w:val="1"/>
    </w:lvlOverride>
  </w:num>
  <w:num w:numId="7">
    <w:abstractNumId w:val="4"/>
  </w:num>
  <w:num w:numId="8">
    <w:abstractNumId w:val="4"/>
    <w:lvlOverride w:ilvl="1">
      <w:startOverride w:val="1"/>
    </w:lvlOverride>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6"/>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6B01D7"/>
    <w:rsid w:val="002553A4"/>
    <w:rsid w:val="002F0442"/>
    <w:rsid w:val="004355D4"/>
    <w:rsid w:val="004F22EE"/>
    <w:rsid w:val="0057317A"/>
    <w:rsid w:val="00592ACF"/>
    <w:rsid w:val="006B01D7"/>
    <w:rsid w:val="0086217A"/>
    <w:rsid w:val="00A51388"/>
    <w:rsid w:val="00F311E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8EF5A"/>
  <w15:docId w15:val="{EE8E95AD-11EE-4BF9-B2B1-AB7672CCF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ind w:left="1201"/>
      <w:outlineLvl w:val="0"/>
    </w:pPr>
    <w:rPr>
      <w:b/>
      <w:bCs/>
      <w:sz w:val="28"/>
      <w:szCs w:val="28"/>
    </w:rPr>
  </w:style>
  <w:style w:type="paragraph" w:styleId="3">
    <w:name w:val="heading 3"/>
    <w:basedOn w:val="a"/>
    <w:next w:val="a"/>
    <w:link w:val="30"/>
    <w:uiPriority w:val="9"/>
    <w:semiHidden/>
    <w:unhideWhenUsed/>
    <w:qFormat/>
    <w:rsid w:val="00592AC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ind w:left="720"/>
    </w:pPr>
    <w:rPr>
      <w:sz w:val="28"/>
      <w:szCs w:val="28"/>
    </w:rPr>
  </w:style>
  <w:style w:type="paragraph" w:styleId="a4">
    <w:name w:val="List Paragraph"/>
    <w:basedOn w:val="a"/>
    <w:uiPriority w:val="1"/>
    <w:qFormat/>
    <w:pPr>
      <w:spacing w:before="161"/>
      <w:ind w:left="720" w:hanging="359"/>
    </w:pPr>
  </w:style>
  <w:style w:type="paragraph" w:customStyle="1" w:styleId="TableParagraph">
    <w:name w:val="Table Paragraph"/>
    <w:basedOn w:val="a"/>
    <w:uiPriority w:val="1"/>
    <w:qFormat/>
  </w:style>
  <w:style w:type="character" w:customStyle="1" w:styleId="30">
    <w:name w:val="Заголовок 3 Знак"/>
    <w:basedOn w:val="a0"/>
    <w:link w:val="3"/>
    <w:uiPriority w:val="9"/>
    <w:semiHidden/>
    <w:rsid w:val="00592ACF"/>
    <w:rPr>
      <w:rFonts w:asciiTheme="majorHAnsi" w:eastAsiaTheme="majorEastAsia" w:hAnsiTheme="majorHAnsi" w:cstheme="majorBidi"/>
      <w:color w:val="243F60" w:themeColor="accent1" w:themeShade="7F"/>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07571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2</Pages>
  <Words>471</Words>
  <Characters>2688</Characters>
  <Application>Microsoft Office Word</Application>
  <DocSecurity>0</DocSecurity>
  <Lines>22</Lines>
  <Paragraphs>6</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dc:creator>
  <cp:lastModifiedBy>Eric Zhang</cp:lastModifiedBy>
  <cp:revision>7</cp:revision>
  <dcterms:created xsi:type="dcterms:W3CDTF">2025-11-12T22:09:00Z</dcterms:created>
  <dcterms:modified xsi:type="dcterms:W3CDTF">2026-09-07T10:57:00Z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2024-02-25T00:00:00Z</vt:filetime>
  </property>
  <property fmtid="{D5CDD505-2E9C-101B-9397-08002B2CF9AE}" pid="3" name="Creator">
    <vt:lpwstr>Microsoft® Office Word 2007</vt:lpwstr>
  </property>
  <property fmtid="{D5CDD505-2E9C-101B-9397-08002B2CF9AE}" pid="4" name="LastSaved">
    <vt:filetime>2025-11-12T00:00:00Z</vt:filetime>
  </property>
  <property fmtid="{D5CDD505-2E9C-101B-9397-08002B2CF9AE}" pid="5" name="Producer">
    <vt:lpwstr>Microsoft® Office Word 2007</vt:lpwstr>
  </property>
</Properties>
</file>