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E23A4" w14:textId="0EF90C0E" w:rsidR="00341C0B" w:rsidRPr="00463C08" w:rsidRDefault="00341C0B" w:rsidP="00341C0B">
      <w:pPr>
        <w:spacing w:line="360" w:lineRule="auto"/>
        <w:ind w:firstLine="284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41C0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Практичне </w:t>
      </w:r>
      <w:r w:rsidR="00463C08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</w:p>
    <w:p w14:paraId="621A089E" w14:textId="77777777" w:rsidR="00341C0B" w:rsidRPr="00341C0B" w:rsidRDefault="00341C0B" w:rsidP="00341C0B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BC97E87" w14:textId="77777777" w:rsidR="00341C0B" w:rsidRPr="00341C0B" w:rsidRDefault="00341C0B" w:rsidP="00341C0B">
      <w:pPr>
        <w:spacing w:line="360" w:lineRule="auto"/>
        <w:ind w:firstLine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41C0B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Законодавче есе</w:t>
      </w:r>
    </w:p>
    <w:p w14:paraId="1C07B9EB" w14:textId="77777777" w:rsidR="00341C0B" w:rsidRPr="00341C0B" w:rsidRDefault="00341C0B" w:rsidP="00341C0B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6F741AAD" w14:textId="77777777" w:rsidR="00341C0B" w:rsidRDefault="00341C0B" w:rsidP="00341C0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41C0B">
        <w:rPr>
          <w:rFonts w:ascii="Times New Roman" w:hAnsi="Times New Roman" w:cs="Times New Roman"/>
          <w:sz w:val="28"/>
          <w:szCs w:val="28"/>
          <w:lang w:val="uk-UA"/>
        </w:rPr>
        <w:t>Проаналізувати закон України про рекламу</w:t>
      </w:r>
    </w:p>
    <w:p w14:paraId="5430426D" w14:textId="36C65F2A" w:rsidR="00341C0B" w:rsidRDefault="00341C0B" w:rsidP="00341C0B">
      <w:pPr>
        <w:pStyle w:val="a3"/>
        <w:spacing w:line="360" w:lineRule="auto"/>
        <w:ind w:left="644"/>
        <w:rPr>
          <w:rFonts w:ascii="Times New Roman" w:hAnsi="Times New Roman" w:cs="Times New Roman"/>
          <w:sz w:val="28"/>
          <w:szCs w:val="28"/>
          <w:lang w:val="uk-UA"/>
        </w:rPr>
      </w:pPr>
      <w:hyperlink r:id="rId5" w:anchor="Text" w:history="1">
        <w:r w:rsidRPr="00AC5D68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https://zakon.rada.gov.ua/laws/show/270/96-вр#Text</w:t>
        </w:r>
      </w:hyperlink>
    </w:p>
    <w:p w14:paraId="5A7138DF" w14:textId="77777777" w:rsidR="00341C0B" w:rsidRDefault="00341C0B" w:rsidP="00341C0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41C0B">
        <w:rPr>
          <w:rFonts w:ascii="Times New Roman" w:hAnsi="Times New Roman" w:cs="Times New Roman"/>
          <w:sz w:val="28"/>
          <w:szCs w:val="28"/>
          <w:lang w:val="uk-UA"/>
        </w:rPr>
        <w:t>Написати есе на тему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341C0B">
        <w:rPr>
          <w:rFonts w:ascii="Times New Roman" w:hAnsi="Times New Roman" w:cs="Times New Roman"/>
          <w:sz w:val="28"/>
          <w:szCs w:val="28"/>
          <w:lang w:val="uk-UA"/>
        </w:rPr>
        <w:t>Законодавство України з питань реклами: переваги і недоліки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3DBD940E" w14:textId="77777777" w:rsidR="00AC5D68" w:rsidRPr="00AC5D68" w:rsidRDefault="00AC5D68" w:rsidP="00341C0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-webkit-standard" w:hAnsi="-webkit-standard"/>
          <w:color w:val="000000"/>
          <w:sz w:val="27"/>
          <w:szCs w:val="27"/>
        </w:rPr>
        <w:t>Які обмеження щодо реклами існують в Україні?</w:t>
      </w:r>
    </w:p>
    <w:p w14:paraId="00D8D41B" w14:textId="14CA2E3C" w:rsidR="00AC5D68" w:rsidRPr="00AC5D68" w:rsidRDefault="00AC5D68" w:rsidP="00341C0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-webkit-standard" w:hAnsi="-webkit-standard"/>
          <w:color w:val="000000"/>
          <w:sz w:val="27"/>
          <w:szCs w:val="27"/>
          <w:lang w:val="uk-UA"/>
        </w:rPr>
        <w:t>Я</w:t>
      </w:r>
      <w:r>
        <w:rPr>
          <w:rFonts w:ascii="-webkit-standard" w:hAnsi="-webkit-standard"/>
          <w:color w:val="000000"/>
          <w:sz w:val="27"/>
          <w:szCs w:val="27"/>
        </w:rPr>
        <w:t>кі норми Закону здаються вам найбільш важливими</w:t>
      </w:r>
      <w:r>
        <w:rPr>
          <w:rFonts w:ascii="-webkit-standard" w:hAnsi="-webkit-standard"/>
          <w:color w:val="000000"/>
          <w:sz w:val="27"/>
          <w:szCs w:val="27"/>
          <w:lang w:val="uk-UA"/>
        </w:rPr>
        <w:t>?</w:t>
      </w:r>
    </w:p>
    <w:p w14:paraId="3B7EFB4A" w14:textId="6520FE03" w:rsidR="00226216" w:rsidRDefault="00341C0B" w:rsidP="00341C0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41C0B">
        <w:rPr>
          <w:rFonts w:ascii="Times New Roman" w:hAnsi="Times New Roman" w:cs="Times New Roman"/>
          <w:sz w:val="28"/>
          <w:szCs w:val="28"/>
          <w:lang w:val="uk-UA"/>
        </w:rPr>
        <w:t>Запропонувати шляхи вдосконалення законодавства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0B5823" w14:textId="77777777" w:rsidR="00771840" w:rsidRDefault="00771840" w:rsidP="00771840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484FF9" w14:textId="056DFDC0" w:rsidR="00771840" w:rsidRPr="00771840" w:rsidRDefault="00771840" w:rsidP="00771840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71840" w:rsidRPr="00771840" w:rsidSect="00341C0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3D653C"/>
    <w:multiLevelType w:val="hybridMultilevel"/>
    <w:tmpl w:val="0882C006"/>
    <w:lvl w:ilvl="0" w:tplc="61D6CC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158425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0B"/>
    <w:rsid w:val="000E52DA"/>
    <w:rsid w:val="000F5E7C"/>
    <w:rsid w:val="00226216"/>
    <w:rsid w:val="00341C0B"/>
    <w:rsid w:val="00463C08"/>
    <w:rsid w:val="00635805"/>
    <w:rsid w:val="00771840"/>
    <w:rsid w:val="00932109"/>
    <w:rsid w:val="00AC5D68"/>
    <w:rsid w:val="00DA28C6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D3E37"/>
  <w15:chartTrackingRefBased/>
  <w15:docId w15:val="{598B36DD-72DE-A04A-8DEE-F5D628B7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C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5D6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C5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0/96-&#1074;&#1088;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2024-10-24T05:39:00Z</dcterms:created>
  <dcterms:modified xsi:type="dcterms:W3CDTF">2026-09-15T16:34:00Z</dcterms:modified>
</cp:coreProperties>
</file>