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393E" w14:textId="77777777" w:rsidR="00C27777" w:rsidRDefault="00000000">
      <w:pPr>
        <w:pStyle w:val="1"/>
        <w:spacing w:after="120"/>
      </w:pPr>
      <w:proofErr w:type="spellStart"/>
      <w:r>
        <w:rPr>
          <w:b/>
          <w:bCs/>
          <w:color w:val="224D83"/>
          <w:sz w:val="34"/>
          <w:szCs w:val="34"/>
        </w:rPr>
        <w:t>Самостійна</w:t>
      </w:r>
      <w:proofErr w:type="spellEnd"/>
      <w:r>
        <w:rPr>
          <w:b/>
          <w:bCs/>
          <w:color w:val="224D83"/>
          <w:sz w:val="34"/>
          <w:szCs w:val="34"/>
        </w:rPr>
        <w:t xml:space="preserve"> робота № 2</w:t>
      </w:r>
    </w:p>
    <w:p w14:paraId="4188F3BD" w14:textId="77777777" w:rsidR="00C27777" w:rsidRDefault="00000000">
      <w:pPr>
        <w:spacing w:after="60"/>
      </w:pPr>
      <w:proofErr w:type="spellStart"/>
      <w:r>
        <w:rPr>
          <w:b/>
          <w:bCs/>
          <w:color w:val="224D83"/>
          <w:sz w:val="26"/>
          <w:szCs w:val="26"/>
        </w:rPr>
        <w:t>Цілі</w:t>
      </w:r>
      <w:proofErr w:type="spellEnd"/>
      <w:r>
        <w:rPr>
          <w:b/>
          <w:bCs/>
          <w:color w:val="224D83"/>
          <w:sz w:val="26"/>
          <w:szCs w:val="26"/>
        </w:rPr>
        <w:t xml:space="preserve"> </w:t>
      </w:r>
      <w:proofErr w:type="spellStart"/>
      <w:r>
        <w:rPr>
          <w:b/>
          <w:bCs/>
          <w:color w:val="224D83"/>
          <w:sz w:val="26"/>
          <w:szCs w:val="26"/>
        </w:rPr>
        <w:t>сталого</w:t>
      </w:r>
      <w:proofErr w:type="spellEnd"/>
      <w:r>
        <w:rPr>
          <w:b/>
          <w:bCs/>
          <w:color w:val="224D83"/>
          <w:sz w:val="26"/>
          <w:szCs w:val="26"/>
        </w:rPr>
        <w:t xml:space="preserve"> </w:t>
      </w:r>
      <w:proofErr w:type="spellStart"/>
      <w:r>
        <w:rPr>
          <w:b/>
          <w:bCs/>
          <w:color w:val="224D83"/>
          <w:sz w:val="26"/>
          <w:szCs w:val="26"/>
        </w:rPr>
        <w:t>розвитку</w:t>
      </w:r>
      <w:proofErr w:type="spellEnd"/>
      <w:r>
        <w:rPr>
          <w:b/>
          <w:bCs/>
          <w:color w:val="224D83"/>
          <w:sz w:val="26"/>
          <w:szCs w:val="26"/>
        </w:rPr>
        <w:t xml:space="preserve"> ООН (</w:t>
      </w:r>
      <w:proofErr w:type="spellStart"/>
      <w:r>
        <w:rPr>
          <w:b/>
          <w:bCs/>
          <w:color w:val="224D83"/>
          <w:sz w:val="26"/>
          <w:szCs w:val="26"/>
        </w:rPr>
        <w:t>SDGs</w:t>
      </w:r>
      <w:proofErr w:type="spellEnd"/>
      <w:r>
        <w:rPr>
          <w:b/>
          <w:bCs/>
          <w:color w:val="224D83"/>
          <w:sz w:val="26"/>
          <w:szCs w:val="26"/>
        </w:rPr>
        <w:t>)</w:t>
      </w:r>
    </w:p>
    <w:p w14:paraId="3DFB68EF" w14:textId="77777777" w:rsidR="00C27777" w:rsidRDefault="00000000">
      <w:pPr>
        <w:spacing w:after="240"/>
      </w:pPr>
      <w:r>
        <w:rPr>
          <w:i/>
          <w:iCs/>
          <w:color w:val="5B6472"/>
        </w:rPr>
        <w:t xml:space="preserve">За </w:t>
      </w:r>
      <w:proofErr w:type="spellStart"/>
      <w:r>
        <w:rPr>
          <w:i/>
          <w:iCs/>
          <w:color w:val="5B6472"/>
        </w:rPr>
        <w:t>матеріалами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Лекції</w:t>
      </w:r>
      <w:proofErr w:type="spellEnd"/>
      <w:r>
        <w:rPr>
          <w:i/>
          <w:iCs/>
          <w:color w:val="5B6472"/>
        </w:rPr>
        <w:t xml:space="preserve"> 2 «</w:t>
      </w:r>
      <w:proofErr w:type="spellStart"/>
      <w:r>
        <w:rPr>
          <w:i/>
          <w:iCs/>
          <w:color w:val="5B6472"/>
        </w:rPr>
        <w:t>Цілі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сталого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розвитку</w:t>
      </w:r>
      <w:proofErr w:type="spellEnd"/>
      <w:r>
        <w:rPr>
          <w:i/>
          <w:iCs/>
          <w:color w:val="5B6472"/>
        </w:rPr>
        <w:t xml:space="preserve"> ООН (</w:t>
      </w:r>
      <w:proofErr w:type="spellStart"/>
      <w:r>
        <w:rPr>
          <w:i/>
          <w:iCs/>
          <w:color w:val="5B6472"/>
        </w:rPr>
        <w:t>SDGs</w:t>
      </w:r>
      <w:proofErr w:type="spellEnd"/>
      <w:r>
        <w:rPr>
          <w:i/>
          <w:iCs/>
          <w:color w:val="5B6472"/>
        </w:rPr>
        <w:t>)»</w:t>
      </w:r>
    </w:p>
    <w:p w14:paraId="70F57967" w14:textId="77777777" w:rsidR="00C27777" w:rsidRDefault="00000000">
      <w:pPr>
        <w:pStyle w:val="2"/>
        <w:spacing w:before="280" w:after="120"/>
      </w:pPr>
      <w:r>
        <w:rPr>
          <w:b/>
          <w:bCs/>
          <w:color w:val="224D83"/>
        </w:rPr>
        <w:t xml:space="preserve">Мета </w:t>
      </w:r>
      <w:proofErr w:type="spellStart"/>
      <w:r>
        <w:rPr>
          <w:b/>
          <w:bCs/>
          <w:color w:val="224D83"/>
        </w:rPr>
        <w:t>роботи</w:t>
      </w:r>
      <w:proofErr w:type="spellEnd"/>
    </w:p>
    <w:p w14:paraId="143F69CB" w14:textId="77777777" w:rsidR="00C27777" w:rsidRDefault="00000000">
      <w:pPr>
        <w:spacing w:after="140"/>
      </w:pPr>
      <w:proofErr w:type="spellStart"/>
      <w:r>
        <w:t>Закріпити</w:t>
      </w:r>
      <w:proofErr w:type="spellEnd"/>
      <w:r>
        <w:t xml:space="preserve"> </w:t>
      </w:r>
      <w:proofErr w:type="spellStart"/>
      <w:r>
        <w:t>знання</w:t>
      </w:r>
      <w:proofErr w:type="spellEnd"/>
      <w:r>
        <w:t xml:space="preserve"> про структуру та </w:t>
      </w:r>
      <w:proofErr w:type="spellStart"/>
      <w:r>
        <w:t>зміст</w:t>
      </w:r>
      <w:proofErr w:type="spellEnd"/>
      <w:r>
        <w:t xml:space="preserve"> </w:t>
      </w:r>
      <w:proofErr w:type="spellStart"/>
      <w:r>
        <w:t>Цілей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ООН, </w:t>
      </w:r>
      <w:proofErr w:type="spellStart"/>
      <w:r>
        <w:t>навчитися</w:t>
      </w:r>
      <w:proofErr w:type="spellEnd"/>
      <w:r>
        <w:t xml:space="preserve"> </w:t>
      </w:r>
      <w:proofErr w:type="spellStart"/>
      <w:r>
        <w:t>встановлювати</w:t>
      </w:r>
      <w:proofErr w:type="spellEnd"/>
      <w:r>
        <w:t xml:space="preserve"> </w:t>
      </w:r>
      <w:proofErr w:type="spellStart"/>
      <w:r>
        <w:t>зв'язок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обраною</w:t>
      </w:r>
      <w:proofErr w:type="spellEnd"/>
      <w:r>
        <w:t xml:space="preserve"> </w:t>
      </w:r>
      <w:proofErr w:type="spellStart"/>
      <w:r>
        <w:t>спеціальністю</w:t>
      </w:r>
      <w:proofErr w:type="spellEnd"/>
      <w:r>
        <w:t xml:space="preserve"> і </w:t>
      </w:r>
      <w:proofErr w:type="spellStart"/>
      <w:r>
        <w:t>глобальними</w:t>
      </w:r>
      <w:proofErr w:type="spellEnd"/>
      <w:r>
        <w:t xml:space="preserve"> </w:t>
      </w:r>
      <w:proofErr w:type="spellStart"/>
      <w:r>
        <w:t>цілями</w:t>
      </w:r>
      <w:proofErr w:type="spellEnd"/>
      <w:r>
        <w:t xml:space="preserve">, а також </w:t>
      </w:r>
      <w:proofErr w:type="spellStart"/>
      <w:r>
        <w:t>працювати</w:t>
      </w:r>
      <w:proofErr w:type="spellEnd"/>
      <w:r>
        <w:t xml:space="preserve"> з </w:t>
      </w:r>
      <w:proofErr w:type="spellStart"/>
      <w:r>
        <w:t>реальними</w:t>
      </w:r>
      <w:proofErr w:type="spellEnd"/>
      <w:r>
        <w:t xml:space="preserve"> </w:t>
      </w:r>
      <w:proofErr w:type="spellStart"/>
      <w:r>
        <w:t>даними</w:t>
      </w:r>
      <w:proofErr w:type="spellEnd"/>
      <w:r>
        <w:t xml:space="preserve"> </w:t>
      </w:r>
      <w:proofErr w:type="spellStart"/>
      <w:r>
        <w:t>індикаторів</w:t>
      </w:r>
      <w:proofErr w:type="spellEnd"/>
      <w:r>
        <w:t xml:space="preserve"> ЦСР для </w:t>
      </w:r>
      <w:proofErr w:type="spellStart"/>
      <w:r>
        <w:t>України</w:t>
      </w:r>
      <w:proofErr w:type="spellEnd"/>
      <w:r>
        <w:t>.</w:t>
      </w:r>
    </w:p>
    <w:p w14:paraId="5FCA5082" w14:textId="77777777" w:rsidR="00C27777" w:rsidRDefault="00000000">
      <w:pPr>
        <w:pStyle w:val="2"/>
        <w:spacing w:before="280" w:after="120"/>
      </w:pPr>
      <w:r>
        <w:rPr>
          <w:b/>
          <w:bCs/>
          <w:color w:val="224D83"/>
        </w:rPr>
        <w:t xml:space="preserve">Формат </w:t>
      </w:r>
      <w:proofErr w:type="spellStart"/>
      <w:r>
        <w:rPr>
          <w:b/>
          <w:bCs/>
          <w:color w:val="224D83"/>
        </w:rPr>
        <w:t>виконання</w:t>
      </w:r>
      <w:proofErr w:type="spellEnd"/>
    </w:p>
    <w:p w14:paraId="6F7F7B2B" w14:textId="77777777" w:rsidR="00C27777" w:rsidRDefault="00000000">
      <w:pPr>
        <w:spacing w:after="140"/>
      </w:pPr>
      <w:proofErr w:type="spellStart"/>
      <w:r>
        <w:t>Індивідуальна</w:t>
      </w:r>
      <w:proofErr w:type="spellEnd"/>
      <w:r>
        <w:t xml:space="preserve"> </w:t>
      </w:r>
      <w:proofErr w:type="spellStart"/>
      <w:r>
        <w:t>письмова</w:t>
      </w:r>
      <w:proofErr w:type="spellEnd"/>
      <w:r>
        <w:t xml:space="preserve"> робота </w:t>
      </w:r>
      <w:proofErr w:type="spellStart"/>
      <w:r>
        <w:t>обсягом</w:t>
      </w:r>
      <w:proofErr w:type="spellEnd"/>
      <w:r>
        <w:t xml:space="preserve"> </w:t>
      </w:r>
      <w:r>
        <w:rPr>
          <w:b/>
          <w:bCs/>
        </w:rPr>
        <w:t xml:space="preserve">2–3 </w:t>
      </w:r>
      <w:proofErr w:type="spellStart"/>
      <w:r>
        <w:rPr>
          <w:b/>
          <w:bCs/>
        </w:rPr>
        <w:t>сторінки</w:t>
      </w:r>
      <w:proofErr w:type="spellEnd"/>
      <w:r>
        <w:t xml:space="preserve"> (текст + за потреби </w:t>
      </w:r>
      <w:proofErr w:type="spellStart"/>
      <w:r>
        <w:t>скриншоти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). </w:t>
      </w:r>
      <w:proofErr w:type="spellStart"/>
      <w:r>
        <w:t>Подається</w:t>
      </w:r>
      <w:proofErr w:type="spellEnd"/>
      <w:r>
        <w:t xml:space="preserve"> у </w:t>
      </w:r>
      <w:proofErr w:type="spellStart"/>
      <w:r>
        <w:t>форматі</w:t>
      </w:r>
      <w:proofErr w:type="spellEnd"/>
      <w:r>
        <w:t xml:space="preserve"> .</w:t>
      </w:r>
      <w:proofErr w:type="spellStart"/>
      <w:r>
        <w:t>docx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.</w:t>
      </w:r>
      <w:proofErr w:type="spellStart"/>
      <w:r>
        <w:t>pdf</w:t>
      </w:r>
      <w:proofErr w:type="spellEnd"/>
      <w:r>
        <w:t xml:space="preserve"> через систему </w:t>
      </w:r>
      <w:proofErr w:type="spellStart"/>
      <w:r>
        <w:t>дистанційного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/ на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викладача</w:t>
      </w:r>
      <w:proofErr w:type="spellEnd"/>
      <w:r>
        <w:t xml:space="preserve">. Використання </w:t>
      </w:r>
      <w:proofErr w:type="spellStart"/>
      <w:r>
        <w:t>відкритих</w:t>
      </w:r>
      <w:proofErr w:type="spellEnd"/>
      <w:r>
        <w:t xml:space="preserve"> </w:t>
      </w:r>
      <w:proofErr w:type="spellStart"/>
      <w:r>
        <w:t>джерел</w:t>
      </w:r>
      <w:proofErr w:type="spellEnd"/>
      <w:r>
        <w:t xml:space="preserve"> </w:t>
      </w:r>
      <w:proofErr w:type="spellStart"/>
      <w:r>
        <w:t>обов'язкове</w:t>
      </w:r>
      <w:proofErr w:type="spellEnd"/>
      <w:r>
        <w:t xml:space="preserve"> й повинно </w:t>
      </w:r>
      <w:proofErr w:type="spellStart"/>
      <w:r>
        <w:t>супроводжуватися</w:t>
      </w:r>
      <w:proofErr w:type="spellEnd"/>
      <w:r>
        <w:t xml:space="preserve"> </w:t>
      </w:r>
      <w:proofErr w:type="spellStart"/>
      <w:r>
        <w:t>посиланнями</w:t>
      </w:r>
      <w:proofErr w:type="spellEnd"/>
      <w:r>
        <w:t>.</w:t>
      </w:r>
    </w:p>
    <w:p w14:paraId="08A508B3" w14:textId="77777777" w:rsidR="00C27777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Завдання</w:t>
      </w:r>
      <w:proofErr w:type="spellEnd"/>
      <w:r>
        <w:rPr>
          <w:b/>
          <w:bCs/>
          <w:color w:val="224D83"/>
        </w:rPr>
        <w:t xml:space="preserve"> 1. </w:t>
      </w:r>
      <w:proofErr w:type="spellStart"/>
      <w:r>
        <w:rPr>
          <w:b/>
          <w:bCs/>
          <w:color w:val="224D83"/>
        </w:rPr>
        <w:t>Зв'язок</w:t>
      </w:r>
      <w:proofErr w:type="spellEnd"/>
      <w:r>
        <w:rPr>
          <w:b/>
          <w:bCs/>
          <w:color w:val="224D83"/>
        </w:rPr>
        <w:t xml:space="preserve"> ЦСР </w:t>
      </w:r>
      <w:proofErr w:type="spellStart"/>
      <w:r>
        <w:rPr>
          <w:b/>
          <w:bCs/>
          <w:color w:val="224D83"/>
        </w:rPr>
        <w:t>із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майбутньою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професією</w:t>
      </w:r>
      <w:proofErr w:type="spellEnd"/>
    </w:p>
    <w:p w14:paraId="3E4B7A0B" w14:textId="77777777" w:rsidR="00C27777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Оберіть</w:t>
      </w:r>
      <w:proofErr w:type="spellEnd"/>
      <w:r>
        <w:t xml:space="preserve"> 3 </w:t>
      </w:r>
      <w:proofErr w:type="spellStart"/>
      <w:r>
        <w:t>із</w:t>
      </w:r>
      <w:proofErr w:type="spellEnd"/>
      <w:r>
        <w:t xml:space="preserve"> 17 </w:t>
      </w:r>
      <w:proofErr w:type="spellStart"/>
      <w:r>
        <w:t>Цілей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, на вашу думку, </w:t>
      </w:r>
      <w:proofErr w:type="spellStart"/>
      <w:r>
        <w:t>найбільше</w:t>
      </w:r>
      <w:proofErr w:type="spellEnd"/>
      <w:r>
        <w:t xml:space="preserve"> </w:t>
      </w:r>
      <w:proofErr w:type="spellStart"/>
      <w:r>
        <w:t>пов'язані</w:t>
      </w:r>
      <w:proofErr w:type="spellEnd"/>
      <w:r>
        <w:t xml:space="preserve"> з </w:t>
      </w:r>
      <w:proofErr w:type="spellStart"/>
      <w:r>
        <w:t>вашою</w:t>
      </w:r>
      <w:proofErr w:type="spellEnd"/>
      <w:r>
        <w:t xml:space="preserve"> </w:t>
      </w:r>
      <w:proofErr w:type="spellStart"/>
      <w:r>
        <w:t>майбутньою</w:t>
      </w:r>
      <w:proofErr w:type="spellEnd"/>
      <w:r>
        <w:t xml:space="preserve"> </w:t>
      </w:r>
      <w:proofErr w:type="spellStart"/>
      <w:r>
        <w:t>спеціальністю</w:t>
      </w:r>
      <w:proofErr w:type="spellEnd"/>
      <w:r>
        <w:t>.</w:t>
      </w:r>
    </w:p>
    <w:p w14:paraId="7095C89E" w14:textId="77777777" w:rsidR="00C27777" w:rsidRDefault="00000000">
      <w:pPr>
        <w:pStyle w:val="a4"/>
        <w:numPr>
          <w:ilvl w:val="0"/>
          <w:numId w:val="2"/>
        </w:numPr>
        <w:spacing w:after="100"/>
      </w:pPr>
      <w:r>
        <w:t xml:space="preserve">Для </w:t>
      </w:r>
      <w:proofErr w:type="spellStart"/>
      <w:r>
        <w:t>кожної</w:t>
      </w:r>
      <w:proofErr w:type="spellEnd"/>
      <w:r>
        <w:t xml:space="preserve"> </w:t>
      </w:r>
      <w:proofErr w:type="spellStart"/>
      <w:r>
        <w:t>обраної</w:t>
      </w:r>
      <w:proofErr w:type="spellEnd"/>
      <w:r>
        <w:t xml:space="preserve"> </w:t>
      </w:r>
      <w:proofErr w:type="spellStart"/>
      <w:r>
        <w:t>цілі</w:t>
      </w:r>
      <w:proofErr w:type="spellEnd"/>
      <w:r>
        <w:t xml:space="preserve"> коротко (3–5 </w:t>
      </w:r>
      <w:proofErr w:type="spellStart"/>
      <w:r>
        <w:t>речень</w:t>
      </w:r>
      <w:proofErr w:type="spellEnd"/>
      <w:r>
        <w:t xml:space="preserve">) </w:t>
      </w:r>
      <w:proofErr w:type="spellStart"/>
      <w:r>
        <w:t>поясніть</w:t>
      </w:r>
      <w:proofErr w:type="spellEnd"/>
      <w:r>
        <w:t xml:space="preserve"> суть </w:t>
      </w:r>
      <w:proofErr w:type="spellStart"/>
      <w:r>
        <w:t>цілі</w:t>
      </w:r>
      <w:proofErr w:type="spellEnd"/>
      <w:r>
        <w:t xml:space="preserve">, </w:t>
      </w:r>
      <w:proofErr w:type="spellStart"/>
      <w:r>
        <w:t>опишіть</w:t>
      </w:r>
      <w:proofErr w:type="spellEnd"/>
      <w:r>
        <w:t xml:space="preserve">, як </w:t>
      </w:r>
      <w:proofErr w:type="spellStart"/>
      <w:r>
        <w:t>представники</w:t>
      </w:r>
      <w:proofErr w:type="spellEnd"/>
      <w:r>
        <w:t xml:space="preserve"> </w:t>
      </w:r>
      <w:proofErr w:type="spellStart"/>
      <w:r>
        <w:t>вашої</w:t>
      </w:r>
      <w:proofErr w:type="spellEnd"/>
      <w:r>
        <w:t xml:space="preserve"> </w:t>
      </w:r>
      <w:proofErr w:type="spellStart"/>
      <w:r>
        <w:t>професії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впливати</w:t>
      </w:r>
      <w:proofErr w:type="spellEnd"/>
      <w:r>
        <w:t xml:space="preserve"> на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досягнення</w:t>
      </w:r>
      <w:proofErr w:type="spellEnd"/>
      <w:r>
        <w:t xml:space="preserve">, та </w:t>
      </w:r>
      <w:proofErr w:type="spellStart"/>
      <w:r>
        <w:t>наведіть</w:t>
      </w:r>
      <w:proofErr w:type="spellEnd"/>
      <w:r>
        <w:t xml:space="preserve"> один </w:t>
      </w:r>
      <w:proofErr w:type="spellStart"/>
      <w:r>
        <w:t>конкретний</w:t>
      </w:r>
      <w:proofErr w:type="spellEnd"/>
      <w:r>
        <w:t xml:space="preserve"> приклад для </w:t>
      </w:r>
      <w:proofErr w:type="spellStart"/>
      <w:r>
        <w:t>України</w:t>
      </w:r>
      <w:proofErr w:type="spellEnd"/>
      <w:r>
        <w:t>.</w:t>
      </w:r>
    </w:p>
    <w:p w14:paraId="3D3E4052" w14:textId="77777777" w:rsidR="00C27777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Поясніть</w:t>
      </w:r>
      <w:proofErr w:type="spellEnd"/>
      <w:r>
        <w:t xml:space="preserve">, як </w:t>
      </w:r>
      <w:proofErr w:type="spellStart"/>
      <w:r>
        <w:t>екологічний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(</w:t>
      </w:r>
      <w:proofErr w:type="spellStart"/>
      <w:r>
        <w:t>інструмент</w:t>
      </w:r>
      <w:proofErr w:type="spellEnd"/>
      <w:r>
        <w:t xml:space="preserve">, </w:t>
      </w:r>
      <w:proofErr w:type="spellStart"/>
      <w:r>
        <w:t>розглянутий</w:t>
      </w:r>
      <w:proofErr w:type="spellEnd"/>
      <w:r>
        <w:t xml:space="preserve"> на </w:t>
      </w:r>
      <w:proofErr w:type="spellStart"/>
      <w:r>
        <w:t>Лекції</w:t>
      </w:r>
      <w:proofErr w:type="spellEnd"/>
      <w:r>
        <w:t xml:space="preserve"> 1)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відстежувати</w:t>
      </w:r>
      <w:proofErr w:type="spellEnd"/>
      <w:r>
        <w:t xml:space="preserve"> </w:t>
      </w:r>
      <w:proofErr w:type="spellStart"/>
      <w:r>
        <w:t>прогрес</w:t>
      </w:r>
      <w:proofErr w:type="spellEnd"/>
      <w:r>
        <w:t xml:space="preserve"> за </w:t>
      </w:r>
      <w:proofErr w:type="spellStart"/>
      <w:r>
        <w:t>обраними</w:t>
      </w:r>
      <w:proofErr w:type="spellEnd"/>
      <w:r>
        <w:t xml:space="preserve"> </w:t>
      </w:r>
      <w:proofErr w:type="spellStart"/>
      <w:r>
        <w:t>цілями</w:t>
      </w:r>
      <w:proofErr w:type="spellEnd"/>
      <w:r>
        <w:t>.</w:t>
      </w:r>
    </w:p>
    <w:p w14:paraId="18366B6C" w14:textId="77777777" w:rsidR="00C27777" w:rsidRDefault="00000000">
      <w:pPr>
        <w:spacing w:after="140"/>
      </w:pPr>
      <w:proofErr w:type="spellStart"/>
      <w:r>
        <w:rPr>
          <w:i/>
          <w:iCs/>
          <w:color w:val="5B6472"/>
        </w:rPr>
        <w:t>Обсяг</w:t>
      </w:r>
      <w:proofErr w:type="spellEnd"/>
      <w:r>
        <w:rPr>
          <w:i/>
          <w:iCs/>
          <w:color w:val="5B6472"/>
        </w:rPr>
        <w:t xml:space="preserve">: 1,5–2 </w:t>
      </w:r>
      <w:proofErr w:type="spellStart"/>
      <w:r>
        <w:rPr>
          <w:i/>
          <w:iCs/>
          <w:color w:val="5B6472"/>
        </w:rPr>
        <w:t>сторінки</w:t>
      </w:r>
      <w:proofErr w:type="spellEnd"/>
      <w:r>
        <w:rPr>
          <w:i/>
          <w:iCs/>
          <w:color w:val="5B6472"/>
        </w:rPr>
        <w:t>.</w:t>
      </w:r>
    </w:p>
    <w:p w14:paraId="7AC3DBB5" w14:textId="77777777" w:rsidR="00C27777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Завдання</w:t>
      </w:r>
      <w:proofErr w:type="spellEnd"/>
      <w:r>
        <w:rPr>
          <w:b/>
          <w:bCs/>
          <w:color w:val="224D83"/>
        </w:rPr>
        <w:t xml:space="preserve"> 2. </w:t>
      </w:r>
      <w:proofErr w:type="spellStart"/>
      <w:r>
        <w:rPr>
          <w:b/>
          <w:bCs/>
          <w:color w:val="224D83"/>
        </w:rPr>
        <w:t>Аналітичне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завдання</w:t>
      </w:r>
      <w:proofErr w:type="spellEnd"/>
      <w:r>
        <w:rPr>
          <w:b/>
          <w:bCs/>
          <w:color w:val="224D83"/>
        </w:rPr>
        <w:t xml:space="preserve"> (на </w:t>
      </w:r>
      <w:proofErr w:type="spellStart"/>
      <w:r>
        <w:rPr>
          <w:b/>
          <w:bCs/>
          <w:color w:val="224D83"/>
        </w:rPr>
        <w:t>вибір</w:t>
      </w:r>
      <w:proofErr w:type="spellEnd"/>
      <w:r>
        <w:rPr>
          <w:b/>
          <w:bCs/>
          <w:color w:val="224D83"/>
        </w:rPr>
        <w:t xml:space="preserve">, один </w:t>
      </w:r>
      <w:proofErr w:type="spellStart"/>
      <w:r>
        <w:rPr>
          <w:b/>
          <w:bCs/>
          <w:color w:val="224D83"/>
        </w:rPr>
        <w:t>із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варіантів</w:t>
      </w:r>
      <w:proofErr w:type="spellEnd"/>
      <w:r>
        <w:rPr>
          <w:b/>
          <w:bCs/>
          <w:color w:val="224D83"/>
        </w:rPr>
        <w:t>)</w:t>
      </w:r>
    </w:p>
    <w:p w14:paraId="46D0A7EA" w14:textId="77777777" w:rsidR="00C27777" w:rsidRDefault="00000000">
      <w:pPr>
        <w:spacing w:before="160" w:after="80"/>
      </w:pPr>
      <w:proofErr w:type="spellStart"/>
      <w:r>
        <w:rPr>
          <w:b/>
          <w:bCs/>
          <w:sz w:val="22"/>
          <w:szCs w:val="22"/>
        </w:rPr>
        <w:t>Варіант</w:t>
      </w:r>
      <w:proofErr w:type="spellEnd"/>
      <w:r>
        <w:rPr>
          <w:b/>
          <w:bCs/>
          <w:sz w:val="22"/>
          <w:szCs w:val="22"/>
        </w:rPr>
        <w:t xml:space="preserve"> А. </w:t>
      </w:r>
      <w:proofErr w:type="spellStart"/>
      <w:r>
        <w:rPr>
          <w:b/>
          <w:bCs/>
          <w:sz w:val="22"/>
          <w:szCs w:val="22"/>
        </w:rPr>
        <w:t>Індикатори</w:t>
      </w:r>
      <w:proofErr w:type="spellEnd"/>
      <w:r>
        <w:rPr>
          <w:b/>
          <w:bCs/>
          <w:sz w:val="22"/>
          <w:szCs w:val="22"/>
        </w:rPr>
        <w:t xml:space="preserve"> у </w:t>
      </w:r>
      <w:proofErr w:type="spellStart"/>
      <w:r>
        <w:rPr>
          <w:b/>
          <w:bCs/>
          <w:sz w:val="22"/>
          <w:szCs w:val="22"/>
        </w:rPr>
        <w:t>дії</w:t>
      </w:r>
      <w:proofErr w:type="spellEnd"/>
    </w:p>
    <w:p w14:paraId="4DC68AE8" w14:textId="77777777" w:rsidR="00C27777" w:rsidRDefault="00000000">
      <w:pPr>
        <w:spacing w:after="140"/>
      </w:pPr>
      <w:proofErr w:type="spellStart"/>
      <w:r>
        <w:t>Оберіть</w:t>
      </w:r>
      <w:proofErr w:type="spellEnd"/>
      <w:r>
        <w:t xml:space="preserve"> одну </w:t>
      </w:r>
      <w:proofErr w:type="spellStart"/>
      <w:r>
        <w:t>Ціль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та </w:t>
      </w:r>
      <w:proofErr w:type="spellStart"/>
      <w:r>
        <w:t>знайдіть</w:t>
      </w:r>
      <w:proofErr w:type="spellEnd"/>
      <w:r>
        <w:t xml:space="preserve"> на </w:t>
      </w:r>
      <w:proofErr w:type="spellStart"/>
      <w:r>
        <w:t>порталі</w:t>
      </w:r>
      <w:proofErr w:type="spellEnd"/>
      <w:r>
        <w:t xml:space="preserve"> </w:t>
      </w:r>
      <w:proofErr w:type="spellStart"/>
      <w:r>
        <w:t>sdg.ukrstat.gov.ua</w:t>
      </w:r>
      <w:proofErr w:type="spellEnd"/>
      <w:r>
        <w:t xml:space="preserve"> </w:t>
      </w:r>
      <w:proofErr w:type="spellStart"/>
      <w:r>
        <w:t>реальні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одного з </w:t>
      </w:r>
      <w:proofErr w:type="spellStart"/>
      <w:r>
        <w:t>індикаторів</w:t>
      </w:r>
      <w:proofErr w:type="spellEnd"/>
      <w:r>
        <w:t xml:space="preserve"> для </w:t>
      </w:r>
      <w:proofErr w:type="spellStart"/>
      <w:r>
        <w:t>України</w:t>
      </w:r>
      <w:proofErr w:type="spellEnd"/>
      <w:r>
        <w:t xml:space="preserve">. </w:t>
      </w:r>
      <w:proofErr w:type="spellStart"/>
      <w:r>
        <w:t>Опишіть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показує</w:t>
      </w:r>
      <w:proofErr w:type="spellEnd"/>
      <w:r>
        <w:t xml:space="preserve"> </w:t>
      </w:r>
      <w:proofErr w:type="spellStart"/>
      <w:r>
        <w:t>динаміка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індикатора</w:t>
      </w:r>
      <w:proofErr w:type="spellEnd"/>
      <w:r>
        <w:t xml:space="preserve"> за </w:t>
      </w:r>
      <w:proofErr w:type="spellStart"/>
      <w:r>
        <w:t>останні</w:t>
      </w:r>
      <w:proofErr w:type="spellEnd"/>
      <w:r>
        <w:t xml:space="preserve"> роки.</w:t>
      </w:r>
    </w:p>
    <w:p w14:paraId="54CBCA62" w14:textId="77777777" w:rsidR="00C27777" w:rsidRDefault="00000000">
      <w:pPr>
        <w:spacing w:before="160" w:after="80"/>
      </w:pPr>
      <w:proofErr w:type="spellStart"/>
      <w:r>
        <w:rPr>
          <w:b/>
          <w:bCs/>
          <w:sz w:val="22"/>
          <w:szCs w:val="22"/>
        </w:rPr>
        <w:t>Варіант</w:t>
      </w:r>
      <w:proofErr w:type="spellEnd"/>
      <w:r>
        <w:rPr>
          <w:b/>
          <w:bCs/>
          <w:sz w:val="22"/>
          <w:szCs w:val="22"/>
        </w:rPr>
        <w:t xml:space="preserve"> Б. </w:t>
      </w:r>
      <w:proofErr w:type="spellStart"/>
      <w:r>
        <w:rPr>
          <w:b/>
          <w:bCs/>
          <w:sz w:val="22"/>
          <w:szCs w:val="22"/>
        </w:rPr>
        <w:t>Довкіллєвий</w:t>
      </w:r>
      <w:proofErr w:type="spellEnd"/>
      <w:r>
        <w:rPr>
          <w:b/>
          <w:bCs/>
          <w:sz w:val="22"/>
          <w:szCs w:val="22"/>
        </w:rPr>
        <w:t xml:space="preserve"> кластер</w:t>
      </w:r>
    </w:p>
    <w:p w14:paraId="29200538" w14:textId="77777777" w:rsidR="00C27777" w:rsidRDefault="00000000">
      <w:pPr>
        <w:spacing w:after="140"/>
      </w:pPr>
      <w:proofErr w:type="spellStart"/>
      <w:r>
        <w:t>Оберіть</w:t>
      </w:r>
      <w:proofErr w:type="spellEnd"/>
      <w:r>
        <w:t xml:space="preserve"> одну з 7 </w:t>
      </w:r>
      <w:proofErr w:type="spellStart"/>
      <w:r>
        <w:t>цілей</w:t>
      </w:r>
      <w:proofErr w:type="spellEnd"/>
      <w:r>
        <w:t xml:space="preserve">, </w:t>
      </w:r>
      <w:proofErr w:type="spellStart"/>
      <w:r>
        <w:t>безпосередньо</w:t>
      </w:r>
      <w:proofErr w:type="spellEnd"/>
      <w:r>
        <w:t xml:space="preserve"> </w:t>
      </w:r>
      <w:proofErr w:type="spellStart"/>
      <w:r>
        <w:t>пов'язаних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довкіллям</w:t>
      </w:r>
      <w:proofErr w:type="spellEnd"/>
      <w:r>
        <w:t xml:space="preserve"> (6, 7, 11, 12, 13, 14 </w:t>
      </w:r>
      <w:proofErr w:type="spellStart"/>
      <w:r>
        <w:t>або</w:t>
      </w:r>
      <w:proofErr w:type="spellEnd"/>
      <w:r>
        <w:t xml:space="preserve"> 15), і </w:t>
      </w:r>
      <w:proofErr w:type="spellStart"/>
      <w:r>
        <w:t>опишіть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конкретні</w:t>
      </w:r>
      <w:proofErr w:type="spellEnd"/>
      <w:r>
        <w:t xml:space="preserve"> </w:t>
      </w:r>
      <w:proofErr w:type="spellStart"/>
      <w:r>
        <w:t>завдання</w:t>
      </w:r>
      <w:proofErr w:type="spellEnd"/>
      <w:r>
        <w:t xml:space="preserve"> (</w:t>
      </w:r>
      <w:proofErr w:type="spellStart"/>
      <w:r>
        <w:t>targets</w:t>
      </w:r>
      <w:proofErr w:type="spellEnd"/>
      <w:r>
        <w:t xml:space="preserve">) вона </w:t>
      </w:r>
      <w:proofErr w:type="spellStart"/>
      <w:r>
        <w:t>включає</w:t>
      </w:r>
      <w:proofErr w:type="spellEnd"/>
      <w:r>
        <w:t xml:space="preserve"> та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виклики</w:t>
      </w:r>
      <w:proofErr w:type="spellEnd"/>
      <w:r>
        <w:t xml:space="preserve"> стоять перед </w:t>
      </w:r>
      <w:proofErr w:type="spellStart"/>
      <w:r>
        <w:t>Україною</w:t>
      </w:r>
      <w:proofErr w:type="spellEnd"/>
      <w:r>
        <w:t xml:space="preserve"> в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досягненні</w:t>
      </w:r>
      <w:proofErr w:type="spellEnd"/>
      <w:r>
        <w:t>.</w:t>
      </w:r>
    </w:p>
    <w:p w14:paraId="4C74F33C" w14:textId="77777777" w:rsidR="00C27777" w:rsidRDefault="00000000">
      <w:pPr>
        <w:spacing w:before="160" w:after="80"/>
      </w:pPr>
      <w:proofErr w:type="spellStart"/>
      <w:r>
        <w:rPr>
          <w:b/>
          <w:bCs/>
          <w:sz w:val="22"/>
          <w:szCs w:val="22"/>
        </w:rPr>
        <w:t>Варіант</w:t>
      </w:r>
      <w:proofErr w:type="spellEnd"/>
      <w:r>
        <w:rPr>
          <w:b/>
          <w:bCs/>
          <w:sz w:val="22"/>
          <w:szCs w:val="22"/>
        </w:rPr>
        <w:t xml:space="preserve"> В. 5 P на </w:t>
      </w:r>
      <w:proofErr w:type="spellStart"/>
      <w:r>
        <w:rPr>
          <w:b/>
          <w:bCs/>
          <w:sz w:val="22"/>
          <w:szCs w:val="22"/>
        </w:rPr>
        <w:t>практиці</w:t>
      </w:r>
      <w:proofErr w:type="spellEnd"/>
    </w:p>
    <w:p w14:paraId="3DA41FFC" w14:textId="77777777" w:rsidR="00C27777" w:rsidRDefault="00000000">
      <w:pPr>
        <w:spacing w:after="140"/>
      </w:pPr>
      <w:proofErr w:type="spellStart"/>
      <w:r>
        <w:t>Наведіть</w:t>
      </w:r>
      <w:proofErr w:type="spellEnd"/>
      <w:r>
        <w:t xml:space="preserve"> по одному прикладу (з реального </w:t>
      </w:r>
      <w:proofErr w:type="spellStart"/>
      <w:r>
        <w:t>життя</w:t>
      </w:r>
      <w:proofErr w:type="spellEnd"/>
      <w:r>
        <w:t xml:space="preserve">, новин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власного</w:t>
      </w:r>
      <w:proofErr w:type="spellEnd"/>
      <w:r>
        <w:t xml:space="preserve"> </w:t>
      </w:r>
      <w:proofErr w:type="spellStart"/>
      <w:r>
        <w:t>досвіду</w:t>
      </w:r>
      <w:proofErr w:type="spellEnd"/>
      <w:r>
        <w:t xml:space="preserve">) для кожного з </w:t>
      </w:r>
      <w:proofErr w:type="spellStart"/>
      <w:r>
        <w:t>п'яти</w:t>
      </w:r>
      <w:proofErr w:type="spellEnd"/>
      <w:r>
        <w:t xml:space="preserve"> </w:t>
      </w:r>
      <w:proofErr w:type="spellStart"/>
      <w:r>
        <w:t>принципів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— People, Planet, </w:t>
      </w:r>
      <w:proofErr w:type="spellStart"/>
      <w:r>
        <w:t>Prosperity</w:t>
      </w:r>
      <w:proofErr w:type="spellEnd"/>
      <w:r>
        <w:t>, Peace, Partnership.</w:t>
      </w:r>
    </w:p>
    <w:p w14:paraId="5C6BE28F" w14:textId="77777777" w:rsidR="00C27777" w:rsidRDefault="00000000">
      <w:pPr>
        <w:spacing w:after="140"/>
      </w:pPr>
      <w:proofErr w:type="spellStart"/>
      <w:r>
        <w:rPr>
          <w:i/>
          <w:iCs/>
          <w:color w:val="5B6472"/>
        </w:rPr>
        <w:t>Обсяг</w:t>
      </w:r>
      <w:proofErr w:type="spellEnd"/>
      <w:r>
        <w:rPr>
          <w:i/>
          <w:iCs/>
          <w:color w:val="5B6472"/>
        </w:rPr>
        <w:t xml:space="preserve">: 0,5–1 </w:t>
      </w:r>
      <w:proofErr w:type="spellStart"/>
      <w:r>
        <w:rPr>
          <w:i/>
          <w:iCs/>
          <w:color w:val="5B6472"/>
        </w:rPr>
        <w:t>сторінка</w:t>
      </w:r>
      <w:proofErr w:type="spellEnd"/>
      <w:r>
        <w:rPr>
          <w:i/>
          <w:iCs/>
          <w:color w:val="5B6472"/>
        </w:rPr>
        <w:t>.</w:t>
      </w:r>
    </w:p>
    <w:p w14:paraId="31DF63E3" w14:textId="77777777" w:rsidR="00C27777" w:rsidRDefault="00C27777">
      <w:pPr>
        <w:pBdr>
          <w:bottom w:val="single" w:sz="6" w:space="1" w:color="C7D3E0"/>
        </w:pBdr>
        <w:spacing w:before="100" w:after="200"/>
      </w:pPr>
    </w:p>
    <w:p w14:paraId="6207D06F" w14:textId="77777777" w:rsidR="00C27777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Питання</w:t>
      </w:r>
      <w:proofErr w:type="spellEnd"/>
      <w:r>
        <w:rPr>
          <w:b/>
          <w:bCs/>
          <w:color w:val="224D83"/>
        </w:rPr>
        <w:t xml:space="preserve"> для </w:t>
      </w:r>
      <w:proofErr w:type="spellStart"/>
      <w:r>
        <w:rPr>
          <w:b/>
          <w:bCs/>
          <w:color w:val="224D83"/>
        </w:rPr>
        <w:t>самоперевірки</w:t>
      </w:r>
      <w:proofErr w:type="spellEnd"/>
    </w:p>
    <w:p w14:paraId="60D40B6A" w14:textId="77777777" w:rsidR="00C27777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Скільки</w:t>
      </w:r>
      <w:proofErr w:type="spellEnd"/>
      <w:r>
        <w:t xml:space="preserve"> </w:t>
      </w:r>
      <w:proofErr w:type="spellStart"/>
      <w:r>
        <w:t>цілей</w:t>
      </w:r>
      <w:proofErr w:type="spellEnd"/>
      <w:r>
        <w:t xml:space="preserve"> і </w:t>
      </w:r>
      <w:proofErr w:type="spellStart"/>
      <w:r>
        <w:t>завдань</w:t>
      </w:r>
      <w:proofErr w:type="spellEnd"/>
      <w:r>
        <w:t xml:space="preserve"> </w:t>
      </w:r>
      <w:proofErr w:type="spellStart"/>
      <w:r>
        <w:t>налічує</w:t>
      </w:r>
      <w:proofErr w:type="spellEnd"/>
      <w:r>
        <w:t xml:space="preserve"> Порядок </w:t>
      </w:r>
      <w:proofErr w:type="spellStart"/>
      <w:r>
        <w:t>денний</w:t>
      </w:r>
      <w:proofErr w:type="spellEnd"/>
      <w:r>
        <w:t xml:space="preserve"> 2030, і коли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ухвалено</w:t>
      </w:r>
      <w:proofErr w:type="spellEnd"/>
      <w:r>
        <w:t>?</w:t>
      </w:r>
    </w:p>
    <w:p w14:paraId="41C6BA39" w14:textId="77777777" w:rsidR="00C27777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Що</w:t>
      </w:r>
      <w:proofErr w:type="spellEnd"/>
      <w:r>
        <w:t xml:space="preserve"> </w:t>
      </w:r>
      <w:proofErr w:type="spellStart"/>
      <w:r>
        <w:t>означають</w:t>
      </w:r>
      <w:proofErr w:type="spellEnd"/>
      <w:r>
        <w:t xml:space="preserve"> «5 P»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>?</w:t>
      </w:r>
    </w:p>
    <w:p w14:paraId="7FE2F8F1" w14:textId="77777777" w:rsidR="00C27777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Які</w:t>
      </w:r>
      <w:proofErr w:type="spellEnd"/>
      <w:r>
        <w:t xml:space="preserve"> </w:t>
      </w:r>
      <w:proofErr w:type="spellStart"/>
      <w:r>
        <w:t>цілі</w:t>
      </w:r>
      <w:proofErr w:type="spellEnd"/>
      <w:r>
        <w:t xml:space="preserve"> ЦСР </w:t>
      </w:r>
      <w:proofErr w:type="spellStart"/>
      <w:r>
        <w:t>найбільш</w:t>
      </w:r>
      <w:proofErr w:type="spellEnd"/>
      <w:r>
        <w:t xml:space="preserve"> </w:t>
      </w:r>
      <w:proofErr w:type="spellStart"/>
      <w:r>
        <w:t>безпосередньо</w:t>
      </w:r>
      <w:proofErr w:type="spellEnd"/>
      <w:r>
        <w:t xml:space="preserve"> </w:t>
      </w:r>
      <w:proofErr w:type="spellStart"/>
      <w:r>
        <w:t>пов'язані</w:t>
      </w:r>
      <w:proofErr w:type="spellEnd"/>
      <w:r>
        <w:t xml:space="preserve"> з </w:t>
      </w:r>
      <w:proofErr w:type="spellStart"/>
      <w:r>
        <w:t>довкіллям</w:t>
      </w:r>
      <w:proofErr w:type="spellEnd"/>
      <w:r>
        <w:t>?</w:t>
      </w:r>
    </w:p>
    <w:p w14:paraId="41752665" w14:textId="77777777" w:rsidR="00C27777" w:rsidRDefault="00000000">
      <w:pPr>
        <w:pStyle w:val="a4"/>
        <w:numPr>
          <w:ilvl w:val="0"/>
          <w:numId w:val="3"/>
        </w:numPr>
        <w:spacing w:after="100"/>
      </w:pPr>
      <w:r>
        <w:t xml:space="preserve">Чим </w:t>
      </w:r>
      <w:proofErr w:type="spellStart"/>
      <w:r>
        <w:t>відрізняються</w:t>
      </w:r>
      <w:proofErr w:type="spellEnd"/>
      <w:r>
        <w:t xml:space="preserve"> </w:t>
      </w:r>
      <w:proofErr w:type="spellStart"/>
      <w:r>
        <w:t>індикатори</w:t>
      </w:r>
      <w:proofErr w:type="spellEnd"/>
      <w:r>
        <w:t xml:space="preserve"> </w:t>
      </w:r>
      <w:proofErr w:type="spellStart"/>
      <w:r>
        <w:t>Рівня</w:t>
      </w:r>
      <w:proofErr w:type="spellEnd"/>
      <w:r>
        <w:t xml:space="preserve"> I, II та III?</w:t>
      </w:r>
    </w:p>
    <w:p w14:paraId="464EB972" w14:textId="77777777" w:rsidR="00C27777" w:rsidRDefault="00000000">
      <w:pPr>
        <w:pStyle w:val="a4"/>
        <w:numPr>
          <w:ilvl w:val="0"/>
          <w:numId w:val="3"/>
        </w:numPr>
        <w:spacing w:after="100"/>
      </w:pPr>
      <w:r>
        <w:t xml:space="preserve">Коли і </w:t>
      </w:r>
      <w:proofErr w:type="spellStart"/>
      <w:r>
        <w:t>яким</w:t>
      </w:r>
      <w:proofErr w:type="spellEnd"/>
      <w:r>
        <w:t xml:space="preserve"> документом </w:t>
      </w:r>
      <w:proofErr w:type="spellStart"/>
      <w:r>
        <w:t>Україна</w:t>
      </w:r>
      <w:proofErr w:type="spellEnd"/>
      <w:r>
        <w:t xml:space="preserve"> </w:t>
      </w:r>
      <w:proofErr w:type="spellStart"/>
      <w:r>
        <w:t>закріпила</w:t>
      </w:r>
      <w:proofErr w:type="spellEnd"/>
      <w:r>
        <w:t xml:space="preserve"> </w:t>
      </w:r>
      <w:proofErr w:type="spellStart"/>
      <w:r>
        <w:t>національні</w:t>
      </w:r>
      <w:proofErr w:type="spellEnd"/>
      <w:r>
        <w:t xml:space="preserve"> </w:t>
      </w:r>
      <w:proofErr w:type="spellStart"/>
      <w:r>
        <w:t>Цілі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>?</w:t>
      </w:r>
    </w:p>
    <w:p w14:paraId="552D3290" w14:textId="77777777" w:rsidR="00C27777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Наведіть</w:t>
      </w:r>
      <w:proofErr w:type="spellEnd"/>
      <w:r>
        <w:t xml:space="preserve"> приклад </w:t>
      </w:r>
      <w:proofErr w:type="spellStart"/>
      <w:r>
        <w:t>індикатора</w:t>
      </w:r>
      <w:proofErr w:type="spellEnd"/>
      <w:r>
        <w:t xml:space="preserve"> </w:t>
      </w:r>
      <w:proofErr w:type="spellStart"/>
      <w:r>
        <w:t>однієї</w:t>
      </w:r>
      <w:proofErr w:type="spellEnd"/>
      <w:r>
        <w:t xml:space="preserve"> з </w:t>
      </w:r>
      <w:proofErr w:type="spellStart"/>
      <w:r>
        <w:t>цілей</w:t>
      </w:r>
      <w:proofErr w:type="spellEnd"/>
      <w:r>
        <w:t xml:space="preserve"> і </w:t>
      </w:r>
      <w:proofErr w:type="spellStart"/>
      <w:r>
        <w:t>поясніть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вимірює</w:t>
      </w:r>
      <w:proofErr w:type="spellEnd"/>
      <w:r>
        <w:t>.</w:t>
      </w:r>
    </w:p>
    <w:p w14:paraId="5D8E07EE" w14:textId="77777777" w:rsidR="00C27777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lastRenderedPageBreak/>
        <w:t>Рекомендовані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джерела</w:t>
      </w:r>
      <w:proofErr w:type="spellEnd"/>
    </w:p>
    <w:p w14:paraId="2CD31FB6" w14:textId="77777777" w:rsidR="00C27777" w:rsidRDefault="00000000">
      <w:pPr>
        <w:pStyle w:val="a4"/>
        <w:numPr>
          <w:ilvl w:val="0"/>
          <w:numId w:val="4"/>
        </w:numPr>
        <w:spacing w:after="100"/>
      </w:pPr>
      <w:r w:rsidRPr="003545C0">
        <w:rPr>
          <w:lang w:val="en-US"/>
        </w:rPr>
        <w:t xml:space="preserve">UN General Assembly. Transforming our World: the 2030 Agenda for Sustainable Development (A/RES/70/1). </w:t>
      </w:r>
      <w:r>
        <w:t>2015.</w:t>
      </w:r>
    </w:p>
    <w:p w14:paraId="3A745253" w14:textId="77777777" w:rsidR="00C27777" w:rsidRDefault="00000000">
      <w:pPr>
        <w:pStyle w:val="a4"/>
        <w:numPr>
          <w:ilvl w:val="0"/>
          <w:numId w:val="4"/>
        </w:numPr>
        <w:spacing w:after="100"/>
      </w:pPr>
      <w:proofErr w:type="spellStart"/>
      <w:r>
        <w:t>Національна</w:t>
      </w:r>
      <w:proofErr w:type="spellEnd"/>
      <w:r>
        <w:t xml:space="preserve"> </w:t>
      </w:r>
      <w:proofErr w:type="spellStart"/>
      <w:r>
        <w:t>доповідь</w:t>
      </w:r>
      <w:proofErr w:type="spellEnd"/>
      <w:r>
        <w:t xml:space="preserve"> «</w:t>
      </w:r>
      <w:proofErr w:type="spellStart"/>
      <w:r>
        <w:t>Цілі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: </w:t>
      </w:r>
      <w:proofErr w:type="spellStart"/>
      <w:r>
        <w:t>Україна</w:t>
      </w:r>
      <w:proofErr w:type="spellEnd"/>
      <w:r>
        <w:t>». 2017.</w:t>
      </w:r>
    </w:p>
    <w:p w14:paraId="1B86FF63" w14:textId="77777777" w:rsidR="00C27777" w:rsidRDefault="00000000">
      <w:pPr>
        <w:pStyle w:val="a4"/>
        <w:numPr>
          <w:ilvl w:val="0"/>
          <w:numId w:val="4"/>
        </w:numPr>
        <w:spacing w:after="100"/>
      </w:pPr>
      <w:r>
        <w:t xml:space="preserve">Указ Президента </w:t>
      </w:r>
      <w:proofErr w:type="spellStart"/>
      <w:r>
        <w:t>України</w:t>
      </w:r>
      <w:proofErr w:type="spellEnd"/>
      <w:r>
        <w:t xml:space="preserve"> № 722/2019 «Про </w:t>
      </w:r>
      <w:proofErr w:type="spellStart"/>
      <w:r>
        <w:t>Цілі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на </w:t>
      </w:r>
      <w:proofErr w:type="spellStart"/>
      <w:r>
        <w:t>період</w:t>
      </w:r>
      <w:proofErr w:type="spellEnd"/>
      <w:r>
        <w:t xml:space="preserve"> до 2030 року».</w:t>
      </w:r>
    </w:p>
    <w:p w14:paraId="25004C83" w14:textId="77777777" w:rsidR="00C27777" w:rsidRDefault="00000000">
      <w:pPr>
        <w:pStyle w:val="a4"/>
        <w:numPr>
          <w:ilvl w:val="0"/>
          <w:numId w:val="4"/>
        </w:numPr>
        <w:spacing w:after="100"/>
      </w:pPr>
      <w:proofErr w:type="spellStart"/>
      <w:r>
        <w:t>sdgs.un.org</w:t>
      </w:r>
      <w:proofErr w:type="spellEnd"/>
      <w:r>
        <w:t xml:space="preserve"> — </w:t>
      </w:r>
      <w:proofErr w:type="spellStart"/>
      <w:r>
        <w:t>офіційний</w:t>
      </w:r>
      <w:proofErr w:type="spellEnd"/>
      <w:r>
        <w:t xml:space="preserve"> портал ЦСР ООН</w:t>
      </w:r>
    </w:p>
    <w:p w14:paraId="17840560" w14:textId="77777777" w:rsidR="00C27777" w:rsidRDefault="00000000">
      <w:pPr>
        <w:pStyle w:val="a4"/>
        <w:numPr>
          <w:ilvl w:val="0"/>
          <w:numId w:val="4"/>
        </w:numPr>
        <w:spacing w:after="100"/>
      </w:pPr>
      <w:proofErr w:type="spellStart"/>
      <w:r>
        <w:t>sdg.ukrstat.gov.ua</w:t>
      </w:r>
      <w:proofErr w:type="spellEnd"/>
      <w:r>
        <w:t xml:space="preserve"> — портал </w:t>
      </w:r>
      <w:proofErr w:type="spellStart"/>
      <w:r>
        <w:t>індикаторів</w:t>
      </w:r>
      <w:proofErr w:type="spellEnd"/>
      <w:r>
        <w:t xml:space="preserve"> ЦСР для </w:t>
      </w:r>
      <w:proofErr w:type="spellStart"/>
      <w:r>
        <w:t>України</w:t>
      </w:r>
      <w:proofErr w:type="spellEnd"/>
    </w:p>
    <w:sectPr w:rsidR="00C2777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404"/>
    <w:multiLevelType w:val="hybridMultilevel"/>
    <w:tmpl w:val="2FA2BC42"/>
    <w:lvl w:ilvl="0" w:tplc="BF444F10">
      <w:start w:val="1"/>
      <w:numFmt w:val="decimal"/>
      <w:lvlText w:val="%1."/>
      <w:lvlJc w:val="left"/>
      <w:pPr>
        <w:ind w:left="576" w:hanging="360"/>
      </w:pPr>
    </w:lvl>
    <w:lvl w:ilvl="1" w:tplc="77628C20">
      <w:numFmt w:val="decimal"/>
      <w:lvlText w:val=""/>
      <w:lvlJc w:val="left"/>
    </w:lvl>
    <w:lvl w:ilvl="2" w:tplc="3724DC6E">
      <w:numFmt w:val="decimal"/>
      <w:lvlText w:val=""/>
      <w:lvlJc w:val="left"/>
    </w:lvl>
    <w:lvl w:ilvl="3" w:tplc="08C841E4">
      <w:numFmt w:val="decimal"/>
      <w:lvlText w:val=""/>
      <w:lvlJc w:val="left"/>
    </w:lvl>
    <w:lvl w:ilvl="4" w:tplc="317EF6BA">
      <w:numFmt w:val="decimal"/>
      <w:lvlText w:val=""/>
      <w:lvlJc w:val="left"/>
    </w:lvl>
    <w:lvl w:ilvl="5" w:tplc="D4E02D6E">
      <w:numFmt w:val="decimal"/>
      <w:lvlText w:val=""/>
      <w:lvlJc w:val="left"/>
    </w:lvl>
    <w:lvl w:ilvl="6" w:tplc="53FC6900">
      <w:numFmt w:val="decimal"/>
      <w:lvlText w:val=""/>
      <w:lvlJc w:val="left"/>
    </w:lvl>
    <w:lvl w:ilvl="7" w:tplc="8E7E0EDA">
      <w:numFmt w:val="decimal"/>
      <w:lvlText w:val=""/>
      <w:lvlJc w:val="left"/>
    </w:lvl>
    <w:lvl w:ilvl="8" w:tplc="2DB26A80">
      <w:numFmt w:val="decimal"/>
      <w:lvlText w:val=""/>
      <w:lvlJc w:val="left"/>
    </w:lvl>
  </w:abstractNum>
  <w:abstractNum w:abstractNumId="1" w15:restartNumberingAfterBreak="0">
    <w:nsid w:val="2FE17C45"/>
    <w:multiLevelType w:val="hybridMultilevel"/>
    <w:tmpl w:val="1EC6FC68"/>
    <w:lvl w:ilvl="0" w:tplc="E61C837C">
      <w:start w:val="1"/>
      <w:numFmt w:val="bullet"/>
      <w:lvlText w:val="●"/>
      <w:lvlJc w:val="left"/>
      <w:pPr>
        <w:ind w:left="720" w:hanging="360"/>
      </w:pPr>
    </w:lvl>
    <w:lvl w:ilvl="1" w:tplc="A0D45B62">
      <w:start w:val="1"/>
      <w:numFmt w:val="bullet"/>
      <w:lvlText w:val="○"/>
      <w:lvlJc w:val="left"/>
      <w:pPr>
        <w:ind w:left="1440" w:hanging="360"/>
      </w:pPr>
    </w:lvl>
    <w:lvl w:ilvl="2" w:tplc="41EEC770">
      <w:start w:val="1"/>
      <w:numFmt w:val="bullet"/>
      <w:lvlText w:val="■"/>
      <w:lvlJc w:val="left"/>
      <w:pPr>
        <w:ind w:left="2160" w:hanging="360"/>
      </w:pPr>
    </w:lvl>
    <w:lvl w:ilvl="3" w:tplc="CF0EF396">
      <w:start w:val="1"/>
      <w:numFmt w:val="bullet"/>
      <w:lvlText w:val="●"/>
      <w:lvlJc w:val="left"/>
      <w:pPr>
        <w:ind w:left="2880" w:hanging="360"/>
      </w:pPr>
    </w:lvl>
    <w:lvl w:ilvl="4" w:tplc="46E64C20">
      <w:start w:val="1"/>
      <w:numFmt w:val="bullet"/>
      <w:lvlText w:val="○"/>
      <w:lvlJc w:val="left"/>
      <w:pPr>
        <w:ind w:left="3600" w:hanging="360"/>
      </w:pPr>
    </w:lvl>
    <w:lvl w:ilvl="5" w:tplc="D2FCBD9A">
      <w:start w:val="1"/>
      <w:numFmt w:val="bullet"/>
      <w:lvlText w:val="■"/>
      <w:lvlJc w:val="left"/>
      <w:pPr>
        <w:ind w:left="4320" w:hanging="360"/>
      </w:pPr>
    </w:lvl>
    <w:lvl w:ilvl="6" w:tplc="706C627A">
      <w:start w:val="1"/>
      <w:numFmt w:val="bullet"/>
      <w:lvlText w:val="●"/>
      <w:lvlJc w:val="left"/>
      <w:pPr>
        <w:ind w:left="5040" w:hanging="360"/>
      </w:pPr>
    </w:lvl>
    <w:lvl w:ilvl="7" w:tplc="5066BF2A">
      <w:start w:val="1"/>
      <w:numFmt w:val="bullet"/>
      <w:lvlText w:val="●"/>
      <w:lvlJc w:val="left"/>
      <w:pPr>
        <w:ind w:left="5760" w:hanging="360"/>
      </w:pPr>
    </w:lvl>
    <w:lvl w:ilvl="8" w:tplc="3CB0A5E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6CE22EC"/>
    <w:multiLevelType w:val="hybridMultilevel"/>
    <w:tmpl w:val="EB42DEF2"/>
    <w:lvl w:ilvl="0" w:tplc="8520A602">
      <w:start w:val="1"/>
      <w:numFmt w:val="decimal"/>
      <w:lvlText w:val="%1."/>
      <w:lvlJc w:val="left"/>
      <w:pPr>
        <w:ind w:left="576" w:hanging="360"/>
      </w:pPr>
    </w:lvl>
    <w:lvl w:ilvl="1" w:tplc="3CDC4C4E">
      <w:numFmt w:val="decimal"/>
      <w:lvlText w:val=""/>
      <w:lvlJc w:val="left"/>
    </w:lvl>
    <w:lvl w:ilvl="2" w:tplc="9B44E57C">
      <w:numFmt w:val="decimal"/>
      <w:lvlText w:val=""/>
      <w:lvlJc w:val="left"/>
    </w:lvl>
    <w:lvl w:ilvl="3" w:tplc="7EB8FC58">
      <w:numFmt w:val="decimal"/>
      <w:lvlText w:val=""/>
      <w:lvlJc w:val="left"/>
    </w:lvl>
    <w:lvl w:ilvl="4" w:tplc="75D83EB2">
      <w:numFmt w:val="decimal"/>
      <w:lvlText w:val=""/>
      <w:lvlJc w:val="left"/>
    </w:lvl>
    <w:lvl w:ilvl="5" w:tplc="B1AA3CCE">
      <w:numFmt w:val="decimal"/>
      <w:lvlText w:val=""/>
      <w:lvlJc w:val="left"/>
    </w:lvl>
    <w:lvl w:ilvl="6" w:tplc="307EC55C">
      <w:numFmt w:val="decimal"/>
      <w:lvlText w:val=""/>
      <w:lvlJc w:val="left"/>
    </w:lvl>
    <w:lvl w:ilvl="7" w:tplc="F3D03274">
      <w:numFmt w:val="decimal"/>
      <w:lvlText w:val=""/>
      <w:lvlJc w:val="left"/>
    </w:lvl>
    <w:lvl w:ilvl="8" w:tplc="E5D0ED74">
      <w:numFmt w:val="decimal"/>
      <w:lvlText w:val=""/>
      <w:lvlJc w:val="left"/>
    </w:lvl>
  </w:abstractNum>
  <w:abstractNum w:abstractNumId="3" w15:restartNumberingAfterBreak="0">
    <w:nsid w:val="7413487A"/>
    <w:multiLevelType w:val="hybridMultilevel"/>
    <w:tmpl w:val="5798E266"/>
    <w:lvl w:ilvl="0" w:tplc="091AA05E">
      <w:start w:val="1"/>
      <w:numFmt w:val="bullet"/>
      <w:lvlText w:val="–"/>
      <w:lvlJc w:val="left"/>
      <w:pPr>
        <w:ind w:left="504" w:hanging="288"/>
      </w:pPr>
    </w:lvl>
    <w:lvl w:ilvl="1" w:tplc="C3BEE52A">
      <w:numFmt w:val="decimal"/>
      <w:lvlText w:val=""/>
      <w:lvlJc w:val="left"/>
    </w:lvl>
    <w:lvl w:ilvl="2" w:tplc="F992EE2A">
      <w:numFmt w:val="decimal"/>
      <w:lvlText w:val=""/>
      <w:lvlJc w:val="left"/>
    </w:lvl>
    <w:lvl w:ilvl="3" w:tplc="71068E00">
      <w:numFmt w:val="decimal"/>
      <w:lvlText w:val=""/>
      <w:lvlJc w:val="left"/>
    </w:lvl>
    <w:lvl w:ilvl="4" w:tplc="39365928">
      <w:numFmt w:val="decimal"/>
      <w:lvlText w:val=""/>
      <w:lvlJc w:val="left"/>
    </w:lvl>
    <w:lvl w:ilvl="5" w:tplc="B344E1F4">
      <w:numFmt w:val="decimal"/>
      <w:lvlText w:val=""/>
      <w:lvlJc w:val="left"/>
    </w:lvl>
    <w:lvl w:ilvl="6" w:tplc="D3FAC20C">
      <w:numFmt w:val="decimal"/>
      <w:lvlText w:val=""/>
      <w:lvlJc w:val="left"/>
    </w:lvl>
    <w:lvl w:ilvl="7" w:tplc="B900C118">
      <w:numFmt w:val="decimal"/>
      <w:lvlText w:val=""/>
      <w:lvlJc w:val="left"/>
    </w:lvl>
    <w:lvl w:ilvl="8" w:tplc="3D928C58">
      <w:numFmt w:val="decimal"/>
      <w:lvlText w:val=""/>
      <w:lvlJc w:val="left"/>
    </w:lvl>
  </w:abstractNum>
  <w:num w:numId="1" w16cid:durableId="1321275034">
    <w:abstractNumId w:val="1"/>
    <w:lvlOverride w:ilvl="0">
      <w:startOverride w:val="1"/>
    </w:lvlOverride>
  </w:num>
  <w:num w:numId="2" w16cid:durableId="1136534923">
    <w:abstractNumId w:val="0"/>
    <w:lvlOverride w:ilvl="0">
      <w:startOverride w:val="1"/>
    </w:lvlOverride>
  </w:num>
  <w:num w:numId="3" w16cid:durableId="226040783">
    <w:abstractNumId w:val="2"/>
    <w:lvlOverride w:ilvl="0">
      <w:startOverride w:val="1"/>
    </w:lvlOverride>
  </w:num>
  <w:num w:numId="4" w16cid:durableId="11464535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77"/>
    <w:rsid w:val="001472CB"/>
    <w:rsid w:val="003545C0"/>
    <w:rsid w:val="00C27777"/>
    <w:rsid w:val="00D8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CCC4"/>
  <w15:docId w15:val="{B6173E75-909A-4A9A-BBE7-0EFA3D97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Анна Кирейцева</cp:lastModifiedBy>
  <cp:revision>3</cp:revision>
  <dcterms:created xsi:type="dcterms:W3CDTF">2026-09-08T06:32:00Z</dcterms:created>
  <dcterms:modified xsi:type="dcterms:W3CDTF">2026-09-08T06:32:00Z</dcterms:modified>
</cp:coreProperties>
</file>