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39C" w:rsidRPr="009F439C" w:rsidRDefault="009F439C" w:rsidP="009F439C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Практичне заняття № 2</w:t>
      </w:r>
    </w:p>
    <w:p w:rsidR="009F439C" w:rsidRPr="009F439C" w:rsidRDefault="009F439C" w:rsidP="009F439C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Сучасна міжнародна система: структура, актори та динаміка розвитку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Мета: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навчитися визначати особливості структури сучасної міжнародної системи, аналізувати розподіл сили між її учасниками, оцінювати поведінку держав в умовах конкуренції та прогнозувати можливі зміни міжнародної системи.</w:t>
      </w:r>
    </w:p>
    <w:p w:rsidR="009F439C" w:rsidRDefault="009F439C" w:rsidP="009F439C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9F439C" w:rsidRPr="009F439C" w:rsidRDefault="009F439C" w:rsidP="009F439C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 1. Якою є сучасна міжнародна система?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Ознайомтеся з наведеними характеристиками сучасної світової політики: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США зберігають значний військовий, економічний, технологічний та політичний потенціал;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Китай перетворився на один із провідних економічних і політичних центрів світу;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Європейський Союз має значний економічний і нормативний вплив, але не є єдиною державою;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Індія та низка інших держав претендують на більшу роль у світовій політиці;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ядерна зброя істотно впливає на відносини між великими державами;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міжнародні організації встановлюють правила взаємодії, але не мають верховної влади над державами;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економічна, технологічна та інформаційна взаємозалежність держав залишається високою;</w:t>
      </w:r>
    </w:p>
    <w:p w:rsidR="009F439C" w:rsidRPr="009F439C" w:rsidRDefault="009F439C" w:rsidP="009F439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водночас посилюється конкуренція за ресурси, технології, ринки, союзників і політичний вплив.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Дайте відповіді на запитання:</w:t>
      </w:r>
    </w:p>
    <w:p w:rsidR="009F439C" w:rsidRPr="009F439C" w:rsidRDefault="009F439C" w:rsidP="009F439C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 ознаки </w:t>
      </w:r>
      <w:proofErr w:type="spellStart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однополярності</w:t>
      </w:r>
      <w:proofErr w:type="spellEnd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біполярності та багатополярності можна виявити в сучасній міжнародній системі?</w:t>
      </w:r>
    </w:p>
    <w:p w:rsidR="009F439C" w:rsidRPr="009F439C" w:rsidRDefault="009F439C" w:rsidP="009F439C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якими показниками можна визначати «полюси» сучасної міжнародної системи?</w:t>
      </w:r>
    </w:p>
    <w:p w:rsidR="009F439C" w:rsidRPr="009F439C" w:rsidRDefault="009F439C" w:rsidP="009F439C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 достатньо для цього враховувати лише військову та економічну силу?</w:t>
      </w:r>
    </w:p>
    <w:p w:rsidR="009F439C" w:rsidRPr="009F439C" w:rsidRDefault="009F439C" w:rsidP="009F439C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Яку роль відіграють міжнародні організації та недержавні актори?</w:t>
      </w:r>
    </w:p>
    <w:p w:rsidR="009F439C" w:rsidRPr="009F439C" w:rsidRDefault="009F439C" w:rsidP="009F439C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Зробіть власний висновок: </w:t>
      </w: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сучасна міжнародна система є 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однополярною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 біполярною, багатополярною чи має змішаний характер? Обґрунтуйте свою позицію.</w:t>
      </w:r>
    </w:p>
    <w:p w:rsidR="009F439C" w:rsidRDefault="009F439C" w:rsidP="009F439C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br w:type="page"/>
      </w:r>
    </w:p>
    <w:p w:rsidR="009F439C" w:rsidRPr="009F439C" w:rsidRDefault="009F439C" w:rsidP="009F439C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Завдання 2. Кейс «Поява нового центру сили»</w:t>
      </w:r>
    </w:p>
    <w:p w:rsidR="009F439C" w:rsidRPr="009F439C" w:rsidRDefault="009F439C" w:rsidP="009F43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Протягом тривалого часу </w:t>
      </w: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держава А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була провідною економічною та військовою державою регіону. Вона створила систему союзів, має військові бази за кордоном і значний вплив у міжнародних організаціях.</w:t>
      </w:r>
    </w:p>
    <w:p w:rsidR="009F439C" w:rsidRPr="009F439C" w:rsidRDefault="009F439C" w:rsidP="009F43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Держава Б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протягом кількох десятиліть швидко нарощує економічний потенціал, модернізує збройні сили, розвиває нові технології, збільшує інвестиції в інших країнах та створює власні міжнародні ініціативи.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Низка менших держав активно розвиває торгівлю з державою Б, але одночасно зберігає військово-політичне співробітництво з державою А.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Проаналізуйте ситуацію:</w:t>
      </w:r>
    </w:p>
    <w:p w:rsidR="009F439C" w:rsidRPr="009F439C" w:rsidRDefault="009F439C" w:rsidP="009F439C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посилення держави Б може змінити структуру міжнародної системи?</w:t>
      </w:r>
    </w:p>
    <w:p w:rsidR="009F439C" w:rsidRPr="009F439C" w:rsidRDefault="009F439C" w:rsidP="009F439C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 варіанти поведінки має держава А?</w:t>
      </w:r>
    </w:p>
    <w:p w:rsidR="009F439C" w:rsidRPr="009F439C" w:rsidRDefault="009F439C" w:rsidP="009F439C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можуть реагувати інші держави?</w:t>
      </w:r>
    </w:p>
    <w:p w:rsidR="009F439C" w:rsidRPr="009F439C" w:rsidRDefault="009F439C" w:rsidP="009F439C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Чому менші держави не обов'язково повинні зробити однозначний вибір між А і Б?</w:t>
      </w:r>
    </w:p>
    <w:p w:rsidR="009F439C" w:rsidRPr="009F439C" w:rsidRDefault="009F439C" w:rsidP="009F439C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 цій ситуації сприяє стабільності, а що може стати джерелом конфлікту?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Запропонуйте три можливі сценарії подальшого розвитку ситуації:</w:t>
      </w:r>
    </w:p>
    <w:p w:rsid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А)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збереження домінування держави А;</w:t>
      </w:r>
    </w:p>
    <w:p w:rsid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Б)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формування балансу між державами А і Б;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В)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поява декількох центрів сили.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Визначте, </w:t>
      </w: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який сценарій ви вважаєте найбільш імовірним і чому.</w:t>
      </w:r>
    </w:p>
    <w:p w:rsidR="009F439C" w:rsidRDefault="009F439C" w:rsidP="009F439C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9F439C" w:rsidRPr="009F439C" w:rsidRDefault="009F439C" w:rsidP="009F439C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 3. Кейс «Стратегія малої держави»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Уявіть, що ви входите до групи зовнішньополітичних радників </w:t>
      </w: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невеликої держави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яка опинилася між двома конкуруючими центрами сили.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Ваша держава:</w:t>
      </w:r>
    </w:p>
    <w:p w:rsidR="009F439C" w:rsidRPr="009F439C" w:rsidRDefault="009F439C" w:rsidP="009F439C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значною мірою залежить від торгівлі з державою А;</w:t>
      </w:r>
    </w:p>
    <w:p w:rsidR="009F439C" w:rsidRPr="009F439C" w:rsidRDefault="009F439C" w:rsidP="009F439C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сфері безпеки співпрацює з державою Б;</w:t>
      </w:r>
    </w:p>
    <w:p w:rsidR="009F439C" w:rsidRPr="009F439C" w:rsidRDefault="009F439C" w:rsidP="009F439C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зацікавлена у збереженні відносин з обома державами;</w:t>
      </w:r>
    </w:p>
    <w:p w:rsidR="009F439C" w:rsidRPr="009F439C" w:rsidRDefault="009F439C" w:rsidP="009F439C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має достатнього військового та економічного потенціалу для самостійного гарантування своєї безпеки.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Розробіть коротку зовнішньополітичну стратегію.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Визначте:</w:t>
      </w:r>
    </w:p>
    <w:p w:rsidR="009F439C" w:rsidRPr="009F439C" w:rsidRDefault="009F439C" w:rsidP="009F439C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національний інтерес вашої держави;</w:t>
      </w:r>
    </w:p>
    <w:p w:rsidR="009F439C" w:rsidRPr="009F439C" w:rsidRDefault="009F439C" w:rsidP="009F439C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основні зовнішні загрози;</w:t>
      </w:r>
    </w:p>
    <w:p w:rsidR="009F439C" w:rsidRPr="009F439C" w:rsidRDefault="009F439C" w:rsidP="009F439C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можливих союзників і партнерів;</w:t>
      </w:r>
    </w:p>
    <w:p w:rsidR="009F439C" w:rsidRPr="009F439C" w:rsidRDefault="009F439C" w:rsidP="009F439C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характер відносин, які необхідно підтримувати з державами А і Б;</w:t>
      </w:r>
    </w:p>
    <w:p w:rsidR="009F439C" w:rsidRPr="009F439C" w:rsidRDefault="009F439C" w:rsidP="009F439C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три конкретні зовнішньополітичні кроки, які ви рекомендували б уряду.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Підсумкове питання: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чи можуть малі та середні держави впливати на міжнародну систему, чи вони переважно змушені пристосовуватися до політики великих держав? Аргументуйте свою відповідь.</w:t>
      </w:r>
    </w:p>
    <w:p w:rsidR="009F439C" w:rsidRDefault="009F439C" w:rsidP="009F439C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9F439C" w:rsidRPr="009F439C" w:rsidRDefault="009F439C" w:rsidP="009F439C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 4. Робота з науковим текстом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Прочитайте адаптований уривок з праці 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Kenneth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N. 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Waltz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“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Theory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of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International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Politics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” (1979):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Міжнародна система характеризується відсутністю центральної влади, яка стояла б над державами та могла гарантувати їхню безпеку. Держави існують у системі самодопомоги і повинні самостійно дбати про власне виживання. Структура міжнародної системи значною мірою визначається розподілом можливостей між державами. Зміна цього розподілу може змінити саму структуру системи та умови, в яких діють її учасники.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Адаптовано за: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Waltz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K. N.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Theory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of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International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Politics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.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Reading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,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Mass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.: </w:t>
      </w:r>
      <w:proofErr w:type="spellStart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Addison-Wesley</w:t>
      </w:r>
      <w:proofErr w:type="spellEnd"/>
      <w:r w:rsidRPr="009F439C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, 1979.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Дайте відповіді на запитання:</w:t>
      </w:r>
    </w:p>
    <w:p w:rsidR="009F439C" w:rsidRPr="009F439C" w:rsidRDefault="009F439C" w:rsidP="009F439C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означає відсутність центральної влади в міжнародній системі?</w:t>
      </w:r>
    </w:p>
    <w:p w:rsidR="009F439C" w:rsidRPr="009F439C" w:rsidRDefault="009F439C" w:rsidP="009F439C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К. </w:t>
      </w:r>
      <w:proofErr w:type="spellStart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Волтц</w:t>
      </w:r>
      <w:proofErr w:type="spellEnd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розуміє під системою «самодопомоги»?</w:t>
      </w:r>
    </w:p>
    <w:p w:rsidR="009F439C" w:rsidRPr="009F439C" w:rsidRDefault="009F439C" w:rsidP="009F439C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Чому розподіл можливостей між державами впливає на структуру міжнародної системи?</w:t>
      </w:r>
    </w:p>
    <w:p w:rsidR="009F439C" w:rsidRPr="009F439C" w:rsidRDefault="009F439C" w:rsidP="009F439C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посилення однієї великої держави може вплинути на поведінку інших держав?</w:t>
      </w:r>
    </w:p>
    <w:p w:rsidR="009F439C" w:rsidRPr="009F439C" w:rsidRDefault="009F439C" w:rsidP="009F439C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 достатньо підходу К. </w:t>
      </w:r>
      <w:proofErr w:type="spellStart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Волтца</w:t>
      </w:r>
      <w:proofErr w:type="spellEnd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пояснення сучасної міжнародної системи, в якій значну роль відіграють міжнародні організації, ТНК та інші недержавні актори?</w:t>
      </w:r>
    </w:p>
    <w:p w:rsidR="009F439C" w:rsidRPr="009F439C" w:rsidRDefault="009F439C" w:rsidP="009F439C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Застосуйте ідеї К. </w:t>
      </w:r>
      <w:proofErr w:type="spellStart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Волтца</w:t>
      </w:r>
      <w:proofErr w:type="spellEnd"/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ситуації, описаної у </w:t>
      </w: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Завданні 2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9F439C" w:rsidRPr="009F439C" w:rsidRDefault="009F439C" w:rsidP="009F43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Для підготовки до заняття: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повторити поняття </w:t>
      </w:r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«міжнародна система», «міжнародний порядок», «анархічність міжнародної системи», «баланс сил», «</w:t>
      </w:r>
      <w:proofErr w:type="spellStart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однополярність</w:t>
      </w:r>
      <w:proofErr w:type="spellEnd"/>
      <w:r w:rsidRPr="009F43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», «біполярність», «багатополярність», «центр сили»</w:t>
      </w:r>
      <w:r w:rsidRPr="009F4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B63BD" w:rsidRPr="009F439C" w:rsidRDefault="009F439C" w:rsidP="009F43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5B63BD" w:rsidRPr="009F4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56150"/>
    <w:multiLevelType w:val="multilevel"/>
    <w:tmpl w:val="0444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CE5ADE"/>
    <w:multiLevelType w:val="multilevel"/>
    <w:tmpl w:val="9B266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CF63AA"/>
    <w:multiLevelType w:val="multilevel"/>
    <w:tmpl w:val="9E0CA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C22F0A"/>
    <w:multiLevelType w:val="multilevel"/>
    <w:tmpl w:val="AA007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E615B5"/>
    <w:multiLevelType w:val="multilevel"/>
    <w:tmpl w:val="0FE07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F82A84"/>
    <w:multiLevelType w:val="multilevel"/>
    <w:tmpl w:val="8AF6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246"/>
    <w:rsid w:val="0020117F"/>
    <w:rsid w:val="002C3246"/>
    <w:rsid w:val="007D7B21"/>
    <w:rsid w:val="009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4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43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F43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3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43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43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F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439C"/>
    <w:rPr>
      <w:b/>
      <w:bCs/>
    </w:rPr>
  </w:style>
  <w:style w:type="character" w:styleId="a5">
    <w:name w:val="Emphasis"/>
    <w:basedOn w:val="a0"/>
    <w:uiPriority w:val="20"/>
    <w:qFormat/>
    <w:rsid w:val="009F43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4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43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F43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3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43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43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F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439C"/>
    <w:rPr>
      <w:b/>
      <w:bCs/>
    </w:rPr>
  </w:style>
  <w:style w:type="character" w:styleId="a5">
    <w:name w:val="Emphasis"/>
    <w:basedOn w:val="a0"/>
    <w:uiPriority w:val="20"/>
    <w:qFormat/>
    <w:rsid w:val="009F43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42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2026-09-04T10:14:00Z</dcterms:created>
  <dcterms:modified xsi:type="dcterms:W3CDTF">2026-09-04T10:17:00Z</dcterms:modified>
</cp:coreProperties>
</file>