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D5" w:rsidRPr="007378D5" w:rsidRDefault="007378D5" w:rsidP="007378D5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bookmarkStart w:id="0" w:name="_GoBack"/>
      <w:r w:rsidRPr="007378D5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PART II. HIGH-VALUE PHRASAL VERBS</w:t>
      </w:r>
    </w:p>
    <w:bookmarkEnd w:id="0"/>
    <w:p w:rsidR="007378D5" w:rsidRPr="007378D5" w:rsidRDefault="007378D5" w:rsidP="007378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378D5">
        <w:rPr>
          <w:rFonts w:ascii="Arial" w:eastAsia="Times New Roman" w:hAnsi="Arial" w:cs="Arial"/>
          <w:color w:val="000000"/>
          <w:lang w:eastAsia="uk-UA"/>
        </w:rPr>
        <w:t>These</w:t>
      </w:r>
      <w:proofErr w:type="spellEnd"/>
      <w:r w:rsidRPr="007378D5">
        <w:rPr>
          <w:rFonts w:ascii="Arial" w:eastAsia="Times New Roman" w:hAnsi="Arial" w:cs="Arial"/>
          <w:color w:val="000000"/>
          <w:lang w:eastAsia="uk-UA"/>
        </w:rPr>
        <w:t xml:space="preserve"> </w:t>
      </w:r>
      <w:proofErr w:type="spellStart"/>
      <w:r w:rsidRPr="007378D5">
        <w:rPr>
          <w:rFonts w:ascii="Arial" w:eastAsia="Times New Roman" w:hAnsi="Arial" w:cs="Arial"/>
          <w:color w:val="000000"/>
          <w:lang w:eastAsia="uk-UA"/>
        </w:rPr>
        <w:t>are</w:t>
      </w:r>
      <w:proofErr w:type="spellEnd"/>
      <w:r w:rsidRPr="007378D5">
        <w:rPr>
          <w:rFonts w:ascii="Arial" w:eastAsia="Times New Roman" w:hAnsi="Arial" w:cs="Arial"/>
          <w:color w:val="000000"/>
          <w:lang w:eastAsia="uk-UA"/>
        </w:rPr>
        <w:t xml:space="preserve"> </w:t>
      </w:r>
      <w:proofErr w:type="spellStart"/>
      <w:r w:rsidRPr="007378D5">
        <w:rPr>
          <w:rFonts w:ascii="Arial" w:eastAsia="Times New Roman" w:hAnsi="Arial" w:cs="Arial"/>
          <w:color w:val="000000"/>
          <w:lang w:eastAsia="uk-UA"/>
        </w:rPr>
        <w:t>particularly</w:t>
      </w:r>
      <w:proofErr w:type="spellEnd"/>
      <w:r w:rsidRPr="007378D5">
        <w:rPr>
          <w:rFonts w:ascii="Arial" w:eastAsia="Times New Roman" w:hAnsi="Arial" w:cs="Arial"/>
          <w:color w:val="000000"/>
          <w:lang w:eastAsia="uk-UA"/>
        </w:rPr>
        <w:t xml:space="preserve"> </w:t>
      </w:r>
      <w:proofErr w:type="spellStart"/>
      <w:r w:rsidRPr="007378D5">
        <w:rPr>
          <w:rFonts w:ascii="Arial" w:eastAsia="Times New Roman" w:hAnsi="Arial" w:cs="Arial"/>
          <w:color w:val="000000"/>
          <w:lang w:eastAsia="uk-UA"/>
        </w:rPr>
        <w:t>useful</w:t>
      </w:r>
      <w:proofErr w:type="spellEnd"/>
      <w:r w:rsidRPr="007378D5">
        <w:rPr>
          <w:rFonts w:ascii="Arial" w:eastAsia="Times New Roman" w:hAnsi="Arial" w:cs="Arial"/>
          <w:color w:val="000000"/>
          <w:lang w:eastAsia="uk-UA"/>
        </w:rPr>
        <w:t xml:space="preserve"> </w:t>
      </w:r>
      <w:proofErr w:type="spellStart"/>
      <w:r w:rsidRPr="007378D5">
        <w:rPr>
          <w:rFonts w:ascii="Arial" w:eastAsia="Times New Roman" w:hAnsi="Arial" w:cs="Arial"/>
          <w:color w:val="000000"/>
          <w:lang w:eastAsia="uk-UA"/>
        </w:rPr>
        <w:t>for</w:t>
      </w:r>
      <w:proofErr w:type="spellEnd"/>
      <w:r w:rsidRPr="007378D5">
        <w:rPr>
          <w:rFonts w:ascii="Arial" w:eastAsia="Times New Roman" w:hAnsi="Arial" w:cs="Arial"/>
          <w:color w:val="000000"/>
          <w:lang w:eastAsia="uk-UA"/>
        </w:rPr>
        <w:t xml:space="preserve"> </w:t>
      </w:r>
      <w:r w:rsidRPr="007378D5">
        <w:rPr>
          <w:rFonts w:ascii="Arial" w:eastAsia="Times New Roman" w:hAnsi="Arial" w:cs="Arial"/>
          <w:b/>
          <w:bCs/>
          <w:color w:val="000000"/>
          <w:lang w:eastAsia="uk-UA"/>
        </w:rPr>
        <w:t xml:space="preserve">ЄВІ </w:t>
      </w:r>
      <w:proofErr w:type="spellStart"/>
      <w:r w:rsidRPr="007378D5">
        <w:rPr>
          <w:rFonts w:ascii="Arial" w:eastAsia="Times New Roman" w:hAnsi="Arial" w:cs="Arial"/>
          <w:b/>
          <w:bCs/>
          <w:color w:val="000000"/>
          <w:lang w:eastAsia="uk-UA"/>
        </w:rPr>
        <w:t>lexical</w:t>
      </w:r>
      <w:proofErr w:type="spellEnd"/>
      <w:r w:rsidRPr="007378D5">
        <w:rPr>
          <w:rFonts w:ascii="Arial" w:eastAsia="Times New Roman" w:hAnsi="Arial" w:cs="Arial"/>
          <w:b/>
          <w:bCs/>
          <w:color w:val="000000"/>
          <w:lang w:eastAsia="uk-UA"/>
        </w:rPr>
        <w:t xml:space="preserve"> </w:t>
      </w:r>
      <w:proofErr w:type="spellStart"/>
      <w:r w:rsidRPr="007378D5">
        <w:rPr>
          <w:rFonts w:ascii="Arial" w:eastAsia="Times New Roman" w:hAnsi="Arial" w:cs="Arial"/>
          <w:b/>
          <w:bCs/>
          <w:color w:val="000000"/>
          <w:lang w:eastAsia="uk-UA"/>
        </w:rPr>
        <w:t>competence</w:t>
      </w:r>
      <w:proofErr w:type="spellEnd"/>
      <w:r w:rsidRPr="007378D5">
        <w:rPr>
          <w:rFonts w:ascii="Arial" w:eastAsia="Times New Roman" w:hAnsi="Arial" w:cs="Arial"/>
          <w:color w:val="000000"/>
          <w:lang w:eastAsia="uk-UA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6"/>
        <w:gridCol w:w="3319"/>
        <w:gridCol w:w="2732"/>
      </w:tblGrid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Phrasal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Verb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Meaning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log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access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an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account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увійти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log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leave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an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account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вийти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sign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register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service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зареєструватися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set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prepare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/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install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налаштувати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shut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down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completely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stop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вимкнути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back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make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safety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copy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створити резервну копію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scroll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down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move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lower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on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page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прокрутити вниз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click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select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digitally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натиснути на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plug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connect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electrically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підключити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run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out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have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none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left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закінчитися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cut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off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suddenly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disconnect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перервати з'єднання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break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down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stop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functioning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зламатися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find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discover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з'ясувати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look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search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шукати інформацію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fill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complete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form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заповнити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pop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appear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suddenly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on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screen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раптово з'явитися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carry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perform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task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виконувати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deal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handle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situation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мати справу з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keep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remain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informed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about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changes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встигати за</w:t>
            </w:r>
          </w:p>
        </w:tc>
      </w:tr>
      <w:tr w:rsidR="007378D5" w:rsidRPr="007378D5" w:rsidTr="007378D5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switch</w:t>
            </w:r>
            <w:proofErr w:type="spellEnd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off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deactivate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/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mentally</w:t>
            </w:r>
            <w:proofErr w:type="spellEnd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disconnect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378D5" w:rsidRPr="007378D5" w:rsidRDefault="007378D5" w:rsidP="0073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378D5">
              <w:rPr>
                <w:rFonts w:ascii="Arial" w:eastAsia="Times New Roman" w:hAnsi="Arial" w:cs="Arial"/>
                <w:color w:val="000000"/>
                <w:lang w:eastAsia="uk-UA"/>
              </w:rPr>
              <w:t>вимкнути / відключитися</w:t>
            </w:r>
          </w:p>
        </w:tc>
      </w:tr>
    </w:tbl>
    <w:p w:rsidR="009E5DB7" w:rsidRDefault="009E5DB7"/>
    <w:sectPr w:rsidR="009E5D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A0A"/>
    <w:rsid w:val="003C4A0A"/>
    <w:rsid w:val="007378D5"/>
    <w:rsid w:val="009E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4D357-6639-4548-BCCE-4BAB782C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78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8D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737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2</cp:revision>
  <dcterms:created xsi:type="dcterms:W3CDTF">2026-08-29T08:19:00Z</dcterms:created>
  <dcterms:modified xsi:type="dcterms:W3CDTF">2026-08-29T08:19:00Z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816b862d-2e70-46cc-8fc5-a9a7b70edbc2</vt:lpwstr>
  </property>
</Properties>
</file>