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BD3" w:rsidRDefault="00EA1BD3" w:rsidP="00EA1BD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Практична робота</w:t>
      </w:r>
    </w:p>
    <w:p w:rsidR="001F7E11" w:rsidRPr="001F7E11" w:rsidRDefault="00EA1BD3" w:rsidP="00EA1BD3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С</w:t>
      </w:r>
      <w:r w:rsidR="001F7E11" w:rsidRPr="001F7E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твор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ення</w:t>
      </w:r>
      <w:r w:rsidR="001F7E11" w:rsidRPr="001F7E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</w:t>
      </w:r>
      <w:proofErr w:type="spellStart"/>
      <w:r w:rsidR="001F7E11" w:rsidRPr="001F7E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дашборд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ів</w:t>
      </w:r>
      <w:proofErr w:type="spellEnd"/>
      <w:r w:rsidR="001F7E11" w:rsidRPr="001F7E1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 xml:space="preserve"> в Excel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A1BD3" w:rsidRDefault="00EA1BD3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Мета роботи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навчитися представляти дані та результати їх обробки.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Завдання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– створити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візуалізації даних дата сетів. </w:t>
      </w: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EA1BD3">
        <w:rPr>
          <w:rFonts w:ascii="Times New Roman" w:eastAsia="Times New Roman" w:hAnsi="Times New Roman" w:cs="Times New Roman"/>
          <w:sz w:val="28"/>
          <w:szCs w:val="28"/>
          <w:lang w:eastAsia="uk-UA"/>
        </w:rPr>
        <w:t>–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це зручний звіт, який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візуалізує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дані у вигляді графіків, схем і таблиць. Як панель приладів автомобіля,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дашборди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відображають найважливіші показники компанії в одному місці і допомагають знаходити вразливі місця бізнесу в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онлайн-режимі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Як створити </w:t>
      </w:r>
      <w:proofErr w:type="spellStart"/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: три простих етапи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На цій інтерактивній панелі потрібна інформація подається у вигляді графіків та діаграм: це допомагає легко її сприймати та швидко отримувати відповіді за допомогою об'єктивних показників. Її ми спробуємо створити.</w:t>
      </w:r>
    </w:p>
    <w:p w:rsidR="001F7E11" w:rsidRPr="00EA1BD3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5722620" cy="4339423"/>
            <wp:effectExtent l="0" t="0" r="0" b="0"/>
            <wp:docPr id="3" name="Рисунок 3" descr="https://laba-site-static.fra1.digitaloceanspaces.com/ua/uploads/blog/3287/img1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aba-site-static.fra1.digitaloceanspaces.com/ua/uploads/blog/3287/img1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181" r="15377" b="2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4339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E11" w:rsidRPr="001F7E11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Рис. 1. </w:t>
      </w:r>
      <w:r w:rsidR="001F7E11"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Приклад візуалізації даних за допомогою </w:t>
      </w:r>
      <w:proofErr w:type="spellStart"/>
      <w:r w:rsidR="001F7E11"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дашбордів</w:t>
      </w:r>
      <w:proofErr w:type="spellEnd"/>
    </w:p>
    <w:p w:rsidR="00EA1BD3" w:rsidRDefault="00EA1BD3" w:rsidP="00EA1BD3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Щоб створити </w:t>
      </w:r>
      <w:proofErr w:type="spellStart"/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в Excel, потрібно пройти три прості етапи: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#1. Створити «розумну» таблицю</w:t>
      </w:r>
    </w:p>
    <w:p w:rsidR="001F7E11" w:rsidRPr="001F7E11" w:rsidRDefault="001F7E11" w:rsidP="00EA1BD3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перетворити вхідні дані на «розумну» таблицю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#2. Створити зведену таблицю</w:t>
      </w:r>
    </w:p>
    <w:p w:rsidR="001F7E11" w:rsidRPr="001F7E11" w:rsidRDefault="001F7E11" w:rsidP="00EA1BD3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створити шаблон зведеної таблиці → наповнити даними → налаштувати зведені таблиці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#3. Створити </w:t>
      </w:r>
      <w:proofErr w:type="spellStart"/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dashboards</w:t>
      </w:r>
      <w:proofErr w:type="spellEnd"/>
    </w:p>
    <w:p w:rsidR="001F7E11" w:rsidRPr="001F7E11" w:rsidRDefault="001F7E11" w:rsidP="00EA1BD3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створити діаграми → налаштувати діаграми → створити вузли управління (зрізи)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2529840" cy="3263603"/>
            <wp:effectExtent l="0" t="0" r="3810" b="0"/>
            <wp:docPr id="4" name="Рисунок 4" descr="https://laba-site-static.fra1.digitaloceanspaces.com/ua/uploads/blog/3287/img2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aba-site-static.fra1.digitaloceanspaces.com/ua/uploads/blog/3287/img2.pn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200" r="27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840" cy="326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2.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Припустимо, ми маємо діапазон з даними, в якому міститься дата транзакції, її сума, ім'я менеджера, назва категорії та продукту. На основі цієї інформації ми побудуємо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1F7E11" w:rsidRPr="001F7E11" w:rsidRDefault="001F7E11" w:rsidP="00EA1BD3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#1. Створюємо «розумну» таблицю.</w:t>
      </w:r>
    </w:p>
    <w:p w:rsid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Цей крок важливий для правильної роботи майбутніх зведених таблиць та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дашбордів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Якщо його пропустити і будувати зведену таблицю на основі звичайного діапазону, наприклад </w:t>
      </w:r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$A$1:$E$500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то, коли ми внесемо дані в рядок </w:t>
      </w:r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501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, цей рядок і наступні рядки не будуть враховані в зведеній таблиці. У той час як діапазон «розумної» таблиці буде автоматично розширюватися при додаванні нових даних.</w:t>
      </w:r>
    </w:p>
    <w:p w:rsidR="00EA1BD3" w:rsidRPr="001F7E11" w:rsidRDefault="00EA1BD3" w:rsidP="00EA1B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5756910" cy="3002280"/>
            <wp:effectExtent l="19050" t="0" r="0" b="0"/>
            <wp:docPr id="5" name="Рисунок 7" descr="https://laba-site-static.fra1.digitaloceanspaces.com/ua/uploads/blog/3287/img3UA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aba-site-static.fra1.digitaloceanspaces.com/ua/uploads/blog/3287/img3UA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50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02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E11" w:rsidRPr="001F7E11" w:rsidRDefault="001F7E11" w:rsidP="00EA1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5756910" cy="3078480"/>
            <wp:effectExtent l="19050" t="0" r="0" b="0"/>
            <wp:docPr id="7" name="Рисунок 7" descr="https://laba-site-static.fra1.digitaloceanspaces.com/ua/uploads/blog/3287/img3UA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aba-site-static.fra1.digitaloceanspaces.com/ua/uploads/blog/3287/img3UA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t="49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3.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#2. На основі розумної таблиці створюємо зведені таблиці.</w:t>
      </w: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цього у верхньому меню натискаємо на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«Вставка» — «Зведена таблиця»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Insert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Pivot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Table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). За замовчуванням Excel запропонує створити зведену таблицю на новому аркуші, або можна вибрати наявний аркуш.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4575810" cy="3158253"/>
            <wp:effectExtent l="0" t="0" r="0" b="0"/>
            <wp:docPr id="8" name="Рисунок 8" descr="https://laba-site-static.fra1.digitaloceanspaces.com/ua/uploads/blog/3287/img4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aba-site-static.fra1.digitaloceanspaces.com/ua/uploads/blog/3287/img4.pn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0320" r="102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608" cy="3159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4.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Тепер на новому аркуші з'явився порожній макет для зведеної таблиці. 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1446301" cy="2964180"/>
            <wp:effectExtent l="0" t="0" r="1499" b="0"/>
            <wp:docPr id="9" name="Рисунок 9" descr="https://laba-site-static.fra1.digitaloceanspaces.com/ua/uploads/blog/3287/img5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aba-site-static.fra1.digitaloceanspaces.com/ua/uploads/blog/3287/img5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4560" r="37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301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5.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Праворуч розташоване вікно конструктора, за допомогою якого ми налаштовуватимемо зведену таблицю.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4156710" cy="3291320"/>
            <wp:effectExtent l="19050" t="0" r="0" b="0"/>
            <wp:docPr id="10" name="Рисунок 10" descr="https://laba-site-static.fra1.digitaloceanspaces.com/ua/uploads/blog/3287/img6UA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aba-site-static.fra1.digitaloceanspaces.com/ua/uploads/blog/3287/img6UA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0676" r="107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6710" cy="329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6.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Заповнимо конструктор наступним чином: поля </w:t>
      </w:r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«Категорія»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«Товар»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додамо в рядки, а в значення додамо </w:t>
      </w:r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«Суму».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2717418" cy="3764280"/>
            <wp:effectExtent l="0" t="0" r="6732" b="0"/>
            <wp:docPr id="11" name="Рисунок 11" descr="https://laba-site-static.fra1.digitaloceanspaces.com/ua/uploads/blog/3287/img7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aba-site-static.fra1.digitaloceanspaces.com/ua/uploads/blog/3287/img7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9040" r="290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418" cy="3764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7.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У підсумку отримаємо ось таку таблицю: 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1650146" cy="3291840"/>
            <wp:effectExtent l="19050" t="0" r="7204" b="0"/>
            <wp:docPr id="12" name="Рисунок 12" descr="https://laba-site-static.fra1.digitaloceanspaces.com/ua/uploads/blog/3287/img8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aba-site-static.fra1.digitaloceanspaces.com/ua/uploads/blog/3287/img8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32720" r="36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146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8.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більш читабельного вигляду даних можна змінити формат чисел. Для цього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клікнемо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правою кнопкою миші по таблиці, виберемо пункт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«Числовий Формат»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Format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у вікні виберемо пункт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«Числовий»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Number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і далі поставимо галочку навпроти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«Розділювач Груп Розрядів»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Use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1000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Separator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). 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5311140" cy="2882888"/>
            <wp:effectExtent l="19050" t="0" r="3810" b="0"/>
            <wp:docPr id="13" name="Рисунок 13" descr="https://laba-site-static.fra1.digitaloceanspaces.com/ua/uploads/blog/3287/img9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aba-site-static.fra1.digitaloceanspaces.com/ua/uploads/blog/3287/img9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0640" r="1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1140" cy="2882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9.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Тепер дані виглядають приємніше: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1741273" cy="3589020"/>
            <wp:effectExtent l="19050" t="0" r="0" b="0"/>
            <wp:docPr id="14" name="Рисунок 14" descr="https://laba-site-static.fra1.digitaloceanspaces.com/ua/uploads/blog/3287/img10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laba-site-static.fra1.digitaloceanspaces.com/ua/uploads/blog/3287/img10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32480" r="36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2776" cy="3592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10.</w:t>
      </w:r>
    </w:p>
    <w:p w:rsidR="00EA1BD3" w:rsidRDefault="00EA1BD3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Далі на основі зведеної таблиці будуємо зведену діаграму. Кожна діаграма заснована на конкретній зведеній таблиці, тому для побудови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дашборду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нам знадобиться кілька таких зведених таблиць. Для цього повторимо попередні кроки, обравши необхідні дані в конструкторі зведеної таблиці.</w:t>
      </w:r>
    </w:p>
    <w:p w:rsidR="001F7E11" w:rsidRPr="001F7E11" w:rsidRDefault="001F7E11" w:rsidP="00EA1BD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Наприклад, побудуємо одну зведену таблицю з даними про менеджерів, другу — з розбивкою за датою (роки та квартали), і ще одну — з даними за категоріями. Отримаємо приблизно такий аркуш із зведеними таблицями:</w:t>
      </w:r>
    </w:p>
    <w:p w:rsidR="001F7E11" w:rsidRPr="001F7E11" w:rsidRDefault="001F7E11" w:rsidP="00EA1BD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6404610" cy="3253740"/>
            <wp:effectExtent l="19050" t="0" r="0" b="0"/>
            <wp:docPr id="15" name="Рисунок 15" descr="https://laba-site-static.fra1.digitaloceanspaces.com/ua/uploads/blog/3287/img11.png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aba-site-static.fra1.digitaloceanspaces.com/ua/uploads/blog/3287/img11.png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5005" r="34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610" cy="3253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BD3" w:rsidRDefault="00EA1BD3" w:rsidP="00EA1BD3">
      <w:pPr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11.</w:t>
      </w:r>
    </w:p>
    <w:p w:rsidR="00EA1BD3" w:rsidRDefault="00EA1BD3" w:rsidP="00EA1BD3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#3. Тепер, коли створено зведені таблиці, починаємо третій крок </w:t>
      </w:r>
      <w:r w:rsidR="006B724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–</w:t>
      </w:r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створення </w:t>
      </w:r>
      <w:proofErr w:type="spellStart"/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дашборду</w:t>
      </w:r>
      <w:proofErr w:type="spellEnd"/>
      <w:r w:rsidRPr="001F7E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Створимо діаграму з урахуванням першої зведеної таблиці. Для цього клацаємо на будь-яку клітинку цієї таблиці, у верхньому меню з'явиться опція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«Аналіз зведеної таблиці»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Pivot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Table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Analyze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</w:t>
      </w:r>
      <w:r w:rsidR="006B724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–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клацаємо на неї, а далі вибираємо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«Зведена діаграма»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Pivot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Chart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1F7E11" w:rsidRPr="001F7E11" w:rsidRDefault="001F7E11" w:rsidP="006B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6720840" cy="1874520"/>
            <wp:effectExtent l="19050" t="0" r="0" b="0"/>
            <wp:docPr id="16" name="Рисунок 16" descr="https://laba-site-static.fra1.digitaloceanspaces.com/ua/uploads/blog/3287/img12.png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aba-site-static.fra1.digitaloceanspaces.com/ua/uploads/blog/3287/img12.png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2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12.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Далі Excel запропонує різні варіанти діаграм: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4834890" cy="4648200"/>
            <wp:effectExtent l="19050" t="0" r="3810" b="0"/>
            <wp:docPr id="17" name="Рисунок 17" descr="https://laba-site-static.fra1.digitaloceanspaces.com/ua/uploads/blog/3287/img13.pn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aba-site-static.fra1.digitaloceanspaces.com/ua/uploads/blog/3287/img13.pn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19680" r="19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89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13.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Вибравши відповідну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лінійчасту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гістограму тощо), клацаємо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ОК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Діаграма з'явиться на тому ж аркуші, де було розміщено зведену таблицю. Щоби перемістити діаграму на інший аркуш, потрібно виділити її, використовувати комбінацію клавіш </w:t>
      </w:r>
      <w:proofErr w:type="spellStart"/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Ctrl+X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(Вирізати) і вставити на потрібному аркуші. Те саме повторити для трьох інших зведених таблиць.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Отримуємо такий результат:</w:t>
      </w:r>
    </w:p>
    <w:p w:rsidR="001F7E11" w:rsidRPr="001F7E11" w:rsidRDefault="001F7E11" w:rsidP="006B72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5478780" cy="3107564"/>
            <wp:effectExtent l="0" t="0" r="0" b="0"/>
            <wp:docPr id="18" name="Рисунок 18" descr="https://laba-site-static.fra1.digitaloceanspaces.com/ua/uploads/blog/3287/img14.png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aba-site-static.fra1.digitaloceanspaces.com/ua/uploads/blog/3287/img14.png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699" cy="3112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14.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Далі за потребою можна: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#1. Дати назву діаграмі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клацаємо на місце, де розташована назва (зараз це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Total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), та вводимо текст.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#2. </w:t>
      </w:r>
      <w:proofErr w:type="spellStart"/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Відформатувати</w:t>
      </w:r>
      <w:proofErr w:type="spellEnd"/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діаграму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за допомогою клавіш Ctrl+1 відкривається меню форматування діаграми, де є безліч опцій форматування.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#3. Прибрати з діаграми додаткові кнопки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клацаємо правою клавішею мишки по будь-якій із сірих кнопок і в контекстному меню вибираємо опцію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«Приховати всі кнопки полів на діаграмі»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Hide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All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Field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Buttons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on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Chart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2522823" cy="2705100"/>
            <wp:effectExtent l="19050" t="0" r="0" b="0"/>
            <wp:docPr id="19" name="Рисунок 19" descr="https://laba-site-static.fra1.digitaloceanspaces.com/ua/uploads/blog/3287/img15.png">
              <a:hlinkClick xmlns:a="http://schemas.openxmlformats.org/drawingml/2006/main" r:id="rId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aba-site-static.fra1.digitaloceanspaces.com/ua/uploads/blog/3287/img15.png">
                      <a:hlinkClick r:id="rId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l="23040" r="24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23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15.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#4. Забрати/додати в діаграму підписи осі значень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— клацаємо правою кнопкою мишки в області значень діаграми та вибираємо опцію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«Формат осі»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Format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Axis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далі переходимо в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«Підписи»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Labels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 і вибираємо відповідний варіант.</w:t>
      </w:r>
    </w:p>
    <w:p w:rsid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4671060" cy="3316487"/>
            <wp:effectExtent l="19050" t="0" r="0" b="0"/>
            <wp:docPr id="20" name="Рисунок 20" descr="https://laba-site-static.fra1.digitaloceanspaces.com/ua/uploads/blog/3287/img16.png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aba-site-static.fra1.digitaloceanspaces.com/ua/uploads/blog/3287/img16.png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16080" r="16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3316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Pr="001F7E11" w:rsidRDefault="006B7245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16.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 xml:space="preserve">#5. Прибрати/додати назву осі, назву діаграми, легенду, сітку тощо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— праворуч від діаграми зображено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плюсик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опція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«Елементи діаграми»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, де біля рекомендаційного поля потрібно прибрати/поставити галочку.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#6. Змінити дизайн діаграми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можна також за допомогою шаблонів Excel у верхньому меню на вкладці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«Дизайн».</w:t>
      </w:r>
    </w:p>
    <w:p w:rsidR="001F7E11" w:rsidRPr="001F7E11" w:rsidRDefault="001F7E11" w:rsidP="006B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6513487" cy="1698717"/>
            <wp:effectExtent l="19050" t="0" r="1613" b="0"/>
            <wp:docPr id="21" name="Рисунок 21" descr="https://laba-site-static.fra1.digitaloceanspaces.com/ua/uploads/blog/3287/img17.png">
              <a:hlinkClick xmlns:a="http://schemas.openxmlformats.org/drawingml/2006/main" r:id="rId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aba-site-static.fra1.digitaloceanspaces.com/ua/uploads/blog/3287/img17.png">
                      <a:hlinkClick r:id="rId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786" cy="1700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17.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Вибираючи дизайн діаграми, не захаращуйте її, краще залишити в центрі уваги потрібні показники.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#7. Додати зрізи (фільтри), щоб панель діаграм відображала дані у розрізі потрібного фільтра.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Щоб додати зріз, клацніть на діаграму, у верхньому меню виберіть опцію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«Аналіз зведеної діаграми»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PivotChart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Analyze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), далі — функцію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«Вставити зріз»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Insert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Slicer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4671060" cy="2711433"/>
            <wp:effectExtent l="0" t="0" r="0" b="0"/>
            <wp:docPr id="23" name="Рисунок 23" descr="https://laba-site-static.fra1.digitaloceanspaces.com/ua/uploads/blog/3287/img18.png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aba-site-static.fra1.digitaloceanspaces.com/ua/uploads/blog/3287/img18.png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9916" r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143" cy="2713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P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18.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З'явиться вікно, де потрібно проставити галочки напроти полів, на основі яких необхідно створити зрізи. Наприклад, виберемо зріз про менеджерів та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категоріяї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. Зрізи матимуть такий вигляд: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4393163" cy="2072640"/>
            <wp:effectExtent l="19050" t="0" r="7387" b="0"/>
            <wp:docPr id="24" name="Рисунок 24" descr="https://laba-site-static.fra1.digitaloceanspaces.com/ua/uploads/blog/3287/img19.png">
              <a:hlinkClick xmlns:a="http://schemas.openxmlformats.org/drawingml/2006/main" r:id="rId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aba-site-static.fra1.digitaloceanspaces.com/ua/uploads/blog/3287/img19.png">
                      <a:hlinkClick r:id="rId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17360" r="18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163" cy="2072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19.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можна створити тимчасовий зріз, щоб можна було фільтрувати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датою. Для цього на тій же вкладці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«Аналіз зведеної діаграми»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PivotChart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Analyze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) вибираємо функцію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«Вставити тимчасову шкалу» 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Insert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Timeline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): 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4918710" cy="2583180"/>
            <wp:effectExtent l="19050" t="0" r="0" b="0"/>
            <wp:docPr id="25" name="Рисунок 25" descr="https://laba-site-static.fra1.digitaloceanspaces.com/ua/uploads/blog/3287/img20.png">
              <a:hlinkClick xmlns:a="http://schemas.openxmlformats.org/drawingml/2006/main" r:id="rId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aba-site-static.fra1.digitaloceanspaces.com/ua/uploads/blog/3287/img20.png">
                      <a:hlinkClick r:id="rId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13680" r="12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8710" cy="2583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20.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Тепер наш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містить такі фільтри:</w:t>
      </w:r>
    </w:p>
    <w:p w:rsidR="001F7E11" w:rsidRPr="001F7E11" w:rsidRDefault="001F7E11" w:rsidP="006B72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6224555" cy="1539240"/>
            <wp:effectExtent l="19050" t="0" r="4795" b="0"/>
            <wp:docPr id="26" name="Рисунок 26" descr="https://laba-site-static.fra1.digitaloceanspaces.com/ua/uploads/blog/3287/img21.png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aba-site-static.fra1.digitaloceanspaces.com/ua/uploads/blog/3287/img21.png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4640" r="55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555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21.</w:t>
      </w:r>
    </w:p>
    <w:p w:rsidR="006B7245" w:rsidRDefault="006B7245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замовчуванням ці зрізи спрацюють тільки для однієї діаграми, на основі якої вони створювалися, але за допомогою кількох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кліків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зрізи можуть поширитись на весь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Для цього клацніть правою кнопкою миші по зрізу та виберіть </w:t>
      </w:r>
      <w:r w:rsidRPr="00EA1BD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«Підключення до звітів»</w:t>
      </w: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Report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Connections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).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2807970" cy="3467100"/>
            <wp:effectExtent l="19050" t="0" r="0" b="0"/>
            <wp:docPr id="27" name="Рисунок 27" descr="https://laba-site-static.fra1.digitaloceanspaces.com/ua/uploads/blog/3287/img22.png">
              <a:hlinkClick xmlns:a="http://schemas.openxmlformats.org/drawingml/2006/main" r:id="rId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aba-site-static.fra1.digitaloceanspaces.com/ua/uploads/blog/3287/img22.png">
                      <a:hlinkClick r:id="rId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28240" r="26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Рис.22.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Поставте галочки навпроти всіх зведених таблиць: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4198620" cy="2473117"/>
            <wp:effectExtent l="19050" t="0" r="0" b="0"/>
            <wp:docPr id="28" name="Рисунок 28" descr="https://laba-site-static.fra1.digitaloceanspaces.com/ua/uploads/blog/3287/img23.png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aba-site-static.fra1.digitaloceanspaces.com/ua/uploads/blog/3287/img23.png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16960" r="15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47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23.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Таку дію потрібно повторити для всіх створених зрізів, після чого всі діаграми стануть однаково чутливі до фільтра.</w:t>
      </w: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Наприклад, так виглядатиме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якщо застосувати фільтр — </w:t>
      </w:r>
      <w:proofErr w:type="spellStart"/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Category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 і </w:t>
      </w:r>
      <w:proofErr w:type="spellStart"/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Manager</w:t>
      </w:r>
      <w:proofErr w:type="spellEnd"/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 xml:space="preserve"> </w:t>
      </w:r>
      <w:proofErr w:type="spellStart"/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Anna</w:t>
      </w:r>
      <w:proofErr w:type="spellEnd"/>
      <w:r w:rsidRPr="00EA1BD3"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  <w:t>:</w:t>
      </w: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lastRenderedPageBreak/>
        <w:drawing>
          <wp:inline distT="0" distB="0" distL="0" distR="0">
            <wp:extent cx="5698067" cy="4503420"/>
            <wp:effectExtent l="19050" t="0" r="0" b="0"/>
            <wp:docPr id="29" name="Рисунок 29" descr="https://laba-site-static.fra1.digitaloceanspaces.com/ua/uploads/blog/3287/img24.png">
              <a:hlinkClick xmlns:a="http://schemas.openxmlformats.org/drawingml/2006/main" r:id="rId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aba-site-static.fra1.digitaloceanspaces.com/ua/uploads/blog/3287/img24.png">
                      <a:hlinkClick r:id="rId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10000" r="9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067" cy="450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24.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Щоб скинути фільтр, потрібно клацнути на іконку у правому верхньому кутку:</w:t>
      </w:r>
    </w:p>
    <w:p w:rsidR="001F7E11" w:rsidRPr="001F7E11" w:rsidRDefault="001F7E11" w:rsidP="00EA1BD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A1BD3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uk-UA"/>
        </w:rPr>
        <w:drawing>
          <wp:inline distT="0" distB="0" distL="0" distR="0">
            <wp:extent cx="2590800" cy="1844040"/>
            <wp:effectExtent l="19050" t="0" r="0" b="0"/>
            <wp:docPr id="30" name="Рисунок 30" descr="https://laba-site-static.fra1.digitaloceanspaces.com/ua/uploads/blog/3287/img25.png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aba-site-static.fra1.digitaloceanspaces.com/ua/uploads/blog/3287/img25.png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24560" r="19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245" w:rsidRDefault="006B7245" w:rsidP="006B72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Рис. 25.</w:t>
      </w:r>
    </w:p>
    <w:p w:rsidR="006B7245" w:rsidRDefault="006B7245" w:rsidP="00EA1BD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7E11" w:rsidRPr="001F7E11" w:rsidRDefault="001F7E11" w:rsidP="006B72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Таким чином, ми створили </w:t>
      </w:r>
      <w:proofErr w:type="spellStart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дашборд</w:t>
      </w:r>
      <w:proofErr w:type="spellEnd"/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складається з 4-х діаграм, 3-х зрізів і тепер:</w:t>
      </w:r>
    </w:p>
    <w:p w:rsidR="001F7E11" w:rsidRPr="001F7E11" w:rsidRDefault="001F7E11" w:rsidP="006B72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отримали цілісну картину відразу за всіма значимими показниками</w:t>
      </w:r>
    </w:p>
    <w:p w:rsidR="001F7E11" w:rsidRPr="001F7E11" w:rsidRDefault="001F7E11" w:rsidP="006B72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можемо розглянути дані з різних сторін та отримати бізнес-інсайти, непомітні у простому звіті</w:t>
      </w:r>
    </w:p>
    <w:p w:rsidR="001F7E11" w:rsidRPr="001F7E11" w:rsidRDefault="001F7E11" w:rsidP="006B724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1F7E11">
        <w:rPr>
          <w:rFonts w:ascii="Times New Roman" w:eastAsia="Times New Roman" w:hAnsi="Times New Roman" w:cs="Times New Roman"/>
          <w:sz w:val="28"/>
          <w:szCs w:val="28"/>
          <w:lang w:eastAsia="uk-UA"/>
        </w:rPr>
        <w:t>працюємо зі звітністю, яка краще зрозуміла для всіх, хто нею користується</w:t>
      </w:r>
    </w:p>
    <w:p w:rsidR="00BB47BF" w:rsidRPr="00EA1BD3" w:rsidRDefault="00BB47BF" w:rsidP="00EA1BD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B47BF" w:rsidRPr="00EA1BD3" w:rsidSect="0072591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06517"/>
    <w:multiLevelType w:val="multilevel"/>
    <w:tmpl w:val="D548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BC086D"/>
    <w:multiLevelType w:val="multilevel"/>
    <w:tmpl w:val="EB580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272CD"/>
    <w:multiLevelType w:val="multilevel"/>
    <w:tmpl w:val="D0E2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8212B4"/>
    <w:multiLevelType w:val="multilevel"/>
    <w:tmpl w:val="76BED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7E11"/>
    <w:rsid w:val="001F7E11"/>
    <w:rsid w:val="005E0584"/>
    <w:rsid w:val="006B7245"/>
    <w:rsid w:val="0072591B"/>
    <w:rsid w:val="00755281"/>
    <w:rsid w:val="00970061"/>
    <w:rsid w:val="00974131"/>
    <w:rsid w:val="009B4E1B"/>
    <w:rsid w:val="00B85FD0"/>
    <w:rsid w:val="00BB47BF"/>
    <w:rsid w:val="00C02B69"/>
    <w:rsid w:val="00CC3702"/>
    <w:rsid w:val="00DA6C55"/>
    <w:rsid w:val="00EA1BD3"/>
    <w:rsid w:val="00EA75EE"/>
    <w:rsid w:val="00F30706"/>
    <w:rsid w:val="00F840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1B"/>
  </w:style>
  <w:style w:type="paragraph" w:styleId="1">
    <w:name w:val="heading 1"/>
    <w:basedOn w:val="a"/>
    <w:link w:val="10"/>
    <w:uiPriority w:val="9"/>
    <w:qFormat/>
    <w:rsid w:val="001F7E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1F7E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F7E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E11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1F7E11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F7E11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course-label">
    <w:name w:val="course-label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3">
    <w:name w:val="Hyperlink"/>
    <w:basedOn w:val="a0"/>
    <w:uiPriority w:val="99"/>
    <w:semiHidden/>
    <w:unhideWhenUsed/>
    <w:rsid w:val="001F7E11"/>
    <w:rPr>
      <w:color w:val="0000FF"/>
      <w:u w:val="single"/>
    </w:rPr>
  </w:style>
  <w:style w:type="paragraph" w:customStyle="1" w:styleId="article-subtitle">
    <w:name w:val="article-subtitle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rticle-author-title">
    <w:name w:val="article-author-title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uiPriority w:val="99"/>
    <w:semiHidden/>
    <w:unhideWhenUsed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1F7E11"/>
    <w:rPr>
      <w:b/>
      <w:bCs/>
    </w:rPr>
  </w:style>
  <w:style w:type="paragraph" w:customStyle="1" w:styleId="c-name">
    <w:name w:val="c-name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teacher-name">
    <w:name w:val="teacher-name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learn-more-btn">
    <w:name w:val="learn-more-btn"/>
    <w:basedOn w:val="a0"/>
    <w:rsid w:val="001F7E11"/>
  </w:style>
  <w:style w:type="character" w:styleId="a6">
    <w:name w:val="Emphasis"/>
    <w:basedOn w:val="a0"/>
    <w:uiPriority w:val="20"/>
    <w:qFormat/>
    <w:rsid w:val="001F7E11"/>
    <w:rPr>
      <w:i/>
      <w:iCs/>
    </w:rPr>
  </w:style>
  <w:style w:type="paragraph" w:customStyle="1" w:styleId="info-title">
    <w:name w:val="info-title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mt-md-1">
    <w:name w:val="mt-md-1"/>
    <w:basedOn w:val="a"/>
    <w:rsid w:val="001F7E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lnk-arrow">
    <w:name w:val="lnk-arrow"/>
    <w:basedOn w:val="a0"/>
    <w:rsid w:val="001F7E11"/>
  </w:style>
  <w:style w:type="paragraph" w:styleId="a7">
    <w:name w:val="Balloon Text"/>
    <w:basedOn w:val="a"/>
    <w:link w:val="a8"/>
    <w:uiPriority w:val="99"/>
    <w:semiHidden/>
    <w:unhideWhenUsed/>
    <w:rsid w:val="001F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7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9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1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56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70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46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2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0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45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36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41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664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201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08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72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3658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22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6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52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64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43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aba-site-static.fra1.digitaloceanspaces.com/ua/uploads/blog/3287/img5.png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s://laba-site-static.fra1.digitaloceanspaces.com/ua/uploads/blog/3287/img18.png" TargetMode="External"/><Relationship Id="rId21" Type="http://schemas.openxmlformats.org/officeDocument/2006/relationships/hyperlink" Target="https://laba-site-static.fra1.digitaloceanspaces.com/ua/uploads/blog/3287/img9.png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hyperlink" Target="https://laba-site-static.fra1.digitaloceanspaces.com/ua/uploads/blog/3287/img22.png" TargetMode="External"/><Relationship Id="rId50" Type="http://schemas.openxmlformats.org/officeDocument/2006/relationships/image" Target="media/image23.png"/><Relationship Id="rId55" Type="http://schemas.openxmlformats.org/officeDocument/2006/relationships/fontTable" Target="fontTable.xml"/><Relationship Id="rId7" Type="http://schemas.openxmlformats.org/officeDocument/2006/relationships/hyperlink" Target="https://laba-site-static.fra1.digitaloceanspaces.com/ua/uploads/blog/3287/img2.png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laba-site-static.fra1.digitaloceanspaces.com/ua/uploads/blog/3287/img7.png" TargetMode="External"/><Relationship Id="rId25" Type="http://schemas.openxmlformats.org/officeDocument/2006/relationships/hyperlink" Target="https://laba-site-static.fra1.digitaloceanspaces.com/ua/uploads/blog/3287/img11.png" TargetMode="External"/><Relationship Id="rId33" Type="http://schemas.openxmlformats.org/officeDocument/2006/relationships/hyperlink" Target="https://laba-site-static.fra1.digitaloceanspaces.com/ua/uploads/blog/3287/img15.png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s://laba-site-static.fra1.digitaloceanspaces.com/ua/uploads/blog/3287/img13.png" TargetMode="External"/><Relationship Id="rId41" Type="http://schemas.openxmlformats.org/officeDocument/2006/relationships/hyperlink" Target="https://laba-site-static.fra1.digitaloceanspaces.com/ua/uploads/blog/3287/img19.png" TargetMode="External"/><Relationship Id="rId54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aba-site-static.fra1.digitaloceanspaces.com/ua/uploads/blog/3287/img4.png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laba-site-static.fra1.digitaloceanspaces.com/ua/uploads/blog/3287/img17.png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laba-site-static.fra1.digitaloceanspaces.com/ua/uploads/blog/3287/img21.png" TargetMode="External"/><Relationship Id="rId53" Type="http://schemas.openxmlformats.org/officeDocument/2006/relationships/hyperlink" Target="https://laba-site-static.fra1.digitaloceanspaces.com/ua/uploads/blog/3287/img25.png" TargetMode="External"/><Relationship Id="rId5" Type="http://schemas.openxmlformats.org/officeDocument/2006/relationships/hyperlink" Target="https://laba-site-static.fra1.digitaloceanspaces.com/ua/uploads/blog/3287/img1.png" TargetMode="External"/><Relationship Id="rId15" Type="http://schemas.openxmlformats.org/officeDocument/2006/relationships/hyperlink" Target="https://laba-site-static.fra1.digitaloceanspaces.com/ua/uploads/blog/3287/img6UA.png" TargetMode="External"/><Relationship Id="rId23" Type="http://schemas.openxmlformats.org/officeDocument/2006/relationships/hyperlink" Target="https://laba-site-static.fra1.digitaloceanspaces.com/ua/uploads/blog/3287/img10.png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49" Type="http://schemas.openxmlformats.org/officeDocument/2006/relationships/hyperlink" Target="https://laba-site-static.fra1.digitaloceanspaces.com/ua/uploads/blog/3287/img23.png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laba-site-static.fra1.digitaloceanspaces.com/ua/uploads/blog/3287/img8.png" TargetMode="External"/><Relationship Id="rId31" Type="http://schemas.openxmlformats.org/officeDocument/2006/relationships/hyperlink" Target="https://laba-site-static.fra1.digitaloceanspaces.com/ua/uploads/blog/3287/img14.png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hyperlink" Target="https://laba-site-static.fra1.digitaloceanspaces.com/ua/uploads/blog/3287/img3UA.png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laba-site-static.fra1.digitaloceanspaces.com/ua/uploads/blog/3287/img12.png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laba-site-static.fra1.digitaloceanspaces.com/ua/uploads/blog/3287/img16.png" TargetMode="External"/><Relationship Id="rId43" Type="http://schemas.openxmlformats.org/officeDocument/2006/relationships/hyperlink" Target="https://laba-site-static.fra1.digitaloceanspaces.com/ua/uploads/blog/3287/img20.png" TargetMode="External"/><Relationship Id="rId48" Type="http://schemas.openxmlformats.org/officeDocument/2006/relationships/image" Target="media/image22.png"/><Relationship Id="rId56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laba-site-static.fra1.digitaloceanspaces.com/ua/uploads/blog/3287/img24.png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4377</Words>
  <Characters>2495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2026-05-14T21:17:00Z</dcterms:created>
  <dcterms:modified xsi:type="dcterms:W3CDTF">2026-05-14T21:42:00Z</dcterms:modified>
</cp:coreProperties>
</file>