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CA0" w:rsidRDefault="005A7CA0" w:rsidP="005A7CA0">
      <w:pPr>
        <w:spacing w:after="120"/>
        <w:jc w:val="center"/>
        <w:rPr>
          <w:rFonts w:ascii="Times New Roman" w:hAnsi="Times New Roman" w:cs="Times New Roman"/>
          <w:sz w:val="24"/>
          <w:szCs w:val="24"/>
          <w:lang w:val="uk-UA"/>
        </w:rPr>
      </w:pPr>
      <w:r>
        <w:rPr>
          <w:rFonts w:ascii="Times New Roman" w:hAnsi="Times New Roman" w:cs="Times New Roman"/>
          <w:sz w:val="24"/>
          <w:szCs w:val="24"/>
          <w:lang w:val="uk-UA"/>
        </w:rPr>
        <w:t>Лекція</w:t>
      </w:r>
    </w:p>
    <w:p w:rsidR="005A7CA0" w:rsidRPr="009248AE" w:rsidRDefault="005A7CA0" w:rsidP="002148F3">
      <w:pPr>
        <w:spacing w:after="0"/>
        <w:ind w:left="142"/>
        <w:jc w:val="center"/>
        <w:rPr>
          <w:rFonts w:ascii="Times New Roman" w:hAnsi="Times New Roman" w:cs="Times New Roman"/>
          <w:sz w:val="24"/>
          <w:szCs w:val="24"/>
          <w:lang w:val="uk-UA"/>
        </w:rPr>
      </w:pPr>
      <w:r>
        <w:rPr>
          <w:rFonts w:ascii="Times New Roman" w:hAnsi="Times New Roman" w:cs="Times New Roman"/>
          <w:b/>
          <w:sz w:val="24"/>
          <w:szCs w:val="24"/>
          <w:lang w:val="uk-UA"/>
        </w:rPr>
        <w:t>«</w:t>
      </w:r>
      <w:r w:rsidR="00ED3F3D" w:rsidRPr="00EC1C18">
        <w:rPr>
          <w:rFonts w:ascii="Times New Roman" w:hAnsi="Times New Roman" w:cs="Times New Roman"/>
          <w:b/>
          <w:sz w:val="24"/>
          <w:szCs w:val="24"/>
          <w:lang w:val="uk-UA"/>
        </w:rPr>
        <w:t>Механічні передачі</w:t>
      </w:r>
      <w:r>
        <w:rPr>
          <w:rFonts w:ascii="Times New Roman" w:hAnsi="Times New Roman" w:cs="Times New Roman"/>
          <w:b/>
          <w:sz w:val="24"/>
          <w:szCs w:val="24"/>
          <w:lang w:val="uk-UA"/>
        </w:rPr>
        <w:t>»</w:t>
      </w:r>
    </w:p>
    <w:p w:rsidR="005A7CA0" w:rsidRPr="009248AE" w:rsidRDefault="005A7CA0" w:rsidP="005A7CA0">
      <w:pPr>
        <w:spacing w:after="120"/>
        <w:jc w:val="center"/>
        <w:rPr>
          <w:rFonts w:ascii="Times New Roman" w:hAnsi="Times New Roman" w:cs="Times New Roman"/>
          <w:sz w:val="24"/>
          <w:szCs w:val="24"/>
          <w:lang w:val="uk-UA"/>
        </w:rPr>
      </w:pPr>
      <w:r>
        <w:rPr>
          <w:rFonts w:ascii="Times New Roman" w:hAnsi="Times New Roman" w:cs="Times New Roman"/>
          <w:sz w:val="24"/>
          <w:szCs w:val="24"/>
          <w:lang w:val="uk-UA"/>
        </w:rPr>
        <w:t>План лекції:</w:t>
      </w:r>
    </w:p>
    <w:p w:rsidR="005A7CA0" w:rsidRDefault="00ED3F3D" w:rsidP="005A7CA0">
      <w:pPr>
        <w:pStyle w:val="a3"/>
        <w:numPr>
          <w:ilvl w:val="0"/>
          <w:numId w:val="1"/>
        </w:numPr>
        <w:spacing w:after="120" w:line="240" w:lineRule="atLeast"/>
        <w:ind w:left="0" w:firstLine="425"/>
        <w:rPr>
          <w:rFonts w:ascii="Times New Roman" w:hAnsi="Times New Roman" w:cs="Times New Roman"/>
          <w:sz w:val="24"/>
          <w:szCs w:val="24"/>
          <w:lang w:val="uk-UA"/>
        </w:rPr>
      </w:pPr>
      <w:r w:rsidRPr="00ED3F3D">
        <w:rPr>
          <w:rFonts w:ascii="Times New Roman" w:eastAsia="Calibri" w:hAnsi="Times New Roman" w:cs="Times New Roman"/>
          <w:lang w:val="uk-UA"/>
        </w:rPr>
        <w:t>Загальні відомості про передачі</w:t>
      </w:r>
      <w:r w:rsidR="005A7CA0">
        <w:rPr>
          <w:rFonts w:ascii="Times New Roman" w:hAnsi="Times New Roman" w:cs="Times New Roman"/>
          <w:sz w:val="24"/>
          <w:szCs w:val="24"/>
          <w:lang w:val="uk-UA"/>
        </w:rPr>
        <w:t>.</w:t>
      </w:r>
    </w:p>
    <w:p w:rsidR="005A7CA0" w:rsidRPr="00626DCD" w:rsidRDefault="00ED3F3D" w:rsidP="005A7CA0">
      <w:pPr>
        <w:pStyle w:val="a3"/>
        <w:numPr>
          <w:ilvl w:val="0"/>
          <w:numId w:val="1"/>
        </w:numPr>
        <w:spacing w:after="120" w:line="240" w:lineRule="atLeast"/>
        <w:ind w:left="0" w:firstLine="425"/>
        <w:rPr>
          <w:rFonts w:ascii="Times New Roman" w:hAnsi="Times New Roman" w:cs="Times New Roman"/>
          <w:sz w:val="24"/>
          <w:szCs w:val="24"/>
          <w:lang w:val="uk-UA"/>
        </w:rPr>
      </w:pPr>
      <w:r w:rsidRPr="00ED3F3D">
        <w:rPr>
          <w:rFonts w:ascii="Times New Roman" w:eastAsia="Calibri" w:hAnsi="Times New Roman" w:cs="Times New Roman"/>
          <w:lang w:val="uk-UA"/>
        </w:rPr>
        <w:t>Фрикційні передачі</w:t>
      </w:r>
      <w:r w:rsidR="005A7CA0" w:rsidRPr="00F3276C">
        <w:rPr>
          <w:rFonts w:ascii="Times New Roman" w:hAnsi="Times New Roman" w:cs="Times New Roman"/>
          <w:bCs/>
          <w:lang w:val="uk-UA"/>
        </w:rPr>
        <w:t>.</w:t>
      </w:r>
    </w:p>
    <w:p w:rsidR="00ED3F3D" w:rsidRPr="006B62E4" w:rsidRDefault="00ED3F3D" w:rsidP="005A7CA0">
      <w:pPr>
        <w:pStyle w:val="a3"/>
        <w:numPr>
          <w:ilvl w:val="0"/>
          <w:numId w:val="1"/>
        </w:numPr>
        <w:spacing w:after="120" w:line="240" w:lineRule="atLeast"/>
        <w:ind w:left="0" w:firstLine="425"/>
        <w:rPr>
          <w:rFonts w:ascii="Times New Roman" w:hAnsi="Times New Roman" w:cs="Times New Roman"/>
          <w:sz w:val="24"/>
          <w:szCs w:val="24"/>
          <w:lang w:val="uk-UA"/>
        </w:rPr>
      </w:pPr>
      <w:r w:rsidRPr="00ED3F3D">
        <w:rPr>
          <w:rFonts w:ascii="Times New Roman" w:hAnsi="Times New Roman" w:cs="Times New Roman"/>
          <w:lang w:val="uk-UA"/>
        </w:rPr>
        <w:t xml:space="preserve">Зубчаста передача </w:t>
      </w:r>
    </w:p>
    <w:p w:rsidR="006B62E4" w:rsidRPr="006B62E4" w:rsidRDefault="006B62E4" w:rsidP="005A7CA0">
      <w:pPr>
        <w:pStyle w:val="a3"/>
        <w:numPr>
          <w:ilvl w:val="0"/>
          <w:numId w:val="1"/>
        </w:numPr>
        <w:spacing w:after="120" w:line="240" w:lineRule="atLeast"/>
        <w:ind w:left="0" w:firstLine="425"/>
        <w:rPr>
          <w:rFonts w:ascii="Times New Roman" w:hAnsi="Times New Roman" w:cs="Times New Roman"/>
          <w:sz w:val="24"/>
          <w:szCs w:val="24"/>
          <w:lang w:val="uk-UA"/>
        </w:rPr>
      </w:pPr>
      <w:proofErr w:type="spellStart"/>
      <w:r>
        <w:rPr>
          <w:rFonts w:ascii="Times New Roman" w:hAnsi="Times New Roman" w:cs="Times New Roman"/>
          <w:lang w:val="uk-UA"/>
        </w:rPr>
        <w:t>Червячна</w:t>
      </w:r>
      <w:proofErr w:type="spellEnd"/>
      <w:r>
        <w:rPr>
          <w:rFonts w:ascii="Times New Roman" w:hAnsi="Times New Roman" w:cs="Times New Roman"/>
          <w:lang w:val="uk-UA"/>
        </w:rPr>
        <w:t xml:space="preserve"> передача</w:t>
      </w:r>
    </w:p>
    <w:p w:rsidR="006B62E4" w:rsidRPr="006B62E4" w:rsidRDefault="006B62E4" w:rsidP="005A7CA0">
      <w:pPr>
        <w:pStyle w:val="a3"/>
        <w:numPr>
          <w:ilvl w:val="0"/>
          <w:numId w:val="1"/>
        </w:numPr>
        <w:spacing w:after="120" w:line="240" w:lineRule="atLeast"/>
        <w:ind w:left="0" w:firstLine="425"/>
        <w:rPr>
          <w:rFonts w:ascii="Times New Roman" w:hAnsi="Times New Roman" w:cs="Times New Roman"/>
          <w:lang w:val="uk-UA"/>
        </w:rPr>
      </w:pPr>
      <w:r w:rsidRPr="006B62E4">
        <w:rPr>
          <w:rFonts w:ascii="Times New Roman" w:eastAsia="Calibri" w:hAnsi="Times New Roman" w:cs="Times New Roman"/>
          <w:lang w:val="uk-UA"/>
        </w:rPr>
        <w:t>Ланцюгові передачі</w:t>
      </w:r>
    </w:p>
    <w:p w:rsidR="006B62E4" w:rsidRPr="006B62E4" w:rsidRDefault="006B62E4" w:rsidP="005A7CA0">
      <w:pPr>
        <w:pStyle w:val="a3"/>
        <w:numPr>
          <w:ilvl w:val="0"/>
          <w:numId w:val="1"/>
        </w:numPr>
        <w:spacing w:after="120" w:line="240" w:lineRule="atLeast"/>
        <w:ind w:left="0" w:firstLine="425"/>
        <w:rPr>
          <w:rFonts w:ascii="Times New Roman" w:hAnsi="Times New Roman" w:cs="Times New Roman"/>
          <w:lang w:val="uk-UA"/>
        </w:rPr>
      </w:pPr>
      <w:r w:rsidRPr="006B62E4">
        <w:rPr>
          <w:rFonts w:ascii="Times New Roman" w:eastAsia="Calibri" w:hAnsi="Times New Roman" w:cs="Times New Roman"/>
          <w:lang w:val="uk-UA"/>
        </w:rPr>
        <w:t>Передача гвинт-гайка ковзання</w:t>
      </w:r>
    </w:p>
    <w:p w:rsidR="006B62E4" w:rsidRPr="00CB42FE" w:rsidRDefault="006B62E4" w:rsidP="005A7CA0">
      <w:pPr>
        <w:pStyle w:val="a3"/>
        <w:numPr>
          <w:ilvl w:val="0"/>
          <w:numId w:val="1"/>
        </w:numPr>
        <w:spacing w:after="120" w:line="240" w:lineRule="atLeast"/>
        <w:ind w:left="0" w:firstLine="425"/>
        <w:rPr>
          <w:rFonts w:ascii="Times New Roman" w:hAnsi="Times New Roman" w:cs="Times New Roman"/>
          <w:lang w:val="uk-UA"/>
        </w:rPr>
      </w:pPr>
      <w:r w:rsidRPr="006B62E4">
        <w:rPr>
          <w:rFonts w:ascii="Times New Roman" w:eastAsia="Calibri" w:hAnsi="Times New Roman" w:cs="Times New Roman"/>
          <w:lang w:val="uk-UA"/>
        </w:rPr>
        <w:t>Передачі гвинт-гайка кочення</w:t>
      </w:r>
    </w:p>
    <w:p w:rsidR="00CB42FE" w:rsidRPr="00CB42FE" w:rsidRDefault="00CB42FE" w:rsidP="005A7CA0">
      <w:pPr>
        <w:pStyle w:val="a3"/>
        <w:numPr>
          <w:ilvl w:val="0"/>
          <w:numId w:val="1"/>
        </w:numPr>
        <w:spacing w:after="120" w:line="240" w:lineRule="atLeast"/>
        <w:ind w:left="0" w:firstLine="425"/>
        <w:rPr>
          <w:rFonts w:ascii="Times New Roman" w:hAnsi="Times New Roman" w:cs="Times New Roman"/>
          <w:lang w:val="uk-UA"/>
        </w:rPr>
      </w:pPr>
      <w:r w:rsidRPr="00CB42FE">
        <w:rPr>
          <w:rFonts w:ascii="Times New Roman" w:eastAsia="Calibri" w:hAnsi="Times New Roman" w:cs="Times New Roman"/>
          <w:lang w:val="uk-UA"/>
        </w:rPr>
        <w:t>Рейкова передача</w:t>
      </w:r>
    </w:p>
    <w:p w:rsidR="005A7CA0" w:rsidRPr="00B44255" w:rsidRDefault="005A7CA0" w:rsidP="00B44255">
      <w:pPr>
        <w:spacing w:after="120" w:line="240" w:lineRule="atLeast"/>
        <w:rPr>
          <w:rFonts w:ascii="Times New Roman" w:hAnsi="Times New Roman" w:cs="Times New Roman"/>
          <w:sz w:val="24"/>
          <w:szCs w:val="24"/>
          <w:lang w:val="uk-UA"/>
        </w:rPr>
      </w:pPr>
    </w:p>
    <w:p w:rsidR="00E541CC" w:rsidRPr="005A7CA0" w:rsidRDefault="005A7CA0" w:rsidP="005A7CA0">
      <w:pPr>
        <w:spacing w:after="120"/>
        <w:jc w:val="center"/>
        <w:rPr>
          <w:rFonts w:ascii="Times New Roman" w:hAnsi="Times New Roman" w:cs="Times New Roman"/>
          <w:b/>
          <w:sz w:val="28"/>
          <w:szCs w:val="28"/>
          <w:lang w:val="uk-UA"/>
        </w:rPr>
      </w:pPr>
      <w:r w:rsidRPr="005A7CA0">
        <w:rPr>
          <w:rFonts w:ascii="Times New Roman" w:hAnsi="Times New Roman" w:cs="Times New Roman"/>
          <w:b/>
          <w:sz w:val="28"/>
          <w:szCs w:val="28"/>
          <w:lang w:val="uk-UA"/>
        </w:rPr>
        <w:t>1</w:t>
      </w:r>
    </w:p>
    <w:p w:rsidR="00ED3F3D" w:rsidRPr="00EC1C18" w:rsidRDefault="00ED3F3D" w:rsidP="00ED3F3D">
      <w:pPr>
        <w:spacing w:after="160" w:line="259" w:lineRule="auto"/>
        <w:ind w:firstLine="426"/>
        <w:jc w:val="both"/>
        <w:rPr>
          <w:rFonts w:ascii="Times New Roman" w:eastAsia="Calibri" w:hAnsi="Times New Roman" w:cs="Times New Roman"/>
          <w:lang w:val="uk-UA"/>
        </w:rPr>
      </w:pPr>
      <w:r w:rsidRPr="00EC1C18">
        <w:rPr>
          <w:rFonts w:ascii="Times New Roman" w:eastAsia="Calibri" w:hAnsi="Times New Roman" w:cs="Times New Roman"/>
          <w:lang w:val="uk-UA"/>
        </w:rPr>
        <w:t>Механічними передачами або просто передачами називають механізми, які служать для передачі механічної енергії на відстань, як правило, зі зміною швидкостей і моментів, а іноді і з перетворенням видів і законів руху.</w:t>
      </w:r>
    </w:p>
    <w:p w:rsidR="00ED3F3D" w:rsidRPr="00EC1C18" w:rsidRDefault="00ED3F3D" w:rsidP="00ED3F3D">
      <w:pPr>
        <w:spacing w:after="160" w:line="259" w:lineRule="auto"/>
        <w:ind w:firstLine="426"/>
        <w:jc w:val="both"/>
        <w:rPr>
          <w:rFonts w:ascii="Times New Roman" w:eastAsia="Calibri" w:hAnsi="Times New Roman" w:cs="Times New Roman"/>
          <w:lang w:val="uk-UA"/>
        </w:rPr>
      </w:pPr>
      <w:r w:rsidRPr="00EC1C18">
        <w:rPr>
          <w:rFonts w:ascii="Times New Roman" w:eastAsia="Calibri" w:hAnsi="Times New Roman" w:cs="Times New Roman"/>
          <w:lang w:val="uk-UA"/>
        </w:rPr>
        <w:t xml:space="preserve">Незалежно від типу та конструкції в будь-якій механічній передачі можна виділити два вали, які називають у напрямку передачі потужності </w:t>
      </w:r>
      <w:r w:rsidRPr="00EC1C18">
        <w:rPr>
          <w:rFonts w:ascii="Times New Roman" w:eastAsia="Calibri" w:hAnsi="Times New Roman" w:cs="Times New Roman"/>
          <w:b/>
          <w:i/>
          <w:lang w:val="uk-UA"/>
        </w:rPr>
        <w:t xml:space="preserve">вхідним </w:t>
      </w:r>
      <w:r w:rsidRPr="00EC1C18">
        <w:rPr>
          <w:rFonts w:ascii="Times New Roman" w:eastAsia="Calibri" w:hAnsi="Times New Roman" w:cs="Times New Roman"/>
          <w:lang w:val="uk-UA"/>
        </w:rPr>
        <w:t>(ведучим) та</w:t>
      </w:r>
      <w:r w:rsidRPr="00EC1C18">
        <w:rPr>
          <w:rFonts w:ascii="Times New Roman" w:eastAsia="Calibri" w:hAnsi="Times New Roman" w:cs="Times New Roman"/>
          <w:b/>
          <w:i/>
          <w:lang w:val="uk-UA"/>
        </w:rPr>
        <w:t xml:space="preserve"> вихідним</w:t>
      </w:r>
      <w:r w:rsidRPr="00EC1C18">
        <w:rPr>
          <w:rFonts w:ascii="Times New Roman" w:eastAsia="Calibri" w:hAnsi="Times New Roman" w:cs="Times New Roman"/>
          <w:lang w:val="uk-UA"/>
        </w:rPr>
        <w:t xml:space="preserve"> (веденим) (рис. 3.41).</w:t>
      </w:r>
    </w:p>
    <w:p w:rsidR="00ED3F3D" w:rsidRPr="00EC1C18" w:rsidRDefault="00ED3F3D" w:rsidP="00ED3F3D">
      <w:pPr>
        <w:spacing w:after="0" w:line="259" w:lineRule="auto"/>
        <w:jc w:val="center"/>
        <w:rPr>
          <w:rFonts w:ascii="Times New Roman" w:eastAsia="Calibri" w:hAnsi="Times New Roman" w:cs="Times New Roman"/>
          <w:lang w:val="uk-UA"/>
        </w:rPr>
      </w:pPr>
      <w:r w:rsidRPr="00EC1C18">
        <w:rPr>
          <w:rFonts w:ascii="Times New Roman" w:eastAsia="Calibri" w:hAnsi="Times New Roman" w:cs="Times New Roman"/>
          <w:noProof/>
          <w:lang w:val="uk-UA" w:eastAsia="uk-UA"/>
        </w:rPr>
        <w:drawing>
          <wp:inline distT="0" distB="0" distL="0" distR="0" wp14:anchorId="47ABF42F" wp14:editId="2AC39C9F">
            <wp:extent cx="4000500" cy="1190625"/>
            <wp:effectExtent l="0" t="0" r="0" b="9525"/>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00500" cy="1190625"/>
                    </a:xfrm>
                    <a:prstGeom prst="rect">
                      <a:avLst/>
                    </a:prstGeom>
                    <a:noFill/>
                    <a:ln>
                      <a:noFill/>
                    </a:ln>
                  </pic:spPr>
                </pic:pic>
              </a:graphicData>
            </a:graphic>
          </wp:inline>
        </w:drawing>
      </w:r>
    </w:p>
    <w:p w:rsidR="00ED3F3D" w:rsidRPr="00EC1C18" w:rsidRDefault="00ED3F3D" w:rsidP="00ED3F3D">
      <w:pPr>
        <w:spacing w:after="160" w:line="259" w:lineRule="auto"/>
        <w:jc w:val="center"/>
        <w:rPr>
          <w:rFonts w:ascii="Times New Roman" w:eastAsia="Calibri" w:hAnsi="Times New Roman" w:cs="Times New Roman"/>
          <w:lang w:val="uk-UA"/>
        </w:rPr>
      </w:pPr>
      <w:r w:rsidRPr="00EC1C18">
        <w:rPr>
          <w:rFonts w:ascii="Times New Roman" w:eastAsia="Calibri" w:hAnsi="Times New Roman" w:cs="Times New Roman"/>
          <w:lang w:val="uk-UA"/>
        </w:rPr>
        <w:t>Рис. 3.41</w:t>
      </w:r>
    </w:p>
    <w:p w:rsidR="00ED3F3D" w:rsidRPr="00EC1C18" w:rsidRDefault="00ED3F3D" w:rsidP="00ED3F3D">
      <w:pPr>
        <w:spacing w:after="160" w:line="259" w:lineRule="auto"/>
        <w:ind w:firstLine="426"/>
        <w:jc w:val="both"/>
        <w:rPr>
          <w:rFonts w:ascii="Times New Roman" w:eastAsia="Calibri" w:hAnsi="Times New Roman" w:cs="Times New Roman"/>
          <w:lang w:val="uk-UA"/>
        </w:rPr>
      </w:pPr>
      <w:r w:rsidRPr="00EC1C18">
        <w:rPr>
          <w:rFonts w:ascii="Times New Roman" w:eastAsia="Calibri" w:hAnsi="Times New Roman" w:cs="Times New Roman"/>
          <w:lang w:val="uk-UA"/>
        </w:rPr>
        <w:t>В машинобудуванні широко застосовують різні передачі. В таких машинах, як автомобіль чи металорізальний верстат, налічується по декілька десятків зубчастих передач, а світовий випуск зубчастих коліс налічується міліонними тиражами штук за добу.</w:t>
      </w:r>
    </w:p>
    <w:p w:rsidR="00ED3F3D" w:rsidRPr="00EC1C18" w:rsidRDefault="00ED3F3D" w:rsidP="00ED3F3D">
      <w:pPr>
        <w:spacing w:after="160" w:line="259" w:lineRule="auto"/>
        <w:ind w:firstLine="426"/>
        <w:jc w:val="both"/>
        <w:rPr>
          <w:rFonts w:ascii="Times New Roman" w:eastAsia="Calibri" w:hAnsi="Times New Roman" w:cs="Times New Roman"/>
          <w:lang w:val="uk-UA"/>
        </w:rPr>
      </w:pPr>
      <w:r w:rsidRPr="00EC1C18">
        <w:rPr>
          <w:rFonts w:ascii="Times New Roman" w:eastAsia="Calibri" w:hAnsi="Times New Roman" w:cs="Times New Roman"/>
          <w:lang w:val="uk-UA"/>
        </w:rPr>
        <w:t>За принципом роботи передачі поділяють на:</w:t>
      </w:r>
    </w:p>
    <w:p w:rsidR="00ED3F3D" w:rsidRPr="00EC1C18" w:rsidRDefault="00ED3F3D" w:rsidP="00ED3F3D">
      <w:pPr>
        <w:spacing w:after="160" w:line="259" w:lineRule="auto"/>
        <w:ind w:firstLine="426"/>
        <w:jc w:val="both"/>
        <w:rPr>
          <w:rFonts w:ascii="Times New Roman" w:eastAsia="Calibri" w:hAnsi="Times New Roman" w:cs="Times New Roman"/>
          <w:lang w:val="uk-UA"/>
        </w:rPr>
      </w:pPr>
      <w:r w:rsidRPr="00EC1C18">
        <w:rPr>
          <w:rFonts w:ascii="Times New Roman" w:eastAsia="Calibri" w:hAnsi="Times New Roman" w:cs="Times New Roman"/>
          <w:lang w:val="uk-UA"/>
        </w:rPr>
        <w:t>на передачі тертям з безпосереднім контактом тіл кочення (фрикційні) і з гнучким зв’язком (пасові);</w:t>
      </w:r>
    </w:p>
    <w:p w:rsidR="00ED3F3D" w:rsidRPr="00EC1C18" w:rsidRDefault="00ED3F3D" w:rsidP="00ED3F3D">
      <w:pPr>
        <w:spacing w:after="160" w:line="259" w:lineRule="auto"/>
        <w:ind w:firstLine="426"/>
        <w:jc w:val="both"/>
        <w:rPr>
          <w:rFonts w:ascii="Times New Roman" w:eastAsia="Calibri" w:hAnsi="Times New Roman" w:cs="Times New Roman"/>
          <w:lang w:val="uk-UA"/>
        </w:rPr>
      </w:pPr>
      <w:r w:rsidRPr="00EC1C18">
        <w:rPr>
          <w:rFonts w:ascii="Times New Roman" w:eastAsia="Calibri" w:hAnsi="Times New Roman" w:cs="Times New Roman"/>
          <w:lang w:val="uk-UA"/>
        </w:rPr>
        <w:t xml:space="preserve"> передачі зачепленням з безпосереднім контактом (зубчасті і черв’ячні) і з гнучким зв’язком (ланцюгові).</w:t>
      </w:r>
    </w:p>
    <w:p w:rsidR="00F3276C" w:rsidRDefault="00ED3F3D" w:rsidP="00ED3F3D">
      <w:pPr>
        <w:spacing w:after="120"/>
        <w:ind w:firstLine="567"/>
        <w:jc w:val="both"/>
        <w:rPr>
          <w:rFonts w:ascii="Times New Roman" w:hAnsi="Times New Roman" w:cs="Times New Roman"/>
          <w:sz w:val="24"/>
          <w:szCs w:val="24"/>
          <w:lang w:val="uk-UA"/>
        </w:rPr>
      </w:pPr>
      <w:r w:rsidRPr="00EC1C18">
        <w:rPr>
          <w:rFonts w:ascii="Times New Roman" w:eastAsia="Calibri" w:hAnsi="Times New Roman" w:cs="Times New Roman"/>
          <w:lang w:val="uk-UA"/>
        </w:rPr>
        <w:t>Наряду з механічними передачами широко застосовуються гідравлічні, пневматичні та електричні передачі. Ми будемо розглядати тільки механічні передачі.</w:t>
      </w:r>
    </w:p>
    <w:p w:rsidR="00F3276C" w:rsidRPr="00F3276C" w:rsidRDefault="00F3276C" w:rsidP="00F3276C">
      <w:pPr>
        <w:spacing w:after="120"/>
        <w:jc w:val="center"/>
        <w:rPr>
          <w:rFonts w:ascii="Times New Roman" w:hAnsi="Times New Roman" w:cs="Times New Roman"/>
          <w:b/>
          <w:sz w:val="28"/>
          <w:szCs w:val="28"/>
          <w:lang w:val="uk-UA"/>
        </w:rPr>
      </w:pPr>
      <w:r w:rsidRPr="00F3276C">
        <w:rPr>
          <w:rFonts w:ascii="Times New Roman" w:hAnsi="Times New Roman" w:cs="Times New Roman"/>
          <w:b/>
          <w:sz w:val="28"/>
          <w:szCs w:val="28"/>
          <w:lang w:val="uk-UA"/>
        </w:rPr>
        <w:t>2</w:t>
      </w:r>
    </w:p>
    <w:p w:rsidR="00ED3F3D" w:rsidRPr="00EC1C18" w:rsidRDefault="00ED3F3D" w:rsidP="00ED3F3D">
      <w:pPr>
        <w:ind w:firstLine="426"/>
        <w:jc w:val="both"/>
        <w:rPr>
          <w:rFonts w:ascii="Times New Roman" w:eastAsia="Calibri" w:hAnsi="Times New Roman" w:cs="Times New Roman"/>
          <w:lang w:val="uk-UA"/>
        </w:rPr>
      </w:pPr>
      <w:r w:rsidRPr="00EC1C18">
        <w:rPr>
          <w:rFonts w:ascii="Times New Roman" w:eastAsia="Calibri" w:hAnsi="Times New Roman" w:cs="Times New Roman"/>
          <w:b/>
          <w:spacing w:val="20"/>
          <w:lang w:val="uk-UA"/>
        </w:rPr>
        <w:t>Фрикційні передачі</w:t>
      </w:r>
      <w:r w:rsidRPr="00EC1C18">
        <w:rPr>
          <w:rFonts w:ascii="Times New Roman" w:eastAsia="Calibri" w:hAnsi="Times New Roman" w:cs="Times New Roman"/>
          <w:lang w:val="uk-UA"/>
        </w:rPr>
        <w:t xml:space="preserve"> – це передачі, в яких рух від ведучого тіла до веденого передається </w:t>
      </w:r>
      <w:r w:rsidRPr="00EC1C18">
        <w:rPr>
          <w:rFonts w:ascii="Times New Roman" w:eastAsia="Calibri" w:hAnsi="Times New Roman" w:cs="Times New Roman"/>
          <w:i/>
          <w:spacing w:val="20"/>
          <w:lang w:val="uk-UA"/>
        </w:rPr>
        <w:t>силами тертя</w:t>
      </w:r>
      <w:r w:rsidRPr="00EC1C18">
        <w:rPr>
          <w:rFonts w:ascii="Times New Roman" w:eastAsia="Calibri" w:hAnsi="Times New Roman" w:cs="Times New Roman"/>
          <w:lang w:val="uk-UA"/>
        </w:rPr>
        <w:t xml:space="preserve">. На рис. 3.41, а показана найпростіша фрикційна передача. Ведучий диск 1 притискається силою Q до торцевої поверхні диску 2. При обертанні диска 1 в точці М виникає сила тертя </w:t>
      </w:r>
      <m:oMath>
        <m:sSub>
          <m:sSubPr>
            <m:ctrlPr>
              <w:rPr>
                <w:rFonts w:ascii="Cambria Math" w:eastAsia="Calibri" w:hAnsi="Cambria Math" w:cs="Times New Roman"/>
                <w:i/>
                <w:lang w:val="uk-UA"/>
              </w:rPr>
            </m:ctrlPr>
          </m:sSubPr>
          <m:e>
            <m:r>
              <w:rPr>
                <w:rFonts w:ascii="Cambria Math" w:eastAsia="Calibri" w:hAnsi="Cambria Math" w:cs="Times New Roman"/>
                <w:lang w:val="uk-UA"/>
              </w:rPr>
              <m:t>F</m:t>
            </m:r>
          </m:e>
          <m:sub>
            <m:r>
              <w:rPr>
                <w:rFonts w:ascii="Cambria Math" w:eastAsia="Calibri" w:hAnsi="Cambria Math" w:cs="Times New Roman"/>
                <w:lang w:val="uk-UA"/>
              </w:rPr>
              <m:t>тр</m:t>
            </m:r>
          </m:sub>
        </m:sSub>
        <m:r>
          <w:rPr>
            <w:rFonts w:ascii="Cambria Math" w:eastAsia="Calibri" w:hAnsi="Cambria Math" w:cs="Times New Roman"/>
            <w:lang w:val="uk-UA"/>
          </w:rPr>
          <m:t>=</m:t>
        </m:r>
        <m:sSub>
          <m:sSubPr>
            <m:ctrlPr>
              <w:rPr>
                <w:rFonts w:ascii="Cambria Math" w:eastAsia="Calibri" w:hAnsi="Cambria Math" w:cs="Times New Roman"/>
                <w:i/>
                <w:lang w:val="uk-UA"/>
              </w:rPr>
            </m:ctrlPr>
          </m:sSubPr>
          <m:e>
            <m:r>
              <w:rPr>
                <w:rFonts w:ascii="Cambria Math" w:eastAsia="Calibri" w:hAnsi="Cambria Math" w:cs="Times New Roman"/>
                <w:lang w:val="uk-UA"/>
              </w:rPr>
              <m:t>f</m:t>
            </m:r>
          </m:e>
          <m:sub>
            <m:r>
              <w:rPr>
                <w:rFonts w:ascii="Cambria Math" w:eastAsia="Calibri" w:hAnsi="Cambria Math" w:cs="Times New Roman"/>
                <w:lang w:val="uk-UA"/>
              </w:rPr>
              <m:t>тр</m:t>
            </m:r>
          </m:sub>
        </m:sSub>
        <m:r>
          <w:rPr>
            <w:rFonts w:ascii="Cambria Math" w:eastAsia="Calibri" w:hAnsi="Cambria Math" w:cs="Times New Roman"/>
            <w:lang w:val="uk-UA"/>
          </w:rPr>
          <m:t>Q</m:t>
        </m:r>
      </m:oMath>
      <w:r w:rsidRPr="00EC1C18">
        <w:rPr>
          <w:rFonts w:ascii="Times New Roman" w:eastAsia="Times New Roman" w:hAnsi="Times New Roman" w:cs="Times New Roman"/>
          <w:lang w:val="uk-UA"/>
        </w:rPr>
        <w:t xml:space="preserve">, яка приводить в обертовий рух ведений диск 2. Можна визначити, з якою кутовою швидкістю буде обертатись ведений диск. Відомо, що </w:t>
      </w:r>
      <w:r w:rsidRPr="00EC1C18">
        <w:rPr>
          <w:rFonts w:ascii="Times New Roman" w:eastAsia="Times New Roman" w:hAnsi="Times New Roman" w:cs="Times New Roman"/>
          <w:i/>
          <w:lang w:val="uk-UA"/>
        </w:rPr>
        <w:t>передавальне відношення визначається відношенням кутових швидкостей веденої ланки до ведучої</w:t>
      </w:r>
      <w:r w:rsidRPr="00EC1C18">
        <w:rPr>
          <w:rFonts w:ascii="Times New Roman" w:eastAsia="Times New Roman" w:hAnsi="Times New Roman" w:cs="Times New Roman"/>
          <w:lang w:val="uk-UA"/>
        </w:rPr>
        <w:t>. Для заданої передачі воно буде визначатись наступним чином:</w:t>
      </w:r>
    </w:p>
    <w:p w:rsidR="00ED3F3D" w:rsidRPr="00EC1C18" w:rsidRDefault="00ED3F3D" w:rsidP="00ED3F3D">
      <w:pPr>
        <w:spacing w:after="160" w:line="259" w:lineRule="auto"/>
        <w:jc w:val="center"/>
        <w:rPr>
          <w:rFonts w:ascii="Times New Roman" w:eastAsia="Calibri" w:hAnsi="Times New Roman" w:cs="Times New Roman"/>
          <w:lang w:val="uk-UA"/>
        </w:rPr>
      </w:pPr>
      <m:oMath>
        <m:r>
          <w:rPr>
            <w:rFonts w:ascii="Cambria Math" w:eastAsia="Calibri" w:hAnsi="Cambria Math" w:cs="Times New Roman"/>
            <w:lang w:val="uk-UA"/>
          </w:rPr>
          <m:t>i=</m:t>
        </m:r>
        <m:f>
          <m:fPr>
            <m:ctrlPr>
              <w:rPr>
                <w:rFonts w:ascii="Cambria Math" w:eastAsia="Calibri" w:hAnsi="Cambria Math" w:cs="Times New Roman"/>
                <w:i/>
                <w:lang w:val="uk-UA"/>
              </w:rPr>
            </m:ctrlPr>
          </m:fPr>
          <m:num>
            <m:sSub>
              <m:sSubPr>
                <m:ctrlPr>
                  <w:rPr>
                    <w:rFonts w:ascii="Cambria Math" w:eastAsia="Calibri" w:hAnsi="Cambria Math" w:cs="Times New Roman"/>
                    <w:i/>
                    <w:lang w:val="uk-UA"/>
                  </w:rPr>
                </m:ctrlPr>
              </m:sSubPr>
              <m:e>
                <m:r>
                  <w:rPr>
                    <w:rFonts w:ascii="Cambria Math" w:eastAsia="Calibri" w:hAnsi="Cambria Math" w:cs="Times New Roman"/>
                    <w:lang w:val="uk-UA"/>
                  </w:rPr>
                  <m:t>ω</m:t>
                </m:r>
              </m:e>
              <m:sub>
                <m:r>
                  <w:rPr>
                    <w:rFonts w:ascii="Cambria Math" w:eastAsia="Calibri" w:hAnsi="Cambria Math" w:cs="Times New Roman"/>
                    <w:lang w:val="uk-UA"/>
                  </w:rPr>
                  <m:t>2</m:t>
                </m:r>
              </m:sub>
            </m:sSub>
          </m:num>
          <m:den>
            <m:sSub>
              <m:sSubPr>
                <m:ctrlPr>
                  <w:rPr>
                    <w:rFonts w:ascii="Cambria Math" w:eastAsia="Calibri" w:hAnsi="Cambria Math" w:cs="Times New Roman"/>
                    <w:i/>
                    <w:lang w:val="uk-UA"/>
                  </w:rPr>
                </m:ctrlPr>
              </m:sSubPr>
              <m:e>
                <m:r>
                  <w:rPr>
                    <w:rFonts w:ascii="Cambria Math" w:eastAsia="Calibri" w:hAnsi="Cambria Math" w:cs="Times New Roman"/>
                    <w:lang w:val="uk-UA"/>
                  </w:rPr>
                  <m:t>ω</m:t>
                </m:r>
              </m:e>
              <m:sub>
                <m:r>
                  <w:rPr>
                    <w:rFonts w:ascii="Cambria Math" w:eastAsia="Calibri" w:hAnsi="Cambria Math" w:cs="Times New Roman"/>
                    <w:lang w:val="uk-UA"/>
                  </w:rPr>
                  <m:t>1</m:t>
                </m:r>
              </m:sub>
            </m:sSub>
          </m:den>
        </m:f>
        <m:r>
          <w:rPr>
            <w:rFonts w:ascii="Cambria Math" w:eastAsia="Calibri" w:hAnsi="Cambria Math" w:cs="Times New Roman"/>
            <w:lang w:val="uk-UA"/>
          </w:rPr>
          <m:t>=</m:t>
        </m:r>
        <m:f>
          <m:fPr>
            <m:ctrlPr>
              <w:rPr>
                <w:rFonts w:ascii="Cambria Math" w:eastAsia="Calibri" w:hAnsi="Cambria Math" w:cs="Times New Roman"/>
                <w:i/>
                <w:lang w:val="uk-UA"/>
              </w:rPr>
            </m:ctrlPr>
          </m:fPr>
          <m:num>
            <m:sSub>
              <m:sSubPr>
                <m:ctrlPr>
                  <w:rPr>
                    <w:rFonts w:ascii="Cambria Math" w:eastAsia="Calibri" w:hAnsi="Cambria Math" w:cs="Times New Roman"/>
                    <w:i/>
                    <w:lang w:val="uk-UA"/>
                  </w:rPr>
                </m:ctrlPr>
              </m:sSubPr>
              <m:e>
                <m:r>
                  <w:rPr>
                    <w:rFonts w:ascii="Cambria Math" w:eastAsia="Calibri" w:hAnsi="Cambria Math" w:cs="Times New Roman"/>
                    <w:lang w:val="uk-UA"/>
                  </w:rPr>
                  <m:t>V</m:t>
                </m:r>
              </m:e>
              <m:sub>
                <m:r>
                  <w:rPr>
                    <w:rFonts w:ascii="Cambria Math" w:eastAsia="Calibri" w:hAnsi="Cambria Math" w:cs="Times New Roman"/>
                    <w:lang w:val="uk-UA"/>
                  </w:rPr>
                  <m:t>M</m:t>
                </m:r>
              </m:sub>
            </m:sSub>
          </m:num>
          <m:den>
            <m:sSub>
              <m:sSubPr>
                <m:ctrlPr>
                  <w:rPr>
                    <w:rFonts w:ascii="Cambria Math" w:eastAsia="Calibri" w:hAnsi="Cambria Math" w:cs="Times New Roman"/>
                    <w:i/>
                    <w:lang w:val="uk-UA"/>
                  </w:rPr>
                </m:ctrlPr>
              </m:sSubPr>
              <m:e>
                <m:r>
                  <w:rPr>
                    <w:rFonts w:ascii="Cambria Math" w:eastAsia="Calibri" w:hAnsi="Cambria Math" w:cs="Times New Roman"/>
                    <w:lang w:val="uk-UA"/>
                  </w:rPr>
                  <m:t>r</m:t>
                </m:r>
              </m:e>
              <m:sub>
                <m:r>
                  <w:rPr>
                    <w:rFonts w:ascii="Cambria Math" w:eastAsia="Calibri" w:hAnsi="Cambria Math" w:cs="Times New Roman"/>
                    <w:lang w:val="uk-UA"/>
                  </w:rPr>
                  <m:t>2</m:t>
                </m:r>
              </m:sub>
            </m:sSub>
          </m:den>
        </m:f>
        <m:r>
          <w:rPr>
            <w:rFonts w:ascii="Cambria Math" w:eastAsia="Calibri" w:hAnsi="Cambria Math" w:cs="Times New Roman"/>
            <w:lang w:val="uk-UA"/>
          </w:rPr>
          <m:t>÷</m:t>
        </m:r>
        <m:f>
          <m:fPr>
            <m:ctrlPr>
              <w:rPr>
                <w:rFonts w:ascii="Cambria Math" w:eastAsia="Calibri" w:hAnsi="Cambria Math" w:cs="Times New Roman"/>
                <w:i/>
                <w:lang w:val="uk-UA"/>
              </w:rPr>
            </m:ctrlPr>
          </m:fPr>
          <m:num>
            <m:sSub>
              <m:sSubPr>
                <m:ctrlPr>
                  <w:rPr>
                    <w:rFonts w:ascii="Cambria Math" w:eastAsia="Calibri" w:hAnsi="Cambria Math" w:cs="Times New Roman"/>
                    <w:i/>
                    <w:lang w:val="uk-UA"/>
                  </w:rPr>
                </m:ctrlPr>
              </m:sSubPr>
              <m:e>
                <m:r>
                  <w:rPr>
                    <w:rFonts w:ascii="Cambria Math" w:eastAsia="Calibri" w:hAnsi="Cambria Math" w:cs="Times New Roman"/>
                    <w:lang w:val="uk-UA"/>
                  </w:rPr>
                  <m:t>V</m:t>
                </m:r>
              </m:e>
              <m:sub>
                <m:r>
                  <w:rPr>
                    <w:rFonts w:ascii="Cambria Math" w:eastAsia="Calibri" w:hAnsi="Cambria Math" w:cs="Times New Roman"/>
                    <w:lang w:val="uk-UA"/>
                  </w:rPr>
                  <m:t>M</m:t>
                </m:r>
              </m:sub>
            </m:sSub>
          </m:num>
          <m:den>
            <m:sSub>
              <m:sSubPr>
                <m:ctrlPr>
                  <w:rPr>
                    <w:rFonts w:ascii="Cambria Math" w:eastAsia="Calibri" w:hAnsi="Cambria Math" w:cs="Times New Roman"/>
                    <w:i/>
                    <w:lang w:val="uk-UA"/>
                  </w:rPr>
                </m:ctrlPr>
              </m:sSubPr>
              <m:e>
                <m:r>
                  <w:rPr>
                    <w:rFonts w:ascii="Cambria Math" w:eastAsia="Calibri" w:hAnsi="Cambria Math" w:cs="Times New Roman"/>
                    <w:lang w:val="uk-UA"/>
                  </w:rPr>
                  <m:t>r</m:t>
                </m:r>
              </m:e>
              <m:sub>
                <m:r>
                  <w:rPr>
                    <w:rFonts w:ascii="Cambria Math" w:eastAsia="Calibri" w:hAnsi="Cambria Math" w:cs="Times New Roman"/>
                    <w:lang w:val="uk-UA"/>
                  </w:rPr>
                  <m:t>1</m:t>
                </m:r>
              </m:sub>
            </m:sSub>
          </m:den>
        </m:f>
        <m:r>
          <w:rPr>
            <w:rFonts w:ascii="Cambria Math" w:eastAsia="Calibri" w:hAnsi="Cambria Math" w:cs="Times New Roman"/>
            <w:lang w:val="uk-UA"/>
          </w:rPr>
          <m:t>=</m:t>
        </m:r>
        <m:f>
          <m:fPr>
            <m:ctrlPr>
              <w:rPr>
                <w:rFonts w:ascii="Cambria Math" w:eastAsia="Calibri" w:hAnsi="Cambria Math" w:cs="Times New Roman"/>
                <w:i/>
                <w:lang w:val="uk-UA"/>
              </w:rPr>
            </m:ctrlPr>
          </m:fPr>
          <m:num>
            <m:sSub>
              <m:sSubPr>
                <m:ctrlPr>
                  <w:rPr>
                    <w:rFonts w:ascii="Cambria Math" w:eastAsia="Calibri" w:hAnsi="Cambria Math" w:cs="Times New Roman"/>
                    <w:i/>
                    <w:lang w:val="uk-UA"/>
                  </w:rPr>
                </m:ctrlPr>
              </m:sSubPr>
              <m:e>
                <m:r>
                  <w:rPr>
                    <w:rFonts w:ascii="Cambria Math" w:eastAsia="Calibri" w:hAnsi="Cambria Math" w:cs="Times New Roman"/>
                    <w:lang w:val="uk-UA"/>
                  </w:rPr>
                  <m:t>r</m:t>
                </m:r>
              </m:e>
              <m:sub>
                <m:r>
                  <w:rPr>
                    <w:rFonts w:ascii="Cambria Math" w:eastAsia="Calibri" w:hAnsi="Cambria Math" w:cs="Times New Roman"/>
                    <w:lang w:val="uk-UA"/>
                  </w:rPr>
                  <m:t>1</m:t>
                </m:r>
              </m:sub>
            </m:sSub>
          </m:num>
          <m:den>
            <m:sSub>
              <m:sSubPr>
                <m:ctrlPr>
                  <w:rPr>
                    <w:rFonts w:ascii="Cambria Math" w:eastAsia="Calibri" w:hAnsi="Cambria Math" w:cs="Times New Roman"/>
                    <w:i/>
                    <w:lang w:val="uk-UA"/>
                  </w:rPr>
                </m:ctrlPr>
              </m:sSubPr>
              <m:e>
                <m:r>
                  <w:rPr>
                    <w:rFonts w:ascii="Cambria Math" w:eastAsia="Calibri" w:hAnsi="Cambria Math" w:cs="Times New Roman"/>
                    <w:lang w:val="uk-UA"/>
                  </w:rPr>
                  <m:t>r</m:t>
                </m:r>
              </m:e>
              <m:sub>
                <m:r>
                  <w:rPr>
                    <w:rFonts w:ascii="Cambria Math" w:eastAsia="Calibri" w:hAnsi="Cambria Math" w:cs="Times New Roman"/>
                    <w:lang w:val="uk-UA"/>
                  </w:rPr>
                  <m:t>2</m:t>
                </m:r>
              </m:sub>
            </m:sSub>
          </m:den>
        </m:f>
        <m:r>
          <w:rPr>
            <w:rFonts w:ascii="Cambria Math" w:eastAsia="Calibri" w:hAnsi="Cambria Math" w:cs="Times New Roman"/>
            <w:lang w:val="uk-UA"/>
          </w:rPr>
          <m:t>;</m:t>
        </m:r>
      </m:oMath>
      <w:r w:rsidRPr="00EC1C18">
        <w:rPr>
          <w:rFonts w:ascii="Times New Roman" w:eastAsia="Times New Roman" w:hAnsi="Times New Roman" w:cs="Times New Roman"/>
          <w:lang w:val="uk-UA"/>
        </w:rPr>
        <w:t xml:space="preserve"> тобто </w:t>
      </w:r>
      <m:oMath>
        <m:r>
          <w:rPr>
            <w:rFonts w:ascii="Cambria Math" w:eastAsia="Calibri" w:hAnsi="Cambria Math" w:cs="Times New Roman"/>
            <w:lang w:val="uk-UA"/>
          </w:rPr>
          <m:t>i=</m:t>
        </m:r>
        <m:f>
          <m:fPr>
            <m:ctrlPr>
              <w:rPr>
                <w:rFonts w:ascii="Cambria Math" w:eastAsia="Calibri" w:hAnsi="Cambria Math" w:cs="Times New Roman"/>
                <w:i/>
                <w:lang w:val="uk-UA"/>
              </w:rPr>
            </m:ctrlPr>
          </m:fPr>
          <m:num>
            <m:sSub>
              <m:sSubPr>
                <m:ctrlPr>
                  <w:rPr>
                    <w:rFonts w:ascii="Cambria Math" w:eastAsia="Calibri" w:hAnsi="Cambria Math" w:cs="Times New Roman"/>
                    <w:i/>
                    <w:lang w:val="uk-UA"/>
                  </w:rPr>
                </m:ctrlPr>
              </m:sSubPr>
              <m:e>
                <m:r>
                  <w:rPr>
                    <w:rFonts w:ascii="Cambria Math" w:eastAsia="Calibri" w:hAnsi="Cambria Math" w:cs="Times New Roman"/>
                    <w:lang w:val="uk-UA"/>
                  </w:rPr>
                  <m:t>r</m:t>
                </m:r>
              </m:e>
              <m:sub>
                <m:r>
                  <w:rPr>
                    <w:rFonts w:ascii="Cambria Math" w:eastAsia="Calibri" w:hAnsi="Cambria Math" w:cs="Times New Roman"/>
                    <w:lang w:val="uk-UA"/>
                  </w:rPr>
                  <m:t>ведучої</m:t>
                </m:r>
              </m:sub>
            </m:sSub>
          </m:num>
          <m:den>
            <m:sSub>
              <m:sSubPr>
                <m:ctrlPr>
                  <w:rPr>
                    <w:rFonts w:ascii="Cambria Math" w:eastAsia="Calibri" w:hAnsi="Cambria Math" w:cs="Times New Roman"/>
                    <w:i/>
                    <w:lang w:val="uk-UA"/>
                  </w:rPr>
                </m:ctrlPr>
              </m:sSubPr>
              <m:e>
                <m:r>
                  <w:rPr>
                    <w:rFonts w:ascii="Cambria Math" w:eastAsia="Calibri" w:hAnsi="Cambria Math" w:cs="Times New Roman"/>
                    <w:lang w:val="uk-UA"/>
                  </w:rPr>
                  <m:t>r</m:t>
                </m:r>
              </m:e>
              <m:sub>
                <m:r>
                  <w:rPr>
                    <w:rFonts w:ascii="Cambria Math" w:eastAsia="Calibri" w:hAnsi="Cambria Math" w:cs="Times New Roman"/>
                    <w:lang w:val="uk-UA"/>
                  </w:rPr>
                  <m:t>веденої</m:t>
                </m:r>
              </m:sub>
            </m:sSub>
          </m:den>
        </m:f>
      </m:oMath>
      <w:r w:rsidRPr="00EC1C18">
        <w:rPr>
          <w:rFonts w:ascii="Times New Roman" w:eastAsia="Times New Roman" w:hAnsi="Times New Roman" w:cs="Times New Roman"/>
          <w:lang w:val="uk-UA"/>
        </w:rPr>
        <w:t>.</w:t>
      </w:r>
    </w:p>
    <w:p w:rsidR="00ED3F3D" w:rsidRPr="00EC1C18" w:rsidRDefault="00ED3F3D" w:rsidP="00ED3F3D">
      <w:pPr>
        <w:spacing w:after="160" w:line="259" w:lineRule="auto"/>
        <w:jc w:val="both"/>
        <w:rPr>
          <w:rFonts w:ascii="Times New Roman" w:eastAsia="Calibri" w:hAnsi="Times New Roman" w:cs="Times New Roman"/>
          <w:lang w:val="uk-UA"/>
        </w:rPr>
      </w:pPr>
      <w:r w:rsidRPr="00EC1C18">
        <w:rPr>
          <w:rFonts w:ascii="Times New Roman" w:eastAsia="Calibri" w:hAnsi="Times New Roman" w:cs="Times New Roman"/>
          <w:lang w:val="uk-UA"/>
        </w:rPr>
        <w:t xml:space="preserve">Як наслідок, кутова швидкість веденої ланки </w:t>
      </w:r>
      <m:oMath>
        <m:sSub>
          <m:sSubPr>
            <m:ctrlPr>
              <w:rPr>
                <w:rFonts w:ascii="Cambria Math" w:eastAsia="Calibri" w:hAnsi="Cambria Math" w:cs="Times New Roman"/>
                <w:i/>
                <w:lang w:val="uk-UA"/>
              </w:rPr>
            </m:ctrlPr>
          </m:sSubPr>
          <m:e>
            <m:r>
              <w:rPr>
                <w:rFonts w:ascii="Cambria Math" w:eastAsia="Calibri" w:hAnsi="Cambria Math" w:cs="Times New Roman"/>
                <w:lang w:val="uk-UA"/>
              </w:rPr>
              <m:t>ω</m:t>
            </m:r>
          </m:e>
          <m:sub>
            <m:r>
              <w:rPr>
                <w:rFonts w:ascii="Cambria Math" w:eastAsia="Calibri" w:hAnsi="Cambria Math" w:cs="Times New Roman"/>
                <w:lang w:val="uk-UA"/>
              </w:rPr>
              <m:t>2</m:t>
            </m:r>
          </m:sub>
        </m:sSub>
        <m:r>
          <w:rPr>
            <w:rFonts w:ascii="Cambria Math" w:eastAsia="Calibri" w:hAnsi="Cambria Math" w:cs="Times New Roman"/>
            <w:lang w:val="uk-UA"/>
          </w:rPr>
          <m:t>=i</m:t>
        </m:r>
        <m:sSub>
          <m:sSubPr>
            <m:ctrlPr>
              <w:rPr>
                <w:rFonts w:ascii="Cambria Math" w:eastAsia="Calibri" w:hAnsi="Cambria Math" w:cs="Times New Roman"/>
                <w:i/>
                <w:lang w:val="uk-UA"/>
              </w:rPr>
            </m:ctrlPr>
          </m:sSubPr>
          <m:e>
            <m:r>
              <w:rPr>
                <w:rFonts w:ascii="Cambria Math" w:eastAsia="Calibri" w:hAnsi="Cambria Math" w:cs="Times New Roman"/>
                <w:lang w:val="uk-UA"/>
              </w:rPr>
              <m:t>ω</m:t>
            </m:r>
          </m:e>
          <m:sub>
            <m:r>
              <w:rPr>
                <w:rFonts w:ascii="Cambria Math" w:eastAsia="Calibri" w:hAnsi="Cambria Math" w:cs="Times New Roman"/>
                <w:lang w:val="uk-UA"/>
              </w:rPr>
              <m:t>1</m:t>
            </m:r>
          </m:sub>
        </m:sSub>
        <m:r>
          <w:rPr>
            <w:rFonts w:ascii="Cambria Math" w:eastAsia="Calibri" w:hAnsi="Cambria Math" w:cs="Times New Roman"/>
            <w:lang w:val="uk-UA"/>
          </w:rPr>
          <m:t>=</m:t>
        </m:r>
        <m:sSub>
          <m:sSubPr>
            <m:ctrlPr>
              <w:rPr>
                <w:rFonts w:ascii="Cambria Math" w:eastAsia="Calibri" w:hAnsi="Cambria Math" w:cs="Times New Roman"/>
                <w:i/>
                <w:lang w:val="uk-UA"/>
              </w:rPr>
            </m:ctrlPr>
          </m:sSubPr>
          <m:e>
            <m:r>
              <w:rPr>
                <w:rFonts w:ascii="Cambria Math" w:eastAsia="Calibri" w:hAnsi="Cambria Math" w:cs="Times New Roman"/>
                <w:lang w:val="uk-UA"/>
              </w:rPr>
              <m:t>ω</m:t>
            </m:r>
          </m:e>
          <m:sub>
            <m:r>
              <w:rPr>
                <w:rFonts w:ascii="Cambria Math" w:eastAsia="Calibri" w:hAnsi="Cambria Math" w:cs="Times New Roman"/>
                <w:lang w:val="uk-UA"/>
              </w:rPr>
              <m:t>1</m:t>
            </m:r>
          </m:sub>
        </m:sSub>
        <m:f>
          <m:fPr>
            <m:ctrlPr>
              <w:rPr>
                <w:rFonts w:ascii="Cambria Math" w:eastAsia="Calibri" w:hAnsi="Cambria Math" w:cs="Times New Roman"/>
                <w:i/>
                <w:lang w:val="uk-UA"/>
              </w:rPr>
            </m:ctrlPr>
          </m:fPr>
          <m:num>
            <m:sSub>
              <m:sSubPr>
                <m:ctrlPr>
                  <w:rPr>
                    <w:rFonts w:ascii="Cambria Math" w:eastAsia="Calibri" w:hAnsi="Cambria Math" w:cs="Times New Roman"/>
                    <w:i/>
                    <w:lang w:val="uk-UA"/>
                  </w:rPr>
                </m:ctrlPr>
              </m:sSubPr>
              <m:e>
                <m:r>
                  <w:rPr>
                    <w:rFonts w:ascii="Cambria Math" w:eastAsia="Calibri" w:hAnsi="Cambria Math" w:cs="Times New Roman"/>
                    <w:lang w:val="uk-UA"/>
                  </w:rPr>
                  <m:t>r</m:t>
                </m:r>
              </m:e>
              <m:sub>
                <m:r>
                  <w:rPr>
                    <w:rFonts w:ascii="Cambria Math" w:eastAsia="Calibri" w:hAnsi="Cambria Math" w:cs="Times New Roman"/>
                    <w:lang w:val="uk-UA"/>
                  </w:rPr>
                  <m:t>1</m:t>
                </m:r>
              </m:sub>
            </m:sSub>
          </m:num>
          <m:den>
            <m:sSub>
              <m:sSubPr>
                <m:ctrlPr>
                  <w:rPr>
                    <w:rFonts w:ascii="Cambria Math" w:eastAsia="Calibri" w:hAnsi="Cambria Math" w:cs="Times New Roman"/>
                    <w:i/>
                    <w:lang w:val="uk-UA"/>
                  </w:rPr>
                </m:ctrlPr>
              </m:sSubPr>
              <m:e>
                <m:r>
                  <w:rPr>
                    <w:rFonts w:ascii="Cambria Math" w:eastAsia="Calibri" w:hAnsi="Cambria Math" w:cs="Times New Roman"/>
                    <w:lang w:val="uk-UA"/>
                  </w:rPr>
                  <m:t>r</m:t>
                </m:r>
              </m:e>
              <m:sub>
                <m:r>
                  <w:rPr>
                    <w:rFonts w:ascii="Cambria Math" w:eastAsia="Calibri" w:hAnsi="Cambria Math" w:cs="Times New Roman"/>
                    <w:lang w:val="uk-UA"/>
                  </w:rPr>
                  <m:t>2</m:t>
                </m:r>
              </m:sub>
            </m:sSub>
          </m:den>
        </m:f>
      </m:oMath>
      <w:r w:rsidRPr="00EC1C18">
        <w:rPr>
          <w:rFonts w:ascii="Times New Roman" w:eastAsia="Times New Roman" w:hAnsi="Times New Roman" w:cs="Times New Roman"/>
          <w:lang w:val="uk-UA"/>
        </w:rPr>
        <w:t>.</w:t>
      </w:r>
      <w:r w:rsidRPr="00EC1C18">
        <w:rPr>
          <w:rFonts w:ascii="Times New Roman" w:eastAsia="Calibri" w:hAnsi="Times New Roman" w:cs="Times New Roman"/>
          <w:lang w:val="uk-UA"/>
        </w:rPr>
        <w:t xml:space="preserve"> </w:t>
      </w:r>
    </w:p>
    <w:p w:rsidR="00ED3F3D" w:rsidRPr="00EC1C18" w:rsidRDefault="00ED3F3D" w:rsidP="00ED3F3D">
      <w:pPr>
        <w:spacing w:after="160" w:line="259" w:lineRule="auto"/>
        <w:ind w:firstLine="426"/>
        <w:jc w:val="both"/>
        <w:rPr>
          <w:rFonts w:ascii="Times New Roman" w:eastAsia="Calibri" w:hAnsi="Times New Roman" w:cs="Times New Roman"/>
          <w:lang w:val="uk-UA"/>
        </w:rPr>
      </w:pPr>
      <w:r w:rsidRPr="00EC1C18">
        <w:rPr>
          <w:rFonts w:ascii="Times New Roman" w:eastAsia="Calibri" w:hAnsi="Times New Roman" w:cs="Times New Roman"/>
          <w:lang w:val="uk-UA"/>
        </w:rPr>
        <w:lastRenderedPageBreak/>
        <w:t xml:space="preserve">Якщо диску 1 надати поступальне переміщення вздовж осі N – N, то у веденого диска 2 буде </w:t>
      </w:r>
      <w:proofErr w:type="spellStart"/>
      <w:r w:rsidRPr="00EC1C18">
        <w:rPr>
          <w:rFonts w:ascii="Times New Roman" w:eastAsia="Calibri" w:hAnsi="Times New Roman" w:cs="Times New Roman"/>
          <w:lang w:val="uk-UA"/>
        </w:rPr>
        <w:t>безступінчасто</w:t>
      </w:r>
      <w:proofErr w:type="spellEnd"/>
      <w:r w:rsidRPr="00EC1C18">
        <w:rPr>
          <w:rFonts w:ascii="Times New Roman" w:eastAsia="Calibri" w:hAnsi="Times New Roman" w:cs="Times New Roman"/>
          <w:lang w:val="uk-UA"/>
        </w:rPr>
        <w:t xml:space="preserve"> змінюватись кутова швидкість, оскільки радіус </w:t>
      </w:r>
      <m:oMath>
        <m:sSub>
          <m:sSubPr>
            <m:ctrlPr>
              <w:rPr>
                <w:rFonts w:ascii="Cambria Math" w:eastAsia="Calibri" w:hAnsi="Cambria Math" w:cs="Times New Roman"/>
                <w:i/>
                <w:lang w:val="uk-UA"/>
              </w:rPr>
            </m:ctrlPr>
          </m:sSubPr>
          <m:e>
            <m:r>
              <w:rPr>
                <w:rFonts w:ascii="Cambria Math" w:eastAsia="Calibri" w:hAnsi="Cambria Math" w:cs="Times New Roman"/>
                <w:lang w:val="uk-UA"/>
              </w:rPr>
              <m:t>r</m:t>
            </m:r>
          </m:e>
          <m:sub>
            <m:r>
              <w:rPr>
                <w:rFonts w:ascii="Cambria Math" w:eastAsia="Calibri" w:hAnsi="Cambria Math" w:cs="Times New Roman"/>
                <w:lang w:val="uk-UA"/>
              </w:rPr>
              <m:t>2</m:t>
            </m:r>
          </m:sub>
        </m:sSub>
      </m:oMath>
      <w:r w:rsidRPr="00EC1C18">
        <w:rPr>
          <w:rFonts w:ascii="Times New Roman" w:eastAsia="Times New Roman" w:hAnsi="Times New Roman" w:cs="Times New Roman"/>
          <w:lang w:val="uk-UA"/>
        </w:rPr>
        <w:t xml:space="preserve"> може змінювати своє значення від 0 до R.</w:t>
      </w:r>
    </w:p>
    <w:p w:rsidR="00ED3F3D" w:rsidRPr="00EC1C18" w:rsidRDefault="00ED3F3D" w:rsidP="00ED3F3D">
      <w:pPr>
        <w:spacing w:after="0" w:line="259" w:lineRule="auto"/>
        <w:jc w:val="center"/>
        <w:rPr>
          <w:rFonts w:ascii="Times New Roman" w:eastAsia="Calibri" w:hAnsi="Times New Roman" w:cs="Times New Roman"/>
          <w:lang w:val="uk-UA"/>
        </w:rPr>
      </w:pPr>
      <w:r w:rsidRPr="00EC1C18">
        <w:rPr>
          <w:rFonts w:ascii="Times New Roman" w:eastAsia="Calibri" w:hAnsi="Times New Roman" w:cs="Times New Roman"/>
          <w:noProof/>
          <w:lang w:val="uk-UA" w:eastAsia="uk-UA"/>
        </w:rPr>
        <w:drawing>
          <wp:inline distT="0" distB="0" distL="0" distR="0" wp14:anchorId="3C72A259" wp14:editId="14CB0F58">
            <wp:extent cx="2493347" cy="1981200"/>
            <wp:effectExtent l="0" t="0" r="254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08974" cy="1993617"/>
                    </a:xfrm>
                    <a:prstGeom prst="rect">
                      <a:avLst/>
                    </a:prstGeom>
                    <a:noFill/>
                    <a:ln>
                      <a:noFill/>
                    </a:ln>
                  </pic:spPr>
                </pic:pic>
              </a:graphicData>
            </a:graphic>
          </wp:inline>
        </w:drawing>
      </w:r>
    </w:p>
    <w:p w:rsidR="00ED3F3D" w:rsidRPr="00EC1C18" w:rsidRDefault="00ED3F3D" w:rsidP="00ED3F3D">
      <w:pPr>
        <w:spacing w:after="160" w:line="259" w:lineRule="auto"/>
        <w:jc w:val="center"/>
        <w:rPr>
          <w:rFonts w:ascii="Times New Roman" w:eastAsia="Calibri" w:hAnsi="Times New Roman" w:cs="Times New Roman"/>
          <w:lang w:val="uk-UA"/>
        </w:rPr>
      </w:pPr>
      <w:r w:rsidRPr="00EC1C18">
        <w:rPr>
          <w:rFonts w:ascii="Times New Roman" w:eastAsia="Calibri" w:hAnsi="Times New Roman" w:cs="Times New Roman"/>
          <w:lang w:val="uk-UA"/>
        </w:rPr>
        <w:t>Рис. 3.41, а</w:t>
      </w:r>
    </w:p>
    <w:p w:rsidR="00ED3F3D" w:rsidRPr="00EC1C18" w:rsidRDefault="00ED3F3D" w:rsidP="00ED3F3D">
      <w:pPr>
        <w:spacing w:after="160" w:line="259" w:lineRule="auto"/>
        <w:ind w:firstLine="426"/>
        <w:jc w:val="both"/>
        <w:rPr>
          <w:rFonts w:ascii="Times New Roman" w:eastAsia="Calibri" w:hAnsi="Times New Roman" w:cs="Times New Roman"/>
          <w:lang w:val="uk-UA"/>
        </w:rPr>
      </w:pPr>
      <w:r w:rsidRPr="00EC1C18">
        <w:rPr>
          <w:rFonts w:ascii="Times New Roman" w:eastAsia="Calibri" w:hAnsi="Times New Roman" w:cs="Times New Roman"/>
          <w:lang w:val="uk-UA"/>
        </w:rPr>
        <w:t xml:space="preserve">Такі фрикційні передачі, які дозволяють </w:t>
      </w:r>
      <w:proofErr w:type="spellStart"/>
      <w:r w:rsidRPr="00EC1C18">
        <w:rPr>
          <w:rFonts w:ascii="Times New Roman" w:eastAsia="Calibri" w:hAnsi="Times New Roman" w:cs="Times New Roman"/>
          <w:lang w:val="uk-UA"/>
        </w:rPr>
        <w:t>безступінчасто</w:t>
      </w:r>
      <w:proofErr w:type="spellEnd"/>
      <w:r w:rsidRPr="00EC1C18">
        <w:rPr>
          <w:rFonts w:ascii="Times New Roman" w:eastAsia="Calibri" w:hAnsi="Times New Roman" w:cs="Times New Roman"/>
          <w:lang w:val="uk-UA"/>
        </w:rPr>
        <w:t xml:space="preserve"> змінювати частоту обертання веденої ланки, називають </w:t>
      </w:r>
      <w:r w:rsidRPr="00EC1C18">
        <w:rPr>
          <w:rFonts w:ascii="Times New Roman" w:eastAsia="Calibri" w:hAnsi="Times New Roman" w:cs="Times New Roman"/>
          <w:i/>
          <w:spacing w:val="20"/>
          <w:lang w:val="uk-UA"/>
        </w:rPr>
        <w:t>варіаторами</w:t>
      </w:r>
      <w:r w:rsidRPr="00EC1C18">
        <w:rPr>
          <w:rFonts w:ascii="Times New Roman" w:eastAsia="Calibri" w:hAnsi="Times New Roman" w:cs="Times New Roman"/>
          <w:lang w:val="uk-UA"/>
        </w:rPr>
        <w:t>.</w:t>
      </w:r>
    </w:p>
    <w:p w:rsidR="00ED3F3D" w:rsidRPr="00EC1C18" w:rsidRDefault="00ED3F3D" w:rsidP="00ED3F3D">
      <w:pPr>
        <w:spacing w:after="160" w:line="259" w:lineRule="auto"/>
        <w:ind w:firstLine="426"/>
        <w:jc w:val="both"/>
        <w:rPr>
          <w:rFonts w:ascii="Times New Roman" w:eastAsia="Times New Roman" w:hAnsi="Times New Roman" w:cs="Times New Roman"/>
          <w:lang w:val="uk-UA"/>
        </w:rPr>
      </w:pPr>
      <w:r w:rsidRPr="00EC1C18">
        <w:rPr>
          <w:rFonts w:ascii="Times New Roman" w:eastAsia="Calibri" w:hAnsi="Times New Roman" w:cs="Times New Roman"/>
          <w:lang w:val="uk-UA"/>
        </w:rPr>
        <w:t xml:space="preserve">Найбільший діапазон регулювання частот обертання </w:t>
      </w:r>
      <m:oMath>
        <m:r>
          <w:rPr>
            <w:rFonts w:ascii="Cambria Math" w:eastAsia="Calibri" w:hAnsi="Cambria Math" w:cs="Times New Roman"/>
            <w:lang w:val="uk-UA"/>
          </w:rPr>
          <m:t>D=</m:t>
        </m:r>
        <m:f>
          <m:fPr>
            <m:type m:val="lin"/>
            <m:ctrlPr>
              <w:rPr>
                <w:rFonts w:ascii="Cambria Math" w:eastAsia="Calibri" w:hAnsi="Cambria Math" w:cs="Times New Roman"/>
                <w:i/>
                <w:lang w:val="uk-UA"/>
              </w:rPr>
            </m:ctrlPr>
          </m:fPr>
          <m:num>
            <m:sSub>
              <m:sSubPr>
                <m:ctrlPr>
                  <w:rPr>
                    <w:rFonts w:ascii="Cambria Math" w:eastAsia="Calibri" w:hAnsi="Cambria Math" w:cs="Times New Roman"/>
                    <w:i/>
                    <w:lang w:val="uk-UA"/>
                  </w:rPr>
                </m:ctrlPr>
              </m:sSubPr>
              <m:e>
                <m:r>
                  <w:rPr>
                    <w:rFonts w:ascii="Cambria Math" w:eastAsia="Calibri" w:hAnsi="Cambria Math" w:cs="Times New Roman"/>
                    <w:lang w:val="uk-UA"/>
                  </w:rPr>
                  <m:t>n</m:t>
                </m:r>
              </m:e>
              <m:sub>
                <m:r>
                  <w:rPr>
                    <w:rFonts w:ascii="Cambria Math" w:eastAsia="Calibri" w:hAnsi="Cambria Math" w:cs="Times New Roman"/>
                    <w:lang w:val="uk-UA"/>
                  </w:rPr>
                  <m:t>max</m:t>
                </m:r>
              </m:sub>
            </m:sSub>
          </m:num>
          <m:den>
            <m:sSub>
              <m:sSubPr>
                <m:ctrlPr>
                  <w:rPr>
                    <w:rFonts w:ascii="Cambria Math" w:eastAsia="Calibri" w:hAnsi="Cambria Math" w:cs="Times New Roman"/>
                    <w:i/>
                    <w:lang w:val="uk-UA"/>
                  </w:rPr>
                </m:ctrlPr>
              </m:sSubPr>
              <m:e>
                <m:r>
                  <w:rPr>
                    <w:rFonts w:ascii="Cambria Math" w:eastAsia="Calibri" w:hAnsi="Cambria Math" w:cs="Times New Roman"/>
                    <w:lang w:val="uk-UA"/>
                  </w:rPr>
                  <m:t>n</m:t>
                </m:r>
              </m:e>
              <m:sub>
                <m:r>
                  <w:rPr>
                    <w:rFonts w:ascii="Cambria Math" w:eastAsia="Calibri" w:hAnsi="Cambria Math" w:cs="Times New Roman"/>
                    <w:lang w:val="uk-UA"/>
                  </w:rPr>
                  <m:t>min</m:t>
                </m:r>
              </m:sub>
            </m:sSub>
          </m:den>
        </m:f>
      </m:oMath>
      <w:r w:rsidRPr="00EC1C18">
        <w:rPr>
          <w:rFonts w:ascii="Times New Roman" w:eastAsia="Times New Roman" w:hAnsi="Times New Roman" w:cs="Times New Roman"/>
          <w:lang w:val="uk-UA"/>
        </w:rPr>
        <w:t>:</w:t>
      </w:r>
    </w:p>
    <w:p w:rsidR="00ED3F3D" w:rsidRPr="00EC1C18" w:rsidRDefault="00ED3F3D" w:rsidP="00ED3F3D">
      <w:pPr>
        <w:spacing w:after="0" w:line="259" w:lineRule="auto"/>
        <w:ind w:firstLine="426"/>
        <w:jc w:val="both"/>
        <w:rPr>
          <w:rFonts w:ascii="Times New Roman" w:eastAsia="Times New Roman" w:hAnsi="Times New Roman" w:cs="Times New Roman"/>
          <w:lang w:val="uk-UA"/>
        </w:rPr>
      </w:pPr>
      <w:r w:rsidRPr="00EC1C18">
        <w:rPr>
          <w:rFonts w:ascii="Times New Roman" w:eastAsia="Times New Roman" w:hAnsi="Times New Roman" w:cs="Times New Roman"/>
          <w:lang w:val="uk-UA"/>
        </w:rPr>
        <w:t>у лобових варіаторів – 3…4,</w:t>
      </w:r>
    </w:p>
    <w:p w:rsidR="00ED3F3D" w:rsidRPr="00EC1C18" w:rsidRDefault="00ED3F3D" w:rsidP="00ED3F3D">
      <w:pPr>
        <w:spacing w:after="160" w:line="259" w:lineRule="auto"/>
        <w:ind w:firstLine="426"/>
        <w:jc w:val="both"/>
        <w:rPr>
          <w:rFonts w:ascii="Times New Roman" w:eastAsia="Times New Roman" w:hAnsi="Times New Roman" w:cs="Times New Roman"/>
          <w:lang w:val="uk-UA"/>
        </w:rPr>
      </w:pPr>
      <w:r w:rsidRPr="00EC1C18">
        <w:rPr>
          <w:rFonts w:ascii="Times New Roman" w:eastAsia="Times New Roman" w:hAnsi="Times New Roman" w:cs="Times New Roman"/>
          <w:lang w:val="uk-UA"/>
        </w:rPr>
        <w:t xml:space="preserve">у торцевих і </w:t>
      </w:r>
      <w:proofErr w:type="spellStart"/>
      <w:r w:rsidRPr="00EC1C18">
        <w:rPr>
          <w:rFonts w:ascii="Times New Roman" w:eastAsia="Times New Roman" w:hAnsi="Times New Roman" w:cs="Times New Roman"/>
          <w:lang w:val="uk-UA"/>
        </w:rPr>
        <w:t>конусно</w:t>
      </w:r>
      <w:proofErr w:type="spellEnd"/>
      <w:r w:rsidRPr="00EC1C18">
        <w:rPr>
          <w:rFonts w:ascii="Times New Roman" w:eastAsia="Times New Roman" w:hAnsi="Times New Roman" w:cs="Times New Roman"/>
          <w:lang w:val="uk-UA"/>
        </w:rPr>
        <w:t>–</w:t>
      </w:r>
      <w:proofErr w:type="spellStart"/>
      <w:r w:rsidRPr="00EC1C18">
        <w:rPr>
          <w:rFonts w:ascii="Times New Roman" w:eastAsia="Times New Roman" w:hAnsi="Times New Roman" w:cs="Times New Roman"/>
          <w:lang w:val="uk-UA"/>
        </w:rPr>
        <w:t>шківних</w:t>
      </w:r>
      <w:proofErr w:type="spellEnd"/>
      <w:r w:rsidRPr="00EC1C18">
        <w:rPr>
          <w:rFonts w:ascii="Times New Roman" w:eastAsia="Times New Roman" w:hAnsi="Times New Roman" w:cs="Times New Roman"/>
          <w:lang w:val="uk-UA"/>
        </w:rPr>
        <w:t xml:space="preserve"> – 8…10.</w:t>
      </w:r>
    </w:p>
    <w:p w:rsidR="00ED3F3D" w:rsidRPr="00EC1C18" w:rsidRDefault="00ED3F3D" w:rsidP="00ED3F3D">
      <w:pPr>
        <w:ind w:firstLine="426"/>
        <w:jc w:val="both"/>
        <w:rPr>
          <w:rFonts w:ascii="Times New Roman" w:eastAsiaTheme="minorEastAsia" w:hAnsi="Times New Roman" w:cs="Times New Roman"/>
          <w:lang w:val="uk-UA"/>
        </w:rPr>
      </w:pPr>
      <w:r w:rsidRPr="00EC1C18">
        <w:rPr>
          <w:rFonts w:ascii="Times New Roman" w:eastAsia="Times New Roman" w:hAnsi="Times New Roman" w:cs="Times New Roman"/>
          <w:i/>
          <w:lang w:val="uk-UA"/>
        </w:rPr>
        <w:t>Переваги фрикційних передач</w:t>
      </w:r>
      <w:r w:rsidRPr="00EC1C18">
        <w:rPr>
          <w:rFonts w:ascii="Times New Roman" w:eastAsia="Times New Roman" w:hAnsi="Times New Roman" w:cs="Times New Roman"/>
          <w:lang w:val="uk-UA"/>
        </w:rPr>
        <w:t xml:space="preserve">: простота тіл кочення; безступінчасте регулювання швидкості; можливість зміни швидкості веденої ланки без </w:t>
      </w:r>
      <w:r w:rsidRPr="00EC1C18">
        <w:rPr>
          <w:rFonts w:ascii="Times New Roman" w:eastAsiaTheme="minorEastAsia" w:hAnsi="Times New Roman" w:cs="Times New Roman"/>
          <w:lang w:val="uk-UA"/>
        </w:rPr>
        <w:t xml:space="preserve">зупинки ведучої, що є важливим в приводах металорізальних верстатів; низька вартість виготовлення в силу простоти конструкції. </w:t>
      </w:r>
    </w:p>
    <w:p w:rsidR="00ED3F3D" w:rsidRPr="00EC1C18" w:rsidRDefault="00ED3F3D" w:rsidP="00ED3F3D">
      <w:pPr>
        <w:ind w:firstLine="426"/>
        <w:jc w:val="both"/>
        <w:rPr>
          <w:rFonts w:ascii="Times New Roman" w:eastAsiaTheme="minorEastAsia" w:hAnsi="Times New Roman" w:cs="Times New Roman"/>
          <w:lang w:val="uk-UA"/>
        </w:rPr>
      </w:pPr>
      <w:r w:rsidRPr="00EC1C18">
        <w:rPr>
          <w:rFonts w:ascii="Times New Roman" w:eastAsiaTheme="minorEastAsia" w:hAnsi="Times New Roman" w:cs="Times New Roman"/>
          <w:i/>
          <w:lang w:val="uk-UA"/>
        </w:rPr>
        <w:t>Недоліки:</w:t>
      </w:r>
      <w:r w:rsidRPr="00EC1C18">
        <w:rPr>
          <w:rFonts w:ascii="Times New Roman" w:eastAsiaTheme="minorEastAsia" w:hAnsi="Times New Roman" w:cs="Times New Roman"/>
          <w:lang w:val="uk-UA"/>
        </w:rPr>
        <w:t xml:space="preserve"> неможливість (на відміну від зубчастих зачеплень) отримання точних передаточних відношень; підвищене зношення; необхідність спеціальних притискних пристроїв (чого не вимагають зубчасті передачі); великі навантаження на підшипники. В силу вказаних недоліків використання варіаторів в машинобудуванні є обмеженим. Вони використовуються в гвинтових пресах, приладах, приводах головного руху деяких верстатів (наприклад, мод. 1810 – токарно-затилувальний верстат).</w:t>
      </w:r>
    </w:p>
    <w:p w:rsidR="00ED3F3D" w:rsidRPr="00EC1C18" w:rsidRDefault="00ED3F3D" w:rsidP="00ED3F3D">
      <w:pPr>
        <w:ind w:firstLine="426"/>
        <w:jc w:val="both"/>
        <w:rPr>
          <w:rFonts w:ascii="Times New Roman" w:hAnsi="Times New Roman" w:cs="Times New Roman"/>
          <w:lang w:val="uk-UA"/>
        </w:rPr>
      </w:pPr>
      <w:r w:rsidRPr="00EC1C18">
        <w:rPr>
          <w:rFonts w:ascii="Times New Roman" w:eastAsiaTheme="minorEastAsia" w:hAnsi="Times New Roman" w:cs="Times New Roman"/>
          <w:lang w:val="uk-UA"/>
        </w:rPr>
        <w:t xml:space="preserve">Пасова передача (рис. 3.42, а, б) широко застосовується для передачі руху між віддаленими один від одного валами. Вона здійснюється за допомогою шківів 2, закріплених на валах, і одітих на ці шківи одного плоского 1 або декількох клинових пасів 3. Першу називають </w:t>
      </w:r>
      <w:proofErr w:type="spellStart"/>
      <w:r w:rsidRPr="00EC1C18">
        <w:rPr>
          <w:rFonts w:ascii="Times New Roman" w:eastAsiaTheme="minorEastAsia" w:hAnsi="Times New Roman" w:cs="Times New Roman"/>
          <w:lang w:val="uk-UA"/>
        </w:rPr>
        <w:t>плоскопасовою</w:t>
      </w:r>
      <w:proofErr w:type="spellEnd"/>
      <w:r w:rsidRPr="00EC1C18">
        <w:rPr>
          <w:rFonts w:ascii="Times New Roman" w:eastAsiaTheme="minorEastAsia" w:hAnsi="Times New Roman" w:cs="Times New Roman"/>
          <w:lang w:val="uk-UA"/>
        </w:rPr>
        <w:t>, а другу – клинопасовою передачею.</w:t>
      </w:r>
    </w:p>
    <w:p w:rsidR="00ED3F3D" w:rsidRPr="00EC1C18" w:rsidRDefault="00ED3F3D" w:rsidP="00ED3F3D">
      <w:pPr>
        <w:spacing w:after="0"/>
        <w:jc w:val="center"/>
        <w:rPr>
          <w:rFonts w:ascii="Times New Roman" w:hAnsi="Times New Roman" w:cs="Times New Roman"/>
          <w:lang w:val="uk-UA"/>
        </w:rPr>
      </w:pPr>
      <w:r w:rsidRPr="00EC1C18">
        <w:rPr>
          <w:rFonts w:ascii="Times New Roman" w:hAnsi="Times New Roman" w:cs="Times New Roman"/>
          <w:noProof/>
          <w:lang w:val="uk-UA" w:eastAsia="uk-UA"/>
        </w:rPr>
        <w:drawing>
          <wp:inline distT="0" distB="0" distL="0" distR="0" wp14:anchorId="4D1862BB" wp14:editId="3B908FE1">
            <wp:extent cx="3255385" cy="2781300"/>
            <wp:effectExtent l="0" t="0" r="254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61247" cy="2786308"/>
                    </a:xfrm>
                    <a:prstGeom prst="rect">
                      <a:avLst/>
                    </a:prstGeom>
                    <a:noFill/>
                    <a:ln>
                      <a:noFill/>
                    </a:ln>
                  </pic:spPr>
                </pic:pic>
              </a:graphicData>
            </a:graphic>
          </wp:inline>
        </w:drawing>
      </w:r>
    </w:p>
    <w:p w:rsidR="00ED3F3D" w:rsidRPr="00EC1C18" w:rsidRDefault="00ED3F3D" w:rsidP="00ED3F3D">
      <w:pPr>
        <w:jc w:val="center"/>
        <w:rPr>
          <w:rFonts w:ascii="Times New Roman" w:hAnsi="Times New Roman" w:cs="Times New Roman"/>
          <w:lang w:val="uk-UA"/>
        </w:rPr>
      </w:pPr>
      <w:r w:rsidRPr="00EC1C18">
        <w:rPr>
          <w:rFonts w:ascii="Times New Roman" w:hAnsi="Times New Roman" w:cs="Times New Roman"/>
          <w:lang w:val="uk-UA"/>
        </w:rPr>
        <w:t>Рис. 3.42</w:t>
      </w:r>
    </w:p>
    <w:p w:rsidR="00ED3F3D" w:rsidRPr="00EC1C18" w:rsidRDefault="00ED3F3D" w:rsidP="00ED3F3D">
      <w:pPr>
        <w:ind w:firstLine="426"/>
        <w:jc w:val="both"/>
        <w:rPr>
          <w:rFonts w:ascii="Times New Roman" w:hAnsi="Times New Roman" w:cs="Times New Roman"/>
          <w:lang w:val="uk-UA"/>
        </w:rPr>
      </w:pPr>
      <w:r w:rsidRPr="00EC1C18">
        <w:rPr>
          <w:rFonts w:ascii="Times New Roman" w:hAnsi="Times New Roman" w:cs="Times New Roman"/>
          <w:i/>
          <w:spacing w:val="20"/>
          <w:lang w:val="uk-UA"/>
        </w:rPr>
        <w:lastRenderedPageBreak/>
        <w:t>Перевагами пасових передач</w:t>
      </w:r>
      <w:r w:rsidRPr="00EC1C18">
        <w:rPr>
          <w:rFonts w:ascii="Times New Roman" w:hAnsi="Times New Roman" w:cs="Times New Roman"/>
          <w:lang w:val="uk-UA"/>
        </w:rPr>
        <w:t xml:space="preserve"> є: можливість здійснювати передачі на значних відстанях; еластичність приводу, що зм’якшує коливання та навантаження та запобігає від значних перевантажень (за рахунок проковзування); плавність ходу і безшумність роботи. </w:t>
      </w:r>
    </w:p>
    <w:p w:rsidR="00ED3F3D" w:rsidRPr="00EC1C18" w:rsidRDefault="00ED3F3D" w:rsidP="00ED3F3D">
      <w:pPr>
        <w:ind w:firstLine="426"/>
        <w:jc w:val="both"/>
        <w:rPr>
          <w:rFonts w:ascii="Times New Roman" w:hAnsi="Times New Roman" w:cs="Times New Roman"/>
          <w:lang w:val="uk-UA"/>
        </w:rPr>
      </w:pPr>
      <w:r w:rsidRPr="00EC1C18">
        <w:rPr>
          <w:rFonts w:ascii="Times New Roman" w:hAnsi="Times New Roman" w:cs="Times New Roman"/>
          <w:lang w:val="uk-UA"/>
        </w:rPr>
        <w:t>До недоліків відносять: великі габарити; непостійність передавального відношення (із-за проковзування пасу на шківах); великий тиск на шківи та опори.</w:t>
      </w:r>
    </w:p>
    <w:p w:rsidR="00ED3F3D" w:rsidRPr="00EC1C18" w:rsidRDefault="00ED3F3D" w:rsidP="00ED3F3D">
      <w:pPr>
        <w:ind w:firstLine="426"/>
        <w:jc w:val="both"/>
        <w:rPr>
          <w:rFonts w:ascii="Times New Roman" w:hAnsi="Times New Roman" w:cs="Times New Roman"/>
          <w:lang w:val="uk-UA"/>
        </w:rPr>
      </w:pPr>
      <w:r w:rsidRPr="00EC1C18">
        <w:rPr>
          <w:rFonts w:ascii="Times New Roman" w:hAnsi="Times New Roman" w:cs="Times New Roman"/>
          <w:lang w:val="uk-UA"/>
        </w:rPr>
        <w:t>Плоскі паси виготовляють із шкіри, бавовняних та просочених гумою тканей. Для створення замкненого гнучкого зв’язку їх зшивають. Клинові паси виготовляють замкнутими – суцільними визначеної довжини. Такі паси забезпечують добрий контакт зі шківом в жолобі і плавну, без ударів, передачу.</w:t>
      </w:r>
    </w:p>
    <w:p w:rsidR="00ED3F3D" w:rsidRPr="00EC1C18" w:rsidRDefault="00ED3F3D" w:rsidP="00ED3F3D">
      <w:pPr>
        <w:ind w:firstLine="426"/>
        <w:jc w:val="both"/>
        <w:rPr>
          <w:rFonts w:ascii="Times New Roman" w:hAnsi="Times New Roman" w:cs="Times New Roman"/>
          <w:lang w:val="uk-UA"/>
        </w:rPr>
      </w:pPr>
      <w:r w:rsidRPr="00EC1C18">
        <w:rPr>
          <w:rFonts w:ascii="Times New Roman" w:hAnsi="Times New Roman" w:cs="Times New Roman"/>
          <w:lang w:val="uk-UA"/>
        </w:rPr>
        <w:t>Передача зусиль забезпечується тільки при нормально натягнутих пасах. Для цього паси періодично перешивають або встановлюють спеціальні пристрої, які регулюють натяг пасів.</w:t>
      </w:r>
    </w:p>
    <w:p w:rsidR="00ED3F3D" w:rsidRPr="00EC1C18" w:rsidRDefault="00ED3F3D" w:rsidP="00ED3F3D">
      <w:pPr>
        <w:ind w:firstLine="426"/>
        <w:jc w:val="both"/>
        <w:rPr>
          <w:rFonts w:ascii="Times New Roman" w:hAnsi="Times New Roman" w:cs="Times New Roman"/>
          <w:lang w:val="uk-UA"/>
        </w:rPr>
      </w:pPr>
      <w:proofErr w:type="spellStart"/>
      <w:r w:rsidRPr="00EC1C18">
        <w:rPr>
          <w:rFonts w:ascii="Times New Roman" w:hAnsi="Times New Roman" w:cs="Times New Roman"/>
          <w:lang w:val="uk-UA"/>
        </w:rPr>
        <w:t>Плоскопасова</w:t>
      </w:r>
      <w:proofErr w:type="spellEnd"/>
      <w:r w:rsidRPr="00EC1C18">
        <w:rPr>
          <w:rFonts w:ascii="Times New Roman" w:hAnsi="Times New Roman" w:cs="Times New Roman"/>
          <w:lang w:val="uk-UA"/>
        </w:rPr>
        <w:t xml:space="preserve"> передача буває відкритою (рис. 3.42, в), напрямок обертання веденого валу співпадає з напрямком обертання ведучого шківа, і перехресна (рис. 3.42, г), що змінює напрямок обертання веденого валу на зворотній. На поздовжньо-стругальних верстатах деяких типів використовують відкриту і перехресну пасові передачі.</w:t>
      </w:r>
    </w:p>
    <w:p w:rsidR="00ED3F3D" w:rsidRPr="00EC1C18" w:rsidRDefault="00ED3F3D" w:rsidP="00ED3F3D">
      <w:pPr>
        <w:ind w:firstLine="426"/>
        <w:jc w:val="both"/>
        <w:rPr>
          <w:rFonts w:ascii="Times New Roman" w:eastAsiaTheme="minorEastAsia" w:hAnsi="Times New Roman" w:cs="Times New Roman"/>
          <w:lang w:val="uk-UA"/>
        </w:rPr>
      </w:pPr>
      <w:r w:rsidRPr="00EC1C18">
        <w:rPr>
          <w:rFonts w:ascii="Times New Roman" w:hAnsi="Times New Roman" w:cs="Times New Roman"/>
          <w:lang w:val="uk-UA"/>
        </w:rPr>
        <w:t xml:space="preserve">Внаслідок неминучого ковзання колова швидкість на веденому валу </w:t>
      </w:r>
      <m:oMath>
        <m:sSub>
          <m:sSubPr>
            <m:ctrlPr>
              <w:rPr>
                <w:rFonts w:ascii="Cambria Math" w:hAnsi="Cambria Math" w:cs="Times New Roman"/>
                <w:i/>
                <w:lang w:val="uk-UA"/>
              </w:rPr>
            </m:ctrlPr>
          </m:sSubPr>
          <m:e>
            <m:r>
              <w:rPr>
                <w:rFonts w:ascii="Cambria Math" w:hAnsi="Cambria Math" w:cs="Times New Roman"/>
                <w:lang w:val="uk-UA"/>
              </w:rPr>
              <m:t>V</m:t>
            </m:r>
          </m:e>
          <m:sub>
            <m:r>
              <w:rPr>
                <w:rFonts w:ascii="Cambria Math" w:hAnsi="Cambria Math" w:cs="Times New Roman"/>
                <w:lang w:val="uk-UA"/>
              </w:rPr>
              <m:t>2</m:t>
            </m:r>
          </m:sub>
        </m:sSub>
      </m:oMath>
      <w:r w:rsidRPr="00EC1C18">
        <w:rPr>
          <w:rFonts w:ascii="Times New Roman" w:hAnsi="Times New Roman" w:cs="Times New Roman"/>
          <w:lang w:val="uk-UA"/>
        </w:rPr>
        <w:t xml:space="preserve"> менша швидкості </w:t>
      </w:r>
      <m:oMath>
        <m:sSub>
          <m:sSubPr>
            <m:ctrlPr>
              <w:rPr>
                <w:rFonts w:ascii="Cambria Math" w:hAnsi="Cambria Math" w:cs="Times New Roman"/>
                <w:i/>
                <w:lang w:val="uk-UA"/>
              </w:rPr>
            </m:ctrlPr>
          </m:sSubPr>
          <m:e>
            <m:r>
              <w:rPr>
                <w:rFonts w:ascii="Cambria Math" w:hAnsi="Cambria Math" w:cs="Times New Roman"/>
                <w:lang w:val="uk-UA"/>
              </w:rPr>
              <m:t>V</m:t>
            </m:r>
          </m:e>
          <m:sub>
            <m:r>
              <w:rPr>
                <w:rFonts w:ascii="Cambria Math" w:hAnsi="Cambria Math" w:cs="Times New Roman"/>
                <w:lang w:val="uk-UA"/>
              </w:rPr>
              <m:t>1</m:t>
            </m:r>
          </m:sub>
        </m:sSub>
      </m:oMath>
      <w:r w:rsidRPr="00EC1C18">
        <w:rPr>
          <w:rFonts w:ascii="Times New Roman" w:eastAsiaTheme="minorEastAsia" w:hAnsi="Times New Roman" w:cs="Times New Roman"/>
          <w:lang w:val="uk-UA"/>
        </w:rPr>
        <w:t xml:space="preserve"> на ведучому валу: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V</m:t>
            </m:r>
          </m:e>
          <m:sub>
            <m:r>
              <w:rPr>
                <w:rFonts w:ascii="Cambria Math" w:eastAsiaTheme="minorEastAsia" w:hAnsi="Cambria Math" w:cs="Times New Roman"/>
                <w:lang w:val="uk-UA"/>
              </w:rPr>
              <m:t>2</m:t>
            </m:r>
          </m:sub>
        </m:sSub>
        <m:r>
          <w:rPr>
            <w:rFonts w:ascii="Cambria Math" w:eastAsiaTheme="minorEastAsia" w:hAnsi="Cambria Math" w:cs="Times New Roman"/>
            <w:lang w:val="uk-UA"/>
          </w:rPr>
          <m:t>=</m:t>
        </m:r>
        <m:d>
          <m:dPr>
            <m:ctrlPr>
              <w:rPr>
                <w:rFonts w:ascii="Cambria Math" w:eastAsiaTheme="minorEastAsia" w:hAnsi="Cambria Math" w:cs="Times New Roman"/>
                <w:i/>
                <w:lang w:val="uk-UA"/>
              </w:rPr>
            </m:ctrlPr>
          </m:dPr>
          <m:e>
            <m:r>
              <w:rPr>
                <w:rFonts w:ascii="Cambria Math" w:eastAsiaTheme="minorEastAsia" w:hAnsi="Cambria Math" w:cs="Times New Roman"/>
                <w:lang w:val="uk-UA"/>
              </w:rPr>
              <m:t>1-ξ</m:t>
            </m:r>
          </m:e>
        </m:d>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V</m:t>
            </m:r>
          </m:e>
          <m:sub>
            <m:r>
              <w:rPr>
                <w:rFonts w:ascii="Cambria Math" w:eastAsiaTheme="minorEastAsia" w:hAnsi="Cambria Math" w:cs="Times New Roman"/>
                <w:lang w:val="uk-UA"/>
              </w:rPr>
              <m:t>1</m:t>
            </m:r>
          </m:sub>
        </m:sSub>
      </m:oMath>
      <w:r w:rsidRPr="00EC1C18">
        <w:rPr>
          <w:rFonts w:ascii="Times New Roman" w:eastAsiaTheme="minorEastAsia" w:hAnsi="Times New Roman" w:cs="Times New Roman"/>
          <w:lang w:val="uk-UA"/>
        </w:rPr>
        <w:t>.</w:t>
      </w:r>
    </w:p>
    <w:p w:rsidR="00ED3F3D" w:rsidRPr="00EC1C18" w:rsidRDefault="00ED3F3D" w:rsidP="00ED3F3D">
      <w:pPr>
        <w:ind w:firstLine="426"/>
        <w:jc w:val="both"/>
        <w:rPr>
          <w:rFonts w:ascii="Times New Roman" w:hAnsi="Times New Roman" w:cs="Times New Roman"/>
          <w:i/>
          <w:lang w:val="uk-UA"/>
        </w:rPr>
      </w:pPr>
      <w:r w:rsidRPr="00EC1C18">
        <w:rPr>
          <w:rFonts w:ascii="Times New Roman" w:eastAsiaTheme="minorEastAsia" w:hAnsi="Times New Roman" w:cs="Times New Roman"/>
          <w:lang w:val="uk-UA"/>
        </w:rPr>
        <w:t>Звідси передаточне відношення</w:t>
      </w:r>
    </w:p>
    <w:p w:rsidR="00ED3F3D" w:rsidRPr="00EC1C18" w:rsidRDefault="00ED3F3D" w:rsidP="00ED3F3D">
      <w:pPr>
        <w:jc w:val="center"/>
        <w:rPr>
          <w:rFonts w:ascii="Times New Roman" w:hAnsi="Times New Roman" w:cs="Times New Roman"/>
          <w:lang w:val="uk-UA"/>
        </w:rPr>
      </w:pPr>
      <m:oMath>
        <m:r>
          <w:rPr>
            <w:rFonts w:ascii="Cambria Math" w:hAnsi="Cambria Math" w:cs="Times New Roman"/>
            <w:lang w:val="uk-UA"/>
          </w:rPr>
          <m:t>i=</m:t>
        </m:r>
        <m:f>
          <m:fPr>
            <m:ctrlPr>
              <w:rPr>
                <w:rFonts w:ascii="Cambria Math" w:hAnsi="Cambria Math" w:cs="Times New Roman"/>
                <w:i/>
                <w:lang w:val="uk-UA"/>
              </w:rPr>
            </m:ctrlPr>
          </m:fPr>
          <m:num>
            <m:sSub>
              <m:sSubPr>
                <m:ctrlPr>
                  <w:rPr>
                    <w:rFonts w:ascii="Cambria Math" w:hAnsi="Cambria Math" w:cs="Times New Roman"/>
                    <w:i/>
                    <w:lang w:val="uk-UA"/>
                  </w:rPr>
                </m:ctrlPr>
              </m:sSubPr>
              <m:e>
                <m:r>
                  <w:rPr>
                    <w:rFonts w:ascii="Cambria Math" w:hAnsi="Cambria Math" w:cs="Times New Roman"/>
                    <w:lang w:val="uk-UA"/>
                  </w:rPr>
                  <m:t>n</m:t>
                </m:r>
              </m:e>
              <m:sub>
                <m:r>
                  <w:rPr>
                    <w:rFonts w:ascii="Cambria Math" w:hAnsi="Cambria Math" w:cs="Times New Roman"/>
                    <w:lang w:val="uk-UA"/>
                  </w:rPr>
                  <m:t>веден</m:t>
                </m:r>
              </m:sub>
            </m:sSub>
          </m:num>
          <m:den>
            <m:sSub>
              <m:sSubPr>
                <m:ctrlPr>
                  <w:rPr>
                    <w:rFonts w:ascii="Cambria Math" w:hAnsi="Cambria Math" w:cs="Times New Roman"/>
                    <w:i/>
                    <w:lang w:val="uk-UA"/>
                  </w:rPr>
                </m:ctrlPr>
              </m:sSubPr>
              <m:e>
                <m:r>
                  <w:rPr>
                    <w:rFonts w:ascii="Cambria Math" w:hAnsi="Cambria Math" w:cs="Times New Roman"/>
                    <w:lang w:val="uk-UA"/>
                  </w:rPr>
                  <m:t>n</m:t>
                </m:r>
              </m:e>
              <m:sub>
                <m:r>
                  <w:rPr>
                    <w:rFonts w:ascii="Cambria Math" w:hAnsi="Cambria Math" w:cs="Times New Roman"/>
                    <w:lang w:val="uk-UA"/>
                  </w:rPr>
                  <m:t>ведуч</m:t>
                </m:r>
              </m:sub>
            </m:sSub>
          </m:den>
        </m:f>
        <m:r>
          <w:rPr>
            <w:rFonts w:ascii="Cambria Math" w:hAnsi="Cambria Math" w:cs="Times New Roman"/>
            <w:lang w:val="uk-UA"/>
          </w:rPr>
          <m:t>=</m:t>
        </m:r>
        <m:f>
          <m:fPr>
            <m:ctrlPr>
              <w:rPr>
                <w:rFonts w:ascii="Cambria Math" w:hAnsi="Cambria Math" w:cs="Times New Roman"/>
                <w:i/>
                <w:lang w:val="uk-UA"/>
              </w:rPr>
            </m:ctrlPr>
          </m:fPr>
          <m:num>
            <m:sSub>
              <m:sSubPr>
                <m:ctrlPr>
                  <w:rPr>
                    <w:rFonts w:ascii="Cambria Math" w:hAnsi="Cambria Math" w:cs="Times New Roman"/>
                    <w:i/>
                    <w:lang w:val="uk-UA"/>
                  </w:rPr>
                </m:ctrlPr>
              </m:sSubPr>
              <m:e>
                <m:r>
                  <w:rPr>
                    <w:rFonts w:ascii="Cambria Math" w:hAnsi="Cambria Math" w:cs="Times New Roman"/>
                    <w:lang w:val="uk-UA"/>
                  </w:rPr>
                  <m:t>ω</m:t>
                </m:r>
              </m:e>
              <m:sub>
                <m:r>
                  <w:rPr>
                    <w:rFonts w:ascii="Cambria Math" w:hAnsi="Cambria Math" w:cs="Times New Roman"/>
                    <w:lang w:val="uk-UA"/>
                  </w:rPr>
                  <m:t>веден</m:t>
                </m:r>
              </m:sub>
            </m:sSub>
          </m:num>
          <m:den>
            <m:sSub>
              <m:sSubPr>
                <m:ctrlPr>
                  <w:rPr>
                    <w:rFonts w:ascii="Cambria Math" w:hAnsi="Cambria Math" w:cs="Times New Roman"/>
                    <w:i/>
                    <w:lang w:val="uk-UA"/>
                  </w:rPr>
                </m:ctrlPr>
              </m:sSubPr>
              <m:e>
                <m:r>
                  <w:rPr>
                    <w:rFonts w:ascii="Cambria Math" w:hAnsi="Cambria Math" w:cs="Times New Roman"/>
                    <w:lang w:val="uk-UA"/>
                  </w:rPr>
                  <m:t>ω</m:t>
                </m:r>
              </m:e>
              <m:sub>
                <m:r>
                  <w:rPr>
                    <w:rFonts w:ascii="Cambria Math" w:hAnsi="Cambria Math" w:cs="Times New Roman"/>
                    <w:lang w:val="uk-UA"/>
                  </w:rPr>
                  <m:t>ведуч</m:t>
                </m:r>
              </m:sub>
            </m:sSub>
          </m:den>
        </m:f>
        <m:r>
          <w:rPr>
            <w:rFonts w:ascii="Cambria Math" w:hAnsi="Cambria Math" w:cs="Times New Roman"/>
            <w:lang w:val="uk-UA"/>
          </w:rPr>
          <m:t>=</m:t>
        </m:r>
        <m:f>
          <m:fPr>
            <m:ctrlPr>
              <w:rPr>
                <w:rFonts w:ascii="Cambria Math" w:hAnsi="Cambria Math" w:cs="Times New Roman"/>
                <w:i/>
                <w:lang w:val="uk-UA"/>
              </w:rPr>
            </m:ctrlPr>
          </m:fPr>
          <m:num>
            <m:d>
              <m:dPr>
                <m:ctrlPr>
                  <w:rPr>
                    <w:rFonts w:ascii="Cambria Math" w:eastAsiaTheme="minorEastAsia" w:hAnsi="Cambria Math" w:cs="Times New Roman"/>
                    <w:i/>
                    <w:lang w:val="uk-UA"/>
                  </w:rPr>
                </m:ctrlPr>
              </m:dPr>
              <m:e>
                <m:r>
                  <w:rPr>
                    <w:rFonts w:ascii="Cambria Math" w:eastAsiaTheme="minorEastAsia" w:hAnsi="Cambria Math" w:cs="Times New Roman"/>
                    <w:lang w:val="uk-UA"/>
                  </w:rPr>
                  <m:t>1-ξ</m:t>
                </m:r>
              </m:e>
            </m:d>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V</m:t>
                </m:r>
              </m:e>
              <m:sub>
                <m:r>
                  <w:rPr>
                    <w:rFonts w:ascii="Cambria Math" w:eastAsiaTheme="minorEastAsia" w:hAnsi="Cambria Math" w:cs="Times New Roman"/>
                    <w:lang w:val="uk-UA"/>
                  </w:rPr>
                  <m:t>1</m:t>
                </m:r>
              </m:sub>
            </m:sSub>
            <m:r>
              <w:rPr>
                <w:rFonts w:ascii="Cambria Math" w:eastAsiaTheme="minorEastAsia" w:hAnsi="Cambria Math" w:cs="Times New Roman"/>
                <w:lang w:val="uk-UA"/>
              </w:rPr>
              <m:t>∙2</m:t>
            </m:r>
          </m:num>
          <m:den>
            <m:sSub>
              <m:sSubPr>
                <m:ctrlPr>
                  <w:rPr>
                    <w:rFonts w:ascii="Cambria Math" w:hAnsi="Cambria Math" w:cs="Times New Roman"/>
                    <w:i/>
                    <w:lang w:val="uk-UA"/>
                  </w:rPr>
                </m:ctrlPr>
              </m:sSubPr>
              <m:e>
                <m:r>
                  <w:rPr>
                    <w:rFonts w:ascii="Cambria Math" w:hAnsi="Cambria Math" w:cs="Times New Roman"/>
                    <w:lang w:val="uk-UA"/>
                  </w:rPr>
                  <m:t>d</m:t>
                </m:r>
              </m:e>
              <m:sub>
                <m:r>
                  <w:rPr>
                    <w:rFonts w:ascii="Cambria Math" w:hAnsi="Cambria Math" w:cs="Times New Roman"/>
                    <w:lang w:val="uk-UA"/>
                  </w:rPr>
                  <m:t>2</m:t>
                </m:r>
              </m:sub>
            </m:sSub>
          </m:den>
        </m:f>
        <m:r>
          <w:rPr>
            <w:rFonts w:ascii="Cambria Math" w:hAnsi="Cambria Math" w:cs="Times New Roman"/>
            <w:lang w:val="uk-UA"/>
          </w:rPr>
          <m:t>÷</m:t>
        </m:r>
        <m:f>
          <m:fPr>
            <m:ctrlPr>
              <w:rPr>
                <w:rFonts w:ascii="Cambria Math" w:hAnsi="Cambria Math" w:cs="Times New Roman"/>
                <w:i/>
                <w:lang w:val="uk-UA"/>
              </w:rPr>
            </m:ctrlPr>
          </m:fPr>
          <m:num>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V</m:t>
                </m:r>
              </m:e>
              <m:sub>
                <m:r>
                  <w:rPr>
                    <w:rFonts w:ascii="Cambria Math" w:eastAsiaTheme="minorEastAsia" w:hAnsi="Cambria Math" w:cs="Times New Roman"/>
                    <w:lang w:val="uk-UA"/>
                  </w:rPr>
                  <m:t>1</m:t>
                </m:r>
              </m:sub>
            </m:sSub>
            <m:r>
              <w:rPr>
                <w:rFonts w:ascii="Cambria Math" w:eastAsiaTheme="minorEastAsia" w:hAnsi="Cambria Math" w:cs="Times New Roman"/>
                <w:lang w:val="uk-UA"/>
              </w:rPr>
              <m:t>∙2</m:t>
            </m:r>
          </m:num>
          <m:den>
            <m:sSub>
              <m:sSubPr>
                <m:ctrlPr>
                  <w:rPr>
                    <w:rFonts w:ascii="Cambria Math" w:hAnsi="Cambria Math" w:cs="Times New Roman"/>
                    <w:i/>
                    <w:lang w:val="uk-UA"/>
                  </w:rPr>
                </m:ctrlPr>
              </m:sSubPr>
              <m:e>
                <m:r>
                  <w:rPr>
                    <w:rFonts w:ascii="Cambria Math" w:hAnsi="Cambria Math" w:cs="Times New Roman"/>
                    <w:lang w:val="uk-UA"/>
                  </w:rPr>
                  <m:t>d</m:t>
                </m:r>
              </m:e>
              <m:sub>
                <m:r>
                  <w:rPr>
                    <w:rFonts w:ascii="Cambria Math" w:hAnsi="Cambria Math" w:cs="Times New Roman"/>
                    <w:lang w:val="uk-UA"/>
                  </w:rPr>
                  <m:t>1</m:t>
                </m:r>
              </m:sub>
            </m:sSub>
          </m:den>
        </m:f>
        <m:r>
          <w:rPr>
            <w:rFonts w:ascii="Cambria Math" w:hAnsi="Cambria Math" w:cs="Times New Roman"/>
            <w:lang w:val="uk-UA"/>
          </w:rPr>
          <m:t>=</m:t>
        </m:r>
        <m:f>
          <m:fPr>
            <m:ctrlPr>
              <w:rPr>
                <w:rFonts w:ascii="Cambria Math" w:hAnsi="Cambria Math" w:cs="Times New Roman"/>
                <w:i/>
                <w:lang w:val="uk-UA"/>
              </w:rPr>
            </m:ctrlPr>
          </m:fPr>
          <m:num>
            <m:d>
              <m:dPr>
                <m:ctrlPr>
                  <w:rPr>
                    <w:rFonts w:ascii="Cambria Math" w:eastAsiaTheme="minorEastAsia" w:hAnsi="Cambria Math" w:cs="Times New Roman"/>
                    <w:i/>
                    <w:lang w:val="uk-UA"/>
                  </w:rPr>
                </m:ctrlPr>
              </m:dPr>
              <m:e>
                <m:r>
                  <w:rPr>
                    <w:rFonts w:ascii="Cambria Math" w:eastAsiaTheme="minorEastAsia" w:hAnsi="Cambria Math" w:cs="Times New Roman"/>
                    <w:lang w:val="uk-UA"/>
                  </w:rPr>
                  <m:t>1-ξ</m:t>
                </m:r>
              </m:e>
            </m:d>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d</m:t>
                </m:r>
              </m:e>
              <m:sub>
                <m:r>
                  <w:rPr>
                    <w:rFonts w:ascii="Cambria Math" w:eastAsiaTheme="minorEastAsia" w:hAnsi="Cambria Math" w:cs="Times New Roman"/>
                    <w:lang w:val="uk-UA"/>
                  </w:rPr>
                  <m:t>1</m:t>
                </m:r>
              </m:sub>
            </m:sSub>
          </m:num>
          <m:den>
            <m:sSub>
              <m:sSubPr>
                <m:ctrlPr>
                  <w:rPr>
                    <w:rFonts w:ascii="Cambria Math" w:hAnsi="Cambria Math" w:cs="Times New Roman"/>
                    <w:i/>
                    <w:lang w:val="uk-UA"/>
                  </w:rPr>
                </m:ctrlPr>
              </m:sSubPr>
              <m:e>
                <m:r>
                  <w:rPr>
                    <w:rFonts w:ascii="Cambria Math" w:hAnsi="Cambria Math" w:cs="Times New Roman"/>
                    <w:lang w:val="uk-UA"/>
                  </w:rPr>
                  <m:t>d</m:t>
                </m:r>
              </m:e>
              <m:sub>
                <m:r>
                  <w:rPr>
                    <w:rFonts w:ascii="Cambria Math" w:hAnsi="Cambria Math" w:cs="Times New Roman"/>
                    <w:lang w:val="uk-UA"/>
                  </w:rPr>
                  <m:t>2</m:t>
                </m:r>
              </m:sub>
            </m:sSub>
          </m:den>
        </m:f>
        <m:r>
          <w:rPr>
            <w:rFonts w:ascii="Cambria Math" w:hAnsi="Cambria Math" w:cs="Times New Roman"/>
            <w:lang w:val="uk-UA"/>
          </w:rPr>
          <m:t>;</m:t>
        </m:r>
      </m:oMath>
      <w:r w:rsidRPr="00EC1C18">
        <w:rPr>
          <w:rFonts w:ascii="Times New Roman" w:eastAsiaTheme="minorEastAsia" w:hAnsi="Times New Roman" w:cs="Times New Roman"/>
          <w:lang w:val="uk-UA"/>
        </w:rPr>
        <w:t xml:space="preserve"> тобто </w:t>
      </w:r>
      <m:oMath>
        <m:r>
          <w:rPr>
            <w:rFonts w:ascii="Cambria Math" w:hAnsi="Cambria Math" w:cs="Times New Roman"/>
            <w:lang w:val="uk-UA"/>
          </w:rPr>
          <m:t>i=</m:t>
        </m:r>
        <m:f>
          <m:fPr>
            <m:ctrlPr>
              <w:rPr>
                <w:rFonts w:ascii="Cambria Math" w:hAnsi="Cambria Math" w:cs="Times New Roman"/>
                <w:i/>
                <w:lang w:val="uk-UA"/>
              </w:rPr>
            </m:ctrlPr>
          </m:fPr>
          <m:num>
            <m:sSub>
              <m:sSubPr>
                <m:ctrlPr>
                  <w:rPr>
                    <w:rFonts w:ascii="Cambria Math" w:hAnsi="Cambria Math" w:cs="Times New Roman"/>
                    <w:i/>
                    <w:lang w:val="uk-UA"/>
                  </w:rPr>
                </m:ctrlPr>
              </m:sSubPr>
              <m:e>
                <m:r>
                  <w:rPr>
                    <w:rFonts w:ascii="Cambria Math" w:hAnsi="Cambria Math" w:cs="Times New Roman"/>
                    <w:lang w:val="uk-UA"/>
                  </w:rPr>
                  <m:t>d</m:t>
                </m:r>
              </m:e>
              <m:sub>
                <m:r>
                  <w:rPr>
                    <w:rFonts w:ascii="Cambria Math" w:hAnsi="Cambria Math" w:cs="Times New Roman"/>
                    <w:lang w:val="uk-UA"/>
                  </w:rPr>
                  <m:t>1</m:t>
                </m:r>
              </m:sub>
            </m:sSub>
          </m:num>
          <m:den>
            <m:sSub>
              <m:sSubPr>
                <m:ctrlPr>
                  <w:rPr>
                    <w:rFonts w:ascii="Cambria Math" w:hAnsi="Cambria Math" w:cs="Times New Roman"/>
                    <w:i/>
                    <w:lang w:val="uk-UA"/>
                  </w:rPr>
                </m:ctrlPr>
              </m:sSubPr>
              <m:e>
                <m:r>
                  <w:rPr>
                    <w:rFonts w:ascii="Cambria Math" w:hAnsi="Cambria Math" w:cs="Times New Roman"/>
                    <w:lang w:val="uk-UA"/>
                  </w:rPr>
                  <m:t>d</m:t>
                </m:r>
              </m:e>
              <m:sub>
                <m:r>
                  <w:rPr>
                    <w:rFonts w:ascii="Cambria Math" w:hAnsi="Cambria Math" w:cs="Times New Roman"/>
                    <w:lang w:val="uk-UA"/>
                  </w:rPr>
                  <m:t>2</m:t>
                </m:r>
              </m:sub>
            </m:sSub>
          </m:den>
        </m:f>
        <m:d>
          <m:dPr>
            <m:ctrlPr>
              <w:rPr>
                <w:rFonts w:ascii="Cambria Math" w:eastAsiaTheme="minorEastAsia" w:hAnsi="Cambria Math" w:cs="Times New Roman"/>
                <w:i/>
                <w:lang w:val="uk-UA"/>
              </w:rPr>
            </m:ctrlPr>
          </m:dPr>
          <m:e>
            <m:r>
              <w:rPr>
                <w:rFonts w:ascii="Cambria Math" w:eastAsiaTheme="minorEastAsia" w:hAnsi="Cambria Math" w:cs="Times New Roman"/>
                <w:lang w:val="uk-UA"/>
              </w:rPr>
              <m:t>1-ξ</m:t>
            </m:r>
          </m:e>
        </m:d>
      </m:oMath>
      <w:r w:rsidRPr="00EC1C18">
        <w:rPr>
          <w:rFonts w:ascii="Times New Roman" w:eastAsiaTheme="minorEastAsia" w:hAnsi="Times New Roman" w:cs="Times New Roman"/>
          <w:lang w:val="uk-UA"/>
        </w:rPr>
        <w:t>.</w:t>
      </w:r>
    </w:p>
    <w:p w:rsidR="00ED3F3D" w:rsidRPr="00EC1C18" w:rsidRDefault="00ED3F3D" w:rsidP="00ED3F3D">
      <w:pPr>
        <w:ind w:firstLine="426"/>
        <w:jc w:val="both"/>
        <w:rPr>
          <w:rFonts w:ascii="Times New Roman" w:hAnsi="Times New Roman" w:cs="Times New Roman"/>
          <w:lang w:val="uk-UA"/>
        </w:rPr>
      </w:pPr>
      <w:r w:rsidRPr="00EC1C18">
        <w:rPr>
          <w:rFonts w:ascii="Times New Roman" w:hAnsi="Times New Roman" w:cs="Times New Roman"/>
          <w:lang w:val="uk-UA"/>
        </w:rPr>
        <w:t xml:space="preserve">В довідниках наводяться наступні значення відносного ковзання </w:t>
      </w:r>
      <w:r w:rsidRPr="00EC1C18">
        <w:rPr>
          <w:rFonts w:ascii="Cambria Math" w:hAnsi="Cambria Math" w:cs="Times New Roman"/>
          <w:lang w:val="uk-UA"/>
        </w:rPr>
        <w:t>𝜉</w:t>
      </w:r>
      <w:r w:rsidRPr="00EC1C18">
        <w:rPr>
          <w:rFonts w:ascii="Times New Roman" w:hAnsi="Times New Roman" w:cs="Times New Roman"/>
          <w:lang w:val="uk-UA"/>
        </w:rPr>
        <w:t>:</w:t>
      </w:r>
    </w:p>
    <w:p w:rsidR="00ED3F3D" w:rsidRPr="00EC1C18" w:rsidRDefault="00ED3F3D" w:rsidP="00ED3F3D">
      <w:pPr>
        <w:spacing w:after="0"/>
        <w:ind w:firstLine="426"/>
        <w:jc w:val="both"/>
        <w:rPr>
          <w:rFonts w:ascii="Times New Roman" w:hAnsi="Times New Roman" w:cs="Times New Roman"/>
          <w:lang w:val="uk-UA"/>
        </w:rPr>
      </w:pPr>
      <w:r w:rsidRPr="00EC1C18">
        <w:rPr>
          <w:rFonts w:ascii="Times New Roman" w:hAnsi="Times New Roman" w:cs="Times New Roman"/>
          <w:lang w:val="uk-UA"/>
        </w:rPr>
        <w:t>просочені гумою, текстильні і синтетичні паси - 0,01;</w:t>
      </w:r>
    </w:p>
    <w:p w:rsidR="00ED3F3D" w:rsidRPr="00EC1C18" w:rsidRDefault="00ED3F3D" w:rsidP="00ED3F3D">
      <w:pPr>
        <w:spacing w:after="0"/>
        <w:ind w:firstLine="426"/>
        <w:jc w:val="both"/>
        <w:rPr>
          <w:rFonts w:ascii="Times New Roman" w:hAnsi="Times New Roman" w:cs="Times New Roman"/>
          <w:lang w:val="uk-UA"/>
        </w:rPr>
      </w:pPr>
      <w:r w:rsidRPr="00EC1C18">
        <w:rPr>
          <w:rFonts w:ascii="Times New Roman" w:hAnsi="Times New Roman" w:cs="Times New Roman"/>
          <w:lang w:val="uk-UA"/>
        </w:rPr>
        <w:t>шкіряні паси – 0,015;</w:t>
      </w:r>
    </w:p>
    <w:p w:rsidR="00ED3F3D" w:rsidRPr="00EC1C18" w:rsidRDefault="00ED3F3D" w:rsidP="00ED3F3D">
      <w:pPr>
        <w:spacing w:after="0"/>
        <w:ind w:firstLine="426"/>
        <w:jc w:val="both"/>
        <w:rPr>
          <w:rFonts w:ascii="Times New Roman" w:hAnsi="Times New Roman" w:cs="Times New Roman"/>
          <w:lang w:val="uk-UA"/>
        </w:rPr>
      </w:pPr>
      <w:proofErr w:type="spellStart"/>
      <w:r w:rsidRPr="00EC1C18">
        <w:rPr>
          <w:rFonts w:ascii="Times New Roman" w:hAnsi="Times New Roman" w:cs="Times New Roman"/>
          <w:lang w:val="uk-UA"/>
        </w:rPr>
        <w:t>корднотканинні</w:t>
      </w:r>
      <w:proofErr w:type="spellEnd"/>
      <w:r w:rsidRPr="00EC1C18">
        <w:rPr>
          <w:rFonts w:ascii="Times New Roman" w:hAnsi="Times New Roman" w:cs="Times New Roman"/>
          <w:lang w:val="uk-UA"/>
        </w:rPr>
        <w:t xml:space="preserve"> клинові паси – 0,2;</w:t>
      </w:r>
    </w:p>
    <w:p w:rsidR="00ED3F3D" w:rsidRPr="00EC1C18" w:rsidRDefault="00ED3F3D" w:rsidP="00ED3F3D">
      <w:pPr>
        <w:ind w:firstLine="426"/>
        <w:jc w:val="both"/>
        <w:rPr>
          <w:rFonts w:ascii="Times New Roman" w:hAnsi="Times New Roman" w:cs="Times New Roman"/>
          <w:lang w:val="uk-UA"/>
        </w:rPr>
      </w:pPr>
      <w:proofErr w:type="spellStart"/>
      <w:r w:rsidRPr="00EC1C18">
        <w:rPr>
          <w:rFonts w:ascii="Times New Roman" w:hAnsi="Times New Roman" w:cs="Times New Roman"/>
          <w:lang w:val="uk-UA"/>
        </w:rPr>
        <w:t>кордношнурові</w:t>
      </w:r>
      <w:proofErr w:type="spellEnd"/>
      <w:r w:rsidRPr="00EC1C18">
        <w:rPr>
          <w:rFonts w:ascii="Times New Roman" w:hAnsi="Times New Roman" w:cs="Times New Roman"/>
          <w:lang w:val="uk-UA"/>
        </w:rPr>
        <w:t xml:space="preserve"> клинові паси – 0,01.</w:t>
      </w:r>
    </w:p>
    <w:p w:rsidR="00E6733E" w:rsidRPr="00626DCD" w:rsidRDefault="00626DCD" w:rsidP="00626DCD">
      <w:pPr>
        <w:spacing w:before="120" w:after="120"/>
        <w:jc w:val="center"/>
        <w:rPr>
          <w:rFonts w:ascii="Times New Roman" w:hAnsi="Times New Roman" w:cs="Times New Roman"/>
          <w:b/>
          <w:sz w:val="28"/>
          <w:szCs w:val="28"/>
          <w:lang w:val="uk-UA"/>
        </w:rPr>
      </w:pPr>
      <w:r w:rsidRPr="00626DCD">
        <w:rPr>
          <w:rFonts w:ascii="Times New Roman" w:hAnsi="Times New Roman" w:cs="Times New Roman"/>
          <w:b/>
          <w:sz w:val="28"/>
          <w:szCs w:val="28"/>
          <w:lang w:val="uk-UA"/>
        </w:rPr>
        <w:t>3</w:t>
      </w:r>
    </w:p>
    <w:p w:rsidR="00ED3F3D" w:rsidRPr="00EC1C18" w:rsidRDefault="00ED3F3D" w:rsidP="00ED3F3D">
      <w:pPr>
        <w:spacing w:before="480"/>
        <w:ind w:firstLine="426"/>
        <w:jc w:val="both"/>
        <w:rPr>
          <w:rFonts w:ascii="Times New Roman" w:hAnsi="Times New Roman" w:cs="Times New Roman"/>
          <w:lang w:val="uk-UA"/>
        </w:rPr>
      </w:pPr>
      <w:r w:rsidRPr="00EC1C18">
        <w:rPr>
          <w:rFonts w:ascii="Times New Roman" w:hAnsi="Times New Roman" w:cs="Times New Roman"/>
          <w:b/>
          <w:spacing w:val="20"/>
          <w:lang w:val="uk-UA"/>
        </w:rPr>
        <w:t>Зубчаста передача</w:t>
      </w:r>
      <w:r w:rsidRPr="00EC1C18">
        <w:rPr>
          <w:rFonts w:ascii="Times New Roman" w:hAnsi="Times New Roman" w:cs="Times New Roman"/>
          <w:lang w:val="uk-UA"/>
        </w:rPr>
        <w:t xml:space="preserve"> є механізмом, який за допомогою зубчастого зачеплення передає або перетворює рух із зміною кутових швидкостей і моментів.</w:t>
      </w:r>
    </w:p>
    <w:p w:rsidR="00ED3F3D" w:rsidRPr="00EC1C18" w:rsidRDefault="00ED3F3D" w:rsidP="00ED3F3D">
      <w:pPr>
        <w:ind w:firstLine="426"/>
        <w:jc w:val="both"/>
        <w:rPr>
          <w:rFonts w:ascii="Times New Roman" w:hAnsi="Times New Roman" w:cs="Times New Roman"/>
          <w:lang w:val="uk-UA"/>
        </w:rPr>
      </w:pPr>
      <w:r w:rsidRPr="00EC1C18">
        <w:rPr>
          <w:rFonts w:ascii="Times New Roman" w:hAnsi="Times New Roman" w:cs="Times New Roman"/>
          <w:lang w:val="uk-UA"/>
        </w:rPr>
        <w:t xml:space="preserve">Тут нами будуть розглянуті зубчасті передачі, що складаються із циліндричних (рис. 3.43, </w:t>
      </w:r>
      <w:r w:rsidRPr="00EC1C18">
        <w:rPr>
          <w:rFonts w:ascii="Times New Roman" w:hAnsi="Times New Roman" w:cs="Times New Roman"/>
          <w:i/>
          <w:lang w:val="uk-UA"/>
        </w:rPr>
        <w:t>а</w:t>
      </w:r>
      <w:r w:rsidRPr="00EC1C18">
        <w:rPr>
          <w:rFonts w:ascii="Times New Roman" w:hAnsi="Times New Roman" w:cs="Times New Roman"/>
          <w:lang w:val="uk-UA"/>
        </w:rPr>
        <w:t xml:space="preserve">) і конічних (рис. 3.43, </w:t>
      </w:r>
      <w:r w:rsidRPr="00EC1C18">
        <w:rPr>
          <w:rFonts w:ascii="Times New Roman" w:hAnsi="Times New Roman" w:cs="Times New Roman"/>
          <w:i/>
          <w:lang w:val="uk-UA"/>
        </w:rPr>
        <w:t>б</w:t>
      </w:r>
      <w:r w:rsidRPr="00EC1C18">
        <w:rPr>
          <w:rFonts w:ascii="Times New Roman" w:hAnsi="Times New Roman" w:cs="Times New Roman"/>
          <w:lang w:val="uk-UA"/>
        </w:rPr>
        <w:t>) зубчастих коліс. Зубчасті передачі, в яких перетворюється обертовий рух в поступальний і навпаки, будуть розглянуті нижче.</w:t>
      </w:r>
    </w:p>
    <w:p w:rsidR="00ED3F3D" w:rsidRPr="00EC1C18" w:rsidRDefault="00ED3F3D" w:rsidP="00ED3F3D">
      <w:pPr>
        <w:ind w:firstLine="426"/>
        <w:jc w:val="both"/>
        <w:rPr>
          <w:rFonts w:ascii="Times New Roman" w:hAnsi="Times New Roman" w:cs="Times New Roman"/>
          <w:lang w:val="uk-UA"/>
        </w:rPr>
      </w:pPr>
      <w:r w:rsidRPr="00EC1C18">
        <w:rPr>
          <w:rFonts w:ascii="Times New Roman" w:hAnsi="Times New Roman" w:cs="Times New Roman"/>
          <w:lang w:val="uk-UA"/>
        </w:rPr>
        <w:t xml:space="preserve">Для передачі обертового руху між паралельними валами використовують циліндричні зубчасті колеса (рис. 3.43, </w:t>
      </w:r>
      <w:r w:rsidRPr="00EC1C18">
        <w:rPr>
          <w:rFonts w:ascii="Times New Roman" w:hAnsi="Times New Roman" w:cs="Times New Roman"/>
          <w:i/>
          <w:lang w:val="uk-UA"/>
        </w:rPr>
        <w:t>в – д</w:t>
      </w:r>
      <w:r w:rsidRPr="00EC1C18">
        <w:rPr>
          <w:rFonts w:ascii="Times New Roman" w:hAnsi="Times New Roman" w:cs="Times New Roman"/>
          <w:lang w:val="uk-UA"/>
        </w:rPr>
        <w:t xml:space="preserve">). для перетворення і передачі обертового руху між валами, осі яких перетинаються, використовують конічні зубчасті колеса (рис. 3.43, </w:t>
      </w:r>
      <w:r w:rsidRPr="00EC1C18">
        <w:rPr>
          <w:rFonts w:ascii="Times New Roman" w:hAnsi="Times New Roman" w:cs="Times New Roman"/>
          <w:i/>
          <w:lang w:val="uk-UA"/>
        </w:rPr>
        <w:t>б</w:t>
      </w:r>
      <w:r w:rsidRPr="00EC1C18">
        <w:rPr>
          <w:rFonts w:ascii="Times New Roman" w:hAnsi="Times New Roman" w:cs="Times New Roman"/>
          <w:lang w:val="uk-UA"/>
        </w:rPr>
        <w:t xml:space="preserve">), а між осями, що перехрещуються – </w:t>
      </w:r>
      <w:proofErr w:type="spellStart"/>
      <w:r w:rsidRPr="00EC1C18">
        <w:rPr>
          <w:rFonts w:ascii="Times New Roman" w:hAnsi="Times New Roman" w:cs="Times New Roman"/>
          <w:lang w:val="uk-UA"/>
        </w:rPr>
        <w:t>зубчастогвинтові</w:t>
      </w:r>
      <w:proofErr w:type="spellEnd"/>
      <w:r w:rsidRPr="00EC1C18">
        <w:rPr>
          <w:rFonts w:ascii="Times New Roman" w:hAnsi="Times New Roman" w:cs="Times New Roman"/>
          <w:lang w:val="uk-UA"/>
        </w:rPr>
        <w:t xml:space="preserve"> (рис. 3.43,</w:t>
      </w:r>
      <w:r w:rsidRPr="00EC1C18">
        <w:rPr>
          <w:rFonts w:ascii="Times New Roman" w:hAnsi="Times New Roman" w:cs="Times New Roman"/>
          <w:i/>
          <w:lang w:val="uk-UA"/>
        </w:rPr>
        <w:t xml:space="preserve"> д</w:t>
      </w:r>
      <w:r w:rsidRPr="00EC1C18">
        <w:rPr>
          <w:rFonts w:ascii="Times New Roman" w:hAnsi="Times New Roman" w:cs="Times New Roman"/>
          <w:lang w:val="uk-UA"/>
        </w:rPr>
        <w:t>).</w:t>
      </w:r>
    </w:p>
    <w:p w:rsidR="00ED3F3D" w:rsidRPr="00EC1C18" w:rsidRDefault="00ED3F3D" w:rsidP="00ED3F3D">
      <w:pPr>
        <w:ind w:firstLine="426"/>
        <w:jc w:val="both"/>
        <w:rPr>
          <w:rFonts w:ascii="Times New Roman" w:hAnsi="Times New Roman" w:cs="Times New Roman"/>
          <w:lang w:val="uk-UA"/>
        </w:rPr>
      </w:pPr>
      <w:r w:rsidRPr="00EC1C18">
        <w:rPr>
          <w:rFonts w:ascii="Times New Roman" w:hAnsi="Times New Roman" w:cs="Times New Roman"/>
          <w:lang w:val="uk-UA"/>
        </w:rPr>
        <w:t xml:space="preserve">В порівнянні з розглянутими вище </w:t>
      </w:r>
      <w:r w:rsidRPr="00EC1C18">
        <w:rPr>
          <w:rFonts w:ascii="Times New Roman" w:hAnsi="Times New Roman" w:cs="Times New Roman"/>
          <w:i/>
          <w:spacing w:val="20"/>
          <w:lang w:val="uk-UA"/>
        </w:rPr>
        <w:t>зубчасті передачі мають суттєві переваги</w:t>
      </w:r>
      <w:r w:rsidRPr="00EC1C18">
        <w:rPr>
          <w:rFonts w:ascii="Times New Roman" w:hAnsi="Times New Roman" w:cs="Times New Roman"/>
          <w:lang w:val="uk-UA"/>
        </w:rPr>
        <w:t>: малі габарити; надійні в роботі; довговічні; високий ККД; постійне передавальне відношення; великий крутний момент, що передається. Крім цього, вони можуть бути застосовані в широкому діапазоні швидкостей і моментів.</w:t>
      </w:r>
    </w:p>
    <w:p w:rsidR="00ED3F3D" w:rsidRPr="00EC1C18" w:rsidRDefault="00ED3F3D" w:rsidP="00ED3F3D">
      <w:pPr>
        <w:spacing w:after="0"/>
        <w:jc w:val="center"/>
        <w:rPr>
          <w:rFonts w:ascii="Times New Roman" w:hAnsi="Times New Roman" w:cs="Times New Roman"/>
          <w:lang w:val="uk-UA"/>
        </w:rPr>
      </w:pPr>
      <w:r w:rsidRPr="00EC1C18">
        <w:rPr>
          <w:rFonts w:ascii="Times New Roman" w:hAnsi="Times New Roman" w:cs="Times New Roman"/>
          <w:noProof/>
          <w:lang w:val="uk-UA" w:eastAsia="uk-UA"/>
        </w:rPr>
        <w:lastRenderedPageBreak/>
        <w:drawing>
          <wp:inline distT="0" distB="0" distL="0" distR="0" wp14:anchorId="2A034352" wp14:editId="5A3A6114">
            <wp:extent cx="4438650" cy="2219325"/>
            <wp:effectExtent l="0" t="0" r="0" b="9525"/>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38650" cy="2219325"/>
                    </a:xfrm>
                    <a:prstGeom prst="rect">
                      <a:avLst/>
                    </a:prstGeom>
                    <a:noFill/>
                    <a:ln>
                      <a:noFill/>
                    </a:ln>
                  </pic:spPr>
                </pic:pic>
              </a:graphicData>
            </a:graphic>
          </wp:inline>
        </w:drawing>
      </w:r>
    </w:p>
    <w:p w:rsidR="00ED3F3D" w:rsidRPr="00EC1C18" w:rsidRDefault="00ED3F3D" w:rsidP="00ED3F3D">
      <w:pPr>
        <w:jc w:val="center"/>
        <w:rPr>
          <w:rFonts w:ascii="Times New Roman" w:hAnsi="Times New Roman" w:cs="Times New Roman"/>
          <w:lang w:val="uk-UA"/>
        </w:rPr>
      </w:pPr>
      <w:r w:rsidRPr="00EC1C18">
        <w:rPr>
          <w:rFonts w:ascii="Times New Roman" w:hAnsi="Times New Roman" w:cs="Times New Roman"/>
          <w:lang w:val="uk-UA"/>
        </w:rPr>
        <w:t>Рис. 3.43</w:t>
      </w:r>
    </w:p>
    <w:p w:rsidR="00ED3F3D" w:rsidRPr="00EC1C18" w:rsidRDefault="00ED3F3D" w:rsidP="00ED3F3D">
      <w:pPr>
        <w:ind w:firstLine="426"/>
        <w:jc w:val="both"/>
        <w:rPr>
          <w:rFonts w:ascii="Times New Roman" w:hAnsi="Times New Roman" w:cs="Times New Roman"/>
          <w:lang w:val="uk-UA"/>
        </w:rPr>
      </w:pPr>
      <w:r w:rsidRPr="00EC1C18">
        <w:rPr>
          <w:rFonts w:ascii="Times New Roman" w:hAnsi="Times New Roman" w:cs="Times New Roman"/>
          <w:lang w:val="uk-UA"/>
        </w:rPr>
        <w:t xml:space="preserve">До </w:t>
      </w:r>
      <w:r w:rsidRPr="00EC1C18">
        <w:rPr>
          <w:rFonts w:ascii="Times New Roman" w:hAnsi="Times New Roman" w:cs="Times New Roman"/>
          <w:i/>
          <w:spacing w:val="20"/>
          <w:lang w:val="uk-UA"/>
        </w:rPr>
        <w:t>недоліків</w:t>
      </w:r>
      <w:r w:rsidRPr="00EC1C18">
        <w:rPr>
          <w:rFonts w:ascii="Times New Roman" w:hAnsi="Times New Roman" w:cs="Times New Roman"/>
          <w:lang w:val="uk-UA"/>
        </w:rPr>
        <w:t xml:space="preserve"> можна віднести: шум; ступінчастість регулювання швидкостей; неможливість переключати швидкості на ходу.</w:t>
      </w:r>
    </w:p>
    <w:p w:rsidR="00ED3F3D" w:rsidRPr="00EC1C18" w:rsidRDefault="00ED3F3D" w:rsidP="00ED3F3D">
      <w:pPr>
        <w:spacing w:before="240"/>
        <w:ind w:firstLine="426"/>
        <w:jc w:val="both"/>
        <w:rPr>
          <w:rFonts w:ascii="Times New Roman" w:eastAsia="Calibri" w:hAnsi="Times New Roman" w:cs="Times New Roman"/>
          <w:lang w:val="uk-UA"/>
        </w:rPr>
      </w:pPr>
      <w:r w:rsidRPr="00EC1C18">
        <w:rPr>
          <w:rFonts w:ascii="Times New Roman" w:hAnsi="Times New Roman" w:cs="Times New Roman"/>
          <w:lang w:val="uk-UA"/>
        </w:rPr>
        <w:t xml:space="preserve">Основні елементи зубчастого колеса. Основною кінематичною умовою, яку повинен задовольняти профіль зубів, є постійність миттєвого передавального відношення. Профіль зубів повинен забезпечувати малі швидкості ковзання, щоб передача мала високий ККД, міцність і довговічність. Профіль повинен допускати легке </w:t>
      </w:r>
      <w:r w:rsidRPr="00EC1C18">
        <w:rPr>
          <w:rFonts w:ascii="Times New Roman" w:eastAsia="Calibri" w:hAnsi="Times New Roman" w:cs="Times New Roman"/>
          <w:lang w:val="uk-UA"/>
        </w:rPr>
        <w:t xml:space="preserve">виготовлення (нарізування одним інструментом незалежно від числа зубів). Цим всім умовам задовольняє </w:t>
      </w:r>
      <w:proofErr w:type="spellStart"/>
      <w:r w:rsidRPr="00EC1C18">
        <w:rPr>
          <w:rFonts w:ascii="Times New Roman" w:eastAsia="Calibri" w:hAnsi="Times New Roman" w:cs="Times New Roman"/>
          <w:lang w:val="uk-UA"/>
        </w:rPr>
        <w:t>евольвентне</w:t>
      </w:r>
      <w:proofErr w:type="spellEnd"/>
      <w:r w:rsidRPr="00EC1C18">
        <w:rPr>
          <w:rFonts w:ascii="Times New Roman" w:eastAsia="Calibri" w:hAnsi="Times New Roman" w:cs="Times New Roman"/>
          <w:lang w:val="uk-UA"/>
        </w:rPr>
        <w:t xml:space="preserve"> зачеплення, яке широко застосовується в машинобудуванні. Елементи </w:t>
      </w:r>
      <w:proofErr w:type="spellStart"/>
      <w:r w:rsidRPr="00EC1C18">
        <w:rPr>
          <w:rFonts w:ascii="Times New Roman" w:eastAsia="Calibri" w:hAnsi="Times New Roman" w:cs="Times New Roman"/>
          <w:lang w:val="uk-UA"/>
        </w:rPr>
        <w:t>евольвентних</w:t>
      </w:r>
      <w:proofErr w:type="spellEnd"/>
      <w:r w:rsidRPr="00EC1C18">
        <w:rPr>
          <w:rFonts w:ascii="Times New Roman" w:eastAsia="Calibri" w:hAnsi="Times New Roman" w:cs="Times New Roman"/>
          <w:lang w:val="uk-UA"/>
        </w:rPr>
        <w:t xml:space="preserve"> зубчастих коліс стандартизовані.  </w:t>
      </w:r>
    </w:p>
    <w:p w:rsidR="00ED3F3D" w:rsidRPr="00EC1C18" w:rsidRDefault="00ED3F3D" w:rsidP="00ED3F3D">
      <w:pPr>
        <w:spacing w:after="0" w:line="259" w:lineRule="auto"/>
        <w:jc w:val="center"/>
        <w:rPr>
          <w:rFonts w:ascii="Times New Roman" w:eastAsia="Calibri" w:hAnsi="Times New Roman" w:cs="Times New Roman"/>
          <w:lang w:val="uk-UA"/>
        </w:rPr>
      </w:pPr>
      <w:r w:rsidRPr="00EC1C18">
        <w:rPr>
          <w:rFonts w:ascii="Times New Roman" w:eastAsia="Calibri" w:hAnsi="Times New Roman" w:cs="Times New Roman"/>
          <w:noProof/>
          <w:lang w:val="uk-UA" w:eastAsia="uk-UA"/>
        </w:rPr>
        <w:drawing>
          <wp:inline distT="0" distB="0" distL="0" distR="0" wp14:anchorId="0CAB1044" wp14:editId="199BA592">
            <wp:extent cx="2818237" cy="1809750"/>
            <wp:effectExtent l="0" t="0" r="127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35602" cy="1820901"/>
                    </a:xfrm>
                    <a:prstGeom prst="rect">
                      <a:avLst/>
                    </a:prstGeom>
                    <a:noFill/>
                    <a:ln>
                      <a:noFill/>
                    </a:ln>
                  </pic:spPr>
                </pic:pic>
              </a:graphicData>
            </a:graphic>
          </wp:inline>
        </w:drawing>
      </w:r>
    </w:p>
    <w:p w:rsidR="00ED3F3D" w:rsidRPr="00EC1C18" w:rsidRDefault="00ED3F3D" w:rsidP="00ED3F3D">
      <w:pPr>
        <w:spacing w:after="160" w:line="259" w:lineRule="auto"/>
        <w:jc w:val="center"/>
        <w:rPr>
          <w:rFonts w:ascii="Times New Roman" w:eastAsia="Calibri" w:hAnsi="Times New Roman" w:cs="Times New Roman"/>
          <w:lang w:val="uk-UA"/>
        </w:rPr>
      </w:pPr>
      <w:r w:rsidRPr="00EC1C18">
        <w:rPr>
          <w:rFonts w:ascii="Times New Roman" w:eastAsia="Calibri" w:hAnsi="Times New Roman" w:cs="Times New Roman"/>
          <w:lang w:val="uk-UA"/>
        </w:rPr>
        <w:t>Рис. 3.44</w:t>
      </w:r>
    </w:p>
    <w:p w:rsidR="00ED3F3D" w:rsidRPr="00EC1C18" w:rsidRDefault="00ED3F3D" w:rsidP="00ED3F3D">
      <w:pPr>
        <w:spacing w:after="160" w:line="259" w:lineRule="auto"/>
        <w:jc w:val="both"/>
        <w:rPr>
          <w:rFonts w:ascii="Times New Roman" w:eastAsia="Calibri" w:hAnsi="Times New Roman" w:cs="Times New Roman"/>
          <w:lang w:val="uk-UA"/>
        </w:rPr>
      </w:pPr>
      <w:r w:rsidRPr="00EC1C18">
        <w:rPr>
          <w:rFonts w:ascii="Times New Roman" w:eastAsia="Calibri" w:hAnsi="Times New Roman" w:cs="Times New Roman"/>
          <w:lang w:val="uk-UA"/>
        </w:rPr>
        <w:t xml:space="preserve">За основний параметр приймається модуль зубів </w:t>
      </w:r>
      <w:r w:rsidRPr="00EC1C18">
        <w:rPr>
          <w:rFonts w:ascii="Times New Roman" w:eastAsia="Calibri" w:hAnsi="Times New Roman" w:cs="Times New Roman"/>
          <w:b/>
          <w:i/>
          <w:sz w:val="28"/>
          <w:szCs w:val="28"/>
          <w:lang w:val="uk-UA"/>
        </w:rPr>
        <w:t>m</w:t>
      </w:r>
      <w:r w:rsidRPr="00EC1C18">
        <w:rPr>
          <w:rFonts w:ascii="Times New Roman" w:eastAsia="Calibri" w:hAnsi="Times New Roman" w:cs="Times New Roman"/>
          <w:lang w:val="uk-UA"/>
        </w:rPr>
        <w:t xml:space="preserve"> – величина, пропорційна кроку </w:t>
      </w:r>
      <w:r w:rsidRPr="00EC1C18">
        <w:rPr>
          <w:rFonts w:ascii="Times New Roman" w:eastAsia="Calibri" w:hAnsi="Times New Roman" w:cs="Times New Roman"/>
          <w:b/>
          <w:i/>
          <w:sz w:val="28"/>
          <w:szCs w:val="28"/>
          <w:lang w:val="uk-UA"/>
        </w:rPr>
        <w:t>p</w:t>
      </w:r>
      <w:r w:rsidRPr="00EC1C18">
        <w:rPr>
          <w:rFonts w:ascii="Times New Roman" w:eastAsia="Calibri" w:hAnsi="Times New Roman" w:cs="Times New Roman"/>
          <w:lang w:val="uk-UA"/>
        </w:rPr>
        <w:t xml:space="preserve"> по ділильному циліндру: </w:t>
      </w:r>
      <m:oMath>
        <m:r>
          <m:rPr>
            <m:sty m:val="bi"/>
          </m:rPr>
          <w:rPr>
            <w:rFonts w:ascii="Cambria Math" w:eastAsia="Calibri" w:hAnsi="Cambria Math" w:cs="Times New Roman"/>
            <w:sz w:val="24"/>
            <w:szCs w:val="24"/>
            <w:lang w:val="uk-UA"/>
          </w:rPr>
          <m:t>m=</m:t>
        </m:r>
        <m:f>
          <m:fPr>
            <m:ctrlPr>
              <w:rPr>
                <w:rFonts w:ascii="Cambria Math" w:eastAsia="Calibri" w:hAnsi="Cambria Math" w:cs="Times New Roman"/>
                <w:b/>
                <w:i/>
                <w:sz w:val="24"/>
                <w:szCs w:val="24"/>
                <w:lang w:val="uk-UA"/>
              </w:rPr>
            </m:ctrlPr>
          </m:fPr>
          <m:num>
            <m:r>
              <m:rPr>
                <m:sty m:val="bi"/>
              </m:rPr>
              <w:rPr>
                <w:rFonts w:ascii="Cambria Math" w:eastAsia="Calibri" w:hAnsi="Cambria Math" w:cs="Times New Roman"/>
                <w:sz w:val="24"/>
                <w:szCs w:val="24"/>
                <w:lang w:val="uk-UA"/>
              </w:rPr>
              <m:t>p</m:t>
            </m:r>
          </m:num>
          <m:den>
            <m:r>
              <m:rPr>
                <m:sty m:val="bi"/>
              </m:rPr>
              <w:rPr>
                <w:rFonts w:ascii="Cambria Math" w:eastAsia="Calibri" w:hAnsi="Cambria Math" w:cs="Times New Roman"/>
                <w:sz w:val="24"/>
                <w:szCs w:val="24"/>
                <w:lang w:val="uk-UA"/>
              </w:rPr>
              <m:t>π</m:t>
            </m:r>
          </m:den>
        </m:f>
      </m:oMath>
      <w:r w:rsidRPr="00EC1C18">
        <w:rPr>
          <w:rFonts w:ascii="Times New Roman" w:eastAsia="Times New Roman" w:hAnsi="Times New Roman" w:cs="Times New Roman"/>
          <w:lang w:val="uk-UA"/>
        </w:rPr>
        <w:t>.</w:t>
      </w:r>
    </w:p>
    <w:p w:rsidR="00ED3F3D" w:rsidRPr="00EC1C18" w:rsidRDefault="00ED3F3D" w:rsidP="00ED3F3D">
      <w:pPr>
        <w:spacing w:after="160" w:line="259" w:lineRule="auto"/>
        <w:ind w:firstLine="426"/>
        <w:jc w:val="both"/>
        <w:rPr>
          <w:rFonts w:ascii="Times New Roman" w:eastAsia="Calibri" w:hAnsi="Times New Roman" w:cs="Times New Roman"/>
          <w:i/>
          <w:lang w:val="uk-UA"/>
        </w:rPr>
      </w:pPr>
      <w:r w:rsidRPr="00EC1C18">
        <w:rPr>
          <w:rFonts w:ascii="Times New Roman" w:eastAsia="Calibri" w:hAnsi="Times New Roman" w:cs="Times New Roman"/>
          <w:lang w:val="uk-UA"/>
        </w:rPr>
        <w:t xml:space="preserve">В загальному випадку, в тому числі і для </w:t>
      </w:r>
      <w:proofErr w:type="spellStart"/>
      <w:r w:rsidRPr="00EC1C18">
        <w:rPr>
          <w:rFonts w:ascii="Times New Roman" w:eastAsia="Calibri" w:hAnsi="Times New Roman" w:cs="Times New Roman"/>
          <w:lang w:val="uk-UA"/>
        </w:rPr>
        <w:t>косозубих</w:t>
      </w:r>
      <w:proofErr w:type="spellEnd"/>
      <w:r w:rsidRPr="00EC1C18">
        <w:rPr>
          <w:rFonts w:ascii="Times New Roman" w:eastAsia="Calibri" w:hAnsi="Times New Roman" w:cs="Times New Roman"/>
          <w:lang w:val="uk-UA"/>
        </w:rPr>
        <w:t xml:space="preserve"> коліс розглядають колові кроки </w:t>
      </w:r>
      <m:oMath>
        <m:sSub>
          <m:sSubPr>
            <m:ctrlPr>
              <w:rPr>
                <w:rFonts w:ascii="Cambria Math" w:eastAsia="Calibri" w:hAnsi="Cambria Math" w:cs="Times New Roman"/>
                <w:i/>
                <w:lang w:val="uk-UA"/>
              </w:rPr>
            </m:ctrlPr>
          </m:sSubPr>
          <m:e>
            <m:r>
              <w:rPr>
                <w:rFonts w:ascii="Cambria Math" w:eastAsia="Calibri" w:hAnsi="Cambria Math" w:cs="Times New Roman"/>
                <w:lang w:val="uk-UA"/>
              </w:rPr>
              <m:t>p</m:t>
            </m:r>
          </m:e>
          <m:sub>
            <m:r>
              <w:rPr>
                <w:rFonts w:ascii="Cambria Math" w:eastAsia="Calibri" w:hAnsi="Cambria Math" w:cs="Times New Roman"/>
                <w:lang w:val="uk-UA"/>
              </w:rPr>
              <m:t>t</m:t>
            </m:r>
          </m:sub>
        </m:sSub>
      </m:oMath>
      <w:r w:rsidRPr="00EC1C18">
        <w:rPr>
          <w:rFonts w:ascii="Times New Roman" w:eastAsia="Times New Roman" w:hAnsi="Times New Roman" w:cs="Times New Roman"/>
          <w:lang w:val="uk-UA"/>
        </w:rPr>
        <w:t xml:space="preserve"> і нормальні </w:t>
      </w:r>
      <m:oMath>
        <m:sSub>
          <m:sSubPr>
            <m:ctrlPr>
              <w:rPr>
                <w:rFonts w:ascii="Cambria Math" w:eastAsia="Times New Roman" w:hAnsi="Cambria Math" w:cs="Times New Roman"/>
                <w:i/>
                <w:lang w:val="uk-UA"/>
              </w:rPr>
            </m:ctrlPr>
          </m:sSubPr>
          <m:e>
            <m:r>
              <w:rPr>
                <w:rFonts w:ascii="Cambria Math" w:eastAsia="Times New Roman" w:hAnsi="Cambria Math" w:cs="Times New Roman"/>
                <w:lang w:val="uk-UA"/>
              </w:rPr>
              <m:t>p</m:t>
            </m:r>
          </m:e>
          <m:sub>
            <m:r>
              <w:rPr>
                <w:rFonts w:ascii="Cambria Math" w:eastAsia="Times New Roman" w:hAnsi="Cambria Math" w:cs="Times New Roman"/>
                <w:lang w:val="uk-UA"/>
              </w:rPr>
              <m:t>n</m:t>
            </m:r>
          </m:sub>
        </m:sSub>
      </m:oMath>
      <w:r w:rsidRPr="00EC1C18">
        <w:rPr>
          <w:rFonts w:ascii="Times New Roman" w:eastAsia="Times New Roman" w:hAnsi="Times New Roman" w:cs="Times New Roman"/>
          <w:lang w:val="uk-UA"/>
        </w:rPr>
        <w:t>:</w:t>
      </w:r>
    </w:p>
    <w:p w:rsidR="00ED3F3D" w:rsidRPr="00EC1C18" w:rsidRDefault="003957CA" w:rsidP="00ED3F3D">
      <w:pPr>
        <w:spacing w:after="160" w:line="259" w:lineRule="auto"/>
        <w:jc w:val="center"/>
        <w:rPr>
          <w:rFonts w:ascii="Times New Roman" w:eastAsia="Times New Roman" w:hAnsi="Times New Roman" w:cs="Times New Roman"/>
          <w:lang w:val="uk-UA"/>
        </w:rPr>
      </w:pPr>
      <m:oMath>
        <m:sSub>
          <m:sSubPr>
            <m:ctrlPr>
              <w:rPr>
                <w:rFonts w:ascii="Cambria Math" w:eastAsia="Times New Roman" w:hAnsi="Cambria Math" w:cs="Times New Roman"/>
                <w:i/>
                <w:lang w:val="uk-UA"/>
              </w:rPr>
            </m:ctrlPr>
          </m:sSubPr>
          <m:e>
            <m:r>
              <w:rPr>
                <w:rFonts w:ascii="Cambria Math" w:eastAsia="Times New Roman" w:hAnsi="Cambria Math" w:cs="Times New Roman"/>
                <w:lang w:val="uk-UA"/>
              </w:rPr>
              <m:t>p</m:t>
            </m:r>
          </m:e>
          <m:sub>
            <m:r>
              <w:rPr>
                <w:rFonts w:ascii="Cambria Math" w:eastAsia="Times New Roman" w:hAnsi="Cambria Math" w:cs="Times New Roman"/>
                <w:lang w:val="uk-UA"/>
              </w:rPr>
              <m:t>n</m:t>
            </m:r>
          </m:sub>
        </m:sSub>
        <m:r>
          <w:rPr>
            <w:rFonts w:ascii="Cambria Math" w:eastAsia="Times New Roman" w:hAnsi="Cambria Math" w:cs="Times New Roman"/>
            <w:lang w:val="uk-UA"/>
          </w:rPr>
          <m:t>=</m:t>
        </m:r>
        <m:sSub>
          <m:sSubPr>
            <m:ctrlPr>
              <w:rPr>
                <w:rFonts w:ascii="Cambria Math" w:eastAsia="Calibri" w:hAnsi="Cambria Math" w:cs="Times New Roman"/>
                <w:i/>
                <w:lang w:val="uk-UA"/>
              </w:rPr>
            </m:ctrlPr>
          </m:sSubPr>
          <m:e>
            <m:r>
              <w:rPr>
                <w:rFonts w:ascii="Cambria Math" w:eastAsia="Calibri" w:hAnsi="Cambria Math" w:cs="Times New Roman"/>
                <w:lang w:val="uk-UA"/>
              </w:rPr>
              <m:t>p</m:t>
            </m:r>
          </m:e>
          <m:sub>
            <m:r>
              <w:rPr>
                <w:rFonts w:ascii="Cambria Math" w:eastAsia="Calibri" w:hAnsi="Cambria Math" w:cs="Times New Roman"/>
                <w:lang w:val="uk-UA"/>
              </w:rPr>
              <m:t>t</m:t>
            </m:r>
          </m:sub>
        </m:sSub>
        <m:func>
          <m:funcPr>
            <m:ctrlPr>
              <w:rPr>
                <w:rFonts w:ascii="Cambria Math" w:eastAsia="Calibri" w:hAnsi="Cambria Math" w:cs="Times New Roman"/>
                <w:i/>
                <w:lang w:val="uk-UA"/>
              </w:rPr>
            </m:ctrlPr>
          </m:funcPr>
          <m:fName>
            <m:r>
              <m:rPr>
                <m:sty m:val="p"/>
              </m:rPr>
              <w:rPr>
                <w:rFonts w:ascii="Cambria Math" w:eastAsia="Calibri" w:hAnsi="Cambria Math" w:cs="Times New Roman"/>
                <w:lang w:val="uk-UA"/>
              </w:rPr>
              <m:t>cos</m:t>
            </m:r>
          </m:fName>
          <m:e>
            <m:r>
              <w:rPr>
                <w:rFonts w:ascii="Cambria Math" w:eastAsia="Calibri" w:hAnsi="Cambria Math" w:cs="Times New Roman"/>
                <w:lang w:val="uk-UA"/>
              </w:rPr>
              <m:t>β</m:t>
            </m:r>
          </m:e>
        </m:func>
      </m:oMath>
      <w:r w:rsidR="00ED3F3D" w:rsidRPr="00EC1C18">
        <w:rPr>
          <w:rFonts w:ascii="Times New Roman" w:eastAsia="Times New Roman" w:hAnsi="Times New Roman" w:cs="Times New Roman"/>
          <w:lang w:val="uk-UA"/>
        </w:rPr>
        <w:t>,</w:t>
      </w:r>
    </w:p>
    <w:p w:rsidR="00ED3F3D" w:rsidRPr="00EC1C18" w:rsidRDefault="00ED3F3D" w:rsidP="00ED3F3D">
      <w:pPr>
        <w:spacing w:after="160" w:line="259" w:lineRule="auto"/>
        <w:jc w:val="both"/>
        <w:rPr>
          <w:rFonts w:ascii="Times New Roman" w:eastAsia="Calibri" w:hAnsi="Times New Roman" w:cs="Times New Roman"/>
          <w:i/>
          <w:lang w:val="uk-UA"/>
        </w:rPr>
      </w:pPr>
      <w:r w:rsidRPr="00EC1C18">
        <w:rPr>
          <w:rFonts w:ascii="Times New Roman" w:eastAsia="Times New Roman" w:hAnsi="Times New Roman" w:cs="Times New Roman"/>
          <w:lang w:val="uk-UA"/>
        </w:rPr>
        <w:t xml:space="preserve">де </w:t>
      </w:r>
      <m:oMath>
        <m:r>
          <w:rPr>
            <w:rFonts w:ascii="Cambria Math" w:eastAsia="Calibri" w:hAnsi="Cambria Math" w:cs="Times New Roman"/>
            <w:lang w:val="uk-UA"/>
          </w:rPr>
          <m:t>β</m:t>
        </m:r>
      </m:oMath>
      <w:r w:rsidRPr="00EC1C18">
        <w:rPr>
          <w:rFonts w:ascii="Times New Roman" w:eastAsia="Times New Roman" w:hAnsi="Times New Roman" w:cs="Times New Roman"/>
          <w:lang w:val="uk-UA"/>
        </w:rPr>
        <w:t xml:space="preserve"> – кут нахилу зубів по ділильному циліндру. Для прямозубих коліс </w:t>
      </w:r>
      <m:oMath>
        <m:r>
          <w:rPr>
            <w:rFonts w:ascii="Cambria Math" w:eastAsia="Calibri" w:hAnsi="Cambria Math" w:cs="Times New Roman"/>
            <w:lang w:val="uk-UA"/>
          </w:rPr>
          <m:t>β=0</m:t>
        </m:r>
      </m:oMath>
      <w:r w:rsidRPr="00EC1C18">
        <w:rPr>
          <w:rFonts w:ascii="Times New Roman" w:eastAsia="Times New Roman" w:hAnsi="Times New Roman" w:cs="Times New Roman"/>
          <w:lang w:val="uk-UA"/>
        </w:rPr>
        <w:t xml:space="preserve">, як наслідок,  </w:t>
      </w:r>
      <m:oMath>
        <m:sSub>
          <m:sSubPr>
            <m:ctrlPr>
              <w:rPr>
                <w:rFonts w:ascii="Cambria Math" w:eastAsia="Times New Roman" w:hAnsi="Cambria Math" w:cs="Times New Roman"/>
                <w:i/>
                <w:lang w:val="uk-UA"/>
              </w:rPr>
            </m:ctrlPr>
          </m:sSubPr>
          <m:e>
            <m:r>
              <w:rPr>
                <w:rFonts w:ascii="Cambria Math" w:eastAsia="Times New Roman" w:hAnsi="Cambria Math" w:cs="Times New Roman"/>
                <w:lang w:val="uk-UA"/>
              </w:rPr>
              <m:t>p</m:t>
            </m:r>
          </m:e>
          <m:sub>
            <m:r>
              <w:rPr>
                <w:rFonts w:ascii="Cambria Math" w:eastAsia="Times New Roman" w:hAnsi="Cambria Math" w:cs="Times New Roman"/>
                <w:lang w:val="uk-UA"/>
              </w:rPr>
              <m:t>n</m:t>
            </m:r>
          </m:sub>
        </m:sSub>
        <m:r>
          <w:rPr>
            <w:rFonts w:ascii="Cambria Math" w:eastAsia="Times New Roman" w:hAnsi="Cambria Math" w:cs="Times New Roman"/>
            <w:lang w:val="uk-UA"/>
          </w:rPr>
          <m:t>=</m:t>
        </m:r>
        <m:sSub>
          <m:sSubPr>
            <m:ctrlPr>
              <w:rPr>
                <w:rFonts w:ascii="Cambria Math" w:eastAsia="Calibri" w:hAnsi="Cambria Math" w:cs="Times New Roman"/>
                <w:i/>
                <w:lang w:val="uk-UA"/>
              </w:rPr>
            </m:ctrlPr>
          </m:sSubPr>
          <m:e>
            <m:r>
              <w:rPr>
                <w:rFonts w:ascii="Cambria Math" w:eastAsia="Calibri" w:hAnsi="Cambria Math" w:cs="Times New Roman"/>
                <w:lang w:val="uk-UA"/>
              </w:rPr>
              <m:t>p</m:t>
            </m:r>
          </m:e>
          <m:sub>
            <m:r>
              <w:rPr>
                <w:rFonts w:ascii="Cambria Math" w:eastAsia="Calibri" w:hAnsi="Cambria Math" w:cs="Times New Roman"/>
                <w:lang w:val="uk-UA"/>
              </w:rPr>
              <m:t>t</m:t>
            </m:r>
          </m:sub>
        </m:sSub>
        <m:r>
          <w:rPr>
            <w:rFonts w:ascii="Cambria Math" w:eastAsia="Calibri" w:hAnsi="Cambria Math" w:cs="Times New Roman"/>
            <w:lang w:val="uk-UA"/>
          </w:rPr>
          <m:t>=p</m:t>
        </m:r>
      </m:oMath>
      <w:r w:rsidRPr="00EC1C18">
        <w:rPr>
          <w:rFonts w:ascii="Times New Roman" w:eastAsia="Times New Roman" w:hAnsi="Times New Roman" w:cs="Times New Roman"/>
          <w:lang w:val="uk-UA"/>
        </w:rPr>
        <w:t xml:space="preserve">, тобто коловий та нормальний кроки співпадають. Вимірюють крок по ділильному колу (рис. 3.44) і визначають діленням довжини цього кола на число зубів </w:t>
      </w:r>
      <w:r w:rsidRPr="00EC1C18">
        <w:rPr>
          <w:rFonts w:ascii="Times New Roman" w:eastAsia="Times New Roman" w:hAnsi="Times New Roman" w:cs="Times New Roman"/>
          <w:b/>
          <w:i/>
          <w:sz w:val="24"/>
          <w:szCs w:val="24"/>
          <w:lang w:val="uk-UA"/>
        </w:rPr>
        <w:t>z:</w:t>
      </w:r>
    </w:p>
    <w:p w:rsidR="00ED3F3D" w:rsidRPr="00EC1C18" w:rsidRDefault="00ED3F3D" w:rsidP="00ED3F3D">
      <w:pPr>
        <w:spacing w:after="160" w:line="259" w:lineRule="auto"/>
        <w:jc w:val="center"/>
        <w:rPr>
          <w:rFonts w:ascii="Times New Roman" w:eastAsia="Calibri" w:hAnsi="Times New Roman" w:cs="Times New Roman"/>
          <w:lang w:val="uk-UA"/>
        </w:rPr>
      </w:pPr>
      <m:oMath>
        <m:r>
          <w:rPr>
            <w:rFonts w:ascii="Cambria Math" w:eastAsia="Calibri" w:hAnsi="Cambria Math" w:cs="Times New Roman"/>
            <w:lang w:val="uk-UA"/>
          </w:rPr>
          <m:t>p=</m:t>
        </m:r>
        <m:f>
          <m:fPr>
            <m:type m:val="lin"/>
            <m:ctrlPr>
              <w:rPr>
                <w:rFonts w:ascii="Cambria Math" w:eastAsia="Calibri" w:hAnsi="Cambria Math" w:cs="Times New Roman"/>
                <w:i/>
                <w:lang w:val="uk-UA"/>
              </w:rPr>
            </m:ctrlPr>
          </m:fPr>
          <m:num>
            <m:r>
              <w:rPr>
                <w:rFonts w:ascii="Cambria Math" w:eastAsia="Calibri" w:hAnsi="Cambria Math" w:cs="Times New Roman"/>
                <w:lang w:val="uk-UA"/>
              </w:rPr>
              <m:t>πd</m:t>
            </m:r>
          </m:num>
          <m:den>
            <m:r>
              <w:rPr>
                <w:rFonts w:ascii="Cambria Math" w:eastAsia="Calibri" w:hAnsi="Cambria Math" w:cs="Times New Roman"/>
                <w:lang w:val="uk-UA"/>
              </w:rPr>
              <m:t>z</m:t>
            </m:r>
          </m:den>
        </m:f>
      </m:oMath>
      <w:r w:rsidRPr="00EC1C18">
        <w:rPr>
          <w:rFonts w:ascii="Times New Roman" w:eastAsia="Times New Roman" w:hAnsi="Times New Roman" w:cs="Times New Roman"/>
          <w:lang w:val="uk-UA"/>
        </w:rPr>
        <w:t>.</w:t>
      </w:r>
    </w:p>
    <w:p w:rsidR="00ED3F3D" w:rsidRPr="00EC1C18" w:rsidRDefault="00ED3F3D" w:rsidP="00ED3F3D">
      <w:pPr>
        <w:spacing w:after="160" w:line="259" w:lineRule="auto"/>
        <w:jc w:val="both"/>
        <w:rPr>
          <w:rFonts w:ascii="Times New Roman" w:eastAsia="Calibri" w:hAnsi="Times New Roman" w:cs="Times New Roman"/>
          <w:lang w:val="uk-UA"/>
        </w:rPr>
      </w:pPr>
      <w:r w:rsidRPr="00EC1C18">
        <w:rPr>
          <w:rFonts w:ascii="Times New Roman" w:eastAsia="Calibri" w:hAnsi="Times New Roman" w:cs="Times New Roman"/>
          <w:lang w:val="uk-UA"/>
        </w:rPr>
        <w:t xml:space="preserve">Знаючи, що </w:t>
      </w:r>
      <m:oMath>
        <m:r>
          <w:rPr>
            <w:rFonts w:ascii="Cambria Math" w:eastAsia="Calibri" w:hAnsi="Cambria Math" w:cs="Times New Roman"/>
            <w:lang w:val="uk-UA"/>
          </w:rPr>
          <m:t>m=</m:t>
        </m:r>
        <m:f>
          <m:fPr>
            <m:type m:val="lin"/>
            <m:ctrlPr>
              <w:rPr>
                <w:rFonts w:ascii="Cambria Math" w:eastAsia="Calibri" w:hAnsi="Cambria Math" w:cs="Times New Roman"/>
                <w:i/>
                <w:lang w:val="uk-UA"/>
              </w:rPr>
            </m:ctrlPr>
          </m:fPr>
          <m:num>
            <m:r>
              <w:rPr>
                <w:rFonts w:ascii="Cambria Math" w:eastAsia="Calibri" w:hAnsi="Cambria Math" w:cs="Times New Roman"/>
                <w:lang w:val="uk-UA"/>
              </w:rPr>
              <m:t>p</m:t>
            </m:r>
          </m:num>
          <m:den>
            <m:r>
              <w:rPr>
                <w:rFonts w:ascii="Cambria Math" w:eastAsia="Calibri" w:hAnsi="Cambria Math" w:cs="Times New Roman"/>
                <w:lang w:val="uk-UA"/>
              </w:rPr>
              <m:t>π</m:t>
            </m:r>
          </m:den>
        </m:f>
      </m:oMath>
      <w:r w:rsidRPr="00EC1C18">
        <w:rPr>
          <w:rFonts w:ascii="Times New Roman" w:eastAsia="Times New Roman" w:hAnsi="Times New Roman" w:cs="Times New Roman"/>
          <w:lang w:val="uk-UA"/>
        </w:rPr>
        <w:t>, можна виразити діаметр ділильного кола через модуль зубів:</w:t>
      </w:r>
    </w:p>
    <w:p w:rsidR="00ED3F3D" w:rsidRPr="00EC1C18" w:rsidRDefault="00ED3F3D" w:rsidP="00ED3F3D">
      <w:pPr>
        <w:spacing w:after="160" w:line="259" w:lineRule="auto"/>
        <w:jc w:val="center"/>
        <w:rPr>
          <w:rFonts w:ascii="Times New Roman" w:eastAsia="Calibri" w:hAnsi="Times New Roman" w:cs="Times New Roman"/>
          <w:lang w:val="uk-UA"/>
        </w:rPr>
      </w:pPr>
      <m:oMath>
        <m:r>
          <w:rPr>
            <w:rFonts w:ascii="Cambria Math" w:eastAsia="Calibri" w:hAnsi="Cambria Math" w:cs="Times New Roman"/>
            <w:lang w:val="uk-UA"/>
          </w:rPr>
          <m:t>d=mz</m:t>
        </m:r>
      </m:oMath>
      <w:r w:rsidRPr="00EC1C18">
        <w:rPr>
          <w:rFonts w:ascii="Times New Roman" w:eastAsia="Times New Roman" w:hAnsi="Times New Roman" w:cs="Times New Roman"/>
          <w:lang w:val="uk-UA"/>
        </w:rPr>
        <w:t>.</w:t>
      </w:r>
    </w:p>
    <w:p w:rsidR="00ED3F3D" w:rsidRPr="00EC1C18" w:rsidRDefault="00ED3F3D" w:rsidP="00ED3F3D">
      <w:pPr>
        <w:spacing w:after="160" w:line="259" w:lineRule="auto"/>
        <w:ind w:firstLine="709"/>
        <w:jc w:val="both"/>
        <w:rPr>
          <w:rFonts w:ascii="Times New Roman" w:eastAsia="Calibri" w:hAnsi="Times New Roman" w:cs="Times New Roman"/>
          <w:i/>
          <w:lang w:val="uk-UA"/>
        </w:rPr>
      </w:pPr>
      <w:r w:rsidRPr="00EC1C18">
        <w:rPr>
          <w:rFonts w:ascii="Times New Roman" w:eastAsia="Calibri" w:hAnsi="Times New Roman" w:cs="Times New Roman"/>
          <w:lang w:val="uk-UA"/>
        </w:rPr>
        <w:t xml:space="preserve">Висота зуба h складається із головки </w:t>
      </w:r>
      <m:oMath>
        <m:sSup>
          <m:sSupPr>
            <m:ctrlPr>
              <w:rPr>
                <w:rFonts w:ascii="Cambria Math" w:eastAsia="Calibri" w:hAnsi="Cambria Math" w:cs="Times New Roman"/>
                <w:i/>
                <w:lang w:val="uk-UA"/>
              </w:rPr>
            </m:ctrlPr>
          </m:sSupPr>
          <m:e>
            <m:r>
              <w:rPr>
                <w:rFonts w:ascii="Cambria Math" w:eastAsia="Calibri" w:hAnsi="Cambria Math" w:cs="Times New Roman"/>
                <w:lang w:val="uk-UA"/>
              </w:rPr>
              <m:t>h</m:t>
            </m:r>
          </m:e>
          <m:sup>
            <m:r>
              <w:rPr>
                <w:rFonts w:ascii="Cambria Math" w:eastAsia="Calibri" w:hAnsi="Cambria Math" w:cs="Times New Roman"/>
                <w:lang w:val="uk-UA"/>
              </w:rPr>
              <m:t>'</m:t>
            </m:r>
          </m:sup>
        </m:sSup>
        <m:r>
          <w:rPr>
            <w:rFonts w:ascii="Cambria Math" w:eastAsia="Calibri" w:hAnsi="Cambria Math" w:cs="Times New Roman"/>
            <w:lang w:val="uk-UA"/>
          </w:rPr>
          <m:t>=m</m:t>
        </m:r>
      </m:oMath>
      <w:r w:rsidRPr="00EC1C18">
        <w:rPr>
          <w:rFonts w:ascii="Times New Roman" w:eastAsia="Times New Roman" w:hAnsi="Times New Roman" w:cs="Times New Roman"/>
          <w:lang w:val="uk-UA"/>
        </w:rPr>
        <w:t xml:space="preserve"> і ніжки </w:t>
      </w:r>
      <m:oMath>
        <m:sSup>
          <m:sSupPr>
            <m:ctrlPr>
              <w:rPr>
                <w:rFonts w:ascii="Cambria Math" w:eastAsia="Times New Roman" w:hAnsi="Cambria Math" w:cs="Times New Roman"/>
                <w:i/>
                <w:lang w:val="uk-UA"/>
              </w:rPr>
            </m:ctrlPr>
          </m:sSupPr>
          <m:e>
            <m:r>
              <w:rPr>
                <w:rFonts w:ascii="Cambria Math" w:eastAsia="Times New Roman" w:hAnsi="Cambria Math" w:cs="Times New Roman"/>
                <w:lang w:val="uk-UA"/>
              </w:rPr>
              <m:t>h</m:t>
            </m:r>
          </m:e>
          <m:sup>
            <m:r>
              <w:rPr>
                <w:rFonts w:ascii="Cambria Math" w:eastAsia="Times New Roman" w:hAnsi="Cambria Math" w:cs="Times New Roman"/>
                <w:lang w:val="uk-UA"/>
              </w:rPr>
              <m:t>''</m:t>
            </m:r>
          </m:sup>
        </m:sSup>
        <m:r>
          <w:rPr>
            <w:rFonts w:ascii="Cambria Math" w:eastAsia="Times New Roman" w:hAnsi="Cambria Math" w:cs="Times New Roman"/>
            <w:lang w:val="uk-UA"/>
          </w:rPr>
          <m:t>=1,25m</m:t>
        </m:r>
      </m:oMath>
      <w:r w:rsidRPr="00EC1C18">
        <w:rPr>
          <w:rFonts w:ascii="Times New Roman" w:eastAsia="Times New Roman" w:hAnsi="Times New Roman" w:cs="Times New Roman"/>
          <w:lang w:val="uk-UA"/>
        </w:rPr>
        <w:t>. Звідси висота зуба</w:t>
      </w:r>
    </w:p>
    <w:p w:rsidR="00ED3F3D" w:rsidRPr="00EC1C18" w:rsidRDefault="00ED3F3D" w:rsidP="00ED3F3D">
      <w:pPr>
        <w:spacing w:after="160" w:line="259" w:lineRule="auto"/>
        <w:jc w:val="center"/>
        <w:rPr>
          <w:rFonts w:ascii="Times New Roman" w:eastAsia="Calibri" w:hAnsi="Times New Roman" w:cs="Times New Roman"/>
          <w:lang w:val="uk-UA"/>
        </w:rPr>
      </w:pPr>
      <m:oMath>
        <m:r>
          <w:rPr>
            <w:rFonts w:ascii="Cambria Math" w:eastAsia="Calibri" w:hAnsi="Cambria Math" w:cs="Times New Roman"/>
            <w:lang w:val="uk-UA"/>
          </w:rPr>
          <m:t>h=</m:t>
        </m:r>
        <m:sSup>
          <m:sSupPr>
            <m:ctrlPr>
              <w:rPr>
                <w:rFonts w:ascii="Cambria Math" w:eastAsia="Calibri" w:hAnsi="Cambria Math" w:cs="Times New Roman"/>
                <w:i/>
                <w:lang w:val="uk-UA"/>
              </w:rPr>
            </m:ctrlPr>
          </m:sSupPr>
          <m:e>
            <m:r>
              <w:rPr>
                <w:rFonts w:ascii="Cambria Math" w:eastAsia="Calibri" w:hAnsi="Cambria Math" w:cs="Times New Roman"/>
                <w:lang w:val="uk-UA"/>
              </w:rPr>
              <m:t>h</m:t>
            </m:r>
          </m:e>
          <m:sup>
            <m:r>
              <w:rPr>
                <w:rFonts w:ascii="Cambria Math" w:eastAsia="Calibri" w:hAnsi="Cambria Math" w:cs="Times New Roman"/>
                <w:lang w:val="uk-UA"/>
              </w:rPr>
              <m:t>'</m:t>
            </m:r>
          </m:sup>
        </m:sSup>
        <m:r>
          <w:rPr>
            <w:rFonts w:ascii="Cambria Math" w:eastAsia="Calibri" w:hAnsi="Cambria Math" w:cs="Times New Roman"/>
            <w:lang w:val="uk-UA"/>
          </w:rPr>
          <m:t>+</m:t>
        </m:r>
        <m:sSup>
          <m:sSupPr>
            <m:ctrlPr>
              <w:rPr>
                <w:rFonts w:ascii="Cambria Math" w:eastAsia="Calibri" w:hAnsi="Cambria Math" w:cs="Times New Roman"/>
                <w:i/>
                <w:lang w:val="uk-UA"/>
              </w:rPr>
            </m:ctrlPr>
          </m:sSupPr>
          <m:e>
            <m:r>
              <w:rPr>
                <w:rFonts w:ascii="Cambria Math" w:eastAsia="Calibri" w:hAnsi="Cambria Math" w:cs="Times New Roman"/>
                <w:lang w:val="uk-UA"/>
              </w:rPr>
              <m:t>h</m:t>
            </m:r>
          </m:e>
          <m:sup>
            <m:r>
              <w:rPr>
                <w:rFonts w:ascii="Cambria Math" w:eastAsia="Calibri" w:hAnsi="Cambria Math" w:cs="Times New Roman"/>
                <w:lang w:val="uk-UA"/>
              </w:rPr>
              <m:t>''</m:t>
            </m:r>
          </m:sup>
        </m:sSup>
        <m:r>
          <w:rPr>
            <w:rFonts w:ascii="Cambria Math" w:eastAsia="Calibri" w:hAnsi="Cambria Math" w:cs="Times New Roman"/>
            <w:lang w:val="uk-UA"/>
          </w:rPr>
          <m:t>=2,25m</m:t>
        </m:r>
      </m:oMath>
      <w:r w:rsidRPr="00EC1C18">
        <w:rPr>
          <w:rFonts w:ascii="Times New Roman" w:eastAsia="Times New Roman" w:hAnsi="Times New Roman" w:cs="Times New Roman"/>
          <w:lang w:val="uk-UA"/>
        </w:rPr>
        <w:t>.</w:t>
      </w:r>
    </w:p>
    <w:p w:rsidR="00ED3F3D" w:rsidRPr="00EC1C18" w:rsidRDefault="00ED3F3D" w:rsidP="00ED3F3D">
      <w:pPr>
        <w:spacing w:after="120" w:line="259" w:lineRule="auto"/>
        <w:ind w:firstLine="426"/>
        <w:jc w:val="both"/>
        <w:rPr>
          <w:rFonts w:ascii="Times New Roman" w:eastAsia="Calibri" w:hAnsi="Times New Roman" w:cs="Times New Roman"/>
          <w:lang w:val="uk-UA"/>
        </w:rPr>
      </w:pPr>
      <w:r w:rsidRPr="00EC1C18">
        <w:rPr>
          <w:rFonts w:ascii="Times New Roman" w:eastAsia="Calibri" w:hAnsi="Times New Roman" w:cs="Times New Roman"/>
          <w:lang w:val="uk-UA"/>
        </w:rPr>
        <w:t xml:space="preserve">Врахувавши ці залежності, </w:t>
      </w:r>
      <w:proofErr w:type="spellStart"/>
      <w:r w:rsidRPr="00EC1C18">
        <w:rPr>
          <w:rFonts w:ascii="Times New Roman" w:eastAsia="Calibri" w:hAnsi="Times New Roman" w:cs="Times New Roman"/>
          <w:lang w:val="uk-UA"/>
        </w:rPr>
        <w:t>запишемо</w:t>
      </w:r>
      <w:proofErr w:type="spellEnd"/>
      <w:r w:rsidRPr="00EC1C18">
        <w:rPr>
          <w:rFonts w:ascii="Times New Roman" w:eastAsia="Calibri" w:hAnsi="Times New Roman" w:cs="Times New Roman"/>
          <w:lang w:val="uk-UA"/>
        </w:rPr>
        <w:t xml:space="preserve"> формулу для визначення діаметру кола виступів зубів</w:t>
      </w:r>
    </w:p>
    <w:p w:rsidR="00ED3F3D" w:rsidRPr="00EC1C18" w:rsidRDefault="003957CA" w:rsidP="00ED3F3D">
      <w:pPr>
        <w:spacing w:after="120" w:line="259" w:lineRule="auto"/>
        <w:jc w:val="center"/>
        <w:rPr>
          <w:rFonts w:ascii="Times New Roman" w:eastAsia="Calibri" w:hAnsi="Times New Roman" w:cs="Times New Roman"/>
          <w:lang w:val="uk-UA"/>
        </w:rPr>
      </w:pPr>
      <m:oMathPara>
        <m:oMath>
          <m:sSub>
            <m:sSubPr>
              <m:ctrlPr>
                <w:rPr>
                  <w:rFonts w:ascii="Cambria Math" w:eastAsia="Calibri" w:hAnsi="Cambria Math" w:cs="Times New Roman"/>
                  <w:i/>
                  <w:lang w:val="uk-UA"/>
                </w:rPr>
              </m:ctrlPr>
            </m:sSubPr>
            <m:e>
              <m:r>
                <w:rPr>
                  <w:rFonts w:ascii="Cambria Math" w:eastAsia="Calibri" w:hAnsi="Cambria Math" w:cs="Times New Roman"/>
                  <w:lang w:val="uk-UA"/>
                </w:rPr>
                <m:t>d</m:t>
              </m:r>
            </m:e>
            <m:sub>
              <m:r>
                <w:rPr>
                  <w:rFonts w:ascii="Cambria Math" w:eastAsia="Calibri" w:hAnsi="Cambria Math" w:cs="Times New Roman"/>
                  <w:lang w:val="uk-UA"/>
                </w:rPr>
                <m:t>e</m:t>
              </m:r>
            </m:sub>
          </m:sSub>
          <m:r>
            <w:rPr>
              <w:rFonts w:ascii="Cambria Math" w:eastAsia="Calibri" w:hAnsi="Cambria Math" w:cs="Times New Roman"/>
              <w:lang w:val="uk-UA"/>
            </w:rPr>
            <m:t>=m</m:t>
          </m:r>
          <m:d>
            <m:dPr>
              <m:ctrlPr>
                <w:rPr>
                  <w:rFonts w:ascii="Cambria Math" w:eastAsia="Calibri" w:hAnsi="Cambria Math" w:cs="Times New Roman"/>
                  <w:i/>
                  <w:lang w:val="uk-UA"/>
                </w:rPr>
              </m:ctrlPr>
            </m:dPr>
            <m:e>
              <m:r>
                <w:rPr>
                  <w:rFonts w:ascii="Cambria Math" w:eastAsia="Calibri" w:hAnsi="Cambria Math" w:cs="Times New Roman"/>
                  <w:lang w:val="uk-UA"/>
                </w:rPr>
                <m:t>z+2</m:t>
              </m:r>
            </m:e>
          </m:d>
        </m:oMath>
      </m:oMathPara>
    </w:p>
    <w:p w:rsidR="00ED3F3D" w:rsidRPr="00EC1C18" w:rsidRDefault="00ED3F3D" w:rsidP="00ED3F3D">
      <w:pPr>
        <w:spacing w:after="120" w:line="259" w:lineRule="auto"/>
        <w:jc w:val="both"/>
        <w:rPr>
          <w:rFonts w:ascii="Times New Roman" w:eastAsia="Calibri" w:hAnsi="Times New Roman" w:cs="Times New Roman"/>
          <w:lang w:val="uk-UA"/>
        </w:rPr>
      </w:pPr>
      <w:r w:rsidRPr="00EC1C18">
        <w:rPr>
          <w:rFonts w:ascii="Times New Roman" w:eastAsia="Calibri" w:hAnsi="Times New Roman" w:cs="Times New Roman"/>
          <w:lang w:val="uk-UA"/>
        </w:rPr>
        <w:t>і впадин</w:t>
      </w:r>
    </w:p>
    <w:p w:rsidR="00ED3F3D" w:rsidRPr="00EC1C18" w:rsidRDefault="003957CA" w:rsidP="00ED3F3D">
      <w:pPr>
        <w:spacing w:after="120" w:line="259" w:lineRule="auto"/>
        <w:jc w:val="center"/>
        <w:rPr>
          <w:rFonts w:ascii="Times New Roman" w:eastAsia="Calibri" w:hAnsi="Times New Roman" w:cs="Times New Roman"/>
          <w:lang w:val="uk-UA"/>
        </w:rPr>
      </w:pPr>
      <m:oMath>
        <m:sSub>
          <m:sSubPr>
            <m:ctrlPr>
              <w:rPr>
                <w:rFonts w:ascii="Cambria Math" w:eastAsia="Calibri" w:hAnsi="Cambria Math" w:cs="Times New Roman"/>
                <w:i/>
                <w:lang w:val="uk-UA"/>
              </w:rPr>
            </m:ctrlPr>
          </m:sSubPr>
          <m:e>
            <m:r>
              <w:rPr>
                <w:rFonts w:ascii="Cambria Math" w:eastAsia="Calibri" w:hAnsi="Cambria Math" w:cs="Times New Roman"/>
                <w:lang w:val="uk-UA"/>
              </w:rPr>
              <m:t>d</m:t>
            </m:r>
          </m:e>
          <m:sub>
            <m:r>
              <w:rPr>
                <w:rFonts w:ascii="Cambria Math" w:eastAsia="Calibri" w:hAnsi="Cambria Math" w:cs="Times New Roman"/>
                <w:lang w:val="uk-UA"/>
              </w:rPr>
              <m:t>i</m:t>
            </m:r>
          </m:sub>
        </m:sSub>
        <m:r>
          <w:rPr>
            <w:rFonts w:ascii="Cambria Math" w:eastAsia="Calibri" w:hAnsi="Cambria Math" w:cs="Times New Roman"/>
            <w:lang w:val="uk-UA"/>
          </w:rPr>
          <m:t>=m</m:t>
        </m:r>
        <m:d>
          <m:dPr>
            <m:ctrlPr>
              <w:rPr>
                <w:rFonts w:ascii="Cambria Math" w:eastAsia="Calibri" w:hAnsi="Cambria Math" w:cs="Times New Roman"/>
                <w:i/>
                <w:lang w:val="uk-UA"/>
              </w:rPr>
            </m:ctrlPr>
          </m:dPr>
          <m:e>
            <m:r>
              <w:rPr>
                <w:rFonts w:ascii="Cambria Math" w:eastAsia="Calibri" w:hAnsi="Cambria Math" w:cs="Times New Roman"/>
                <w:lang w:val="uk-UA"/>
              </w:rPr>
              <m:t>z-2,5</m:t>
            </m:r>
          </m:e>
        </m:d>
      </m:oMath>
      <w:r w:rsidR="00ED3F3D" w:rsidRPr="00EC1C18">
        <w:rPr>
          <w:rFonts w:ascii="Times New Roman" w:eastAsia="Times New Roman" w:hAnsi="Times New Roman" w:cs="Times New Roman"/>
          <w:lang w:val="uk-UA"/>
        </w:rPr>
        <w:t>.</w:t>
      </w:r>
    </w:p>
    <w:p w:rsidR="00ED3F3D" w:rsidRPr="00EC1C18" w:rsidRDefault="00ED3F3D" w:rsidP="00ED3F3D">
      <w:pPr>
        <w:spacing w:after="120" w:line="259" w:lineRule="auto"/>
        <w:ind w:firstLine="426"/>
        <w:jc w:val="both"/>
        <w:rPr>
          <w:rFonts w:ascii="Times New Roman" w:eastAsia="Calibri" w:hAnsi="Times New Roman" w:cs="Times New Roman"/>
          <w:lang w:val="uk-UA"/>
        </w:rPr>
      </w:pPr>
      <w:r w:rsidRPr="00EC1C18">
        <w:rPr>
          <w:rFonts w:ascii="Times New Roman" w:eastAsia="Calibri" w:hAnsi="Times New Roman" w:cs="Times New Roman"/>
          <w:lang w:val="uk-UA"/>
        </w:rPr>
        <w:t xml:space="preserve">Відстань між центрами двох зубчастих коліс (рис. 3.45), що знаходяться в зачеплені, визначається наступним чином: </w:t>
      </w:r>
    </w:p>
    <w:p w:rsidR="00ED3F3D" w:rsidRPr="00EC1C18" w:rsidRDefault="00ED3F3D" w:rsidP="00ED3F3D">
      <w:pPr>
        <w:spacing w:after="120" w:line="259" w:lineRule="auto"/>
        <w:jc w:val="center"/>
        <w:rPr>
          <w:rFonts w:ascii="Times New Roman" w:eastAsia="Calibri" w:hAnsi="Times New Roman" w:cs="Times New Roman"/>
          <w:lang w:val="uk-UA"/>
        </w:rPr>
      </w:pPr>
      <m:oMath>
        <m:r>
          <w:rPr>
            <w:rFonts w:ascii="Cambria Math" w:eastAsia="Calibri" w:hAnsi="Cambria Math" w:cs="Times New Roman"/>
            <w:lang w:val="uk-UA"/>
          </w:rPr>
          <m:t>A=</m:t>
        </m:r>
        <m:f>
          <m:fPr>
            <m:ctrlPr>
              <w:rPr>
                <w:rFonts w:ascii="Cambria Math" w:eastAsia="Calibri" w:hAnsi="Cambria Math" w:cs="Times New Roman"/>
                <w:i/>
                <w:lang w:val="uk-UA"/>
              </w:rPr>
            </m:ctrlPr>
          </m:fPr>
          <m:num>
            <m:sSub>
              <m:sSubPr>
                <m:ctrlPr>
                  <w:rPr>
                    <w:rFonts w:ascii="Cambria Math" w:eastAsia="Calibri" w:hAnsi="Cambria Math" w:cs="Times New Roman"/>
                    <w:i/>
                    <w:lang w:val="uk-UA"/>
                  </w:rPr>
                </m:ctrlPr>
              </m:sSubPr>
              <m:e>
                <m:r>
                  <w:rPr>
                    <w:rFonts w:ascii="Cambria Math" w:eastAsia="Calibri" w:hAnsi="Cambria Math" w:cs="Times New Roman"/>
                    <w:lang w:val="uk-UA"/>
                  </w:rPr>
                  <m:t>d</m:t>
                </m:r>
              </m:e>
              <m:sub>
                <m:r>
                  <w:rPr>
                    <w:rFonts w:ascii="Cambria Math" w:eastAsia="Calibri" w:hAnsi="Cambria Math" w:cs="Times New Roman"/>
                    <w:lang w:val="uk-UA"/>
                  </w:rPr>
                  <m:t>1</m:t>
                </m:r>
              </m:sub>
            </m:sSub>
          </m:num>
          <m:den>
            <m:r>
              <w:rPr>
                <w:rFonts w:ascii="Cambria Math" w:eastAsia="Calibri" w:hAnsi="Cambria Math" w:cs="Times New Roman"/>
                <w:lang w:val="uk-UA"/>
              </w:rPr>
              <m:t>2</m:t>
            </m:r>
          </m:den>
        </m:f>
        <m:r>
          <w:rPr>
            <w:rFonts w:ascii="Cambria Math" w:eastAsia="Calibri" w:hAnsi="Cambria Math" w:cs="Times New Roman"/>
            <w:lang w:val="uk-UA"/>
          </w:rPr>
          <m:t>+</m:t>
        </m:r>
        <m:f>
          <m:fPr>
            <m:ctrlPr>
              <w:rPr>
                <w:rFonts w:ascii="Cambria Math" w:eastAsia="Calibri" w:hAnsi="Cambria Math" w:cs="Times New Roman"/>
                <w:i/>
                <w:lang w:val="uk-UA"/>
              </w:rPr>
            </m:ctrlPr>
          </m:fPr>
          <m:num>
            <m:sSub>
              <m:sSubPr>
                <m:ctrlPr>
                  <w:rPr>
                    <w:rFonts w:ascii="Cambria Math" w:eastAsia="Calibri" w:hAnsi="Cambria Math" w:cs="Times New Roman"/>
                    <w:i/>
                    <w:lang w:val="uk-UA"/>
                  </w:rPr>
                </m:ctrlPr>
              </m:sSubPr>
              <m:e>
                <m:r>
                  <w:rPr>
                    <w:rFonts w:ascii="Cambria Math" w:eastAsia="Calibri" w:hAnsi="Cambria Math" w:cs="Times New Roman"/>
                    <w:lang w:val="uk-UA"/>
                  </w:rPr>
                  <m:t>d</m:t>
                </m:r>
              </m:e>
              <m:sub>
                <m:r>
                  <w:rPr>
                    <w:rFonts w:ascii="Cambria Math" w:eastAsia="Calibri" w:hAnsi="Cambria Math" w:cs="Times New Roman"/>
                    <w:lang w:val="uk-UA"/>
                  </w:rPr>
                  <m:t>2</m:t>
                </m:r>
              </m:sub>
            </m:sSub>
          </m:num>
          <m:den>
            <m:r>
              <w:rPr>
                <w:rFonts w:ascii="Cambria Math" w:eastAsia="Calibri" w:hAnsi="Cambria Math" w:cs="Times New Roman"/>
                <w:lang w:val="uk-UA"/>
              </w:rPr>
              <m:t>2</m:t>
            </m:r>
          </m:den>
        </m:f>
        <m:r>
          <w:rPr>
            <w:rFonts w:ascii="Cambria Math" w:eastAsia="Calibri" w:hAnsi="Cambria Math" w:cs="Times New Roman"/>
            <w:lang w:val="uk-UA"/>
          </w:rPr>
          <m:t>=</m:t>
        </m:r>
        <m:f>
          <m:fPr>
            <m:ctrlPr>
              <w:rPr>
                <w:rFonts w:ascii="Cambria Math" w:eastAsia="Calibri" w:hAnsi="Cambria Math" w:cs="Times New Roman"/>
                <w:i/>
                <w:lang w:val="uk-UA"/>
              </w:rPr>
            </m:ctrlPr>
          </m:fPr>
          <m:num>
            <m:r>
              <w:rPr>
                <w:rFonts w:ascii="Cambria Math" w:eastAsia="Calibri" w:hAnsi="Cambria Math" w:cs="Times New Roman"/>
                <w:lang w:val="uk-UA"/>
              </w:rPr>
              <m:t>m</m:t>
            </m:r>
            <m:sSub>
              <m:sSubPr>
                <m:ctrlPr>
                  <w:rPr>
                    <w:rFonts w:ascii="Cambria Math" w:eastAsia="Calibri" w:hAnsi="Cambria Math" w:cs="Times New Roman"/>
                    <w:i/>
                    <w:lang w:val="uk-UA"/>
                  </w:rPr>
                </m:ctrlPr>
              </m:sSubPr>
              <m:e>
                <m:r>
                  <w:rPr>
                    <w:rFonts w:ascii="Cambria Math" w:eastAsia="Calibri" w:hAnsi="Cambria Math" w:cs="Times New Roman"/>
                    <w:lang w:val="uk-UA"/>
                  </w:rPr>
                  <m:t>z</m:t>
                </m:r>
              </m:e>
              <m:sub>
                <m:r>
                  <w:rPr>
                    <w:rFonts w:ascii="Cambria Math" w:eastAsia="Calibri" w:hAnsi="Cambria Math" w:cs="Times New Roman"/>
                    <w:lang w:val="uk-UA"/>
                  </w:rPr>
                  <m:t>1</m:t>
                </m:r>
              </m:sub>
            </m:sSub>
          </m:num>
          <m:den>
            <m:r>
              <w:rPr>
                <w:rFonts w:ascii="Cambria Math" w:eastAsia="Calibri" w:hAnsi="Cambria Math" w:cs="Times New Roman"/>
                <w:lang w:val="uk-UA"/>
              </w:rPr>
              <m:t>2</m:t>
            </m:r>
          </m:den>
        </m:f>
        <m:r>
          <w:rPr>
            <w:rFonts w:ascii="Cambria Math" w:eastAsia="Calibri" w:hAnsi="Cambria Math" w:cs="Times New Roman"/>
            <w:lang w:val="uk-UA"/>
          </w:rPr>
          <m:t>+</m:t>
        </m:r>
        <m:f>
          <m:fPr>
            <m:ctrlPr>
              <w:rPr>
                <w:rFonts w:ascii="Cambria Math" w:eastAsia="Calibri" w:hAnsi="Cambria Math" w:cs="Times New Roman"/>
                <w:i/>
                <w:lang w:val="uk-UA"/>
              </w:rPr>
            </m:ctrlPr>
          </m:fPr>
          <m:num>
            <m:r>
              <w:rPr>
                <w:rFonts w:ascii="Cambria Math" w:eastAsia="Calibri" w:hAnsi="Cambria Math" w:cs="Times New Roman"/>
                <w:lang w:val="uk-UA"/>
              </w:rPr>
              <m:t>m</m:t>
            </m:r>
            <m:sSub>
              <m:sSubPr>
                <m:ctrlPr>
                  <w:rPr>
                    <w:rFonts w:ascii="Cambria Math" w:eastAsia="Calibri" w:hAnsi="Cambria Math" w:cs="Times New Roman"/>
                    <w:i/>
                    <w:lang w:val="uk-UA"/>
                  </w:rPr>
                </m:ctrlPr>
              </m:sSubPr>
              <m:e>
                <m:r>
                  <w:rPr>
                    <w:rFonts w:ascii="Cambria Math" w:eastAsia="Calibri" w:hAnsi="Cambria Math" w:cs="Times New Roman"/>
                    <w:lang w:val="uk-UA"/>
                  </w:rPr>
                  <m:t>z</m:t>
                </m:r>
              </m:e>
              <m:sub>
                <m:r>
                  <w:rPr>
                    <w:rFonts w:ascii="Cambria Math" w:eastAsia="Calibri" w:hAnsi="Cambria Math" w:cs="Times New Roman"/>
                    <w:lang w:val="uk-UA"/>
                  </w:rPr>
                  <m:t>2</m:t>
                </m:r>
              </m:sub>
            </m:sSub>
          </m:num>
          <m:den>
            <m:r>
              <w:rPr>
                <w:rFonts w:ascii="Cambria Math" w:eastAsia="Calibri" w:hAnsi="Cambria Math" w:cs="Times New Roman"/>
                <w:lang w:val="uk-UA"/>
              </w:rPr>
              <m:t>2</m:t>
            </m:r>
          </m:den>
        </m:f>
        <m:r>
          <w:rPr>
            <w:rFonts w:ascii="Cambria Math" w:eastAsia="Calibri" w:hAnsi="Cambria Math" w:cs="Times New Roman"/>
            <w:lang w:val="uk-UA"/>
          </w:rPr>
          <m:t>=m</m:t>
        </m:r>
        <m:f>
          <m:fPr>
            <m:ctrlPr>
              <w:rPr>
                <w:rFonts w:ascii="Cambria Math" w:eastAsia="Calibri" w:hAnsi="Cambria Math" w:cs="Times New Roman"/>
                <w:i/>
                <w:lang w:val="uk-UA"/>
              </w:rPr>
            </m:ctrlPr>
          </m:fPr>
          <m:num>
            <m:sSub>
              <m:sSubPr>
                <m:ctrlPr>
                  <w:rPr>
                    <w:rFonts w:ascii="Cambria Math" w:eastAsia="Calibri" w:hAnsi="Cambria Math" w:cs="Times New Roman"/>
                    <w:i/>
                    <w:lang w:val="uk-UA"/>
                  </w:rPr>
                </m:ctrlPr>
              </m:sSubPr>
              <m:e>
                <m:r>
                  <w:rPr>
                    <w:rFonts w:ascii="Cambria Math" w:eastAsia="Calibri" w:hAnsi="Cambria Math" w:cs="Times New Roman"/>
                    <w:lang w:val="uk-UA"/>
                  </w:rPr>
                  <m:t>z</m:t>
                </m:r>
              </m:e>
              <m:sub>
                <m:r>
                  <w:rPr>
                    <w:rFonts w:ascii="Cambria Math" w:eastAsia="Calibri" w:hAnsi="Cambria Math" w:cs="Times New Roman"/>
                    <w:lang w:val="uk-UA"/>
                  </w:rPr>
                  <m:t>1</m:t>
                </m:r>
              </m:sub>
            </m:sSub>
            <m:r>
              <w:rPr>
                <w:rFonts w:ascii="Cambria Math" w:eastAsia="Calibri" w:hAnsi="Cambria Math" w:cs="Times New Roman"/>
                <w:lang w:val="uk-UA"/>
              </w:rPr>
              <m:t>+</m:t>
            </m:r>
            <m:sSub>
              <m:sSubPr>
                <m:ctrlPr>
                  <w:rPr>
                    <w:rFonts w:ascii="Cambria Math" w:eastAsia="Calibri" w:hAnsi="Cambria Math" w:cs="Times New Roman"/>
                    <w:i/>
                    <w:lang w:val="uk-UA"/>
                  </w:rPr>
                </m:ctrlPr>
              </m:sSubPr>
              <m:e>
                <m:r>
                  <w:rPr>
                    <w:rFonts w:ascii="Cambria Math" w:eastAsia="Calibri" w:hAnsi="Cambria Math" w:cs="Times New Roman"/>
                    <w:lang w:val="uk-UA"/>
                  </w:rPr>
                  <m:t>z</m:t>
                </m:r>
              </m:e>
              <m:sub>
                <m:r>
                  <w:rPr>
                    <w:rFonts w:ascii="Cambria Math" w:eastAsia="Calibri" w:hAnsi="Cambria Math" w:cs="Times New Roman"/>
                    <w:lang w:val="uk-UA"/>
                  </w:rPr>
                  <m:t>2</m:t>
                </m:r>
              </m:sub>
            </m:sSub>
          </m:num>
          <m:den>
            <m:r>
              <w:rPr>
                <w:rFonts w:ascii="Cambria Math" w:eastAsia="Calibri" w:hAnsi="Cambria Math" w:cs="Times New Roman"/>
                <w:lang w:val="uk-UA"/>
              </w:rPr>
              <m:t>2</m:t>
            </m:r>
          </m:den>
        </m:f>
      </m:oMath>
      <w:r w:rsidRPr="00EC1C18">
        <w:rPr>
          <w:rFonts w:ascii="Times New Roman" w:eastAsia="Times New Roman" w:hAnsi="Times New Roman" w:cs="Times New Roman"/>
          <w:lang w:val="uk-UA"/>
        </w:rPr>
        <w:t>,</w:t>
      </w:r>
    </w:p>
    <w:p w:rsidR="00ED3F3D" w:rsidRPr="00EC1C18" w:rsidRDefault="00ED3F3D" w:rsidP="00ED3F3D">
      <w:pPr>
        <w:spacing w:after="120" w:line="259" w:lineRule="auto"/>
        <w:jc w:val="both"/>
        <w:rPr>
          <w:rFonts w:ascii="Times New Roman" w:eastAsia="Times New Roman" w:hAnsi="Times New Roman" w:cs="Times New Roman"/>
          <w:lang w:val="uk-UA"/>
        </w:rPr>
      </w:pPr>
      <w:r w:rsidRPr="00EC1C18">
        <w:rPr>
          <w:rFonts w:ascii="Times New Roman" w:eastAsia="Calibri" w:hAnsi="Times New Roman" w:cs="Times New Roman"/>
          <w:lang w:val="uk-UA"/>
        </w:rPr>
        <w:t xml:space="preserve">де </w:t>
      </w:r>
      <m:oMath>
        <m:sSub>
          <m:sSubPr>
            <m:ctrlPr>
              <w:rPr>
                <w:rFonts w:ascii="Cambria Math" w:eastAsia="Calibri" w:hAnsi="Cambria Math" w:cs="Times New Roman"/>
                <w:i/>
                <w:lang w:val="uk-UA"/>
              </w:rPr>
            </m:ctrlPr>
          </m:sSubPr>
          <m:e>
            <m:r>
              <w:rPr>
                <w:rFonts w:ascii="Cambria Math" w:eastAsia="Calibri" w:hAnsi="Cambria Math" w:cs="Times New Roman"/>
                <w:lang w:val="uk-UA"/>
              </w:rPr>
              <m:t>z</m:t>
            </m:r>
          </m:e>
          <m:sub>
            <m:r>
              <w:rPr>
                <w:rFonts w:ascii="Cambria Math" w:eastAsia="Calibri" w:hAnsi="Cambria Math" w:cs="Times New Roman"/>
                <w:lang w:val="uk-UA"/>
              </w:rPr>
              <m:t>1</m:t>
            </m:r>
          </m:sub>
        </m:sSub>
      </m:oMath>
      <w:r w:rsidRPr="00EC1C18">
        <w:rPr>
          <w:rFonts w:ascii="Times New Roman" w:eastAsia="Times New Roman" w:hAnsi="Times New Roman" w:cs="Times New Roman"/>
          <w:lang w:val="uk-UA"/>
        </w:rPr>
        <w:t xml:space="preserve"> і </w:t>
      </w:r>
      <m:oMath>
        <m:sSub>
          <m:sSubPr>
            <m:ctrlPr>
              <w:rPr>
                <w:rFonts w:ascii="Cambria Math" w:eastAsia="Times New Roman" w:hAnsi="Cambria Math" w:cs="Times New Roman"/>
                <w:i/>
                <w:lang w:val="uk-UA"/>
              </w:rPr>
            </m:ctrlPr>
          </m:sSubPr>
          <m:e>
            <m:r>
              <w:rPr>
                <w:rFonts w:ascii="Cambria Math" w:eastAsia="Times New Roman" w:hAnsi="Cambria Math" w:cs="Times New Roman"/>
                <w:lang w:val="uk-UA"/>
              </w:rPr>
              <m:t>z</m:t>
            </m:r>
          </m:e>
          <m:sub>
            <m:r>
              <w:rPr>
                <w:rFonts w:ascii="Cambria Math" w:eastAsia="Times New Roman" w:hAnsi="Cambria Math" w:cs="Times New Roman"/>
                <w:lang w:val="uk-UA"/>
              </w:rPr>
              <m:t>2</m:t>
            </m:r>
          </m:sub>
        </m:sSub>
      </m:oMath>
      <w:r w:rsidRPr="00EC1C18">
        <w:rPr>
          <w:rFonts w:ascii="Times New Roman" w:eastAsia="Times New Roman" w:hAnsi="Times New Roman" w:cs="Times New Roman"/>
          <w:lang w:val="uk-UA"/>
        </w:rPr>
        <w:t xml:space="preserve"> – числа зубів цих коліс; </w:t>
      </w:r>
      <m:oMath>
        <m:sSub>
          <m:sSubPr>
            <m:ctrlPr>
              <w:rPr>
                <w:rFonts w:ascii="Cambria Math" w:eastAsia="Times New Roman" w:hAnsi="Cambria Math" w:cs="Times New Roman"/>
                <w:i/>
                <w:lang w:val="uk-UA"/>
              </w:rPr>
            </m:ctrlPr>
          </m:sSubPr>
          <m:e>
            <m:r>
              <w:rPr>
                <w:rFonts w:ascii="Cambria Math" w:eastAsia="Times New Roman" w:hAnsi="Cambria Math" w:cs="Times New Roman"/>
                <w:lang w:val="uk-UA"/>
              </w:rPr>
              <m:t>m</m:t>
            </m:r>
          </m:e>
          <m:sub>
            <m:r>
              <w:rPr>
                <w:rFonts w:ascii="Cambria Math" w:eastAsia="Times New Roman" w:hAnsi="Cambria Math" w:cs="Times New Roman"/>
                <w:lang w:val="uk-UA"/>
              </w:rPr>
              <m:t>1</m:t>
            </m:r>
          </m:sub>
        </m:sSub>
        <m:r>
          <w:rPr>
            <w:rFonts w:ascii="Cambria Math" w:eastAsia="Times New Roman" w:hAnsi="Cambria Math" w:cs="Times New Roman"/>
            <w:lang w:val="uk-UA"/>
          </w:rPr>
          <m:t>=</m:t>
        </m:r>
        <m:sSub>
          <m:sSubPr>
            <m:ctrlPr>
              <w:rPr>
                <w:rFonts w:ascii="Cambria Math" w:eastAsia="Times New Roman" w:hAnsi="Cambria Math" w:cs="Times New Roman"/>
                <w:i/>
                <w:lang w:val="uk-UA"/>
              </w:rPr>
            </m:ctrlPr>
          </m:sSubPr>
          <m:e>
            <m:r>
              <w:rPr>
                <w:rFonts w:ascii="Cambria Math" w:eastAsia="Times New Roman" w:hAnsi="Cambria Math" w:cs="Times New Roman"/>
                <w:lang w:val="uk-UA"/>
              </w:rPr>
              <m:t>m</m:t>
            </m:r>
          </m:e>
          <m:sub>
            <m:r>
              <w:rPr>
                <w:rFonts w:ascii="Cambria Math" w:eastAsia="Times New Roman" w:hAnsi="Cambria Math" w:cs="Times New Roman"/>
                <w:lang w:val="uk-UA"/>
              </w:rPr>
              <m:t>2</m:t>
            </m:r>
          </m:sub>
        </m:sSub>
        <m:r>
          <w:rPr>
            <w:rFonts w:ascii="Cambria Math" w:eastAsia="Times New Roman" w:hAnsi="Cambria Math" w:cs="Times New Roman"/>
            <w:lang w:val="uk-UA"/>
          </w:rPr>
          <m:t>=m</m:t>
        </m:r>
      </m:oMath>
      <w:r w:rsidRPr="00EC1C18">
        <w:rPr>
          <w:rFonts w:ascii="Times New Roman" w:eastAsia="Times New Roman" w:hAnsi="Times New Roman" w:cs="Times New Roman"/>
          <w:lang w:val="uk-UA"/>
        </w:rPr>
        <w:t>, оскільки в зачепленні можуть бути зубчасті колеса тільки одного модулю.</w:t>
      </w:r>
    </w:p>
    <w:p w:rsidR="00ED3F3D" w:rsidRPr="00EC1C18" w:rsidRDefault="00ED3F3D" w:rsidP="00ED3F3D">
      <w:pPr>
        <w:spacing w:after="120" w:line="259" w:lineRule="auto"/>
        <w:ind w:firstLine="426"/>
        <w:jc w:val="both"/>
        <w:rPr>
          <w:rFonts w:ascii="Times New Roman" w:eastAsia="Calibri" w:hAnsi="Times New Roman" w:cs="Times New Roman"/>
          <w:i/>
          <w:lang w:val="uk-UA"/>
        </w:rPr>
      </w:pPr>
      <w:r w:rsidRPr="00EC1C18">
        <w:rPr>
          <w:rFonts w:ascii="Times New Roman" w:eastAsia="Times New Roman" w:hAnsi="Times New Roman" w:cs="Times New Roman"/>
          <w:lang w:val="uk-UA"/>
        </w:rPr>
        <w:t xml:space="preserve">Передавальне відношення знайдемо виходячи з умови відсутності проковзування в точці контакту профілів зубів, тобто рівності колових швидкостей </w:t>
      </w:r>
      <m:oMath>
        <m:sSub>
          <m:sSubPr>
            <m:ctrlPr>
              <w:rPr>
                <w:rFonts w:ascii="Cambria Math" w:eastAsia="Times New Roman" w:hAnsi="Cambria Math" w:cs="Times New Roman"/>
                <w:i/>
                <w:lang w:val="uk-UA"/>
              </w:rPr>
            </m:ctrlPr>
          </m:sSubPr>
          <m:e>
            <m:r>
              <w:rPr>
                <w:rFonts w:ascii="Cambria Math" w:eastAsia="Times New Roman" w:hAnsi="Cambria Math" w:cs="Times New Roman"/>
                <w:lang w:val="uk-UA"/>
              </w:rPr>
              <m:t>V</m:t>
            </m:r>
          </m:e>
          <m:sub>
            <m:r>
              <w:rPr>
                <w:rFonts w:ascii="Cambria Math" w:eastAsia="Times New Roman" w:hAnsi="Cambria Math" w:cs="Times New Roman"/>
                <w:lang w:val="uk-UA"/>
              </w:rPr>
              <m:t>1</m:t>
            </m:r>
          </m:sub>
        </m:sSub>
        <m:r>
          <w:rPr>
            <w:rFonts w:ascii="Cambria Math" w:eastAsia="Times New Roman" w:hAnsi="Cambria Math" w:cs="Times New Roman"/>
            <w:lang w:val="uk-UA"/>
          </w:rPr>
          <m:t>=</m:t>
        </m:r>
        <m:sSub>
          <m:sSubPr>
            <m:ctrlPr>
              <w:rPr>
                <w:rFonts w:ascii="Cambria Math" w:eastAsia="Times New Roman" w:hAnsi="Cambria Math" w:cs="Times New Roman"/>
                <w:i/>
                <w:lang w:val="uk-UA"/>
              </w:rPr>
            </m:ctrlPr>
          </m:sSubPr>
          <m:e>
            <m:r>
              <w:rPr>
                <w:rFonts w:ascii="Cambria Math" w:eastAsia="Times New Roman" w:hAnsi="Cambria Math" w:cs="Times New Roman"/>
                <w:lang w:val="uk-UA"/>
              </w:rPr>
              <m:t>V</m:t>
            </m:r>
          </m:e>
          <m:sub>
            <m:r>
              <w:rPr>
                <w:rFonts w:ascii="Cambria Math" w:eastAsia="Times New Roman" w:hAnsi="Cambria Math" w:cs="Times New Roman"/>
                <w:lang w:val="uk-UA"/>
              </w:rPr>
              <m:t>2</m:t>
            </m:r>
          </m:sub>
        </m:sSub>
      </m:oMath>
      <w:r w:rsidRPr="00EC1C18">
        <w:rPr>
          <w:rFonts w:ascii="Times New Roman" w:eastAsia="Times New Roman" w:hAnsi="Times New Roman" w:cs="Times New Roman"/>
          <w:lang w:val="uk-UA"/>
        </w:rPr>
        <w:t xml:space="preserve">. Нехай кутова швидкість ведучого колеса дорівнює </w:t>
      </w:r>
      <m:oMath>
        <m:sSub>
          <m:sSubPr>
            <m:ctrlPr>
              <w:rPr>
                <w:rFonts w:ascii="Cambria Math" w:eastAsia="Times New Roman" w:hAnsi="Cambria Math" w:cs="Times New Roman"/>
                <w:i/>
                <w:lang w:val="uk-UA"/>
              </w:rPr>
            </m:ctrlPr>
          </m:sSubPr>
          <m:e>
            <m:r>
              <w:rPr>
                <w:rFonts w:ascii="Cambria Math" w:eastAsia="Times New Roman" w:hAnsi="Cambria Math" w:cs="Times New Roman"/>
                <w:lang w:val="uk-UA"/>
              </w:rPr>
              <m:t>ω</m:t>
            </m:r>
          </m:e>
          <m:sub>
            <m:r>
              <w:rPr>
                <w:rFonts w:ascii="Cambria Math" w:eastAsia="Times New Roman" w:hAnsi="Cambria Math" w:cs="Times New Roman"/>
                <w:lang w:val="uk-UA"/>
              </w:rPr>
              <m:t>1</m:t>
            </m:r>
          </m:sub>
        </m:sSub>
      </m:oMath>
      <w:r w:rsidRPr="00EC1C18">
        <w:rPr>
          <w:rFonts w:ascii="Times New Roman" w:eastAsia="Times New Roman" w:hAnsi="Times New Roman" w:cs="Times New Roman"/>
          <w:lang w:val="uk-UA"/>
        </w:rPr>
        <w:t xml:space="preserve">, а веденого - </w:t>
      </w:r>
      <m:oMath>
        <m:sSub>
          <m:sSubPr>
            <m:ctrlPr>
              <w:rPr>
                <w:rFonts w:ascii="Cambria Math" w:eastAsia="Times New Roman" w:hAnsi="Cambria Math" w:cs="Times New Roman"/>
                <w:i/>
                <w:lang w:val="uk-UA"/>
              </w:rPr>
            </m:ctrlPr>
          </m:sSubPr>
          <m:e>
            <m:r>
              <w:rPr>
                <w:rFonts w:ascii="Cambria Math" w:eastAsia="Times New Roman" w:hAnsi="Cambria Math" w:cs="Times New Roman"/>
                <w:lang w:val="uk-UA"/>
              </w:rPr>
              <m:t>ω</m:t>
            </m:r>
          </m:e>
          <m:sub>
            <m:r>
              <w:rPr>
                <w:rFonts w:ascii="Cambria Math" w:eastAsia="Times New Roman" w:hAnsi="Cambria Math" w:cs="Times New Roman"/>
                <w:lang w:val="uk-UA"/>
              </w:rPr>
              <m:t>2</m:t>
            </m:r>
          </m:sub>
        </m:sSub>
      </m:oMath>
      <w:r w:rsidRPr="00EC1C18">
        <w:rPr>
          <w:rFonts w:ascii="Times New Roman" w:eastAsia="Times New Roman" w:hAnsi="Times New Roman" w:cs="Times New Roman"/>
          <w:lang w:val="uk-UA"/>
        </w:rPr>
        <w:t xml:space="preserve">. </w:t>
      </w:r>
    </w:p>
    <w:p w:rsidR="00ED3F3D" w:rsidRPr="00EC1C18" w:rsidRDefault="00ED3F3D" w:rsidP="00ED3F3D">
      <w:pPr>
        <w:spacing w:after="120" w:line="259" w:lineRule="auto"/>
        <w:ind w:firstLine="426"/>
        <w:jc w:val="both"/>
        <w:rPr>
          <w:rFonts w:ascii="Times New Roman" w:eastAsia="Calibri" w:hAnsi="Times New Roman" w:cs="Times New Roman"/>
          <w:lang w:val="uk-UA"/>
        </w:rPr>
      </w:pPr>
      <w:r w:rsidRPr="00EC1C18">
        <w:rPr>
          <w:rFonts w:ascii="Times New Roman" w:eastAsia="Calibri" w:hAnsi="Times New Roman" w:cs="Times New Roman"/>
          <w:lang w:val="uk-UA"/>
        </w:rPr>
        <w:t xml:space="preserve">Тоді </w:t>
      </w:r>
      <m:oMath>
        <m:sSub>
          <m:sSubPr>
            <m:ctrlPr>
              <w:rPr>
                <w:rFonts w:ascii="Cambria Math" w:eastAsia="Times New Roman" w:hAnsi="Cambria Math" w:cs="Times New Roman"/>
                <w:i/>
                <w:sz w:val="28"/>
                <w:szCs w:val="28"/>
                <w:lang w:val="uk-UA"/>
              </w:rPr>
            </m:ctrlPr>
          </m:sSubPr>
          <m:e>
            <m:r>
              <w:rPr>
                <w:rFonts w:ascii="Cambria Math" w:eastAsia="Times New Roman" w:hAnsi="Cambria Math" w:cs="Times New Roman"/>
                <w:sz w:val="28"/>
                <w:szCs w:val="28"/>
                <w:lang w:val="uk-UA"/>
              </w:rPr>
              <m:t>V</m:t>
            </m:r>
          </m:e>
          <m:sub>
            <m:r>
              <w:rPr>
                <w:rFonts w:ascii="Cambria Math" w:eastAsia="Times New Roman" w:hAnsi="Cambria Math" w:cs="Times New Roman"/>
                <w:sz w:val="28"/>
                <w:szCs w:val="28"/>
                <w:lang w:val="uk-UA"/>
              </w:rPr>
              <m:t>1</m:t>
            </m:r>
          </m:sub>
        </m:sSub>
        <m:r>
          <w:rPr>
            <w:rFonts w:ascii="Cambria Math" w:eastAsia="Times New Roman" w:hAnsi="Cambria Math" w:cs="Times New Roman"/>
            <w:sz w:val="28"/>
            <w:szCs w:val="28"/>
            <w:lang w:val="uk-UA"/>
          </w:rPr>
          <m:t>=</m:t>
        </m:r>
        <m:sSub>
          <m:sSubPr>
            <m:ctrlPr>
              <w:rPr>
                <w:rFonts w:ascii="Cambria Math" w:eastAsia="Times New Roman" w:hAnsi="Cambria Math" w:cs="Times New Roman"/>
                <w:i/>
                <w:sz w:val="28"/>
                <w:szCs w:val="28"/>
                <w:lang w:val="uk-UA"/>
              </w:rPr>
            </m:ctrlPr>
          </m:sSubPr>
          <m:e>
            <m:r>
              <w:rPr>
                <w:rFonts w:ascii="Cambria Math" w:eastAsia="Times New Roman" w:hAnsi="Cambria Math" w:cs="Times New Roman"/>
                <w:sz w:val="28"/>
                <w:szCs w:val="28"/>
                <w:lang w:val="uk-UA"/>
              </w:rPr>
              <m:t>ω</m:t>
            </m:r>
          </m:e>
          <m:sub>
            <m:r>
              <w:rPr>
                <w:rFonts w:ascii="Cambria Math" w:eastAsia="Times New Roman" w:hAnsi="Cambria Math" w:cs="Times New Roman"/>
                <w:sz w:val="28"/>
                <w:szCs w:val="28"/>
                <w:lang w:val="uk-UA"/>
              </w:rPr>
              <m:t>1</m:t>
            </m:r>
          </m:sub>
        </m:sSub>
        <m:f>
          <m:fPr>
            <m:ctrlPr>
              <w:rPr>
                <w:rFonts w:ascii="Cambria Math" w:eastAsia="Times New Roman" w:hAnsi="Cambria Math" w:cs="Times New Roman"/>
                <w:i/>
                <w:sz w:val="28"/>
                <w:szCs w:val="28"/>
                <w:lang w:val="uk-UA"/>
              </w:rPr>
            </m:ctrlPr>
          </m:fPr>
          <m:num>
            <m:sSub>
              <m:sSubPr>
                <m:ctrlPr>
                  <w:rPr>
                    <w:rFonts w:ascii="Cambria Math" w:eastAsia="Times New Roman" w:hAnsi="Cambria Math" w:cs="Times New Roman"/>
                    <w:i/>
                    <w:sz w:val="28"/>
                    <w:szCs w:val="28"/>
                    <w:lang w:val="uk-UA"/>
                  </w:rPr>
                </m:ctrlPr>
              </m:sSubPr>
              <m:e>
                <m:r>
                  <w:rPr>
                    <w:rFonts w:ascii="Cambria Math" w:eastAsia="Times New Roman" w:hAnsi="Cambria Math" w:cs="Times New Roman"/>
                    <w:sz w:val="28"/>
                    <w:szCs w:val="28"/>
                    <w:lang w:val="uk-UA"/>
                  </w:rPr>
                  <m:t>d</m:t>
                </m:r>
              </m:e>
              <m:sub>
                <m:r>
                  <w:rPr>
                    <w:rFonts w:ascii="Cambria Math" w:eastAsia="Times New Roman" w:hAnsi="Cambria Math" w:cs="Times New Roman"/>
                    <w:sz w:val="28"/>
                    <w:szCs w:val="28"/>
                    <w:lang w:val="uk-UA"/>
                  </w:rPr>
                  <m:t>1</m:t>
                </m:r>
              </m:sub>
            </m:sSub>
          </m:num>
          <m:den>
            <m:r>
              <w:rPr>
                <w:rFonts w:ascii="Cambria Math" w:eastAsia="Times New Roman" w:hAnsi="Cambria Math" w:cs="Times New Roman"/>
                <w:sz w:val="28"/>
                <w:szCs w:val="28"/>
                <w:lang w:val="uk-UA"/>
              </w:rPr>
              <m:t>2</m:t>
            </m:r>
          </m:den>
        </m:f>
        <m:r>
          <w:rPr>
            <w:rFonts w:ascii="Cambria Math" w:eastAsia="Times New Roman" w:hAnsi="Cambria Math" w:cs="Times New Roman"/>
            <w:sz w:val="28"/>
            <w:szCs w:val="28"/>
            <w:lang w:val="uk-UA"/>
          </w:rPr>
          <m:t>=</m:t>
        </m:r>
        <m:f>
          <m:fPr>
            <m:ctrlPr>
              <w:rPr>
                <w:rFonts w:ascii="Cambria Math" w:eastAsia="Times New Roman" w:hAnsi="Cambria Math" w:cs="Times New Roman"/>
                <w:i/>
                <w:sz w:val="28"/>
                <w:szCs w:val="28"/>
                <w:lang w:val="uk-UA"/>
              </w:rPr>
            </m:ctrlPr>
          </m:fPr>
          <m:num>
            <m:sSub>
              <m:sSubPr>
                <m:ctrlPr>
                  <w:rPr>
                    <w:rFonts w:ascii="Cambria Math" w:eastAsia="Times New Roman" w:hAnsi="Cambria Math" w:cs="Times New Roman"/>
                    <w:i/>
                    <w:sz w:val="28"/>
                    <w:szCs w:val="28"/>
                    <w:lang w:val="uk-UA"/>
                  </w:rPr>
                </m:ctrlPr>
              </m:sSubPr>
              <m:e>
                <m:r>
                  <w:rPr>
                    <w:rFonts w:ascii="Cambria Math" w:eastAsia="Times New Roman" w:hAnsi="Cambria Math" w:cs="Times New Roman"/>
                    <w:sz w:val="28"/>
                    <w:szCs w:val="28"/>
                    <w:lang w:val="uk-UA"/>
                  </w:rPr>
                  <m:t>ω</m:t>
                </m:r>
              </m:e>
              <m:sub>
                <m:r>
                  <w:rPr>
                    <w:rFonts w:ascii="Cambria Math" w:eastAsia="Times New Roman" w:hAnsi="Cambria Math" w:cs="Times New Roman"/>
                    <w:sz w:val="28"/>
                    <w:szCs w:val="28"/>
                    <w:lang w:val="uk-UA"/>
                  </w:rPr>
                  <m:t>1</m:t>
                </m:r>
              </m:sub>
            </m:sSub>
            <m:sSub>
              <m:sSubPr>
                <m:ctrlPr>
                  <w:rPr>
                    <w:rFonts w:ascii="Cambria Math" w:eastAsia="Times New Roman" w:hAnsi="Cambria Math" w:cs="Times New Roman"/>
                    <w:i/>
                    <w:sz w:val="28"/>
                    <w:szCs w:val="28"/>
                    <w:lang w:val="uk-UA"/>
                  </w:rPr>
                </m:ctrlPr>
              </m:sSubPr>
              <m:e>
                <m:r>
                  <w:rPr>
                    <w:rFonts w:ascii="Cambria Math" w:eastAsia="Times New Roman" w:hAnsi="Cambria Math" w:cs="Times New Roman"/>
                    <w:sz w:val="28"/>
                    <w:szCs w:val="28"/>
                    <w:lang w:val="uk-UA"/>
                  </w:rPr>
                  <m:t>m</m:t>
                </m:r>
              </m:e>
              <m:sub>
                <m:r>
                  <w:rPr>
                    <w:rFonts w:ascii="Cambria Math" w:eastAsia="Times New Roman" w:hAnsi="Cambria Math" w:cs="Times New Roman"/>
                    <w:sz w:val="28"/>
                    <w:szCs w:val="28"/>
                    <w:lang w:val="uk-UA"/>
                  </w:rPr>
                  <m:t>1</m:t>
                </m:r>
              </m:sub>
            </m:sSub>
            <m:sSub>
              <m:sSubPr>
                <m:ctrlPr>
                  <w:rPr>
                    <w:rFonts w:ascii="Cambria Math" w:eastAsia="Calibri" w:hAnsi="Cambria Math" w:cs="Times New Roman"/>
                    <w:i/>
                    <w:sz w:val="28"/>
                    <w:szCs w:val="28"/>
                    <w:lang w:val="uk-UA"/>
                  </w:rPr>
                </m:ctrlPr>
              </m:sSubPr>
              <m:e>
                <m:r>
                  <w:rPr>
                    <w:rFonts w:ascii="Cambria Math" w:eastAsia="Calibri" w:hAnsi="Cambria Math" w:cs="Times New Roman"/>
                    <w:sz w:val="28"/>
                    <w:szCs w:val="28"/>
                    <w:lang w:val="uk-UA"/>
                  </w:rPr>
                  <m:t>z</m:t>
                </m:r>
              </m:e>
              <m:sub>
                <m:r>
                  <w:rPr>
                    <w:rFonts w:ascii="Cambria Math" w:eastAsia="Calibri" w:hAnsi="Cambria Math" w:cs="Times New Roman"/>
                    <w:sz w:val="28"/>
                    <w:szCs w:val="28"/>
                    <w:lang w:val="uk-UA"/>
                  </w:rPr>
                  <m:t>1</m:t>
                </m:r>
              </m:sub>
            </m:sSub>
          </m:num>
          <m:den>
            <m:r>
              <w:rPr>
                <w:rFonts w:ascii="Cambria Math" w:eastAsia="Times New Roman" w:hAnsi="Cambria Math" w:cs="Times New Roman"/>
                <w:sz w:val="28"/>
                <w:szCs w:val="28"/>
                <w:lang w:val="uk-UA"/>
              </w:rPr>
              <m:t>2</m:t>
            </m:r>
          </m:den>
        </m:f>
      </m:oMath>
      <w:r w:rsidRPr="00EC1C18">
        <w:rPr>
          <w:rFonts w:ascii="Times New Roman" w:eastAsia="Times New Roman" w:hAnsi="Times New Roman" w:cs="Times New Roman"/>
          <w:sz w:val="28"/>
          <w:szCs w:val="28"/>
          <w:lang w:val="uk-UA"/>
        </w:rPr>
        <w:t xml:space="preserve">; </w:t>
      </w:r>
      <m:oMath>
        <m:sSub>
          <m:sSubPr>
            <m:ctrlPr>
              <w:rPr>
                <w:rFonts w:ascii="Cambria Math" w:eastAsia="Times New Roman" w:hAnsi="Cambria Math" w:cs="Times New Roman"/>
                <w:i/>
                <w:sz w:val="28"/>
                <w:szCs w:val="28"/>
                <w:lang w:val="uk-UA"/>
              </w:rPr>
            </m:ctrlPr>
          </m:sSubPr>
          <m:e>
            <m:r>
              <w:rPr>
                <w:rFonts w:ascii="Cambria Math" w:eastAsia="Times New Roman" w:hAnsi="Cambria Math" w:cs="Times New Roman"/>
                <w:sz w:val="28"/>
                <w:szCs w:val="28"/>
                <w:lang w:val="uk-UA"/>
              </w:rPr>
              <m:t>V</m:t>
            </m:r>
          </m:e>
          <m:sub>
            <m:r>
              <w:rPr>
                <w:rFonts w:ascii="Cambria Math" w:eastAsia="Times New Roman" w:hAnsi="Cambria Math" w:cs="Times New Roman"/>
                <w:sz w:val="28"/>
                <w:szCs w:val="28"/>
                <w:lang w:val="uk-UA"/>
              </w:rPr>
              <m:t>2</m:t>
            </m:r>
          </m:sub>
        </m:sSub>
        <m:r>
          <w:rPr>
            <w:rFonts w:ascii="Cambria Math" w:eastAsia="Times New Roman" w:hAnsi="Cambria Math" w:cs="Times New Roman"/>
            <w:sz w:val="28"/>
            <w:szCs w:val="28"/>
            <w:lang w:val="uk-UA"/>
          </w:rPr>
          <m:t>=</m:t>
        </m:r>
        <m:sSub>
          <m:sSubPr>
            <m:ctrlPr>
              <w:rPr>
                <w:rFonts w:ascii="Cambria Math" w:eastAsia="Times New Roman" w:hAnsi="Cambria Math" w:cs="Times New Roman"/>
                <w:i/>
                <w:sz w:val="28"/>
                <w:szCs w:val="28"/>
                <w:lang w:val="uk-UA"/>
              </w:rPr>
            </m:ctrlPr>
          </m:sSubPr>
          <m:e>
            <m:r>
              <w:rPr>
                <w:rFonts w:ascii="Cambria Math" w:eastAsia="Times New Roman" w:hAnsi="Cambria Math" w:cs="Times New Roman"/>
                <w:sz w:val="28"/>
                <w:szCs w:val="28"/>
                <w:lang w:val="uk-UA"/>
              </w:rPr>
              <m:t>ω</m:t>
            </m:r>
          </m:e>
          <m:sub>
            <m:r>
              <w:rPr>
                <w:rFonts w:ascii="Cambria Math" w:eastAsia="Times New Roman" w:hAnsi="Cambria Math" w:cs="Times New Roman"/>
                <w:sz w:val="28"/>
                <w:szCs w:val="28"/>
                <w:lang w:val="uk-UA"/>
              </w:rPr>
              <m:t>2</m:t>
            </m:r>
          </m:sub>
        </m:sSub>
        <m:f>
          <m:fPr>
            <m:ctrlPr>
              <w:rPr>
                <w:rFonts w:ascii="Cambria Math" w:eastAsia="Times New Roman" w:hAnsi="Cambria Math" w:cs="Times New Roman"/>
                <w:i/>
                <w:sz w:val="28"/>
                <w:szCs w:val="28"/>
                <w:lang w:val="uk-UA"/>
              </w:rPr>
            </m:ctrlPr>
          </m:fPr>
          <m:num>
            <m:sSub>
              <m:sSubPr>
                <m:ctrlPr>
                  <w:rPr>
                    <w:rFonts w:ascii="Cambria Math" w:eastAsia="Times New Roman" w:hAnsi="Cambria Math" w:cs="Times New Roman"/>
                    <w:i/>
                    <w:sz w:val="28"/>
                    <w:szCs w:val="28"/>
                    <w:lang w:val="uk-UA"/>
                  </w:rPr>
                </m:ctrlPr>
              </m:sSubPr>
              <m:e>
                <m:r>
                  <w:rPr>
                    <w:rFonts w:ascii="Cambria Math" w:eastAsia="Times New Roman" w:hAnsi="Cambria Math" w:cs="Times New Roman"/>
                    <w:sz w:val="28"/>
                    <w:szCs w:val="28"/>
                    <w:lang w:val="uk-UA"/>
                  </w:rPr>
                  <m:t>d</m:t>
                </m:r>
              </m:e>
              <m:sub>
                <m:r>
                  <w:rPr>
                    <w:rFonts w:ascii="Cambria Math" w:eastAsia="Times New Roman" w:hAnsi="Cambria Math" w:cs="Times New Roman"/>
                    <w:sz w:val="28"/>
                    <w:szCs w:val="28"/>
                    <w:lang w:val="uk-UA"/>
                  </w:rPr>
                  <m:t>2</m:t>
                </m:r>
              </m:sub>
            </m:sSub>
          </m:num>
          <m:den>
            <m:r>
              <w:rPr>
                <w:rFonts w:ascii="Cambria Math" w:eastAsia="Times New Roman" w:hAnsi="Cambria Math" w:cs="Times New Roman"/>
                <w:sz w:val="28"/>
                <w:szCs w:val="28"/>
                <w:lang w:val="uk-UA"/>
              </w:rPr>
              <m:t>2</m:t>
            </m:r>
          </m:den>
        </m:f>
        <m:r>
          <w:rPr>
            <w:rFonts w:ascii="Cambria Math" w:eastAsia="Times New Roman" w:hAnsi="Cambria Math" w:cs="Times New Roman"/>
            <w:sz w:val="28"/>
            <w:szCs w:val="28"/>
            <w:lang w:val="uk-UA"/>
          </w:rPr>
          <m:t>=</m:t>
        </m:r>
        <m:f>
          <m:fPr>
            <m:ctrlPr>
              <w:rPr>
                <w:rFonts w:ascii="Cambria Math" w:eastAsia="Times New Roman" w:hAnsi="Cambria Math" w:cs="Times New Roman"/>
                <w:i/>
                <w:sz w:val="28"/>
                <w:szCs w:val="28"/>
                <w:lang w:val="uk-UA"/>
              </w:rPr>
            </m:ctrlPr>
          </m:fPr>
          <m:num>
            <m:sSub>
              <m:sSubPr>
                <m:ctrlPr>
                  <w:rPr>
                    <w:rFonts w:ascii="Cambria Math" w:eastAsia="Times New Roman" w:hAnsi="Cambria Math" w:cs="Times New Roman"/>
                    <w:i/>
                    <w:sz w:val="28"/>
                    <w:szCs w:val="28"/>
                    <w:lang w:val="uk-UA"/>
                  </w:rPr>
                </m:ctrlPr>
              </m:sSubPr>
              <m:e>
                <m:r>
                  <w:rPr>
                    <w:rFonts w:ascii="Cambria Math" w:eastAsia="Times New Roman" w:hAnsi="Cambria Math" w:cs="Times New Roman"/>
                    <w:sz w:val="28"/>
                    <w:szCs w:val="28"/>
                    <w:lang w:val="uk-UA"/>
                  </w:rPr>
                  <m:t>ω</m:t>
                </m:r>
              </m:e>
              <m:sub>
                <m:r>
                  <w:rPr>
                    <w:rFonts w:ascii="Cambria Math" w:eastAsia="Times New Roman" w:hAnsi="Cambria Math" w:cs="Times New Roman"/>
                    <w:sz w:val="28"/>
                    <w:szCs w:val="28"/>
                    <w:lang w:val="uk-UA"/>
                  </w:rPr>
                  <m:t>2</m:t>
                </m:r>
              </m:sub>
            </m:sSub>
            <m:sSub>
              <m:sSubPr>
                <m:ctrlPr>
                  <w:rPr>
                    <w:rFonts w:ascii="Cambria Math" w:eastAsia="Times New Roman" w:hAnsi="Cambria Math" w:cs="Times New Roman"/>
                    <w:i/>
                    <w:sz w:val="28"/>
                    <w:szCs w:val="28"/>
                    <w:lang w:val="uk-UA"/>
                  </w:rPr>
                </m:ctrlPr>
              </m:sSubPr>
              <m:e>
                <m:r>
                  <w:rPr>
                    <w:rFonts w:ascii="Cambria Math" w:eastAsia="Times New Roman" w:hAnsi="Cambria Math" w:cs="Times New Roman"/>
                    <w:sz w:val="28"/>
                    <w:szCs w:val="28"/>
                    <w:lang w:val="uk-UA"/>
                  </w:rPr>
                  <m:t>m</m:t>
                </m:r>
              </m:e>
              <m:sub>
                <m:r>
                  <w:rPr>
                    <w:rFonts w:ascii="Cambria Math" w:eastAsia="Times New Roman" w:hAnsi="Cambria Math" w:cs="Times New Roman"/>
                    <w:sz w:val="28"/>
                    <w:szCs w:val="28"/>
                    <w:lang w:val="uk-UA"/>
                  </w:rPr>
                  <m:t>2</m:t>
                </m:r>
              </m:sub>
            </m:sSub>
            <m:sSub>
              <m:sSubPr>
                <m:ctrlPr>
                  <w:rPr>
                    <w:rFonts w:ascii="Cambria Math" w:eastAsia="Calibri" w:hAnsi="Cambria Math" w:cs="Times New Roman"/>
                    <w:i/>
                    <w:sz w:val="28"/>
                    <w:szCs w:val="28"/>
                    <w:lang w:val="uk-UA"/>
                  </w:rPr>
                </m:ctrlPr>
              </m:sSubPr>
              <m:e>
                <m:r>
                  <w:rPr>
                    <w:rFonts w:ascii="Cambria Math" w:eastAsia="Calibri" w:hAnsi="Cambria Math" w:cs="Times New Roman"/>
                    <w:sz w:val="28"/>
                    <w:szCs w:val="28"/>
                    <w:lang w:val="uk-UA"/>
                  </w:rPr>
                  <m:t>z</m:t>
                </m:r>
              </m:e>
              <m:sub>
                <m:r>
                  <w:rPr>
                    <w:rFonts w:ascii="Cambria Math" w:eastAsia="Calibri" w:hAnsi="Cambria Math" w:cs="Times New Roman"/>
                    <w:sz w:val="28"/>
                    <w:szCs w:val="28"/>
                    <w:lang w:val="uk-UA"/>
                  </w:rPr>
                  <m:t>2</m:t>
                </m:r>
              </m:sub>
            </m:sSub>
          </m:num>
          <m:den>
            <m:r>
              <w:rPr>
                <w:rFonts w:ascii="Cambria Math" w:eastAsia="Times New Roman" w:hAnsi="Cambria Math" w:cs="Times New Roman"/>
                <w:sz w:val="28"/>
                <w:szCs w:val="28"/>
                <w:lang w:val="uk-UA"/>
              </w:rPr>
              <m:t>2</m:t>
            </m:r>
          </m:den>
        </m:f>
      </m:oMath>
      <w:r w:rsidRPr="00EC1C18">
        <w:rPr>
          <w:rFonts w:ascii="Times New Roman" w:eastAsia="Times New Roman" w:hAnsi="Times New Roman" w:cs="Times New Roman"/>
          <w:lang w:val="uk-UA"/>
        </w:rPr>
        <w:t xml:space="preserve">. Враховуючи , що </w:t>
      </w:r>
      <m:oMath>
        <m:sSub>
          <m:sSubPr>
            <m:ctrlPr>
              <w:rPr>
                <w:rFonts w:ascii="Cambria Math" w:eastAsia="Times New Roman" w:hAnsi="Cambria Math" w:cs="Times New Roman"/>
                <w:i/>
                <w:lang w:val="uk-UA"/>
              </w:rPr>
            </m:ctrlPr>
          </m:sSubPr>
          <m:e>
            <m:r>
              <w:rPr>
                <w:rFonts w:ascii="Cambria Math" w:eastAsia="Times New Roman" w:hAnsi="Cambria Math" w:cs="Times New Roman"/>
                <w:lang w:val="uk-UA"/>
              </w:rPr>
              <m:t>m</m:t>
            </m:r>
          </m:e>
          <m:sub>
            <m:r>
              <w:rPr>
                <w:rFonts w:ascii="Cambria Math" w:eastAsia="Times New Roman" w:hAnsi="Cambria Math" w:cs="Times New Roman"/>
                <w:lang w:val="uk-UA"/>
              </w:rPr>
              <m:t>1</m:t>
            </m:r>
          </m:sub>
        </m:sSub>
        <m:r>
          <w:rPr>
            <w:rFonts w:ascii="Cambria Math" w:eastAsia="Times New Roman" w:hAnsi="Cambria Math" w:cs="Times New Roman"/>
            <w:lang w:val="uk-UA"/>
          </w:rPr>
          <m:t>=</m:t>
        </m:r>
        <m:sSub>
          <m:sSubPr>
            <m:ctrlPr>
              <w:rPr>
                <w:rFonts w:ascii="Cambria Math" w:eastAsia="Times New Roman" w:hAnsi="Cambria Math" w:cs="Times New Roman"/>
                <w:i/>
                <w:lang w:val="uk-UA"/>
              </w:rPr>
            </m:ctrlPr>
          </m:sSubPr>
          <m:e>
            <m:r>
              <w:rPr>
                <w:rFonts w:ascii="Cambria Math" w:eastAsia="Times New Roman" w:hAnsi="Cambria Math" w:cs="Times New Roman"/>
                <w:lang w:val="uk-UA"/>
              </w:rPr>
              <m:t>m</m:t>
            </m:r>
          </m:e>
          <m:sub>
            <m:r>
              <w:rPr>
                <w:rFonts w:ascii="Cambria Math" w:eastAsia="Times New Roman" w:hAnsi="Cambria Math" w:cs="Times New Roman"/>
                <w:lang w:val="uk-UA"/>
              </w:rPr>
              <m:t>2</m:t>
            </m:r>
          </m:sub>
        </m:sSub>
      </m:oMath>
      <w:r w:rsidRPr="00EC1C18">
        <w:rPr>
          <w:rFonts w:ascii="Times New Roman" w:eastAsia="Times New Roman" w:hAnsi="Times New Roman" w:cs="Times New Roman"/>
          <w:lang w:val="uk-UA"/>
        </w:rPr>
        <w:t xml:space="preserve">, отримуємо </w:t>
      </w:r>
      <m:oMath>
        <m:f>
          <m:fPr>
            <m:ctrlPr>
              <w:rPr>
                <w:rFonts w:ascii="Cambria Math" w:eastAsia="Times New Roman" w:hAnsi="Cambria Math" w:cs="Times New Roman"/>
                <w:i/>
                <w:sz w:val="24"/>
                <w:szCs w:val="24"/>
                <w:lang w:val="uk-UA"/>
              </w:rPr>
            </m:ctrlPr>
          </m:fPr>
          <m:num>
            <m:sSub>
              <m:sSubPr>
                <m:ctrlPr>
                  <w:rPr>
                    <w:rFonts w:ascii="Cambria Math" w:eastAsia="Times New Roman" w:hAnsi="Cambria Math" w:cs="Times New Roman"/>
                    <w:i/>
                    <w:sz w:val="24"/>
                    <w:szCs w:val="24"/>
                    <w:lang w:val="uk-UA"/>
                  </w:rPr>
                </m:ctrlPr>
              </m:sSubPr>
              <m:e>
                <m:r>
                  <w:rPr>
                    <w:rFonts w:ascii="Cambria Math" w:eastAsia="Times New Roman" w:hAnsi="Cambria Math" w:cs="Times New Roman"/>
                    <w:sz w:val="24"/>
                    <w:szCs w:val="24"/>
                    <w:lang w:val="uk-UA"/>
                  </w:rPr>
                  <m:t>ω</m:t>
                </m:r>
              </m:e>
              <m:sub>
                <m:r>
                  <w:rPr>
                    <w:rFonts w:ascii="Cambria Math" w:eastAsia="Times New Roman" w:hAnsi="Cambria Math" w:cs="Times New Roman"/>
                    <w:sz w:val="24"/>
                    <w:szCs w:val="24"/>
                    <w:lang w:val="uk-UA"/>
                  </w:rPr>
                  <m:t>1</m:t>
                </m:r>
              </m:sub>
            </m:sSub>
            <m:sSub>
              <m:sSubPr>
                <m:ctrlPr>
                  <w:rPr>
                    <w:rFonts w:ascii="Cambria Math" w:eastAsia="Times New Roman" w:hAnsi="Cambria Math" w:cs="Times New Roman"/>
                    <w:i/>
                    <w:sz w:val="24"/>
                    <w:szCs w:val="24"/>
                    <w:lang w:val="uk-UA"/>
                  </w:rPr>
                </m:ctrlPr>
              </m:sSubPr>
              <m:e>
                <m:r>
                  <w:rPr>
                    <w:rFonts w:ascii="Cambria Math" w:eastAsia="Times New Roman" w:hAnsi="Cambria Math" w:cs="Times New Roman"/>
                    <w:sz w:val="24"/>
                    <w:szCs w:val="24"/>
                    <w:lang w:val="uk-UA"/>
                  </w:rPr>
                  <m:t>m</m:t>
                </m:r>
              </m:e>
              <m:sub>
                <m:r>
                  <w:rPr>
                    <w:rFonts w:ascii="Cambria Math" w:eastAsia="Times New Roman" w:hAnsi="Cambria Math" w:cs="Times New Roman"/>
                    <w:sz w:val="24"/>
                    <w:szCs w:val="24"/>
                    <w:lang w:val="uk-UA"/>
                  </w:rPr>
                  <m:t>1</m:t>
                </m:r>
              </m:sub>
            </m:sSub>
            <m:sSub>
              <m:sSubPr>
                <m:ctrlPr>
                  <w:rPr>
                    <w:rFonts w:ascii="Cambria Math" w:eastAsia="Calibri" w:hAnsi="Cambria Math" w:cs="Times New Roman"/>
                    <w:i/>
                    <w:sz w:val="24"/>
                    <w:szCs w:val="24"/>
                    <w:lang w:val="uk-UA"/>
                  </w:rPr>
                </m:ctrlPr>
              </m:sSubPr>
              <m:e>
                <m:r>
                  <w:rPr>
                    <w:rFonts w:ascii="Cambria Math" w:eastAsia="Calibri" w:hAnsi="Cambria Math" w:cs="Times New Roman"/>
                    <w:sz w:val="24"/>
                    <w:szCs w:val="24"/>
                    <w:lang w:val="uk-UA"/>
                  </w:rPr>
                  <m:t>z</m:t>
                </m:r>
              </m:e>
              <m:sub>
                <m:r>
                  <w:rPr>
                    <w:rFonts w:ascii="Cambria Math" w:eastAsia="Calibri" w:hAnsi="Cambria Math" w:cs="Times New Roman"/>
                    <w:sz w:val="24"/>
                    <w:szCs w:val="24"/>
                    <w:lang w:val="uk-UA"/>
                  </w:rPr>
                  <m:t>1</m:t>
                </m:r>
              </m:sub>
            </m:sSub>
          </m:num>
          <m:den>
            <m:r>
              <w:rPr>
                <w:rFonts w:ascii="Cambria Math" w:eastAsia="Times New Roman" w:hAnsi="Cambria Math" w:cs="Times New Roman"/>
                <w:sz w:val="24"/>
                <w:szCs w:val="24"/>
                <w:lang w:val="uk-UA"/>
              </w:rPr>
              <m:t>2</m:t>
            </m:r>
          </m:den>
        </m:f>
        <m:r>
          <w:rPr>
            <w:rFonts w:ascii="Cambria Math" w:eastAsia="Times New Roman" w:hAnsi="Cambria Math" w:cs="Times New Roman"/>
            <w:sz w:val="24"/>
            <w:szCs w:val="24"/>
            <w:lang w:val="uk-UA"/>
          </w:rPr>
          <m:t>=</m:t>
        </m:r>
        <m:f>
          <m:fPr>
            <m:ctrlPr>
              <w:rPr>
                <w:rFonts w:ascii="Cambria Math" w:eastAsia="Times New Roman" w:hAnsi="Cambria Math" w:cs="Times New Roman"/>
                <w:i/>
                <w:sz w:val="24"/>
                <w:szCs w:val="24"/>
                <w:lang w:val="uk-UA"/>
              </w:rPr>
            </m:ctrlPr>
          </m:fPr>
          <m:num>
            <m:sSub>
              <m:sSubPr>
                <m:ctrlPr>
                  <w:rPr>
                    <w:rFonts w:ascii="Cambria Math" w:eastAsia="Times New Roman" w:hAnsi="Cambria Math" w:cs="Times New Roman"/>
                    <w:i/>
                    <w:sz w:val="24"/>
                    <w:szCs w:val="24"/>
                    <w:lang w:val="uk-UA"/>
                  </w:rPr>
                </m:ctrlPr>
              </m:sSubPr>
              <m:e>
                <m:r>
                  <w:rPr>
                    <w:rFonts w:ascii="Cambria Math" w:eastAsia="Times New Roman" w:hAnsi="Cambria Math" w:cs="Times New Roman"/>
                    <w:sz w:val="24"/>
                    <w:szCs w:val="24"/>
                    <w:lang w:val="uk-UA"/>
                  </w:rPr>
                  <m:t>ω</m:t>
                </m:r>
              </m:e>
              <m:sub>
                <m:r>
                  <w:rPr>
                    <w:rFonts w:ascii="Cambria Math" w:eastAsia="Times New Roman" w:hAnsi="Cambria Math" w:cs="Times New Roman"/>
                    <w:sz w:val="24"/>
                    <w:szCs w:val="24"/>
                    <w:lang w:val="uk-UA"/>
                  </w:rPr>
                  <m:t>2</m:t>
                </m:r>
              </m:sub>
            </m:sSub>
            <m:sSub>
              <m:sSubPr>
                <m:ctrlPr>
                  <w:rPr>
                    <w:rFonts w:ascii="Cambria Math" w:eastAsia="Times New Roman" w:hAnsi="Cambria Math" w:cs="Times New Roman"/>
                    <w:i/>
                    <w:sz w:val="24"/>
                    <w:szCs w:val="24"/>
                    <w:lang w:val="uk-UA"/>
                  </w:rPr>
                </m:ctrlPr>
              </m:sSubPr>
              <m:e>
                <m:r>
                  <w:rPr>
                    <w:rFonts w:ascii="Cambria Math" w:eastAsia="Times New Roman" w:hAnsi="Cambria Math" w:cs="Times New Roman"/>
                    <w:sz w:val="24"/>
                    <w:szCs w:val="24"/>
                    <w:lang w:val="uk-UA"/>
                  </w:rPr>
                  <m:t>m</m:t>
                </m:r>
              </m:e>
              <m:sub>
                <m:r>
                  <w:rPr>
                    <w:rFonts w:ascii="Cambria Math" w:eastAsia="Times New Roman" w:hAnsi="Cambria Math" w:cs="Times New Roman"/>
                    <w:sz w:val="24"/>
                    <w:szCs w:val="24"/>
                    <w:lang w:val="uk-UA"/>
                  </w:rPr>
                  <m:t>2</m:t>
                </m:r>
              </m:sub>
            </m:sSub>
            <m:sSub>
              <m:sSubPr>
                <m:ctrlPr>
                  <w:rPr>
                    <w:rFonts w:ascii="Cambria Math" w:eastAsia="Calibri" w:hAnsi="Cambria Math" w:cs="Times New Roman"/>
                    <w:i/>
                    <w:sz w:val="24"/>
                    <w:szCs w:val="24"/>
                    <w:lang w:val="uk-UA"/>
                  </w:rPr>
                </m:ctrlPr>
              </m:sSubPr>
              <m:e>
                <m:r>
                  <w:rPr>
                    <w:rFonts w:ascii="Cambria Math" w:eastAsia="Calibri" w:hAnsi="Cambria Math" w:cs="Times New Roman"/>
                    <w:sz w:val="24"/>
                    <w:szCs w:val="24"/>
                    <w:lang w:val="uk-UA"/>
                  </w:rPr>
                  <m:t>z</m:t>
                </m:r>
              </m:e>
              <m:sub>
                <m:r>
                  <w:rPr>
                    <w:rFonts w:ascii="Cambria Math" w:eastAsia="Calibri" w:hAnsi="Cambria Math" w:cs="Times New Roman"/>
                    <w:sz w:val="24"/>
                    <w:szCs w:val="24"/>
                    <w:lang w:val="uk-UA"/>
                  </w:rPr>
                  <m:t>2</m:t>
                </m:r>
              </m:sub>
            </m:sSub>
          </m:num>
          <m:den>
            <m:r>
              <w:rPr>
                <w:rFonts w:ascii="Cambria Math" w:eastAsia="Times New Roman" w:hAnsi="Cambria Math" w:cs="Times New Roman"/>
                <w:sz w:val="24"/>
                <w:szCs w:val="24"/>
                <w:lang w:val="uk-UA"/>
              </w:rPr>
              <m:t>2</m:t>
            </m:r>
          </m:den>
        </m:f>
      </m:oMath>
      <w:r w:rsidRPr="00EC1C18">
        <w:rPr>
          <w:rFonts w:ascii="Times New Roman" w:eastAsia="Times New Roman" w:hAnsi="Times New Roman" w:cs="Times New Roman"/>
          <w:sz w:val="28"/>
          <w:szCs w:val="28"/>
          <w:lang w:val="uk-UA"/>
        </w:rPr>
        <w:t xml:space="preserve"> </w:t>
      </w:r>
      <w:r w:rsidRPr="00EC1C18">
        <w:rPr>
          <w:rFonts w:ascii="Times New Roman" w:eastAsia="Times New Roman" w:hAnsi="Times New Roman" w:cs="Times New Roman"/>
          <w:lang w:val="uk-UA"/>
        </w:rPr>
        <w:t xml:space="preserve">або </w:t>
      </w:r>
      <m:oMath>
        <m:sSub>
          <m:sSubPr>
            <m:ctrlPr>
              <w:rPr>
                <w:rFonts w:ascii="Cambria Math" w:eastAsia="Times New Roman" w:hAnsi="Cambria Math" w:cs="Times New Roman"/>
                <w:i/>
                <w:sz w:val="24"/>
                <w:szCs w:val="24"/>
                <w:lang w:val="uk-UA"/>
              </w:rPr>
            </m:ctrlPr>
          </m:sSubPr>
          <m:e>
            <m:r>
              <w:rPr>
                <w:rFonts w:ascii="Cambria Math" w:eastAsia="Times New Roman" w:hAnsi="Cambria Math" w:cs="Times New Roman"/>
                <w:sz w:val="24"/>
                <w:szCs w:val="24"/>
                <w:lang w:val="uk-UA"/>
              </w:rPr>
              <m:t>ω</m:t>
            </m:r>
          </m:e>
          <m:sub>
            <m:r>
              <w:rPr>
                <w:rFonts w:ascii="Cambria Math" w:eastAsia="Times New Roman" w:hAnsi="Cambria Math" w:cs="Times New Roman"/>
                <w:sz w:val="24"/>
                <w:szCs w:val="24"/>
                <w:lang w:val="uk-UA"/>
              </w:rPr>
              <m:t>1</m:t>
            </m:r>
          </m:sub>
        </m:sSub>
        <m:sSub>
          <m:sSubPr>
            <m:ctrlPr>
              <w:rPr>
                <w:rFonts w:ascii="Cambria Math" w:eastAsia="Calibri" w:hAnsi="Cambria Math" w:cs="Times New Roman"/>
                <w:i/>
                <w:sz w:val="24"/>
                <w:szCs w:val="24"/>
                <w:lang w:val="uk-UA"/>
              </w:rPr>
            </m:ctrlPr>
          </m:sSubPr>
          <m:e>
            <m:r>
              <w:rPr>
                <w:rFonts w:ascii="Cambria Math" w:eastAsia="Calibri" w:hAnsi="Cambria Math" w:cs="Times New Roman"/>
                <w:sz w:val="24"/>
                <w:szCs w:val="24"/>
                <w:lang w:val="uk-UA"/>
              </w:rPr>
              <m:t>z</m:t>
            </m:r>
          </m:e>
          <m:sub>
            <m:r>
              <w:rPr>
                <w:rFonts w:ascii="Cambria Math" w:eastAsia="Calibri" w:hAnsi="Cambria Math" w:cs="Times New Roman"/>
                <w:sz w:val="24"/>
                <w:szCs w:val="24"/>
                <w:lang w:val="uk-UA"/>
              </w:rPr>
              <m:t>1</m:t>
            </m:r>
          </m:sub>
        </m:sSub>
        <m:r>
          <w:rPr>
            <w:rFonts w:ascii="Cambria Math" w:eastAsia="Calibri" w:hAnsi="Cambria Math" w:cs="Times New Roman"/>
            <w:sz w:val="24"/>
            <w:szCs w:val="24"/>
            <w:lang w:val="uk-UA"/>
          </w:rPr>
          <m:t>=</m:t>
        </m:r>
        <m:sSub>
          <m:sSubPr>
            <m:ctrlPr>
              <w:rPr>
                <w:rFonts w:ascii="Cambria Math" w:eastAsia="Times New Roman" w:hAnsi="Cambria Math" w:cs="Times New Roman"/>
                <w:i/>
                <w:sz w:val="24"/>
                <w:szCs w:val="24"/>
                <w:lang w:val="uk-UA"/>
              </w:rPr>
            </m:ctrlPr>
          </m:sSubPr>
          <m:e>
            <m:r>
              <w:rPr>
                <w:rFonts w:ascii="Cambria Math" w:eastAsia="Times New Roman" w:hAnsi="Cambria Math" w:cs="Times New Roman"/>
                <w:sz w:val="24"/>
                <w:szCs w:val="24"/>
                <w:lang w:val="uk-UA"/>
              </w:rPr>
              <m:t>ω</m:t>
            </m:r>
          </m:e>
          <m:sub>
            <m:r>
              <w:rPr>
                <w:rFonts w:ascii="Cambria Math" w:eastAsia="Times New Roman" w:hAnsi="Cambria Math" w:cs="Times New Roman"/>
                <w:sz w:val="24"/>
                <w:szCs w:val="24"/>
                <w:lang w:val="uk-UA"/>
              </w:rPr>
              <m:t>2</m:t>
            </m:r>
          </m:sub>
        </m:sSub>
        <m:sSub>
          <m:sSubPr>
            <m:ctrlPr>
              <w:rPr>
                <w:rFonts w:ascii="Cambria Math" w:eastAsia="Calibri" w:hAnsi="Cambria Math" w:cs="Times New Roman"/>
                <w:i/>
                <w:sz w:val="24"/>
                <w:szCs w:val="24"/>
                <w:lang w:val="uk-UA"/>
              </w:rPr>
            </m:ctrlPr>
          </m:sSubPr>
          <m:e>
            <m:r>
              <w:rPr>
                <w:rFonts w:ascii="Cambria Math" w:eastAsia="Calibri" w:hAnsi="Cambria Math" w:cs="Times New Roman"/>
                <w:sz w:val="24"/>
                <w:szCs w:val="24"/>
                <w:lang w:val="uk-UA"/>
              </w:rPr>
              <m:t>z</m:t>
            </m:r>
          </m:e>
          <m:sub>
            <m:r>
              <w:rPr>
                <w:rFonts w:ascii="Cambria Math" w:eastAsia="Calibri" w:hAnsi="Cambria Math" w:cs="Times New Roman"/>
                <w:sz w:val="24"/>
                <w:szCs w:val="24"/>
                <w:lang w:val="uk-UA"/>
              </w:rPr>
              <m:t>2</m:t>
            </m:r>
          </m:sub>
        </m:sSub>
      </m:oMath>
      <w:r w:rsidRPr="00EC1C18">
        <w:rPr>
          <w:rFonts w:ascii="Times New Roman" w:eastAsia="Times New Roman" w:hAnsi="Times New Roman" w:cs="Times New Roman"/>
          <w:sz w:val="24"/>
          <w:szCs w:val="24"/>
          <w:lang w:val="uk-UA"/>
        </w:rPr>
        <w:t xml:space="preserve">. </w:t>
      </w:r>
      <w:r w:rsidRPr="00EC1C18">
        <w:rPr>
          <w:rFonts w:ascii="Times New Roman" w:eastAsia="Times New Roman" w:hAnsi="Times New Roman" w:cs="Times New Roman"/>
          <w:lang w:val="uk-UA"/>
        </w:rPr>
        <w:t>Звідси передавальне відношення буде дорівнювати</w:t>
      </w:r>
    </w:p>
    <w:p w:rsidR="00ED3F3D" w:rsidRPr="00EC1C18" w:rsidRDefault="00ED3F3D" w:rsidP="00ED3F3D">
      <w:pPr>
        <w:spacing w:after="120" w:line="259" w:lineRule="auto"/>
        <w:jc w:val="center"/>
        <w:rPr>
          <w:rFonts w:ascii="Times New Roman" w:eastAsia="Times New Roman" w:hAnsi="Times New Roman" w:cs="Times New Roman"/>
          <w:lang w:val="uk-UA"/>
        </w:rPr>
      </w:pPr>
      <m:oMath>
        <m:r>
          <w:rPr>
            <w:rFonts w:ascii="Cambria Math" w:eastAsia="Calibri" w:hAnsi="Cambria Math" w:cs="Times New Roman"/>
            <w:sz w:val="24"/>
            <w:szCs w:val="24"/>
            <w:lang w:val="uk-UA"/>
          </w:rPr>
          <m:t>i=</m:t>
        </m:r>
        <m:f>
          <m:fPr>
            <m:ctrlPr>
              <w:rPr>
                <w:rFonts w:ascii="Cambria Math" w:eastAsia="Calibri" w:hAnsi="Cambria Math" w:cs="Times New Roman"/>
                <w:i/>
                <w:sz w:val="24"/>
                <w:szCs w:val="24"/>
                <w:lang w:val="uk-UA"/>
              </w:rPr>
            </m:ctrlPr>
          </m:fPr>
          <m:num>
            <m:sSub>
              <m:sSubPr>
                <m:ctrlPr>
                  <w:rPr>
                    <w:rFonts w:ascii="Cambria Math" w:eastAsia="Calibri" w:hAnsi="Cambria Math" w:cs="Times New Roman"/>
                    <w:i/>
                    <w:sz w:val="24"/>
                    <w:szCs w:val="24"/>
                    <w:lang w:val="uk-UA"/>
                  </w:rPr>
                </m:ctrlPr>
              </m:sSubPr>
              <m:e>
                <m:r>
                  <w:rPr>
                    <w:rFonts w:ascii="Cambria Math" w:eastAsia="Calibri" w:hAnsi="Cambria Math" w:cs="Times New Roman"/>
                    <w:sz w:val="24"/>
                    <w:szCs w:val="24"/>
                    <w:lang w:val="uk-UA"/>
                  </w:rPr>
                  <m:t>ω</m:t>
                </m:r>
              </m:e>
              <m:sub>
                <m:r>
                  <w:rPr>
                    <w:rFonts w:ascii="Cambria Math" w:eastAsia="Calibri" w:hAnsi="Cambria Math" w:cs="Times New Roman"/>
                    <w:sz w:val="24"/>
                    <w:szCs w:val="24"/>
                    <w:lang w:val="uk-UA"/>
                  </w:rPr>
                  <m:t>веденої</m:t>
                </m:r>
              </m:sub>
            </m:sSub>
          </m:num>
          <m:den>
            <m:sSub>
              <m:sSubPr>
                <m:ctrlPr>
                  <w:rPr>
                    <w:rFonts w:ascii="Cambria Math" w:eastAsia="Calibri" w:hAnsi="Cambria Math" w:cs="Times New Roman"/>
                    <w:i/>
                    <w:sz w:val="24"/>
                    <w:szCs w:val="24"/>
                    <w:lang w:val="uk-UA"/>
                  </w:rPr>
                </m:ctrlPr>
              </m:sSubPr>
              <m:e>
                <m:r>
                  <w:rPr>
                    <w:rFonts w:ascii="Cambria Math" w:eastAsia="Calibri" w:hAnsi="Cambria Math" w:cs="Times New Roman"/>
                    <w:sz w:val="24"/>
                    <w:szCs w:val="24"/>
                    <w:lang w:val="uk-UA"/>
                  </w:rPr>
                  <m:t>ω</m:t>
                </m:r>
              </m:e>
              <m:sub>
                <m:r>
                  <w:rPr>
                    <w:rFonts w:ascii="Cambria Math" w:eastAsia="Calibri" w:hAnsi="Cambria Math" w:cs="Times New Roman"/>
                    <w:sz w:val="24"/>
                    <w:szCs w:val="24"/>
                    <w:lang w:val="uk-UA"/>
                  </w:rPr>
                  <m:t>ведучої</m:t>
                </m:r>
              </m:sub>
            </m:sSub>
          </m:den>
        </m:f>
      </m:oMath>
      <w:r w:rsidRPr="00EC1C18">
        <w:rPr>
          <w:rFonts w:ascii="Times New Roman" w:eastAsia="Times New Roman" w:hAnsi="Times New Roman" w:cs="Times New Roman"/>
          <w:sz w:val="24"/>
          <w:szCs w:val="24"/>
          <w:lang w:val="uk-UA"/>
        </w:rPr>
        <w:t>=</w:t>
      </w:r>
      <m:oMath>
        <m:f>
          <m:fPr>
            <m:ctrlPr>
              <w:rPr>
                <w:rFonts w:ascii="Cambria Math" w:eastAsia="Calibri" w:hAnsi="Cambria Math" w:cs="Times New Roman"/>
                <w:i/>
                <w:sz w:val="24"/>
                <w:szCs w:val="24"/>
                <w:lang w:val="uk-UA"/>
              </w:rPr>
            </m:ctrlPr>
          </m:fPr>
          <m:num>
            <m:sSub>
              <m:sSubPr>
                <m:ctrlPr>
                  <w:rPr>
                    <w:rFonts w:ascii="Cambria Math" w:eastAsia="Calibri" w:hAnsi="Cambria Math" w:cs="Times New Roman"/>
                    <w:i/>
                    <w:sz w:val="24"/>
                    <w:szCs w:val="24"/>
                    <w:lang w:val="uk-UA"/>
                  </w:rPr>
                </m:ctrlPr>
              </m:sSubPr>
              <m:e>
                <m:r>
                  <w:rPr>
                    <w:rFonts w:ascii="Cambria Math" w:eastAsia="Calibri" w:hAnsi="Cambria Math" w:cs="Times New Roman"/>
                    <w:sz w:val="24"/>
                    <w:szCs w:val="24"/>
                    <w:lang w:val="uk-UA"/>
                  </w:rPr>
                  <m:t>ω</m:t>
                </m:r>
              </m:e>
              <m:sub>
                <m:r>
                  <w:rPr>
                    <w:rFonts w:ascii="Cambria Math" w:eastAsia="Calibri" w:hAnsi="Cambria Math" w:cs="Times New Roman"/>
                    <w:sz w:val="24"/>
                    <w:szCs w:val="24"/>
                    <w:lang w:val="uk-UA"/>
                  </w:rPr>
                  <m:t>2</m:t>
                </m:r>
              </m:sub>
            </m:sSub>
          </m:num>
          <m:den>
            <m:sSub>
              <m:sSubPr>
                <m:ctrlPr>
                  <w:rPr>
                    <w:rFonts w:ascii="Cambria Math" w:eastAsia="Calibri" w:hAnsi="Cambria Math" w:cs="Times New Roman"/>
                    <w:i/>
                    <w:sz w:val="24"/>
                    <w:szCs w:val="24"/>
                    <w:lang w:val="uk-UA"/>
                  </w:rPr>
                </m:ctrlPr>
              </m:sSubPr>
              <m:e>
                <m:r>
                  <w:rPr>
                    <w:rFonts w:ascii="Cambria Math" w:eastAsia="Calibri" w:hAnsi="Cambria Math" w:cs="Times New Roman"/>
                    <w:sz w:val="24"/>
                    <w:szCs w:val="24"/>
                    <w:lang w:val="uk-UA"/>
                  </w:rPr>
                  <m:t>ω</m:t>
                </m:r>
              </m:e>
              <m:sub>
                <m:r>
                  <w:rPr>
                    <w:rFonts w:ascii="Cambria Math" w:eastAsia="Calibri" w:hAnsi="Cambria Math" w:cs="Times New Roman"/>
                    <w:sz w:val="24"/>
                    <w:szCs w:val="24"/>
                    <w:lang w:val="uk-UA"/>
                  </w:rPr>
                  <m:t>1</m:t>
                </m:r>
              </m:sub>
            </m:sSub>
          </m:den>
        </m:f>
        <m:r>
          <w:rPr>
            <w:rFonts w:ascii="Cambria Math" w:eastAsia="Calibri" w:hAnsi="Cambria Math" w:cs="Times New Roman"/>
            <w:sz w:val="24"/>
            <w:szCs w:val="24"/>
            <w:lang w:val="uk-UA"/>
          </w:rPr>
          <m:t>=</m:t>
        </m:r>
        <m:f>
          <m:fPr>
            <m:ctrlPr>
              <w:rPr>
                <w:rFonts w:ascii="Cambria Math" w:eastAsia="Calibri" w:hAnsi="Cambria Math" w:cs="Times New Roman"/>
                <w:i/>
                <w:sz w:val="24"/>
                <w:szCs w:val="24"/>
                <w:lang w:val="uk-UA"/>
              </w:rPr>
            </m:ctrlPr>
          </m:fPr>
          <m:num>
            <m:sSub>
              <m:sSubPr>
                <m:ctrlPr>
                  <w:rPr>
                    <w:rFonts w:ascii="Cambria Math" w:eastAsia="Calibri" w:hAnsi="Cambria Math" w:cs="Times New Roman"/>
                    <w:i/>
                    <w:sz w:val="24"/>
                    <w:szCs w:val="24"/>
                    <w:lang w:val="uk-UA"/>
                  </w:rPr>
                </m:ctrlPr>
              </m:sSubPr>
              <m:e>
                <m:r>
                  <w:rPr>
                    <w:rFonts w:ascii="Cambria Math" w:eastAsia="Calibri" w:hAnsi="Cambria Math" w:cs="Times New Roman"/>
                    <w:sz w:val="24"/>
                    <w:szCs w:val="24"/>
                    <w:lang w:val="uk-UA"/>
                  </w:rPr>
                  <m:t>z</m:t>
                </m:r>
              </m:e>
              <m:sub>
                <m:r>
                  <w:rPr>
                    <w:rFonts w:ascii="Cambria Math" w:eastAsia="Calibri" w:hAnsi="Cambria Math" w:cs="Times New Roman"/>
                    <w:sz w:val="24"/>
                    <w:szCs w:val="24"/>
                    <w:lang w:val="uk-UA"/>
                  </w:rPr>
                  <m:t>1</m:t>
                </m:r>
              </m:sub>
            </m:sSub>
          </m:num>
          <m:den>
            <m:sSub>
              <m:sSubPr>
                <m:ctrlPr>
                  <w:rPr>
                    <w:rFonts w:ascii="Cambria Math" w:eastAsia="Calibri" w:hAnsi="Cambria Math" w:cs="Times New Roman"/>
                    <w:i/>
                    <w:sz w:val="24"/>
                    <w:szCs w:val="24"/>
                    <w:lang w:val="uk-UA"/>
                  </w:rPr>
                </m:ctrlPr>
              </m:sSubPr>
              <m:e>
                <m:r>
                  <w:rPr>
                    <w:rFonts w:ascii="Cambria Math" w:eastAsia="Calibri" w:hAnsi="Cambria Math" w:cs="Times New Roman"/>
                    <w:sz w:val="24"/>
                    <w:szCs w:val="24"/>
                    <w:lang w:val="uk-UA"/>
                  </w:rPr>
                  <m:t>z</m:t>
                </m:r>
              </m:e>
              <m:sub>
                <m:r>
                  <w:rPr>
                    <w:rFonts w:ascii="Cambria Math" w:eastAsia="Calibri" w:hAnsi="Cambria Math" w:cs="Times New Roman"/>
                    <w:sz w:val="24"/>
                    <w:szCs w:val="24"/>
                    <w:lang w:val="uk-UA"/>
                  </w:rPr>
                  <m:t>2</m:t>
                </m:r>
              </m:sub>
            </m:sSub>
          </m:den>
        </m:f>
      </m:oMath>
      <w:r w:rsidRPr="00EC1C18">
        <w:rPr>
          <w:rFonts w:ascii="Times New Roman" w:eastAsia="Times New Roman" w:hAnsi="Times New Roman" w:cs="Times New Roman"/>
          <w:lang w:val="uk-UA"/>
        </w:rPr>
        <w:t>,</w:t>
      </w:r>
    </w:p>
    <w:p w:rsidR="00ED3F3D" w:rsidRPr="00EC1C18" w:rsidRDefault="00ED3F3D" w:rsidP="00ED3F3D">
      <w:pPr>
        <w:spacing w:after="160" w:line="259" w:lineRule="auto"/>
        <w:jc w:val="both"/>
        <w:rPr>
          <w:rFonts w:ascii="Times New Roman" w:eastAsia="Times New Roman" w:hAnsi="Times New Roman" w:cs="Times New Roman"/>
          <w:lang w:val="uk-UA"/>
        </w:rPr>
      </w:pPr>
      <w:r w:rsidRPr="00EC1C18">
        <w:rPr>
          <w:rFonts w:ascii="Times New Roman" w:eastAsia="Times New Roman" w:hAnsi="Times New Roman" w:cs="Times New Roman"/>
          <w:i/>
          <w:spacing w:val="20"/>
          <w:lang w:val="uk-UA"/>
        </w:rPr>
        <w:t>тобто передавальне відношення зубчастої передачі дорівнює відношенню чисел зубів ведучого колеса до числа зубів веденого</w:t>
      </w:r>
      <w:r w:rsidRPr="00EC1C18">
        <w:rPr>
          <w:rFonts w:ascii="Times New Roman" w:eastAsia="Times New Roman" w:hAnsi="Times New Roman" w:cs="Times New Roman"/>
          <w:lang w:val="uk-UA"/>
        </w:rPr>
        <w:t>.</w:t>
      </w:r>
    </w:p>
    <w:p w:rsidR="00ED3F3D" w:rsidRPr="00EC1C18" w:rsidRDefault="00ED3F3D" w:rsidP="00ED3F3D">
      <w:pPr>
        <w:spacing w:after="0" w:line="259" w:lineRule="auto"/>
        <w:jc w:val="center"/>
        <w:rPr>
          <w:rFonts w:ascii="Times New Roman" w:eastAsia="Calibri" w:hAnsi="Times New Roman" w:cs="Times New Roman"/>
          <w:lang w:val="uk-UA"/>
        </w:rPr>
      </w:pPr>
      <w:r w:rsidRPr="00EC1C18">
        <w:rPr>
          <w:rFonts w:ascii="Times New Roman" w:eastAsia="Calibri" w:hAnsi="Times New Roman" w:cs="Times New Roman"/>
          <w:noProof/>
          <w:lang w:val="uk-UA" w:eastAsia="uk-UA"/>
        </w:rPr>
        <w:drawing>
          <wp:inline distT="0" distB="0" distL="0" distR="0" wp14:anchorId="032B939B" wp14:editId="39CA5250">
            <wp:extent cx="2028744" cy="1333500"/>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7649" cy="1339354"/>
                    </a:xfrm>
                    <a:prstGeom prst="rect">
                      <a:avLst/>
                    </a:prstGeom>
                    <a:noFill/>
                    <a:ln>
                      <a:noFill/>
                    </a:ln>
                  </pic:spPr>
                </pic:pic>
              </a:graphicData>
            </a:graphic>
          </wp:inline>
        </w:drawing>
      </w:r>
    </w:p>
    <w:p w:rsidR="00ED3F3D" w:rsidRPr="00EC1C18" w:rsidRDefault="00ED3F3D" w:rsidP="00ED3F3D">
      <w:pPr>
        <w:pStyle w:val="a3"/>
        <w:spacing w:after="120"/>
        <w:ind w:left="0"/>
        <w:jc w:val="center"/>
        <w:rPr>
          <w:rFonts w:ascii="Times New Roman" w:hAnsi="Times New Roman" w:cs="Times New Roman"/>
          <w:lang w:val="uk-UA"/>
        </w:rPr>
      </w:pPr>
      <w:r w:rsidRPr="00EC1C18">
        <w:rPr>
          <w:rFonts w:ascii="Times New Roman" w:eastAsia="Calibri" w:hAnsi="Times New Roman" w:cs="Times New Roman"/>
          <w:lang w:val="uk-UA"/>
        </w:rPr>
        <w:t>Рис. 3.45</w:t>
      </w:r>
    </w:p>
    <w:p w:rsidR="00ED3F3D" w:rsidRPr="00EC1C18" w:rsidRDefault="00ED3F3D" w:rsidP="00ED3F3D">
      <w:pPr>
        <w:spacing w:before="240" w:after="160" w:line="259" w:lineRule="auto"/>
        <w:ind w:firstLine="426"/>
        <w:jc w:val="both"/>
        <w:rPr>
          <w:rFonts w:ascii="Times New Roman" w:eastAsia="Calibri" w:hAnsi="Times New Roman" w:cs="Times New Roman"/>
          <w:lang w:val="uk-UA"/>
        </w:rPr>
      </w:pPr>
      <w:r w:rsidRPr="00EC1C18">
        <w:rPr>
          <w:rFonts w:ascii="Times New Roman" w:eastAsia="Calibri" w:hAnsi="Times New Roman" w:cs="Times New Roman"/>
          <w:b/>
          <w:spacing w:val="20"/>
          <w:lang w:val="uk-UA"/>
        </w:rPr>
        <w:t>Матеріали для виготовлення зубчастих коліс</w:t>
      </w:r>
      <w:r w:rsidRPr="00EC1C18">
        <w:rPr>
          <w:rFonts w:ascii="Times New Roman" w:eastAsia="Calibri" w:hAnsi="Times New Roman" w:cs="Times New Roman"/>
          <w:lang w:val="uk-UA"/>
        </w:rPr>
        <w:t xml:space="preserve">. Для тихохідних передач переважно </w:t>
      </w:r>
      <w:proofErr w:type="spellStart"/>
      <w:r w:rsidRPr="00EC1C18">
        <w:rPr>
          <w:rFonts w:ascii="Times New Roman" w:eastAsia="Calibri" w:hAnsi="Times New Roman" w:cs="Times New Roman"/>
          <w:lang w:val="uk-UA"/>
        </w:rPr>
        <w:t>крупногабаритних</w:t>
      </w:r>
      <w:proofErr w:type="spellEnd"/>
      <w:r w:rsidRPr="00EC1C18">
        <w:rPr>
          <w:rFonts w:ascii="Times New Roman" w:eastAsia="Calibri" w:hAnsi="Times New Roman" w:cs="Times New Roman"/>
          <w:lang w:val="uk-UA"/>
        </w:rPr>
        <w:t xml:space="preserve"> і відкритих передач, використовуються чавуни. Вони відносно добре чинять опір заїданню, тому можуть працювати при поганому мащенні. Використовують сірі чавуни СЧ 21, СЧ 24, модифіковані чавуни СЧ 28, СЧ 32, СЧ 36, а також високоміцні магнієві чавуни з </w:t>
      </w:r>
      <w:proofErr w:type="spellStart"/>
      <w:r w:rsidRPr="00EC1C18">
        <w:rPr>
          <w:rFonts w:ascii="Times New Roman" w:eastAsia="Calibri" w:hAnsi="Times New Roman" w:cs="Times New Roman"/>
          <w:lang w:val="uk-UA"/>
        </w:rPr>
        <w:t>кулькоподібним</w:t>
      </w:r>
      <w:proofErr w:type="spellEnd"/>
      <w:r w:rsidRPr="00EC1C18">
        <w:rPr>
          <w:rFonts w:ascii="Times New Roman" w:eastAsia="Calibri" w:hAnsi="Times New Roman" w:cs="Times New Roman"/>
          <w:lang w:val="uk-UA"/>
        </w:rPr>
        <w:t xml:space="preserve"> графітом.</w:t>
      </w:r>
    </w:p>
    <w:p w:rsidR="00ED3F3D" w:rsidRPr="00EC1C18" w:rsidRDefault="00ED3F3D" w:rsidP="00ED3F3D">
      <w:pPr>
        <w:spacing w:after="160" w:line="259" w:lineRule="auto"/>
        <w:ind w:firstLine="426"/>
        <w:jc w:val="both"/>
        <w:rPr>
          <w:rFonts w:ascii="Times New Roman" w:eastAsia="Calibri" w:hAnsi="Times New Roman" w:cs="Times New Roman"/>
          <w:lang w:val="uk-UA"/>
        </w:rPr>
      </w:pPr>
      <w:r w:rsidRPr="00EC1C18">
        <w:rPr>
          <w:rFonts w:ascii="Times New Roman" w:eastAsia="Calibri" w:hAnsi="Times New Roman" w:cs="Times New Roman"/>
          <w:lang w:val="uk-UA"/>
        </w:rPr>
        <w:t>Для великих діаметрів використовують стальне литво (сталі 35Л – 50Л), а також ливарні марганцевисті і низьколеговані сталі 40ХЛ, 30ХГСЛ, 50Г2.</w:t>
      </w:r>
    </w:p>
    <w:p w:rsidR="00ED3F3D" w:rsidRPr="00EC1C18" w:rsidRDefault="00ED3F3D" w:rsidP="00ED3F3D">
      <w:pPr>
        <w:spacing w:after="160" w:line="259" w:lineRule="auto"/>
        <w:ind w:firstLine="426"/>
        <w:jc w:val="both"/>
        <w:rPr>
          <w:rFonts w:ascii="Times New Roman" w:eastAsia="Calibri" w:hAnsi="Times New Roman" w:cs="Times New Roman"/>
          <w:lang w:val="uk-UA"/>
        </w:rPr>
      </w:pPr>
      <w:r w:rsidRPr="00EC1C18">
        <w:rPr>
          <w:rFonts w:ascii="Times New Roman" w:eastAsia="Calibri" w:hAnsi="Times New Roman" w:cs="Times New Roman"/>
          <w:lang w:val="uk-UA"/>
        </w:rPr>
        <w:t xml:space="preserve">В </w:t>
      </w:r>
      <w:proofErr w:type="spellStart"/>
      <w:r w:rsidRPr="00EC1C18">
        <w:rPr>
          <w:rFonts w:ascii="Times New Roman" w:eastAsia="Calibri" w:hAnsi="Times New Roman" w:cs="Times New Roman"/>
          <w:lang w:val="uk-UA"/>
        </w:rPr>
        <w:t>молонавантажених</w:t>
      </w:r>
      <w:proofErr w:type="spellEnd"/>
      <w:r w:rsidRPr="00EC1C18">
        <w:rPr>
          <w:rFonts w:ascii="Times New Roman" w:eastAsia="Calibri" w:hAnsi="Times New Roman" w:cs="Times New Roman"/>
          <w:lang w:val="uk-UA"/>
        </w:rPr>
        <w:t xml:space="preserve"> передачах використовують пластмасові зубчасті колеса в парі з металевими; вони безшумні в роботі, хімічно стійкі та забезпечують самозмащення. Зубчасті колеса виготовляють із текстоліту, дерев’яно-</w:t>
      </w:r>
      <w:proofErr w:type="spellStart"/>
      <w:r w:rsidRPr="00EC1C18">
        <w:rPr>
          <w:rFonts w:ascii="Times New Roman" w:eastAsia="Calibri" w:hAnsi="Times New Roman" w:cs="Times New Roman"/>
          <w:lang w:val="uk-UA"/>
        </w:rPr>
        <w:t>шаровидних</w:t>
      </w:r>
      <w:proofErr w:type="spellEnd"/>
      <w:r w:rsidRPr="00EC1C18">
        <w:rPr>
          <w:rFonts w:ascii="Times New Roman" w:eastAsia="Calibri" w:hAnsi="Times New Roman" w:cs="Times New Roman"/>
          <w:lang w:val="uk-UA"/>
        </w:rPr>
        <w:t xml:space="preserve"> пластиків, капрону, </w:t>
      </w:r>
      <w:proofErr w:type="spellStart"/>
      <w:r w:rsidRPr="00EC1C18">
        <w:rPr>
          <w:rFonts w:ascii="Times New Roman" w:eastAsia="Calibri" w:hAnsi="Times New Roman" w:cs="Times New Roman"/>
          <w:lang w:val="uk-UA"/>
        </w:rPr>
        <w:t>капролону</w:t>
      </w:r>
      <w:proofErr w:type="spellEnd"/>
      <w:r w:rsidRPr="00EC1C18">
        <w:rPr>
          <w:rFonts w:ascii="Times New Roman" w:eastAsia="Calibri" w:hAnsi="Times New Roman" w:cs="Times New Roman"/>
          <w:lang w:val="uk-UA"/>
        </w:rPr>
        <w:t>, поліформальдегіду.</w:t>
      </w:r>
    </w:p>
    <w:p w:rsidR="00ED3F3D" w:rsidRPr="00EC1C18" w:rsidRDefault="00ED3F3D" w:rsidP="00ED3F3D">
      <w:pPr>
        <w:spacing w:after="160" w:line="259" w:lineRule="auto"/>
        <w:ind w:firstLine="426"/>
        <w:jc w:val="both"/>
        <w:rPr>
          <w:rFonts w:ascii="Times New Roman" w:eastAsia="Calibri" w:hAnsi="Times New Roman" w:cs="Times New Roman"/>
          <w:lang w:val="uk-UA"/>
        </w:rPr>
      </w:pPr>
      <w:r w:rsidRPr="00EC1C18">
        <w:rPr>
          <w:rFonts w:ascii="Times New Roman" w:eastAsia="Calibri" w:hAnsi="Times New Roman" w:cs="Times New Roman"/>
          <w:lang w:val="uk-UA"/>
        </w:rPr>
        <w:t>Для середньо навантажених коліс, особливо в машинобудуванні використовують сталі 40Х, 40ХН з поверхневим гартуванням струмами високої частоти.</w:t>
      </w:r>
    </w:p>
    <w:p w:rsidR="00ED3F3D" w:rsidRPr="00EC1C18" w:rsidRDefault="00ED3F3D" w:rsidP="00ED3F3D">
      <w:pPr>
        <w:spacing w:after="160" w:line="259" w:lineRule="auto"/>
        <w:ind w:firstLine="426"/>
        <w:jc w:val="both"/>
        <w:rPr>
          <w:rFonts w:ascii="Times New Roman" w:eastAsia="Calibri" w:hAnsi="Times New Roman" w:cs="Times New Roman"/>
          <w:lang w:val="uk-UA"/>
        </w:rPr>
      </w:pPr>
      <w:r w:rsidRPr="00EC1C18">
        <w:rPr>
          <w:rFonts w:ascii="Times New Roman" w:eastAsia="Calibri" w:hAnsi="Times New Roman" w:cs="Times New Roman"/>
          <w:lang w:val="uk-UA"/>
        </w:rPr>
        <w:t>В масовому і крупносерійному виробництві застосовують зубчасті колеса високої точності, які оздоблювальним операціям піддають після термічної обробки.</w:t>
      </w:r>
    </w:p>
    <w:p w:rsidR="00ED3F3D" w:rsidRDefault="00ED3F3D" w:rsidP="00ED3F3D">
      <w:pPr>
        <w:spacing w:after="120"/>
        <w:ind w:firstLine="567"/>
        <w:jc w:val="both"/>
        <w:rPr>
          <w:rFonts w:ascii="Times New Roman" w:eastAsia="Calibri" w:hAnsi="Times New Roman" w:cs="Times New Roman"/>
          <w:lang w:val="uk-UA"/>
        </w:rPr>
      </w:pPr>
      <w:r w:rsidRPr="00EC1C18">
        <w:rPr>
          <w:rFonts w:ascii="Times New Roman" w:eastAsia="Calibri" w:hAnsi="Times New Roman" w:cs="Times New Roman"/>
          <w:lang w:val="uk-UA"/>
        </w:rPr>
        <w:t xml:space="preserve">Для відповідальних зубчастих коліс, особливо тих, що працюють з перевантаженнями та ударними навантаженнями, рекомендується використовувати хромонікелеві сталі марок 12ХН3А, 18Х2Н4МА, 20Х2Н4А і </w:t>
      </w:r>
      <w:proofErr w:type="spellStart"/>
      <w:r w:rsidRPr="00EC1C18">
        <w:rPr>
          <w:rFonts w:ascii="Times New Roman" w:eastAsia="Calibri" w:hAnsi="Times New Roman" w:cs="Times New Roman"/>
          <w:lang w:val="uk-UA"/>
        </w:rPr>
        <w:t>безнікелеві</w:t>
      </w:r>
      <w:proofErr w:type="spellEnd"/>
      <w:r w:rsidRPr="00EC1C18">
        <w:rPr>
          <w:rFonts w:ascii="Times New Roman" w:eastAsia="Calibri" w:hAnsi="Times New Roman" w:cs="Times New Roman"/>
          <w:lang w:val="uk-UA"/>
        </w:rPr>
        <w:t xml:space="preserve"> сталі 18ХГТ, 25ХГТ і 15ХФ з послідуючими цементацією і гартуванням. </w:t>
      </w:r>
    </w:p>
    <w:p w:rsidR="006B62E4" w:rsidRDefault="006B62E4" w:rsidP="00ED3F3D">
      <w:pPr>
        <w:spacing w:after="120"/>
        <w:ind w:firstLine="567"/>
        <w:jc w:val="both"/>
        <w:rPr>
          <w:rFonts w:ascii="Times New Roman" w:eastAsia="Calibri" w:hAnsi="Times New Roman" w:cs="Times New Roman"/>
          <w:lang w:val="uk-UA"/>
        </w:rPr>
      </w:pPr>
    </w:p>
    <w:p w:rsidR="006B62E4" w:rsidRDefault="006B62E4" w:rsidP="00ED3F3D">
      <w:pPr>
        <w:spacing w:after="120"/>
        <w:ind w:firstLine="567"/>
        <w:jc w:val="both"/>
        <w:rPr>
          <w:rFonts w:ascii="Times New Roman" w:eastAsia="Calibri" w:hAnsi="Times New Roman" w:cs="Times New Roman"/>
          <w:lang w:val="uk-UA"/>
        </w:rPr>
      </w:pPr>
    </w:p>
    <w:p w:rsidR="00ED3F3D" w:rsidRPr="006B62E4" w:rsidRDefault="006B62E4" w:rsidP="00ED3F3D">
      <w:pPr>
        <w:spacing w:after="120"/>
        <w:ind w:firstLine="567"/>
        <w:jc w:val="center"/>
        <w:rPr>
          <w:rFonts w:ascii="Times New Roman" w:eastAsia="Calibri" w:hAnsi="Times New Roman" w:cs="Times New Roman"/>
          <w:b/>
          <w:sz w:val="28"/>
          <w:szCs w:val="28"/>
          <w:lang w:val="uk-UA"/>
        </w:rPr>
      </w:pPr>
      <w:r w:rsidRPr="006B62E4">
        <w:rPr>
          <w:rFonts w:ascii="Times New Roman" w:eastAsia="Calibri" w:hAnsi="Times New Roman" w:cs="Times New Roman"/>
          <w:b/>
          <w:sz w:val="28"/>
          <w:szCs w:val="28"/>
          <w:lang w:val="uk-UA"/>
        </w:rPr>
        <w:lastRenderedPageBreak/>
        <w:t>4</w:t>
      </w:r>
    </w:p>
    <w:p w:rsidR="006B62E4" w:rsidRPr="00EC1C18" w:rsidRDefault="006B62E4" w:rsidP="006B62E4">
      <w:pPr>
        <w:spacing w:before="360" w:after="160" w:line="259" w:lineRule="auto"/>
        <w:ind w:firstLine="426"/>
        <w:jc w:val="both"/>
        <w:rPr>
          <w:rFonts w:ascii="Times New Roman" w:eastAsia="Calibri" w:hAnsi="Times New Roman" w:cs="Times New Roman"/>
          <w:lang w:val="uk-UA"/>
        </w:rPr>
      </w:pPr>
      <w:r w:rsidRPr="00EC1C18">
        <w:rPr>
          <w:rFonts w:ascii="Times New Roman" w:eastAsia="Calibri" w:hAnsi="Times New Roman" w:cs="Times New Roman"/>
          <w:b/>
          <w:spacing w:val="20"/>
          <w:lang w:val="uk-UA"/>
        </w:rPr>
        <w:t>Черв’ячна передача</w:t>
      </w:r>
      <w:r w:rsidRPr="00EC1C18">
        <w:rPr>
          <w:rFonts w:ascii="Times New Roman" w:eastAsia="Calibri" w:hAnsi="Times New Roman" w:cs="Times New Roman"/>
          <w:lang w:val="uk-UA"/>
        </w:rPr>
        <w:t xml:space="preserve"> (рис. 3.46) складається із </w:t>
      </w:r>
      <w:r w:rsidRPr="00EC1C18">
        <w:rPr>
          <w:rFonts w:ascii="Times New Roman" w:eastAsia="Calibri" w:hAnsi="Times New Roman" w:cs="Times New Roman"/>
          <w:i/>
          <w:lang w:val="uk-UA"/>
        </w:rPr>
        <w:t>черв’яка</w:t>
      </w:r>
      <w:r w:rsidRPr="00EC1C18">
        <w:rPr>
          <w:rFonts w:ascii="Times New Roman" w:eastAsia="Calibri" w:hAnsi="Times New Roman" w:cs="Times New Roman"/>
          <w:lang w:val="uk-UA"/>
        </w:rPr>
        <w:t>, тобто гвинта з трапецеїдальною різьбою, і зубчастого (черв’ячного) колеса.</w:t>
      </w:r>
    </w:p>
    <w:p w:rsidR="006B62E4" w:rsidRPr="00EC1C18" w:rsidRDefault="006B62E4" w:rsidP="006B62E4">
      <w:pPr>
        <w:ind w:firstLine="426"/>
        <w:jc w:val="both"/>
        <w:rPr>
          <w:rFonts w:ascii="Times New Roman" w:eastAsia="Calibri" w:hAnsi="Times New Roman" w:cs="Times New Roman"/>
          <w:lang w:val="uk-UA"/>
        </w:rPr>
      </w:pPr>
      <w:r w:rsidRPr="00EC1C18">
        <w:rPr>
          <w:rFonts w:ascii="Times New Roman" w:eastAsia="Calibri" w:hAnsi="Times New Roman" w:cs="Times New Roman"/>
          <w:lang w:val="uk-UA"/>
        </w:rPr>
        <w:t>Основні елементи черв’ячного колеса такі ж, як у циліндричного зубчастого колеса. Відмінність полягає в тому, що в черв’ячного колеса початковий контакт відбувається не в точці, а по лінії. Зубці черв’ячних коліс мають дугову форму, що отримується в результаті взаємного обгинання з витками черв’яка. Вісь черв’ячного колеса перпендикулярна до осі черв’яка, тому черв’ячні передачі мають характерні риси зубчастих і гвинтових передач. Винахід черв’ячних передач приписують Архімеду.</w:t>
      </w:r>
    </w:p>
    <w:p w:rsidR="006B62E4" w:rsidRPr="00EC1C18" w:rsidRDefault="006B62E4" w:rsidP="006B62E4">
      <w:pPr>
        <w:spacing w:after="160" w:line="259" w:lineRule="auto"/>
        <w:ind w:firstLine="426"/>
        <w:jc w:val="both"/>
        <w:rPr>
          <w:rFonts w:ascii="Times New Roman" w:eastAsia="Calibri" w:hAnsi="Times New Roman" w:cs="Times New Roman"/>
          <w:lang w:val="uk-UA"/>
        </w:rPr>
      </w:pPr>
      <w:r w:rsidRPr="00EC1C18">
        <w:rPr>
          <w:rFonts w:ascii="Times New Roman" w:eastAsia="Calibri" w:hAnsi="Times New Roman" w:cs="Times New Roman"/>
          <w:lang w:val="uk-UA"/>
        </w:rPr>
        <w:t>Черв’ячна передача дає можливість отримувати дуже малі передавальні відношення (наприклад, 1:400, 1:500, а в приводах столів великого діаметру верстатів зустрічаються 1:1000).</w:t>
      </w:r>
    </w:p>
    <w:p w:rsidR="006B62E4" w:rsidRPr="00EC1C18" w:rsidRDefault="006B62E4" w:rsidP="006B62E4">
      <w:pPr>
        <w:spacing w:after="160" w:line="259" w:lineRule="auto"/>
        <w:ind w:firstLine="426"/>
        <w:jc w:val="both"/>
        <w:rPr>
          <w:rFonts w:ascii="Times New Roman" w:eastAsia="Times New Roman" w:hAnsi="Times New Roman" w:cs="Times New Roman"/>
          <w:lang w:val="uk-UA"/>
        </w:rPr>
      </w:pPr>
      <w:r w:rsidRPr="00EC1C18">
        <w:rPr>
          <w:rFonts w:ascii="Times New Roman" w:eastAsia="Calibri" w:hAnsi="Times New Roman" w:cs="Times New Roman"/>
          <w:lang w:val="uk-UA"/>
        </w:rPr>
        <w:t xml:space="preserve">Передавальні відношення черв’ячної передачі розраховують за формулою </w:t>
      </w:r>
      <m:oMath>
        <m:r>
          <w:rPr>
            <w:rFonts w:ascii="Cambria Math" w:eastAsia="Calibri" w:hAnsi="Cambria Math" w:cs="Times New Roman"/>
            <w:lang w:val="uk-UA"/>
          </w:rPr>
          <m:t>i=</m:t>
        </m:r>
        <m:f>
          <m:fPr>
            <m:type m:val="lin"/>
            <m:ctrlPr>
              <w:rPr>
                <w:rFonts w:ascii="Cambria Math" w:eastAsia="Calibri" w:hAnsi="Cambria Math" w:cs="Times New Roman"/>
                <w:i/>
                <w:lang w:val="uk-UA"/>
              </w:rPr>
            </m:ctrlPr>
          </m:fPr>
          <m:num>
            <m:r>
              <w:rPr>
                <w:rFonts w:ascii="Cambria Math" w:eastAsia="Calibri" w:hAnsi="Cambria Math" w:cs="Times New Roman"/>
                <w:lang w:val="uk-UA"/>
              </w:rPr>
              <m:t>k</m:t>
            </m:r>
          </m:num>
          <m:den>
            <m:r>
              <w:rPr>
                <w:rFonts w:ascii="Cambria Math" w:eastAsia="Calibri" w:hAnsi="Cambria Math" w:cs="Times New Roman"/>
                <w:lang w:val="uk-UA"/>
              </w:rPr>
              <m:t>z</m:t>
            </m:r>
          </m:den>
        </m:f>
      </m:oMath>
      <w:r w:rsidRPr="00EC1C18">
        <w:rPr>
          <w:rFonts w:ascii="Times New Roman" w:eastAsia="Times New Roman" w:hAnsi="Times New Roman" w:cs="Times New Roman"/>
          <w:lang w:val="uk-UA"/>
        </w:rPr>
        <w:t xml:space="preserve">, де </w:t>
      </w:r>
      <m:oMath>
        <m:r>
          <w:rPr>
            <w:rFonts w:ascii="Cambria Math" w:eastAsia="Calibri" w:hAnsi="Cambria Math" w:cs="Times New Roman"/>
            <w:lang w:val="uk-UA"/>
          </w:rPr>
          <m:t>k</m:t>
        </m:r>
      </m:oMath>
      <w:r w:rsidRPr="00EC1C18">
        <w:rPr>
          <w:rFonts w:ascii="Times New Roman" w:eastAsia="Times New Roman" w:hAnsi="Times New Roman" w:cs="Times New Roman"/>
          <w:lang w:val="uk-UA"/>
        </w:rPr>
        <w:t xml:space="preserve"> – число заходів черв’яка; </w:t>
      </w:r>
      <m:oMath>
        <m:r>
          <w:rPr>
            <w:rFonts w:ascii="Cambria Math" w:eastAsia="Calibri" w:hAnsi="Cambria Math" w:cs="Times New Roman"/>
            <w:lang w:val="uk-UA"/>
          </w:rPr>
          <m:t>z</m:t>
        </m:r>
      </m:oMath>
      <w:r w:rsidRPr="00EC1C18">
        <w:rPr>
          <w:rFonts w:ascii="Times New Roman" w:eastAsia="Times New Roman" w:hAnsi="Times New Roman" w:cs="Times New Roman"/>
          <w:lang w:val="uk-UA"/>
        </w:rPr>
        <w:t xml:space="preserve"> – число зубців черв’ячного колеса.</w:t>
      </w:r>
    </w:p>
    <w:p w:rsidR="006B62E4" w:rsidRPr="00EC1C18" w:rsidRDefault="006B62E4" w:rsidP="006B62E4">
      <w:pPr>
        <w:spacing w:after="0" w:line="259" w:lineRule="auto"/>
        <w:jc w:val="center"/>
        <w:rPr>
          <w:rFonts w:ascii="Times New Roman" w:eastAsia="Times New Roman" w:hAnsi="Times New Roman" w:cs="Times New Roman"/>
          <w:lang w:val="uk-UA"/>
        </w:rPr>
      </w:pPr>
      <w:r w:rsidRPr="00EC1C18">
        <w:rPr>
          <w:rFonts w:ascii="Times New Roman" w:eastAsia="Times New Roman" w:hAnsi="Times New Roman" w:cs="Times New Roman"/>
          <w:noProof/>
          <w:lang w:val="uk-UA" w:eastAsia="uk-UA"/>
        </w:rPr>
        <w:drawing>
          <wp:inline distT="0" distB="0" distL="0" distR="0" wp14:anchorId="43113F7D" wp14:editId="07BD7D6C">
            <wp:extent cx="1121229" cy="1828800"/>
            <wp:effectExtent l="0" t="0" r="3175"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0438" cy="1843820"/>
                    </a:xfrm>
                    <a:prstGeom prst="rect">
                      <a:avLst/>
                    </a:prstGeom>
                    <a:noFill/>
                    <a:ln>
                      <a:noFill/>
                    </a:ln>
                  </pic:spPr>
                </pic:pic>
              </a:graphicData>
            </a:graphic>
          </wp:inline>
        </w:drawing>
      </w:r>
    </w:p>
    <w:p w:rsidR="006B62E4" w:rsidRPr="00EC1C18" w:rsidRDefault="006B62E4" w:rsidP="006B62E4">
      <w:pPr>
        <w:spacing w:after="160" w:line="259" w:lineRule="auto"/>
        <w:jc w:val="center"/>
        <w:rPr>
          <w:rFonts w:ascii="Times New Roman" w:eastAsia="Times New Roman" w:hAnsi="Times New Roman" w:cs="Times New Roman"/>
          <w:lang w:val="uk-UA"/>
        </w:rPr>
      </w:pPr>
      <w:r w:rsidRPr="00EC1C18">
        <w:rPr>
          <w:rFonts w:ascii="Times New Roman" w:eastAsia="Times New Roman" w:hAnsi="Times New Roman" w:cs="Times New Roman"/>
          <w:lang w:val="uk-UA"/>
        </w:rPr>
        <w:t>Рис. 3.46</w:t>
      </w:r>
    </w:p>
    <w:p w:rsidR="006B62E4" w:rsidRPr="00EC1C18" w:rsidRDefault="006B62E4" w:rsidP="006B62E4">
      <w:pPr>
        <w:spacing w:after="160" w:line="259" w:lineRule="auto"/>
        <w:ind w:firstLine="426"/>
        <w:jc w:val="both"/>
        <w:rPr>
          <w:rFonts w:ascii="Times New Roman" w:eastAsia="Calibri" w:hAnsi="Times New Roman" w:cs="Times New Roman"/>
          <w:lang w:val="uk-UA"/>
        </w:rPr>
      </w:pPr>
      <w:r w:rsidRPr="00EC1C18">
        <w:rPr>
          <w:rFonts w:ascii="Times New Roman" w:eastAsia="Times New Roman" w:hAnsi="Times New Roman" w:cs="Times New Roman"/>
          <w:i/>
          <w:spacing w:val="20"/>
          <w:lang w:val="uk-UA"/>
        </w:rPr>
        <w:t>Недоліком</w:t>
      </w:r>
      <w:r w:rsidRPr="00EC1C18">
        <w:rPr>
          <w:rFonts w:ascii="Times New Roman" w:eastAsia="Times New Roman" w:hAnsi="Times New Roman" w:cs="Times New Roman"/>
          <w:lang w:val="uk-UA"/>
        </w:rPr>
        <w:t xml:space="preserve"> черв’ячної передачі є низький ККД, </w:t>
      </w:r>
      <w:r w:rsidRPr="00EC1C18">
        <w:rPr>
          <w:rFonts w:ascii="Times New Roman" w:eastAsia="Times New Roman" w:hAnsi="Times New Roman" w:cs="Times New Roman"/>
          <w:i/>
          <w:spacing w:val="20"/>
          <w:lang w:val="uk-UA"/>
        </w:rPr>
        <w:t>перевагою</w:t>
      </w:r>
      <w:r w:rsidRPr="00EC1C18">
        <w:rPr>
          <w:rFonts w:ascii="Times New Roman" w:eastAsia="Times New Roman" w:hAnsi="Times New Roman" w:cs="Times New Roman"/>
          <w:lang w:val="uk-UA"/>
        </w:rPr>
        <w:t xml:space="preserve"> – компактність, безшумність, плавність ходу, великий коефіцієнт редукції. Широке використання черв’ячні передачі мають в </w:t>
      </w:r>
      <w:proofErr w:type="spellStart"/>
      <w:r w:rsidRPr="00EC1C18">
        <w:rPr>
          <w:rFonts w:ascii="Times New Roman" w:eastAsia="Times New Roman" w:hAnsi="Times New Roman" w:cs="Times New Roman"/>
          <w:lang w:val="uk-UA"/>
        </w:rPr>
        <w:t>підйомно</w:t>
      </w:r>
      <w:proofErr w:type="spellEnd"/>
      <w:r w:rsidRPr="00EC1C18">
        <w:rPr>
          <w:rFonts w:ascii="Times New Roman" w:eastAsia="Times New Roman" w:hAnsi="Times New Roman" w:cs="Times New Roman"/>
          <w:lang w:val="uk-UA"/>
        </w:rPr>
        <w:t>-транспортних машинах, металорізальних верстатах, автомобілях.</w:t>
      </w:r>
    </w:p>
    <w:p w:rsidR="006B62E4" w:rsidRPr="00EC1C18" w:rsidRDefault="006B62E4" w:rsidP="006B62E4">
      <w:pPr>
        <w:ind w:firstLine="426"/>
        <w:jc w:val="both"/>
        <w:rPr>
          <w:rFonts w:ascii="Times New Roman" w:eastAsia="Calibri" w:hAnsi="Times New Roman" w:cs="Times New Roman"/>
          <w:lang w:val="uk-UA"/>
        </w:rPr>
      </w:pPr>
      <w:r w:rsidRPr="00EC1C18">
        <w:rPr>
          <w:rFonts w:ascii="Times New Roman" w:eastAsia="Calibri" w:hAnsi="Times New Roman" w:cs="Times New Roman"/>
          <w:lang w:val="uk-UA"/>
        </w:rPr>
        <w:t>Матеріали вибирають з урахуванням особливостей роботи черв’ячної пари. В порівнянні з зубчастими черв’ячні передачі мають великі швидкості ковзання в контактній зоні і несприятливі умови для гідродинамічного мащення. Для зменшення зношення зазвичай черв’ячне колесо виготовляється із антифрикційного матеріалу (відносно м’якого), а черв’як – із твердих матеріалів. В силових передачах використовують черв’яки із сталей, термічно оброблених до значної твердості. Найкращу зносостійкість передач забезпечують черв’яки із сталей, що піддають цементації, марок 20Х, 12ХН3А, 18ХГТ, 15ХФ, що мають твердість після гартування HRC 56…63. Широко застосовуються черв’яки із середньо вуглецевої сталі марок 45, 40Х, 40ХН, 35ХГСА з поверхневим чи об’ємним гартуванням до твердості HRC 45…55, після чого черв’як шліфують і полірують. Для виготовлення черв’яків використовують також азотовані сталі 38Х2МЮА, 38Х2Ю та інші, що потребують тільки полірування.</w:t>
      </w:r>
    </w:p>
    <w:p w:rsidR="006B62E4" w:rsidRPr="00EC1C18" w:rsidRDefault="006B62E4" w:rsidP="006B62E4">
      <w:pPr>
        <w:spacing w:after="160" w:line="259" w:lineRule="auto"/>
        <w:ind w:firstLine="426"/>
        <w:jc w:val="both"/>
        <w:rPr>
          <w:rFonts w:ascii="Times New Roman" w:eastAsia="Calibri" w:hAnsi="Times New Roman" w:cs="Times New Roman"/>
          <w:lang w:val="uk-UA"/>
        </w:rPr>
      </w:pPr>
      <w:r w:rsidRPr="00EC1C18">
        <w:rPr>
          <w:rFonts w:ascii="Times New Roman" w:eastAsia="Calibri" w:hAnsi="Times New Roman" w:cs="Times New Roman"/>
          <w:lang w:val="uk-UA"/>
        </w:rPr>
        <w:t xml:space="preserve">Для передач з колесами дуже великих діаметрів доцільно використовувати бронзові черв’яки, при цьому черв’ячні колеса виготовляють із чавуну. </w:t>
      </w:r>
    </w:p>
    <w:p w:rsidR="006B62E4" w:rsidRPr="00EC1C18" w:rsidRDefault="006B62E4" w:rsidP="006B62E4">
      <w:pPr>
        <w:spacing w:after="160" w:line="259" w:lineRule="auto"/>
        <w:ind w:firstLine="426"/>
        <w:jc w:val="both"/>
        <w:rPr>
          <w:rFonts w:ascii="Times New Roman" w:eastAsia="Calibri" w:hAnsi="Times New Roman" w:cs="Times New Roman"/>
          <w:lang w:val="uk-UA"/>
        </w:rPr>
      </w:pPr>
      <w:r w:rsidRPr="00EC1C18">
        <w:rPr>
          <w:rFonts w:ascii="Times New Roman" w:eastAsia="Calibri" w:hAnsi="Times New Roman" w:cs="Times New Roman"/>
          <w:lang w:val="uk-UA"/>
        </w:rPr>
        <w:t xml:space="preserve">При високих швидкостях ковзання (від 5 до 25м/с) і тривалій роботі без перерви вінець черв’ячного колеса виконується із </w:t>
      </w:r>
      <w:proofErr w:type="spellStart"/>
      <w:r w:rsidRPr="00EC1C18">
        <w:rPr>
          <w:rFonts w:ascii="Times New Roman" w:eastAsia="Calibri" w:hAnsi="Times New Roman" w:cs="Times New Roman"/>
          <w:lang w:val="uk-UA"/>
        </w:rPr>
        <w:t>олов’янистої</w:t>
      </w:r>
      <w:proofErr w:type="spellEnd"/>
      <w:r w:rsidRPr="00EC1C18">
        <w:rPr>
          <w:rFonts w:ascii="Times New Roman" w:eastAsia="Calibri" w:hAnsi="Times New Roman" w:cs="Times New Roman"/>
          <w:lang w:val="uk-UA"/>
        </w:rPr>
        <w:t xml:space="preserve"> бронзи </w:t>
      </w:r>
      <w:proofErr w:type="spellStart"/>
      <w:r w:rsidRPr="00EC1C18">
        <w:rPr>
          <w:rFonts w:ascii="Times New Roman" w:eastAsia="Calibri" w:hAnsi="Times New Roman" w:cs="Times New Roman"/>
          <w:lang w:val="uk-UA"/>
        </w:rPr>
        <w:t>БрОФ</w:t>
      </w:r>
      <w:proofErr w:type="spellEnd"/>
      <w:r w:rsidRPr="00EC1C18">
        <w:rPr>
          <w:rFonts w:ascii="Times New Roman" w:eastAsia="Calibri" w:hAnsi="Times New Roman" w:cs="Times New Roman"/>
          <w:lang w:val="uk-UA"/>
        </w:rPr>
        <w:t xml:space="preserve"> 10-1, олов’яно-нікелевої бронзи </w:t>
      </w:r>
      <w:proofErr w:type="spellStart"/>
      <w:r w:rsidRPr="00EC1C18">
        <w:rPr>
          <w:rFonts w:ascii="Times New Roman" w:eastAsia="Calibri" w:hAnsi="Times New Roman" w:cs="Times New Roman"/>
          <w:lang w:val="uk-UA"/>
        </w:rPr>
        <w:t>БрОНФ</w:t>
      </w:r>
      <w:proofErr w:type="spellEnd"/>
      <w:r w:rsidRPr="00EC1C18">
        <w:rPr>
          <w:rFonts w:ascii="Times New Roman" w:eastAsia="Calibri" w:hAnsi="Times New Roman" w:cs="Times New Roman"/>
          <w:lang w:val="uk-UA"/>
        </w:rPr>
        <w:t xml:space="preserve"> 10-1-1, а також із </w:t>
      </w:r>
      <w:proofErr w:type="spellStart"/>
      <w:r w:rsidRPr="00EC1C18">
        <w:rPr>
          <w:rFonts w:ascii="Times New Roman" w:eastAsia="Calibri" w:hAnsi="Times New Roman" w:cs="Times New Roman"/>
          <w:lang w:val="uk-UA"/>
        </w:rPr>
        <w:t>сурм’яно</w:t>
      </w:r>
      <w:proofErr w:type="spellEnd"/>
      <w:r w:rsidRPr="00EC1C18">
        <w:rPr>
          <w:rFonts w:ascii="Times New Roman" w:eastAsia="Calibri" w:hAnsi="Times New Roman" w:cs="Times New Roman"/>
          <w:lang w:val="uk-UA"/>
        </w:rPr>
        <w:t>-нікелевої бронзи.</w:t>
      </w:r>
    </w:p>
    <w:p w:rsidR="00ED3F3D" w:rsidRDefault="006B62E4" w:rsidP="006B62E4">
      <w:pPr>
        <w:spacing w:after="120"/>
        <w:ind w:firstLine="567"/>
        <w:jc w:val="both"/>
        <w:rPr>
          <w:rFonts w:ascii="Times New Roman" w:eastAsia="Calibri" w:hAnsi="Times New Roman" w:cs="Times New Roman"/>
          <w:lang w:val="uk-UA"/>
        </w:rPr>
      </w:pPr>
      <w:r w:rsidRPr="00EC1C18">
        <w:rPr>
          <w:rFonts w:ascii="Times New Roman" w:eastAsia="Calibri" w:hAnsi="Times New Roman" w:cs="Times New Roman"/>
          <w:lang w:val="uk-UA"/>
        </w:rPr>
        <w:t xml:space="preserve">Для тихохідних передач використовують алюмінієво-залізні бронзи </w:t>
      </w:r>
      <w:proofErr w:type="spellStart"/>
      <w:r w:rsidRPr="00EC1C18">
        <w:rPr>
          <w:rFonts w:ascii="Times New Roman" w:eastAsia="Calibri" w:hAnsi="Times New Roman" w:cs="Times New Roman"/>
          <w:lang w:val="uk-UA"/>
        </w:rPr>
        <w:t>БрАЖ</w:t>
      </w:r>
      <w:proofErr w:type="spellEnd"/>
      <w:r w:rsidRPr="00EC1C18">
        <w:rPr>
          <w:rFonts w:ascii="Times New Roman" w:eastAsia="Calibri" w:hAnsi="Times New Roman" w:cs="Times New Roman"/>
          <w:lang w:val="uk-UA"/>
        </w:rPr>
        <w:t xml:space="preserve"> 9-4. При цьому черв’як повинен обов’язково мати високу твердість, не нижче HRC 45.</w:t>
      </w:r>
    </w:p>
    <w:p w:rsidR="006B62E4" w:rsidRDefault="006B62E4" w:rsidP="006B62E4">
      <w:pPr>
        <w:spacing w:after="120"/>
        <w:ind w:firstLine="567"/>
        <w:jc w:val="both"/>
        <w:rPr>
          <w:rFonts w:ascii="Times New Roman" w:eastAsia="Calibri" w:hAnsi="Times New Roman" w:cs="Times New Roman"/>
          <w:lang w:val="uk-UA"/>
        </w:rPr>
      </w:pPr>
    </w:p>
    <w:p w:rsidR="006B62E4" w:rsidRDefault="006B62E4" w:rsidP="006B62E4">
      <w:pPr>
        <w:spacing w:after="120"/>
        <w:ind w:firstLine="567"/>
        <w:jc w:val="both"/>
        <w:rPr>
          <w:rFonts w:ascii="Times New Roman" w:eastAsia="Calibri" w:hAnsi="Times New Roman" w:cs="Times New Roman"/>
          <w:lang w:val="uk-UA"/>
        </w:rPr>
      </w:pPr>
    </w:p>
    <w:p w:rsidR="00ED3F3D" w:rsidRPr="006B62E4" w:rsidRDefault="006B62E4" w:rsidP="00ED3F3D">
      <w:pPr>
        <w:spacing w:after="120"/>
        <w:ind w:firstLine="567"/>
        <w:jc w:val="center"/>
        <w:rPr>
          <w:rFonts w:ascii="Times New Roman" w:eastAsia="Calibri" w:hAnsi="Times New Roman" w:cs="Times New Roman"/>
          <w:b/>
          <w:sz w:val="28"/>
          <w:szCs w:val="28"/>
          <w:lang w:val="uk-UA"/>
        </w:rPr>
      </w:pPr>
      <w:r w:rsidRPr="006B62E4">
        <w:rPr>
          <w:rFonts w:ascii="Times New Roman" w:eastAsia="Calibri" w:hAnsi="Times New Roman" w:cs="Times New Roman"/>
          <w:b/>
          <w:sz w:val="28"/>
          <w:szCs w:val="28"/>
          <w:lang w:val="uk-UA"/>
        </w:rPr>
        <w:lastRenderedPageBreak/>
        <w:t>5</w:t>
      </w:r>
    </w:p>
    <w:p w:rsidR="006B62E4" w:rsidRPr="00EC1C18" w:rsidRDefault="006B62E4" w:rsidP="006B62E4">
      <w:pPr>
        <w:spacing w:after="160" w:line="259" w:lineRule="auto"/>
        <w:ind w:firstLine="426"/>
        <w:jc w:val="both"/>
        <w:rPr>
          <w:rFonts w:ascii="Times New Roman" w:eastAsia="Calibri" w:hAnsi="Times New Roman" w:cs="Times New Roman"/>
          <w:lang w:val="uk-UA"/>
        </w:rPr>
      </w:pPr>
      <w:r w:rsidRPr="00EC1C18">
        <w:rPr>
          <w:rFonts w:ascii="Times New Roman" w:eastAsia="Calibri" w:hAnsi="Times New Roman" w:cs="Times New Roman"/>
          <w:b/>
          <w:spacing w:val="20"/>
          <w:lang w:val="uk-UA"/>
        </w:rPr>
        <w:t>Загальні відомості</w:t>
      </w:r>
      <w:r w:rsidRPr="00EC1C18">
        <w:rPr>
          <w:rFonts w:ascii="Times New Roman" w:eastAsia="Calibri" w:hAnsi="Times New Roman" w:cs="Times New Roman"/>
          <w:lang w:val="uk-UA"/>
        </w:rPr>
        <w:t>. Ланцюгові передачі, як і пасові, використовуються для передач між валами, віддаленими один від одного. Ланцюгова передача складається (рис. 3.47) із ведучої 1 і веденої 2 зірочок та ланцюга 3, який обхвачує їх та входить з ними в зачеплення. Крім врахованих елементів ці передачі включають натяжні та мастильні пристрої.</w:t>
      </w:r>
    </w:p>
    <w:p w:rsidR="006B62E4" w:rsidRPr="00EC1C18" w:rsidRDefault="006B62E4" w:rsidP="006B62E4">
      <w:pPr>
        <w:spacing w:after="160" w:line="259" w:lineRule="auto"/>
        <w:ind w:firstLine="426"/>
        <w:jc w:val="both"/>
        <w:rPr>
          <w:rFonts w:ascii="Times New Roman" w:eastAsia="Calibri" w:hAnsi="Times New Roman" w:cs="Times New Roman"/>
          <w:lang w:val="uk-UA"/>
        </w:rPr>
      </w:pPr>
      <w:r w:rsidRPr="00EC1C18">
        <w:rPr>
          <w:rFonts w:ascii="Times New Roman" w:eastAsia="Calibri" w:hAnsi="Times New Roman" w:cs="Times New Roman"/>
          <w:lang w:val="uk-UA"/>
        </w:rPr>
        <w:t>Ланцюгові передачі широко використовуються в транспортних машинах (мотоциклах, велосипедах, автомобілях, транспортерах), сільськогосподарських машинах, в металорізальних верстатах. Для ланцюгових передач в основному використовують ланцюги двох конструкцій: втулко-роликові (рис. 3.48, а) і безшумні (рис. 3.48, б); останні рекомендуються для передачі великих крутних моментів.</w:t>
      </w:r>
    </w:p>
    <w:p w:rsidR="006B62E4" w:rsidRPr="00EC1C18" w:rsidRDefault="006B62E4" w:rsidP="006B62E4">
      <w:pPr>
        <w:spacing w:after="0" w:line="259" w:lineRule="auto"/>
        <w:jc w:val="center"/>
        <w:rPr>
          <w:rFonts w:ascii="Times New Roman" w:eastAsia="Calibri" w:hAnsi="Times New Roman" w:cs="Times New Roman"/>
          <w:lang w:val="uk-UA"/>
        </w:rPr>
      </w:pPr>
      <w:r w:rsidRPr="00EC1C18">
        <w:rPr>
          <w:rFonts w:ascii="Times New Roman" w:eastAsia="Calibri" w:hAnsi="Times New Roman" w:cs="Times New Roman"/>
          <w:noProof/>
          <w:lang w:val="uk-UA" w:eastAsia="uk-UA"/>
        </w:rPr>
        <w:drawing>
          <wp:inline distT="0" distB="0" distL="0" distR="0" wp14:anchorId="0D683664" wp14:editId="71FB52D2">
            <wp:extent cx="3205729" cy="1790700"/>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23087" cy="1800396"/>
                    </a:xfrm>
                    <a:prstGeom prst="rect">
                      <a:avLst/>
                    </a:prstGeom>
                    <a:noFill/>
                    <a:ln>
                      <a:noFill/>
                    </a:ln>
                  </pic:spPr>
                </pic:pic>
              </a:graphicData>
            </a:graphic>
          </wp:inline>
        </w:drawing>
      </w:r>
    </w:p>
    <w:p w:rsidR="006B62E4" w:rsidRPr="00EC1C18" w:rsidRDefault="006B62E4" w:rsidP="006B62E4">
      <w:pPr>
        <w:spacing w:after="160" w:line="259" w:lineRule="auto"/>
        <w:jc w:val="center"/>
        <w:rPr>
          <w:rFonts w:ascii="Times New Roman" w:eastAsia="Calibri" w:hAnsi="Times New Roman" w:cs="Times New Roman"/>
          <w:lang w:val="uk-UA"/>
        </w:rPr>
      </w:pPr>
      <w:r w:rsidRPr="00EC1C18">
        <w:rPr>
          <w:rFonts w:ascii="Times New Roman" w:eastAsia="Calibri" w:hAnsi="Times New Roman" w:cs="Times New Roman"/>
          <w:lang w:val="uk-UA"/>
        </w:rPr>
        <w:t>Рис. 3.47</w:t>
      </w:r>
    </w:p>
    <w:p w:rsidR="006B62E4" w:rsidRPr="00EC1C18" w:rsidRDefault="006B62E4" w:rsidP="006B62E4">
      <w:pPr>
        <w:spacing w:after="160" w:line="259" w:lineRule="auto"/>
        <w:ind w:firstLine="426"/>
        <w:jc w:val="both"/>
        <w:rPr>
          <w:rFonts w:ascii="Times New Roman" w:eastAsia="Calibri" w:hAnsi="Times New Roman" w:cs="Times New Roman"/>
          <w:lang w:val="uk-UA"/>
        </w:rPr>
      </w:pPr>
      <w:r w:rsidRPr="00EC1C18">
        <w:rPr>
          <w:rFonts w:ascii="Times New Roman" w:eastAsia="Calibri" w:hAnsi="Times New Roman" w:cs="Times New Roman"/>
          <w:i/>
          <w:spacing w:val="20"/>
          <w:lang w:val="uk-UA"/>
        </w:rPr>
        <w:t>Переваги ланцюгових передач</w:t>
      </w:r>
      <w:r w:rsidRPr="00EC1C18">
        <w:rPr>
          <w:rFonts w:ascii="Times New Roman" w:eastAsia="Calibri" w:hAnsi="Times New Roman" w:cs="Times New Roman"/>
          <w:lang w:val="uk-UA"/>
        </w:rPr>
        <w:t>: можливість передавати рух на віддалені один від одного вали; менші ніж у пасових передач, габаритні розміри; високий ККД; можливість передавати обертовий рух декільком зірочкам; малі сили, що діють на вали, оскільки відсутні перш початкові натяжні пристрої; відсутність ковзання; можливість легкої заміни ланцюга.</w:t>
      </w:r>
    </w:p>
    <w:p w:rsidR="006B62E4" w:rsidRPr="00EC1C18" w:rsidRDefault="006B62E4" w:rsidP="006B62E4">
      <w:pPr>
        <w:spacing w:after="160" w:line="259" w:lineRule="auto"/>
        <w:ind w:firstLine="426"/>
        <w:jc w:val="both"/>
        <w:rPr>
          <w:rFonts w:ascii="Times New Roman" w:eastAsia="Calibri" w:hAnsi="Times New Roman" w:cs="Times New Roman"/>
          <w:lang w:val="uk-UA"/>
        </w:rPr>
      </w:pPr>
      <w:r w:rsidRPr="00EC1C18">
        <w:rPr>
          <w:rFonts w:ascii="Times New Roman" w:eastAsia="Calibri" w:hAnsi="Times New Roman" w:cs="Times New Roman"/>
          <w:lang w:val="uk-UA"/>
        </w:rPr>
        <w:t>Недоліки: підвищене зношення (працюють в умовах відсутності рідинного тертя); ланцюги розтягуються внаслідок зношення шарнірів, тому  в процесі експлуатації приходиться застосовувати натяжні пристрої; при невеликому числі зубців зірочки швидкість обертання привідної зірочки і ланцюга нерівномірна.</w:t>
      </w:r>
    </w:p>
    <w:p w:rsidR="006B62E4" w:rsidRPr="00EC1C18" w:rsidRDefault="006B62E4" w:rsidP="006B62E4">
      <w:pPr>
        <w:spacing w:after="160" w:line="259" w:lineRule="auto"/>
        <w:ind w:firstLine="426"/>
        <w:jc w:val="both"/>
        <w:rPr>
          <w:rFonts w:ascii="Times New Roman" w:eastAsia="Calibri" w:hAnsi="Times New Roman" w:cs="Times New Roman"/>
          <w:lang w:val="uk-UA"/>
        </w:rPr>
      </w:pPr>
      <w:r w:rsidRPr="00EC1C18">
        <w:rPr>
          <w:rFonts w:ascii="Times New Roman" w:eastAsia="Calibri" w:hAnsi="Times New Roman" w:cs="Times New Roman"/>
          <w:lang w:val="uk-UA"/>
        </w:rPr>
        <w:t xml:space="preserve">Передавальне відношення буде визначатись, як і для зубчастої передачі, за формулою </w:t>
      </w:r>
    </w:p>
    <w:p w:rsidR="006B62E4" w:rsidRPr="00EC1C18" w:rsidRDefault="006B62E4" w:rsidP="006B62E4">
      <w:pPr>
        <w:spacing w:after="160" w:line="259" w:lineRule="auto"/>
        <w:jc w:val="center"/>
        <w:rPr>
          <w:rFonts w:ascii="Times New Roman" w:eastAsia="Calibri" w:hAnsi="Times New Roman" w:cs="Times New Roman"/>
          <w:lang w:val="uk-UA"/>
        </w:rPr>
      </w:pPr>
      <m:oMath>
        <m:r>
          <w:rPr>
            <w:rFonts w:ascii="Cambria Math" w:eastAsia="Calibri" w:hAnsi="Cambria Math" w:cs="Times New Roman"/>
            <w:lang w:val="uk-UA"/>
          </w:rPr>
          <m:t>i=</m:t>
        </m:r>
        <m:f>
          <m:fPr>
            <m:ctrlPr>
              <w:rPr>
                <w:rFonts w:ascii="Cambria Math" w:eastAsia="Calibri" w:hAnsi="Cambria Math" w:cs="Times New Roman"/>
                <w:i/>
                <w:lang w:val="uk-UA"/>
              </w:rPr>
            </m:ctrlPr>
          </m:fPr>
          <m:num>
            <m:sSub>
              <m:sSubPr>
                <m:ctrlPr>
                  <w:rPr>
                    <w:rFonts w:ascii="Cambria Math" w:eastAsia="Calibri" w:hAnsi="Cambria Math" w:cs="Times New Roman"/>
                    <w:i/>
                    <w:lang w:val="uk-UA"/>
                  </w:rPr>
                </m:ctrlPr>
              </m:sSubPr>
              <m:e>
                <m:r>
                  <w:rPr>
                    <w:rFonts w:ascii="Cambria Math" w:eastAsia="Calibri" w:hAnsi="Cambria Math" w:cs="Times New Roman"/>
                    <w:lang w:val="uk-UA"/>
                  </w:rPr>
                  <m:t>z</m:t>
                </m:r>
              </m:e>
              <m:sub>
                <m:r>
                  <w:rPr>
                    <w:rFonts w:ascii="Cambria Math" w:eastAsia="Calibri" w:hAnsi="Cambria Math" w:cs="Times New Roman"/>
                    <w:lang w:val="uk-UA"/>
                  </w:rPr>
                  <m:t>1</m:t>
                </m:r>
              </m:sub>
            </m:sSub>
          </m:num>
          <m:den>
            <m:sSub>
              <m:sSubPr>
                <m:ctrlPr>
                  <w:rPr>
                    <w:rFonts w:ascii="Cambria Math" w:eastAsia="Calibri" w:hAnsi="Cambria Math" w:cs="Times New Roman"/>
                    <w:i/>
                    <w:lang w:val="uk-UA"/>
                  </w:rPr>
                </m:ctrlPr>
              </m:sSubPr>
              <m:e>
                <m:r>
                  <w:rPr>
                    <w:rFonts w:ascii="Cambria Math" w:eastAsia="Calibri" w:hAnsi="Cambria Math" w:cs="Times New Roman"/>
                    <w:lang w:val="uk-UA"/>
                  </w:rPr>
                  <m:t>z</m:t>
                </m:r>
              </m:e>
              <m:sub>
                <m:r>
                  <w:rPr>
                    <w:rFonts w:ascii="Cambria Math" w:eastAsia="Calibri" w:hAnsi="Cambria Math" w:cs="Times New Roman"/>
                    <w:lang w:val="uk-UA"/>
                  </w:rPr>
                  <m:t>2</m:t>
                </m:r>
              </m:sub>
            </m:sSub>
          </m:den>
        </m:f>
      </m:oMath>
      <w:r w:rsidRPr="00EC1C18">
        <w:rPr>
          <w:rFonts w:ascii="Times New Roman" w:eastAsia="Times New Roman" w:hAnsi="Times New Roman" w:cs="Times New Roman"/>
          <w:lang w:val="uk-UA"/>
        </w:rPr>
        <w:t>,</w:t>
      </w:r>
    </w:p>
    <w:p w:rsidR="006B62E4" w:rsidRPr="00EC1C18" w:rsidRDefault="006B62E4" w:rsidP="006B62E4">
      <w:pPr>
        <w:spacing w:after="160" w:line="259" w:lineRule="auto"/>
        <w:jc w:val="both"/>
        <w:rPr>
          <w:rFonts w:ascii="Times New Roman" w:eastAsia="Calibri" w:hAnsi="Times New Roman" w:cs="Times New Roman"/>
          <w:lang w:val="uk-UA"/>
        </w:rPr>
      </w:pPr>
      <w:r w:rsidRPr="00EC1C18">
        <w:rPr>
          <w:rFonts w:ascii="Times New Roman" w:eastAsia="Calibri" w:hAnsi="Times New Roman" w:cs="Times New Roman"/>
          <w:lang w:val="uk-UA"/>
        </w:rPr>
        <w:t xml:space="preserve">де </w:t>
      </w:r>
      <m:oMath>
        <m:sSub>
          <m:sSubPr>
            <m:ctrlPr>
              <w:rPr>
                <w:rFonts w:ascii="Cambria Math" w:eastAsia="Calibri" w:hAnsi="Cambria Math" w:cs="Times New Roman"/>
                <w:i/>
                <w:lang w:val="uk-UA"/>
              </w:rPr>
            </m:ctrlPr>
          </m:sSubPr>
          <m:e>
            <m:r>
              <w:rPr>
                <w:rFonts w:ascii="Cambria Math" w:eastAsia="Calibri" w:hAnsi="Cambria Math" w:cs="Times New Roman"/>
                <w:lang w:val="uk-UA"/>
              </w:rPr>
              <m:t>z</m:t>
            </m:r>
          </m:e>
          <m:sub>
            <m:r>
              <w:rPr>
                <w:rFonts w:ascii="Cambria Math" w:eastAsia="Calibri" w:hAnsi="Cambria Math" w:cs="Times New Roman"/>
                <w:lang w:val="uk-UA"/>
              </w:rPr>
              <m:t>1</m:t>
            </m:r>
          </m:sub>
        </m:sSub>
      </m:oMath>
      <w:r w:rsidRPr="00EC1C18">
        <w:rPr>
          <w:rFonts w:ascii="Times New Roman" w:eastAsia="Times New Roman" w:hAnsi="Times New Roman" w:cs="Times New Roman"/>
          <w:lang w:val="uk-UA"/>
        </w:rPr>
        <w:t xml:space="preserve"> – число зубів ведучої зірочки; </w:t>
      </w:r>
      <m:oMath>
        <m:sSub>
          <m:sSubPr>
            <m:ctrlPr>
              <w:rPr>
                <w:rFonts w:ascii="Cambria Math" w:eastAsia="Calibri" w:hAnsi="Cambria Math" w:cs="Times New Roman"/>
                <w:i/>
                <w:lang w:val="uk-UA"/>
              </w:rPr>
            </m:ctrlPr>
          </m:sSubPr>
          <m:e>
            <m:r>
              <w:rPr>
                <w:rFonts w:ascii="Cambria Math" w:eastAsia="Calibri" w:hAnsi="Cambria Math" w:cs="Times New Roman"/>
                <w:lang w:val="uk-UA"/>
              </w:rPr>
              <m:t>z</m:t>
            </m:r>
          </m:e>
          <m:sub>
            <m:r>
              <w:rPr>
                <w:rFonts w:ascii="Cambria Math" w:eastAsia="Calibri" w:hAnsi="Cambria Math" w:cs="Times New Roman"/>
                <w:lang w:val="uk-UA"/>
              </w:rPr>
              <m:t>2</m:t>
            </m:r>
          </m:sub>
        </m:sSub>
      </m:oMath>
      <w:r w:rsidRPr="00EC1C18">
        <w:rPr>
          <w:rFonts w:ascii="Times New Roman" w:eastAsia="Times New Roman" w:hAnsi="Times New Roman" w:cs="Times New Roman"/>
          <w:lang w:val="uk-UA"/>
        </w:rPr>
        <w:t xml:space="preserve"> – число зубів веденої зірочки.</w:t>
      </w:r>
    </w:p>
    <w:p w:rsidR="006B62E4" w:rsidRPr="00EC1C18" w:rsidRDefault="006B62E4" w:rsidP="006B62E4">
      <w:pPr>
        <w:spacing w:after="160" w:line="259" w:lineRule="auto"/>
        <w:ind w:firstLine="426"/>
        <w:jc w:val="both"/>
        <w:rPr>
          <w:rFonts w:ascii="Times New Roman" w:eastAsia="Calibri" w:hAnsi="Times New Roman" w:cs="Times New Roman"/>
          <w:lang w:val="uk-UA"/>
        </w:rPr>
      </w:pPr>
      <w:r w:rsidRPr="00EC1C18">
        <w:rPr>
          <w:rFonts w:ascii="Times New Roman" w:eastAsia="Calibri" w:hAnsi="Times New Roman" w:cs="Times New Roman"/>
          <w:b/>
          <w:spacing w:val="20"/>
          <w:lang w:val="uk-UA"/>
        </w:rPr>
        <w:t>Величина, зворотна передавальному відношенню, називається передавальним числом</w:t>
      </w:r>
      <w:r w:rsidRPr="00EC1C18">
        <w:rPr>
          <w:rFonts w:ascii="Times New Roman" w:eastAsia="Calibri" w:hAnsi="Times New Roman" w:cs="Times New Roman"/>
          <w:lang w:val="uk-UA"/>
        </w:rPr>
        <w:t>:</w:t>
      </w:r>
    </w:p>
    <w:p w:rsidR="006B62E4" w:rsidRPr="00EC1C18" w:rsidRDefault="006B62E4" w:rsidP="006B62E4">
      <w:pPr>
        <w:spacing w:after="160" w:line="259" w:lineRule="auto"/>
        <w:jc w:val="center"/>
        <w:rPr>
          <w:rFonts w:ascii="Times New Roman" w:eastAsia="Calibri" w:hAnsi="Times New Roman" w:cs="Times New Roman"/>
          <w:b/>
          <w:sz w:val="24"/>
          <w:szCs w:val="24"/>
          <w:lang w:val="uk-UA"/>
        </w:rPr>
      </w:pPr>
      <m:oMath>
        <m:r>
          <m:rPr>
            <m:sty m:val="bi"/>
          </m:rPr>
          <w:rPr>
            <w:rFonts w:ascii="Cambria Math" w:eastAsia="Calibri" w:hAnsi="Cambria Math" w:cs="Times New Roman"/>
            <w:sz w:val="24"/>
            <w:szCs w:val="24"/>
            <w:lang w:val="uk-UA"/>
          </w:rPr>
          <m:t>u=</m:t>
        </m:r>
        <m:f>
          <m:fPr>
            <m:type m:val="lin"/>
            <m:ctrlPr>
              <w:rPr>
                <w:rFonts w:ascii="Cambria Math" w:eastAsia="Calibri" w:hAnsi="Cambria Math" w:cs="Times New Roman"/>
                <w:b/>
                <w:i/>
                <w:sz w:val="24"/>
                <w:szCs w:val="24"/>
                <w:lang w:val="uk-UA"/>
              </w:rPr>
            </m:ctrlPr>
          </m:fPr>
          <m:num>
            <m:r>
              <m:rPr>
                <m:sty m:val="bi"/>
              </m:rPr>
              <w:rPr>
                <w:rFonts w:ascii="Cambria Math" w:eastAsia="Calibri" w:hAnsi="Cambria Math" w:cs="Times New Roman"/>
                <w:sz w:val="24"/>
                <w:szCs w:val="24"/>
                <w:lang w:val="uk-UA"/>
              </w:rPr>
              <m:t>1</m:t>
            </m:r>
          </m:num>
          <m:den>
            <m:r>
              <m:rPr>
                <m:sty m:val="bi"/>
              </m:rPr>
              <w:rPr>
                <w:rFonts w:ascii="Cambria Math" w:eastAsia="Calibri" w:hAnsi="Cambria Math" w:cs="Times New Roman"/>
                <w:sz w:val="24"/>
                <w:szCs w:val="24"/>
                <w:lang w:val="uk-UA"/>
              </w:rPr>
              <m:t>i</m:t>
            </m:r>
          </m:den>
        </m:f>
      </m:oMath>
      <w:r w:rsidRPr="00EC1C18">
        <w:rPr>
          <w:rFonts w:ascii="Times New Roman" w:eastAsia="Times New Roman" w:hAnsi="Times New Roman" w:cs="Times New Roman"/>
          <w:b/>
          <w:sz w:val="24"/>
          <w:szCs w:val="24"/>
          <w:lang w:val="uk-UA"/>
        </w:rPr>
        <w:t>.</w:t>
      </w:r>
    </w:p>
    <w:p w:rsidR="006B62E4" w:rsidRPr="00EC1C18" w:rsidRDefault="006B62E4" w:rsidP="006B62E4">
      <w:pPr>
        <w:spacing w:after="160" w:line="259" w:lineRule="auto"/>
        <w:ind w:firstLine="426"/>
        <w:jc w:val="both"/>
        <w:rPr>
          <w:rFonts w:ascii="Times New Roman" w:eastAsia="Calibri" w:hAnsi="Times New Roman" w:cs="Times New Roman"/>
          <w:lang w:val="uk-UA"/>
        </w:rPr>
      </w:pPr>
      <w:r w:rsidRPr="00EC1C18">
        <w:rPr>
          <w:rFonts w:ascii="Times New Roman" w:eastAsia="Calibri" w:hAnsi="Times New Roman" w:cs="Times New Roman"/>
          <w:lang w:val="uk-UA"/>
        </w:rPr>
        <w:t>Передавальне число обмежується допустимими габаритними розмірами, кутами охвачування та числами зубців зірочок; зазвичай воно буває менше 7. В окремих випадках, якщо позволяють габаритні розміри, в тихохідних передачах допускається брати передавальне число до 10.</w:t>
      </w:r>
    </w:p>
    <w:p w:rsidR="006B62E4" w:rsidRPr="00EC1C18" w:rsidRDefault="006B62E4" w:rsidP="006B62E4">
      <w:pPr>
        <w:spacing w:after="160" w:line="259" w:lineRule="auto"/>
        <w:ind w:firstLine="426"/>
        <w:jc w:val="both"/>
        <w:rPr>
          <w:rFonts w:ascii="Times New Roman" w:eastAsia="Calibri" w:hAnsi="Times New Roman" w:cs="Times New Roman"/>
          <w:lang w:val="uk-UA"/>
        </w:rPr>
      </w:pPr>
    </w:p>
    <w:p w:rsidR="006B62E4" w:rsidRPr="00EC1C18" w:rsidRDefault="006B62E4" w:rsidP="006B62E4">
      <w:pPr>
        <w:spacing w:after="160" w:line="259" w:lineRule="auto"/>
        <w:jc w:val="center"/>
        <w:rPr>
          <w:rFonts w:ascii="Times New Roman" w:eastAsia="Calibri" w:hAnsi="Times New Roman" w:cs="Times New Roman"/>
          <w:lang w:val="uk-UA"/>
        </w:rPr>
      </w:pPr>
      <w:r w:rsidRPr="00EC1C18">
        <w:rPr>
          <w:rFonts w:ascii="Times New Roman" w:eastAsia="Calibri" w:hAnsi="Times New Roman" w:cs="Times New Roman"/>
          <w:noProof/>
          <w:lang w:val="uk-UA" w:eastAsia="uk-UA"/>
        </w:rPr>
        <w:lastRenderedPageBreak/>
        <w:drawing>
          <wp:inline distT="0" distB="0" distL="0" distR="0" wp14:anchorId="51A540D8" wp14:editId="4BB5705D">
            <wp:extent cx="2419350" cy="3137760"/>
            <wp:effectExtent l="0" t="0" r="0" b="5715"/>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30290" cy="3151949"/>
                    </a:xfrm>
                    <a:prstGeom prst="rect">
                      <a:avLst/>
                    </a:prstGeom>
                    <a:noFill/>
                    <a:ln>
                      <a:noFill/>
                    </a:ln>
                  </pic:spPr>
                </pic:pic>
              </a:graphicData>
            </a:graphic>
          </wp:inline>
        </w:drawing>
      </w:r>
    </w:p>
    <w:p w:rsidR="006B62E4" w:rsidRPr="00EC1C18" w:rsidRDefault="006B62E4" w:rsidP="006B62E4">
      <w:pPr>
        <w:spacing w:after="160" w:line="259" w:lineRule="auto"/>
        <w:jc w:val="center"/>
        <w:rPr>
          <w:rFonts w:ascii="Times New Roman" w:eastAsia="Calibri" w:hAnsi="Times New Roman" w:cs="Times New Roman"/>
          <w:lang w:val="uk-UA"/>
        </w:rPr>
      </w:pPr>
      <w:r w:rsidRPr="00EC1C18">
        <w:rPr>
          <w:rFonts w:ascii="Times New Roman" w:eastAsia="Calibri" w:hAnsi="Times New Roman" w:cs="Times New Roman"/>
          <w:lang w:val="uk-UA"/>
        </w:rPr>
        <w:t>Рис. 3.48</w:t>
      </w:r>
    </w:p>
    <w:p w:rsidR="006B62E4" w:rsidRPr="00EC1C18" w:rsidRDefault="006B62E4" w:rsidP="006B62E4">
      <w:pPr>
        <w:spacing w:after="160" w:line="259" w:lineRule="auto"/>
        <w:ind w:firstLine="426"/>
        <w:jc w:val="both"/>
        <w:rPr>
          <w:rFonts w:ascii="Times New Roman" w:eastAsia="Calibri" w:hAnsi="Times New Roman" w:cs="Times New Roman"/>
          <w:lang w:val="uk-UA"/>
        </w:rPr>
      </w:pPr>
      <w:r w:rsidRPr="00EC1C18">
        <w:rPr>
          <w:rFonts w:ascii="Times New Roman" w:eastAsia="Calibri" w:hAnsi="Times New Roman" w:cs="Times New Roman"/>
          <w:b/>
          <w:spacing w:val="20"/>
          <w:lang w:val="uk-UA"/>
        </w:rPr>
        <w:t>Числа зубців зірочок</w:t>
      </w:r>
      <w:r w:rsidRPr="00EC1C18">
        <w:rPr>
          <w:rFonts w:ascii="Times New Roman" w:eastAsia="Calibri" w:hAnsi="Times New Roman" w:cs="Times New Roman"/>
          <w:lang w:val="uk-UA"/>
        </w:rPr>
        <w:t>. Мінімальне число зубців обмежується зношенням шарнірів, динамічними навантаженнями і шумом передач. Чим менше число зубців зірочки, тим більше зношення, оскільки кут повороту ланки ланцюга при набіганні на зірочку та збіганні з неї дорівнює 360°⁄z.</w:t>
      </w:r>
    </w:p>
    <w:p w:rsidR="006B62E4" w:rsidRPr="00EC1C18" w:rsidRDefault="006B62E4" w:rsidP="006B62E4">
      <w:pPr>
        <w:spacing w:after="160" w:line="259" w:lineRule="auto"/>
        <w:ind w:firstLine="426"/>
        <w:jc w:val="both"/>
        <w:rPr>
          <w:rFonts w:ascii="Times New Roman" w:eastAsia="Calibri" w:hAnsi="Times New Roman" w:cs="Times New Roman"/>
          <w:lang w:val="uk-UA"/>
        </w:rPr>
      </w:pPr>
      <w:r w:rsidRPr="00EC1C18">
        <w:rPr>
          <w:rFonts w:ascii="Times New Roman" w:eastAsia="Calibri" w:hAnsi="Times New Roman" w:cs="Times New Roman"/>
          <w:lang w:val="uk-UA"/>
        </w:rPr>
        <w:t>Зі зменшенням числа зубців зростає нерівномірність швидкості руху ланцюга і швидкість удару ланцюга об зірочку. Мінімальне число зубців зірочки в силових передачах роликовими ланцюгами наступне:</w:t>
      </w:r>
    </w:p>
    <w:p w:rsidR="006B62E4" w:rsidRPr="00EC1C18" w:rsidRDefault="006B62E4" w:rsidP="006B62E4">
      <w:pPr>
        <w:spacing w:after="0" w:line="259" w:lineRule="auto"/>
        <w:ind w:firstLine="567"/>
        <w:jc w:val="both"/>
        <w:rPr>
          <w:rFonts w:ascii="Times New Roman" w:eastAsia="Times New Roman" w:hAnsi="Times New Roman" w:cs="Times New Roman"/>
          <w:lang w:val="uk-UA"/>
        </w:rPr>
      </w:pPr>
      <w:r w:rsidRPr="00EC1C18">
        <w:rPr>
          <w:rFonts w:ascii="Times New Roman" w:eastAsia="Calibri" w:hAnsi="Times New Roman" w:cs="Times New Roman"/>
          <w:lang w:val="uk-UA"/>
        </w:rPr>
        <w:t xml:space="preserve">при максимальних частотах обертання </w:t>
      </w:r>
      <m:oMath>
        <m:sSub>
          <m:sSubPr>
            <m:ctrlPr>
              <w:rPr>
                <w:rFonts w:ascii="Cambria Math" w:eastAsia="Calibri" w:hAnsi="Cambria Math" w:cs="Times New Roman"/>
                <w:i/>
                <w:lang w:val="uk-UA"/>
              </w:rPr>
            </m:ctrlPr>
          </m:sSubPr>
          <m:e>
            <m:r>
              <w:rPr>
                <w:rFonts w:ascii="Cambria Math" w:eastAsia="Calibri" w:hAnsi="Cambria Math" w:cs="Times New Roman"/>
                <w:lang w:val="uk-UA"/>
              </w:rPr>
              <m:t>z</m:t>
            </m:r>
          </m:e>
          <m:sub>
            <m:r>
              <w:rPr>
                <w:rFonts w:ascii="Cambria Math" w:eastAsia="Calibri" w:hAnsi="Cambria Math" w:cs="Times New Roman"/>
                <w:lang w:val="uk-UA"/>
              </w:rPr>
              <m:t>1min</m:t>
            </m:r>
          </m:sub>
        </m:sSub>
        <m:r>
          <w:rPr>
            <w:rFonts w:ascii="Cambria Math" w:eastAsia="Calibri" w:hAnsi="Cambria Math" w:cs="Times New Roman"/>
            <w:lang w:val="uk-UA"/>
          </w:rPr>
          <m:t>=19…23</m:t>
        </m:r>
      </m:oMath>
      <w:r w:rsidRPr="00EC1C18">
        <w:rPr>
          <w:rFonts w:ascii="Times New Roman" w:eastAsia="Times New Roman" w:hAnsi="Times New Roman" w:cs="Times New Roman"/>
          <w:lang w:val="uk-UA"/>
        </w:rPr>
        <w:t>;</w:t>
      </w:r>
    </w:p>
    <w:p w:rsidR="006B62E4" w:rsidRPr="00EC1C18" w:rsidRDefault="006B62E4" w:rsidP="006B62E4">
      <w:pPr>
        <w:spacing w:after="0" w:line="259" w:lineRule="auto"/>
        <w:ind w:firstLine="567"/>
        <w:jc w:val="both"/>
        <w:rPr>
          <w:rFonts w:ascii="Times New Roman" w:eastAsia="Times New Roman" w:hAnsi="Times New Roman" w:cs="Times New Roman"/>
          <w:lang w:val="uk-UA"/>
        </w:rPr>
      </w:pPr>
      <w:r w:rsidRPr="00EC1C18">
        <w:rPr>
          <w:rFonts w:ascii="Times New Roman" w:eastAsia="Times New Roman" w:hAnsi="Times New Roman" w:cs="Times New Roman"/>
          <w:lang w:val="uk-UA"/>
        </w:rPr>
        <w:t xml:space="preserve">при середніх </w:t>
      </w:r>
      <m:oMath>
        <m:sSub>
          <m:sSubPr>
            <m:ctrlPr>
              <w:rPr>
                <w:rFonts w:ascii="Cambria Math" w:eastAsia="Calibri" w:hAnsi="Cambria Math" w:cs="Times New Roman"/>
                <w:i/>
                <w:lang w:val="uk-UA"/>
              </w:rPr>
            </m:ctrlPr>
          </m:sSubPr>
          <m:e>
            <m:r>
              <w:rPr>
                <w:rFonts w:ascii="Cambria Math" w:eastAsia="Calibri" w:hAnsi="Cambria Math" w:cs="Times New Roman"/>
                <w:lang w:val="uk-UA"/>
              </w:rPr>
              <m:t>z</m:t>
            </m:r>
          </m:e>
          <m:sub>
            <m:r>
              <w:rPr>
                <w:rFonts w:ascii="Cambria Math" w:eastAsia="Calibri" w:hAnsi="Cambria Math" w:cs="Times New Roman"/>
                <w:lang w:val="uk-UA"/>
              </w:rPr>
              <m:t>1min</m:t>
            </m:r>
          </m:sub>
        </m:sSub>
        <m:r>
          <w:rPr>
            <w:rFonts w:ascii="Cambria Math" w:eastAsia="Calibri" w:hAnsi="Cambria Math" w:cs="Times New Roman"/>
            <w:lang w:val="uk-UA"/>
          </w:rPr>
          <m:t>=17…19</m:t>
        </m:r>
      </m:oMath>
      <w:r w:rsidRPr="00EC1C18">
        <w:rPr>
          <w:rFonts w:ascii="Times New Roman" w:eastAsia="Times New Roman" w:hAnsi="Times New Roman" w:cs="Times New Roman"/>
          <w:lang w:val="uk-UA"/>
        </w:rPr>
        <w:t>;</w:t>
      </w:r>
    </w:p>
    <w:p w:rsidR="006B62E4" w:rsidRPr="00EC1C18" w:rsidRDefault="006B62E4" w:rsidP="006B62E4">
      <w:pPr>
        <w:spacing w:after="0" w:line="259" w:lineRule="auto"/>
        <w:ind w:firstLine="567"/>
        <w:jc w:val="both"/>
        <w:rPr>
          <w:rFonts w:ascii="Times New Roman" w:eastAsia="Times New Roman" w:hAnsi="Times New Roman" w:cs="Times New Roman"/>
          <w:lang w:val="uk-UA"/>
        </w:rPr>
      </w:pPr>
      <w:r w:rsidRPr="00EC1C18">
        <w:rPr>
          <w:rFonts w:ascii="Times New Roman" w:eastAsia="Times New Roman" w:hAnsi="Times New Roman" w:cs="Times New Roman"/>
          <w:lang w:val="uk-UA"/>
        </w:rPr>
        <w:t xml:space="preserve">при низьких </w:t>
      </w:r>
      <m:oMath>
        <m:sSub>
          <m:sSubPr>
            <m:ctrlPr>
              <w:rPr>
                <w:rFonts w:ascii="Cambria Math" w:eastAsia="Calibri" w:hAnsi="Cambria Math" w:cs="Times New Roman"/>
                <w:i/>
                <w:lang w:val="uk-UA"/>
              </w:rPr>
            </m:ctrlPr>
          </m:sSubPr>
          <m:e>
            <m:r>
              <w:rPr>
                <w:rFonts w:ascii="Cambria Math" w:eastAsia="Calibri" w:hAnsi="Cambria Math" w:cs="Times New Roman"/>
                <w:lang w:val="uk-UA"/>
              </w:rPr>
              <m:t>z</m:t>
            </m:r>
          </m:e>
          <m:sub>
            <m:r>
              <w:rPr>
                <w:rFonts w:ascii="Cambria Math" w:eastAsia="Calibri" w:hAnsi="Cambria Math" w:cs="Times New Roman"/>
                <w:lang w:val="uk-UA"/>
              </w:rPr>
              <m:t>1min</m:t>
            </m:r>
          </m:sub>
        </m:sSub>
        <m:r>
          <w:rPr>
            <w:rFonts w:ascii="Cambria Math" w:eastAsia="Calibri" w:hAnsi="Cambria Math" w:cs="Times New Roman"/>
            <w:lang w:val="uk-UA"/>
          </w:rPr>
          <m:t>=13…15</m:t>
        </m:r>
      </m:oMath>
      <w:r w:rsidRPr="00EC1C18">
        <w:rPr>
          <w:rFonts w:ascii="Times New Roman" w:eastAsia="Times New Roman" w:hAnsi="Times New Roman" w:cs="Times New Roman"/>
          <w:lang w:val="uk-UA"/>
        </w:rPr>
        <w:t>.</w:t>
      </w:r>
    </w:p>
    <w:p w:rsidR="006B62E4" w:rsidRPr="00EC1C18" w:rsidRDefault="006B62E4" w:rsidP="006B62E4">
      <w:pPr>
        <w:spacing w:after="120" w:line="259" w:lineRule="auto"/>
        <w:jc w:val="both"/>
        <w:rPr>
          <w:rFonts w:ascii="Times New Roman" w:eastAsia="Calibri" w:hAnsi="Times New Roman" w:cs="Times New Roman"/>
          <w:lang w:val="uk-UA"/>
        </w:rPr>
      </w:pPr>
      <w:r w:rsidRPr="00EC1C18">
        <w:rPr>
          <w:rFonts w:ascii="Times New Roman" w:eastAsia="Calibri" w:hAnsi="Times New Roman" w:cs="Times New Roman"/>
          <w:lang w:val="uk-UA"/>
        </w:rPr>
        <w:t>Максимальне число зубців зірочок для роликових ланцюгів обирають рівним 100…120, а для зубчастих – 120…140.</w:t>
      </w:r>
    </w:p>
    <w:p w:rsidR="006B62E4" w:rsidRPr="00EC1C18" w:rsidRDefault="006B62E4" w:rsidP="006B62E4">
      <w:pPr>
        <w:spacing w:after="120" w:line="259" w:lineRule="auto"/>
        <w:ind w:firstLine="426"/>
        <w:jc w:val="both"/>
        <w:rPr>
          <w:rFonts w:ascii="Times New Roman" w:eastAsia="Calibri" w:hAnsi="Times New Roman" w:cs="Times New Roman"/>
          <w:lang w:val="uk-UA"/>
        </w:rPr>
      </w:pPr>
      <w:r w:rsidRPr="00EC1C18">
        <w:rPr>
          <w:rFonts w:ascii="Times New Roman" w:eastAsia="Calibri" w:hAnsi="Times New Roman" w:cs="Times New Roman"/>
          <w:lang w:val="uk-UA"/>
        </w:rPr>
        <w:t>Максимальну міжосьову відстань визначають за умови, при якій кут охвату ланцюгом малої зірочки повинен бути не меншим 120°:</w:t>
      </w:r>
    </w:p>
    <w:p w:rsidR="006B62E4" w:rsidRPr="00EC1C18" w:rsidRDefault="006B62E4" w:rsidP="006B62E4">
      <w:pPr>
        <w:spacing w:after="120" w:line="259" w:lineRule="auto"/>
        <w:ind w:firstLine="567"/>
        <w:jc w:val="both"/>
        <w:rPr>
          <w:rFonts w:ascii="Times New Roman" w:eastAsia="Times New Roman" w:hAnsi="Times New Roman" w:cs="Times New Roman"/>
          <w:lang w:val="uk-UA"/>
        </w:rPr>
      </w:pPr>
      <w:r w:rsidRPr="00EC1C18">
        <w:rPr>
          <w:rFonts w:ascii="Times New Roman" w:eastAsia="Calibri" w:hAnsi="Times New Roman" w:cs="Times New Roman"/>
          <w:lang w:val="uk-UA"/>
        </w:rPr>
        <w:t xml:space="preserve">при </w:t>
      </w:r>
      <m:oMath>
        <m:r>
          <w:rPr>
            <w:rFonts w:ascii="Cambria Math" w:eastAsia="Calibri" w:hAnsi="Cambria Math" w:cs="Times New Roman"/>
            <w:lang w:val="uk-UA"/>
          </w:rPr>
          <m:t>u≤3</m:t>
        </m:r>
      </m:oMath>
    </w:p>
    <w:p w:rsidR="006B62E4" w:rsidRPr="00EC1C18" w:rsidRDefault="003957CA" w:rsidP="006B62E4">
      <w:pPr>
        <w:spacing w:after="120" w:line="259" w:lineRule="auto"/>
        <w:jc w:val="center"/>
        <w:rPr>
          <w:rFonts w:ascii="Times New Roman" w:eastAsia="Times New Roman" w:hAnsi="Times New Roman" w:cs="Times New Roman"/>
          <w:lang w:val="uk-UA"/>
        </w:rPr>
      </w:pPr>
      <m:oMath>
        <m:sSub>
          <m:sSubPr>
            <m:ctrlPr>
              <w:rPr>
                <w:rFonts w:ascii="Cambria Math" w:eastAsia="Calibri" w:hAnsi="Cambria Math" w:cs="Times New Roman"/>
                <w:i/>
                <w:lang w:val="uk-UA"/>
              </w:rPr>
            </m:ctrlPr>
          </m:sSubPr>
          <m:e>
            <m:r>
              <w:rPr>
                <w:rFonts w:ascii="Cambria Math" w:eastAsia="Calibri" w:hAnsi="Cambria Math" w:cs="Times New Roman"/>
                <w:lang w:val="uk-UA"/>
              </w:rPr>
              <m:t>A</m:t>
            </m:r>
          </m:e>
          <m:sub>
            <m:r>
              <w:rPr>
                <w:rFonts w:ascii="Cambria Math" w:eastAsia="Calibri" w:hAnsi="Cambria Math" w:cs="Times New Roman"/>
                <w:lang w:val="uk-UA"/>
              </w:rPr>
              <m:t>min</m:t>
            </m:r>
          </m:sub>
        </m:sSub>
        <m:r>
          <w:rPr>
            <w:rFonts w:ascii="Cambria Math" w:eastAsia="Calibri" w:hAnsi="Cambria Math" w:cs="Times New Roman"/>
            <w:lang w:val="uk-UA"/>
          </w:rPr>
          <m:t>=</m:t>
        </m:r>
        <m:f>
          <m:fPr>
            <m:type m:val="lin"/>
            <m:ctrlPr>
              <w:rPr>
                <w:rFonts w:ascii="Cambria Math" w:eastAsia="Calibri" w:hAnsi="Cambria Math" w:cs="Times New Roman"/>
                <w:i/>
                <w:lang w:val="uk-UA"/>
              </w:rPr>
            </m:ctrlPr>
          </m:fPr>
          <m:num>
            <m:d>
              <m:dPr>
                <m:ctrlPr>
                  <w:rPr>
                    <w:rFonts w:ascii="Cambria Math" w:eastAsia="Calibri" w:hAnsi="Cambria Math" w:cs="Times New Roman"/>
                    <w:i/>
                    <w:lang w:val="uk-UA"/>
                  </w:rPr>
                </m:ctrlPr>
              </m:dPr>
              <m:e>
                <m:sSub>
                  <m:sSubPr>
                    <m:ctrlPr>
                      <w:rPr>
                        <w:rFonts w:ascii="Cambria Math" w:eastAsia="Calibri" w:hAnsi="Cambria Math" w:cs="Times New Roman"/>
                        <w:i/>
                        <w:lang w:val="uk-UA"/>
                      </w:rPr>
                    </m:ctrlPr>
                  </m:sSubPr>
                  <m:e>
                    <m:r>
                      <w:rPr>
                        <w:rFonts w:ascii="Cambria Math" w:eastAsia="Calibri" w:hAnsi="Cambria Math" w:cs="Times New Roman"/>
                        <w:lang w:val="uk-UA"/>
                      </w:rPr>
                      <m:t>D</m:t>
                    </m:r>
                  </m:e>
                  <m:sub>
                    <m:r>
                      <w:rPr>
                        <w:rFonts w:ascii="Cambria Math" w:eastAsia="Calibri" w:hAnsi="Cambria Math" w:cs="Times New Roman"/>
                        <w:lang w:val="uk-UA"/>
                      </w:rPr>
                      <m:t>1</m:t>
                    </m:r>
                  </m:sub>
                </m:sSub>
                <m:r>
                  <w:rPr>
                    <w:rFonts w:ascii="Cambria Math" w:eastAsia="Calibri" w:hAnsi="Cambria Math" w:cs="Times New Roman"/>
                    <w:lang w:val="uk-UA"/>
                  </w:rPr>
                  <m:t>+</m:t>
                </m:r>
                <m:sSub>
                  <m:sSubPr>
                    <m:ctrlPr>
                      <w:rPr>
                        <w:rFonts w:ascii="Cambria Math" w:eastAsia="Calibri" w:hAnsi="Cambria Math" w:cs="Times New Roman"/>
                        <w:i/>
                        <w:lang w:val="uk-UA"/>
                      </w:rPr>
                    </m:ctrlPr>
                  </m:sSubPr>
                  <m:e>
                    <m:r>
                      <w:rPr>
                        <w:rFonts w:ascii="Cambria Math" w:eastAsia="Calibri" w:hAnsi="Cambria Math" w:cs="Times New Roman"/>
                        <w:lang w:val="uk-UA"/>
                      </w:rPr>
                      <m:t>D</m:t>
                    </m:r>
                  </m:e>
                  <m:sub>
                    <m:r>
                      <w:rPr>
                        <w:rFonts w:ascii="Cambria Math" w:eastAsia="Calibri" w:hAnsi="Cambria Math" w:cs="Times New Roman"/>
                        <w:lang w:val="uk-UA"/>
                      </w:rPr>
                      <m:t>2</m:t>
                    </m:r>
                  </m:sub>
                </m:sSub>
              </m:e>
            </m:d>
          </m:num>
          <m:den>
            <m:r>
              <w:rPr>
                <w:rFonts w:ascii="Cambria Math" w:eastAsia="Calibri" w:hAnsi="Cambria Math" w:cs="Times New Roman"/>
                <w:lang w:val="uk-UA"/>
              </w:rPr>
              <m:t>2+</m:t>
            </m:r>
            <m:d>
              <m:dPr>
                <m:ctrlPr>
                  <w:rPr>
                    <w:rFonts w:ascii="Cambria Math" w:eastAsia="Calibri" w:hAnsi="Cambria Math" w:cs="Times New Roman"/>
                    <w:i/>
                    <w:lang w:val="uk-UA"/>
                  </w:rPr>
                </m:ctrlPr>
              </m:dPr>
              <m:e>
                <m:r>
                  <w:rPr>
                    <w:rFonts w:ascii="Cambria Math" w:eastAsia="Calibri" w:hAnsi="Cambria Math" w:cs="Times New Roman"/>
                    <w:lang w:val="uk-UA"/>
                  </w:rPr>
                  <m:t>30…50</m:t>
                </m:r>
              </m:e>
            </m:d>
          </m:den>
        </m:f>
      </m:oMath>
      <w:r w:rsidR="006B62E4" w:rsidRPr="00EC1C18">
        <w:rPr>
          <w:rFonts w:ascii="Times New Roman" w:eastAsia="Times New Roman" w:hAnsi="Times New Roman" w:cs="Times New Roman"/>
          <w:lang w:val="uk-UA"/>
        </w:rPr>
        <w:t>;</w:t>
      </w:r>
    </w:p>
    <w:p w:rsidR="006B62E4" w:rsidRPr="00EC1C18" w:rsidRDefault="006B62E4" w:rsidP="006B62E4">
      <w:pPr>
        <w:spacing w:after="120" w:line="259" w:lineRule="auto"/>
        <w:ind w:firstLine="567"/>
        <w:jc w:val="both"/>
        <w:rPr>
          <w:rFonts w:ascii="Times New Roman" w:eastAsia="Times New Roman" w:hAnsi="Times New Roman" w:cs="Times New Roman"/>
          <w:lang w:val="uk-UA"/>
        </w:rPr>
      </w:pPr>
      <w:r w:rsidRPr="00EC1C18">
        <w:rPr>
          <w:rFonts w:ascii="Times New Roman" w:eastAsia="Calibri" w:hAnsi="Times New Roman" w:cs="Times New Roman"/>
          <w:lang w:val="uk-UA"/>
        </w:rPr>
        <w:t xml:space="preserve">при </w:t>
      </w:r>
      <m:oMath>
        <m:r>
          <w:rPr>
            <w:rFonts w:ascii="Cambria Math" w:eastAsia="Calibri" w:hAnsi="Cambria Math" w:cs="Times New Roman"/>
            <w:lang w:val="uk-UA"/>
          </w:rPr>
          <m:t>u&gt;3</m:t>
        </m:r>
      </m:oMath>
    </w:p>
    <w:p w:rsidR="006B62E4" w:rsidRPr="00EC1C18" w:rsidRDefault="003957CA" w:rsidP="006B62E4">
      <w:pPr>
        <w:spacing w:after="120" w:line="259" w:lineRule="auto"/>
        <w:jc w:val="center"/>
        <w:rPr>
          <w:rFonts w:ascii="Times New Roman" w:eastAsia="Times New Roman" w:hAnsi="Times New Roman" w:cs="Times New Roman"/>
          <w:lang w:val="uk-UA"/>
        </w:rPr>
      </w:pPr>
      <m:oMath>
        <m:sSub>
          <m:sSubPr>
            <m:ctrlPr>
              <w:rPr>
                <w:rFonts w:ascii="Cambria Math" w:eastAsia="Calibri" w:hAnsi="Cambria Math" w:cs="Times New Roman"/>
                <w:i/>
                <w:lang w:val="uk-UA"/>
              </w:rPr>
            </m:ctrlPr>
          </m:sSubPr>
          <m:e>
            <m:r>
              <w:rPr>
                <w:rFonts w:ascii="Cambria Math" w:eastAsia="Calibri" w:hAnsi="Cambria Math" w:cs="Times New Roman"/>
                <w:lang w:val="uk-UA"/>
              </w:rPr>
              <m:t>A</m:t>
            </m:r>
          </m:e>
          <m:sub>
            <m:r>
              <w:rPr>
                <w:rFonts w:ascii="Cambria Math" w:eastAsia="Calibri" w:hAnsi="Cambria Math" w:cs="Times New Roman"/>
                <w:lang w:val="uk-UA"/>
              </w:rPr>
              <m:t>min</m:t>
            </m:r>
          </m:sub>
        </m:sSub>
        <m:r>
          <w:rPr>
            <w:rFonts w:ascii="Cambria Math" w:eastAsia="Calibri" w:hAnsi="Cambria Math" w:cs="Times New Roman"/>
            <w:lang w:val="uk-UA"/>
          </w:rPr>
          <m:t>=</m:t>
        </m:r>
        <m:f>
          <m:fPr>
            <m:ctrlPr>
              <w:rPr>
                <w:rFonts w:ascii="Cambria Math" w:eastAsia="Calibri" w:hAnsi="Cambria Math" w:cs="Times New Roman"/>
                <w:i/>
                <w:lang w:val="uk-UA"/>
              </w:rPr>
            </m:ctrlPr>
          </m:fPr>
          <m:num>
            <m:sSub>
              <m:sSubPr>
                <m:ctrlPr>
                  <w:rPr>
                    <w:rFonts w:ascii="Cambria Math" w:eastAsia="Calibri" w:hAnsi="Cambria Math" w:cs="Times New Roman"/>
                    <w:i/>
                    <w:lang w:val="uk-UA"/>
                  </w:rPr>
                </m:ctrlPr>
              </m:sSubPr>
              <m:e>
                <m:r>
                  <w:rPr>
                    <w:rFonts w:ascii="Cambria Math" w:eastAsia="Calibri" w:hAnsi="Cambria Math" w:cs="Times New Roman"/>
                    <w:lang w:val="uk-UA"/>
                  </w:rPr>
                  <m:t>D</m:t>
                </m:r>
              </m:e>
              <m:sub>
                <m:r>
                  <w:rPr>
                    <w:rFonts w:ascii="Cambria Math" w:eastAsia="Calibri" w:hAnsi="Cambria Math" w:cs="Times New Roman"/>
                    <w:lang w:val="uk-UA"/>
                  </w:rPr>
                  <m:t>1</m:t>
                </m:r>
              </m:sub>
            </m:sSub>
            <m:r>
              <w:rPr>
                <w:rFonts w:ascii="Cambria Math" w:eastAsia="Calibri" w:hAnsi="Cambria Math" w:cs="Times New Roman"/>
                <w:lang w:val="uk-UA"/>
              </w:rPr>
              <m:t>+</m:t>
            </m:r>
            <m:sSub>
              <m:sSubPr>
                <m:ctrlPr>
                  <w:rPr>
                    <w:rFonts w:ascii="Cambria Math" w:eastAsia="Calibri" w:hAnsi="Cambria Math" w:cs="Times New Roman"/>
                    <w:i/>
                    <w:lang w:val="uk-UA"/>
                  </w:rPr>
                </m:ctrlPr>
              </m:sSubPr>
              <m:e>
                <m:r>
                  <w:rPr>
                    <w:rFonts w:ascii="Cambria Math" w:eastAsia="Calibri" w:hAnsi="Cambria Math" w:cs="Times New Roman"/>
                    <w:lang w:val="uk-UA"/>
                  </w:rPr>
                  <m:t>D</m:t>
                </m:r>
              </m:e>
              <m:sub>
                <m:r>
                  <w:rPr>
                    <w:rFonts w:ascii="Cambria Math" w:eastAsia="Calibri" w:hAnsi="Cambria Math" w:cs="Times New Roman"/>
                    <w:lang w:val="uk-UA"/>
                  </w:rPr>
                  <m:t>2</m:t>
                </m:r>
              </m:sub>
            </m:sSub>
          </m:num>
          <m:den>
            <m:r>
              <w:rPr>
                <w:rFonts w:ascii="Cambria Math" w:eastAsia="Calibri" w:hAnsi="Cambria Math" w:cs="Times New Roman"/>
                <w:lang w:val="uk-UA"/>
              </w:rPr>
              <m:t>2</m:t>
            </m:r>
          </m:den>
        </m:f>
        <m:r>
          <w:rPr>
            <w:rFonts w:ascii="Cambria Math" w:eastAsia="Calibri" w:hAnsi="Cambria Math" w:cs="Times New Roman"/>
            <w:lang w:val="uk-UA"/>
          </w:rPr>
          <m:t>∙</m:t>
        </m:r>
        <m:f>
          <m:fPr>
            <m:ctrlPr>
              <w:rPr>
                <w:rFonts w:ascii="Cambria Math" w:eastAsia="Calibri" w:hAnsi="Cambria Math" w:cs="Times New Roman"/>
                <w:i/>
                <w:lang w:val="uk-UA"/>
              </w:rPr>
            </m:ctrlPr>
          </m:fPr>
          <m:num>
            <m:r>
              <w:rPr>
                <w:rFonts w:ascii="Cambria Math" w:eastAsia="Calibri" w:hAnsi="Cambria Math" w:cs="Times New Roman"/>
                <w:lang w:val="uk-UA"/>
              </w:rPr>
              <m:t>9+u</m:t>
            </m:r>
          </m:num>
          <m:den>
            <m:r>
              <w:rPr>
                <w:rFonts w:ascii="Cambria Math" w:eastAsia="Calibri" w:hAnsi="Cambria Math" w:cs="Times New Roman"/>
                <w:lang w:val="uk-UA"/>
              </w:rPr>
              <m:t>10</m:t>
            </m:r>
          </m:den>
        </m:f>
      </m:oMath>
      <w:r w:rsidR="006B62E4" w:rsidRPr="00EC1C18">
        <w:rPr>
          <w:rFonts w:ascii="Times New Roman" w:eastAsia="Times New Roman" w:hAnsi="Times New Roman" w:cs="Times New Roman"/>
          <w:lang w:val="uk-UA"/>
        </w:rPr>
        <w:t>,</w:t>
      </w:r>
    </w:p>
    <w:p w:rsidR="006B62E4" w:rsidRPr="00EC1C18" w:rsidRDefault="006B62E4" w:rsidP="006B62E4">
      <w:pPr>
        <w:spacing w:after="120" w:line="259" w:lineRule="auto"/>
        <w:jc w:val="both"/>
        <w:rPr>
          <w:rFonts w:ascii="Times New Roman" w:eastAsia="Times New Roman" w:hAnsi="Times New Roman" w:cs="Times New Roman"/>
          <w:lang w:val="uk-UA"/>
        </w:rPr>
      </w:pPr>
      <w:r w:rsidRPr="00EC1C18">
        <w:rPr>
          <w:rFonts w:ascii="Times New Roman" w:eastAsia="Times New Roman" w:hAnsi="Times New Roman" w:cs="Times New Roman"/>
          <w:lang w:val="uk-UA"/>
        </w:rPr>
        <w:t xml:space="preserve">де </w:t>
      </w:r>
      <m:oMath>
        <m:sSub>
          <m:sSubPr>
            <m:ctrlPr>
              <w:rPr>
                <w:rFonts w:ascii="Cambria Math" w:eastAsia="Calibri" w:hAnsi="Cambria Math" w:cs="Times New Roman"/>
                <w:i/>
                <w:lang w:val="uk-UA"/>
              </w:rPr>
            </m:ctrlPr>
          </m:sSubPr>
          <m:e>
            <m:r>
              <w:rPr>
                <w:rFonts w:ascii="Cambria Math" w:eastAsia="Calibri" w:hAnsi="Cambria Math" w:cs="Times New Roman"/>
                <w:lang w:val="uk-UA"/>
              </w:rPr>
              <m:t>D</m:t>
            </m:r>
          </m:e>
          <m:sub>
            <m:r>
              <w:rPr>
                <w:rFonts w:ascii="Cambria Math" w:eastAsia="Calibri" w:hAnsi="Cambria Math" w:cs="Times New Roman"/>
                <w:lang w:val="uk-UA"/>
              </w:rPr>
              <m:t>1</m:t>
            </m:r>
          </m:sub>
        </m:sSub>
      </m:oMath>
      <w:r w:rsidRPr="00EC1C18">
        <w:rPr>
          <w:rFonts w:ascii="Times New Roman" w:eastAsia="Times New Roman" w:hAnsi="Times New Roman" w:cs="Times New Roman"/>
          <w:lang w:val="uk-UA"/>
        </w:rPr>
        <w:t xml:space="preserve"> і </w:t>
      </w:r>
      <m:oMath>
        <m:sSub>
          <m:sSubPr>
            <m:ctrlPr>
              <w:rPr>
                <w:rFonts w:ascii="Cambria Math" w:eastAsia="Calibri" w:hAnsi="Cambria Math" w:cs="Times New Roman"/>
                <w:i/>
                <w:lang w:val="uk-UA"/>
              </w:rPr>
            </m:ctrlPr>
          </m:sSubPr>
          <m:e>
            <m:r>
              <w:rPr>
                <w:rFonts w:ascii="Cambria Math" w:eastAsia="Calibri" w:hAnsi="Cambria Math" w:cs="Times New Roman"/>
                <w:lang w:val="uk-UA"/>
              </w:rPr>
              <m:t>D</m:t>
            </m:r>
          </m:e>
          <m:sub>
            <m:r>
              <w:rPr>
                <w:rFonts w:ascii="Cambria Math" w:eastAsia="Calibri" w:hAnsi="Cambria Math" w:cs="Times New Roman"/>
                <w:lang w:val="uk-UA"/>
              </w:rPr>
              <m:t>2</m:t>
            </m:r>
          </m:sub>
        </m:sSub>
      </m:oMath>
      <w:r w:rsidRPr="00EC1C18">
        <w:rPr>
          <w:rFonts w:ascii="Times New Roman" w:eastAsia="Times New Roman" w:hAnsi="Times New Roman" w:cs="Times New Roman"/>
          <w:lang w:val="uk-UA"/>
        </w:rPr>
        <w:t xml:space="preserve"> – зовнішні діаметри зірочок.</w:t>
      </w:r>
    </w:p>
    <w:p w:rsidR="006B62E4" w:rsidRPr="00EC1C18" w:rsidRDefault="006B62E4" w:rsidP="006B62E4">
      <w:pPr>
        <w:spacing w:after="120" w:line="259" w:lineRule="auto"/>
        <w:jc w:val="both"/>
        <w:rPr>
          <w:rFonts w:ascii="Times New Roman" w:eastAsia="Calibri" w:hAnsi="Times New Roman" w:cs="Times New Roman"/>
          <w:lang w:val="uk-UA"/>
        </w:rPr>
      </w:pPr>
      <w:r w:rsidRPr="00EC1C18">
        <w:rPr>
          <w:rFonts w:ascii="Times New Roman" w:eastAsia="Times New Roman" w:hAnsi="Times New Roman" w:cs="Times New Roman"/>
          <w:lang w:val="uk-UA"/>
        </w:rPr>
        <w:t>Оптимальні міжосьові відстані</w:t>
      </w:r>
    </w:p>
    <w:p w:rsidR="006B62E4" w:rsidRPr="00EC1C18" w:rsidRDefault="006B62E4" w:rsidP="006B62E4">
      <w:pPr>
        <w:spacing w:after="160" w:line="259" w:lineRule="auto"/>
        <w:jc w:val="center"/>
        <w:rPr>
          <w:rFonts w:ascii="Times New Roman" w:eastAsia="Times New Roman" w:hAnsi="Times New Roman" w:cs="Times New Roman"/>
          <w:lang w:val="uk-UA"/>
        </w:rPr>
      </w:pPr>
      <m:oMath>
        <m:r>
          <w:rPr>
            <w:rFonts w:ascii="Cambria Math" w:eastAsia="Calibri" w:hAnsi="Cambria Math" w:cs="Times New Roman"/>
            <w:lang w:val="uk-UA"/>
          </w:rPr>
          <m:t>A=</m:t>
        </m:r>
        <m:d>
          <m:dPr>
            <m:ctrlPr>
              <w:rPr>
                <w:rFonts w:ascii="Cambria Math" w:eastAsia="Calibri" w:hAnsi="Cambria Math" w:cs="Times New Roman"/>
                <w:i/>
                <w:lang w:val="uk-UA"/>
              </w:rPr>
            </m:ctrlPr>
          </m:dPr>
          <m:e>
            <m:r>
              <w:rPr>
                <w:rFonts w:ascii="Cambria Math" w:eastAsia="Calibri" w:hAnsi="Cambria Math" w:cs="Times New Roman"/>
                <w:lang w:val="uk-UA"/>
              </w:rPr>
              <m:t>30…50</m:t>
            </m:r>
          </m:e>
        </m:d>
        <m:r>
          <w:rPr>
            <w:rFonts w:ascii="Cambria Math" w:eastAsia="Calibri" w:hAnsi="Cambria Math" w:cs="Times New Roman"/>
            <w:lang w:val="uk-UA"/>
          </w:rPr>
          <m:t>p</m:t>
        </m:r>
      </m:oMath>
      <w:r w:rsidRPr="00EC1C18">
        <w:rPr>
          <w:rFonts w:ascii="Times New Roman" w:eastAsia="Times New Roman" w:hAnsi="Times New Roman" w:cs="Times New Roman"/>
          <w:lang w:val="uk-UA"/>
        </w:rPr>
        <w:t>,</w:t>
      </w:r>
    </w:p>
    <w:p w:rsidR="006B62E4" w:rsidRPr="00EC1C18" w:rsidRDefault="006B62E4" w:rsidP="006B62E4">
      <w:pPr>
        <w:spacing w:after="160" w:line="259" w:lineRule="auto"/>
        <w:jc w:val="both"/>
        <w:rPr>
          <w:rFonts w:ascii="Times New Roman" w:eastAsia="Calibri" w:hAnsi="Times New Roman" w:cs="Times New Roman"/>
          <w:lang w:val="uk-UA"/>
        </w:rPr>
      </w:pPr>
      <w:r w:rsidRPr="00EC1C18">
        <w:rPr>
          <w:rFonts w:ascii="Times New Roman" w:eastAsia="Times New Roman" w:hAnsi="Times New Roman" w:cs="Times New Roman"/>
          <w:lang w:val="uk-UA"/>
        </w:rPr>
        <w:t xml:space="preserve">де </w:t>
      </w:r>
      <m:oMath>
        <m:r>
          <w:rPr>
            <w:rFonts w:ascii="Cambria Math" w:eastAsia="Calibri" w:hAnsi="Cambria Math" w:cs="Times New Roman"/>
            <w:lang w:val="uk-UA"/>
          </w:rPr>
          <m:t>p</m:t>
        </m:r>
      </m:oMath>
      <w:r w:rsidRPr="00EC1C18">
        <w:rPr>
          <w:rFonts w:ascii="Times New Roman" w:eastAsia="Times New Roman" w:hAnsi="Times New Roman" w:cs="Times New Roman"/>
          <w:lang w:val="uk-UA"/>
        </w:rPr>
        <w:t xml:space="preserve"> – крок ланцюга.</w:t>
      </w:r>
    </w:p>
    <w:p w:rsidR="006B62E4" w:rsidRPr="00EC1C18" w:rsidRDefault="006B62E4" w:rsidP="006B62E4">
      <w:pPr>
        <w:spacing w:after="160" w:line="259" w:lineRule="auto"/>
        <w:ind w:firstLine="426"/>
        <w:jc w:val="both"/>
        <w:rPr>
          <w:rFonts w:ascii="Times New Roman" w:eastAsia="Calibri" w:hAnsi="Times New Roman" w:cs="Times New Roman"/>
          <w:lang w:val="uk-UA"/>
        </w:rPr>
      </w:pPr>
      <w:r w:rsidRPr="00EC1C18">
        <w:rPr>
          <w:rFonts w:ascii="Times New Roman" w:eastAsia="Calibri" w:hAnsi="Times New Roman" w:cs="Times New Roman"/>
          <w:b/>
          <w:spacing w:val="20"/>
          <w:lang w:val="uk-UA"/>
        </w:rPr>
        <w:t>Крок ланцюга</w:t>
      </w:r>
      <w:r w:rsidRPr="00EC1C18">
        <w:rPr>
          <w:rFonts w:ascii="Times New Roman" w:eastAsia="Calibri" w:hAnsi="Times New Roman" w:cs="Times New Roman"/>
          <w:lang w:val="uk-UA"/>
        </w:rPr>
        <w:t xml:space="preserve"> (відстань між його ланками) є основним параметром ланцюгової передачі; зазвичай </w:t>
      </w:r>
      <m:oMath>
        <m:f>
          <m:fPr>
            <m:type m:val="lin"/>
            <m:ctrlPr>
              <w:rPr>
                <w:rFonts w:ascii="Cambria Math" w:eastAsia="Calibri" w:hAnsi="Cambria Math" w:cs="Times New Roman"/>
                <w:i/>
                <w:lang w:val="uk-UA"/>
              </w:rPr>
            </m:ctrlPr>
          </m:fPr>
          <m:num>
            <m:r>
              <w:rPr>
                <w:rFonts w:ascii="Cambria Math" w:eastAsia="Calibri" w:hAnsi="Cambria Math" w:cs="Times New Roman"/>
                <w:lang w:val="uk-UA"/>
              </w:rPr>
              <m:t>A</m:t>
            </m:r>
          </m:num>
          <m:den>
            <m:r>
              <w:rPr>
                <w:rFonts w:ascii="Cambria Math" w:eastAsia="Calibri" w:hAnsi="Cambria Math" w:cs="Times New Roman"/>
                <w:lang w:val="uk-UA"/>
              </w:rPr>
              <m:t>80≤p≤</m:t>
            </m:r>
            <m:f>
              <m:fPr>
                <m:type m:val="lin"/>
                <m:ctrlPr>
                  <w:rPr>
                    <w:rFonts w:ascii="Cambria Math" w:eastAsia="Calibri" w:hAnsi="Cambria Math" w:cs="Times New Roman"/>
                    <w:i/>
                    <w:lang w:val="uk-UA"/>
                  </w:rPr>
                </m:ctrlPr>
              </m:fPr>
              <m:num>
                <m:r>
                  <w:rPr>
                    <w:rFonts w:ascii="Cambria Math" w:eastAsia="Calibri" w:hAnsi="Cambria Math" w:cs="Times New Roman"/>
                    <w:lang w:val="uk-UA"/>
                  </w:rPr>
                  <m:t>A</m:t>
                </m:r>
              </m:num>
              <m:den>
                <m:r>
                  <w:rPr>
                    <w:rFonts w:ascii="Cambria Math" w:eastAsia="Calibri" w:hAnsi="Cambria Math" w:cs="Times New Roman"/>
                    <w:lang w:val="uk-UA"/>
                  </w:rPr>
                  <m:t>25</m:t>
                </m:r>
              </m:den>
            </m:f>
          </m:den>
        </m:f>
      </m:oMath>
      <w:r w:rsidRPr="00EC1C18">
        <w:rPr>
          <w:rFonts w:ascii="Times New Roman" w:eastAsia="Times New Roman" w:hAnsi="Times New Roman" w:cs="Times New Roman"/>
          <w:lang w:val="uk-UA"/>
        </w:rPr>
        <w:t>.</w:t>
      </w:r>
    </w:p>
    <w:p w:rsidR="006B62E4" w:rsidRPr="00EC1C18" w:rsidRDefault="006B62E4" w:rsidP="006B62E4">
      <w:pPr>
        <w:spacing w:after="160" w:line="259" w:lineRule="auto"/>
        <w:ind w:firstLine="426"/>
        <w:jc w:val="both"/>
        <w:rPr>
          <w:rFonts w:ascii="Times New Roman" w:eastAsia="Calibri" w:hAnsi="Times New Roman" w:cs="Times New Roman"/>
          <w:lang w:val="uk-UA"/>
        </w:rPr>
      </w:pPr>
      <w:r w:rsidRPr="00EC1C18">
        <w:rPr>
          <w:rFonts w:ascii="Times New Roman" w:eastAsia="Calibri" w:hAnsi="Times New Roman" w:cs="Times New Roman"/>
          <w:lang w:val="uk-UA"/>
        </w:rPr>
        <w:t xml:space="preserve">За попередньо вибраними відстані </w:t>
      </w:r>
      <m:oMath>
        <m:r>
          <w:rPr>
            <w:rFonts w:ascii="Cambria Math" w:eastAsia="Calibri" w:hAnsi="Cambria Math" w:cs="Times New Roman"/>
            <w:lang w:val="uk-UA"/>
          </w:rPr>
          <m:t>A</m:t>
        </m:r>
      </m:oMath>
      <w:r w:rsidRPr="00EC1C18">
        <w:rPr>
          <w:rFonts w:ascii="Times New Roman" w:eastAsia="Times New Roman" w:hAnsi="Times New Roman" w:cs="Times New Roman"/>
          <w:lang w:val="uk-UA"/>
        </w:rPr>
        <w:t xml:space="preserve">, кроку </w:t>
      </w:r>
      <m:oMath>
        <m:r>
          <w:rPr>
            <w:rFonts w:ascii="Cambria Math" w:eastAsia="Calibri" w:hAnsi="Cambria Math" w:cs="Times New Roman"/>
            <w:lang w:val="uk-UA"/>
          </w:rPr>
          <m:t>p</m:t>
        </m:r>
      </m:oMath>
      <w:r w:rsidRPr="00EC1C18">
        <w:rPr>
          <w:rFonts w:ascii="Times New Roman" w:eastAsia="Times New Roman" w:hAnsi="Times New Roman" w:cs="Times New Roman"/>
          <w:lang w:val="uk-UA"/>
        </w:rPr>
        <w:t xml:space="preserve"> і числам зубів зірочок визначають необхідне число ланок ланцюга W:</w:t>
      </w:r>
    </w:p>
    <w:p w:rsidR="006B62E4" w:rsidRPr="00EC1C18" w:rsidRDefault="006B62E4" w:rsidP="006B62E4">
      <w:pPr>
        <w:spacing w:after="160" w:line="259" w:lineRule="auto"/>
        <w:jc w:val="center"/>
        <w:rPr>
          <w:rFonts w:ascii="Times New Roman" w:eastAsia="Calibri" w:hAnsi="Times New Roman" w:cs="Times New Roman"/>
          <w:lang w:val="uk-UA"/>
        </w:rPr>
      </w:pPr>
      <m:oMath>
        <m:r>
          <w:rPr>
            <w:rFonts w:ascii="Cambria Math" w:eastAsia="Calibri" w:hAnsi="Cambria Math" w:cs="Times New Roman"/>
            <w:lang w:val="uk-UA"/>
          </w:rPr>
          <m:t>W=</m:t>
        </m:r>
        <m:f>
          <m:fPr>
            <m:ctrlPr>
              <w:rPr>
                <w:rFonts w:ascii="Cambria Math" w:eastAsia="Calibri" w:hAnsi="Cambria Math" w:cs="Times New Roman"/>
                <w:i/>
                <w:lang w:val="uk-UA"/>
              </w:rPr>
            </m:ctrlPr>
          </m:fPr>
          <m:num>
            <m:sSub>
              <m:sSubPr>
                <m:ctrlPr>
                  <w:rPr>
                    <w:rFonts w:ascii="Cambria Math" w:eastAsia="Calibri" w:hAnsi="Cambria Math" w:cs="Times New Roman"/>
                    <w:i/>
                    <w:lang w:val="uk-UA"/>
                  </w:rPr>
                </m:ctrlPr>
              </m:sSubPr>
              <m:e>
                <m:r>
                  <w:rPr>
                    <w:rFonts w:ascii="Cambria Math" w:eastAsia="Calibri" w:hAnsi="Cambria Math" w:cs="Times New Roman"/>
                    <w:lang w:val="uk-UA"/>
                  </w:rPr>
                  <m:t>z</m:t>
                </m:r>
              </m:e>
              <m:sub>
                <m:r>
                  <w:rPr>
                    <w:rFonts w:ascii="Cambria Math" w:eastAsia="Calibri" w:hAnsi="Cambria Math" w:cs="Times New Roman"/>
                    <w:lang w:val="uk-UA"/>
                  </w:rPr>
                  <m:t>1</m:t>
                </m:r>
              </m:sub>
            </m:sSub>
            <m:r>
              <w:rPr>
                <w:rFonts w:ascii="Cambria Math" w:eastAsia="Calibri" w:hAnsi="Cambria Math" w:cs="Times New Roman"/>
                <w:lang w:val="uk-UA"/>
              </w:rPr>
              <m:t>+</m:t>
            </m:r>
            <m:sSub>
              <m:sSubPr>
                <m:ctrlPr>
                  <w:rPr>
                    <w:rFonts w:ascii="Cambria Math" w:eastAsia="Calibri" w:hAnsi="Cambria Math" w:cs="Times New Roman"/>
                    <w:i/>
                    <w:lang w:val="uk-UA"/>
                  </w:rPr>
                </m:ctrlPr>
              </m:sSubPr>
              <m:e>
                <m:r>
                  <w:rPr>
                    <w:rFonts w:ascii="Cambria Math" w:eastAsia="Calibri" w:hAnsi="Cambria Math" w:cs="Times New Roman"/>
                    <w:lang w:val="uk-UA"/>
                  </w:rPr>
                  <m:t>z</m:t>
                </m:r>
              </m:e>
              <m:sub>
                <m:r>
                  <w:rPr>
                    <w:rFonts w:ascii="Cambria Math" w:eastAsia="Calibri" w:hAnsi="Cambria Math" w:cs="Times New Roman"/>
                    <w:lang w:val="uk-UA"/>
                  </w:rPr>
                  <m:t>2</m:t>
                </m:r>
              </m:sub>
            </m:sSub>
          </m:num>
          <m:den>
            <m:r>
              <w:rPr>
                <w:rFonts w:ascii="Cambria Math" w:eastAsia="Calibri" w:hAnsi="Cambria Math" w:cs="Times New Roman"/>
                <w:lang w:val="uk-UA"/>
              </w:rPr>
              <m:t>2</m:t>
            </m:r>
          </m:den>
        </m:f>
        <m:r>
          <w:rPr>
            <w:rFonts w:ascii="Cambria Math" w:eastAsia="Calibri" w:hAnsi="Cambria Math" w:cs="Times New Roman"/>
            <w:lang w:val="uk-UA"/>
          </w:rPr>
          <m:t>+</m:t>
        </m:r>
        <m:f>
          <m:fPr>
            <m:ctrlPr>
              <w:rPr>
                <w:rFonts w:ascii="Cambria Math" w:eastAsia="Calibri" w:hAnsi="Cambria Math" w:cs="Times New Roman"/>
                <w:i/>
                <w:lang w:val="uk-UA"/>
              </w:rPr>
            </m:ctrlPr>
          </m:fPr>
          <m:num>
            <m:r>
              <w:rPr>
                <w:rFonts w:ascii="Cambria Math" w:eastAsia="Calibri" w:hAnsi="Cambria Math" w:cs="Times New Roman"/>
                <w:lang w:val="uk-UA"/>
              </w:rPr>
              <m:t>2A</m:t>
            </m:r>
          </m:num>
          <m:den>
            <m:r>
              <w:rPr>
                <w:rFonts w:ascii="Cambria Math" w:eastAsia="Calibri" w:hAnsi="Cambria Math" w:cs="Times New Roman"/>
                <w:lang w:val="uk-UA"/>
              </w:rPr>
              <m:t>p</m:t>
            </m:r>
          </m:den>
        </m:f>
        <m:r>
          <w:rPr>
            <w:rFonts w:ascii="Cambria Math" w:eastAsia="Calibri" w:hAnsi="Cambria Math" w:cs="Times New Roman"/>
            <w:lang w:val="uk-UA"/>
          </w:rPr>
          <m:t>+</m:t>
        </m:r>
        <m:f>
          <m:fPr>
            <m:ctrlPr>
              <w:rPr>
                <w:rFonts w:ascii="Cambria Math" w:eastAsia="Calibri" w:hAnsi="Cambria Math" w:cs="Times New Roman"/>
                <w:i/>
                <w:lang w:val="uk-UA"/>
              </w:rPr>
            </m:ctrlPr>
          </m:fPr>
          <m:num>
            <m:sSup>
              <m:sSupPr>
                <m:ctrlPr>
                  <w:rPr>
                    <w:rFonts w:ascii="Cambria Math" w:eastAsia="Calibri" w:hAnsi="Cambria Math" w:cs="Times New Roman"/>
                    <w:i/>
                    <w:lang w:val="uk-UA"/>
                  </w:rPr>
                </m:ctrlPr>
              </m:sSupPr>
              <m:e>
                <m:d>
                  <m:dPr>
                    <m:ctrlPr>
                      <w:rPr>
                        <w:rFonts w:ascii="Cambria Math" w:eastAsia="Calibri" w:hAnsi="Cambria Math" w:cs="Times New Roman"/>
                        <w:i/>
                        <w:lang w:val="uk-UA"/>
                      </w:rPr>
                    </m:ctrlPr>
                  </m:dPr>
                  <m:e>
                    <m:sSub>
                      <m:sSubPr>
                        <m:ctrlPr>
                          <w:rPr>
                            <w:rFonts w:ascii="Cambria Math" w:eastAsia="Calibri" w:hAnsi="Cambria Math" w:cs="Times New Roman"/>
                            <w:i/>
                            <w:lang w:val="uk-UA"/>
                          </w:rPr>
                        </m:ctrlPr>
                      </m:sSubPr>
                      <m:e>
                        <m:r>
                          <w:rPr>
                            <w:rFonts w:ascii="Cambria Math" w:eastAsia="Calibri" w:hAnsi="Cambria Math" w:cs="Times New Roman"/>
                            <w:lang w:val="uk-UA"/>
                          </w:rPr>
                          <m:t>z</m:t>
                        </m:r>
                      </m:e>
                      <m:sub>
                        <m:r>
                          <w:rPr>
                            <w:rFonts w:ascii="Cambria Math" w:eastAsia="Calibri" w:hAnsi="Cambria Math" w:cs="Times New Roman"/>
                            <w:lang w:val="uk-UA"/>
                          </w:rPr>
                          <m:t>2</m:t>
                        </m:r>
                      </m:sub>
                    </m:sSub>
                    <m:r>
                      <w:rPr>
                        <w:rFonts w:ascii="Cambria Math" w:eastAsia="Calibri" w:hAnsi="Cambria Math" w:cs="Times New Roman"/>
                        <w:lang w:val="uk-UA"/>
                      </w:rPr>
                      <m:t>-</m:t>
                    </m:r>
                    <m:sSub>
                      <m:sSubPr>
                        <m:ctrlPr>
                          <w:rPr>
                            <w:rFonts w:ascii="Cambria Math" w:eastAsia="Calibri" w:hAnsi="Cambria Math" w:cs="Times New Roman"/>
                            <w:i/>
                            <w:lang w:val="uk-UA"/>
                          </w:rPr>
                        </m:ctrlPr>
                      </m:sSubPr>
                      <m:e>
                        <m:r>
                          <w:rPr>
                            <w:rFonts w:ascii="Cambria Math" w:eastAsia="Calibri" w:hAnsi="Cambria Math" w:cs="Times New Roman"/>
                            <w:lang w:val="uk-UA"/>
                          </w:rPr>
                          <m:t>z</m:t>
                        </m:r>
                      </m:e>
                      <m:sub>
                        <m:r>
                          <w:rPr>
                            <w:rFonts w:ascii="Cambria Math" w:eastAsia="Calibri" w:hAnsi="Cambria Math" w:cs="Times New Roman"/>
                            <w:lang w:val="uk-UA"/>
                          </w:rPr>
                          <m:t>1</m:t>
                        </m:r>
                      </m:sub>
                    </m:sSub>
                  </m:e>
                </m:d>
              </m:e>
              <m:sup>
                <m:r>
                  <w:rPr>
                    <w:rFonts w:ascii="Cambria Math" w:eastAsia="Calibri" w:hAnsi="Cambria Math" w:cs="Times New Roman"/>
                    <w:lang w:val="uk-UA"/>
                  </w:rPr>
                  <m:t>2</m:t>
                </m:r>
              </m:sup>
            </m:sSup>
          </m:num>
          <m:den>
            <m:r>
              <w:rPr>
                <w:rFonts w:ascii="Cambria Math" w:eastAsia="Calibri" w:hAnsi="Cambria Math" w:cs="Times New Roman"/>
                <w:lang w:val="uk-UA"/>
              </w:rPr>
              <m:t>2π</m:t>
            </m:r>
          </m:den>
        </m:f>
        <m:r>
          <w:rPr>
            <w:rFonts w:ascii="Cambria Math" w:eastAsia="Calibri" w:hAnsi="Cambria Math" w:cs="Times New Roman"/>
            <w:lang w:val="uk-UA"/>
          </w:rPr>
          <m:t>∙</m:t>
        </m:r>
        <m:f>
          <m:fPr>
            <m:ctrlPr>
              <w:rPr>
                <w:rFonts w:ascii="Cambria Math" w:eastAsia="Calibri" w:hAnsi="Cambria Math" w:cs="Times New Roman"/>
                <w:i/>
                <w:lang w:val="uk-UA"/>
              </w:rPr>
            </m:ctrlPr>
          </m:fPr>
          <m:num>
            <m:r>
              <w:rPr>
                <w:rFonts w:ascii="Cambria Math" w:eastAsia="Calibri" w:hAnsi="Cambria Math" w:cs="Times New Roman"/>
                <w:lang w:val="uk-UA"/>
              </w:rPr>
              <m:t>p</m:t>
            </m:r>
          </m:num>
          <m:den>
            <m:r>
              <w:rPr>
                <w:rFonts w:ascii="Cambria Math" w:eastAsia="Calibri" w:hAnsi="Cambria Math" w:cs="Times New Roman"/>
                <w:lang w:val="uk-UA"/>
              </w:rPr>
              <m:t>A</m:t>
            </m:r>
          </m:den>
        </m:f>
      </m:oMath>
      <w:r w:rsidRPr="00EC1C18">
        <w:rPr>
          <w:rFonts w:ascii="Times New Roman" w:eastAsia="Times New Roman" w:hAnsi="Times New Roman" w:cs="Times New Roman"/>
          <w:lang w:val="uk-UA"/>
        </w:rPr>
        <w:t>.</w:t>
      </w:r>
    </w:p>
    <w:p w:rsidR="006B62E4" w:rsidRPr="00EC1C18" w:rsidRDefault="006B62E4" w:rsidP="006B62E4">
      <w:pPr>
        <w:spacing w:after="160" w:line="259" w:lineRule="auto"/>
        <w:jc w:val="both"/>
        <w:rPr>
          <w:rFonts w:ascii="Times New Roman" w:eastAsia="Calibri" w:hAnsi="Times New Roman" w:cs="Times New Roman"/>
          <w:lang w:val="uk-UA"/>
        </w:rPr>
      </w:pPr>
      <w:r w:rsidRPr="00EC1C18">
        <w:rPr>
          <w:rFonts w:ascii="Times New Roman" w:eastAsia="Calibri" w:hAnsi="Times New Roman" w:cs="Times New Roman"/>
          <w:lang w:val="uk-UA"/>
        </w:rPr>
        <w:t>Належить відмітити, що ця формула є наближеною.</w:t>
      </w:r>
    </w:p>
    <w:p w:rsidR="006B62E4" w:rsidRPr="00EC1C18" w:rsidRDefault="006B62E4" w:rsidP="006B62E4">
      <w:pPr>
        <w:spacing w:after="160" w:line="259" w:lineRule="auto"/>
        <w:ind w:firstLine="426"/>
        <w:jc w:val="both"/>
        <w:rPr>
          <w:rFonts w:ascii="Times New Roman" w:eastAsia="Calibri" w:hAnsi="Times New Roman" w:cs="Times New Roman"/>
          <w:lang w:val="uk-UA"/>
        </w:rPr>
      </w:pPr>
      <w:r w:rsidRPr="00EC1C18">
        <w:rPr>
          <w:rFonts w:ascii="Times New Roman" w:eastAsia="Calibri" w:hAnsi="Times New Roman" w:cs="Times New Roman"/>
          <w:b/>
          <w:spacing w:val="20"/>
          <w:lang w:val="uk-UA"/>
        </w:rPr>
        <w:lastRenderedPageBreak/>
        <w:t>Матеріали ланцюгів</w:t>
      </w:r>
      <w:r w:rsidRPr="00EC1C18">
        <w:rPr>
          <w:rFonts w:ascii="Times New Roman" w:eastAsia="Calibri" w:hAnsi="Times New Roman" w:cs="Times New Roman"/>
          <w:lang w:val="uk-UA"/>
        </w:rPr>
        <w:t>. Пластини виготовляють із холоднокатаної стрічки, що виготовляється із сталей марок 45, 50, 40Х, 40ХН, 30ХН3А. в залежності від призначення пластини гартують до твердості HRC 50…65.</w:t>
      </w:r>
    </w:p>
    <w:p w:rsidR="006B62E4" w:rsidRPr="00EC1C18" w:rsidRDefault="006B62E4" w:rsidP="006B62E4">
      <w:pPr>
        <w:spacing w:after="160" w:line="259" w:lineRule="auto"/>
        <w:ind w:firstLine="426"/>
        <w:jc w:val="both"/>
        <w:rPr>
          <w:rFonts w:ascii="Times New Roman" w:eastAsia="Calibri" w:hAnsi="Times New Roman" w:cs="Times New Roman"/>
          <w:lang w:val="uk-UA"/>
        </w:rPr>
      </w:pPr>
      <w:r w:rsidRPr="00EC1C18">
        <w:rPr>
          <w:rFonts w:ascii="Times New Roman" w:eastAsia="Calibri" w:hAnsi="Times New Roman" w:cs="Times New Roman"/>
          <w:lang w:val="uk-UA"/>
        </w:rPr>
        <w:t>В шарнірах роликових ланцюгів для роботи без мащення використовують пластмаси.</w:t>
      </w:r>
    </w:p>
    <w:p w:rsidR="00ED3F3D" w:rsidRDefault="006B62E4" w:rsidP="006B62E4">
      <w:pPr>
        <w:spacing w:after="120"/>
        <w:ind w:firstLine="567"/>
        <w:jc w:val="both"/>
        <w:rPr>
          <w:rFonts w:ascii="Times New Roman" w:eastAsia="Calibri" w:hAnsi="Times New Roman" w:cs="Times New Roman"/>
          <w:lang w:val="uk-UA"/>
        </w:rPr>
      </w:pPr>
      <w:r w:rsidRPr="00EC1C18">
        <w:rPr>
          <w:rFonts w:ascii="Times New Roman" w:eastAsia="Calibri" w:hAnsi="Times New Roman" w:cs="Times New Roman"/>
          <w:lang w:val="uk-UA"/>
        </w:rPr>
        <w:t>Ресурс ланцюгів в стаціонарних машинах повинен складати не менше 3…5 тис. годин роботи.</w:t>
      </w:r>
    </w:p>
    <w:p w:rsidR="00ED3F3D" w:rsidRPr="006B62E4" w:rsidRDefault="006B62E4" w:rsidP="00ED3F3D">
      <w:pPr>
        <w:spacing w:after="120"/>
        <w:ind w:firstLine="567"/>
        <w:jc w:val="center"/>
        <w:rPr>
          <w:rFonts w:ascii="Times New Roman" w:eastAsia="Calibri" w:hAnsi="Times New Roman" w:cs="Times New Roman"/>
          <w:b/>
          <w:sz w:val="28"/>
          <w:szCs w:val="28"/>
          <w:lang w:val="uk-UA"/>
        </w:rPr>
      </w:pPr>
      <w:r w:rsidRPr="006B62E4">
        <w:rPr>
          <w:rFonts w:ascii="Times New Roman" w:eastAsia="Calibri" w:hAnsi="Times New Roman" w:cs="Times New Roman"/>
          <w:b/>
          <w:sz w:val="28"/>
          <w:szCs w:val="28"/>
          <w:lang w:val="uk-UA"/>
        </w:rPr>
        <w:t>6</w:t>
      </w:r>
    </w:p>
    <w:p w:rsidR="006B62E4" w:rsidRPr="00EC1C18" w:rsidRDefault="006B62E4" w:rsidP="006B62E4">
      <w:pPr>
        <w:spacing w:after="160" w:line="259" w:lineRule="auto"/>
        <w:ind w:firstLine="426"/>
        <w:jc w:val="both"/>
        <w:rPr>
          <w:rFonts w:ascii="Times New Roman" w:eastAsia="Calibri" w:hAnsi="Times New Roman" w:cs="Times New Roman"/>
          <w:lang w:val="uk-UA"/>
        </w:rPr>
      </w:pPr>
      <w:r w:rsidRPr="00EC1C18">
        <w:rPr>
          <w:rFonts w:ascii="Times New Roman" w:eastAsia="Calibri" w:hAnsi="Times New Roman" w:cs="Times New Roman"/>
          <w:b/>
          <w:spacing w:val="20"/>
          <w:lang w:val="uk-UA"/>
        </w:rPr>
        <w:t>Передача гвинт-гайка ковзання</w:t>
      </w:r>
      <w:r w:rsidRPr="00EC1C18">
        <w:rPr>
          <w:rFonts w:ascii="Times New Roman" w:eastAsia="Calibri" w:hAnsi="Times New Roman" w:cs="Times New Roman"/>
          <w:lang w:val="uk-UA"/>
        </w:rPr>
        <w:t xml:space="preserve"> призначена для перетворення обертового руху в прямолінійний поступальний. Ці передачі забезпечують великий виграш в силі, можливість отримання повільного руху, велику несучу здатність при малих габаритних розмірах, можливість досягнення високої точності переміщення виконавчого органу, жорстко зв’язаного з гайкою, та повороту конструкції.</w:t>
      </w:r>
    </w:p>
    <w:p w:rsidR="006B62E4" w:rsidRPr="00EC1C18" w:rsidRDefault="006B62E4" w:rsidP="006B62E4">
      <w:pPr>
        <w:spacing w:after="160" w:line="259" w:lineRule="auto"/>
        <w:ind w:firstLine="426"/>
        <w:jc w:val="both"/>
        <w:rPr>
          <w:rFonts w:ascii="Times New Roman" w:eastAsia="Calibri" w:hAnsi="Times New Roman" w:cs="Times New Roman"/>
          <w:lang w:val="uk-UA"/>
        </w:rPr>
      </w:pPr>
      <w:r w:rsidRPr="00EC1C18">
        <w:rPr>
          <w:rFonts w:ascii="Times New Roman" w:eastAsia="Calibri" w:hAnsi="Times New Roman" w:cs="Times New Roman"/>
          <w:i/>
          <w:spacing w:val="20"/>
          <w:lang w:val="uk-UA"/>
        </w:rPr>
        <w:t>До недоліків</w:t>
      </w:r>
      <w:r w:rsidRPr="00EC1C18">
        <w:rPr>
          <w:rFonts w:ascii="Times New Roman" w:eastAsia="Calibri" w:hAnsi="Times New Roman" w:cs="Times New Roman"/>
          <w:lang w:val="uk-UA"/>
        </w:rPr>
        <w:t xml:space="preserve"> можна віднести великі втрати на тертя, низький ККД, неможливість використання на великих швидкостях переміщень. Швидкість ковзання профілів різьби гвинта відносно профілів гайки в 10…40 разів перевищує швидкість осьового переміщення вузла, жорстко закріпленого з гайкою.</w:t>
      </w:r>
    </w:p>
    <w:p w:rsidR="006B62E4" w:rsidRPr="00EC1C18" w:rsidRDefault="006B62E4" w:rsidP="006B62E4">
      <w:pPr>
        <w:spacing w:after="160" w:line="259" w:lineRule="auto"/>
        <w:ind w:firstLine="426"/>
        <w:jc w:val="both"/>
        <w:rPr>
          <w:rFonts w:ascii="Times New Roman" w:eastAsia="Calibri" w:hAnsi="Times New Roman" w:cs="Times New Roman"/>
          <w:lang w:val="uk-UA"/>
        </w:rPr>
      </w:pPr>
      <w:r w:rsidRPr="00EC1C18">
        <w:rPr>
          <w:rFonts w:ascii="Times New Roman" w:eastAsia="Calibri" w:hAnsi="Times New Roman" w:cs="Times New Roman"/>
          <w:i/>
          <w:spacing w:val="20"/>
          <w:lang w:val="uk-UA"/>
        </w:rPr>
        <w:t>Область використання</w:t>
      </w:r>
      <w:r w:rsidRPr="00EC1C18">
        <w:rPr>
          <w:rFonts w:ascii="Times New Roman" w:eastAsia="Calibri" w:hAnsi="Times New Roman" w:cs="Times New Roman"/>
          <w:lang w:val="uk-UA"/>
        </w:rPr>
        <w:t xml:space="preserve"> передач гвинт-гайка ковзання: підняття вантажів (домкрати); створення навантажень у випробувальних машинах; механічна обробка на металорізальних верстатах і гвинтових пресах; управління виконавчими органами рулів літаків; точний поділ переміщень у вимірювальних та ділильних машинах в металорізальних верстатах; установочні переміщення для налаштування та регулювання машин. </w:t>
      </w:r>
    </w:p>
    <w:p w:rsidR="006B62E4" w:rsidRPr="00EC1C18" w:rsidRDefault="006B62E4" w:rsidP="006B62E4">
      <w:pPr>
        <w:spacing w:after="0" w:line="259" w:lineRule="auto"/>
        <w:jc w:val="center"/>
        <w:rPr>
          <w:rFonts w:ascii="Times New Roman" w:eastAsia="Calibri" w:hAnsi="Times New Roman" w:cs="Times New Roman"/>
          <w:lang w:val="uk-UA"/>
        </w:rPr>
      </w:pPr>
      <w:r w:rsidRPr="00EC1C18">
        <w:rPr>
          <w:rFonts w:ascii="Times New Roman" w:eastAsia="Calibri" w:hAnsi="Times New Roman" w:cs="Times New Roman"/>
          <w:noProof/>
          <w:lang w:val="uk-UA" w:eastAsia="uk-UA"/>
        </w:rPr>
        <w:drawing>
          <wp:inline distT="0" distB="0" distL="0" distR="0" wp14:anchorId="24F79B4E" wp14:editId="4A0DCE4F">
            <wp:extent cx="3533775" cy="2343150"/>
            <wp:effectExtent l="0" t="0" r="9525"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33775" cy="2343150"/>
                    </a:xfrm>
                    <a:prstGeom prst="rect">
                      <a:avLst/>
                    </a:prstGeom>
                    <a:noFill/>
                    <a:ln>
                      <a:noFill/>
                    </a:ln>
                  </pic:spPr>
                </pic:pic>
              </a:graphicData>
            </a:graphic>
          </wp:inline>
        </w:drawing>
      </w:r>
    </w:p>
    <w:p w:rsidR="006B62E4" w:rsidRPr="00EC1C18" w:rsidRDefault="006B62E4" w:rsidP="006B62E4">
      <w:pPr>
        <w:spacing w:after="160" w:line="259" w:lineRule="auto"/>
        <w:jc w:val="center"/>
        <w:rPr>
          <w:rFonts w:ascii="Times New Roman" w:eastAsia="Calibri" w:hAnsi="Times New Roman" w:cs="Times New Roman"/>
          <w:lang w:val="uk-UA"/>
        </w:rPr>
      </w:pPr>
      <w:r w:rsidRPr="00EC1C18">
        <w:rPr>
          <w:rFonts w:ascii="Times New Roman" w:eastAsia="Calibri" w:hAnsi="Times New Roman" w:cs="Times New Roman"/>
          <w:lang w:val="uk-UA"/>
        </w:rPr>
        <w:t>Рис. 3.49</w:t>
      </w:r>
    </w:p>
    <w:p w:rsidR="006B62E4" w:rsidRPr="00EC1C18" w:rsidRDefault="006B62E4" w:rsidP="006B62E4">
      <w:pPr>
        <w:spacing w:after="160" w:line="259" w:lineRule="auto"/>
        <w:ind w:firstLine="426"/>
        <w:jc w:val="both"/>
        <w:rPr>
          <w:rFonts w:ascii="Times New Roman" w:eastAsia="Calibri" w:hAnsi="Times New Roman" w:cs="Times New Roman"/>
          <w:lang w:val="uk-UA"/>
        </w:rPr>
      </w:pPr>
      <w:r w:rsidRPr="00EC1C18">
        <w:rPr>
          <w:rFonts w:ascii="Times New Roman" w:eastAsia="Calibri" w:hAnsi="Times New Roman" w:cs="Times New Roman"/>
          <w:lang w:val="uk-UA"/>
        </w:rPr>
        <w:t>На відміну від різьб кріплення, в ходових та силових гвинтах потрібно мати найменші втрати на тертя. Тому використовуються різьби з малими кутами профілю, частіше за все трапецеїдальні (рис. 3.49, а), причому основне застосування має різьба з середніми кроками. Дрібну різьбу використовують для переміщень підвищеної точності та відносно повільних переміщень. Крупну різьбу застосовують у важких (по зношенню) умовах роботи.</w:t>
      </w:r>
    </w:p>
    <w:p w:rsidR="006B62E4" w:rsidRPr="00EC1C18" w:rsidRDefault="006B62E4" w:rsidP="006B62E4">
      <w:pPr>
        <w:spacing w:after="160" w:line="259" w:lineRule="auto"/>
        <w:ind w:firstLine="426"/>
        <w:jc w:val="both"/>
        <w:rPr>
          <w:rFonts w:ascii="Times New Roman" w:eastAsia="Calibri" w:hAnsi="Times New Roman" w:cs="Times New Roman"/>
          <w:lang w:val="uk-UA"/>
        </w:rPr>
      </w:pPr>
      <w:r w:rsidRPr="00EC1C18">
        <w:rPr>
          <w:rFonts w:ascii="Times New Roman" w:eastAsia="Calibri" w:hAnsi="Times New Roman" w:cs="Times New Roman"/>
          <w:lang w:val="uk-UA"/>
        </w:rPr>
        <w:t>Прямокутні різьби (рис. 3.49, б) застосовуються для здійснення дуже точних переміщень, оскільки втрати на тертя  із всіх типів різьб (рис. 3,49, а – д) у прямокутних найменші, а крім цього, у цьому профілі найменший вплив невідворотного радіального биття на точність переміщення гайки, як наслідок, і виконавчого механізму.</w:t>
      </w:r>
    </w:p>
    <w:p w:rsidR="006B62E4" w:rsidRPr="00EC1C18" w:rsidRDefault="006B62E4" w:rsidP="006B62E4">
      <w:pPr>
        <w:spacing w:after="160" w:line="259" w:lineRule="auto"/>
        <w:ind w:firstLine="426"/>
        <w:jc w:val="both"/>
        <w:rPr>
          <w:rFonts w:ascii="Times New Roman" w:eastAsia="Calibri" w:hAnsi="Times New Roman" w:cs="Times New Roman"/>
          <w:lang w:val="uk-UA"/>
        </w:rPr>
      </w:pPr>
      <w:r w:rsidRPr="00EC1C18">
        <w:rPr>
          <w:rFonts w:ascii="Times New Roman" w:eastAsia="Calibri" w:hAnsi="Times New Roman" w:cs="Times New Roman"/>
          <w:i/>
          <w:spacing w:val="20"/>
          <w:lang w:val="uk-UA"/>
        </w:rPr>
        <w:t>Недоліком</w:t>
      </w:r>
      <w:r w:rsidRPr="00EC1C18">
        <w:rPr>
          <w:rFonts w:ascii="Times New Roman" w:eastAsia="Calibri" w:hAnsi="Times New Roman" w:cs="Times New Roman"/>
          <w:lang w:val="uk-UA"/>
        </w:rPr>
        <w:t xml:space="preserve"> прямокутної різьби є трудність виготовлення – неможливість кінцевої обробки шліфуванням, чим обмежується її застосування.</w:t>
      </w:r>
    </w:p>
    <w:p w:rsidR="006B62E4" w:rsidRPr="00EC1C18" w:rsidRDefault="006B62E4" w:rsidP="006B62E4">
      <w:pPr>
        <w:spacing w:after="160" w:line="259" w:lineRule="auto"/>
        <w:ind w:firstLine="426"/>
        <w:jc w:val="both"/>
        <w:rPr>
          <w:rFonts w:ascii="Times New Roman" w:eastAsia="Calibri" w:hAnsi="Times New Roman" w:cs="Times New Roman"/>
          <w:lang w:val="uk-UA"/>
        </w:rPr>
      </w:pPr>
      <w:r w:rsidRPr="00EC1C18">
        <w:rPr>
          <w:rFonts w:ascii="Times New Roman" w:eastAsia="Calibri" w:hAnsi="Times New Roman" w:cs="Times New Roman"/>
          <w:lang w:val="uk-UA"/>
        </w:rPr>
        <w:t xml:space="preserve">В різьбах кріплення (в різьбових з’єднаннях) частіш за все використовують </w:t>
      </w:r>
      <w:r w:rsidRPr="00EC1C18">
        <w:rPr>
          <w:rFonts w:ascii="Times New Roman" w:eastAsia="Calibri" w:hAnsi="Times New Roman" w:cs="Times New Roman"/>
          <w:b/>
          <w:spacing w:val="20"/>
          <w:lang w:val="uk-UA"/>
        </w:rPr>
        <w:t>метричні</w:t>
      </w:r>
      <w:r w:rsidRPr="00EC1C18">
        <w:rPr>
          <w:rFonts w:ascii="Times New Roman" w:eastAsia="Calibri" w:hAnsi="Times New Roman" w:cs="Times New Roman"/>
          <w:lang w:val="uk-UA"/>
        </w:rPr>
        <w:t xml:space="preserve"> (рис.3.49, в) і </w:t>
      </w:r>
      <w:r w:rsidRPr="00EC1C18">
        <w:rPr>
          <w:rFonts w:ascii="Times New Roman" w:eastAsia="Calibri" w:hAnsi="Times New Roman" w:cs="Times New Roman"/>
          <w:b/>
          <w:spacing w:val="20"/>
          <w:lang w:val="uk-UA"/>
        </w:rPr>
        <w:t>дюймові</w:t>
      </w:r>
      <w:r w:rsidRPr="00EC1C18">
        <w:rPr>
          <w:rFonts w:ascii="Times New Roman" w:eastAsia="Calibri" w:hAnsi="Times New Roman" w:cs="Times New Roman"/>
          <w:lang w:val="uk-UA"/>
        </w:rPr>
        <w:t xml:space="preserve"> (рис. 3.49, г) різьби.</w:t>
      </w:r>
    </w:p>
    <w:p w:rsidR="006B62E4" w:rsidRPr="00EC1C18" w:rsidRDefault="006B62E4" w:rsidP="006B62E4">
      <w:pPr>
        <w:spacing w:after="160" w:line="259" w:lineRule="auto"/>
        <w:ind w:firstLine="426"/>
        <w:jc w:val="both"/>
        <w:rPr>
          <w:rFonts w:ascii="Times New Roman" w:eastAsia="Calibri" w:hAnsi="Times New Roman" w:cs="Times New Roman"/>
          <w:lang w:val="uk-UA"/>
        </w:rPr>
      </w:pPr>
      <w:r w:rsidRPr="00EC1C18">
        <w:rPr>
          <w:rFonts w:ascii="Times New Roman" w:eastAsia="Calibri" w:hAnsi="Times New Roman" w:cs="Times New Roman"/>
          <w:lang w:val="uk-UA"/>
        </w:rPr>
        <w:t xml:space="preserve">Для точних гвинтів ділильних та вимірювальних машин застосовують </w:t>
      </w:r>
      <w:r w:rsidRPr="00EC1C18">
        <w:rPr>
          <w:rFonts w:ascii="Times New Roman" w:eastAsia="Calibri" w:hAnsi="Times New Roman" w:cs="Times New Roman"/>
          <w:b/>
          <w:spacing w:val="20"/>
          <w:lang w:val="uk-UA"/>
        </w:rPr>
        <w:t>трикутні</w:t>
      </w:r>
      <w:r w:rsidRPr="00EC1C18">
        <w:rPr>
          <w:rFonts w:ascii="Times New Roman" w:eastAsia="Calibri" w:hAnsi="Times New Roman" w:cs="Times New Roman"/>
          <w:lang w:val="uk-UA"/>
        </w:rPr>
        <w:t xml:space="preserve"> різьби з кутом профілю 30° і навіть 60°, які можна виготовити з малими кроками.</w:t>
      </w:r>
    </w:p>
    <w:p w:rsidR="006B62E4" w:rsidRPr="00EC1C18" w:rsidRDefault="006B62E4" w:rsidP="006B62E4">
      <w:pPr>
        <w:spacing w:after="160" w:line="259" w:lineRule="auto"/>
        <w:ind w:firstLine="426"/>
        <w:jc w:val="both"/>
        <w:rPr>
          <w:rFonts w:ascii="Times New Roman" w:eastAsia="Calibri" w:hAnsi="Times New Roman" w:cs="Times New Roman"/>
          <w:lang w:val="uk-UA"/>
        </w:rPr>
      </w:pPr>
      <w:r w:rsidRPr="00EC1C18">
        <w:rPr>
          <w:rFonts w:ascii="Times New Roman" w:eastAsia="Calibri" w:hAnsi="Times New Roman" w:cs="Times New Roman"/>
          <w:lang w:val="uk-UA"/>
        </w:rPr>
        <w:t xml:space="preserve">Для гвинтів, що піддаються великим одностороннім осьовим навантаженням (в пресах, натискних пристроях прокатних станів), застосовують </w:t>
      </w:r>
      <w:r w:rsidRPr="00EC1C18">
        <w:rPr>
          <w:rFonts w:ascii="Times New Roman" w:eastAsia="Calibri" w:hAnsi="Times New Roman" w:cs="Times New Roman"/>
          <w:b/>
          <w:spacing w:val="20"/>
          <w:lang w:val="uk-UA"/>
        </w:rPr>
        <w:t>упорну різьбу</w:t>
      </w:r>
      <w:r w:rsidRPr="00EC1C18">
        <w:rPr>
          <w:rFonts w:ascii="Times New Roman" w:eastAsia="Calibri" w:hAnsi="Times New Roman" w:cs="Times New Roman"/>
          <w:lang w:val="uk-UA"/>
        </w:rPr>
        <w:t xml:space="preserve"> (рис. 3.49, д).</w:t>
      </w:r>
    </w:p>
    <w:p w:rsidR="006B62E4" w:rsidRPr="00EC1C18" w:rsidRDefault="006B62E4" w:rsidP="006B62E4">
      <w:pPr>
        <w:spacing w:after="160" w:line="259" w:lineRule="auto"/>
        <w:ind w:firstLine="426"/>
        <w:jc w:val="both"/>
        <w:rPr>
          <w:rFonts w:ascii="Times New Roman" w:eastAsia="Calibri" w:hAnsi="Times New Roman" w:cs="Times New Roman"/>
          <w:lang w:val="uk-UA"/>
        </w:rPr>
      </w:pPr>
      <w:r w:rsidRPr="00EC1C18">
        <w:rPr>
          <w:rFonts w:ascii="Times New Roman" w:eastAsia="Calibri" w:hAnsi="Times New Roman" w:cs="Times New Roman"/>
          <w:lang w:val="uk-UA"/>
        </w:rPr>
        <w:lastRenderedPageBreak/>
        <w:t>Матеріали гвинтів повинні мати високу зносостійкість і добру оброблюваність; гвинти, що піддаються великим навантаженням, виготовляють із високоміцних матеріалів.</w:t>
      </w:r>
    </w:p>
    <w:p w:rsidR="006B62E4" w:rsidRPr="00EC1C18" w:rsidRDefault="006B62E4" w:rsidP="006B62E4">
      <w:pPr>
        <w:spacing w:after="160" w:line="259" w:lineRule="auto"/>
        <w:ind w:firstLine="426"/>
        <w:jc w:val="both"/>
        <w:rPr>
          <w:rFonts w:ascii="Times New Roman" w:eastAsia="Calibri" w:hAnsi="Times New Roman" w:cs="Times New Roman"/>
          <w:lang w:val="uk-UA"/>
        </w:rPr>
      </w:pPr>
      <w:r w:rsidRPr="00EC1C18">
        <w:rPr>
          <w:rFonts w:ascii="Times New Roman" w:eastAsia="Calibri" w:hAnsi="Times New Roman" w:cs="Times New Roman"/>
          <w:lang w:val="uk-UA"/>
        </w:rPr>
        <w:t xml:space="preserve">Гвинти, що не гартують, виготовляють із сталей марок 45, 50 або А45, А50 і А40Г (з вмістом свинцю 0,15…0,50%); ті, що піддають гартуванню – із сталей марок 65Г, 40Х; ті, що піддають азотуванню – із сталей марок 40ХФА, 18ХГТ. Азотування забезпечує високу зносостійкість і мінімальне демпфірування при зміцненні (див. </w:t>
      </w:r>
      <w:proofErr w:type="spellStart"/>
      <w:r w:rsidRPr="00EC1C18">
        <w:rPr>
          <w:rFonts w:ascii="Times New Roman" w:eastAsia="Calibri" w:hAnsi="Times New Roman" w:cs="Times New Roman"/>
          <w:lang w:val="uk-UA"/>
        </w:rPr>
        <w:t>розд</w:t>
      </w:r>
      <w:proofErr w:type="spellEnd"/>
      <w:r w:rsidRPr="00EC1C18">
        <w:rPr>
          <w:rFonts w:ascii="Times New Roman" w:eastAsia="Calibri" w:hAnsi="Times New Roman" w:cs="Times New Roman"/>
          <w:lang w:val="uk-UA"/>
        </w:rPr>
        <w:t>. 4). Тому для ходових гвинтів металорізальних верстатів рекомендують застосовувати азотування.</w:t>
      </w:r>
    </w:p>
    <w:p w:rsidR="006B62E4" w:rsidRPr="00EC1C18" w:rsidRDefault="006B62E4" w:rsidP="006B62E4">
      <w:pPr>
        <w:spacing w:after="160" w:line="259" w:lineRule="auto"/>
        <w:ind w:firstLine="426"/>
        <w:jc w:val="both"/>
        <w:rPr>
          <w:rFonts w:ascii="Times New Roman" w:eastAsia="Calibri" w:hAnsi="Times New Roman" w:cs="Times New Roman"/>
          <w:lang w:val="uk-UA"/>
        </w:rPr>
      </w:pPr>
      <w:r w:rsidRPr="00EC1C18">
        <w:rPr>
          <w:rFonts w:ascii="Times New Roman" w:eastAsia="Calibri" w:hAnsi="Times New Roman" w:cs="Times New Roman"/>
          <w:lang w:val="uk-UA"/>
        </w:rPr>
        <w:t xml:space="preserve">Матеріали гайок – бронзи </w:t>
      </w:r>
      <w:proofErr w:type="spellStart"/>
      <w:r w:rsidRPr="00EC1C18">
        <w:rPr>
          <w:rFonts w:ascii="Times New Roman" w:eastAsia="Calibri" w:hAnsi="Times New Roman" w:cs="Times New Roman"/>
          <w:lang w:val="uk-UA"/>
        </w:rPr>
        <w:t>олов’янисті</w:t>
      </w:r>
      <w:proofErr w:type="spellEnd"/>
      <w:r w:rsidRPr="00EC1C18">
        <w:rPr>
          <w:rFonts w:ascii="Times New Roman" w:eastAsia="Calibri" w:hAnsi="Times New Roman" w:cs="Times New Roman"/>
          <w:lang w:val="uk-UA"/>
        </w:rPr>
        <w:t xml:space="preserve"> (</w:t>
      </w:r>
      <w:proofErr w:type="spellStart"/>
      <w:r w:rsidRPr="00EC1C18">
        <w:rPr>
          <w:rFonts w:ascii="Times New Roman" w:eastAsia="Calibri" w:hAnsi="Times New Roman" w:cs="Times New Roman"/>
          <w:lang w:val="uk-UA"/>
        </w:rPr>
        <w:t>БрОФ</w:t>
      </w:r>
      <w:proofErr w:type="spellEnd"/>
      <w:r w:rsidRPr="00EC1C18">
        <w:rPr>
          <w:rFonts w:ascii="Times New Roman" w:eastAsia="Calibri" w:hAnsi="Times New Roman" w:cs="Times New Roman"/>
          <w:lang w:val="uk-UA"/>
        </w:rPr>
        <w:t xml:space="preserve"> 10-1, </w:t>
      </w:r>
      <w:proofErr w:type="spellStart"/>
      <w:r w:rsidRPr="00EC1C18">
        <w:rPr>
          <w:rFonts w:ascii="Times New Roman" w:eastAsia="Calibri" w:hAnsi="Times New Roman" w:cs="Times New Roman"/>
          <w:lang w:val="uk-UA"/>
        </w:rPr>
        <w:t>БрОЦС</w:t>
      </w:r>
      <w:proofErr w:type="spellEnd"/>
      <w:r w:rsidRPr="00EC1C18">
        <w:rPr>
          <w:rFonts w:ascii="Times New Roman" w:eastAsia="Calibri" w:hAnsi="Times New Roman" w:cs="Times New Roman"/>
          <w:lang w:val="uk-UA"/>
        </w:rPr>
        <w:t xml:space="preserve"> 6-6-3) і цинковий сплав ЦАМ 10-5; при малих швидкостях та навантаженнях – чавун. Гайки великих і середніх діаметрів заливають антифрикційним сплавом.</w:t>
      </w:r>
    </w:p>
    <w:p w:rsidR="006B62E4" w:rsidRPr="00EC1C18" w:rsidRDefault="006B62E4" w:rsidP="006B62E4">
      <w:pPr>
        <w:spacing w:after="160" w:line="259" w:lineRule="auto"/>
        <w:ind w:firstLine="426"/>
        <w:jc w:val="both"/>
        <w:rPr>
          <w:rFonts w:ascii="Times New Roman" w:eastAsia="Calibri" w:hAnsi="Times New Roman" w:cs="Times New Roman"/>
          <w:lang w:val="uk-UA"/>
        </w:rPr>
      </w:pPr>
      <w:r w:rsidRPr="00EC1C18">
        <w:rPr>
          <w:rFonts w:ascii="Times New Roman" w:eastAsia="Calibri" w:hAnsi="Times New Roman" w:cs="Times New Roman"/>
          <w:lang w:val="uk-UA"/>
        </w:rPr>
        <w:t xml:space="preserve">Конструктивні особливості гвинта і гайки. Конструкції гвинтів повинні задовольняти загальним вимогам, що ставляться до валів: не мати різких переходів діаметрів, бортиків великого діаметру, щоб не перетворювати в стружку метал і </w:t>
      </w:r>
      <w:proofErr w:type="spellStart"/>
      <w:r w:rsidRPr="00EC1C18">
        <w:rPr>
          <w:rFonts w:ascii="Times New Roman" w:eastAsia="Calibri" w:hAnsi="Times New Roman" w:cs="Times New Roman"/>
          <w:lang w:val="uk-UA"/>
        </w:rPr>
        <w:t>т.п</w:t>
      </w:r>
      <w:proofErr w:type="spellEnd"/>
      <w:r w:rsidRPr="00EC1C18">
        <w:rPr>
          <w:rFonts w:ascii="Times New Roman" w:eastAsia="Calibri" w:hAnsi="Times New Roman" w:cs="Times New Roman"/>
          <w:lang w:val="uk-UA"/>
        </w:rPr>
        <w:t xml:space="preserve">. Довгі гвинти виконують </w:t>
      </w:r>
      <w:proofErr w:type="spellStart"/>
      <w:r w:rsidRPr="00EC1C18">
        <w:rPr>
          <w:rFonts w:ascii="Times New Roman" w:eastAsia="Calibri" w:hAnsi="Times New Roman" w:cs="Times New Roman"/>
          <w:lang w:val="uk-UA"/>
        </w:rPr>
        <w:t>составними</w:t>
      </w:r>
      <w:proofErr w:type="spellEnd"/>
      <w:r w:rsidRPr="00EC1C18">
        <w:rPr>
          <w:rFonts w:ascii="Times New Roman" w:eastAsia="Calibri" w:hAnsi="Times New Roman" w:cs="Times New Roman"/>
          <w:lang w:val="uk-UA"/>
        </w:rPr>
        <w:t>, їх установлюють на двох опорах (короткі установлюють на одній, другою опорою служить гайка). Один кінець ходового гвинта зазвичай фіксується в опорі, що дозволяє сприймати осьові зусилля.</w:t>
      </w:r>
    </w:p>
    <w:p w:rsidR="006B62E4" w:rsidRPr="00EC1C18" w:rsidRDefault="006B62E4" w:rsidP="006B62E4">
      <w:pPr>
        <w:spacing w:after="160" w:line="259" w:lineRule="auto"/>
        <w:ind w:firstLine="426"/>
        <w:jc w:val="both"/>
        <w:rPr>
          <w:rFonts w:ascii="Times New Roman" w:eastAsia="Calibri" w:hAnsi="Times New Roman" w:cs="Times New Roman"/>
          <w:lang w:val="uk-UA"/>
        </w:rPr>
      </w:pPr>
      <w:r w:rsidRPr="00EC1C18">
        <w:rPr>
          <w:rFonts w:ascii="Times New Roman" w:eastAsia="Calibri" w:hAnsi="Times New Roman" w:cs="Times New Roman"/>
          <w:lang w:val="uk-UA"/>
        </w:rPr>
        <w:t xml:space="preserve">Гайки ходового гвинта виконуються як суцільними так і роз’ємними; їх умовні позначення наведені в табл. 3.1. В прецизійних металорізальних верстатах здійснюють </w:t>
      </w:r>
      <w:proofErr w:type="spellStart"/>
      <w:r w:rsidRPr="00EC1C18">
        <w:rPr>
          <w:rFonts w:ascii="Times New Roman" w:eastAsia="Calibri" w:hAnsi="Times New Roman" w:cs="Times New Roman"/>
          <w:lang w:val="uk-UA"/>
        </w:rPr>
        <w:t>безлюфтову</w:t>
      </w:r>
      <w:proofErr w:type="spellEnd"/>
      <w:r w:rsidRPr="00EC1C18">
        <w:rPr>
          <w:rFonts w:ascii="Times New Roman" w:eastAsia="Calibri" w:hAnsi="Times New Roman" w:cs="Times New Roman"/>
          <w:lang w:val="uk-UA"/>
        </w:rPr>
        <w:t xml:space="preserve"> передачу «гвинт-гайка ковзання». Це досягається використанням здвоєних гайок, розташованих в одному корпусі3.вони зміщені одна відносно іншої в осьовому напрямку, тобто поворотом гайок 2 і 4 (рис. 3.50, а) навколо ходового гвинта 1 в протилежних напрямках, після цього їх положення фіксується контргайками 5. Тепер при обертанні ходового гвинта в одному напрямку переміщення супорту 6 буде відбуватись від лівої гайки 2; якщо ж ходовий гвинт змінить напрямок обертання, то права гайка 4 відразу передає рух супорту в протилежному напрямку. В такій конструкції люфт не вибирається, оскільки гайки працюють кожна на свій напрямок. На рис. 3.50, б наглядно показано, як дотикаються профілі лівої і правої гайок з профілями ходового гвинта. </w:t>
      </w:r>
    </w:p>
    <w:p w:rsidR="006B62E4" w:rsidRPr="00EC1C18" w:rsidRDefault="006B62E4" w:rsidP="006B62E4">
      <w:pPr>
        <w:spacing w:after="0" w:line="259" w:lineRule="auto"/>
        <w:jc w:val="center"/>
        <w:rPr>
          <w:rFonts w:ascii="Times New Roman" w:eastAsia="Calibri" w:hAnsi="Times New Roman" w:cs="Times New Roman"/>
          <w:lang w:val="uk-UA"/>
        </w:rPr>
      </w:pPr>
      <w:r w:rsidRPr="00EC1C18">
        <w:rPr>
          <w:rFonts w:ascii="Times New Roman" w:eastAsia="Calibri" w:hAnsi="Times New Roman" w:cs="Times New Roman"/>
          <w:noProof/>
          <w:lang w:val="uk-UA" w:eastAsia="uk-UA"/>
        </w:rPr>
        <w:drawing>
          <wp:inline distT="0" distB="0" distL="0" distR="0" wp14:anchorId="0EB097C6" wp14:editId="27BB5010">
            <wp:extent cx="4006737" cy="1819275"/>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20459" cy="1825505"/>
                    </a:xfrm>
                    <a:prstGeom prst="rect">
                      <a:avLst/>
                    </a:prstGeom>
                    <a:noFill/>
                    <a:ln>
                      <a:noFill/>
                    </a:ln>
                  </pic:spPr>
                </pic:pic>
              </a:graphicData>
            </a:graphic>
          </wp:inline>
        </w:drawing>
      </w:r>
    </w:p>
    <w:p w:rsidR="006B62E4" w:rsidRPr="00EC1C18" w:rsidRDefault="006B62E4" w:rsidP="006B62E4">
      <w:pPr>
        <w:spacing w:after="160" w:line="259" w:lineRule="auto"/>
        <w:jc w:val="center"/>
        <w:rPr>
          <w:rFonts w:ascii="Times New Roman" w:eastAsia="Calibri" w:hAnsi="Times New Roman" w:cs="Times New Roman"/>
          <w:lang w:val="uk-UA"/>
        </w:rPr>
      </w:pPr>
      <w:r w:rsidRPr="00EC1C18">
        <w:rPr>
          <w:rFonts w:ascii="Times New Roman" w:eastAsia="Calibri" w:hAnsi="Times New Roman" w:cs="Times New Roman"/>
          <w:lang w:val="uk-UA"/>
        </w:rPr>
        <w:t>Рис. 3.50</w:t>
      </w:r>
    </w:p>
    <w:p w:rsidR="006B62E4" w:rsidRPr="00EC1C18" w:rsidRDefault="006B62E4" w:rsidP="006B62E4">
      <w:pPr>
        <w:spacing w:after="160" w:line="259" w:lineRule="auto"/>
        <w:ind w:firstLine="426"/>
        <w:jc w:val="both"/>
        <w:rPr>
          <w:rFonts w:ascii="Times New Roman" w:eastAsia="Calibri" w:hAnsi="Times New Roman" w:cs="Times New Roman"/>
          <w:lang w:val="uk-UA"/>
        </w:rPr>
      </w:pPr>
      <w:r w:rsidRPr="00EC1C18">
        <w:rPr>
          <w:rFonts w:ascii="Times New Roman" w:eastAsia="Calibri" w:hAnsi="Times New Roman" w:cs="Times New Roman"/>
          <w:lang w:val="uk-UA"/>
        </w:rPr>
        <w:t>Основною причиною виходу з ладу передачі гвинт-гайка є зношення. Для забезпечення необхідної зносостійкості тиск в різьбі не повинен перевищувати допустиме значення:</w:t>
      </w:r>
    </w:p>
    <w:p w:rsidR="006B62E4" w:rsidRPr="00EC1C18" w:rsidRDefault="006B62E4" w:rsidP="006B62E4">
      <w:pPr>
        <w:spacing w:after="160" w:line="259" w:lineRule="auto"/>
        <w:jc w:val="center"/>
        <w:rPr>
          <w:rFonts w:ascii="Times New Roman" w:eastAsia="Times New Roman" w:hAnsi="Times New Roman" w:cs="Times New Roman"/>
          <w:lang w:val="uk-UA"/>
        </w:rPr>
      </w:pPr>
      <m:oMathPara>
        <m:oMath>
          <m:r>
            <w:rPr>
              <w:rFonts w:ascii="Cambria Math" w:eastAsia="Calibri" w:hAnsi="Cambria Math" w:cs="Times New Roman"/>
              <w:lang w:val="uk-UA"/>
            </w:rPr>
            <m:t>p=</m:t>
          </m:r>
          <m:f>
            <m:fPr>
              <m:ctrlPr>
                <w:rPr>
                  <w:rFonts w:ascii="Cambria Math" w:eastAsia="Calibri" w:hAnsi="Cambria Math" w:cs="Times New Roman"/>
                  <w:i/>
                  <w:lang w:val="uk-UA"/>
                </w:rPr>
              </m:ctrlPr>
            </m:fPr>
            <m:num>
              <m:r>
                <w:rPr>
                  <w:rFonts w:ascii="Cambria Math" w:eastAsia="Calibri" w:hAnsi="Cambria Math" w:cs="Times New Roman"/>
                  <w:lang w:val="uk-UA"/>
                </w:rPr>
                <m:t>F</m:t>
              </m:r>
            </m:num>
            <m:den>
              <m:r>
                <w:rPr>
                  <w:rFonts w:ascii="Cambria Math" w:eastAsia="Calibri" w:hAnsi="Cambria Math" w:cs="Times New Roman"/>
                  <w:lang w:val="uk-UA"/>
                </w:rPr>
                <m:t>π</m:t>
              </m:r>
              <m:sSub>
                <m:sSubPr>
                  <m:ctrlPr>
                    <w:rPr>
                      <w:rFonts w:ascii="Cambria Math" w:eastAsia="Calibri" w:hAnsi="Cambria Math" w:cs="Times New Roman"/>
                      <w:i/>
                      <w:lang w:val="uk-UA"/>
                    </w:rPr>
                  </m:ctrlPr>
                </m:sSubPr>
                <m:e>
                  <m:r>
                    <w:rPr>
                      <w:rFonts w:ascii="Cambria Math" w:eastAsia="Calibri" w:hAnsi="Cambria Math" w:cs="Times New Roman"/>
                      <w:lang w:val="uk-UA"/>
                    </w:rPr>
                    <m:t>d</m:t>
                  </m:r>
                </m:e>
                <m:sub>
                  <m:r>
                    <w:rPr>
                      <w:rFonts w:ascii="Cambria Math" w:eastAsia="Calibri" w:hAnsi="Cambria Math" w:cs="Times New Roman"/>
                      <w:lang w:val="uk-UA"/>
                    </w:rPr>
                    <m:t>ср</m:t>
                  </m:r>
                </m:sub>
              </m:sSub>
              <m:r>
                <w:rPr>
                  <w:rFonts w:ascii="Cambria Math" w:eastAsia="Calibri" w:hAnsi="Cambria Math" w:cs="Times New Roman"/>
                  <w:lang w:val="uk-UA"/>
                </w:rPr>
                <m:t>hz</m:t>
              </m:r>
            </m:den>
          </m:f>
          <m:r>
            <w:rPr>
              <w:rFonts w:ascii="Cambria Math" w:eastAsia="Calibri" w:hAnsi="Cambria Math" w:cs="Times New Roman"/>
              <w:lang w:val="uk-UA"/>
            </w:rPr>
            <m:t>≤</m:t>
          </m:r>
          <m:d>
            <m:dPr>
              <m:begChr m:val="["/>
              <m:endChr m:val="]"/>
              <m:ctrlPr>
                <w:rPr>
                  <w:rFonts w:ascii="Cambria Math" w:eastAsia="Calibri" w:hAnsi="Cambria Math" w:cs="Times New Roman"/>
                  <w:i/>
                  <w:lang w:val="uk-UA"/>
                </w:rPr>
              </m:ctrlPr>
            </m:dPr>
            <m:e>
              <m:r>
                <w:rPr>
                  <w:rFonts w:ascii="Cambria Math" w:eastAsia="Calibri" w:hAnsi="Cambria Math" w:cs="Times New Roman"/>
                  <w:lang w:val="uk-UA"/>
                </w:rPr>
                <m:t>p</m:t>
              </m:r>
            </m:e>
          </m:d>
          <m:r>
            <w:rPr>
              <w:rFonts w:ascii="Cambria Math" w:eastAsia="Calibri" w:hAnsi="Cambria Math" w:cs="Times New Roman"/>
              <w:lang w:val="uk-UA"/>
            </w:rPr>
            <m:t>,</m:t>
          </m:r>
        </m:oMath>
      </m:oMathPara>
    </w:p>
    <w:p w:rsidR="006B62E4" w:rsidRPr="00EC1C18" w:rsidRDefault="006B62E4" w:rsidP="006B62E4">
      <w:pPr>
        <w:spacing w:after="160" w:line="259" w:lineRule="auto"/>
        <w:jc w:val="both"/>
        <w:rPr>
          <w:rFonts w:ascii="Times New Roman" w:eastAsia="Calibri" w:hAnsi="Times New Roman" w:cs="Times New Roman"/>
          <w:lang w:val="uk-UA"/>
        </w:rPr>
      </w:pPr>
      <w:r w:rsidRPr="00EC1C18">
        <w:rPr>
          <w:rFonts w:ascii="Times New Roman" w:eastAsia="Times New Roman" w:hAnsi="Times New Roman" w:cs="Times New Roman"/>
          <w:lang w:val="uk-UA"/>
        </w:rPr>
        <w:t xml:space="preserve">де F – розрахункова осьова сила, що діє на гвинт; </w:t>
      </w:r>
      <m:oMath>
        <m:sSub>
          <m:sSubPr>
            <m:ctrlPr>
              <w:rPr>
                <w:rFonts w:ascii="Cambria Math" w:eastAsia="Calibri" w:hAnsi="Cambria Math" w:cs="Times New Roman"/>
                <w:i/>
                <w:lang w:val="uk-UA"/>
              </w:rPr>
            </m:ctrlPr>
          </m:sSubPr>
          <m:e>
            <m:r>
              <w:rPr>
                <w:rFonts w:ascii="Cambria Math" w:eastAsia="Calibri" w:hAnsi="Cambria Math" w:cs="Times New Roman"/>
                <w:lang w:val="uk-UA"/>
              </w:rPr>
              <m:t>d</m:t>
            </m:r>
          </m:e>
          <m:sub>
            <m:r>
              <w:rPr>
                <w:rFonts w:ascii="Cambria Math" w:eastAsia="Calibri" w:hAnsi="Cambria Math" w:cs="Times New Roman"/>
                <w:lang w:val="uk-UA"/>
              </w:rPr>
              <m:t>ср</m:t>
            </m:r>
          </m:sub>
        </m:sSub>
      </m:oMath>
      <w:r w:rsidRPr="00EC1C18">
        <w:rPr>
          <w:rFonts w:ascii="Times New Roman" w:eastAsia="Times New Roman" w:hAnsi="Times New Roman" w:cs="Times New Roman"/>
          <w:lang w:val="uk-UA"/>
        </w:rPr>
        <w:t xml:space="preserve"> – середній діаметр різьби; </w:t>
      </w:r>
      <m:oMath>
        <m:r>
          <w:rPr>
            <w:rFonts w:ascii="Cambria Math" w:eastAsia="Calibri" w:hAnsi="Cambria Math" w:cs="Times New Roman"/>
            <w:lang w:val="uk-UA"/>
          </w:rPr>
          <m:t>h</m:t>
        </m:r>
      </m:oMath>
      <w:r w:rsidRPr="00EC1C18">
        <w:rPr>
          <w:rFonts w:ascii="Times New Roman" w:eastAsia="Times New Roman" w:hAnsi="Times New Roman" w:cs="Times New Roman"/>
          <w:lang w:val="uk-UA"/>
        </w:rPr>
        <w:t xml:space="preserve"> - робоча висота профілю (для трапецеїдальної різьби </w:t>
      </w:r>
      <m:oMath>
        <m:r>
          <w:rPr>
            <w:rFonts w:ascii="Cambria Math" w:eastAsia="Calibri" w:hAnsi="Cambria Math" w:cs="Times New Roman"/>
            <w:lang w:val="uk-UA"/>
          </w:rPr>
          <m:t>h</m:t>
        </m:r>
        <m:r>
          <w:rPr>
            <w:rFonts w:ascii="Cambria Math" w:eastAsia="Times New Roman" w:hAnsi="Cambria Math" w:cs="Times New Roman"/>
            <w:lang w:val="uk-UA"/>
          </w:rPr>
          <m:t>=0,5</m:t>
        </m:r>
        <m:sSub>
          <m:sSubPr>
            <m:ctrlPr>
              <w:rPr>
                <w:rFonts w:ascii="Cambria Math" w:eastAsia="Times New Roman" w:hAnsi="Cambria Math" w:cs="Times New Roman"/>
                <w:i/>
                <w:lang w:val="uk-UA"/>
              </w:rPr>
            </m:ctrlPr>
          </m:sSubPr>
          <m:e>
            <m:r>
              <w:rPr>
                <w:rFonts w:ascii="Cambria Math" w:eastAsia="Times New Roman" w:hAnsi="Cambria Math" w:cs="Times New Roman"/>
                <w:lang w:val="uk-UA"/>
              </w:rPr>
              <m:t>p</m:t>
            </m:r>
          </m:e>
          <m:sub>
            <m:r>
              <w:rPr>
                <w:rFonts w:ascii="Cambria Math" w:eastAsia="Times New Roman" w:hAnsi="Cambria Math" w:cs="Times New Roman"/>
                <w:lang w:val="uk-UA"/>
              </w:rPr>
              <m:t>х.в.</m:t>
            </m:r>
          </m:sub>
        </m:sSub>
      </m:oMath>
      <w:r w:rsidRPr="00EC1C18">
        <w:rPr>
          <w:rFonts w:ascii="Times New Roman" w:eastAsia="Times New Roman" w:hAnsi="Times New Roman" w:cs="Times New Roman"/>
          <w:lang w:val="uk-UA"/>
        </w:rPr>
        <w:t xml:space="preserve">; </w:t>
      </w:r>
      <m:oMath>
        <m:sSub>
          <m:sSubPr>
            <m:ctrlPr>
              <w:rPr>
                <w:rFonts w:ascii="Cambria Math" w:eastAsia="Times New Roman" w:hAnsi="Cambria Math" w:cs="Times New Roman"/>
                <w:i/>
                <w:lang w:val="uk-UA"/>
              </w:rPr>
            </m:ctrlPr>
          </m:sSubPr>
          <m:e>
            <m:r>
              <w:rPr>
                <w:rFonts w:ascii="Cambria Math" w:eastAsia="Times New Roman" w:hAnsi="Cambria Math" w:cs="Times New Roman"/>
                <w:lang w:val="uk-UA"/>
              </w:rPr>
              <m:t>p</m:t>
            </m:r>
          </m:e>
          <m:sub>
            <m:r>
              <w:rPr>
                <w:rFonts w:ascii="Cambria Math" w:eastAsia="Times New Roman" w:hAnsi="Cambria Math" w:cs="Times New Roman"/>
                <w:lang w:val="uk-UA"/>
              </w:rPr>
              <m:t>х.в.</m:t>
            </m:r>
          </m:sub>
        </m:sSub>
      </m:oMath>
      <w:r w:rsidRPr="00EC1C18">
        <w:rPr>
          <w:rFonts w:ascii="Times New Roman" w:eastAsia="Times New Roman" w:hAnsi="Times New Roman" w:cs="Times New Roman"/>
          <w:lang w:val="uk-UA"/>
        </w:rPr>
        <w:t xml:space="preserve"> – крок різьби ходового гвинта); </w:t>
      </w:r>
      <m:oMath>
        <m:r>
          <w:rPr>
            <w:rFonts w:ascii="Cambria Math" w:eastAsia="Calibri" w:hAnsi="Cambria Math" w:cs="Times New Roman"/>
            <w:lang w:val="uk-UA"/>
          </w:rPr>
          <m:t>z</m:t>
        </m:r>
      </m:oMath>
      <w:r w:rsidRPr="00EC1C18">
        <w:rPr>
          <w:rFonts w:ascii="Times New Roman" w:eastAsia="Times New Roman" w:hAnsi="Times New Roman" w:cs="Times New Roman"/>
          <w:lang w:val="uk-UA"/>
        </w:rPr>
        <w:t xml:space="preserve"> – число витків різьби на висоті гайки </w:t>
      </w:r>
      <m:oMath>
        <m:r>
          <w:rPr>
            <w:rFonts w:ascii="Cambria Math" w:eastAsia="Times New Roman" w:hAnsi="Cambria Math" w:cs="Times New Roman"/>
            <w:lang w:val="uk-UA"/>
          </w:rPr>
          <m:t>H</m:t>
        </m:r>
        <m:d>
          <m:dPr>
            <m:ctrlPr>
              <w:rPr>
                <w:rFonts w:ascii="Cambria Math" w:eastAsia="Times New Roman" w:hAnsi="Cambria Math" w:cs="Times New Roman"/>
                <w:i/>
                <w:lang w:val="uk-UA"/>
              </w:rPr>
            </m:ctrlPr>
          </m:dPr>
          <m:e>
            <m:r>
              <w:rPr>
                <w:rFonts w:ascii="Cambria Math" w:eastAsia="Times New Roman" w:hAnsi="Cambria Math" w:cs="Times New Roman"/>
                <w:lang w:val="uk-UA"/>
              </w:rPr>
              <m:t>z=</m:t>
            </m:r>
            <m:f>
              <m:fPr>
                <m:type m:val="lin"/>
                <m:ctrlPr>
                  <w:rPr>
                    <w:rFonts w:ascii="Cambria Math" w:eastAsia="Times New Roman" w:hAnsi="Cambria Math" w:cs="Times New Roman"/>
                    <w:i/>
                    <w:lang w:val="uk-UA"/>
                  </w:rPr>
                </m:ctrlPr>
              </m:fPr>
              <m:num>
                <m:r>
                  <w:rPr>
                    <w:rFonts w:ascii="Cambria Math" w:eastAsia="Times New Roman" w:hAnsi="Cambria Math" w:cs="Times New Roman"/>
                    <w:lang w:val="uk-UA"/>
                  </w:rPr>
                  <m:t>H</m:t>
                </m:r>
              </m:num>
              <m:den>
                <m:sSub>
                  <m:sSubPr>
                    <m:ctrlPr>
                      <w:rPr>
                        <w:rFonts w:ascii="Cambria Math" w:eastAsia="Times New Roman" w:hAnsi="Cambria Math" w:cs="Times New Roman"/>
                        <w:i/>
                        <w:lang w:val="uk-UA"/>
                      </w:rPr>
                    </m:ctrlPr>
                  </m:sSubPr>
                  <m:e>
                    <m:r>
                      <w:rPr>
                        <w:rFonts w:ascii="Cambria Math" w:eastAsia="Times New Roman" w:hAnsi="Cambria Math" w:cs="Times New Roman"/>
                        <w:lang w:val="uk-UA"/>
                      </w:rPr>
                      <m:t>p</m:t>
                    </m:r>
                  </m:e>
                  <m:sub>
                    <m:r>
                      <w:rPr>
                        <w:rFonts w:ascii="Cambria Math" w:eastAsia="Times New Roman" w:hAnsi="Cambria Math" w:cs="Times New Roman"/>
                        <w:lang w:val="uk-UA"/>
                      </w:rPr>
                      <m:t>х.в.</m:t>
                    </m:r>
                  </m:sub>
                </m:sSub>
              </m:den>
            </m:f>
          </m:e>
        </m:d>
      </m:oMath>
      <w:r w:rsidRPr="00EC1C18">
        <w:rPr>
          <w:rFonts w:ascii="Times New Roman" w:eastAsia="Times New Roman" w:hAnsi="Times New Roman" w:cs="Times New Roman"/>
          <w:lang w:val="uk-UA"/>
        </w:rPr>
        <w:t>. Звідси визначається середній діаметр різьби</w:t>
      </w:r>
    </w:p>
    <w:p w:rsidR="006B62E4" w:rsidRPr="00EC1C18" w:rsidRDefault="003957CA" w:rsidP="006B62E4">
      <w:pPr>
        <w:spacing w:after="160" w:line="259" w:lineRule="auto"/>
        <w:jc w:val="center"/>
        <w:rPr>
          <w:rFonts w:ascii="Times New Roman" w:eastAsia="Calibri" w:hAnsi="Times New Roman" w:cs="Times New Roman"/>
          <w:lang w:val="uk-UA"/>
        </w:rPr>
      </w:pPr>
      <m:oMath>
        <m:sSub>
          <m:sSubPr>
            <m:ctrlPr>
              <w:rPr>
                <w:rFonts w:ascii="Cambria Math" w:eastAsia="Calibri" w:hAnsi="Cambria Math" w:cs="Times New Roman"/>
                <w:i/>
                <w:lang w:val="uk-UA"/>
              </w:rPr>
            </m:ctrlPr>
          </m:sSubPr>
          <m:e>
            <m:r>
              <w:rPr>
                <w:rFonts w:ascii="Cambria Math" w:eastAsia="Calibri" w:hAnsi="Cambria Math" w:cs="Times New Roman"/>
                <w:lang w:val="uk-UA"/>
              </w:rPr>
              <m:t>d</m:t>
            </m:r>
          </m:e>
          <m:sub>
            <m:r>
              <w:rPr>
                <w:rFonts w:ascii="Cambria Math" w:eastAsia="Calibri" w:hAnsi="Cambria Math" w:cs="Times New Roman"/>
                <w:lang w:val="uk-UA"/>
              </w:rPr>
              <m:t>ср</m:t>
            </m:r>
          </m:sub>
        </m:sSub>
        <m:r>
          <w:rPr>
            <w:rFonts w:ascii="Cambria Math" w:eastAsia="Calibri" w:hAnsi="Cambria Math" w:cs="Times New Roman"/>
            <w:lang w:val="uk-UA"/>
          </w:rPr>
          <m:t>≥</m:t>
        </m:r>
        <m:rad>
          <m:radPr>
            <m:degHide m:val="1"/>
            <m:ctrlPr>
              <w:rPr>
                <w:rFonts w:ascii="Cambria Math" w:eastAsia="Calibri" w:hAnsi="Cambria Math" w:cs="Times New Roman"/>
                <w:i/>
                <w:lang w:val="uk-UA"/>
              </w:rPr>
            </m:ctrlPr>
          </m:radPr>
          <m:deg/>
          <m:e>
            <m:f>
              <m:fPr>
                <m:ctrlPr>
                  <w:rPr>
                    <w:rFonts w:ascii="Cambria Math" w:eastAsia="Calibri" w:hAnsi="Cambria Math" w:cs="Times New Roman"/>
                    <w:i/>
                    <w:lang w:val="uk-UA"/>
                  </w:rPr>
                </m:ctrlPr>
              </m:fPr>
              <m:num>
                <m:r>
                  <w:rPr>
                    <w:rFonts w:ascii="Cambria Math" w:eastAsia="Calibri" w:hAnsi="Cambria Math" w:cs="Times New Roman"/>
                    <w:lang w:val="uk-UA"/>
                  </w:rPr>
                  <m:t>2F</m:t>
                </m:r>
              </m:num>
              <m:den>
                <m:r>
                  <w:rPr>
                    <w:rFonts w:ascii="Cambria Math" w:eastAsia="Calibri" w:hAnsi="Cambria Math" w:cs="Times New Roman"/>
                    <w:lang w:val="uk-UA"/>
                  </w:rPr>
                  <m:t>πψ</m:t>
                </m:r>
                <m:d>
                  <m:dPr>
                    <m:begChr m:val="["/>
                    <m:endChr m:val="]"/>
                    <m:ctrlPr>
                      <w:rPr>
                        <w:rFonts w:ascii="Cambria Math" w:eastAsia="Calibri" w:hAnsi="Cambria Math" w:cs="Times New Roman"/>
                        <w:i/>
                        <w:lang w:val="uk-UA"/>
                      </w:rPr>
                    </m:ctrlPr>
                  </m:dPr>
                  <m:e>
                    <m:r>
                      <w:rPr>
                        <w:rFonts w:ascii="Cambria Math" w:eastAsia="Calibri" w:hAnsi="Cambria Math" w:cs="Times New Roman"/>
                        <w:lang w:val="uk-UA"/>
                      </w:rPr>
                      <m:t>p</m:t>
                    </m:r>
                  </m:e>
                </m:d>
              </m:den>
            </m:f>
          </m:e>
        </m:rad>
      </m:oMath>
      <w:r w:rsidR="006B62E4" w:rsidRPr="00EC1C18">
        <w:rPr>
          <w:rFonts w:ascii="Times New Roman" w:eastAsia="Times New Roman" w:hAnsi="Times New Roman" w:cs="Times New Roman"/>
          <w:lang w:val="uk-UA"/>
        </w:rPr>
        <w:t>,</w:t>
      </w:r>
    </w:p>
    <w:p w:rsidR="006B62E4" w:rsidRPr="00EC1C18" w:rsidRDefault="006B62E4" w:rsidP="006B62E4">
      <w:pPr>
        <w:spacing w:after="160" w:line="259" w:lineRule="auto"/>
        <w:jc w:val="both"/>
        <w:rPr>
          <w:rFonts w:ascii="Times New Roman" w:eastAsia="Times New Roman" w:hAnsi="Times New Roman" w:cs="Times New Roman"/>
          <w:lang w:val="uk-UA"/>
        </w:rPr>
      </w:pPr>
      <w:r w:rsidRPr="00EC1C18">
        <w:rPr>
          <w:rFonts w:ascii="Times New Roman" w:eastAsia="Calibri" w:hAnsi="Times New Roman" w:cs="Times New Roman"/>
          <w:lang w:val="uk-UA"/>
        </w:rPr>
        <w:t xml:space="preserve">де </w:t>
      </w:r>
      <m:oMath>
        <m:r>
          <w:rPr>
            <w:rFonts w:ascii="Cambria Math" w:eastAsia="Calibri" w:hAnsi="Cambria Math" w:cs="Times New Roman"/>
            <w:lang w:val="uk-UA"/>
          </w:rPr>
          <m:t>ψ=</m:t>
        </m:r>
        <m:f>
          <m:fPr>
            <m:type m:val="lin"/>
            <m:ctrlPr>
              <w:rPr>
                <w:rFonts w:ascii="Cambria Math" w:eastAsia="Calibri" w:hAnsi="Cambria Math" w:cs="Times New Roman"/>
                <w:i/>
                <w:lang w:val="uk-UA"/>
              </w:rPr>
            </m:ctrlPr>
          </m:fPr>
          <m:num>
            <m:r>
              <w:rPr>
                <w:rFonts w:ascii="Cambria Math" w:eastAsia="Calibri" w:hAnsi="Cambria Math" w:cs="Times New Roman"/>
                <w:lang w:val="uk-UA"/>
              </w:rPr>
              <m:t>H</m:t>
            </m:r>
          </m:num>
          <m:den>
            <m:sSub>
              <m:sSubPr>
                <m:ctrlPr>
                  <w:rPr>
                    <w:rFonts w:ascii="Cambria Math" w:eastAsia="Calibri" w:hAnsi="Cambria Math" w:cs="Times New Roman"/>
                    <w:i/>
                    <w:lang w:val="uk-UA"/>
                  </w:rPr>
                </m:ctrlPr>
              </m:sSubPr>
              <m:e>
                <m:r>
                  <w:rPr>
                    <w:rFonts w:ascii="Cambria Math" w:eastAsia="Calibri" w:hAnsi="Cambria Math" w:cs="Times New Roman"/>
                    <w:lang w:val="uk-UA"/>
                  </w:rPr>
                  <m:t>d</m:t>
                </m:r>
              </m:e>
              <m:sub>
                <m:r>
                  <w:rPr>
                    <w:rFonts w:ascii="Cambria Math" w:eastAsia="Calibri" w:hAnsi="Cambria Math" w:cs="Times New Roman"/>
                    <w:lang w:val="uk-UA"/>
                  </w:rPr>
                  <m:t>ср</m:t>
                </m:r>
              </m:sub>
            </m:sSub>
          </m:den>
        </m:f>
      </m:oMath>
      <w:r w:rsidRPr="00EC1C18">
        <w:rPr>
          <w:rFonts w:ascii="Times New Roman" w:eastAsia="Times New Roman" w:hAnsi="Times New Roman" w:cs="Times New Roman"/>
          <w:lang w:val="uk-UA"/>
        </w:rPr>
        <w:t xml:space="preserve">; для суцільних гайок </w:t>
      </w:r>
      <m:oMath>
        <m:r>
          <w:rPr>
            <w:rFonts w:ascii="Cambria Math" w:eastAsia="Calibri" w:hAnsi="Cambria Math" w:cs="Times New Roman"/>
            <w:lang w:val="uk-UA"/>
          </w:rPr>
          <m:t>ψ=1,2…2,5</m:t>
        </m:r>
      </m:oMath>
      <w:r w:rsidRPr="00EC1C18">
        <w:rPr>
          <w:rFonts w:ascii="Times New Roman" w:eastAsia="Times New Roman" w:hAnsi="Times New Roman" w:cs="Times New Roman"/>
          <w:lang w:val="uk-UA"/>
        </w:rPr>
        <w:t xml:space="preserve">; для роз’ємних гайок </w:t>
      </w:r>
      <m:oMath>
        <m:r>
          <w:rPr>
            <w:rFonts w:ascii="Cambria Math" w:eastAsia="Calibri" w:hAnsi="Cambria Math" w:cs="Times New Roman"/>
            <w:lang w:val="uk-UA"/>
          </w:rPr>
          <m:t>ψ=2,5…3,5</m:t>
        </m:r>
      </m:oMath>
      <w:r w:rsidRPr="00EC1C18">
        <w:rPr>
          <w:rFonts w:ascii="Times New Roman" w:eastAsia="Times New Roman" w:hAnsi="Times New Roman" w:cs="Times New Roman"/>
          <w:lang w:val="uk-UA"/>
        </w:rPr>
        <w:t xml:space="preserve">. Більші значення </w:t>
      </w:r>
      <m:oMath>
        <m:r>
          <w:rPr>
            <w:rFonts w:ascii="Cambria Math" w:eastAsia="Calibri" w:hAnsi="Cambria Math" w:cs="Times New Roman"/>
            <w:lang w:val="uk-UA"/>
          </w:rPr>
          <m:t>ψ</m:t>
        </m:r>
      </m:oMath>
      <w:r w:rsidRPr="00EC1C18">
        <w:rPr>
          <w:rFonts w:ascii="Times New Roman" w:eastAsia="Times New Roman" w:hAnsi="Times New Roman" w:cs="Times New Roman"/>
          <w:lang w:val="uk-UA"/>
        </w:rPr>
        <w:t xml:space="preserve"> приймають для різьб менших діаметрів. Допустимий тиск в різьбі приймають для пар:</w:t>
      </w:r>
    </w:p>
    <w:p w:rsidR="006B62E4" w:rsidRPr="00EC1C18" w:rsidRDefault="006B62E4" w:rsidP="006B62E4">
      <w:pPr>
        <w:spacing w:after="0" w:line="259" w:lineRule="auto"/>
        <w:ind w:firstLine="851"/>
        <w:jc w:val="both"/>
        <w:rPr>
          <w:rFonts w:ascii="Times New Roman" w:eastAsia="Times New Roman" w:hAnsi="Times New Roman" w:cs="Times New Roman"/>
          <w:lang w:val="uk-UA"/>
        </w:rPr>
      </w:pPr>
      <w:r w:rsidRPr="00EC1C18">
        <w:rPr>
          <w:rFonts w:ascii="Times New Roman" w:eastAsia="Times New Roman" w:hAnsi="Times New Roman" w:cs="Times New Roman"/>
          <w:lang w:val="uk-UA"/>
        </w:rPr>
        <w:t xml:space="preserve">загартована сталь – бронза </w:t>
      </w:r>
      <m:oMath>
        <m:d>
          <m:dPr>
            <m:begChr m:val="["/>
            <m:endChr m:val="]"/>
            <m:ctrlPr>
              <w:rPr>
                <w:rFonts w:ascii="Cambria Math" w:eastAsia="Times New Roman" w:hAnsi="Cambria Math" w:cs="Times New Roman"/>
                <w:i/>
                <w:lang w:val="uk-UA"/>
              </w:rPr>
            </m:ctrlPr>
          </m:dPr>
          <m:e>
            <m:r>
              <w:rPr>
                <w:rFonts w:ascii="Cambria Math" w:eastAsia="Times New Roman" w:hAnsi="Cambria Math" w:cs="Times New Roman"/>
                <w:lang w:val="uk-UA"/>
              </w:rPr>
              <m:t>p</m:t>
            </m:r>
          </m:e>
        </m:d>
        <m:r>
          <w:rPr>
            <w:rFonts w:ascii="Cambria Math" w:eastAsia="Times New Roman" w:hAnsi="Cambria Math" w:cs="Times New Roman"/>
            <w:lang w:val="uk-UA"/>
          </w:rPr>
          <m:t>=12 МПа</m:t>
        </m:r>
      </m:oMath>
      <w:r w:rsidRPr="00EC1C18">
        <w:rPr>
          <w:rFonts w:ascii="Times New Roman" w:eastAsia="Times New Roman" w:hAnsi="Times New Roman" w:cs="Times New Roman"/>
          <w:lang w:val="uk-UA"/>
        </w:rPr>
        <w:t>,</w:t>
      </w:r>
    </w:p>
    <w:p w:rsidR="006B62E4" w:rsidRPr="00EC1C18" w:rsidRDefault="006B62E4" w:rsidP="006B62E4">
      <w:pPr>
        <w:spacing w:after="0" w:line="259" w:lineRule="auto"/>
        <w:ind w:firstLine="851"/>
        <w:jc w:val="both"/>
        <w:rPr>
          <w:rFonts w:ascii="Times New Roman" w:eastAsia="Times New Roman" w:hAnsi="Times New Roman" w:cs="Times New Roman"/>
          <w:lang w:val="uk-UA"/>
        </w:rPr>
      </w:pPr>
      <w:r w:rsidRPr="00EC1C18">
        <w:rPr>
          <w:rFonts w:ascii="Times New Roman" w:eastAsia="Times New Roman" w:hAnsi="Times New Roman" w:cs="Times New Roman"/>
          <w:lang w:val="uk-UA"/>
        </w:rPr>
        <w:t xml:space="preserve">незагартована сталь – бронза </w:t>
      </w:r>
      <m:oMath>
        <m:d>
          <m:dPr>
            <m:begChr m:val="["/>
            <m:endChr m:val="]"/>
            <m:ctrlPr>
              <w:rPr>
                <w:rFonts w:ascii="Cambria Math" w:eastAsia="Times New Roman" w:hAnsi="Cambria Math" w:cs="Times New Roman"/>
                <w:i/>
                <w:lang w:val="uk-UA"/>
              </w:rPr>
            </m:ctrlPr>
          </m:dPr>
          <m:e>
            <m:r>
              <w:rPr>
                <w:rFonts w:ascii="Cambria Math" w:eastAsia="Times New Roman" w:hAnsi="Cambria Math" w:cs="Times New Roman"/>
                <w:lang w:val="uk-UA"/>
              </w:rPr>
              <m:t>p</m:t>
            </m:r>
          </m:e>
        </m:d>
        <m:r>
          <w:rPr>
            <w:rFonts w:ascii="Cambria Math" w:eastAsia="Times New Roman" w:hAnsi="Cambria Math" w:cs="Times New Roman"/>
            <w:lang w:val="uk-UA"/>
          </w:rPr>
          <m:t>=9 МПа</m:t>
        </m:r>
      </m:oMath>
      <w:r w:rsidRPr="00EC1C18">
        <w:rPr>
          <w:rFonts w:ascii="Times New Roman" w:eastAsia="Times New Roman" w:hAnsi="Times New Roman" w:cs="Times New Roman"/>
          <w:lang w:val="uk-UA"/>
        </w:rPr>
        <w:t>,</w:t>
      </w:r>
    </w:p>
    <w:p w:rsidR="006B62E4" w:rsidRPr="00EC1C18" w:rsidRDefault="006B62E4" w:rsidP="006B62E4">
      <w:pPr>
        <w:spacing w:after="120" w:line="259" w:lineRule="auto"/>
        <w:ind w:firstLine="851"/>
        <w:jc w:val="both"/>
        <w:rPr>
          <w:rFonts w:ascii="Times New Roman" w:eastAsia="Calibri" w:hAnsi="Times New Roman" w:cs="Times New Roman"/>
          <w:i/>
          <w:lang w:val="uk-UA"/>
        </w:rPr>
      </w:pPr>
      <w:r w:rsidRPr="00EC1C18">
        <w:rPr>
          <w:rFonts w:ascii="Times New Roman" w:eastAsia="Times New Roman" w:hAnsi="Times New Roman" w:cs="Times New Roman"/>
          <w:lang w:val="uk-UA"/>
        </w:rPr>
        <w:t xml:space="preserve">незагартована сталь – чавун </w:t>
      </w:r>
      <m:oMath>
        <m:d>
          <m:dPr>
            <m:begChr m:val="["/>
            <m:endChr m:val="]"/>
            <m:ctrlPr>
              <w:rPr>
                <w:rFonts w:ascii="Cambria Math" w:eastAsia="Times New Roman" w:hAnsi="Cambria Math" w:cs="Times New Roman"/>
                <w:i/>
                <w:lang w:val="uk-UA"/>
              </w:rPr>
            </m:ctrlPr>
          </m:dPr>
          <m:e>
            <m:r>
              <w:rPr>
                <w:rFonts w:ascii="Cambria Math" w:eastAsia="Times New Roman" w:hAnsi="Cambria Math" w:cs="Times New Roman"/>
                <w:lang w:val="uk-UA"/>
              </w:rPr>
              <m:t>p</m:t>
            </m:r>
          </m:e>
        </m:d>
        <m:r>
          <w:rPr>
            <w:rFonts w:ascii="Cambria Math" w:eastAsia="Times New Roman" w:hAnsi="Cambria Math" w:cs="Times New Roman"/>
            <w:lang w:val="uk-UA"/>
          </w:rPr>
          <m:t>=5 МПа</m:t>
        </m:r>
      </m:oMath>
      <w:r w:rsidRPr="00EC1C18">
        <w:rPr>
          <w:rFonts w:ascii="Times New Roman" w:eastAsia="Times New Roman" w:hAnsi="Times New Roman" w:cs="Times New Roman"/>
          <w:lang w:val="uk-UA"/>
        </w:rPr>
        <w:t>.</w:t>
      </w:r>
    </w:p>
    <w:p w:rsidR="006B62E4" w:rsidRPr="00EC1C18" w:rsidRDefault="006B62E4" w:rsidP="006B62E4">
      <w:pPr>
        <w:spacing w:after="160" w:line="259" w:lineRule="auto"/>
        <w:jc w:val="both"/>
        <w:rPr>
          <w:rFonts w:ascii="Times New Roman" w:eastAsia="Calibri" w:hAnsi="Times New Roman" w:cs="Times New Roman"/>
          <w:lang w:val="uk-UA"/>
        </w:rPr>
      </w:pPr>
      <w:r w:rsidRPr="00EC1C18">
        <w:rPr>
          <w:rFonts w:ascii="Times New Roman" w:eastAsia="Calibri" w:hAnsi="Times New Roman" w:cs="Times New Roman"/>
          <w:lang w:val="uk-UA"/>
        </w:rPr>
        <w:t>Тиск в різьбі для точних різьб (ділильні машини) повинен бути в 2 – 3 рази меншим.</w:t>
      </w:r>
    </w:p>
    <w:p w:rsidR="006B62E4" w:rsidRPr="00EC1C18" w:rsidRDefault="006B62E4" w:rsidP="006B62E4">
      <w:pPr>
        <w:spacing w:after="160" w:line="259" w:lineRule="auto"/>
        <w:ind w:firstLine="426"/>
        <w:jc w:val="both"/>
        <w:rPr>
          <w:rFonts w:ascii="Times New Roman" w:eastAsia="Calibri" w:hAnsi="Times New Roman" w:cs="Times New Roman"/>
          <w:lang w:val="uk-UA"/>
        </w:rPr>
      </w:pPr>
      <w:r w:rsidRPr="00EC1C18">
        <w:rPr>
          <w:rFonts w:ascii="Times New Roman" w:eastAsia="Calibri" w:hAnsi="Times New Roman" w:cs="Times New Roman"/>
          <w:lang w:val="uk-UA"/>
        </w:rPr>
        <w:lastRenderedPageBreak/>
        <w:t>Сильно навантажені гвинти перевіряють на міцність при сумісній дії стиску і кручення; еквівалентне напруження повинно бути меншим за допустиме напруження на розтяг:</w:t>
      </w:r>
    </w:p>
    <w:p w:rsidR="006B62E4" w:rsidRPr="00EC1C18" w:rsidRDefault="003957CA" w:rsidP="006B62E4">
      <w:pPr>
        <w:spacing w:after="160" w:line="259" w:lineRule="auto"/>
        <w:jc w:val="center"/>
        <w:rPr>
          <w:rFonts w:ascii="Times New Roman" w:eastAsia="Calibri" w:hAnsi="Times New Roman" w:cs="Times New Roman"/>
          <w:lang w:val="uk-UA"/>
        </w:rPr>
      </w:pPr>
      <m:oMath>
        <m:sSub>
          <m:sSubPr>
            <m:ctrlPr>
              <w:rPr>
                <w:rFonts w:ascii="Cambria Math" w:eastAsia="Calibri" w:hAnsi="Cambria Math" w:cs="Times New Roman"/>
                <w:i/>
                <w:lang w:val="uk-UA"/>
              </w:rPr>
            </m:ctrlPr>
          </m:sSubPr>
          <m:e>
            <m:r>
              <w:rPr>
                <w:rFonts w:ascii="Cambria Math" w:eastAsia="Calibri" w:hAnsi="Cambria Math" w:cs="Times New Roman"/>
                <w:lang w:val="uk-UA"/>
              </w:rPr>
              <m:t>σ</m:t>
            </m:r>
          </m:e>
          <m:sub>
            <m:r>
              <w:rPr>
                <w:rFonts w:ascii="Cambria Math" w:eastAsia="Calibri" w:hAnsi="Cambria Math" w:cs="Times New Roman"/>
                <w:lang w:val="uk-UA"/>
              </w:rPr>
              <m:t>екв</m:t>
            </m:r>
          </m:sub>
        </m:sSub>
        <m:r>
          <w:rPr>
            <w:rFonts w:ascii="Cambria Math" w:eastAsia="Calibri" w:hAnsi="Cambria Math" w:cs="Times New Roman"/>
            <w:lang w:val="uk-UA"/>
          </w:rPr>
          <m:t>=</m:t>
        </m:r>
        <m:rad>
          <m:radPr>
            <m:degHide m:val="1"/>
            <m:ctrlPr>
              <w:rPr>
                <w:rFonts w:ascii="Cambria Math" w:eastAsia="Calibri" w:hAnsi="Cambria Math" w:cs="Times New Roman"/>
                <w:i/>
                <w:lang w:val="uk-UA"/>
              </w:rPr>
            </m:ctrlPr>
          </m:radPr>
          <m:deg/>
          <m:e>
            <m:sSup>
              <m:sSupPr>
                <m:ctrlPr>
                  <w:rPr>
                    <w:rFonts w:ascii="Cambria Math" w:eastAsia="Calibri" w:hAnsi="Cambria Math" w:cs="Times New Roman"/>
                    <w:i/>
                    <w:lang w:val="uk-UA"/>
                  </w:rPr>
                </m:ctrlPr>
              </m:sSupPr>
              <m:e>
                <m:d>
                  <m:dPr>
                    <m:ctrlPr>
                      <w:rPr>
                        <w:rFonts w:ascii="Cambria Math" w:eastAsia="Calibri" w:hAnsi="Cambria Math" w:cs="Times New Roman"/>
                        <w:i/>
                        <w:lang w:val="uk-UA"/>
                      </w:rPr>
                    </m:ctrlPr>
                  </m:dPr>
                  <m:e>
                    <m:f>
                      <m:fPr>
                        <m:type m:val="lin"/>
                        <m:ctrlPr>
                          <w:rPr>
                            <w:rFonts w:ascii="Cambria Math" w:eastAsia="Calibri" w:hAnsi="Cambria Math" w:cs="Times New Roman"/>
                            <w:i/>
                            <w:lang w:val="uk-UA"/>
                          </w:rPr>
                        </m:ctrlPr>
                      </m:fPr>
                      <m:num>
                        <m:r>
                          <w:rPr>
                            <w:rFonts w:ascii="Cambria Math" w:eastAsia="Calibri" w:hAnsi="Cambria Math" w:cs="Times New Roman"/>
                            <w:lang w:val="uk-UA"/>
                          </w:rPr>
                          <m:t>F</m:t>
                        </m:r>
                      </m:num>
                      <m:den>
                        <m:sSub>
                          <m:sSubPr>
                            <m:ctrlPr>
                              <w:rPr>
                                <w:rFonts w:ascii="Cambria Math" w:eastAsia="Calibri" w:hAnsi="Cambria Math" w:cs="Times New Roman"/>
                                <w:i/>
                                <w:lang w:val="uk-UA"/>
                              </w:rPr>
                            </m:ctrlPr>
                          </m:sSubPr>
                          <m:e>
                            <m:r>
                              <w:rPr>
                                <w:rFonts w:ascii="Cambria Math" w:eastAsia="Calibri" w:hAnsi="Cambria Math" w:cs="Times New Roman"/>
                                <w:lang w:val="uk-UA"/>
                              </w:rPr>
                              <m:t>S</m:t>
                            </m:r>
                          </m:e>
                          <m:sub>
                            <m:r>
                              <w:rPr>
                                <w:rFonts w:ascii="Cambria Math" w:eastAsia="Calibri" w:hAnsi="Cambria Math" w:cs="Times New Roman"/>
                                <w:lang w:val="uk-UA"/>
                              </w:rPr>
                              <m:t>1</m:t>
                            </m:r>
                          </m:sub>
                        </m:sSub>
                      </m:den>
                    </m:f>
                  </m:e>
                </m:d>
              </m:e>
              <m:sup>
                <m:r>
                  <w:rPr>
                    <w:rFonts w:ascii="Cambria Math" w:eastAsia="Calibri" w:hAnsi="Cambria Math" w:cs="Times New Roman"/>
                    <w:lang w:val="uk-UA"/>
                  </w:rPr>
                  <m:t>2</m:t>
                </m:r>
              </m:sup>
            </m:sSup>
            <m:r>
              <w:rPr>
                <w:rFonts w:ascii="Cambria Math" w:eastAsia="Calibri" w:hAnsi="Cambria Math" w:cs="Times New Roman"/>
                <w:lang w:val="uk-UA"/>
              </w:rPr>
              <m:t>+3</m:t>
            </m:r>
            <m:sSup>
              <m:sSupPr>
                <m:ctrlPr>
                  <w:rPr>
                    <w:rFonts w:ascii="Cambria Math" w:eastAsia="Calibri" w:hAnsi="Cambria Math" w:cs="Times New Roman"/>
                    <w:i/>
                    <w:lang w:val="uk-UA"/>
                  </w:rPr>
                </m:ctrlPr>
              </m:sSupPr>
              <m:e>
                <m:d>
                  <m:dPr>
                    <m:ctrlPr>
                      <w:rPr>
                        <w:rFonts w:ascii="Cambria Math" w:eastAsia="Calibri" w:hAnsi="Cambria Math" w:cs="Times New Roman"/>
                        <w:i/>
                        <w:lang w:val="uk-UA"/>
                      </w:rPr>
                    </m:ctrlPr>
                  </m:dPr>
                  <m:e>
                    <m:f>
                      <m:fPr>
                        <m:type m:val="lin"/>
                        <m:ctrlPr>
                          <w:rPr>
                            <w:rFonts w:ascii="Cambria Math" w:eastAsia="Calibri" w:hAnsi="Cambria Math" w:cs="Times New Roman"/>
                            <w:i/>
                            <w:lang w:val="uk-UA"/>
                          </w:rPr>
                        </m:ctrlPr>
                      </m:fPr>
                      <m:num>
                        <m:sSub>
                          <m:sSubPr>
                            <m:ctrlPr>
                              <w:rPr>
                                <w:rFonts w:ascii="Cambria Math" w:eastAsia="Calibri" w:hAnsi="Cambria Math" w:cs="Times New Roman"/>
                                <w:i/>
                                <w:lang w:val="uk-UA"/>
                              </w:rPr>
                            </m:ctrlPr>
                          </m:sSubPr>
                          <m:e>
                            <m:r>
                              <w:rPr>
                                <w:rFonts w:ascii="Cambria Math" w:eastAsia="Calibri" w:hAnsi="Cambria Math" w:cs="Times New Roman"/>
                                <w:lang w:val="uk-UA"/>
                              </w:rPr>
                              <m:t>M</m:t>
                            </m:r>
                          </m:e>
                          <m:sub>
                            <m:r>
                              <w:rPr>
                                <w:rFonts w:ascii="Cambria Math" w:eastAsia="Calibri" w:hAnsi="Cambria Math" w:cs="Times New Roman"/>
                                <w:lang w:val="uk-UA"/>
                              </w:rPr>
                              <m:t>кр</m:t>
                            </m:r>
                          </m:sub>
                        </m:sSub>
                      </m:num>
                      <m:den>
                        <m:sSub>
                          <m:sSubPr>
                            <m:ctrlPr>
                              <w:rPr>
                                <w:rFonts w:ascii="Cambria Math" w:eastAsia="Calibri" w:hAnsi="Cambria Math" w:cs="Times New Roman"/>
                                <w:i/>
                                <w:lang w:val="uk-UA"/>
                              </w:rPr>
                            </m:ctrlPr>
                          </m:sSubPr>
                          <m:e>
                            <m:r>
                              <w:rPr>
                                <w:rFonts w:ascii="Cambria Math" w:eastAsia="Calibri" w:hAnsi="Cambria Math" w:cs="Times New Roman"/>
                                <w:lang w:val="uk-UA"/>
                              </w:rPr>
                              <m:t>W</m:t>
                            </m:r>
                          </m:e>
                          <m:sub>
                            <m:r>
                              <w:rPr>
                                <w:rFonts w:ascii="Cambria Math" w:eastAsia="Calibri" w:hAnsi="Cambria Math" w:cs="Times New Roman"/>
                                <w:lang w:val="uk-UA"/>
                              </w:rPr>
                              <m:t>p</m:t>
                            </m:r>
                          </m:sub>
                        </m:sSub>
                      </m:den>
                    </m:f>
                  </m:e>
                </m:d>
              </m:e>
              <m:sup>
                <m:r>
                  <w:rPr>
                    <w:rFonts w:ascii="Cambria Math" w:eastAsia="Calibri" w:hAnsi="Cambria Math" w:cs="Times New Roman"/>
                    <w:lang w:val="uk-UA"/>
                  </w:rPr>
                  <m:t>2</m:t>
                </m:r>
              </m:sup>
            </m:sSup>
          </m:e>
        </m:rad>
        <m:r>
          <w:rPr>
            <w:rFonts w:ascii="Cambria Math" w:eastAsia="Calibri" w:hAnsi="Cambria Math" w:cs="Times New Roman"/>
            <w:lang w:val="uk-UA"/>
          </w:rPr>
          <m:t>≤</m:t>
        </m:r>
        <m:sSub>
          <m:sSubPr>
            <m:ctrlPr>
              <w:rPr>
                <w:rFonts w:ascii="Cambria Math" w:eastAsia="Calibri" w:hAnsi="Cambria Math" w:cs="Times New Roman"/>
                <w:i/>
                <w:lang w:val="uk-UA"/>
              </w:rPr>
            </m:ctrlPr>
          </m:sSubPr>
          <m:e>
            <m:d>
              <m:dPr>
                <m:begChr m:val="["/>
                <m:endChr m:val="]"/>
                <m:ctrlPr>
                  <w:rPr>
                    <w:rFonts w:ascii="Cambria Math" w:eastAsia="Calibri" w:hAnsi="Cambria Math" w:cs="Times New Roman"/>
                    <w:i/>
                    <w:lang w:val="uk-UA"/>
                  </w:rPr>
                </m:ctrlPr>
              </m:dPr>
              <m:e>
                <m:r>
                  <w:rPr>
                    <w:rFonts w:ascii="Cambria Math" w:eastAsia="Calibri" w:hAnsi="Cambria Math" w:cs="Times New Roman"/>
                    <w:lang w:val="uk-UA"/>
                  </w:rPr>
                  <m:t>σ</m:t>
                </m:r>
              </m:e>
            </m:d>
          </m:e>
          <m:sub>
            <m:r>
              <w:rPr>
                <w:rFonts w:ascii="Cambria Math" w:eastAsia="Calibri" w:hAnsi="Cambria Math" w:cs="Times New Roman"/>
                <w:lang w:val="uk-UA"/>
              </w:rPr>
              <m:t>р</m:t>
            </m:r>
          </m:sub>
        </m:sSub>
      </m:oMath>
      <w:r w:rsidR="006B62E4" w:rsidRPr="00EC1C18">
        <w:rPr>
          <w:rFonts w:ascii="Times New Roman" w:eastAsia="Times New Roman" w:hAnsi="Times New Roman" w:cs="Times New Roman"/>
          <w:lang w:val="uk-UA"/>
        </w:rPr>
        <w:t>,</w:t>
      </w:r>
    </w:p>
    <w:p w:rsidR="006B62E4" w:rsidRPr="00EC1C18" w:rsidRDefault="006B62E4" w:rsidP="006B62E4">
      <w:pPr>
        <w:spacing w:after="160" w:line="259" w:lineRule="auto"/>
        <w:jc w:val="both"/>
        <w:rPr>
          <w:rFonts w:ascii="Times New Roman" w:eastAsia="Times New Roman" w:hAnsi="Times New Roman" w:cs="Times New Roman"/>
          <w:lang w:val="uk-UA"/>
        </w:rPr>
      </w:pPr>
      <w:r w:rsidRPr="00EC1C18">
        <w:rPr>
          <w:rFonts w:ascii="Times New Roman" w:eastAsia="Calibri" w:hAnsi="Times New Roman" w:cs="Times New Roman"/>
          <w:lang w:val="uk-UA"/>
        </w:rPr>
        <w:t xml:space="preserve">де </w:t>
      </w:r>
      <m:oMath>
        <m:sSub>
          <m:sSubPr>
            <m:ctrlPr>
              <w:rPr>
                <w:rFonts w:ascii="Cambria Math" w:eastAsia="Calibri" w:hAnsi="Cambria Math" w:cs="Times New Roman"/>
                <w:i/>
                <w:lang w:val="uk-UA"/>
              </w:rPr>
            </m:ctrlPr>
          </m:sSubPr>
          <m:e>
            <m:r>
              <w:rPr>
                <w:rFonts w:ascii="Cambria Math" w:eastAsia="Calibri" w:hAnsi="Cambria Math" w:cs="Times New Roman"/>
                <w:lang w:val="uk-UA"/>
              </w:rPr>
              <m:t>M</m:t>
            </m:r>
          </m:e>
          <m:sub>
            <m:r>
              <w:rPr>
                <w:rFonts w:ascii="Cambria Math" w:eastAsia="Calibri" w:hAnsi="Cambria Math" w:cs="Times New Roman"/>
                <w:lang w:val="uk-UA"/>
              </w:rPr>
              <m:t>кр</m:t>
            </m:r>
          </m:sub>
        </m:sSub>
      </m:oMath>
      <w:r w:rsidRPr="00EC1C18">
        <w:rPr>
          <w:rFonts w:ascii="Times New Roman" w:eastAsia="Times New Roman" w:hAnsi="Times New Roman" w:cs="Times New Roman"/>
          <w:lang w:val="uk-UA"/>
        </w:rPr>
        <w:t xml:space="preserve"> – крутний момент, що скручує гвинт; </w:t>
      </w:r>
      <m:oMath>
        <m:sSub>
          <m:sSubPr>
            <m:ctrlPr>
              <w:rPr>
                <w:rFonts w:ascii="Cambria Math" w:eastAsia="Calibri" w:hAnsi="Cambria Math" w:cs="Times New Roman"/>
                <w:i/>
                <w:lang w:val="uk-UA"/>
              </w:rPr>
            </m:ctrlPr>
          </m:sSubPr>
          <m:e>
            <m:r>
              <w:rPr>
                <w:rFonts w:ascii="Cambria Math" w:eastAsia="Calibri" w:hAnsi="Cambria Math" w:cs="Times New Roman"/>
                <w:lang w:val="uk-UA"/>
              </w:rPr>
              <m:t>S</m:t>
            </m:r>
          </m:e>
          <m:sub>
            <m:r>
              <w:rPr>
                <w:rFonts w:ascii="Cambria Math" w:eastAsia="Calibri" w:hAnsi="Cambria Math" w:cs="Times New Roman"/>
                <w:lang w:val="uk-UA"/>
              </w:rPr>
              <m:t>1</m:t>
            </m:r>
          </m:sub>
        </m:sSub>
      </m:oMath>
      <w:r w:rsidRPr="00EC1C18">
        <w:rPr>
          <w:rFonts w:ascii="Times New Roman" w:eastAsia="Times New Roman" w:hAnsi="Times New Roman" w:cs="Times New Roman"/>
          <w:lang w:val="uk-UA"/>
        </w:rPr>
        <w:t xml:space="preserve"> і </w:t>
      </w:r>
      <m:oMath>
        <m:sSub>
          <m:sSubPr>
            <m:ctrlPr>
              <w:rPr>
                <w:rFonts w:ascii="Cambria Math" w:eastAsia="Calibri" w:hAnsi="Cambria Math" w:cs="Times New Roman"/>
                <w:i/>
                <w:lang w:val="uk-UA"/>
              </w:rPr>
            </m:ctrlPr>
          </m:sSubPr>
          <m:e>
            <m:r>
              <w:rPr>
                <w:rFonts w:ascii="Cambria Math" w:eastAsia="Calibri" w:hAnsi="Cambria Math" w:cs="Times New Roman"/>
                <w:lang w:val="uk-UA"/>
              </w:rPr>
              <m:t>W</m:t>
            </m:r>
          </m:e>
          <m:sub>
            <m:r>
              <w:rPr>
                <w:rFonts w:ascii="Cambria Math" w:eastAsia="Calibri" w:hAnsi="Cambria Math" w:cs="Times New Roman"/>
                <w:lang w:val="uk-UA"/>
              </w:rPr>
              <m:t>p</m:t>
            </m:r>
          </m:sub>
        </m:sSub>
      </m:oMath>
      <w:r w:rsidRPr="00EC1C18">
        <w:rPr>
          <w:rFonts w:ascii="Times New Roman" w:eastAsia="Times New Roman" w:hAnsi="Times New Roman" w:cs="Times New Roman"/>
          <w:lang w:val="uk-UA"/>
        </w:rPr>
        <w:t xml:space="preserve"> – площа і полярний момент опору перерізу гвинта, які беруться по внутрішньому діаметру різьби.</w:t>
      </w:r>
    </w:p>
    <w:p w:rsidR="006B62E4" w:rsidRPr="00EC1C18" w:rsidRDefault="006B62E4" w:rsidP="006B62E4">
      <w:pPr>
        <w:spacing w:after="160" w:line="259" w:lineRule="auto"/>
        <w:ind w:firstLine="426"/>
        <w:jc w:val="both"/>
        <w:rPr>
          <w:rFonts w:ascii="Times New Roman" w:eastAsia="Times New Roman" w:hAnsi="Times New Roman" w:cs="Times New Roman"/>
          <w:lang w:val="uk-UA"/>
        </w:rPr>
      </w:pPr>
      <w:r w:rsidRPr="00EC1C18">
        <w:rPr>
          <w:rFonts w:ascii="Times New Roman" w:eastAsia="Times New Roman" w:hAnsi="Times New Roman" w:cs="Times New Roman"/>
          <w:lang w:val="uk-UA"/>
        </w:rPr>
        <w:t xml:space="preserve">Допустиме напруження беруть </w:t>
      </w:r>
      <m:oMath>
        <m:sSub>
          <m:sSubPr>
            <m:ctrlPr>
              <w:rPr>
                <w:rFonts w:ascii="Cambria Math" w:eastAsia="Calibri" w:hAnsi="Cambria Math" w:cs="Times New Roman"/>
                <w:i/>
                <w:lang w:val="uk-UA"/>
              </w:rPr>
            </m:ctrlPr>
          </m:sSubPr>
          <m:e>
            <m:d>
              <m:dPr>
                <m:begChr m:val="["/>
                <m:endChr m:val="]"/>
                <m:ctrlPr>
                  <w:rPr>
                    <w:rFonts w:ascii="Cambria Math" w:eastAsia="Calibri" w:hAnsi="Cambria Math" w:cs="Times New Roman"/>
                    <w:i/>
                    <w:lang w:val="uk-UA"/>
                  </w:rPr>
                </m:ctrlPr>
              </m:dPr>
              <m:e>
                <m:r>
                  <w:rPr>
                    <w:rFonts w:ascii="Cambria Math" w:eastAsia="Calibri" w:hAnsi="Cambria Math" w:cs="Times New Roman"/>
                    <w:lang w:val="uk-UA"/>
                  </w:rPr>
                  <m:t>σ</m:t>
                </m:r>
              </m:e>
            </m:d>
          </m:e>
          <m:sub>
            <m:r>
              <w:rPr>
                <w:rFonts w:ascii="Cambria Math" w:eastAsia="Calibri" w:hAnsi="Cambria Math" w:cs="Times New Roman"/>
                <w:lang w:val="uk-UA"/>
              </w:rPr>
              <m:t>р</m:t>
            </m:r>
          </m:sub>
        </m:sSub>
        <m:r>
          <w:rPr>
            <w:rFonts w:ascii="Cambria Math" w:eastAsia="Calibri" w:hAnsi="Cambria Math" w:cs="Times New Roman"/>
            <w:lang w:val="uk-UA"/>
          </w:rPr>
          <m:t>≤</m:t>
        </m:r>
        <m:f>
          <m:fPr>
            <m:type m:val="lin"/>
            <m:ctrlPr>
              <w:rPr>
                <w:rFonts w:ascii="Cambria Math" w:eastAsia="Calibri" w:hAnsi="Cambria Math" w:cs="Times New Roman"/>
                <w:i/>
                <w:lang w:val="uk-UA"/>
              </w:rPr>
            </m:ctrlPr>
          </m:fPr>
          <m:num>
            <m:sSub>
              <m:sSubPr>
                <m:ctrlPr>
                  <w:rPr>
                    <w:rFonts w:ascii="Cambria Math" w:eastAsia="Calibri" w:hAnsi="Cambria Math" w:cs="Times New Roman"/>
                    <w:i/>
                    <w:lang w:val="uk-UA"/>
                  </w:rPr>
                </m:ctrlPr>
              </m:sSubPr>
              <m:e>
                <m:r>
                  <w:rPr>
                    <w:rFonts w:ascii="Cambria Math" w:eastAsia="Calibri" w:hAnsi="Cambria Math" w:cs="Times New Roman"/>
                    <w:lang w:val="uk-UA"/>
                  </w:rPr>
                  <m:t>σ</m:t>
                </m:r>
              </m:e>
              <m:sub>
                <m:r>
                  <w:rPr>
                    <w:rFonts w:ascii="Cambria Math" w:eastAsia="Calibri" w:hAnsi="Cambria Math" w:cs="Times New Roman"/>
                    <w:lang w:val="uk-UA"/>
                  </w:rPr>
                  <m:t>т</m:t>
                </m:r>
              </m:sub>
            </m:sSub>
          </m:num>
          <m:den>
            <m:r>
              <w:rPr>
                <w:rFonts w:ascii="Cambria Math" w:eastAsia="Calibri" w:hAnsi="Cambria Math" w:cs="Times New Roman"/>
                <w:lang w:val="uk-UA"/>
              </w:rPr>
              <m:t>3</m:t>
            </m:r>
          </m:den>
        </m:f>
      </m:oMath>
      <w:r w:rsidRPr="00EC1C18">
        <w:rPr>
          <w:rFonts w:ascii="Times New Roman" w:eastAsia="Times New Roman" w:hAnsi="Times New Roman" w:cs="Times New Roman"/>
          <w:lang w:val="uk-UA"/>
        </w:rPr>
        <w:t xml:space="preserve"> для запобігання місцевих пластичних деформацій.</w:t>
      </w:r>
    </w:p>
    <w:p w:rsidR="006B62E4" w:rsidRPr="00EC1C18" w:rsidRDefault="006B62E4" w:rsidP="006B62E4">
      <w:pPr>
        <w:spacing w:after="160" w:line="259" w:lineRule="auto"/>
        <w:ind w:firstLine="426"/>
        <w:jc w:val="both"/>
        <w:rPr>
          <w:rFonts w:ascii="Times New Roman" w:eastAsia="Calibri" w:hAnsi="Times New Roman" w:cs="Times New Roman"/>
          <w:lang w:val="uk-UA"/>
        </w:rPr>
      </w:pPr>
      <w:r w:rsidRPr="00EC1C18">
        <w:rPr>
          <w:rFonts w:ascii="Times New Roman" w:eastAsia="Times New Roman" w:hAnsi="Times New Roman" w:cs="Times New Roman"/>
          <w:lang w:val="uk-UA"/>
        </w:rPr>
        <w:t>Довгі гвинти перевіряють на втрату стійкості по Ейлеру, за розрахункове приймають крайнє положення гайки, коли гвинт піддається стисканню на максимальній довжині:</w:t>
      </w:r>
    </w:p>
    <w:p w:rsidR="006B62E4" w:rsidRPr="00EC1C18" w:rsidRDefault="006B62E4" w:rsidP="006B62E4">
      <w:pPr>
        <w:spacing w:after="160" w:line="259" w:lineRule="auto"/>
        <w:jc w:val="center"/>
        <w:rPr>
          <w:rFonts w:ascii="Times New Roman" w:eastAsia="Calibri" w:hAnsi="Times New Roman" w:cs="Times New Roman"/>
          <w:lang w:val="uk-UA"/>
        </w:rPr>
      </w:pPr>
      <m:oMath>
        <m:r>
          <w:rPr>
            <w:rFonts w:ascii="Cambria Math" w:eastAsia="Calibri" w:hAnsi="Cambria Math" w:cs="Times New Roman"/>
            <w:sz w:val="28"/>
            <w:szCs w:val="28"/>
            <w:lang w:val="uk-UA"/>
          </w:rPr>
          <m:t>F≤</m:t>
        </m:r>
        <m:f>
          <m:fPr>
            <m:ctrlPr>
              <w:rPr>
                <w:rFonts w:ascii="Cambria Math" w:eastAsia="Calibri" w:hAnsi="Cambria Math" w:cs="Times New Roman"/>
                <w:i/>
                <w:sz w:val="28"/>
                <w:szCs w:val="28"/>
                <w:lang w:val="uk-UA"/>
              </w:rPr>
            </m:ctrlPr>
          </m:fPr>
          <m:num>
            <m:sSup>
              <m:sSupPr>
                <m:ctrlPr>
                  <w:rPr>
                    <w:rFonts w:ascii="Cambria Math" w:eastAsia="Calibri" w:hAnsi="Cambria Math" w:cs="Times New Roman"/>
                    <w:i/>
                    <w:sz w:val="28"/>
                    <w:szCs w:val="28"/>
                    <w:lang w:val="uk-UA"/>
                  </w:rPr>
                </m:ctrlPr>
              </m:sSupPr>
              <m:e>
                <m:r>
                  <w:rPr>
                    <w:rFonts w:ascii="Cambria Math" w:eastAsia="Calibri" w:hAnsi="Cambria Math" w:cs="Times New Roman"/>
                    <w:sz w:val="28"/>
                    <w:szCs w:val="28"/>
                    <w:lang w:val="uk-UA"/>
                  </w:rPr>
                  <m:t>π</m:t>
                </m:r>
              </m:e>
              <m:sup>
                <m:r>
                  <w:rPr>
                    <w:rFonts w:ascii="Cambria Math" w:eastAsia="Calibri" w:hAnsi="Cambria Math" w:cs="Times New Roman"/>
                    <w:sz w:val="28"/>
                    <w:szCs w:val="28"/>
                    <w:lang w:val="uk-UA"/>
                  </w:rPr>
                  <m:t>2</m:t>
                </m:r>
              </m:sup>
            </m:sSup>
            <m:r>
              <w:rPr>
                <w:rFonts w:ascii="Cambria Math" w:eastAsia="Calibri" w:hAnsi="Cambria Math" w:cs="Times New Roman"/>
                <w:sz w:val="28"/>
                <w:szCs w:val="28"/>
                <w:lang w:val="uk-UA"/>
              </w:rPr>
              <m:t>E</m:t>
            </m:r>
            <m:sSub>
              <m:sSubPr>
                <m:ctrlPr>
                  <w:rPr>
                    <w:rFonts w:ascii="Cambria Math" w:eastAsia="Calibri" w:hAnsi="Cambria Math" w:cs="Times New Roman"/>
                    <w:i/>
                    <w:sz w:val="28"/>
                    <w:szCs w:val="28"/>
                    <w:lang w:val="uk-UA"/>
                  </w:rPr>
                </m:ctrlPr>
              </m:sSubPr>
              <m:e>
                <m:r>
                  <w:rPr>
                    <w:rFonts w:ascii="Cambria Math" w:eastAsia="Calibri" w:hAnsi="Cambria Math" w:cs="Times New Roman"/>
                    <w:sz w:val="28"/>
                    <w:szCs w:val="28"/>
                    <w:lang w:val="uk-UA"/>
                  </w:rPr>
                  <m:t>J</m:t>
                </m:r>
              </m:e>
              <m:sub>
                <m:r>
                  <w:rPr>
                    <w:rFonts w:ascii="Cambria Math" w:eastAsia="Calibri" w:hAnsi="Cambria Math" w:cs="Times New Roman"/>
                    <w:sz w:val="28"/>
                    <w:szCs w:val="28"/>
                    <w:lang w:val="uk-UA"/>
                  </w:rPr>
                  <m:t>пр</m:t>
                </m:r>
              </m:sub>
            </m:sSub>
          </m:num>
          <m:den>
            <m:r>
              <w:rPr>
                <w:rFonts w:ascii="Cambria Math" w:eastAsia="Calibri" w:hAnsi="Cambria Math" w:cs="Times New Roman"/>
                <w:sz w:val="28"/>
                <w:szCs w:val="28"/>
                <w:lang w:val="uk-UA"/>
              </w:rPr>
              <m:t>n</m:t>
            </m:r>
            <m:sSup>
              <m:sSupPr>
                <m:ctrlPr>
                  <w:rPr>
                    <w:rFonts w:ascii="Cambria Math" w:eastAsia="Calibri" w:hAnsi="Cambria Math" w:cs="Times New Roman"/>
                    <w:i/>
                    <w:sz w:val="28"/>
                    <w:szCs w:val="28"/>
                    <w:lang w:val="uk-UA"/>
                  </w:rPr>
                </m:ctrlPr>
              </m:sSupPr>
              <m:e>
                <m:d>
                  <m:dPr>
                    <m:ctrlPr>
                      <w:rPr>
                        <w:rFonts w:ascii="Cambria Math" w:eastAsia="Calibri" w:hAnsi="Cambria Math" w:cs="Times New Roman"/>
                        <w:i/>
                        <w:sz w:val="28"/>
                        <w:szCs w:val="28"/>
                        <w:lang w:val="uk-UA"/>
                      </w:rPr>
                    </m:ctrlPr>
                  </m:dPr>
                  <m:e>
                    <m:r>
                      <w:rPr>
                        <w:rFonts w:ascii="Cambria Math" w:eastAsia="Calibri" w:hAnsi="Cambria Math" w:cs="Times New Roman"/>
                        <w:sz w:val="28"/>
                        <w:szCs w:val="28"/>
                        <w:lang w:val="uk-UA"/>
                      </w:rPr>
                      <m:t>μl</m:t>
                    </m:r>
                  </m:e>
                </m:d>
              </m:e>
              <m:sup>
                <m:r>
                  <w:rPr>
                    <w:rFonts w:ascii="Cambria Math" w:eastAsia="Calibri" w:hAnsi="Cambria Math" w:cs="Times New Roman"/>
                    <w:sz w:val="28"/>
                    <w:szCs w:val="28"/>
                    <w:lang w:val="uk-UA"/>
                  </w:rPr>
                  <m:t>2</m:t>
                </m:r>
              </m:sup>
            </m:sSup>
          </m:den>
        </m:f>
      </m:oMath>
      <w:r w:rsidRPr="00EC1C18">
        <w:rPr>
          <w:rFonts w:ascii="Times New Roman" w:eastAsia="Times New Roman" w:hAnsi="Times New Roman" w:cs="Times New Roman"/>
          <w:lang w:val="uk-UA"/>
        </w:rPr>
        <w:t>,</w:t>
      </w:r>
    </w:p>
    <w:p w:rsidR="006B62E4" w:rsidRPr="00EC1C18" w:rsidRDefault="006B62E4" w:rsidP="006B62E4">
      <w:pPr>
        <w:spacing w:after="160" w:line="259" w:lineRule="auto"/>
        <w:jc w:val="both"/>
        <w:rPr>
          <w:rFonts w:ascii="Times New Roman" w:eastAsia="Calibri" w:hAnsi="Times New Roman" w:cs="Times New Roman"/>
          <w:lang w:val="uk-UA"/>
        </w:rPr>
      </w:pPr>
      <w:r w:rsidRPr="00EC1C18">
        <w:rPr>
          <w:rFonts w:ascii="Times New Roman" w:eastAsia="Calibri" w:hAnsi="Times New Roman" w:cs="Times New Roman"/>
          <w:lang w:val="uk-UA"/>
        </w:rPr>
        <w:t xml:space="preserve">де </w:t>
      </w:r>
      <m:oMath>
        <m:r>
          <w:rPr>
            <w:rFonts w:ascii="Cambria Math" w:eastAsia="Calibri" w:hAnsi="Cambria Math" w:cs="Times New Roman"/>
            <w:sz w:val="24"/>
            <w:szCs w:val="24"/>
            <w:lang w:val="uk-UA"/>
          </w:rPr>
          <m:t>μl</m:t>
        </m:r>
      </m:oMath>
      <w:r w:rsidRPr="00EC1C18">
        <w:rPr>
          <w:rFonts w:ascii="Times New Roman" w:eastAsia="Times New Roman" w:hAnsi="Times New Roman" w:cs="Times New Roman"/>
          <w:sz w:val="28"/>
          <w:szCs w:val="28"/>
          <w:lang w:val="uk-UA"/>
        </w:rPr>
        <w:t xml:space="preserve"> – </w:t>
      </w:r>
      <w:r w:rsidRPr="00EC1C18">
        <w:rPr>
          <w:rFonts w:ascii="Times New Roman" w:eastAsia="Times New Roman" w:hAnsi="Times New Roman" w:cs="Times New Roman"/>
          <w:lang w:val="uk-UA"/>
        </w:rPr>
        <w:t xml:space="preserve">приведена довжина; </w:t>
      </w:r>
      <m:oMath>
        <m:r>
          <w:rPr>
            <w:rFonts w:ascii="Cambria Math" w:eastAsia="Calibri" w:hAnsi="Cambria Math" w:cs="Times New Roman"/>
            <w:sz w:val="28"/>
            <w:szCs w:val="28"/>
            <w:lang w:val="uk-UA"/>
          </w:rPr>
          <m:t>l</m:t>
        </m:r>
      </m:oMath>
      <w:r w:rsidRPr="00EC1C18">
        <w:rPr>
          <w:rFonts w:ascii="Times New Roman" w:eastAsia="Times New Roman" w:hAnsi="Times New Roman" w:cs="Times New Roman"/>
          <w:sz w:val="28"/>
          <w:szCs w:val="28"/>
          <w:lang w:val="uk-UA"/>
        </w:rPr>
        <w:t xml:space="preserve"> – </w:t>
      </w:r>
      <w:r w:rsidRPr="00EC1C18">
        <w:rPr>
          <w:rFonts w:ascii="Times New Roman" w:eastAsia="Times New Roman" w:hAnsi="Times New Roman" w:cs="Times New Roman"/>
          <w:lang w:val="uk-UA"/>
        </w:rPr>
        <w:t xml:space="preserve">відстань між опорами для двохопорних ходових гвинтів, а для коротких гвинтів – ця відстань між опорою і серединою гайки; </w:t>
      </w:r>
      <m:oMath>
        <m:r>
          <w:rPr>
            <w:rFonts w:ascii="Cambria Math" w:eastAsia="Times New Roman" w:hAnsi="Cambria Math" w:cs="Times New Roman"/>
            <w:lang w:val="uk-UA"/>
          </w:rPr>
          <m:t>n=2,5…4,0</m:t>
        </m:r>
      </m:oMath>
      <w:r w:rsidRPr="00EC1C18">
        <w:rPr>
          <w:rFonts w:ascii="Times New Roman" w:eastAsia="Times New Roman" w:hAnsi="Times New Roman" w:cs="Times New Roman"/>
          <w:lang w:val="uk-UA"/>
        </w:rPr>
        <w:t xml:space="preserve"> – коефіцієнт безпечності; </w:t>
      </w:r>
      <m:oMath>
        <m:sSub>
          <m:sSubPr>
            <m:ctrlPr>
              <w:rPr>
                <w:rFonts w:ascii="Cambria Math" w:eastAsia="Calibri" w:hAnsi="Cambria Math" w:cs="Times New Roman"/>
                <w:i/>
                <w:sz w:val="24"/>
                <w:szCs w:val="24"/>
                <w:lang w:val="uk-UA"/>
              </w:rPr>
            </m:ctrlPr>
          </m:sSubPr>
          <m:e>
            <m:r>
              <w:rPr>
                <w:rFonts w:ascii="Cambria Math" w:eastAsia="Calibri" w:hAnsi="Cambria Math" w:cs="Times New Roman"/>
                <w:sz w:val="24"/>
                <w:szCs w:val="24"/>
                <w:lang w:val="uk-UA"/>
              </w:rPr>
              <m:t>J</m:t>
            </m:r>
          </m:e>
          <m:sub>
            <m:r>
              <w:rPr>
                <w:rFonts w:ascii="Cambria Math" w:eastAsia="Calibri" w:hAnsi="Cambria Math" w:cs="Times New Roman"/>
                <w:sz w:val="24"/>
                <w:szCs w:val="24"/>
                <w:lang w:val="uk-UA"/>
              </w:rPr>
              <m:t>пр</m:t>
            </m:r>
          </m:sub>
        </m:sSub>
        <m:r>
          <w:rPr>
            <w:rFonts w:ascii="Cambria Math" w:eastAsia="Calibri" w:hAnsi="Cambria Math" w:cs="Times New Roman"/>
            <w:sz w:val="24"/>
            <w:szCs w:val="24"/>
            <w:lang w:val="uk-UA"/>
          </w:rPr>
          <m:t>=</m:t>
        </m:r>
        <m:f>
          <m:fPr>
            <m:ctrlPr>
              <w:rPr>
                <w:rFonts w:ascii="Cambria Math" w:eastAsia="Calibri" w:hAnsi="Cambria Math" w:cs="Times New Roman"/>
                <w:i/>
                <w:sz w:val="24"/>
                <w:szCs w:val="24"/>
                <w:lang w:val="uk-UA"/>
              </w:rPr>
            </m:ctrlPr>
          </m:fPr>
          <m:num>
            <m:r>
              <w:rPr>
                <w:rFonts w:ascii="Cambria Math" w:eastAsia="Calibri" w:hAnsi="Cambria Math" w:cs="Times New Roman"/>
                <w:sz w:val="24"/>
                <w:szCs w:val="24"/>
                <w:lang w:val="uk-UA"/>
              </w:rPr>
              <m:t>π</m:t>
            </m:r>
            <m:sSubSup>
              <m:sSubSupPr>
                <m:ctrlPr>
                  <w:rPr>
                    <w:rFonts w:ascii="Cambria Math" w:eastAsia="Calibri" w:hAnsi="Cambria Math" w:cs="Times New Roman"/>
                    <w:i/>
                    <w:sz w:val="24"/>
                    <w:szCs w:val="24"/>
                    <w:lang w:val="uk-UA"/>
                  </w:rPr>
                </m:ctrlPr>
              </m:sSubSupPr>
              <m:e>
                <m:r>
                  <w:rPr>
                    <w:rFonts w:ascii="Cambria Math" w:eastAsia="Calibri" w:hAnsi="Cambria Math" w:cs="Times New Roman"/>
                    <w:sz w:val="24"/>
                    <w:szCs w:val="24"/>
                    <w:lang w:val="uk-UA"/>
                  </w:rPr>
                  <m:t>d</m:t>
                </m:r>
              </m:e>
              <m:sub>
                <m:r>
                  <w:rPr>
                    <w:rFonts w:ascii="Cambria Math" w:eastAsia="Calibri" w:hAnsi="Cambria Math" w:cs="Times New Roman"/>
                    <w:sz w:val="24"/>
                    <w:szCs w:val="24"/>
                    <w:lang w:val="uk-UA"/>
                  </w:rPr>
                  <m:t>1</m:t>
                </m:r>
              </m:sub>
              <m:sup>
                <m:r>
                  <w:rPr>
                    <w:rFonts w:ascii="Cambria Math" w:eastAsia="Calibri" w:hAnsi="Cambria Math" w:cs="Times New Roman"/>
                    <w:sz w:val="24"/>
                    <w:szCs w:val="24"/>
                    <w:lang w:val="uk-UA"/>
                  </w:rPr>
                  <m:t>2</m:t>
                </m:r>
              </m:sup>
            </m:sSubSup>
          </m:num>
          <m:den>
            <m:r>
              <w:rPr>
                <w:rFonts w:ascii="Cambria Math" w:eastAsia="Calibri" w:hAnsi="Cambria Math" w:cs="Times New Roman"/>
                <w:sz w:val="24"/>
                <w:szCs w:val="24"/>
                <w:lang w:val="uk-UA"/>
              </w:rPr>
              <m:t>64</m:t>
            </m:r>
          </m:den>
        </m:f>
        <m:r>
          <w:rPr>
            <w:rFonts w:ascii="Cambria Math" w:eastAsia="Calibri" w:hAnsi="Cambria Math" w:cs="Times New Roman"/>
            <w:sz w:val="24"/>
            <w:szCs w:val="24"/>
            <w:lang w:val="uk-UA"/>
          </w:rPr>
          <m:t>∙</m:t>
        </m:r>
        <m:d>
          <m:dPr>
            <m:ctrlPr>
              <w:rPr>
                <w:rFonts w:ascii="Cambria Math" w:eastAsia="Calibri" w:hAnsi="Cambria Math" w:cs="Times New Roman"/>
                <w:i/>
                <w:sz w:val="24"/>
                <w:szCs w:val="24"/>
                <w:lang w:val="uk-UA"/>
              </w:rPr>
            </m:ctrlPr>
          </m:dPr>
          <m:e>
            <m:r>
              <w:rPr>
                <w:rFonts w:ascii="Cambria Math" w:eastAsia="Calibri" w:hAnsi="Cambria Math" w:cs="Times New Roman"/>
                <w:sz w:val="24"/>
                <w:szCs w:val="24"/>
                <w:lang w:val="uk-UA"/>
              </w:rPr>
              <m:t>0,4+0,6</m:t>
            </m:r>
            <m:f>
              <m:fPr>
                <m:ctrlPr>
                  <w:rPr>
                    <w:rFonts w:ascii="Cambria Math" w:eastAsia="Calibri" w:hAnsi="Cambria Math" w:cs="Times New Roman"/>
                    <w:i/>
                    <w:sz w:val="24"/>
                    <w:szCs w:val="24"/>
                    <w:lang w:val="uk-UA"/>
                  </w:rPr>
                </m:ctrlPr>
              </m:fPr>
              <m:num>
                <m:r>
                  <w:rPr>
                    <w:rFonts w:ascii="Cambria Math" w:eastAsia="Calibri" w:hAnsi="Cambria Math" w:cs="Times New Roman"/>
                    <w:sz w:val="24"/>
                    <w:szCs w:val="24"/>
                    <w:lang w:val="uk-UA"/>
                  </w:rPr>
                  <m:t>d</m:t>
                </m:r>
              </m:num>
              <m:den>
                <m:sSub>
                  <m:sSubPr>
                    <m:ctrlPr>
                      <w:rPr>
                        <w:rFonts w:ascii="Cambria Math" w:eastAsia="Calibri" w:hAnsi="Cambria Math" w:cs="Times New Roman"/>
                        <w:i/>
                        <w:sz w:val="24"/>
                        <w:szCs w:val="24"/>
                        <w:lang w:val="uk-UA"/>
                      </w:rPr>
                    </m:ctrlPr>
                  </m:sSubPr>
                  <m:e>
                    <m:r>
                      <w:rPr>
                        <w:rFonts w:ascii="Cambria Math" w:eastAsia="Calibri" w:hAnsi="Cambria Math" w:cs="Times New Roman"/>
                        <w:sz w:val="24"/>
                        <w:szCs w:val="24"/>
                        <w:lang w:val="uk-UA"/>
                      </w:rPr>
                      <m:t>d</m:t>
                    </m:r>
                  </m:e>
                  <m:sub>
                    <m:r>
                      <w:rPr>
                        <w:rFonts w:ascii="Cambria Math" w:eastAsia="Calibri" w:hAnsi="Cambria Math" w:cs="Times New Roman"/>
                        <w:sz w:val="24"/>
                        <w:szCs w:val="24"/>
                        <w:lang w:val="uk-UA"/>
                      </w:rPr>
                      <m:t>1</m:t>
                    </m:r>
                  </m:sub>
                </m:sSub>
              </m:den>
            </m:f>
          </m:e>
        </m:d>
      </m:oMath>
      <w:r w:rsidRPr="00EC1C18">
        <w:rPr>
          <w:rFonts w:ascii="Times New Roman" w:eastAsia="Times New Roman" w:hAnsi="Times New Roman" w:cs="Times New Roman"/>
          <w:sz w:val="28"/>
          <w:szCs w:val="28"/>
          <w:lang w:val="uk-UA"/>
        </w:rPr>
        <w:t xml:space="preserve"> – </w:t>
      </w:r>
      <w:r w:rsidRPr="00EC1C18">
        <w:rPr>
          <w:rFonts w:ascii="Times New Roman" w:eastAsia="Times New Roman" w:hAnsi="Times New Roman" w:cs="Times New Roman"/>
          <w:lang w:val="uk-UA"/>
        </w:rPr>
        <w:t xml:space="preserve">приведений момент інерції; </w:t>
      </w:r>
      <m:oMath>
        <m:r>
          <w:rPr>
            <w:rFonts w:ascii="Cambria Math" w:eastAsia="Calibri" w:hAnsi="Cambria Math" w:cs="Times New Roman"/>
            <w:sz w:val="24"/>
            <w:szCs w:val="24"/>
            <w:lang w:val="uk-UA"/>
          </w:rPr>
          <m:t>d</m:t>
        </m:r>
      </m:oMath>
      <w:r w:rsidRPr="00EC1C18">
        <w:rPr>
          <w:rFonts w:ascii="Times New Roman" w:eastAsia="Times New Roman" w:hAnsi="Times New Roman" w:cs="Times New Roman"/>
          <w:sz w:val="24"/>
          <w:szCs w:val="24"/>
          <w:lang w:val="uk-UA"/>
        </w:rPr>
        <w:t xml:space="preserve"> і </w:t>
      </w:r>
      <m:oMath>
        <m:sSub>
          <m:sSubPr>
            <m:ctrlPr>
              <w:rPr>
                <w:rFonts w:ascii="Cambria Math" w:eastAsia="Calibri" w:hAnsi="Cambria Math" w:cs="Times New Roman"/>
                <w:i/>
                <w:sz w:val="24"/>
                <w:szCs w:val="24"/>
                <w:lang w:val="uk-UA"/>
              </w:rPr>
            </m:ctrlPr>
          </m:sSubPr>
          <m:e>
            <m:r>
              <w:rPr>
                <w:rFonts w:ascii="Cambria Math" w:eastAsia="Calibri" w:hAnsi="Cambria Math" w:cs="Times New Roman"/>
                <w:sz w:val="24"/>
                <w:szCs w:val="24"/>
                <w:lang w:val="uk-UA"/>
              </w:rPr>
              <m:t>d</m:t>
            </m:r>
          </m:e>
          <m:sub>
            <m:r>
              <w:rPr>
                <w:rFonts w:ascii="Cambria Math" w:eastAsia="Calibri" w:hAnsi="Cambria Math" w:cs="Times New Roman"/>
                <w:sz w:val="24"/>
                <w:szCs w:val="24"/>
                <w:lang w:val="uk-UA"/>
              </w:rPr>
              <m:t>1</m:t>
            </m:r>
          </m:sub>
        </m:sSub>
      </m:oMath>
      <w:r w:rsidRPr="00EC1C18">
        <w:rPr>
          <w:rFonts w:ascii="Times New Roman" w:eastAsia="Times New Roman" w:hAnsi="Times New Roman" w:cs="Times New Roman"/>
          <w:sz w:val="24"/>
          <w:szCs w:val="24"/>
          <w:lang w:val="uk-UA"/>
        </w:rPr>
        <w:t xml:space="preserve"> – відповідно </w:t>
      </w:r>
      <w:r w:rsidRPr="00EC1C18">
        <w:rPr>
          <w:rFonts w:ascii="Times New Roman" w:eastAsia="Times New Roman" w:hAnsi="Times New Roman" w:cs="Times New Roman"/>
          <w:lang w:val="uk-UA"/>
        </w:rPr>
        <w:t xml:space="preserve">зовнішній і внутрішній діаметри різьби; </w:t>
      </w:r>
      <m:oMath>
        <m:r>
          <w:rPr>
            <w:rFonts w:ascii="Cambria Math" w:eastAsia="Calibri" w:hAnsi="Cambria Math" w:cs="Times New Roman"/>
            <w:sz w:val="24"/>
            <w:szCs w:val="24"/>
            <w:lang w:val="uk-UA"/>
          </w:rPr>
          <m:t>E</m:t>
        </m:r>
      </m:oMath>
      <w:r w:rsidRPr="00EC1C18">
        <w:rPr>
          <w:rFonts w:ascii="Times New Roman" w:eastAsia="Times New Roman" w:hAnsi="Times New Roman" w:cs="Times New Roman"/>
          <w:sz w:val="24"/>
          <w:szCs w:val="24"/>
          <w:lang w:val="uk-UA"/>
        </w:rPr>
        <w:t xml:space="preserve"> – </w:t>
      </w:r>
      <w:r w:rsidRPr="00EC1C18">
        <w:rPr>
          <w:rFonts w:ascii="Times New Roman" w:eastAsia="Times New Roman" w:hAnsi="Times New Roman" w:cs="Times New Roman"/>
          <w:lang w:val="uk-UA"/>
        </w:rPr>
        <w:t>модуль пружності 1-го роду.</w:t>
      </w:r>
    </w:p>
    <w:p w:rsidR="00ED3F3D" w:rsidRPr="006B62E4" w:rsidRDefault="006B62E4" w:rsidP="006B62E4">
      <w:pPr>
        <w:spacing w:after="120"/>
        <w:ind w:firstLine="567"/>
        <w:jc w:val="center"/>
        <w:rPr>
          <w:rFonts w:ascii="Times New Roman" w:eastAsia="Calibri" w:hAnsi="Times New Roman" w:cs="Times New Roman"/>
          <w:b/>
          <w:sz w:val="28"/>
          <w:szCs w:val="28"/>
          <w:lang w:val="uk-UA"/>
        </w:rPr>
      </w:pPr>
      <w:r w:rsidRPr="006B62E4">
        <w:rPr>
          <w:rFonts w:ascii="Times New Roman" w:eastAsia="Calibri" w:hAnsi="Times New Roman" w:cs="Times New Roman"/>
          <w:b/>
          <w:sz w:val="28"/>
          <w:szCs w:val="28"/>
          <w:lang w:val="uk-UA"/>
        </w:rPr>
        <w:t>7</w:t>
      </w:r>
    </w:p>
    <w:p w:rsidR="006B62E4" w:rsidRPr="00EC1C18" w:rsidRDefault="006B62E4" w:rsidP="006B62E4">
      <w:pPr>
        <w:spacing w:before="360" w:after="160" w:line="259" w:lineRule="auto"/>
        <w:ind w:firstLine="426"/>
        <w:jc w:val="both"/>
        <w:rPr>
          <w:rFonts w:ascii="Times New Roman" w:eastAsia="Calibri" w:hAnsi="Times New Roman" w:cs="Times New Roman"/>
          <w:lang w:val="uk-UA"/>
        </w:rPr>
      </w:pPr>
      <w:r w:rsidRPr="00EC1C18">
        <w:rPr>
          <w:rFonts w:ascii="Times New Roman" w:eastAsia="Calibri" w:hAnsi="Times New Roman" w:cs="Times New Roman"/>
          <w:b/>
          <w:spacing w:val="20"/>
          <w:lang w:val="uk-UA"/>
        </w:rPr>
        <w:t>Передачі гвинт-гайка кочення</w:t>
      </w:r>
      <w:r w:rsidRPr="00EC1C18">
        <w:rPr>
          <w:rFonts w:ascii="Times New Roman" w:eastAsia="Calibri" w:hAnsi="Times New Roman" w:cs="Times New Roman"/>
          <w:lang w:val="uk-UA"/>
        </w:rPr>
        <w:t xml:space="preserve"> застосовуються в механізмах, де вимагається плавність переміщення, в системах відслідковування, верстатах з числовим програмним керуванням. ККД таких передач сягає 0,9. В різьбі може бути вибраний повністю зазор і створений попередній натяг, що забезпечує високу осьову жорсткість. В якості тіл кочення використовують кульки і ролики, але частіше кулькові передачі.</w:t>
      </w:r>
    </w:p>
    <w:p w:rsidR="006B62E4" w:rsidRPr="00EC1C18" w:rsidRDefault="006B62E4" w:rsidP="006B62E4">
      <w:pPr>
        <w:spacing w:before="360" w:after="160" w:line="259" w:lineRule="auto"/>
        <w:ind w:firstLine="426"/>
        <w:jc w:val="both"/>
        <w:rPr>
          <w:rFonts w:ascii="Times New Roman" w:eastAsia="Calibri" w:hAnsi="Times New Roman" w:cs="Times New Roman"/>
          <w:lang w:val="uk-UA"/>
        </w:rPr>
      </w:pPr>
      <w:r w:rsidRPr="00EC1C18">
        <w:rPr>
          <w:rFonts w:ascii="Times New Roman" w:eastAsia="Calibri" w:hAnsi="Times New Roman" w:cs="Times New Roman"/>
          <w:lang w:val="uk-UA"/>
        </w:rPr>
        <w:t xml:space="preserve">На гвинті та гайці виконується гвинтова канавка (частіше напівкруглого профілю), по якій перекочуються тіла кочення (кульки чи ролики). Діаметр кульки </w:t>
      </w:r>
      <m:oMath>
        <m:sSub>
          <m:sSubPr>
            <m:ctrlPr>
              <w:rPr>
                <w:rFonts w:ascii="Cambria Math" w:eastAsia="Calibri" w:hAnsi="Cambria Math" w:cs="Times New Roman"/>
                <w:i/>
                <w:lang w:val="uk-UA"/>
              </w:rPr>
            </m:ctrlPr>
          </m:sSubPr>
          <m:e>
            <m:r>
              <w:rPr>
                <w:rFonts w:ascii="Cambria Math" w:eastAsia="Calibri" w:hAnsi="Cambria Math" w:cs="Times New Roman"/>
                <w:lang w:val="uk-UA"/>
              </w:rPr>
              <m:t>D</m:t>
            </m:r>
          </m:e>
          <m:sub>
            <m:r>
              <w:rPr>
                <w:rFonts w:ascii="Cambria Math" w:eastAsia="Calibri" w:hAnsi="Cambria Math" w:cs="Times New Roman"/>
                <w:lang w:val="uk-UA"/>
              </w:rPr>
              <m:t>k</m:t>
            </m:r>
          </m:sub>
        </m:sSub>
        <m:r>
          <w:rPr>
            <w:rFonts w:ascii="Cambria Math" w:eastAsia="Calibri" w:hAnsi="Cambria Math" w:cs="Times New Roman"/>
            <w:lang w:val="uk-UA"/>
          </w:rPr>
          <m:t>=0,6</m:t>
        </m:r>
        <m:sSub>
          <m:sSubPr>
            <m:ctrlPr>
              <w:rPr>
                <w:rFonts w:ascii="Cambria Math" w:eastAsia="Calibri" w:hAnsi="Cambria Math" w:cs="Times New Roman"/>
                <w:i/>
                <w:lang w:val="uk-UA"/>
              </w:rPr>
            </m:ctrlPr>
          </m:sSubPr>
          <m:e>
            <m:r>
              <w:rPr>
                <w:rFonts w:ascii="Cambria Math" w:eastAsia="Calibri" w:hAnsi="Cambria Math" w:cs="Times New Roman"/>
                <w:lang w:val="uk-UA"/>
              </w:rPr>
              <m:t>p</m:t>
            </m:r>
          </m:e>
          <m:sub>
            <m:r>
              <w:rPr>
                <w:rFonts w:ascii="Cambria Math" w:eastAsia="Calibri" w:hAnsi="Cambria Math" w:cs="Times New Roman"/>
                <w:lang w:val="uk-UA"/>
              </w:rPr>
              <m:t>х.г.</m:t>
            </m:r>
          </m:sub>
        </m:sSub>
      </m:oMath>
      <w:r w:rsidRPr="00EC1C18">
        <w:rPr>
          <w:rFonts w:ascii="Times New Roman" w:eastAsia="Calibri" w:hAnsi="Times New Roman" w:cs="Times New Roman"/>
          <w:lang w:val="uk-UA"/>
        </w:rPr>
        <w:t xml:space="preserve"> </w:t>
      </w:r>
    </w:p>
    <w:p w:rsidR="006B62E4" w:rsidRPr="00EC1C18" w:rsidRDefault="006B62E4" w:rsidP="006B62E4">
      <w:pPr>
        <w:spacing w:after="160" w:line="259" w:lineRule="auto"/>
        <w:ind w:firstLine="426"/>
        <w:jc w:val="both"/>
        <w:rPr>
          <w:rFonts w:ascii="Times New Roman" w:eastAsia="Calibri" w:hAnsi="Times New Roman" w:cs="Times New Roman"/>
          <w:lang w:val="uk-UA"/>
        </w:rPr>
      </w:pPr>
      <w:r w:rsidRPr="00EC1C18">
        <w:rPr>
          <w:rFonts w:ascii="Times New Roman" w:eastAsia="Calibri" w:hAnsi="Times New Roman" w:cs="Times New Roman"/>
          <w:lang w:val="uk-UA"/>
        </w:rPr>
        <w:t xml:space="preserve">При використанні цих передач в машинах точного переміщення не допускається наявність осьового зазору. В цьому випадку  передача виконується по аналогії з розглянутою на рис. 3.50 передачею гвинт-гайка ковзання. В єдиному корпусі 5 (рис. 3.51) розміщують дві гайки 2 і 4, що зміщуються одна відносно іншої по гвинтовій лінії це також створює </w:t>
      </w:r>
      <w:proofErr w:type="spellStart"/>
      <w:r w:rsidRPr="00EC1C18">
        <w:rPr>
          <w:rFonts w:ascii="Times New Roman" w:eastAsia="Calibri" w:hAnsi="Times New Roman" w:cs="Times New Roman"/>
          <w:lang w:val="uk-UA"/>
        </w:rPr>
        <w:t>безлюфтну</w:t>
      </w:r>
      <w:proofErr w:type="spellEnd"/>
      <w:r w:rsidRPr="00EC1C18">
        <w:rPr>
          <w:rFonts w:ascii="Times New Roman" w:eastAsia="Calibri" w:hAnsi="Times New Roman" w:cs="Times New Roman"/>
          <w:lang w:val="uk-UA"/>
        </w:rPr>
        <w:t xml:space="preserve"> передачу.</w:t>
      </w:r>
    </w:p>
    <w:p w:rsidR="006B62E4" w:rsidRPr="00EC1C18" w:rsidRDefault="006B62E4" w:rsidP="006B62E4">
      <w:pPr>
        <w:spacing w:after="0" w:line="259" w:lineRule="auto"/>
        <w:jc w:val="center"/>
        <w:rPr>
          <w:rFonts w:ascii="Times New Roman" w:eastAsia="Calibri" w:hAnsi="Times New Roman" w:cs="Times New Roman"/>
          <w:lang w:val="uk-UA"/>
        </w:rPr>
      </w:pPr>
      <w:r w:rsidRPr="00EC1C18">
        <w:rPr>
          <w:rFonts w:ascii="Times New Roman" w:eastAsia="Calibri" w:hAnsi="Times New Roman" w:cs="Times New Roman"/>
          <w:noProof/>
          <w:lang w:val="uk-UA" w:eastAsia="uk-UA"/>
        </w:rPr>
        <w:drawing>
          <wp:inline distT="0" distB="0" distL="0" distR="0" wp14:anchorId="55E3C6ED" wp14:editId="1E5345DF">
            <wp:extent cx="2301875" cy="1905000"/>
            <wp:effectExtent l="0" t="0" r="3175"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19756" cy="1919798"/>
                    </a:xfrm>
                    <a:prstGeom prst="rect">
                      <a:avLst/>
                    </a:prstGeom>
                    <a:noFill/>
                    <a:ln>
                      <a:noFill/>
                    </a:ln>
                  </pic:spPr>
                </pic:pic>
              </a:graphicData>
            </a:graphic>
          </wp:inline>
        </w:drawing>
      </w:r>
    </w:p>
    <w:p w:rsidR="006B62E4" w:rsidRPr="00EC1C18" w:rsidRDefault="006B62E4" w:rsidP="006B62E4">
      <w:pPr>
        <w:spacing w:after="160" w:line="259" w:lineRule="auto"/>
        <w:jc w:val="center"/>
        <w:rPr>
          <w:rFonts w:ascii="Times New Roman" w:eastAsia="Calibri" w:hAnsi="Times New Roman" w:cs="Times New Roman"/>
          <w:lang w:val="uk-UA"/>
        </w:rPr>
      </w:pPr>
      <w:r w:rsidRPr="00EC1C18">
        <w:rPr>
          <w:rFonts w:ascii="Times New Roman" w:eastAsia="Calibri" w:hAnsi="Times New Roman" w:cs="Times New Roman"/>
          <w:lang w:val="uk-UA"/>
        </w:rPr>
        <w:t>Рис. 3.51</w:t>
      </w:r>
    </w:p>
    <w:p w:rsidR="006B62E4" w:rsidRPr="00EC1C18" w:rsidRDefault="006B62E4" w:rsidP="006B62E4">
      <w:pPr>
        <w:spacing w:after="160" w:line="259" w:lineRule="auto"/>
        <w:ind w:firstLine="426"/>
        <w:jc w:val="both"/>
        <w:rPr>
          <w:rFonts w:ascii="Times New Roman" w:eastAsia="Calibri" w:hAnsi="Times New Roman" w:cs="Times New Roman"/>
          <w:lang w:val="uk-UA"/>
        </w:rPr>
      </w:pPr>
      <w:r w:rsidRPr="00EC1C18">
        <w:rPr>
          <w:rFonts w:ascii="Times New Roman" w:eastAsia="Calibri" w:hAnsi="Times New Roman" w:cs="Times New Roman"/>
          <w:lang w:val="uk-UA"/>
        </w:rPr>
        <w:t>На відміну від гвинтової пари ковзання в цих передачах повинен бути створений попередній натяг: ще до прикладання робочого навантаження в конструкції передачі за допомогою прокладок чи пружин шляхом затягування різьбових з’єднань створюються попередні осьові зусилля. Внаслідок чого тіла кочення 3 замість точкового контакту з доріжкою кочення мають контакт по невеликій поверхні (в силу пружних переміщень під дією прикладених сил). Таким чином підвищують осьову жорсткість передач гвинт-гайка кочення.</w:t>
      </w:r>
    </w:p>
    <w:p w:rsidR="006B62E4" w:rsidRPr="00EC1C18" w:rsidRDefault="006B62E4" w:rsidP="006B62E4">
      <w:pPr>
        <w:spacing w:after="120" w:line="259" w:lineRule="auto"/>
        <w:ind w:firstLine="426"/>
        <w:jc w:val="both"/>
        <w:rPr>
          <w:rFonts w:ascii="Times New Roman" w:eastAsia="Calibri" w:hAnsi="Times New Roman" w:cs="Times New Roman"/>
          <w:lang w:val="uk-UA"/>
        </w:rPr>
      </w:pPr>
      <w:r w:rsidRPr="00EC1C18">
        <w:rPr>
          <w:rFonts w:ascii="Times New Roman" w:eastAsia="Calibri" w:hAnsi="Times New Roman" w:cs="Times New Roman"/>
          <w:lang w:val="uk-UA"/>
        </w:rPr>
        <w:lastRenderedPageBreak/>
        <w:t>В більшості конструкцій кульки в гайці переміщуються по замкненій траєкторії. Каналом повернення служить спеціальна вставка 6 (див. рис. 3.51), що з’єднує два сусідніх витки гайки, яка заставляє циркулювати кульки тільки в межах одного кроку ходового гвинта 1.</w:t>
      </w:r>
    </w:p>
    <w:p w:rsidR="006B62E4" w:rsidRPr="00EC1C18" w:rsidRDefault="006B62E4" w:rsidP="006B62E4">
      <w:pPr>
        <w:spacing w:after="120" w:line="259" w:lineRule="auto"/>
        <w:ind w:firstLine="426"/>
        <w:jc w:val="both"/>
        <w:rPr>
          <w:rFonts w:ascii="Times New Roman" w:eastAsia="Calibri" w:hAnsi="Times New Roman" w:cs="Times New Roman"/>
          <w:lang w:val="uk-UA"/>
        </w:rPr>
      </w:pPr>
      <w:r w:rsidRPr="00EC1C18">
        <w:rPr>
          <w:rFonts w:ascii="Times New Roman" w:eastAsia="Calibri" w:hAnsi="Times New Roman" w:cs="Times New Roman"/>
          <w:lang w:val="uk-UA"/>
        </w:rPr>
        <w:t xml:space="preserve"> В верстатобудуванні нормалізовані кулькові пари гвинт-гайка виготовляються на спеціалізованих заводах.</w:t>
      </w:r>
    </w:p>
    <w:p w:rsidR="006B62E4" w:rsidRPr="00EC1C18" w:rsidRDefault="006B62E4" w:rsidP="006B62E4">
      <w:pPr>
        <w:spacing w:after="120" w:line="259" w:lineRule="auto"/>
        <w:ind w:firstLine="426"/>
        <w:jc w:val="both"/>
        <w:rPr>
          <w:rFonts w:ascii="Times New Roman" w:eastAsia="Calibri" w:hAnsi="Times New Roman" w:cs="Times New Roman"/>
          <w:lang w:val="uk-UA"/>
        </w:rPr>
      </w:pPr>
      <w:r w:rsidRPr="00EC1C18">
        <w:rPr>
          <w:rFonts w:ascii="Times New Roman" w:eastAsia="Calibri" w:hAnsi="Times New Roman" w:cs="Times New Roman"/>
          <w:lang w:val="uk-UA"/>
        </w:rPr>
        <w:t xml:space="preserve">Допустиме статичне навантаження розраховують виходячи із допустимих пружних контактних напружень </w:t>
      </w:r>
      <w:proofErr w:type="spellStart"/>
      <w:r w:rsidRPr="00EC1C18">
        <w:rPr>
          <w:rFonts w:ascii="Times New Roman" w:eastAsia="Calibri" w:hAnsi="Times New Roman" w:cs="Times New Roman"/>
          <w:sz w:val="28"/>
          <w:szCs w:val="28"/>
          <w:lang w:val="uk-UA"/>
        </w:rPr>
        <w:t>σ</w:t>
      </w:r>
      <w:r w:rsidRPr="00EC1C18">
        <w:rPr>
          <w:rFonts w:ascii="Times New Roman" w:eastAsia="Calibri" w:hAnsi="Times New Roman" w:cs="Times New Roman"/>
          <w:vertAlign w:val="subscript"/>
          <w:lang w:val="uk-UA"/>
        </w:rPr>
        <w:t>k</w:t>
      </w:r>
      <w:proofErr w:type="spellEnd"/>
      <w:r w:rsidRPr="00EC1C18">
        <w:rPr>
          <w:rFonts w:ascii="Times New Roman" w:eastAsia="Calibri" w:hAnsi="Times New Roman" w:cs="Times New Roman"/>
          <w:vertAlign w:val="subscript"/>
          <w:lang w:val="uk-UA"/>
        </w:rPr>
        <w:t xml:space="preserve"> </w:t>
      </w:r>
      <w:r w:rsidRPr="00EC1C18">
        <w:rPr>
          <w:rFonts w:ascii="Times New Roman" w:eastAsia="Calibri" w:hAnsi="Times New Roman" w:cs="Times New Roman"/>
          <w:lang w:val="uk-UA"/>
        </w:rPr>
        <w:t xml:space="preserve"> =0,25…0,30 МПа.</w:t>
      </w:r>
    </w:p>
    <w:p w:rsidR="006B62E4" w:rsidRPr="00EC1C18" w:rsidRDefault="006B62E4" w:rsidP="006B62E4">
      <w:pPr>
        <w:spacing w:after="120" w:line="259" w:lineRule="auto"/>
        <w:ind w:firstLine="426"/>
        <w:jc w:val="both"/>
        <w:rPr>
          <w:rFonts w:ascii="Times New Roman" w:eastAsia="Calibri" w:hAnsi="Times New Roman" w:cs="Times New Roman"/>
          <w:lang w:val="uk-UA"/>
        </w:rPr>
      </w:pPr>
      <w:r w:rsidRPr="00EC1C18">
        <w:rPr>
          <w:rFonts w:ascii="Times New Roman" w:eastAsia="Calibri" w:hAnsi="Times New Roman" w:cs="Times New Roman"/>
          <w:lang w:val="uk-UA"/>
        </w:rPr>
        <w:t xml:space="preserve">Допустимі навантаження на одну кульку при напруженні </w:t>
      </w:r>
      <w:proofErr w:type="spellStart"/>
      <w:r w:rsidRPr="00EC1C18">
        <w:rPr>
          <w:rFonts w:ascii="Times New Roman" w:eastAsia="Calibri" w:hAnsi="Times New Roman" w:cs="Times New Roman"/>
          <w:sz w:val="28"/>
          <w:szCs w:val="28"/>
          <w:lang w:val="uk-UA"/>
        </w:rPr>
        <w:t>σ</w:t>
      </w:r>
      <w:r w:rsidRPr="00EC1C18">
        <w:rPr>
          <w:rFonts w:ascii="Times New Roman" w:eastAsia="Calibri" w:hAnsi="Times New Roman" w:cs="Times New Roman"/>
          <w:vertAlign w:val="subscript"/>
          <w:lang w:val="uk-UA"/>
        </w:rPr>
        <w:t>k</w:t>
      </w:r>
      <w:proofErr w:type="spellEnd"/>
      <w:r w:rsidRPr="00EC1C18">
        <w:rPr>
          <w:rFonts w:ascii="Times New Roman" w:eastAsia="Calibri" w:hAnsi="Times New Roman" w:cs="Times New Roman"/>
          <w:vertAlign w:val="subscript"/>
          <w:lang w:val="uk-UA"/>
        </w:rPr>
        <w:t xml:space="preserve"> </w:t>
      </w:r>
      <w:r w:rsidRPr="00EC1C18">
        <w:rPr>
          <w:rFonts w:ascii="Times New Roman" w:eastAsia="Calibri" w:hAnsi="Times New Roman" w:cs="Times New Roman"/>
          <w:lang w:val="uk-UA"/>
        </w:rPr>
        <w:t xml:space="preserve"> =0,25 МПа </w:t>
      </w:r>
      <m:oMath>
        <m:d>
          <m:dPr>
            <m:begChr m:val="["/>
            <m:endChr m:val="]"/>
            <m:ctrlPr>
              <w:rPr>
                <w:rFonts w:ascii="Cambria Math" w:eastAsia="Calibri" w:hAnsi="Cambria Math" w:cs="Times New Roman"/>
                <w:i/>
                <w:lang w:val="uk-UA"/>
              </w:rPr>
            </m:ctrlPr>
          </m:dPr>
          <m:e>
            <m:sSub>
              <m:sSubPr>
                <m:ctrlPr>
                  <w:rPr>
                    <w:rFonts w:ascii="Cambria Math" w:eastAsia="Calibri" w:hAnsi="Cambria Math" w:cs="Times New Roman"/>
                    <w:i/>
                    <w:lang w:val="uk-UA"/>
                  </w:rPr>
                </m:ctrlPr>
              </m:sSubPr>
              <m:e>
                <m:r>
                  <w:rPr>
                    <w:rFonts w:ascii="Cambria Math" w:eastAsia="Calibri" w:hAnsi="Cambria Math" w:cs="Times New Roman"/>
                    <w:lang w:val="uk-UA"/>
                  </w:rPr>
                  <m:t>F</m:t>
                </m:r>
              </m:e>
              <m:sub>
                <m:r>
                  <w:rPr>
                    <w:rFonts w:ascii="Cambria Math" w:eastAsia="Calibri" w:hAnsi="Cambria Math" w:cs="Times New Roman"/>
                    <w:lang w:val="uk-UA"/>
                  </w:rPr>
                  <m:t>1</m:t>
                </m:r>
              </m:sub>
            </m:sSub>
          </m:e>
        </m:d>
        <m:r>
          <w:rPr>
            <w:rFonts w:ascii="Cambria Math" w:eastAsia="Calibri" w:hAnsi="Cambria Math" w:cs="Times New Roman"/>
            <w:lang w:val="uk-UA"/>
          </w:rPr>
          <m:t>=20</m:t>
        </m:r>
        <m:sSubSup>
          <m:sSubSupPr>
            <m:ctrlPr>
              <w:rPr>
                <w:rFonts w:ascii="Cambria Math" w:eastAsia="Calibri" w:hAnsi="Cambria Math" w:cs="Times New Roman"/>
                <w:i/>
                <w:lang w:val="uk-UA"/>
              </w:rPr>
            </m:ctrlPr>
          </m:sSubSupPr>
          <m:e>
            <m:r>
              <w:rPr>
                <w:rFonts w:ascii="Cambria Math" w:eastAsia="Calibri" w:hAnsi="Cambria Math" w:cs="Times New Roman"/>
                <w:lang w:val="uk-UA"/>
              </w:rPr>
              <m:t>d</m:t>
            </m:r>
          </m:e>
          <m:sub>
            <m:r>
              <w:rPr>
                <w:rFonts w:ascii="Cambria Math" w:eastAsia="Calibri" w:hAnsi="Cambria Math" w:cs="Times New Roman"/>
                <w:lang w:val="uk-UA"/>
              </w:rPr>
              <m:t>k</m:t>
            </m:r>
          </m:sub>
          <m:sup>
            <m:r>
              <w:rPr>
                <w:rFonts w:ascii="Cambria Math" w:eastAsia="Calibri" w:hAnsi="Cambria Math" w:cs="Times New Roman"/>
                <w:lang w:val="uk-UA"/>
              </w:rPr>
              <m:t>2</m:t>
            </m:r>
          </m:sup>
        </m:sSubSup>
        <m:r>
          <w:rPr>
            <w:rFonts w:ascii="Cambria Math" w:eastAsia="Calibri" w:hAnsi="Cambria Math" w:cs="Times New Roman"/>
            <w:lang w:val="uk-UA"/>
          </w:rPr>
          <m:t>H</m:t>
        </m:r>
      </m:oMath>
      <w:r w:rsidRPr="00EC1C18">
        <w:rPr>
          <w:rFonts w:ascii="Times New Roman" w:eastAsia="Times New Roman" w:hAnsi="Times New Roman" w:cs="Times New Roman"/>
          <w:lang w:val="uk-UA"/>
        </w:rPr>
        <w:t xml:space="preserve">, де </w:t>
      </w:r>
      <m:oMath>
        <m:sSub>
          <m:sSubPr>
            <m:ctrlPr>
              <w:rPr>
                <w:rFonts w:ascii="Cambria Math" w:eastAsia="Times New Roman" w:hAnsi="Cambria Math" w:cs="Times New Roman"/>
                <w:i/>
                <w:lang w:val="uk-UA"/>
              </w:rPr>
            </m:ctrlPr>
          </m:sSubPr>
          <m:e>
            <m:r>
              <w:rPr>
                <w:rFonts w:ascii="Cambria Math" w:eastAsia="Times New Roman" w:hAnsi="Cambria Math" w:cs="Times New Roman"/>
                <w:lang w:val="uk-UA"/>
              </w:rPr>
              <m:t>d</m:t>
            </m:r>
          </m:e>
          <m:sub>
            <m:r>
              <w:rPr>
                <w:rFonts w:ascii="Cambria Math" w:eastAsia="Times New Roman" w:hAnsi="Cambria Math" w:cs="Times New Roman"/>
                <w:lang w:val="uk-UA"/>
              </w:rPr>
              <m:t>k</m:t>
            </m:r>
          </m:sub>
        </m:sSub>
      </m:oMath>
      <w:r w:rsidRPr="00EC1C18">
        <w:rPr>
          <w:rFonts w:ascii="Times New Roman" w:eastAsia="Times New Roman" w:hAnsi="Times New Roman" w:cs="Times New Roman"/>
          <w:lang w:val="uk-UA"/>
        </w:rPr>
        <w:t xml:space="preserve"> – діаметр кульки, мм. Загальне допустиме осьове статичне навантаження на гвинт</w:t>
      </w:r>
    </w:p>
    <w:p w:rsidR="006B62E4" w:rsidRPr="00EC1C18" w:rsidRDefault="003957CA" w:rsidP="006B62E4">
      <w:pPr>
        <w:spacing w:after="120" w:line="259" w:lineRule="auto"/>
        <w:jc w:val="center"/>
        <w:rPr>
          <w:rFonts w:ascii="Times New Roman" w:eastAsia="Calibri" w:hAnsi="Times New Roman" w:cs="Times New Roman"/>
          <w:lang w:val="uk-UA"/>
        </w:rPr>
      </w:pPr>
      <m:oMath>
        <m:d>
          <m:dPr>
            <m:begChr m:val="["/>
            <m:endChr m:val="]"/>
            <m:ctrlPr>
              <w:rPr>
                <w:rFonts w:ascii="Cambria Math" w:eastAsia="Calibri" w:hAnsi="Cambria Math" w:cs="Times New Roman"/>
                <w:i/>
                <w:lang w:val="uk-UA"/>
              </w:rPr>
            </m:ctrlPr>
          </m:dPr>
          <m:e>
            <m:r>
              <w:rPr>
                <w:rFonts w:ascii="Cambria Math" w:eastAsia="Calibri" w:hAnsi="Cambria Math" w:cs="Times New Roman"/>
                <w:lang w:val="uk-UA"/>
              </w:rPr>
              <m:t>F</m:t>
            </m:r>
          </m:e>
        </m:d>
        <m:r>
          <w:rPr>
            <w:rFonts w:ascii="Cambria Math" w:eastAsia="Calibri" w:hAnsi="Cambria Math" w:cs="Times New Roman"/>
            <w:lang w:val="uk-UA"/>
          </w:rPr>
          <m:t>=</m:t>
        </m:r>
        <m:sSub>
          <m:sSubPr>
            <m:ctrlPr>
              <w:rPr>
                <w:rFonts w:ascii="Cambria Math" w:eastAsia="Calibri" w:hAnsi="Cambria Math" w:cs="Times New Roman"/>
                <w:i/>
                <w:lang w:val="uk-UA"/>
              </w:rPr>
            </m:ctrlPr>
          </m:sSubPr>
          <m:e>
            <m:r>
              <w:rPr>
                <w:rFonts w:ascii="Cambria Math" w:eastAsia="Calibri" w:hAnsi="Cambria Math" w:cs="Times New Roman"/>
                <w:lang w:val="uk-UA"/>
              </w:rPr>
              <m:t>z</m:t>
            </m:r>
          </m:e>
          <m:sub>
            <m:r>
              <w:rPr>
                <w:rFonts w:ascii="Cambria Math" w:eastAsia="Calibri" w:hAnsi="Cambria Math" w:cs="Times New Roman"/>
                <w:lang w:val="uk-UA"/>
              </w:rPr>
              <m:t>p</m:t>
            </m:r>
          </m:sub>
        </m:sSub>
        <m:d>
          <m:dPr>
            <m:begChr m:val="["/>
            <m:endChr m:val="]"/>
            <m:ctrlPr>
              <w:rPr>
                <w:rFonts w:ascii="Cambria Math" w:eastAsia="Calibri" w:hAnsi="Cambria Math" w:cs="Times New Roman"/>
                <w:i/>
                <w:lang w:val="uk-UA"/>
              </w:rPr>
            </m:ctrlPr>
          </m:dPr>
          <m:e>
            <m:sSub>
              <m:sSubPr>
                <m:ctrlPr>
                  <w:rPr>
                    <w:rFonts w:ascii="Cambria Math" w:eastAsia="Calibri" w:hAnsi="Cambria Math" w:cs="Times New Roman"/>
                    <w:i/>
                    <w:lang w:val="uk-UA"/>
                  </w:rPr>
                </m:ctrlPr>
              </m:sSubPr>
              <m:e>
                <m:r>
                  <w:rPr>
                    <w:rFonts w:ascii="Cambria Math" w:eastAsia="Calibri" w:hAnsi="Cambria Math" w:cs="Times New Roman"/>
                    <w:lang w:val="uk-UA"/>
                  </w:rPr>
                  <m:t>F</m:t>
                </m:r>
              </m:e>
              <m:sub>
                <m:r>
                  <w:rPr>
                    <w:rFonts w:ascii="Cambria Math" w:eastAsia="Calibri" w:hAnsi="Cambria Math" w:cs="Times New Roman"/>
                    <w:lang w:val="uk-UA"/>
                  </w:rPr>
                  <m:t>1</m:t>
                </m:r>
              </m:sub>
            </m:sSub>
          </m:e>
        </m:d>
        <m:func>
          <m:funcPr>
            <m:ctrlPr>
              <w:rPr>
                <w:rFonts w:ascii="Cambria Math" w:eastAsia="Calibri" w:hAnsi="Cambria Math" w:cs="Times New Roman"/>
                <w:i/>
                <w:lang w:val="uk-UA"/>
              </w:rPr>
            </m:ctrlPr>
          </m:funcPr>
          <m:fName>
            <m:r>
              <m:rPr>
                <m:sty m:val="p"/>
              </m:rPr>
              <w:rPr>
                <w:rFonts w:ascii="Cambria Math" w:eastAsia="Calibri" w:hAnsi="Cambria Math" w:cs="Times New Roman"/>
                <w:lang w:val="uk-UA"/>
              </w:rPr>
              <m:t>sin</m:t>
            </m:r>
          </m:fName>
          <m:e>
            <m:r>
              <w:rPr>
                <w:rFonts w:ascii="Cambria Math" w:eastAsia="Calibri" w:hAnsi="Cambria Math" w:cs="Times New Roman"/>
                <w:lang w:val="uk-UA"/>
              </w:rPr>
              <m:t>α</m:t>
            </m:r>
          </m:e>
        </m:func>
        <m:func>
          <m:funcPr>
            <m:ctrlPr>
              <w:rPr>
                <w:rFonts w:ascii="Cambria Math" w:eastAsia="Calibri" w:hAnsi="Cambria Math" w:cs="Times New Roman"/>
                <w:i/>
                <w:lang w:val="uk-UA"/>
              </w:rPr>
            </m:ctrlPr>
          </m:funcPr>
          <m:fName>
            <m:r>
              <m:rPr>
                <m:sty m:val="p"/>
              </m:rPr>
              <w:rPr>
                <w:rFonts w:ascii="Cambria Math" w:eastAsia="Calibri" w:hAnsi="Cambria Math" w:cs="Times New Roman"/>
                <w:lang w:val="uk-UA"/>
              </w:rPr>
              <m:t>cos</m:t>
            </m:r>
          </m:fName>
          <m:e>
            <m:r>
              <w:rPr>
                <w:rFonts w:ascii="Cambria Math" w:eastAsia="Calibri" w:hAnsi="Cambria Math" w:cs="Times New Roman"/>
                <w:lang w:val="uk-UA"/>
              </w:rPr>
              <m:t>ψ</m:t>
            </m:r>
          </m:e>
        </m:func>
      </m:oMath>
      <w:r w:rsidR="006B62E4" w:rsidRPr="00EC1C18">
        <w:rPr>
          <w:rFonts w:ascii="Times New Roman" w:eastAsia="Times New Roman" w:hAnsi="Times New Roman" w:cs="Times New Roman"/>
          <w:lang w:val="uk-UA"/>
        </w:rPr>
        <w:t>,</w:t>
      </w:r>
    </w:p>
    <w:p w:rsidR="006B62E4" w:rsidRPr="00EC1C18" w:rsidRDefault="006B62E4" w:rsidP="006B62E4">
      <w:pPr>
        <w:spacing w:after="160" w:line="259" w:lineRule="auto"/>
        <w:jc w:val="both"/>
        <w:rPr>
          <w:rFonts w:ascii="Times New Roman" w:eastAsia="Times New Roman" w:hAnsi="Times New Roman" w:cs="Times New Roman"/>
          <w:lang w:val="uk-UA"/>
        </w:rPr>
      </w:pPr>
      <w:r w:rsidRPr="00EC1C18">
        <w:rPr>
          <w:rFonts w:ascii="Times New Roman" w:eastAsia="Calibri" w:hAnsi="Times New Roman" w:cs="Times New Roman"/>
          <w:lang w:val="uk-UA"/>
        </w:rPr>
        <w:t xml:space="preserve">де </w:t>
      </w:r>
      <m:oMath>
        <m:sSub>
          <m:sSubPr>
            <m:ctrlPr>
              <w:rPr>
                <w:rFonts w:ascii="Cambria Math" w:eastAsia="Calibri" w:hAnsi="Cambria Math" w:cs="Times New Roman"/>
                <w:i/>
                <w:lang w:val="uk-UA"/>
              </w:rPr>
            </m:ctrlPr>
          </m:sSubPr>
          <m:e>
            <m:r>
              <w:rPr>
                <w:rFonts w:ascii="Cambria Math" w:eastAsia="Calibri" w:hAnsi="Cambria Math" w:cs="Times New Roman"/>
                <w:lang w:val="uk-UA"/>
              </w:rPr>
              <m:t>z</m:t>
            </m:r>
          </m:e>
          <m:sub>
            <m:r>
              <w:rPr>
                <w:rFonts w:ascii="Cambria Math" w:eastAsia="Calibri" w:hAnsi="Cambria Math" w:cs="Times New Roman"/>
                <w:lang w:val="uk-UA"/>
              </w:rPr>
              <m:t>p</m:t>
            </m:r>
          </m:sub>
        </m:sSub>
        <m:r>
          <w:rPr>
            <w:rFonts w:ascii="Cambria Math" w:eastAsia="Calibri" w:hAnsi="Cambria Math" w:cs="Times New Roman"/>
            <w:lang w:val="uk-UA"/>
          </w:rPr>
          <m:t>=0,7z</m:t>
        </m:r>
      </m:oMath>
      <w:r w:rsidRPr="00EC1C18">
        <w:rPr>
          <w:rFonts w:ascii="Times New Roman" w:eastAsia="Times New Roman" w:hAnsi="Times New Roman" w:cs="Times New Roman"/>
          <w:lang w:val="uk-UA"/>
        </w:rPr>
        <w:t xml:space="preserve"> – розрахункове число кульок; </w:t>
      </w:r>
      <m:oMath>
        <m:r>
          <w:rPr>
            <w:rFonts w:ascii="Cambria Math" w:eastAsia="Calibri" w:hAnsi="Cambria Math" w:cs="Times New Roman"/>
            <w:lang w:val="uk-UA"/>
          </w:rPr>
          <m:t>z</m:t>
        </m:r>
      </m:oMath>
      <w:r w:rsidRPr="00EC1C18">
        <w:rPr>
          <w:rFonts w:ascii="Times New Roman" w:eastAsia="Times New Roman" w:hAnsi="Times New Roman" w:cs="Times New Roman"/>
          <w:lang w:val="uk-UA"/>
        </w:rPr>
        <w:t xml:space="preserve"> – число кульок, що знаходяться в контакті, тобто тільки в одній з гайок – лівій чи правій; </w:t>
      </w:r>
      <m:oMath>
        <m:r>
          <w:rPr>
            <w:rFonts w:ascii="Cambria Math" w:eastAsia="Calibri" w:hAnsi="Cambria Math" w:cs="Times New Roman"/>
            <w:lang w:val="uk-UA"/>
          </w:rPr>
          <m:t>α</m:t>
        </m:r>
      </m:oMath>
      <w:r w:rsidRPr="00EC1C18">
        <w:rPr>
          <w:rFonts w:ascii="Times New Roman" w:eastAsia="Times New Roman" w:hAnsi="Times New Roman" w:cs="Times New Roman"/>
          <w:lang w:val="uk-UA"/>
        </w:rPr>
        <w:t xml:space="preserve"> – кут контакту кульки, зазвичай α=45°; </w:t>
      </w:r>
      <m:oMath>
        <m:r>
          <w:rPr>
            <w:rFonts w:ascii="Cambria Math" w:eastAsia="Calibri" w:hAnsi="Cambria Math" w:cs="Times New Roman"/>
            <w:lang w:val="uk-UA"/>
          </w:rPr>
          <m:t>ψ</m:t>
        </m:r>
      </m:oMath>
      <w:r w:rsidRPr="00EC1C18">
        <w:rPr>
          <w:rFonts w:ascii="Times New Roman" w:eastAsia="Times New Roman" w:hAnsi="Times New Roman" w:cs="Times New Roman"/>
          <w:lang w:val="uk-UA"/>
        </w:rPr>
        <w:t xml:space="preserve"> – кут підйому гвинтової лінії різьби (</w:t>
      </w:r>
      <m:oMath>
        <m:r>
          <w:rPr>
            <w:rFonts w:ascii="Cambria Math" w:eastAsia="Calibri" w:hAnsi="Cambria Math" w:cs="Times New Roman"/>
            <w:lang w:val="uk-UA"/>
          </w:rPr>
          <m:t>ψ=2…5°</m:t>
        </m:r>
      </m:oMath>
      <w:r w:rsidRPr="00EC1C18">
        <w:rPr>
          <w:rFonts w:ascii="Times New Roman" w:eastAsia="Times New Roman" w:hAnsi="Times New Roman" w:cs="Times New Roman"/>
          <w:lang w:val="uk-UA"/>
        </w:rPr>
        <w:t>).</w:t>
      </w:r>
    </w:p>
    <w:p w:rsidR="006B62E4" w:rsidRPr="00EC1C18" w:rsidRDefault="006B62E4" w:rsidP="006B62E4">
      <w:pPr>
        <w:spacing w:after="120" w:line="259" w:lineRule="auto"/>
        <w:ind w:firstLine="426"/>
        <w:jc w:val="both"/>
        <w:rPr>
          <w:rFonts w:ascii="Times New Roman" w:eastAsia="Times New Roman" w:hAnsi="Times New Roman" w:cs="Times New Roman"/>
          <w:lang w:val="uk-UA"/>
        </w:rPr>
      </w:pPr>
      <w:r w:rsidRPr="00EC1C18">
        <w:rPr>
          <w:rFonts w:ascii="Times New Roman" w:eastAsia="Times New Roman" w:hAnsi="Times New Roman" w:cs="Times New Roman"/>
          <w:lang w:val="uk-UA"/>
        </w:rPr>
        <w:t xml:space="preserve">Так розраховують навантаження, що допускається на гвинт для тихохідних передач. Якщо ж загальне число навантажень </w:t>
      </w:r>
      <m:oMath>
        <m:r>
          <w:rPr>
            <w:rFonts w:ascii="Cambria Math" w:eastAsia="Times New Roman" w:hAnsi="Cambria Math" w:cs="Times New Roman"/>
            <w:lang w:val="uk-UA"/>
          </w:rPr>
          <m:t>N&gt;</m:t>
        </m:r>
        <m:sSup>
          <m:sSupPr>
            <m:ctrlPr>
              <w:rPr>
                <w:rFonts w:ascii="Cambria Math" w:eastAsia="Times New Roman" w:hAnsi="Cambria Math" w:cs="Times New Roman"/>
                <w:i/>
                <w:lang w:val="uk-UA"/>
              </w:rPr>
            </m:ctrlPr>
          </m:sSupPr>
          <m:e>
            <m:r>
              <w:rPr>
                <w:rFonts w:ascii="Cambria Math" w:eastAsia="Times New Roman" w:hAnsi="Cambria Math" w:cs="Times New Roman"/>
                <w:lang w:val="uk-UA"/>
              </w:rPr>
              <m:t>10</m:t>
            </m:r>
          </m:e>
          <m:sup>
            <m:r>
              <w:rPr>
                <w:rFonts w:ascii="Cambria Math" w:eastAsia="Times New Roman" w:hAnsi="Cambria Math" w:cs="Times New Roman"/>
                <w:lang w:val="uk-UA"/>
              </w:rPr>
              <m:t>7</m:t>
            </m:r>
          </m:sup>
        </m:sSup>
      </m:oMath>
      <w:r w:rsidRPr="00EC1C18">
        <w:rPr>
          <w:rFonts w:ascii="Times New Roman" w:eastAsia="Times New Roman" w:hAnsi="Times New Roman" w:cs="Times New Roman"/>
          <w:lang w:val="uk-UA"/>
        </w:rPr>
        <w:t>, то навантаження знижують, помноживши його на коефіцієнт</w:t>
      </w:r>
      <m:oMath>
        <m:rad>
          <m:radPr>
            <m:ctrlPr>
              <w:rPr>
                <w:rFonts w:ascii="Cambria Math" w:eastAsia="Times New Roman" w:hAnsi="Cambria Math" w:cs="Times New Roman"/>
                <w:i/>
                <w:lang w:val="uk-UA"/>
              </w:rPr>
            </m:ctrlPr>
          </m:radPr>
          <m:deg>
            <m:r>
              <w:rPr>
                <w:rFonts w:ascii="Cambria Math" w:eastAsia="Times New Roman" w:hAnsi="Cambria Math" w:cs="Times New Roman"/>
                <w:lang w:val="uk-UA"/>
              </w:rPr>
              <m:t>3</m:t>
            </m:r>
          </m:deg>
          <m:e>
            <m:f>
              <m:fPr>
                <m:type m:val="lin"/>
                <m:ctrlPr>
                  <w:rPr>
                    <w:rFonts w:ascii="Cambria Math" w:eastAsia="Times New Roman" w:hAnsi="Cambria Math" w:cs="Times New Roman"/>
                    <w:i/>
                    <w:lang w:val="uk-UA"/>
                  </w:rPr>
                </m:ctrlPr>
              </m:fPr>
              <m:num>
                <m:sSup>
                  <m:sSupPr>
                    <m:ctrlPr>
                      <w:rPr>
                        <w:rFonts w:ascii="Cambria Math" w:eastAsia="Times New Roman" w:hAnsi="Cambria Math" w:cs="Times New Roman"/>
                        <w:i/>
                        <w:lang w:val="uk-UA"/>
                      </w:rPr>
                    </m:ctrlPr>
                  </m:sSupPr>
                  <m:e>
                    <m:r>
                      <w:rPr>
                        <w:rFonts w:ascii="Cambria Math" w:eastAsia="Times New Roman" w:hAnsi="Cambria Math" w:cs="Times New Roman"/>
                        <w:lang w:val="uk-UA"/>
                      </w:rPr>
                      <m:t>10</m:t>
                    </m:r>
                  </m:e>
                  <m:sup>
                    <m:r>
                      <w:rPr>
                        <w:rFonts w:ascii="Cambria Math" w:eastAsia="Times New Roman" w:hAnsi="Cambria Math" w:cs="Times New Roman"/>
                        <w:lang w:val="uk-UA"/>
                      </w:rPr>
                      <m:t>7</m:t>
                    </m:r>
                  </m:sup>
                </m:sSup>
              </m:num>
              <m:den>
                <m:r>
                  <w:rPr>
                    <w:rFonts w:ascii="Cambria Math" w:eastAsia="Times New Roman" w:hAnsi="Cambria Math" w:cs="Times New Roman"/>
                    <w:lang w:val="uk-UA"/>
                  </w:rPr>
                  <m:t>N</m:t>
                </m:r>
              </m:den>
            </m:f>
          </m:e>
        </m:rad>
      </m:oMath>
      <w:r w:rsidRPr="00EC1C18">
        <w:rPr>
          <w:rFonts w:ascii="Times New Roman" w:eastAsia="Times New Roman" w:hAnsi="Times New Roman" w:cs="Times New Roman"/>
          <w:lang w:val="uk-UA"/>
        </w:rPr>
        <w:t>.</w:t>
      </w:r>
    </w:p>
    <w:p w:rsidR="006B62E4" w:rsidRPr="00EC1C18" w:rsidRDefault="006B62E4" w:rsidP="006B62E4">
      <w:pPr>
        <w:spacing w:after="120" w:line="259" w:lineRule="auto"/>
        <w:ind w:firstLine="426"/>
        <w:jc w:val="both"/>
        <w:rPr>
          <w:rFonts w:ascii="Times New Roman" w:eastAsia="Calibri" w:hAnsi="Times New Roman" w:cs="Times New Roman"/>
          <w:i/>
          <w:lang w:val="uk-UA"/>
        </w:rPr>
      </w:pPr>
      <w:r w:rsidRPr="00EC1C18">
        <w:rPr>
          <w:rFonts w:ascii="Times New Roman" w:eastAsia="Times New Roman" w:hAnsi="Times New Roman" w:cs="Times New Roman"/>
          <w:lang w:val="uk-UA"/>
        </w:rPr>
        <w:t>Матеріали для кулькових гвинтових передач: гвинти виготовляються із сталей ХВГ і 7ХГ2ВМ з об’ємним гартуванням, 8ХВ з гартуванням при індукційному нагріві і 20Х3МВФ з азотуванням. Для гайок використовують сталі 18ХГТ, 12ХН3А. робочі поверхні загартовують до твердості HRC 60 і вище.</w:t>
      </w:r>
    </w:p>
    <w:p w:rsidR="00ED3F3D" w:rsidRPr="00CB42FE" w:rsidRDefault="00CB42FE" w:rsidP="00CB42FE">
      <w:pPr>
        <w:spacing w:after="120"/>
        <w:ind w:firstLine="567"/>
        <w:jc w:val="center"/>
        <w:rPr>
          <w:rFonts w:ascii="Times New Roman" w:eastAsia="Calibri" w:hAnsi="Times New Roman" w:cs="Times New Roman"/>
          <w:b/>
          <w:sz w:val="28"/>
          <w:szCs w:val="28"/>
          <w:lang w:val="uk-UA"/>
        </w:rPr>
      </w:pPr>
      <w:r w:rsidRPr="00CB42FE">
        <w:rPr>
          <w:rFonts w:ascii="Times New Roman" w:eastAsia="Calibri" w:hAnsi="Times New Roman" w:cs="Times New Roman"/>
          <w:b/>
          <w:sz w:val="28"/>
          <w:szCs w:val="28"/>
          <w:lang w:val="uk-UA"/>
        </w:rPr>
        <w:t>8</w:t>
      </w:r>
    </w:p>
    <w:p w:rsidR="00CB42FE" w:rsidRPr="00EC1C18" w:rsidRDefault="00CB42FE" w:rsidP="00CB42FE">
      <w:pPr>
        <w:spacing w:before="360" w:after="160" w:line="259" w:lineRule="auto"/>
        <w:ind w:firstLine="426"/>
        <w:jc w:val="both"/>
        <w:rPr>
          <w:rFonts w:ascii="Times New Roman" w:eastAsia="Calibri" w:hAnsi="Times New Roman" w:cs="Times New Roman"/>
          <w:lang w:val="uk-UA"/>
        </w:rPr>
      </w:pPr>
      <w:r w:rsidRPr="00EC1C18">
        <w:rPr>
          <w:rFonts w:ascii="Times New Roman" w:eastAsia="Calibri" w:hAnsi="Times New Roman" w:cs="Times New Roman"/>
          <w:b/>
          <w:spacing w:val="20"/>
          <w:lang w:val="uk-UA"/>
        </w:rPr>
        <w:t>Рейкова передача</w:t>
      </w:r>
      <w:r w:rsidRPr="00EC1C18">
        <w:rPr>
          <w:rFonts w:ascii="Times New Roman" w:eastAsia="Calibri" w:hAnsi="Times New Roman" w:cs="Times New Roman"/>
          <w:lang w:val="uk-UA"/>
        </w:rPr>
        <w:t xml:space="preserve">, як і передача гвинт-гайка, служить для перетворення обертового руху в поступальний прямолінійний і навпаки. Рейкова передача (рис. 3.52) складається із зубчастого колеса 1 і зубчастої рейки 2. Рейка являє собою приватний випадок зубчастого колеса, коли радіус колеса збільшується до безкінечності. При цьому колесо перетворюється в рейку, а </w:t>
      </w:r>
      <w:proofErr w:type="spellStart"/>
      <w:r w:rsidRPr="00EC1C18">
        <w:rPr>
          <w:rFonts w:ascii="Times New Roman" w:eastAsia="Calibri" w:hAnsi="Times New Roman" w:cs="Times New Roman"/>
          <w:lang w:val="uk-UA"/>
        </w:rPr>
        <w:t>евольвентний</w:t>
      </w:r>
      <w:proofErr w:type="spellEnd"/>
      <w:r w:rsidRPr="00EC1C18">
        <w:rPr>
          <w:rFonts w:ascii="Times New Roman" w:eastAsia="Calibri" w:hAnsi="Times New Roman" w:cs="Times New Roman"/>
          <w:lang w:val="uk-UA"/>
        </w:rPr>
        <w:t xml:space="preserve"> профіль зуба – в прямолінійний. При збільшенні числа зубців не корегованого колеса до безкінечності отримується так звана основна рейка, що окреслюється вихідним контуром. Основна рейка повністю визначає профілі зубців всіх коліс нормального зачеплення параметри вихідного контуру (рис. 3.53) стандартизовані; кут профілю </w:t>
      </w:r>
      <w:r w:rsidRPr="00EC1C18">
        <w:rPr>
          <w:rFonts w:ascii="Times New Roman" w:eastAsia="Times New Roman" w:hAnsi="Times New Roman" w:cs="Times New Roman"/>
          <w:lang w:val="uk-UA"/>
        </w:rPr>
        <w:t xml:space="preserve">α=20°, глибина заходу зубців в рейку </w:t>
      </w:r>
      <m:oMath>
        <m:sSub>
          <m:sSubPr>
            <m:ctrlPr>
              <w:rPr>
                <w:rFonts w:ascii="Cambria Math" w:eastAsia="Times New Roman" w:hAnsi="Cambria Math" w:cs="Times New Roman"/>
                <w:i/>
                <w:lang w:val="uk-UA"/>
              </w:rPr>
            </m:ctrlPr>
          </m:sSubPr>
          <m:e>
            <m:r>
              <w:rPr>
                <w:rFonts w:ascii="Cambria Math" w:eastAsia="Times New Roman" w:hAnsi="Cambria Math" w:cs="Times New Roman"/>
                <w:lang w:val="uk-UA"/>
              </w:rPr>
              <m:t>h</m:t>
            </m:r>
          </m:e>
          <m:sub>
            <m:r>
              <w:rPr>
                <w:rFonts w:ascii="Cambria Math" w:eastAsia="Times New Roman" w:hAnsi="Cambria Math" w:cs="Times New Roman"/>
                <w:lang w:val="uk-UA"/>
              </w:rPr>
              <m:t>зуб</m:t>
            </m:r>
          </m:sub>
        </m:sSub>
        <m:r>
          <w:rPr>
            <w:rFonts w:ascii="Cambria Math" w:eastAsia="Times New Roman" w:hAnsi="Cambria Math" w:cs="Times New Roman"/>
            <w:lang w:val="uk-UA"/>
          </w:rPr>
          <m:t>=2m</m:t>
        </m:r>
      </m:oMath>
      <w:r w:rsidRPr="00EC1C18">
        <w:rPr>
          <w:rFonts w:ascii="Times New Roman" w:eastAsia="Times New Roman" w:hAnsi="Times New Roman" w:cs="Times New Roman"/>
          <w:lang w:val="uk-UA"/>
        </w:rPr>
        <w:t xml:space="preserve">, радіальний зазор між зубцями в циліндричних передачах </w:t>
      </w:r>
      <m:oMath>
        <m:r>
          <w:rPr>
            <w:rFonts w:ascii="Cambria Math" w:eastAsia="Times New Roman" w:hAnsi="Cambria Math" w:cs="Times New Roman"/>
            <w:lang w:val="uk-UA"/>
          </w:rPr>
          <m:t>c=0,25m</m:t>
        </m:r>
      </m:oMath>
      <w:r w:rsidRPr="00EC1C18">
        <w:rPr>
          <w:rFonts w:ascii="Times New Roman" w:eastAsia="Calibri" w:hAnsi="Times New Roman" w:cs="Times New Roman"/>
          <w:lang w:val="uk-UA"/>
        </w:rPr>
        <w:t xml:space="preserve"> (при нарізуванні довб’яками – до 0,35m), радіус викружки при корні зубця для циліндричних коліс </w:t>
      </w:r>
      <m:oMath>
        <m:r>
          <w:rPr>
            <w:rFonts w:ascii="Cambria Math" w:eastAsia="Calibri" w:hAnsi="Cambria Math" w:cs="Times New Roman"/>
            <w:lang w:val="uk-UA"/>
          </w:rPr>
          <m:t xml:space="preserve">r=0,4m </m:t>
        </m:r>
      </m:oMath>
      <w:r w:rsidRPr="00EC1C18">
        <w:rPr>
          <w:rFonts w:ascii="Times New Roman" w:eastAsia="Times New Roman" w:hAnsi="Times New Roman" w:cs="Times New Roman"/>
          <w:lang w:val="uk-UA"/>
        </w:rPr>
        <w:t>(m – нормальний модуль).</w:t>
      </w:r>
      <w:r w:rsidRPr="00EC1C18">
        <w:rPr>
          <w:rFonts w:ascii="Times New Roman" w:eastAsia="Calibri" w:hAnsi="Times New Roman" w:cs="Times New Roman"/>
          <w:lang w:val="uk-UA"/>
        </w:rPr>
        <w:t xml:space="preserve"> </w:t>
      </w:r>
    </w:p>
    <w:tbl>
      <w:tblPr>
        <w:tblW w:w="0" w:type="auto"/>
        <w:tblInd w:w="-5" w:type="dxa"/>
        <w:tblLook w:val="0000" w:firstRow="0" w:lastRow="0" w:firstColumn="0" w:lastColumn="0" w:noHBand="0" w:noVBand="0"/>
      </w:tblPr>
      <w:tblGrid>
        <w:gridCol w:w="3420"/>
        <w:gridCol w:w="3495"/>
      </w:tblGrid>
      <w:tr w:rsidR="00CB42FE" w:rsidRPr="00EC1C18" w:rsidTr="003957CA">
        <w:trPr>
          <w:trHeight w:val="390"/>
        </w:trPr>
        <w:tc>
          <w:tcPr>
            <w:tcW w:w="3420" w:type="dxa"/>
          </w:tcPr>
          <w:p w:rsidR="00CB42FE" w:rsidRPr="00EC1C18" w:rsidRDefault="00CB42FE" w:rsidP="003957CA">
            <w:pPr>
              <w:spacing w:after="0" w:line="259" w:lineRule="auto"/>
              <w:jc w:val="center"/>
              <w:rPr>
                <w:rFonts w:ascii="Times New Roman" w:eastAsia="Calibri" w:hAnsi="Times New Roman" w:cs="Times New Roman"/>
                <w:lang w:val="uk-UA"/>
              </w:rPr>
            </w:pPr>
            <w:r w:rsidRPr="00EC1C18">
              <w:rPr>
                <w:rFonts w:ascii="Calibri" w:eastAsia="Calibri" w:hAnsi="Calibri" w:cs="Times New Roman"/>
                <w:lang w:val="uk-UA"/>
              </w:rPr>
              <w:object w:dxaOrig="2925" w:dyaOrig="2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25pt;height:114pt" o:ole="">
                  <v:imagedata r:id="rId17" o:title=""/>
                </v:shape>
                <o:OLEObject Type="Embed" ProgID="PBrush" ShapeID="_x0000_i1025" DrawAspect="Content" ObjectID="_1839751370" r:id="rId18"/>
              </w:object>
            </w:r>
            <w:r w:rsidRPr="00EC1C18">
              <w:rPr>
                <w:rFonts w:ascii="Calibri" w:eastAsia="Calibri" w:hAnsi="Calibri" w:cs="Times New Roman"/>
                <w:lang w:val="uk-UA"/>
              </w:rPr>
              <w:t>Рис. 3.52</w:t>
            </w:r>
          </w:p>
        </w:tc>
        <w:tc>
          <w:tcPr>
            <w:tcW w:w="3495" w:type="dxa"/>
          </w:tcPr>
          <w:p w:rsidR="00CB42FE" w:rsidRPr="00EC1C18" w:rsidRDefault="00CB42FE" w:rsidP="003957CA">
            <w:pPr>
              <w:spacing w:after="0" w:line="259" w:lineRule="auto"/>
              <w:jc w:val="center"/>
              <w:rPr>
                <w:rFonts w:ascii="Times New Roman" w:eastAsia="Calibri" w:hAnsi="Times New Roman" w:cs="Times New Roman"/>
                <w:lang w:val="uk-UA"/>
              </w:rPr>
            </w:pPr>
            <w:r w:rsidRPr="00EC1C18">
              <w:rPr>
                <w:rFonts w:ascii="Calibri" w:eastAsia="Calibri" w:hAnsi="Calibri" w:cs="Times New Roman"/>
                <w:lang w:val="uk-UA"/>
              </w:rPr>
              <w:object w:dxaOrig="3195" w:dyaOrig="2535">
                <v:shape id="_x0000_i1026" type="#_x0000_t75" style="width:159.75pt;height:126.75pt" o:ole="">
                  <v:imagedata r:id="rId19" o:title=""/>
                </v:shape>
                <o:OLEObject Type="Embed" ProgID="PBrush" ShapeID="_x0000_i1026" DrawAspect="Content" ObjectID="_1839751371" r:id="rId20"/>
              </w:object>
            </w:r>
            <w:r w:rsidRPr="00EC1C18">
              <w:rPr>
                <w:rFonts w:ascii="Calibri" w:eastAsia="Calibri" w:hAnsi="Calibri" w:cs="Times New Roman"/>
                <w:lang w:val="uk-UA"/>
              </w:rPr>
              <w:t>Рис. 3.53</w:t>
            </w:r>
          </w:p>
        </w:tc>
      </w:tr>
    </w:tbl>
    <w:p w:rsidR="00CB42FE" w:rsidRPr="00EC1C18" w:rsidRDefault="00CB42FE" w:rsidP="00CB42FE">
      <w:pPr>
        <w:spacing w:after="160" w:line="259" w:lineRule="auto"/>
        <w:ind w:firstLine="426"/>
        <w:jc w:val="both"/>
        <w:rPr>
          <w:rFonts w:ascii="Times New Roman" w:eastAsia="Times New Roman" w:hAnsi="Times New Roman" w:cs="Times New Roman"/>
          <w:lang w:val="uk-UA"/>
        </w:rPr>
      </w:pPr>
      <w:r w:rsidRPr="00EC1C18">
        <w:rPr>
          <w:rFonts w:ascii="Times New Roman" w:eastAsia="Calibri" w:hAnsi="Times New Roman" w:cs="Times New Roman"/>
          <w:lang w:val="uk-UA"/>
        </w:rPr>
        <w:t xml:space="preserve">Рейкова передача може бути виконана як з прямозубим так і </w:t>
      </w:r>
      <w:proofErr w:type="spellStart"/>
      <w:r w:rsidRPr="00EC1C18">
        <w:rPr>
          <w:rFonts w:ascii="Times New Roman" w:eastAsia="Calibri" w:hAnsi="Times New Roman" w:cs="Times New Roman"/>
          <w:lang w:val="uk-UA"/>
        </w:rPr>
        <w:t>косозубим</w:t>
      </w:r>
      <w:proofErr w:type="spellEnd"/>
      <w:r w:rsidRPr="00EC1C18">
        <w:rPr>
          <w:rFonts w:ascii="Times New Roman" w:eastAsia="Calibri" w:hAnsi="Times New Roman" w:cs="Times New Roman"/>
          <w:lang w:val="uk-UA"/>
        </w:rPr>
        <w:t xml:space="preserve"> зачепленням колеса з рейкою. За один оберт прямозубого колеса з числом зубців  z рейка переміститься на </w:t>
      </w:r>
      <m:oMath>
        <m:sSub>
          <m:sSubPr>
            <m:ctrlPr>
              <w:rPr>
                <w:rFonts w:ascii="Cambria Math" w:eastAsia="Calibri" w:hAnsi="Cambria Math" w:cs="Times New Roman"/>
                <w:i/>
                <w:lang w:val="uk-UA"/>
              </w:rPr>
            </m:ctrlPr>
          </m:sSubPr>
          <m:e>
            <m:r>
              <w:rPr>
                <w:rFonts w:ascii="Cambria Math" w:eastAsia="Calibri" w:hAnsi="Cambria Math" w:cs="Times New Roman"/>
                <w:lang w:val="uk-UA"/>
              </w:rPr>
              <m:t>H</m:t>
            </m:r>
          </m:e>
          <m:sub>
            <m:r>
              <w:rPr>
                <w:rFonts w:ascii="Cambria Math" w:eastAsia="Calibri" w:hAnsi="Cambria Math" w:cs="Times New Roman"/>
                <w:lang w:val="uk-UA"/>
              </w:rPr>
              <m:t>1</m:t>
            </m:r>
          </m:sub>
        </m:sSub>
        <m:r>
          <w:rPr>
            <w:rFonts w:ascii="Cambria Math" w:eastAsia="Calibri" w:hAnsi="Cambria Math" w:cs="Times New Roman"/>
            <w:lang w:val="uk-UA"/>
          </w:rPr>
          <m:t>=pz=πmz</m:t>
        </m:r>
      </m:oMath>
      <w:r w:rsidRPr="00EC1C18">
        <w:rPr>
          <w:rFonts w:ascii="Times New Roman" w:eastAsia="Times New Roman" w:hAnsi="Times New Roman" w:cs="Times New Roman"/>
          <w:lang w:val="uk-UA"/>
        </w:rPr>
        <w:t xml:space="preserve">, а за </w:t>
      </w:r>
      <w:r w:rsidRPr="00EC1C18">
        <w:rPr>
          <w:rFonts w:ascii="Times New Roman" w:eastAsia="Times New Roman" w:hAnsi="Times New Roman" w:cs="Times New Roman"/>
          <w:i/>
          <w:lang w:val="uk-UA"/>
        </w:rPr>
        <w:t xml:space="preserve">n об/хв </w:t>
      </w:r>
      <w:r w:rsidRPr="00EC1C18">
        <w:rPr>
          <w:rFonts w:ascii="Times New Roman" w:eastAsia="Times New Roman" w:hAnsi="Times New Roman" w:cs="Times New Roman"/>
          <w:lang w:val="uk-UA"/>
        </w:rPr>
        <w:t xml:space="preserve">зубчастого колеса – на </w:t>
      </w:r>
      <m:oMath>
        <m:r>
          <w:rPr>
            <w:rFonts w:ascii="Cambria Math" w:eastAsia="Times New Roman" w:hAnsi="Cambria Math" w:cs="Times New Roman"/>
            <w:lang w:val="uk-UA"/>
          </w:rPr>
          <m:t>H=πmzn</m:t>
        </m:r>
      </m:oMath>
      <w:r w:rsidRPr="00EC1C18">
        <w:rPr>
          <w:rFonts w:ascii="Times New Roman" w:eastAsia="Times New Roman" w:hAnsi="Times New Roman" w:cs="Times New Roman"/>
          <w:lang w:val="uk-UA"/>
        </w:rPr>
        <w:t>.</w:t>
      </w:r>
    </w:p>
    <w:p w:rsidR="00CB42FE" w:rsidRPr="00EC1C18" w:rsidRDefault="00CB42FE" w:rsidP="00CB42FE">
      <w:pPr>
        <w:spacing w:after="160" w:line="259" w:lineRule="auto"/>
        <w:ind w:firstLine="426"/>
        <w:jc w:val="both"/>
        <w:rPr>
          <w:rFonts w:ascii="Times New Roman" w:eastAsia="Times New Roman" w:hAnsi="Times New Roman" w:cs="Times New Roman"/>
          <w:lang w:val="uk-UA"/>
        </w:rPr>
      </w:pPr>
      <w:r w:rsidRPr="00EC1C18">
        <w:rPr>
          <w:rFonts w:ascii="Times New Roman" w:eastAsia="Calibri" w:hAnsi="Times New Roman" w:cs="Times New Roman"/>
          <w:lang w:val="uk-UA"/>
        </w:rPr>
        <w:t xml:space="preserve">Рейкові передачі дуже часто застосовують в металорізальних верстатах, наприклад в токарних, для здійснення руху поздовжньої подачі супорту з різцем відносно заготовки, що оброблюється. В більш крупних верстатах, таких як поздовжньо-стругальні, необхідно передавати великі зусилля. Там використовується </w:t>
      </w:r>
      <w:proofErr w:type="spellStart"/>
      <w:r w:rsidRPr="00EC1C18">
        <w:rPr>
          <w:rFonts w:ascii="Times New Roman" w:eastAsia="Calibri" w:hAnsi="Times New Roman" w:cs="Times New Roman"/>
          <w:lang w:val="uk-UA"/>
        </w:rPr>
        <w:t>черв’ячно</w:t>
      </w:r>
      <w:proofErr w:type="spellEnd"/>
      <w:r w:rsidRPr="00EC1C18">
        <w:rPr>
          <w:rFonts w:ascii="Times New Roman" w:eastAsia="Calibri" w:hAnsi="Times New Roman" w:cs="Times New Roman"/>
          <w:lang w:val="uk-UA"/>
        </w:rPr>
        <w:t xml:space="preserve">-рейкова передача. На рис.3.54 показаний вид знизу на стіл поздовжньо-стругального верстату; до стола 3 нерухомо кріпляться рейки 2. Обертовий рух черв’яків 2 перетворюється в поступальне переміщення рейки, як наслідок, і стола із заготовкою, що оброблюється на ньому. Переміщення рейки (як наслідок, і стола) </w:t>
      </w:r>
      <w:r w:rsidRPr="00EC1C18">
        <w:rPr>
          <w:rFonts w:ascii="Times New Roman" w:eastAsia="Calibri" w:hAnsi="Times New Roman" w:cs="Times New Roman"/>
          <w:lang w:val="uk-UA"/>
        </w:rPr>
        <w:lastRenderedPageBreak/>
        <w:t xml:space="preserve">зо один оберт черв’яка з числом заходів z буде дорівнювати </w:t>
      </w:r>
      <m:oMath>
        <m:sSub>
          <m:sSubPr>
            <m:ctrlPr>
              <w:rPr>
                <w:rFonts w:ascii="Cambria Math" w:eastAsia="Calibri" w:hAnsi="Cambria Math" w:cs="Times New Roman"/>
                <w:i/>
                <w:lang w:val="uk-UA"/>
              </w:rPr>
            </m:ctrlPr>
          </m:sSubPr>
          <m:e>
            <m:r>
              <w:rPr>
                <w:rFonts w:ascii="Cambria Math" w:eastAsia="Calibri" w:hAnsi="Cambria Math" w:cs="Times New Roman"/>
                <w:lang w:val="uk-UA"/>
              </w:rPr>
              <m:t>H</m:t>
            </m:r>
          </m:e>
          <m:sub>
            <m:r>
              <w:rPr>
                <w:rFonts w:ascii="Cambria Math" w:eastAsia="Calibri" w:hAnsi="Cambria Math" w:cs="Times New Roman"/>
                <w:lang w:val="uk-UA"/>
              </w:rPr>
              <m:t>1</m:t>
            </m:r>
          </m:sub>
        </m:sSub>
        <m:r>
          <w:rPr>
            <w:rFonts w:ascii="Cambria Math" w:eastAsia="Calibri" w:hAnsi="Cambria Math" w:cs="Times New Roman"/>
            <w:lang w:val="uk-UA"/>
          </w:rPr>
          <m:t>=πmz</m:t>
        </m:r>
      </m:oMath>
      <w:r w:rsidRPr="00EC1C18">
        <w:rPr>
          <w:rFonts w:ascii="Times New Roman" w:eastAsia="Times New Roman" w:hAnsi="Times New Roman" w:cs="Times New Roman"/>
          <w:lang w:val="uk-UA"/>
        </w:rPr>
        <w:t xml:space="preserve">. Зазвичай в таких передачах число заходів черв’яка може становити </w:t>
      </w:r>
      <m:oMath>
        <m:r>
          <w:rPr>
            <w:rFonts w:ascii="Cambria Math" w:eastAsia="Times New Roman" w:hAnsi="Cambria Math" w:cs="Times New Roman"/>
            <w:lang w:val="uk-UA"/>
          </w:rPr>
          <m:t>z=8…10</m:t>
        </m:r>
      </m:oMath>
      <w:r w:rsidRPr="00EC1C18">
        <w:rPr>
          <w:rFonts w:ascii="Times New Roman" w:eastAsia="Times New Roman" w:hAnsi="Times New Roman" w:cs="Times New Roman"/>
          <w:lang w:val="uk-UA"/>
        </w:rPr>
        <w:t>.</w:t>
      </w:r>
    </w:p>
    <w:p w:rsidR="00CB42FE" w:rsidRPr="00EC1C18" w:rsidRDefault="00CB42FE" w:rsidP="00CB42FE">
      <w:pPr>
        <w:ind w:firstLine="426"/>
        <w:jc w:val="both"/>
        <w:rPr>
          <w:rFonts w:ascii="Times New Roman" w:eastAsia="Calibri" w:hAnsi="Times New Roman" w:cs="Times New Roman"/>
          <w:lang w:val="uk-UA"/>
        </w:rPr>
      </w:pPr>
      <w:r w:rsidRPr="00EC1C18">
        <w:rPr>
          <w:rFonts w:ascii="Times New Roman" w:eastAsia="Times New Roman" w:hAnsi="Times New Roman" w:cs="Times New Roman"/>
          <w:lang w:val="uk-UA"/>
        </w:rPr>
        <w:t>Для зменшення тертя в парі черв’як-рейка між профілями їх зубців</w:t>
      </w:r>
      <w:r w:rsidRPr="00EC1C18">
        <w:rPr>
          <w:rFonts w:ascii="Times New Roman" w:eastAsia="Calibri" w:hAnsi="Times New Roman" w:cs="Times New Roman"/>
          <w:lang w:val="uk-UA"/>
        </w:rPr>
        <w:t xml:space="preserve"> подається під тиском тонкий шар мастила. Такі </w:t>
      </w:r>
      <w:r w:rsidRPr="00EC1C18">
        <w:rPr>
          <w:rFonts w:ascii="Times New Roman" w:eastAsia="Calibri" w:hAnsi="Times New Roman" w:cs="Times New Roman"/>
          <w:i/>
          <w:spacing w:val="20"/>
          <w:lang w:val="uk-UA"/>
        </w:rPr>
        <w:t xml:space="preserve">гідростатичні </w:t>
      </w:r>
      <w:proofErr w:type="spellStart"/>
      <w:r w:rsidRPr="00EC1C18">
        <w:rPr>
          <w:rFonts w:ascii="Times New Roman" w:eastAsia="Calibri" w:hAnsi="Times New Roman" w:cs="Times New Roman"/>
          <w:i/>
          <w:spacing w:val="20"/>
          <w:lang w:val="uk-UA"/>
        </w:rPr>
        <w:t>черв’ячно</w:t>
      </w:r>
      <w:proofErr w:type="spellEnd"/>
      <w:r w:rsidRPr="00EC1C18">
        <w:rPr>
          <w:rFonts w:ascii="Times New Roman" w:eastAsia="Calibri" w:hAnsi="Times New Roman" w:cs="Times New Roman"/>
          <w:i/>
          <w:spacing w:val="20"/>
          <w:lang w:val="uk-UA"/>
        </w:rPr>
        <w:t>-рейкові передачі</w:t>
      </w:r>
      <w:r w:rsidRPr="00EC1C18">
        <w:rPr>
          <w:rFonts w:ascii="Times New Roman" w:eastAsia="Calibri" w:hAnsi="Times New Roman" w:cs="Times New Roman"/>
          <w:lang w:val="uk-UA"/>
        </w:rPr>
        <w:t xml:space="preserve"> використовуються в приводах подач важких верстатів. На рис. 3.55 показано пристрій гідростатичної </w:t>
      </w:r>
      <w:proofErr w:type="spellStart"/>
      <w:r w:rsidRPr="00EC1C18">
        <w:rPr>
          <w:rFonts w:ascii="Times New Roman" w:eastAsia="Calibri" w:hAnsi="Times New Roman" w:cs="Times New Roman"/>
          <w:lang w:val="uk-UA"/>
        </w:rPr>
        <w:t>черв’ячно</w:t>
      </w:r>
      <w:proofErr w:type="spellEnd"/>
      <w:r w:rsidRPr="00EC1C18">
        <w:rPr>
          <w:rFonts w:ascii="Times New Roman" w:eastAsia="Calibri" w:hAnsi="Times New Roman" w:cs="Times New Roman"/>
          <w:lang w:val="uk-UA"/>
        </w:rPr>
        <w:t xml:space="preserve">-рейкової передачі багатофункціонального верстату моделі 6620МФ4. За допомогою </w:t>
      </w:r>
      <w:proofErr w:type="spellStart"/>
      <w:r w:rsidRPr="00EC1C18">
        <w:rPr>
          <w:rFonts w:ascii="Times New Roman" w:eastAsia="Calibri" w:hAnsi="Times New Roman" w:cs="Times New Roman"/>
          <w:lang w:val="uk-UA"/>
        </w:rPr>
        <w:t>гідророзподільника</w:t>
      </w:r>
      <w:proofErr w:type="spellEnd"/>
      <w:r w:rsidRPr="00EC1C18">
        <w:rPr>
          <w:rFonts w:ascii="Times New Roman" w:eastAsia="Calibri" w:hAnsi="Times New Roman" w:cs="Times New Roman"/>
          <w:lang w:val="uk-UA"/>
        </w:rPr>
        <w:t xml:space="preserve">  в канали черв’яка 1 від насосів 3 під тиском подається мастило. Воно створює масляний шар між зубцями черв’яка і рейки, зубці 2 якої армовані пластмасою. В осьові зазори з’єднання мастило нагнітається насосами 4. Всі насоси мають один загальний привід від електродвигуна 5.</w:t>
      </w:r>
    </w:p>
    <w:p w:rsidR="00CB42FE" w:rsidRPr="00EC1C18" w:rsidRDefault="00CB42FE" w:rsidP="00CB42FE">
      <w:pPr>
        <w:spacing w:after="0" w:line="259" w:lineRule="auto"/>
        <w:jc w:val="center"/>
        <w:rPr>
          <w:rFonts w:ascii="Times New Roman" w:eastAsia="Calibri" w:hAnsi="Times New Roman" w:cs="Times New Roman"/>
          <w:lang w:val="uk-UA"/>
        </w:rPr>
      </w:pPr>
      <w:r w:rsidRPr="00EC1C18">
        <w:rPr>
          <w:rFonts w:ascii="Times New Roman" w:eastAsia="Calibri" w:hAnsi="Times New Roman" w:cs="Times New Roman"/>
          <w:noProof/>
          <w:lang w:val="uk-UA" w:eastAsia="uk-UA"/>
        </w:rPr>
        <w:drawing>
          <wp:inline distT="0" distB="0" distL="0" distR="0" wp14:anchorId="0310AD12" wp14:editId="31CC417D">
            <wp:extent cx="3524250" cy="3551084"/>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24250" cy="3551084"/>
                    </a:xfrm>
                    <a:prstGeom prst="rect">
                      <a:avLst/>
                    </a:prstGeom>
                    <a:noFill/>
                    <a:ln>
                      <a:noFill/>
                    </a:ln>
                  </pic:spPr>
                </pic:pic>
              </a:graphicData>
            </a:graphic>
          </wp:inline>
        </w:drawing>
      </w:r>
    </w:p>
    <w:p w:rsidR="00CB42FE" w:rsidRPr="00EC1C18" w:rsidRDefault="00CB42FE" w:rsidP="00CB42FE">
      <w:pPr>
        <w:spacing w:after="160" w:line="259" w:lineRule="auto"/>
        <w:jc w:val="center"/>
        <w:rPr>
          <w:rFonts w:ascii="Times New Roman" w:eastAsia="Calibri" w:hAnsi="Times New Roman" w:cs="Times New Roman"/>
          <w:lang w:val="uk-UA"/>
        </w:rPr>
      </w:pPr>
      <w:r w:rsidRPr="00EC1C18">
        <w:rPr>
          <w:rFonts w:ascii="Times New Roman" w:eastAsia="Calibri" w:hAnsi="Times New Roman" w:cs="Times New Roman"/>
          <w:lang w:val="uk-UA"/>
        </w:rPr>
        <w:t>Рис. 3.54</w:t>
      </w:r>
    </w:p>
    <w:p w:rsidR="00CB42FE" w:rsidRPr="00EC1C18" w:rsidRDefault="00CB42FE" w:rsidP="00CB42FE">
      <w:pPr>
        <w:spacing w:after="0" w:line="259" w:lineRule="auto"/>
        <w:jc w:val="center"/>
        <w:rPr>
          <w:rFonts w:ascii="Times New Roman" w:eastAsia="Calibri" w:hAnsi="Times New Roman" w:cs="Times New Roman"/>
          <w:lang w:val="uk-UA"/>
        </w:rPr>
      </w:pPr>
      <w:r w:rsidRPr="00EC1C18">
        <w:rPr>
          <w:rFonts w:ascii="Times New Roman" w:eastAsia="Calibri" w:hAnsi="Times New Roman" w:cs="Times New Roman"/>
          <w:noProof/>
          <w:lang w:val="uk-UA" w:eastAsia="uk-UA"/>
        </w:rPr>
        <w:drawing>
          <wp:inline distT="0" distB="0" distL="0" distR="0" wp14:anchorId="03F929DD" wp14:editId="08C7B86A">
            <wp:extent cx="2524125" cy="1428750"/>
            <wp:effectExtent l="0" t="0" r="9525"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24125" cy="1428750"/>
                    </a:xfrm>
                    <a:prstGeom prst="rect">
                      <a:avLst/>
                    </a:prstGeom>
                    <a:noFill/>
                    <a:ln>
                      <a:noFill/>
                    </a:ln>
                  </pic:spPr>
                </pic:pic>
              </a:graphicData>
            </a:graphic>
          </wp:inline>
        </w:drawing>
      </w:r>
    </w:p>
    <w:p w:rsidR="00CB42FE" w:rsidRPr="00EC1C18" w:rsidRDefault="00CB42FE" w:rsidP="00CB42FE">
      <w:pPr>
        <w:spacing w:after="160" w:line="259" w:lineRule="auto"/>
        <w:ind w:firstLine="426"/>
        <w:jc w:val="center"/>
        <w:rPr>
          <w:rFonts w:ascii="Times New Roman" w:eastAsia="Calibri" w:hAnsi="Times New Roman" w:cs="Times New Roman"/>
          <w:lang w:val="uk-UA"/>
        </w:rPr>
      </w:pPr>
      <w:r w:rsidRPr="00EC1C18">
        <w:rPr>
          <w:rFonts w:ascii="Times New Roman" w:eastAsia="Calibri" w:hAnsi="Times New Roman" w:cs="Times New Roman"/>
          <w:lang w:val="uk-UA"/>
        </w:rPr>
        <w:t>Рис. 3.55</w:t>
      </w:r>
    </w:p>
    <w:p w:rsidR="00ED3F3D" w:rsidRDefault="00ED3F3D" w:rsidP="00CB42FE">
      <w:pPr>
        <w:spacing w:after="120"/>
        <w:ind w:firstLine="567"/>
        <w:jc w:val="both"/>
        <w:rPr>
          <w:rFonts w:ascii="Times New Roman" w:eastAsia="Calibri" w:hAnsi="Times New Roman" w:cs="Times New Roman"/>
          <w:lang w:val="uk-UA"/>
        </w:rPr>
      </w:pPr>
    </w:p>
    <w:p w:rsidR="00ED3F3D" w:rsidRDefault="00ED3F3D" w:rsidP="00ED3F3D">
      <w:pPr>
        <w:spacing w:after="120"/>
        <w:ind w:firstLine="567"/>
        <w:jc w:val="center"/>
        <w:rPr>
          <w:rFonts w:ascii="Times New Roman" w:eastAsia="Calibri" w:hAnsi="Times New Roman" w:cs="Times New Roman"/>
          <w:lang w:val="uk-UA"/>
        </w:rPr>
      </w:pPr>
    </w:p>
    <w:p w:rsidR="006537C9" w:rsidRPr="004C7B03" w:rsidRDefault="004C7B03" w:rsidP="00ED3F3D">
      <w:pPr>
        <w:spacing w:after="120"/>
        <w:ind w:firstLine="567"/>
        <w:jc w:val="center"/>
        <w:rPr>
          <w:rFonts w:ascii="Times New Roman" w:hAnsi="Times New Roman" w:cs="Times New Roman"/>
          <w:b/>
          <w:i/>
          <w:sz w:val="28"/>
          <w:szCs w:val="28"/>
          <w:lang w:val="uk-UA"/>
        </w:rPr>
      </w:pPr>
      <w:r>
        <w:rPr>
          <w:rFonts w:ascii="Times New Roman" w:hAnsi="Times New Roman" w:cs="Times New Roman"/>
          <w:b/>
          <w:i/>
          <w:sz w:val="28"/>
          <w:szCs w:val="28"/>
          <w:lang w:val="uk-UA"/>
        </w:rPr>
        <w:t>Контрольні запитання</w:t>
      </w:r>
    </w:p>
    <w:p w:rsidR="006537C9" w:rsidRDefault="003957CA" w:rsidP="004C7B03">
      <w:pPr>
        <w:pStyle w:val="a3"/>
        <w:numPr>
          <w:ilvl w:val="0"/>
          <w:numId w:val="4"/>
        </w:numPr>
        <w:spacing w:after="120"/>
        <w:jc w:val="both"/>
        <w:rPr>
          <w:rFonts w:ascii="Times New Roman" w:hAnsi="Times New Roman" w:cs="Times New Roman"/>
          <w:sz w:val="24"/>
          <w:szCs w:val="24"/>
          <w:lang w:val="uk-UA"/>
        </w:rPr>
      </w:pPr>
      <w:r>
        <w:rPr>
          <w:rFonts w:ascii="Times New Roman" w:hAnsi="Times New Roman" w:cs="Times New Roman"/>
          <w:sz w:val="24"/>
          <w:szCs w:val="24"/>
          <w:lang w:val="uk-UA"/>
        </w:rPr>
        <w:t>Що називають механічною передачею</w:t>
      </w:r>
      <w:r w:rsidR="00B44255">
        <w:rPr>
          <w:rFonts w:ascii="Times New Roman" w:hAnsi="Times New Roman" w:cs="Times New Roman"/>
          <w:sz w:val="24"/>
          <w:szCs w:val="24"/>
          <w:lang w:val="uk-UA"/>
        </w:rPr>
        <w:t>?</w:t>
      </w:r>
    </w:p>
    <w:p w:rsidR="003957CA" w:rsidRDefault="003957CA" w:rsidP="004C7B03">
      <w:pPr>
        <w:pStyle w:val="a3"/>
        <w:numPr>
          <w:ilvl w:val="0"/>
          <w:numId w:val="4"/>
        </w:numPr>
        <w:spacing w:after="120"/>
        <w:jc w:val="both"/>
        <w:rPr>
          <w:rFonts w:ascii="Times New Roman" w:hAnsi="Times New Roman" w:cs="Times New Roman"/>
          <w:sz w:val="24"/>
          <w:szCs w:val="24"/>
          <w:lang w:val="uk-UA"/>
        </w:rPr>
      </w:pPr>
      <w:r>
        <w:rPr>
          <w:rFonts w:ascii="Times New Roman" w:hAnsi="Times New Roman" w:cs="Times New Roman"/>
          <w:sz w:val="24"/>
          <w:szCs w:val="24"/>
          <w:lang w:val="uk-UA"/>
        </w:rPr>
        <w:t>Як поділяють механічні передачі за принципом роботи?</w:t>
      </w:r>
    </w:p>
    <w:p w:rsidR="003957CA" w:rsidRDefault="003957CA" w:rsidP="004C7B03">
      <w:pPr>
        <w:pStyle w:val="a3"/>
        <w:numPr>
          <w:ilvl w:val="0"/>
          <w:numId w:val="4"/>
        </w:numPr>
        <w:spacing w:after="120"/>
        <w:jc w:val="both"/>
        <w:rPr>
          <w:rFonts w:ascii="Times New Roman" w:hAnsi="Times New Roman" w:cs="Times New Roman"/>
          <w:sz w:val="24"/>
          <w:szCs w:val="24"/>
          <w:lang w:val="uk-UA"/>
        </w:rPr>
      </w:pPr>
      <w:r>
        <w:rPr>
          <w:rFonts w:ascii="Times New Roman" w:hAnsi="Times New Roman" w:cs="Times New Roman"/>
          <w:sz w:val="24"/>
          <w:szCs w:val="24"/>
          <w:lang w:val="uk-UA"/>
        </w:rPr>
        <w:t>Принцип роботи фрикційної передачі.</w:t>
      </w:r>
    </w:p>
    <w:p w:rsidR="003957CA" w:rsidRDefault="003957CA" w:rsidP="004C7B03">
      <w:pPr>
        <w:pStyle w:val="a3"/>
        <w:numPr>
          <w:ilvl w:val="0"/>
          <w:numId w:val="4"/>
        </w:numPr>
        <w:spacing w:after="120"/>
        <w:jc w:val="both"/>
        <w:rPr>
          <w:rFonts w:ascii="Times New Roman" w:hAnsi="Times New Roman" w:cs="Times New Roman"/>
          <w:sz w:val="24"/>
          <w:szCs w:val="24"/>
          <w:lang w:val="uk-UA"/>
        </w:rPr>
      </w:pPr>
      <w:r>
        <w:rPr>
          <w:rFonts w:ascii="Times New Roman" w:hAnsi="Times New Roman" w:cs="Times New Roman"/>
          <w:sz w:val="24"/>
          <w:szCs w:val="24"/>
          <w:lang w:val="uk-UA"/>
        </w:rPr>
        <w:t>Яку передачу називають варіатором?</w:t>
      </w:r>
    </w:p>
    <w:p w:rsidR="003957CA" w:rsidRDefault="003957CA" w:rsidP="004C7B03">
      <w:pPr>
        <w:pStyle w:val="a3"/>
        <w:numPr>
          <w:ilvl w:val="0"/>
          <w:numId w:val="4"/>
        </w:numPr>
        <w:spacing w:after="120"/>
        <w:jc w:val="both"/>
        <w:rPr>
          <w:rFonts w:ascii="Times New Roman" w:hAnsi="Times New Roman" w:cs="Times New Roman"/>
          <w:sz w:val="24"/>
          <w:szCs w:val="24"/>
          <w:lang w:val="uk-UA"/>
        </w:rPr>
      </w:pPr>
      <w:r>
        <w:rPr>
          <w:rFonts w:ascii="Times New Roman" w:hAnsi="Times New Roman" w:cs="Times New Roman"/>
          <w:sz w:val="24"/>
          <w:szCs w:val="24"/>
          <w:lang w:val="uk-UA"/>
        </w:rPr>
        <w:t>Переваги та недоліки фрикційних передач.</w:t>
      </w:r>
    </w:p>
    <w:p w:rsidR="003957CA" w:rsidRDefault="003957CA" w:rsidP="004C7B03">
      <w:pPr>
        <w:pStyle w:val="a3"/>
        <w:numPr>
          <w:ilvl w:val="0"/>
          <w:numId w:val="4"/>
        </w:numPr>
        <w:spacing w:after="120"/>
        <w:jc w:val="both"/>
        <w:rPr>
          <w:rFonts w:ascii="Times New Roman" w:hAnsi="Times New Roman" w:cs="Times New Roman"/>
          <w:sz w:val="24"/>
          <w:szCs w:val="24"/>
          <w:lang w:val="uk-UA"/>
        </w:rPr>
      </w:pPr>
      <w:r>
        <w:rPr>
          <w:rFonts w:ascii="Times New Roman" w:hAnsi="Times New Roman" w:cs="Times New Roman"/>
          <w:sz w:val="24"/>
          <w:szCs w:val="24"/>
          <w:lang w:val="uk-UA"/>
        </w:rPr>
        <w:t>Пасова передача, область її застосування, переваги та недоліки.</w:t>
      </w:r>
    </w:p>
    <w:p w:rsidR="003957CA" w:rsidRDefault="003957CA" w:rsidP="004C7B03">
      <w:pPr>
        <w:pStyle w:val="a3"/>
        <w:numPr>
          <w:ilvl w:val="0"/>
          <w:numId w:val="4"/>
        </w:numPr>
        <w:spacing w:after="120"/>
        <w:jc w:val="both"/>
        <w:rPr>
          <w:rFonts w:ascii="Times New Roman" w:hAnsi="Times New Roman" w:cs="Times New Roman"/>
          <w:sz w:val="24"/>
          <w:szCs w:val="24"/>
          <w:lang w:val="uk-UA"/>
        </w:rPr>
      </w:pPr>
      <w:r>
        <w:rPr>
          <w:rFonts w:ascii="Times New Roman" w:hAnsi="Times New Roman" w:cs="Times New Roman"/>
          <w:sz w:val="24"/>
          <w:szCs w:val="24"/>
          <w:lang w:val="uk-UA"/>
        </w:rPr>
        <w:t>Для чого застосовують зубчасту передачу? Її переваги та недоліки.</w:t>
      </w:r>
    </w:p>
    <w:p w:rsidR="003957CA" w:rsidRDefault="00DA745F" w:rsidP="004C7B03">
      <w:pPr>
        <w:pStyle w:val="a3"/>
        <w:numPr>
          <w:ilvl w:val="0"/>
          <w:numId w:val="4"/>
        </w:numPr>
        <w:spacing w:after="120"/>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Назвіть основні елементи евольвентного зубчастого колеса.</w:t>
      </w:r>
    </w:p>
    <w:p w:rsidR="00DA745F" w:rsidRDefault="00DA745F" w:rsidP="004C7B03">
      <w:pPr>
        <w:pStyle w:val="a3"/>
        <w:numPr>
          <w:ilvl w:val="0"/>
          <w:numId w:val="4"/>
        </w:numPr>
        <w:spacing w:after="120"/>
        <w:jc w:val="both"/>
        <w:rPr>
          <w:rFonts w:ascii="Times New Roman" w:hAnsi="Times New Roman" w:cs="Times New Roman"/>
          <w:sz w:val="24"/>
          <w:szCs w:val="24"/>
          <w:lang w:val="uk-UA"/>
        </w:rPr>
      </w:pPr>
      <w:r>
        <w:rPr>
          <w:rFonts w:ascii="Times New Roman" w:hAnsi="Times New Roman" w:cs="Times New Roman"/>
          <w:sz w:val="24"/>
          <w:szCs w:val="24"/>
          <w:lang w:val="uk-UA"/>
        </w:rPr>
        <w:t>Які матеріали використовують для виготовлення зубчастих коліс?</w:t>
      </w:r>
    </w:p>
    <w:p w:rsidR="00DA745F" w:rsidRDefault="00DA745F" w:rsidP="004C7B03">
      <w:pPr>
        <w:pStyle w:val="a3"/>
        <w:numPr>
          <w:ilvl w:val="0"/>
          <w:numId w:val="4"/>
        </w:numPr>
        <w:spacing w:after="120"/>
        <w:jc w:val="both"/>
        <w:rPr>
          <w:rFonts w:ascii="Times New Roman" w:hAnsi="Times New Roman" w:cs="Times New Roman"/>
          <w:sz w:val="24"/>
          <w:szCs w:val="24"/>
          <w:lang w:val="uk-UA"/>
        </w:rPr>
      </w:pPr>
      <w:r>
        <w:rPr>
          <w:rFonts w:ascii="Times New Roman" w:hAnsi="Times New Roman" w:cs="Times New Roman"/>
          <w:sz w:val="24"/>
          <w:szCs w:val="24"/>
          <w:lang w:val="uk-UA"/>
        </w:rPr>
        <w:t>З яких деталей складається черв’ячна передача? В яких випадках її застосовують?</w:t>
      </w:r>
    </w:p>
    <w:p w:rsidR="00DA745F" w:rsidRDefault="00DA745F" w:rsidP="004C7B03">
      <w:pPr>
        <w:pStyle w:val="a3"/>
        <w:numPr>
          <w:ilvl w:val="0"/>
          <w:numId w:val="4"/>
        </w:numPr>
        <w:spacing w:after="120"/>
        <w:jc w:val="both"/>
        <w:rPr>
          <w:rFonts w:ascii="Times New Roman" w:hAnsi="Times New Roman" w:cs="Times New Roman"/>
          <w:sz w:val="24"/>
          <w:szCs w:val="24"/>
          <w:lang w:val="uk-UA"/>
        </w:rPr>
      </w:pPr>
      <w:r>
        <w:rPr>
          <w:rFonts w:ascii="Times New Roman" w:hAnsi="Times New Roman" w:cs="Times New Roman"/>
          <w:sz w:val="24"/>
          <w:szCs w:val="24"/>
          <w:lang w:val="uk-UA"/>
        </w:rPr>
        <w:t>З яких матеріалів виготовляють деталі черв’ячної передачі?</w:t>
      </w:r>
    </w:p>
    <w:p w:rsidR="00DA745F" w:rsidRDefault="00DA745F" w:rsidP="004C7B03">
      <w:pPr>
        <w:pStyle w:val="a3"/>
        <w:numPr>
          <w:ilvl w:val="0"/>
          <w:numId w:val="4"/>
        </w:numPr>
        <w:spacing w:after="120"/>
        <w:jc w:val="both"/>
        <w:rPr>
          <w:rFonts w:ascii="Times New Roman" w:hAnsi="Times New Roman" w:cs="Times New Roman"/>
          <w:sz w:val="24"/>
          <w:szCs w:val="24"/>
          <w:lang w:val="uk-UA"/>
        </w:rPr>
      </w:pPr>
      <w:r>
        <w:rPr>
          <w:rFonts w:ascii="Times New Roman" w:hAnsi="Times New Roman" w:cs="Times New Roman"/>
          <w:sz w:val="24"/>
          <w:szCs w:val="24"/>
          <w:lang w:val="uk-UA"/>
        </w:rPr>
        <w:t>Недоліки черв’ячних передач.</w:t>
      </w:r>
    </w:p>
    <w:p w:rsidR="00DA745F" w:rsidRDefault="00DA745F" w:rsidP="004C7B03">
      <w:pPr>
        <w:pStyle w:val="a3"/>
        <w:numPr>
          <w:ilvl w:val="0"/>
          <w:numId w:val="4"/>
        </w:numPr>
        <w:spacing w:after="120"/>
        <w:jc w:val="both"/>
        <w:rPr>
          <w:rFonts w:ascii="Times New Roman" w:hAnsi="Times New Roman" w:cs="Times New Roman"/>
          <w:sz w:val="24"/>
          <w:szCs w:val="24"/>
          <w:lang w:val="uk-UA"/>
        </w:rPr>
      </w:pPr>
      <w:r>
        <w:rPr>
          <w:rFonts w:ascii="Times New Roman" w:hAnsi="Times New Roman" w:cs="Times New Roman"/>
          <w:sz w:val="24"/>
          <w:szCs w:val="24"/>
          <w:lang w:val="uk-UA"/>
        </w:rPr>
        <w:t>Область використання ланцюгових передач.</w:t>
      </w:r>
    </w:p>
    <w:p w:rsidR="00FD5C1E" w:rsidRDefault="00FD5C1E" w:rsidP="004C7B03">
      <w:pPr>
        <w:pStyle w:val="a3"/>
        <w:numPr>
          <w:ilvl w:val="0"/>
          <w:numId w:val="4"/>
        </w:numPr>
        <w:spacing w:after="120"/>
        <w:jc w:val="both"/>
        <w:rPr>
          <w:rFonts w:ascii="Times New Roman" w:hAnsi="Times New Roman" w:cs="Times New Roman"/>
          <w:sz w:val="24"/>
          <w:szCs w:val="24"/>
          <w:lang w:val="uk-UA"/>
        </w:rPr>
      </w:pPr>
      <w:r>
        <w:rPr>
          <w:rFonts w:ascii="Times New Roman" w:hAnsi="Times New Roman" w:cs="Times New Roman"/>
          <w:sz w:val="24"/>
          <w:szCs w:val="24"/>
          <w:lang w:val="uk-UA"/>
        </w:rPr>
        <w:t>Що таке передавальне число і передавальне відношення механічної передачі? Як їх визначити?</w:t>
      </w:r>
    </w:p>
    <w:p w:rsidR="00FD5C1E" w:rsidRDefault="00FD5C1E" w:rsidP="004C7B03">
      <w:pPr>
        <w:pStyle w:val="a3"/>
        <w:numPr>
          <w:ilvl w:val="0"/>
          <w:numId w:val="4"/>
        </w:numPr>
        <w:spacing w:after="120"/>
        <w:jc w:val="both"/>
        <w:rPr>
          <w:rFonts w:ascii="Times New Roman" w:hAnsi="Times New Roman" w:cs="Times New Roman"/>
          <w:sz w:val="24"/>
          <w:szCs w:val="24"/>
          <w:lang w:val="uk-UA"/>
        </w:rPr>
      </w:pPr>
      <w:r>
        <w:rPr>
          <w:rFonts w:ascii="Times New Roman" w:hAnsi="Times New Roman" w:cs="Times New Roman"/>
          <w:sz w:val="24"/>
          <w:szCs w:val="24"/>
          <w:lang w:val="uk-UA"/>
        </w:rPr>
        <w:t>Чим обмежується мінімальне число зубців зірочок ланцюгових передач? Як воно залежить від частоти обертання?</w:t>
      </w:r>
    </w:p>
    <w:p w:rsidR="00FD5C1E" w:rsidRDefault="00FD5C1E" w:rsidP="004C7B03">
      <w:pPr>
        <w:pStyle w:val="a3"/>
        <w:numPr>
          <w:ilvl w:val="0"/>
          <w:numId w:val="4"/>
        </w:numPr>
        <w:spacing w:after="120"/>
        <w:jc w:val="both"/>
        <w:rPr>
          <w:rFonts w:ascii="Times New Roman" w:hAnsi="Times New Roman" w:cs="Times New Roman"/>
          <w:sz w:val="24"/>
          <w:szCs w:val="24"/>
          <w:lang w:val="uk-UA"/>
        </w:rPr>
      </w:pPr>
      <w:r>
        <w:rPr>
          <w:rFonts w:ascii="Times New Roman" w:hAnsi="Times New Roman" w:cs="Times New Roman"/>
          <w:sz w:val="24"/>
          <w:szCs w:val="24"/>
          <w:lang w:val="uk-UA"/>
        </w:rPr>
        <w:t>Матеріали, яких виготовляють ланцюги?</w:t>
      </w:r>
    </w:p>
    <w:p w:rsidR="005C4E93" w:rsidRDefault="00FD5C1E" w:rsidP="004C7B03">
      <w:pPr>
        <w:pStyle w:val="a3"/>
        <w:numPr>
          <w:ilvl w:val="0"/>
          <w:numId w:val="4"/>
        </w:numPr>
        <w:spacing w:after="1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Призначення передачі </w:t>
      </w:r>
      <w:r w:rsidR="005C4E93">
        <w:rPr>
          <w:rFonts w:ascii="Times New Roman" w:hAnsi="Times New Roman" w:cs="Times New Roman"/>
          <w:sz w:val="24"/>
          <w:szCs w:val="24"/>
          <w:lang w:val="uk-UA"/>
        </w:rPr>
        <w:t>«</w:t>
      </w:r>
      <w:r>
        <w:rPr>
          <w:rFonts w:ascii="Times New Roman" w:hAnsi="Times New Roman" w:cs="Times New Roman"/>
          <w:sz w:val="24"/>
          <w:szCs w:val="24"/>
          <w:lang w:val="uk-UA"/>
        </w:rPr>
        <w:t>гвинт-гайка ковзання</w:t>
      </w:r>
      <w:r w:rsidR="005C4E93">
        <w:rPr>
          <w:rFonts w:ascii="Times New Roman" w:hAnsi="Times New Roman" w:cs="Times New Roman"/>
          <w:sz w:val="24"/>
          <w:szCs w:val="24"/>
          <w:lang w:val="uk-UA"/>
        </w:rPr>
        <w:t>», її область використання та недоліки.</w:t>
      </w:r>
    </w:p>
    <w:p w:rsidR="00FD5C1E" w:rsidRDefault="005C4E93" w:rsidP="004C7B03">
      <w:pPr>
        <w:pStyle w:val="a3"/>
        <w:numPr>
          <w:ilvl w:val="0"/>
          <w:numId w:val="4"/>
        </w:numPr>
        <w:spacing w:after="1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5C4E93">
        <w:rPr>
          <w:rFonts w:ascii="Times New Roman" w:hAnsi="Times New Roman" w:cs="Times New Roman"/>
          <w:sz w:val="24"/>
          <w:szCs w:val="24"/>
          <w:lang w:val="uk-UA"/>
        </w:rPr>
        <w:t>Призначення передачі «гвинт-гайка ко</w:t>
      </w:r>
      <w:r>
        <w:rPr>
          <w:rFonts w:ascii="Times New Roman" w:hAnsi="Times New Roman" w:cs="Times New Roman"/>
          <w:sz w:val="24"/>
          <w:szCs w:val="24"/>
          <w:lang w:val="uk-UA"/>
        </w:rPr>
        <w:t>чення</w:t>
      </w:r>
      <w:r w:rsidRPr="005C4E93">
        <w:rPr>
          <w:rFonts w:ascii="Times New Roman" w:hAnsi="Times New Roman" w:cs="Times New Roman"/>
          <w:sz w:val="24"/>
          <w:szCs w:val="24"/>
          <w:lang w:val="uk-UA"/>
        </w:rPr>
        <w:t>», її область використання та недоліки</w:t>
      </w:r>
      <w:r>
        <w:rPr>
          <w:rFonts w:ascii="Times New Roman" w:hAnsi="Times New Roman" w:cs="Times New Roman"/>
          <w:sz w:val="24"/>
          <w:szCs w:val="24"/>
          <w:lang w:val="uk-UA"/>
        </w:rPr>
        <w:t>.</w:t>
      </w:r>
    </w:p>
    <w:p w:rsidR="005C4E93" w:rsidRDefault="005C4E93" w:rsidP="004C7B03">
      <w:pPr>
        <w:pStyle w:val="a3"/>
        <w:numPr>
          <w:ilvl w:val="0"/>
          <w:numId w:val="4"/>
        </w:numPr>
        <w:spacing w:after="120"/>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рейкової передачі, її будова та область використання.</w:t>
      </w:r>
    </w:p>
    <w:p w:rsidR="005C4E93" w:rsidRDefault="005C4E93" w:rsidP="004C7B03">
      <w:pPr>
        <w:pStyle w:val="a3"/>
        <w:numPr>
          <w:ilvl w:val="0"/>
          <w:numId w:val="4"/>
        </w:numPr>
        <w:spacing w:after="120"/>
        <w:jc w:val="both"/>
        <w:rPr>
          <w:rFonts w:ascii="Times New Roman" w:hAnsi="Times New Roman" w:cs="Times New Roman"/>
          <w:sz w:val="24"/>
          <w:szCs w:val="24"/>
          <w:lang w:val="uk-UA"/>
        </w:rPr>
      </w:pPr>
      <w:r>
        <w:rPr>
          <w:rFonts w:ascii="Times New Roman" w:hAnsi="Times New Roman" w:cs="Times New Roman"/>
          <w:sz w:val="24"/>
          <w:szCs w:val="24"/>
          <w:lang w:val="uk-UA"/>
        </w:rPr>
        <w:t>Що таке черв’ячна-рейкова передача? Область її застосування.</w:t>
      </w:r>
    </w:p>
    <w:p w:rsidR="006537C9" w:rsidRDefault="006537C9" w:rsidP="00204F48">
      <w:pPr>
        <w:spacing w:after="120"/>
        <w:ind w:firstLine="567"/>
        <w:jc w:val="both"/>
        <w:rPr>
          <w:rFonts w:ascii="Times New Roman" w:hAnsi="Times New Roman" w:cs="Times New Roman"/>
          <w:sz w:val="24"/>
          <w:szCs w:val="24"/>
          <w:lang w:val="uk-UA"/>
        </w:rPr>
      </w:pPr>
      <w:bookmarkStart w:id="0" w:name="_GoBack"/>
      <w:bookmarkEnd w:id="0"/>
    </w:p>
    <w:p w:rsidR="006537C9" w:rsidRDefault="006537C9" w:rsidP="00204F48">
      <w:pPr>
        <w:spacing w:after="120"/>
        <w:ind w:firstLine="567"/>
        <w:jc w:val="both"/>
        <w:rPr>
          <w:rFonts w:ascii="Times New Roman" w:hAnsi="Times New Roman" w:cs="Times New Roman"/>
          <w:sz w:val="24"/>
          <w:szCs w:val="24"/>
          <w:lang w:val="uk-UA"/>
        </w:rPr>
      </w:pPr>
    </w:p>
    <w:p w:rsidR="006537C9" w:rsidRDefault="006537C9" w:rsidP="00204F48">
      <w:pPr>
        <w:spacing w:after="120"/>
        <w:ind w:firstLine="567"/>
        <w:jc w:val="both"/>
        <w:rPr>
          <w:rFonts w:ascii="Times New Roman" w:hAnsi="Times New Roman" w:cs="Times New Roman"/>
          <w:sz w:val="24"/>
          <w:szCs w:val="24"/>
          <w:lang w:val="uk-UA"/>
        </w:rPr>
      </w:pPr>
    </w:p>
    <w:sectPr w:rsidR="006537C9" w:rsidSect="005A7CA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D4144"/>
    <w:multiLevelType w:val="hybridMultilevel"/>
    <w:tmpl w:val="FF76DE10"/>
    <w:lvl w:ilvl="0" w:tplc="555644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42A41B5"/>
    <w:multiLevelType w:val="multilevel"/>
    <w:tmpl w:val="6C184C9E"/>
    <w:lvl w:ilvl="0">
      <w:start w:val="1"/>
      <w:numFmt w:val="decimal"/>
      <w:lvlText w:val="%1."/>
      <w:lvlJc w:val="left"/>
      <w:pPr>
        <w:ind w:left="927" w:hanging="360"/>
      </w:pPr>
      <w:rPr>
        <w:rFonts w:hint="default"/>
      </w:rPr>
    </w:lvl>
    <w:lvl w:ilvl="1">
      <w:start w:val="8"/>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 w15:restartNumberingAfterBreak="0">
    <w:nsid w:val="23BB668E"/>
    <w:multiLevelType w:val="hybridMultilevel"/>
    <w:tmpl w:val="66F2E2AC"/>
    <w:lvl w:ilvl="0" w:tplc="0419000D">
      <w:start w:val="1"/>
      <w:numFmt w:val="bullet"/>
      <w:lvlText w:val=""/>
      <w:lvlJc w:val="left"/>
      <w:pPr>
        <w:ind w:left="1240" w:hanging="360"/>
      </w:pPr>
      <w:rPr>
        <w:rFonts w:ascii="Wingdings" w:hAnsi="Wingdings" w:hint="default"/>
      </w:rPr>
    </w:lvl>
    <w:lvl w:ilvl="1" w:tplc="04190003" w:tentative="1">
      <w:start w:val="1"/>
      <w:numFmt w:val="bullet"/>
      <w:lvlText w:val="o"/>
      <w:lvlJc w:val="left"/>
      <w:pPr>
        <w:ind w:left="1960" w:hanging="360"/>
      </w:pPr>
      <w:rPr>
        <w:rFonts w:ascii="Courier New" w:hAnsi="Courier New" w:cs="Courier New" w:hint="default"/>
      </w:rPr>
    </w:lvl>
    <w:lvl w:ilvl="2" w:tplc="04190005" w:tentative="1">
      <w:start w:val="1"/>
      <w:numFmt w:val="bullet"/>
      <w:lvlText w:val=""/>
      <w:lvlJc w:val="left"/>
      <w:pPr>
        <w:ind w:left="2680" w:hanging="360"/>
      </w:pPr>
      <w:rPr>
        <w:rFonts w:ascii="Wingdings" w:hAnsi="Wingdings" w:hint="default"/>
      </w:rPr>
    </w:lvl>
    <w:lvl w:ilvl="3" w:tplc="04190001" w:tentative="1">
      <w:start w:val="1"/>
      <w:numFmt w:val="bullet"/>
      <w:lvlText w:val=""/>
      <w:lvlJc w:val="left"/>
      <w:pPr>
        <w:ind w:left="3400" w:hanging="360"/>
      </w:pPr>
      <w:rPr>
        <w:rFonts w:ascii="Symbol" w:hAnsi="Symbol" w:hint="default"/>
      </w:rPr>
    </w:lvl>
    <w:lvl w:ilvl="4" w:tplc="04190003" w:tentative="1">
      <w:start w:val="1"/>
      <w:numFmt w:val="bullet"/>
      <w:lvlText w:val="o"/>
      <w:lvlJc w:val="left"/>
      <w:pPr>
        <w:ind w:left="4120" w:hanging="360"/>
      </w:pPr>
      <w:rPr>
        <w:rFonts w:ascii="Courier New" w:hAnsi="Courier New" w:cs="Courier New" w:hint="default"/>
      </w:rPr>
    </w:lvl>
    <w:lvl w:ilvl="5" w:tplc="04190005" w:tentative="1">
      <w:start w:val="1"/>
      <w:numFmt w:val="bullet"/>
      <w:lvlText w:val=""/>
      <w:lvlJc w:val="left"/>
      <w:pPr>
        <w:ind w:left="4840" w:hanging="360"/>
      </w:pPr>
      <w:rPr>
        <w:rFonts w:ascii="Wingdings" w:hAnsi="Wingdings" w:hint="default"/>
      </w:rPr>
    </w:lvl>
    <w:lvl w:ilvl="6" w:tplc="04190001" w:tentative="1">
      <w:start w:val="1"/>
      <w:numFmt w:val="bullet"/>
      <w:lvlText w:val=""/>
      <w:lvlJc w:val="left"/>
      <w:pPr>
        <w:ind w:left="5560" w:hanging="360"/>
      </w:pPr>
      <w:rPr>
        <w:rFonts w:ascii="Symbol" w:hAnsi="Symbol" w:hint="default"/>
      </w:rPr>
    </w:lvl>
    <w:lvl w:ilvl="7" w:tplc="04190003" w:tentative="1">
      <w:start w:val="1"/>
      <w:numFmt w:val="bullet"/>
      <w:lvlText w:val="o"/>
      <w:lvlJc w:val="left"/>
      <w:pPr>
        <w:ind w:left="6280" w:hanging="360"/>
      </w:pPr>
      <w:rPr>
        <w:rFonts w:ascii="Courier New" w:hAnsi="Courier New" w:cs="Courier New" w:hint="default"/>
      </w:rPr>
    </w:lvl>
    <w:lvl w:ilvl="8" w:tplc="04190005" w:tentative="1">
      <w:start w:val="1"/>
      <w:numFmt w:val="bullet"/>
      <w:lvlText w:val=""/>
      <w:lvlJc w:val="left"/>
      <w:pPr>
        <w:ind w:left="7000" w:hanging="360"/>
      </w:pPr>
      <w:rPr>
        <w:rFonts w:ascii="Wingdings" w:hAnsi="Wingdings" w:hint="default"/>
      </w:rPr>
    </w:lvl>
  </w:abstractNum>
  <w:abstractNum w:abstractNumId="3" w15:restartNumberingAfterBreak="0">
    <w:nsid w:val="3903718A"/>
    <w:multiLevelType w:val="hybridMultilevel"/>
    <w:tmpl w:val="20E41C2E"/>
    <w:lvl w:ilvl="0" w:tplc="47002E7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4D0E5820"/>
    <w:multiLevelType w:val="multilevel"/>
    <w:tmpl w:val="003674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F6B0333"/>
    <w:multiLevelType w:val="hybridMultilevel"/>
    <w:tmpl w:val="5E3A5232"/>
    <w:lvl w:ilvl="0" w:tplc="CBCCCC8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550E5287"/>
    <w:multiLevelType w:val="hybridMultilevel"/>
    <w:tmpl w:val="0570DDBC"/>
    <w:lvl w:ilvl="0" w:tplc="6138047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64D0449E"/>
    <w:multiLevelType w:val="hybridMultilevel"/>
    <w:tmpl w:val="8A3494A2"/>
    <w:lvl w:ilvl="0" w:tplc="0419000D">
      <w:start w:val="1"/>
      <w:numFmt w:val="bullet"/>
      <w:lvlText w:val=""/>
      <w:lvlJc w:val="left"/>
      <w:pPr>
        <w:ind w:left="1181" w:hanging="360"/>
      </w:pPr>
      <w:rPr>
        <w:rFonts w:ascii="Wingdings" w:hAnsi="Wingdings" w:hint="default"/>
      </w:rPr>
    </w:lvl>
    <w:lvl w:ilvl="1" w:tplc="04190003" w:tentative="1">
      <w:start w:val="1"/>
      <w:numFmt w:val="bullet"/>
      <w:lvlText w:val="o"/>
      <w:lvlJc w:val="left"/>
      <w:pPr>
        <w:ind w:left="1901" w:hanging="360"/>
      </w:pPr>
      <w:rPr>
        <w:rFonts w:ascii="Courier New" w:hAnsi="Courier New" w:cs="Courier New" w:hint="default"/>
      </w:rPr>
    </w:lvl>
    <w:lvl w:ilvl="2" w:tplc="04190005" w:tentative="1">
      <w:start w:val="1"/>
      <w:numFmt w:val="bullet"/>
      <w:lvlText w:val=""/>
      <w:lvlJc w:val="left"/>
      <w:pPr>
        <w:ind w:left="2621" w:hanging="360"/>
      </w:pPr>
      <w:rPr>
        <w:rFonts w:ascii="Wingdings" w:hAnsi="Wingdings" w:hint="default"/>
      </w:rPr>
    </w:lvl>
    <w:lvl w:ilvl="3" w:tplc="04190001" w:tentative="1">
      <w:start w:val="1"/>
      <w:numFmt w:val="bullet"/>
      <w:lvlText w:val=""/>
      <w:lvlJc w:val="left"/>
      <w:pPr>
        <w:ind w:left="3341" w:hanging="360"/>
      </w:pPr>
      <w:rPr>
        <w:rFonts w:ascii="Symbol" w:hAnsi="Symbol" w:hint="default"/>
      </w:rPr>
    </w:lvl>
    <w:lvl w:ilvl="4" w:tplc="04190003" w:tentative="1">
      <w:start w:val="1"/>
      <w:numFmt w:val="bullet"/>
      <w:lvlText w:val="o"/>
      <w:lvlJc w:val="left"/>
      <w:pPr>
        <w:ind w:left="4061" w:hanging="360"/>
      </w:pPr>
      <w:rPr>
        <w:rFonts w:ascii="Courier New" w:hAnsi="Courier New" w:cs="Courier New" w:hint="default"/>
      </w:rPr>
    </w:lvl>
    <w:lvl w:ilvl="5" w:tplc="04190005" w:tentative="1">
      <w:start w:val="1"/>
      <w:numFmt w:val="bullet"/>
      <w:lvlText w:val=""/>
      <w:lvlJc w:val="left"/>
      <w:pPr>
        <w:ind w:left="4781" w:hanging="360"/>
      </w:pPr>
      <w:rPr>
        <w:rFonts w:ascii="Wingdings" w:hAnsi="Wingdings" w:hint="default"/>
      </w:rPr>
    </w:lvl>
    <w:lvl w:ilvl="6" w:tplc="04190001" w:tentative="1">
      <w:start w:val="1"/>
      <w:numFmt w:val="bullet"/>
      <w:lvlText w:val=""/>
      <w:lvlJc w:val="left"/>
      <w:pPr>
        <w:ind w:left="5501" w:hanging="360"/>
      </w:pPr>
      <w:rPr>
        <w:rFonts w:ascii="Symbol" w:hAnsi="Symbol" w:hint="default"/>
      </w:rPr>
    </w:lvl>
    <w:lvl w:ilvl="7" w:tplc="04190003" w:tentative="1">
      <w:start w:val="1"/>
      <w:numFmt w:val="bullet"/>
      <w:lvlText w:val="o"/>
      <w:lvlJc w:val="left"/>
      <w:pPr>
        <w:ind w:left="6221" w:hanging="360"/>
      </w:pPr>
      <w:rPr>
        <w:rFonts w:ascii="Courier New" w:hAnsi="Courier New" w:cs="Courier New" w:hint="default"/>
      </w:rPr>
    </w:lvl>
    <w:lvl w:ilvl="8" w:tplc="04190005" w:tentative="1">
      <w:start w:val="1"/>
      <w:numFmt w:val="bullet"/>
      <w:lvlText w:val=""/>
      <w:lvlJc w:val="left"/>
      <w:pPr>
        <w:ind w:left="6941" w:hanging="360"/>
      </w:pPr>
      <w:rPr>
        <w:rFonts w:ascii="Wingdings" w:hAnsi="Wingdings" w:hint="default"/>
      </w:rPr>
    </w:lvl>
  </w:abstractNum>
  <w:num w:numId="1">
    <w:abstractNumId w:val="0"/>
  </w:num>
  <w:num w:numId="2">
    <w:abstractNumId w:val="2"/>
  </w:num>
  <w:num w:numId="3">
    <w:abstractNumId w:val="7"/>
  </w:num>
  <w:num w:numId="4">
    <w:abstractNumId w:val="6"/>
  </w:num>
  <w:num w:numId="5">
    <w:abstractNumId w:val="1"/>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CA0"/>
    <w:rsid w:val="00204F48"/>
    <w:rsid w:val="002148F3"/>
    <w:rsid w:val="003336C7"/>
    <w:rsid w:val="003957CA"/>
    <w:rsid w:val="004C7B03"/>
    <w:rsid w:val="005A7CA0"/>
    <w:rsid w:val="005C4E93"/>
    <w:rsid w:val="00626DCD"/>
    <w:rsid w:val="006537C9"/>
    <w:rsid w:val="006815DD"/>
    <w:rsid w:val="006B62E4"/>
    <w:rsid w:val="007C2FEF"/>
    <w:rsid w:val="0082209B"/>
    <w:rsid w:val="009F3BF3"/>
    <w:rsid w:val="00A81128"/>
    <w:rsid w:val="00B44255"/>
    <w:rsid w:val="00BC27D6"/>
    <w:rsid w:val="00C559CD"/>
    <w:rsid w:val="00CB42FE"/>
    <w:rsid w:val="00D93BE0"/>
    <w:rsid w:val="00DA745F"/>
    <w:rsid w:val="00E541CC"/>
    <w:rsid w:val="00E6733E"/>
    <w:rsid w:val="00ED3F3D"/>
    <w:rsid w:val="00F3276C"/>
    <w:rsid w:val="00FD5C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1F88F96"/>
  <w15:docId w15:val="{74A3686B-9D8C-4FCB-A1AE-DAD1342DC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7CA0"/>
    <w:rPr>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7CA0"/>
    <w:pPr>
      <w:ind w:left="720"/>
      <w:contextualSpacing/>
    </w:pPr>
  </w:style>
  <w:style w:type="paragraph" w:styleId="a4">
    <w:name w:val="Balloon Text"/>
    <w:basedOn w:val="a"/>
    <w:link w:val="a5"/>
    <w:uiPriority w:val="99"/>
    <w:semiHidden/>
    <w:unhideWhenUsed/>
    <w:rsid w:val="0082209B"/>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82209B"/>
    <w:rPr>
      <w:rFonts w:ascii="Tahoma"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oleObject" Target="embeddings/oleObject1.bin"/><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14</Pages>
  <Words>18988</Words>
  <Characters>10824</Characters>
  <Application>Microsoft Office Word</Application>
  <DocSecurity>0</DocSecurity>
  <Lines>90</Lines>
  <Paragraphs>59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Можаровський Микола Мар'янович</cp:lastModifiedBy>
  <cp:revision>4</cp:revision>
  <dcterms:created xsi:type="dcterms:W3CDTF">2026-05-08T08:09:00Z</dcterms:created>
  <dcterms:modified xsi:type="dcterms:W3CDTF">2026-05-08T10:14:00Z</dcterms:modified>
</cp:coreProperties>
</file>