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B24B7" w14:textId="35A44E67" w:rsidR="008917A9" w:rsidRPr="004A0777" w:rsidRDefault="0050694A" w:rsidP="004A0777">
      <w:pPr>
        <w:ind w:firstLine="709"/>
        <w:jc w:val="center"/>
        <w:rPr>
          <w:b/>
          <w:bCs/>
          <w:color w:val="000000" w:themeColor="text1"/>
          <w:sz w:val="28"/>
          <w:szCs w:val="28"/>
          <w:lang w:val="uk-UA"/>
        </w:rPr>
      </w:pPr>
      <w:r w:rsidRPr="004A0777">
        <w:rPr>
          <w:b/>
          <w:bCs/>
          <w:sz w:val="28"/>
          <w:szCs w:val="28"/>
          <w:lang w:val="uk-UA"/>
        </w:rPr>
        <w:t xml:space="preserve">Лекція 10. </w:t>
      </w:r>
      <w:r w:rsidRPr="004A0777">
        <w:rPr>
          <w:b/>
          <w:bCs/>
          <w:color w:val="000000" w:themeColor="text1"/>
          <w:sz w:val="28"/>
          <w:szCs w:val="28"/>
        </w:rPr>
        <w:t>Механізми реалізації міжнародного кримінального правосуддя</w:t>
      </w:r>
    </w:p>
    <w:p w14:paraId="6E89C054" w14:textId="77777777" w:rsidR="0050694A" w:rsidRPr="004A0777" w:rsidRDefault="0050694A" w:rsidP="004A0777">
      <w:pPr>
        <w:ind w:firstLine="709"/>
        <w:rPr>
          <w:sz w:val="28"/>
          <w:szCs w:val="28"/>
          <w:lang w:val="uk-UA"/>
        </w:rPr>
      </w:pPr>
    </w:p>
    <w:p w14:paraId="2A05AC2C" w14:textId="43B5ED76" w:rsidR="00041159" w:rsidRPr="004A0777" w:rsidRDefault="00041159" w:rsidP="004A0777">
      <w:pPr>
        <w:pStyle w:val="query-text-line"/>
        <w:spacing w:before="0" w:beforeAutospacing="0" w:after="0" w:afterAutospacing="0"/>
        <w:ind w:firstLine="709"/>
        <w:jc w:val="both"/>
        <w:rPr>
          <w:b/>
          <w:bCs/>
          <w:color w:val="1F1F1F"/>
          <w:sz w:val="28"/>
          <w:szCs w:val="28"/>
          <w:lang w:val="uk-UA"/>
        </w:rPr>
      </w:pPr>
      <w:r w:rsidRPr="004A0777">
        <w:rPr>
          <w:b/>
          <w:bCs/>
          <w:color w:val="1F1F1F"/>
          <w:sz w:val="28"/>
          <w:szCs w:val="28"/>
          <w:lang w:val="uk-UA"/>
        </w:rPr>
        <w:t xml:space="preserve">1. </w:t>
      </w:r>
      <w:r w:rsidRPr="004A0777">
        <w:rPr>
          <w:b/>
          <w:bCs/>
          <w:color w:val="1F1F1F"/>
          <w:sz w:val="28"/>
          <w:szCs w:val="28"/>
        </w:rPr>
        <w:t xml:space="preserve">Інституційний фундамент та органи </w:t>
      </w:r>
      <w:r w:rsidRPr="004A0777">
        <w:rPr>
          <w:b/>
          <w:bCs/>
          <w:color w:val="1F1F1F"/>
          <w:sz w:val="28"/>
          <w:szCs w:val="28"/>
          <w:lang w:val="uk-UA"/>
        </w:rPr>
        <w:t>Міжнародного кримінального суду.</w:t>
      </w:r>
    </w:p>
    <w:p w14:paraId="36AADCF7" w14:textId="42930FD5" w:rsidR="00041159" w:rsidRPr="004A0777" w:rsidRDefault="00041159" w:rsidP="004A0777">
      <w:pPr>
        <w:pStyle w:val="query-text-line"/>
        <w:spacing w:before="0" w:beforeAutospacing="0" w:after="0" w:afterAutospacing="0"/>
        <w:ind w:firstLine="709"/>
        <w:jc w:val="both"/>
        <w:rPr>
          <w:b/>
          <w:bCs/>
          <w:color w:val="1F1F1F"/>
          <w:sz w:val="28"/>
          <w:szCs w:val="28"/>
          <w:lang w:val="uk-UA"/>
        </w:rPr>
      </w:pPr>
      <w:r w:rsidRPr="004A0777">
        <w:rPr>
          <w:b/>
          <w:bCs/>
          <w:color w:val="1F1F1F"/>
          <w:sz w:val="28"/>
          <w:szCs w:val="28"/>
          <w:lang w:val="uk-UA"/>
        </w:rPr>
        <w:t xml:space="preserve">2. </w:t>
      </w:r>
      <w:r w:rsidRPr="004A0777">
        <w:rPr>
          <w:b/>
          <w:bCs/>
          <w:color w:val="1F1F1F"/>
          <w:sz w:val="28"/>
          <w:szCs w:val="28"/>
        </w:rPr>
        <w:t>Запуск механізму правосуддя та фільтри прийнятності</w:t>
      </w:r>
      <w:r w:rsidRPr="004A0777">
        <w:rPr>
          <w:b/>
          <w:bCs/>
          <w:color w:val="1F1F1F"/>
          <w:sz w:val="28"/>
          <w:szCs w:val="28"/>
          <w:lang w:val="uk-UA"/>
        </w:rPr>
        <w:t>.</w:t>
      </w:r>
    </w:p>
    <w:p w14:paraId="53EBC66C" w14:textId="3576FDF8" w:rsidR="00041159" w:rsidRPr="004A0777" w:rsidRDefault="00041159" w:rsidP="004A0777">
      <w:pPr>
        <w:pStyle w:val="query-text-line"/>
        <w:spacing w:before="0" w:beforeAutospacing="0" w:after="0" w:afterAutospacing="0"/>
        <w:ind w:firstLine="709"/>
        <w:jc w:val="both"/>
        <w:rPr>
          <w:b/>
          <w:bCs/>
          <w:color w:val="1F1F1F"/>
          <w:sz w:val="28"/>
          <w:szCs w:val="28"/>
          <w:lang w:val="uk-UA"/>
        </w:rPr>
      </w:pPr>
      <w:r w:rsidRPr="004A0777">
        <w:rPr>
          <w:b/>
          <w:bCs/>
          <w:color w:val="1F1F1F"/>
          <w:sz w:val="28"/>
          <w:szCs w:val="28"/>
          <w:lang w:val="uk-UA"/>
        </w:rPr>
        <w:t xml:space="preserve">3. </w:t>
      </w:r>
      <w:r w:rsidRPr="004A0777">
        <w:rPr>
          <w:b/>
          <w:bCs/>
          <w:color w:val="1F1F1F"/>
          <w:sz w:val="28"/>
          <w:szCs w:val="28"/>
        </w:rPr>
        <w:t>Загальні принципи кримінального права за Римським статутом</w:t>
      </w:r>
      <w:r w:rsidRPr="004A0777">
        <w:rPr>
          <w:b/>
          <w:bCs/>
          <w:color w:val="1F1F1F"/>
          <w:sz w:val="28"/>
          <w:szCs w:val="28"/>
          <w:lang w:val="uk-UA"/>
        </w:rPr>
        <w:t>.</w:t>
      </w:r>
    </w:p>
    <w:p w14:paraId="5727BDDD" w14:textId="77777777" w:rsidR="00041159" w:rsidRPr="004A0777" w:rsidRDefault="00041159" w:rsidP="004A0777">
      <w:pPr>
        <w:pStyle w:val="query-text-line"/>
        <w:spacing w:before="0" w:beforeAutospacing="0" w:after="0" w:afterAutospacing="0"/>
        <w:ind w:firstLine="709"/>
        <w:jc w:val="both"/>
        <w:rPr>
          <w:b/>
          <w:bCs/>
          <w:color w:val="1F1F1F"/>
          <w:sz w:val="28"/>
          <w:szCs w:val="28"/>
          <w:lang w:val="uk-UA"/>
        </w:rPr>
      </w:pPr>
      <w:r w:rsidRPr="004A0777">
        <w:rPr>
          <w:b/>
          <w:bCs/>
          <w:color w:val="1F1F1F"/>
          <w:sz w:val="28"/>
          <w:szCs w:val="28"/>
          <w:lang w:val="uk-UA"/>
        </w:rPr>
        <w:t xml:space="preserve">4. </w:t>
      </w:r>
      <w:r w:rsidRPr="004A0777">
        <w:rPr>
          <w:b/>
          <w:bCs/>
          <w:color w:val="1F1F1F"/>
          <w:sz w:val="28"/>
          <w:szCs w:val="28"/>
        </w:rPr>
        <w:t xml:space="preserve">Виконавча вертикаль </w:t>
      </w:r>
      <w:r w:rsidRPr="004A0777">
        <w:rPr>
          <w:b/>
          <w:bCs/>
          <w:color w:val="1F1F1F"/>
          <w:sz w:val="28"/>
          <w:szCs w:val="28"/>
          <w:lang w:val="uk-UA"/>
        </w:rPr>
        <w:t xml:space="preserve">Міжнародного кримінального суду, </w:t>
      </w:r>
      <w:r w:rsidRPr="004A0777">
        <w:rPr>
          <w:b/>
          <w:bCs/>
          <w:color w:val="1F1F1F"/>
          <w:sz w:val="28"/>
          <w:szCs w:val="28"/>
        </w:rPr>
        <w:t>міжнародне співробітництво та відбування покарання</w:t>
      </w:r>
      <w:r w:rsidRPr="004A0777">
        <w:rPr>
          <w:b/>
          <w:bCs/>
          <w:color w:val="1F1F1F"/>
          <w:sz w:val="28"/>
          <w:szCs w:val="28"/>
          <w:lang w:val="uk-UA"/>
        </w:rPr>
        <w:t>.</w:t>
      </w:r>
    </w:p>
    <w:p w14:paraId="2B153C7E" w14:textId="77777777" w:rsidR="008917A9" w:rsidRPr="004A0777" w:rsidRDefault="008917A9" w:rsidP="004A0777">
      <w:pPr>
        <w:ind w:firstLine="709"/>
        <w:rPr>
          <w:sz w:val="28"/>
          <w:szCs w:val="28"/>
          <w:lang w:val="uk-UA"/>
        </w:rPr>
      </w:pPr>
    </w:p>
    <w:p w14:paraId="0CBB368D" w14:textId="77777777" w:rsidR="004A0777" w:rsidRDefault="00041159" w:rsidP="004A0777">
      <w:pPr>
        <w:pStyle w:val="ac"/>
        <w:spacing w:before="0" w:beforeAutospacing="0" w:after="0" w:afterAutospacing="0"/>
        <w:ind w:firstLine="709"/>
        <w:rPr>
          <w:b/>
          <w:bCs/>
          <w:color w:val="1F1F1F"/>
          <w:sz w:val="28"/>
          <w:szCs w:val="28"/>
          <w:lang w:val="uk-UA"/>
        </w:rPr>
      </w:pPr>
      <w:r w:rsidRPr="004A0777">
        <w:rPr>
          <w:b/>
          <w:bCs/>
          <w:color w:val="1F1F1F"/>
          <w:sz w:val="28"/>
          <w:szCs w:val="28"/>
          <w:lang w:val="uk-UA"/>
        </w:rPr>
        <w:t xml:space="preserve">1. </w:t>
      </w:r>
      <w:r w:rsidRPr="004A0777">
        <w:rPr>
          <w:b/>
          <w:bCs/>
          <w:color w:val="1F1F1F"/>
          <w:sz w:val="28"/>
          <w:szCs w:val="28"/>
        </w:rPr>
        <w:t xml:space="preserve">Інституційний фундамент та органи </w:t>
      </w:r>
      <w:r w:rsidRPr="004A0777">
        <w:rPr>
          <w:b/>
          <w:bCs/>
          <w:color w:val="1F1F1F"/>
          <w:sz w:val="28"/>
          <w:szCs w:val="28"/>
          <w:lang w:val="uk-UA"/>
        </w:rPr>
        <w:t>Міжнародного кримінального суду</w:t>
      </w:r>
    </w:p>
    <w:p w14:paraId="2AD3C2A9" w14:textId="05286DE8" w:rsidR="000B468C" w:rsidRPr="004A0777" w:rsidRDefault="000B468C" w:rsidP="004A0777">
      <w:pPr>
        <w:pStyle w:val="ac"/>
        <w:spacing w:before="0" w:beforeAutospacing="0" w:after="0" w:afterAutospacing="0"/>
        <w:ind w:firstLine="709"/>
        <w:jc w:val="both"/>
        <w:rPr>
          <w:color w:val="000000"/>
          <w:sz w:val="28"/>
          <w:szCs w:val="28"/>
        </w:rPr>
      </w:pPr>
      <w:r w:rsidRPr="004A0777">
        <w:rPr>
          <w:color w:val="000000"/>
          <w:sz w:val="28"/>
          <w:szCs w:val="28"/>
        </w:rPr>
        <w:t>Міжнародний кримінальний суд (МКС) є унікальним явищем у сучасній архітектурі міжнародного правопорядку. Відповідно до</w:t>
      </w:r>
      <w:r w:rsidRPr="004A0777">
        <w:rPr>
          <w:rStyle w:val="apple-converted-space"/>
          <w:rFonts w:eastAsiaTheme="majorEastAsia"/>
          <w:color w:val="000000"/>
          <w:sz w:val="28"/>
          <w:szCs w:val="28"/>
        </w:rPr>
        <w:t> </w:t>
      </w:r>
      <w:r w:rsidRPr="004A0777">
        <w:rPr>
          <w:i/>
          <w:iCs/>
          <w:color w:val="000000"/>
          <w:sz w:val="28"/>
          <w:szCs w:val="28"/>
        </w:rPr>
        <w:t>Статті 1 Римського статуту</w:t>
      </w:r>
      <w:r w:rsidRPr="004A0777">
        <w:rPr>
          <w:color w:val="000000"/>
          <w:sz w:val="28"/>
          <w:szCs w:val="28"/>
        </w:rPr>
        <w:t>, Суд заснований як постійна установа, що наділена повноваженнями здійснювати юрисдикцію щодо осіб за найтяжчі злочини, які викликають стурбованість усього міжнародного співтовариства. Фундаментальною відмінністю МКС від тимчасових трибуналів (наприклад, по колишній Югославії чи Руанді) є його превентивна природа: будучи постійним органом, він формує стабільний правовий ландшафт, де потенційна відповідальність не обмежена часовими рамками конкретної політичної волі Ради Безпеки ООН.</w:t>
      </w:r>
    </w:p>
    <w:p w14:paraId="18DFA510" w14:textId="77777777" w:rsidR="000B468C" w:rsidRPr="004A0777" w:rsidRDefault="000B468C" w:rsidP="004A0777">
      <w:pPr>
        <w:pStyle w:val="ac"/>
        <w:spacing w:before="0" w:beforeAutospacing="0" w:after="0" w:afterAutospacing="0"/>
        <w:ind w:firstLine="709"/>
        <w:jc w:val="both"/>
        <w:rPr>
          <w:color w:val="000000"/>
          <w:sz w:val="28"/>
          <w:szCs w:val="28"/>
        </w:rPr>
      </w:pPr>
      <w:r w:rsidRPr="004A0777">
        <w:rPr>
          <w:color w:val="000000"/>
          <w:sz w:val="28"/>
          <w:szCs w:val="28"/>
        </w:rPr>
        <w:t>Важливо розуміти, що Суд не замінює національні системи правосуддя. Принцип комплементарності, закладений у преамбулі та першій статті, означає, що МКС діє лише тоді, коли держави не бажають або не здатні провести розслідування на належному рівні. Таким чином, інституційний фундамент Суду будується на ідеї гармонійного співіснування міжнародного та національного права, де МКС виступає як «остання надія» правосуддя.</w:t>
      </w:r>
    </w:p>
    <w:p w14:paraId="56CC1E38" w14:textId="77777777" w:rsidR="000B468C" w:rsidRPr="004A0777" w:rsidRDefault="000B468C" w:rsidP="004A0777">
      <w:pPr>
        <w:pStyle w:val="ac"/>
        <w:spacing w:before="0" w:beforeAutospacing="0" w:after="0" w:afterAutospacing="0"/>
        <w:ind w:firstLine="709"/>
        <w:jc w:val="both"/>
        <w:rPr>
          <w:color w:val="000000"/>
          <w:sz w:val="28"/>
          <w:szCs w:val="28"/>
        </w:rPr>
      </w:pPr>
      <w:r w:rsidRPr="004A0777">
        <w:rPr>
          <w:i/>
          <w:iCs/>
          <w:color w:val="000000"/>
          <w:sz w:val="28"/>
          <w:szCs w:val="28"/>
        </w:rPr>
        <w:t>Стаття 2</w:t>
      </w:r>
      <w:r w:rsidRPr="004A0777">
        <w:rPr>
          <w:rStyle w:val="apple-converted-space"/>
          <w:rFonts w:eastAsiaTheme="majorEastAsia"/>
          <w:color w:val="000000"/>
          <w:sz w:val="28"/>
          <w:szCs w:val="28"/>
        </w:rPr>
        <w:t> </w:t>
      </w:r>
      <w:r w:rsidRPr="004A0777">
        <w:rPr>
          <w:color w:val="000000"/>
          <w:sz w:val="28"/>
          <w:szCs w:val="28"/>
        </w:rPr>
        <w:t>РС регулює відносини Суду з Організацією Об'єднаних Націй. Хоча Суд є самостійною міжнародною організацією, він інтегрований у глобальну систему через спеціальну Угоду про взаємовідносини. Це дозволяє Суду оперувати в межах політичної легітимності ООН, зокрема отримувати справи за поданням Ради Безпеки, водночас зберігаючи повну процесуальну незалежність.</w:t>
      </w:r>
      <w:r w:rsidRPr="004A0777">
        <w:rPr>
          <w:rStyle w:val="apple-converted-space"/>
          <w:rFonts w:eastAsiaTheme="majorEastAsia"/>
          <w:color w:val="000000"/>
          <w:sz w:val="28"/>
          <w:szCs w:val="28"/>
        </w:rPr>
        <w:t> </w:t>
      </w:r>
      <w:r w:rsidRPr="004A0777">
        <w:rPr>
          <w:i/>
          <w:iCs/>
          <w:color w:val="000000"/>
          <w:sz w:val="28"/>
          <w:szCs w:val="28"/>
        </w:rPr>
        <w:t>Стаття 4</w:t>
      </w:r>
      <w:r w:rsidRPr="004A0777">
        <w:rPr>
          <w:rStyle w:val="apple-converted-space"/>
          <w:rFonts w:eastAsiaTheme="majorEastAsia"/>
          <w:color w:val="000000"/>
          <w:sz w:val="28"/>
          <w:szCs w:val="28"/>
        </w:rPr>
        <w:t> </w:t>
      </w:r>
      <w:r w:rsidRPr="004A0777">
        <w:rPr>
          <w:color w:val="000000"/>
          <w:sz w:val="28"/>
          <w:szCs w:val="28"/>
        </w:rPr>
        <w:t>надає Суду міжнародну правосуб’єктність, що дозволяє йому укладати міжнародні договори, володіти майном і виступати стороною в судах, забезпечуючи його функціональну автономність на територіях держав-учасниць.</w:t>
      </w:r>
    </w:p>
    <w:p w14:paraId="507C950E" w14:textId="77777777" w:rsidR="000B468C" w:rsidRPr="004A0777" w:rsidRDefault="000B468C" w:rsidP="004A0777">
      <w:pPr>
        <w:pStyle w:val="ac"/>
        <w:spacing w:before="0" w:beforeAutospacing="0" w:after="0" w:afterAutospacing="0"/>
        <w:ind w:firstLine="709"/>
        <w:jc w:val="both"/>
        <w:rPr>
          <w:color w:val="000000"/>
          <w:sz w:val="28"/>
          <w:szCs w:val="28"/>
        </w:rPr>
      </w:pPr>
      <w:r w:rsidRPr="004A0777">
        <w:rPr>
          <w:color w:val="000000"/>
          <w:sz w:val="28"/>
          <w:szCs w:val="28"/>
        </w:rPr>
        <w:t>Згідно зі</w:t>
      </w:r>
      <w:r w:rsidRPr="004A0777">
        <w:rPr>
          <w:rStyle w:val="apple-converted-space"/>
          <w:rFonts w:eastAsiaTheme="majorEastAsia"/>
          <w:color w:val="000000"/>
          <w:sz w:val="28"/>
          <w:szCs w:val="28"/>
        </w:rPr>
        <w:t> </w:t>
      </w:r>
      <w:r w:rsidRPr="004A0777">
        <w:rPr>
          <w:i/>
          <w:iCs/>
          <w:color w:val="000000"/>
          <w:sz w:val="28"/>
          <w:szCs w:val="28"/>
        </w:rPr>
        <w:t>Статтею 34</w:t>
      </w:r>
      <w:r w:rsidRPr="004A0777">
        <w:rPr>
          <w:color w:val="000000"/>
          <w:sz w:val="28"/>
          <w:szCs w:val="28"/>
        </w:rPr>
        <w:t>, структура Суду складається з чотирьох основних органів: Президії, Апеляційного, Судового відділень та Відділення попереднього провадження, Канцелярії Прокурора та Секретаріату. Така конфігурація не є випадковою; вона відображає принцип розподілу влад у кримінальному процесі, де розслідування, судовий розгляд та адміністративне забезпечення чітко розмежовані для уникнення будь-якої упередженості.</w:t>
      </w:r>
    </w:p>
    <w:p w14:paraId="00A3C285" w14:textId="02D143F8" w:rsidR="000B468C" w:rsidRPr="004A0777" w:rsidRDefault="000B468C" w:rsidP="004A0777">
      <w:pPr>
        <w:pStyle w:val="ac"/>
        <w:spacing w:before="0" w:beforeAutospacing="0" w:after="0" w:afterAutospacing="0"/>
        <w:ind w:firstLine="709"/>
        <w:jc w:val="both"/>
        <w:rPr>
          <w:color w:val="000000"/>
          <w:sz w:val="28"/>
          <w:szCs w:val="28"/>
        </w:rPr>
      </w:pPr>
      <w:r w:rsidRPr="004A0777">
        <w:rPr>
          <w:color w:val="000000"/>
          <w:sz w:val="28"/>
          <w:szCs w:val="28"/>
        </w:rPr>
        <w:t>Відповідно до</w:t>
      </w:r>
      <w:r w:rsidRPr="004A0777">
        <w:rPr>
          <w:rStyle w:val="apple-converted-space"/>
          <w:rFonts w:eastAsiaTheme="majorEastAsia"/>
          <w:color w:val="000000"/>
          <w:sz w:val="28"/>
          <w:szCs w:val="28"/>
        </w:rPr>
        <w:t> </w:t>
      </w:r>
      <w:r w:rsidRPr="004A0777">
        <w:rPr>
          <w:i/>
          <w:iCs/>
          <w:color w:val="000000"/>
          <w:sz w:val="28"/>
          <w:szCs w:val="28"/>
        </w:rPr>
        <w:t>Статті 38</w:t>
      </w:r>
      <w:r w:rsidRPr="004A0777">
        <w:rPr>
          <w:color w:val="000000"/>
          <w:sz w:val="28"/>
          <w:szCs w:val="28"/>
        </w:rPr>
        <w:t xml:space="preserve"> </w:t>
      </w:r>
      <w:r w:rsidRPr="004A0777">
        <w:rPr>
          <w:color w:val="000000"/>
          <w:sz w:val="28"/>
          <w:szCs w:val="28"/>
          <w:u w:val="single"/>
        </w:rPr>
        <w:t>Президія</w:t>
      </w:r>
      <w:r w:rsidRPr="004A0777">
        <w:rPr>
          <w:color w:val="000000"/>
          <w:sz w:val="28"/>
          <w:szCs w:val="28"/>
        </w:rPr>
        <w:t xml:space="preserve"> складається з Президента та двох віцепрезидентів. Вони обираються абсолютною більшістю суддів терміном на три роки. Роль Президії є багатогранною: вона відповідає за належне управління Судом, за винятком Канцелярії Прокурора, яка за своєю природою повинна залишатися незалежною.</w:t>
      </w:r>
    </w:p>
    <w:p w14:paraId="256A22C3" w14:textId="77777777" w:rsidR="000B468C" w:rsidRPr="004A0777" w:rsidRDefault="000B468C" w:rsidP="004A0777">
      <w:pPr>
        <w:pStyle w:val="ac"/>
        <w:spacing w:before="0" w:beforeAutospacing="0" w:after="0" w:afterAutospacing="0"/>
        <w:ind w:firstLine="709"/>
        <w:jc w:val="both"/>
        <w:rPr>
          <w:color w:val="000000"/>
          <w:sz w:val="28"/>
          <w:szCs w:val="28"/>
        </w:rPr>
      </w:pPr>
      <w:r w:rsidRPr="004A0777">
        <w:rPr>
          <w:color w:val="000000"/>
          <w:sz w:val="28"/>
          <w:szCs w:val="28"/>
        </w:rPr>
        <w:t xml:space="preserve">Президія виконує координаційні функції, забезпечуючи взаємодію з Прокурором щодо питань, що становлять спільний інтерес. Окрім адміністративної </w:t>
      </w:r>
      <w:r w:rsidRPr="004A0777">
        <w:rPr>
          <w:color w:val="000000"/>
          <w:sz w:val="28"/>
          <w:szCs w:val="28"/>
        </w:rPr>
        <w:lastRenderedPageBreak/>
        <w:t>роботи, Президія має і судові повноваження, наприклад, ухвалення рішень про звільнення суддів від виконання певних функцій або про нагляд за виконанням вироків. Це робить Президію «обличчям» Суду перед світовою спільнотою та Асамблеєю держав-учасниць.</w:t>
      </w:r>
    </w:p>
    <w:p w14:paraId="148AB9F3" w14:textId="77777777" w:rsidR="000B468C" w:rsidRPr="004A0777" w:rsidRDefault="000B468C" w:rsidP="004A0777">
      <w:pPr>
        <w:pStyle w:val="ac"/>
        <w:spacing w:before="0" w:beforeAutospacing="0" w:after="0" w:afterAutospacing="0"/>
        <w:ind w:firstLine="709"/>
        <w:jc w:val="both"/>
        <w:rPr>
          <w:color w:val="000000"/>
          <w:sz w:val="28"/>
          <w:szCs w:val="28"/>
        </w:rPr>
      </w:pPr>
      <w:r w:rsidRPr="004A0777">
        <w:rPr>
          <w:color w:val="000000"/>
          <w:sz w:val="28"/>
          <w:szCs w:val="28"/>
        </w:rPr>
        <w:t>Суддівська вертикаль, регламентована</w:t>
      </w:r>
      <w:r w:rsidRPr="004A0777">
        <w:rPr>
          <w:rStyle w:val="apple-converted-space"/>
          <w:rFonts w:eastAsiaTheme="majorEastAsia"/>
          <w:color w:val="000000"/>
          <w:sz w:val="28"/>
          <w:szCs w:val="28"/>
        </w:rPr>
        <w:t> </w:t>
      </w:r>
      <w:r w:rsidRPr="004A0777">
        <w:rPr>
          <w:color w:val="000000"/>
          <w:sz w:val="28"/>
          <w:szCs w:val="28"/>
        </w:rPr>
        <w:t xml:space="preserve">Статтями 36 та 39, є серцем правосуддя. Суд складається з 18 суддів, кожен з яких повинен володіти найвищою професійною кваліфікацією. Процес відбору передбачає поділ кандидатів на два списки: </w:t>
      </w:r>
    </w:p>
    <w:p w14:paraId="5A61F5AE" w14:textId="77777777" w:rsidR="000B468C" w:rsidRPr="004A0777" w:rsidRDefault="000B468C" w:rsidP="004A0777">
      <w:pPr>
        <w:pStyle w:val="ac"/>
        <w:spacing w:before="0" w:beforeAutospacing="0" w:after="0" w:afterAutospacing="0"/>
        <w:ind w:firstLine="709"/>
        <w:jc w:val="both"/>
        <w:rPr>
          <w:color w:val="000000"/>
          <w:sz w:val="28"/>
          <w:szCs w:val="28"/>
        </w:rPr>
      </w:pPr>
      <w:r w:rsidRPr="004A0777">
        <w:rPr>
          <w:color w:val="000000"/>
          <w:sz w:val="28"/>
          <w:szCs w:val="28"/>
        </w:rPr>
        <w:t xml:space="preserve">«Список А» (експерти з кримінального права та процесу) та </w:t>
      </w:r>
    </w:p>
    <w:p w14:paraId="4FB2C198" w14:textId="290C5D3F" w:rsidR="000B468C" w:rsidRPr="004A0777" w:rsidRDefault="000B468C" w:rsidP="004A0777">
      <w:pPr>
        <w:pStyle w:val="ac"/>
        <w:spacing w:before="0" w:beforeAutospacing="0" w:after="0" w:afterAutospacing="0"/>
        <w:ind w:firstLine="709"/>
        <w:jc w:val="both"/>
        <w:rPr>
          <w:color w:val="000000"/>
          <w:sz w:val="28"/>
          <w:szCs w:val="28"/>
        </w:rPr>
      </w:pPr>
      <w:r w:rsidRPr="004A0777">
        <w:rPr>
          <w:color w:val="000000"/>
          <w:sz w:val="28"/>
          <w:szCs w:val="28"/>
        </w:rPr>
        <w:t>«Список Б» (фахівці з міжнародного права, гуманітарного права та прав людини).</w:t>
      </w:r>
    </w:p>
    <w:p w14:paraId="17B9BD9C" w14:textId="77777777" w:rsidR="000B468C" w:rsidRPr="004A0777" w:rsidRDefault="000B468C" w:rsidP="004A0777">
      <w:pPr>
        <w:pStyle w:val="ac"/>
        <w:spacing w:before="0" w:beforeAutospacing="0" w:after="0" w:afterAutospacing="0"/>
        <w:ind w:firstLine="709"/>
        <w:jc w:val="both"/>
        <w:rPr>
          <w:color w:val="000000"/>
          <w:sz w:val="28"/>
          <w:szCs w:val="28"/>
        </w:rPr>
      </w:pPr>
      <w:r w:rsidRPr="004A0777">
        <w:rPr>
          <w:color w:val="000000"/>
          <w:sz w:val="28"/>
          <w:szCs w:val="28"/>
        </w:rPr>
        <w:t>Судові функції розподілені між трьома відділеннями:</w:t>
      </w:r>
    </w:p>
    <w:p w14:paraId="4BABD7E6" w14:textId="77777777" w:rsidR="000B468C" w:rsidRPr="004A0777" w:rsidRDefault="000B468C" w:rsidP="004A0777">
      <w:pPr>
        <w:pStyle w:val="ac"/>
        <w:numPr>
          <w:ilvl w:val="0"/>
          <w:numId w:val="2"/>
        </w:numPr>
        <w:spacing w:before="0" w:beforeAutospacing="0" w:after="0" w:afterAutospacing="0"/>
        <w:ind w:left="0" w:firstLine="709"/>
        <w:jc w:val="both"/>
        <w:rPr>
          <w:color w:val="000000"/>
          <w:sz w:val="28"/>
          <w:szCs w:val="28"/>
        </w:rPr>
      </w:pPr>
      <w:r w:rsidRPr="004A0777">
        <w:rPr>
          <w:i/>
          <w:iCs/>
          <w:color w:val="000000"/>
          <w:sz w:val="28"/>
          <w:szCs w:val="28"/>
        </w:rPr>
        <w:t>Апеляційне відділення</w:t>
      </w:r>
      <w:r w:rsidRPr="004A0777">
        <w:rPr>
          <w:rStyle w:val="apple-converted-space"/>
          <w:rFonts w:eastAsiaTheme="majorEastAsia"/>
          <w:color w:val="000000"/>
          <w:sz w:val="28"/>
          <w:szCs w:val="28"/>
        </w:rPr>
        <w:t> </w:t>
      </w:r>
      <w:r w:rsidRPr="004A0777">
        <w:rPr>
          <w:color w:val="000000"/>
          <w:sz w:val="28"/>
          <w:szCs w:val="28"/>
        </w:rPr>
        <w:t>— найвища інстанція, що складається з Президента та чотирьох суддів. Воно забезпечує єдність правозастосовної практики та розглядає апеляції на фінальні рішення.</w:t>
      </w:r>
    </w:p>
    <w:p w14:paraId="1A865E4F" w14:textId="77777777" w:rsidR="000B468C" w:rsidRPr="004A0777" w:rsidRDefault="000B468C" w:rsidP="004A0777">
      <w:pPr>
        <w:pStyle w:val="ac"/>
        <w:numPr>
          <w:ilvl w:val="0"/>
          <w:numId w:val="2"/>
        </w:numPr>
        <w:spacing w:before="0" w:beforeAutospacing="0" w:after="0" w:afterAutospacing="0"/>
        <w:ind w:left="0" w:firstLine="709"/>
        <w:jc w:val="both"/>
        <w:rPr>
          <w:color w:val="000000"/>
          <w:sz w:val="28"/>
          <w:szCs w:val="28"/>
        </w:rPr>
      </w:pPr>
      <w:r w:rsidRPr="004A0777">
        <w:rPr>
          <w:i/>
          <w:iCs/>
          <w:color w:val="000000"/>
          <w:sz w:val="28"/>
          <w:szCs w:val="28"/>
        </w:rPr>
        <w:t>Судове відділення</w:t>
      </w:r>
      <w:r w:rsidRPr="004A0777">
        <w:rPr>
          <w:rStyle w:val="apple-converted-space"/>
          <w:rFonts w:eastAsiaTheme="majorEastAsia"/>
          <w:color w:val="000000"/>
          <w:sz w:val="28"/>
          <w:szCs w:val="28"/>
        </w:rPr>
        <w:t> </w:t>
      </w:r>
      <w:r w:rsidRPr="004A0777">
        <w:rPr>
          <w:color w:val="000000"/>
          <w:sz w:val="28"/>
          <w:szCs w:val="28"/>
        </w:rPr>
        <w:t>— тут формуються Палати для розгляду конкретних справ по суті. Головна мета цього органу — встановлення істини через змагальний процес та дотримання прав обвинуваченого.</w:t>
      </w:r>
    </w:p>
    <w:p w14:paraId="2FDCC8AE" w14:textId="77777777" w:rsidR="000B468C" w:rsidRPr="004A0777" w:rsidRDefault="000B468C" w:rsidP="004A0777">
      <w:pPr>
        <w:pStyle w:val="ac"/>
        <w:numPr>
          <w:ilvl w:val="0"/>
          <w:numId w:val="2"/>
        </w:numPr>
        <w:spacing w:before="0" w:beforeAutospacing="0" w:after="0" w:afterAutospacing="0"/>
        <w:ind w:left="0" w:firstLine="709"/>
        <w:jc w:val="both"/>
        <w:rPr>
          <w:color w:val="000000"/>
          <w:sz w:val="28"/>
          <w:szCs w:val="28"/>
        </w:rPr>
      </w:pPr>
      <w:r w:rsidRPr="004A0777">
        <w:rPr>
          <w:i/>
          <w:iCs/>
          <w:color w:val="000000"/>
          <w:sz w:val="28"/>
          <w:szCs w:val="28"/>
        </w:rPr>
        <w:t>Відділення попереднього провадження</w:t>
      </w:r>
      <w:r w:rsidRPr="004A0777">
        <w:rPr>
          <w:rStyle w:val="apple-converted-space"/>
          <w:rFonts w:eastAsiaTheme="majorEastAsia"/>
          <w:color w:val="000000"/>
          <w:sz w:val="28"/>
          <w:szCs w:val="28"/>
        </w:rPr>
        <w:t> </w:t>
      </w:r>
      <w:r w:rsidRPr="004A0777">
        <w:rPr>
          <w:color w:val="000000"/>
          <w:sz w:val="28"/>
          <w:szCs w:val="28"/>
        </w:rPr>
        <w:t>— унікальний орган для міжнародної практики. Саме тут вирішуються питання про доцільність початку розслідування, видачу ордерів на арешт та підтвердження обвинувачень. Це критичний запобіжний захід проти політично мотивованих переслідувань.</w:t>
      </w:r>
    </w:p>
    <w:p w14:paraId="06B05B75" w14:textId="77777777" w:rsidR="000B468C" w:rsidRPr="004A0777" w:rsidRDefault="000B468C" w:rsidP="004A0777">
      <w:pPr>
        <w:pStyle w:val="ac"/>
        <w:spacing w:before="0" w:beforeAutospacing="0" w:after="0" w:afterAutospacing="0"/>
        <w:ind w:firstLine="709"/>
        <w:jc w:val="both"/>
        <w:rPr>
          <w:color w:val="000000"/>
          <w:sz w:val="28"/>
          <w:szCs w:val="28"/>
        </w:rPr>
      </w:pPr>
      <w:r w:rsidRPr="004A0777">
        <w:rPr>
          <w:color w:val="000000"/>
          <w:sz w:val="28"/>
          <w:szCs w:val="28"/>
        </w:rPr>
        <w:t>Стаття 42</w:t>
      </w:r>
      <w:r w:rsidRPr="004A0777">
        <w:rPr>
          <w:rStyle w:val="apple-converted-space"/>
          <w:rFonts w:eastAsiaTheme="majorEastAsia"/>
          <w:color w:val="000000"/>
          <w:sz w:val="28"/>
          <w:szCs w:val="28"/>
        </w:rPr>
        <w:t> </w:t>
      </w:r>
      <w:r w:rsidRPr="004A0777">
        <w:rPr>
          <w:color w:val="000000"/>
          <w:sz w:val="28"/>
          <w:szCs w:val="28"/>
        </w:rPr>
        <w:t xml:space="preserve">встановлює статус </w:t>
      </w:r>
      <w:r w:rsidRPr="004A0777">
        <w:rPr>
          <w:color w:val="000000"/>
          <w:sz w:val="28"/>
          <w:szCs w:val="28"/>
          <w:u w:val="single"/>
        </w:rPr>
        <w:t>Канцелярії Прокурора</w:t>
      </w:r>
      <w:r w:rsidRPr="004A0777">
        <w:rPr>
          <w:color w:val="000000"/>
          <w:sz w:val="28"/>
          <w:szCs w:val="28"/>
        </w:rPr>
        <w:t xml:space="preserve"> як незалежного органу. Прокурор не є частиною суддівського корпусу і не підпорядковується Президії. Його головне завдання — розслідування ситуацій, де є ознаки вчинення злочинів за Статутом.</w:t>
      </w:r>
    </w:p>
    <w:p w14:paraId="36B146C9" w14:textId="77777777" w:rsidR="000B468C" w:rsidRPr="004A0777" w:rsidRDefault="000B468C" w:rsidP="004A0777">
      <w:pPr>
        <w:pStyle w:val="ac"/>
        <w:spacing w:before="0" w:beforeAutospacing="0" w:after="0" w:afterAutospacing="0"/>
        <w:ind w:firstLine="709"/>
        <w:jc w:val="both"/>
        <w:rPr>
          <w:color w:val="000000"/>
          <w:sz w:val="28"/>
          <w:szCs w:val="28"/>
        </w:rPr>
      </w:pPr>
      <w:r w:rsidRPr="004A0777">
        <w:rPr>
          <w:color w:val="000000"/>
          <w:sz w:val="28"/>
          <w:szCs w:val="28"/>
        </w:rPr>
        <w:t>Автономія Прокурора підкріплена забороною отримувати інструкції від урядів чи міжнародних організацій. Структура Канцелярії включає слідчий відділ, відділ обвинувачення та відділ юрисдикції, взаємодоповнювальності та співробітництва. Прокурор обирається Асамблеєю держав-учасниць на 9 років і не може бути переобраний, що усуває потребу в «політичному маневруванні» заради збереження посади.</w:t>
      </w:r>
    </w:p>
    <w:p w14:paraId="64419112" w14:textId="2CA97CFC" w:rsidR="000B468C" w:rsidRPr="004A0777" w:rsidRDefault="000B468C" w:rsidP="004A0777">
      <w:pPr>
        <w:pStyle w:val="ac"/>
        <w:spacing w:before="0" w:beforeAutospacing="0" w:after="0" w:afterAutospacing="0"/>
        <w:ind w:firstLine="709"/>
        <w:jc w:val="both"/>
        <w:rPr>
          <w:color w:val="000000"/>
          <w:sz w:val="28"/>
          <w:szCs w:val="28"/>
        </w:rPr>
      </w:pPr>
      <w:r w:rsidRPr="004A0777">
        <w:rPr>
          <w:color w:val="000000"/>
          <w:sz w:val="28"/>
          <w:szCs w:val="28"/>
          <w:u w:val="single"/>
        </w:rPr>
        <w:t>Секретаріат</w:t>
      </w:r>
      <w:r w:rsidRPr="004A0777">
        <w:rPr>
          <w:color w:val="000000"/>
          <w:sz w:val="28"/>
          <w:szCs w:val="28"/>
        </w:rPr>
        <w:t xml:space="preserve"> під керівництвом Секретаря забезпечує «бек-офіс» Суду. Це не лише фінанси та ІТ, а й критично важливі функції захисту свідків та підтримки потерпілих. Секретаріат є відповідальним за функціонування Підрозділу з надання допомоги потерпілим та свідкам, що надає МКС рис правозахисної установи. Секретар обирається суддями, але в адміністративних питаннях він підпорядковується Президенту Суду.</w:t>
      </w:r>
    </w:p>
    <w:p w14:paraId="0DCA109E" w14:textId="77777777" w:rsidR="000B468C" w:rsidRPr="004A0777" w:rsidRDefault="000B468C" w:rsidP="004A0777">
      <w:pPr>
        <w:pStyle w:val="ac"/>
        <w:spacing w:before="0" w:beforeAutospacing="0" w:after="0" w:afterAutospacing="0"/>
        <w:ind w:firstLine="709"/>
        <w:jc w:val="both"/>
        <w:rPr>
          <w:color w:val="000000"/>
          <w:sz w:val="28"/>
          <w:szCs w:val="28"/>
        </w:rPr>
      </w:pPr>
      <w:r w:rsidRPr="004A0777">
        <w:rPr>
          <w:color w:val="000000"/>
          <w:sz w:val="28"/>
          <w:szCs w:val="28"/>
        </w:rPr>
        <w:t>Ефективність інституції залежить від доброчесності її персоналу.</w:t>
      </w:r>
      <w:r w:rsidRPr="004A0777">
        <w:rPr>
          <w:rStyle w:val="apple-converted-space"/>
          <w:rFonts w:eastAsiaTheme="majorEastAsia"/>
          <w:color w:val="000000"/>
          <w:sz w:val="28"/>
          <w:szCs w:val="28"/>
        </w:rPr>
        <w:t> </w:t>
      </w:r>
      <w:r w:rsidRPr="004A0777">
        <w:rPr>
          <w:color w:val="000000"/>
          <w:sz w:val="28"/>
          <w:szCs w:val="28"/>
        </w:rPr>
        <w:t>Стаття 40</w:t>
      </w:r>
      <w:r w:rsidRPr="004A0777">
        <w:rPr>
          <w:rStyle w:val="apple-converted-space"/>
          <w:rFonts w:eastAsiaTheme="majorEastAsia"/>
          <w:color w:val="000000"/>
          <w:sz w:val="28"/>
          <w:szCs w:val="28"/>
        </w:rPr>
        <w:t> </w:t>
      </w:r>
      <w:r w:rsidRPr="004A0777">
        <w:rPr>
          <w:color w:val="000000"/>
          <w:sz w:val="28"/>
          <w:szCs w:val="28"/>
        </w:rPr>
        <w:t>встановлює принцип повної незалежності суддів: вони не можуть займатися жодною діяльністю, яка може перешкоджати їхнім судовим функціям. Будь-які питання щодо дискваліфікації суддів вирішуються у межах Суду, що підкреслює його внутрішню автономію.</w:t>
      </w:r>
    </w:p>
    <w:p w14:paraId="1BEC421C" w14:textId="7D2C8CFC" w:rsidR="000B468C" w:rsidRPr="004A0777" w:rsidRDefault="000B468C" w:rsidP="004A0777">
      <w:pPr>
        <w:pStyle w:val="ac"/>
        <w:spacing w:before="0" w:beforeAutospacing="0" w:after="0" w:afterAutospacing="0"/>
        <w:ind w:firstLine="709"/>
        <w:jc w:val="both"/>
        <w:rPr>
          <w:color w:val="000000"/>
          <w:sz w:val="28"/>
          <w:szCs w:val="28"/>
        </w:rPr>
      </w:pPr>
      <w:r w:rsidRPr="004A0777">
        <w:rPr>
          <w:color w:val="000000"/>
          <w:sz w:val="28"/>
          <w:szCs w:val="28"/>
        </w:rPr>
        <w:t xml:space="preserve">Судді, Прокурор та Секретар користуються дипломатичними імунітетами, аналогічними до тих, що мають глави дипломатичних місій згідно з Віденською конвенцією 1961 року. Це не є особистим захистом від відповідальності, а лише </w:t>
      </w:r>
      <w:r w:rsidRPr="004A0777">
        <w:rPr>
          <w:color w:val="000000"/>
          <w:sz w:val="28"/>
          <w:szCs w:val="28"/>
        </w:rPr>
        <w:lastRenderedPageBreak/>
        <w:t>гарантією того, що держави не зможуть використовувати кримінальне чи адміністративне право на своїх територіях для тиску на посадовців МКС.</w:t>
      </w:r>
    </w:p>
    <w:p w14:paraId="51B0F54D" w14:textId="31299DA7" w:rsidR="000B468C" w:rsidRPr="004A0777" w:rsidRDefault="000B468C" w:rsidP="004A0777">
      <w:pPr>
        <w:pStyle w:val="ac"/>
        <w:spacing w:before="0" w:beforeAutospacing="0" w:after="0" w:afterAutospacing="0"/>
        <w:ind w:firstLine="709"/>
        <w:jc w:val="both"/>
        <w:rPr>
          <w:color w:val="000000"/>
          <w:sz w:val="28"/>
          <w:szCs w:val="28"/>
        </w:rPr>
      </w:pPr>
      <w:r w:rsidRPr="004A0777">
        <w:rPr>
          <w:color w:val="000000"/>
          <w:sz w:val="28"/>
          <w:szCs w:val="28"/>
        </w:rPr>
        <w:t>Окремої уваги заслуговують положення про персонал, де акцентується увага на найвищих стандартах ефективності та компетентності. Суд може залучати експертів на безоплатній основі, наданих державами-учасницями, проте це не повинно компрометувати незалежність Суду.</w:t>
      </w:r>
      <w:r w:rsidRPr="004A0777">
        <w:rPr>
          <w:rStyle w:val="apple-converted-space"/>
          <w:rFonts w:eastAsiaTheme="majorEastAsia"/>
          <w:color w:val="000000"/>
          <w:sz w:val="28"/>
          <w:szCs w:val="28"/>
        </w:rPr>
        <w:t> </w:t>
      </w:r>
      <w:r w:rsidRPr="004A0777">
        <w:rPr>
          <w:color w:val="000000"/>
          <w:sz w:val="28"/>
          <w:szCs w:val="28"/>
        </w:rPr>
        <w:t>Стаття 45</w:t>
      </w:r>
      <w:r w:rsidRPr="004A0777">
        <w:rPr>
          <w:rStyle w:val="apple-converted-space"/>
          <w:rFonts w:eastAsiaTheme="majorEastAsia"/>
          <w:color w:val="000000"/>
          <w:sz w:val="28"/>
          <w:szCs w:val="28"/>
        </w:rPr>
        <w:t> </w:t>
      </w:r>
      <w:r w:rsidRPr="004A0777">
        <w:rPr>
          <w:color w:val="000000"/>
          <w:sz w:val="28"/>
          <w:szCs w:val="28"/>
        </w:rPr>
        <w:t>зобов'язує кожну посадову особу перед вступом на посаду скласти урочисту обіцянку (solemn undertaking) виконувати свої обов'язки безсторонньо та сумлінно.</w:t>
      </w:r>
    </w:p>
    <w:p w14:paraId="0CBF6F9B" w14:textId="77777777" w:rsidR="000B468C" w:rsidRPr="004A0777" w:rsidRDefault="000B468C" w:rsidP="004A0777">
      <w:pPr>
        <w:pStyle w:val="ac"/>
        <w:spacing w:before="0" w:beforeAutospacing="0" w:after="0" w:afterAutospacing="0"/>
        <w:ind w:firstLine="709"/>
        <w:jc w:val="both"/>
        <w:rPr>
          <w:color w:val="000000"/>
          <w:sz w:val="28"/>
          <w:szCs w:val="28"/>
        </w:rPr>
      </w:pPr>
      <w:r w:rsidRPr="004A0777">
        <w:rPr>
          <w:color w:val="000000"/>
          <w:sz w:val="28"/>
          <w:szCs w:val="28"/>
        </w:rPr>
        <w:t>Зрештою,</w:t>
      </w:r>
      <w:r w:rsidRPr="004A0777">
        <w:rPr>
          <w:rStyle w:val="apple-converted-space"/>
          <w:rFonts w:eastAsiaTheme="majorEastAsia"/>
          <w:color w:val="000000"/>
          <w:sz w:val="28"/>
          <w:szCs w:val="28"/>
        </w:rPr>
        <w:t> </w:t>
      </w:r>
      <w:r w:rsidRPr="004A0777">
        <w:rPr>
          <w:color w:val="000000"/>
          <w:sz w:val="28"/>
          <w:szCs w:val="28"/>
        </w:rPr>
        <w:t>Статті 46 та 47</w:t>
      </w:r>
      <w:r w:rsidRPr="004A0777">
        <w:rPr>
          <w:rStyle w:val="apple-converted-space"/>
          <w:rFonts w:eastAsiaTheme="majorEastAsia"/>
          <w:color w:val="000000"/>
          <w:sz w:val="28"/>
          <w:szCs w:val="28"/>
        </w:rPr>
        <w:t> </w:t>
      </w:r>
      <w:r w:rsidRPr="004A0777">
        <w:rPr>
          <w:color w:val="000000"/>
          <w:sz w:val="28"/>
          <w:szCs w:val="28"/>
        </w:rPr>
        <w:t>передбачають механізми дисциплінарної відповідальності та усунення з посади. Якщо суддя чи прокурор вчиняють серйозне порушення або виявляються нездатними виконувати функції, вони можуть бути звільнені рішенням Асамблеї держав-учасниць (для суддів — за рекомендацією інших суддів). Це створює систему стримувань і противаг, де зовнішній контроль Асамблеї врівноважує внутрішню незалежність Суду.</w:t>
      </w:r>
    </w:p>
    <w:p w14:paraId="4F09D0DC" w14:textId="77777777" w:rsidR="000B468C" w:rsidRPr="004A0777" w:rsidRDefault="000B468C" w:rsidP="004A0777">
      <w:pPr>
        <w:pStyle w:val="ac"/>
        <w:spacing w:before="0" w:beforeAutospacing="0" w:after="0" w:afterAutospacing="0"/>
        <w:ind w:firstLine="709"/>
        <w:jc w:val="both"/>
        <w:rPr>
          <w:color w:val="000000"/>
          <w:sz w:val="28"/>
          <w:szCs w:val="28"/>
        </w:rPr>
      </w:pPr>
      <w:r w:rsidRPr="004A0777">
        <w:rPr>
          <w:color w:val="000000"/>
          <w:sz w:val="28"/>
          <w:szCs w:val="28"/>
        </w:rPr>
        <w:t>Отже, Міжнародний кримінальний суд є складною, багатомодульною системою, яка поєднує в собі судову, слідчу та адміністративну гілки. Його інституційний фундамент базується на трьох принципах:</w:t>
      </w:r>
      <w:r w:rsidRPr="004A0777">
        <w:rPr>
          <w:rStyle w:val="apple-converted-space"/>
          <w:rFonts w:eastAsiaTheme="majorEastAsia"/>
          <w:color w:val="000000"/>
          <w:sz w:val="28"/>
          <w:szCs w:val="28"/>
        </w:rPr>
        <w:t> </w:t>
      </w:r>
      <w:r w:rsidRPr="004A0777">
        <w:rPr>
          <w:i/>
          <w:iCs/>
          <w:color w:val="000000"/>
          <w:sz w:val="28"/>
          <w:szCs w:val="28"/>
        </w:rPr>
        <w:t>постійність</w:t>
      </w:r>
      <w:r w:rsidRPr="004A0777">
        <w:rPr>
          <w:rStyle w:val="apple-converted-space"/>
          <w:rFonts w:eastAsiaTheme="majorEastAsia"/>
          <w:color w:val="000000"/>
          <w:sz w:val="28"/>
          <w:szCs w:val="28"/>
        </w:rPr>
        <w:t> </w:t>
      </w:r>
      <w:r w:rsidRPr="004A0777">
        <w:rPr>
          <w:color w:val="000000"/>
          <w:sz w:val="28"/>
          <w:szCs w:val="28"/>
        </w:rPr>
        <w:t>(на відміну від трибуналів ad hoc),</w:t>
      </w:r>
      <w:r w:rsidRPr="004A0777">
        <w:rPr>
          <w:rStyle w:val="apple-converted-space"/>
          <w:rFonts w:eastAsiaTheme="majorEastAsia"/>
          <w:color w:val="000000"/>
          <w:sz w:val="28"/>
          <w:szCs w:val="28"/>
        </w:rPr>
        <w:t> </w:t>
      </w:r>
      <w:r w:rsidRPr="004A0777">
        <w:rPr>
          <w:i/>
          <w:iCs/>
          <w:color w:val="000000"/>
          <w:sz w:val="28"/>
          <w:szCs w:val="28"/>
        </w:rPr>
        <w:t>незалежність</w:t>
      </w:r>
      <w:r w:rsidRPr="004A0777">
        <w:rPr>
          <w:rStyle w:val="apple-converted-space"/>
          <w:rFonts w:eastAsiaTheme="majorEastAsia"/>
          <w:color w:val="000000"/>
          <w:sz w:val="28"/>
          <w:szCs w:val="28"/>
        </w:rPr>
        <w:t> </w:t>
      </w:r>
      <w:r w:rsidRPr="004A0777">
        <w:rPr>
          <w:color w:val="000000"/>
          <w:sz w:val="28"/>
          <w:szCs w:val="28"/>
        </w:rPr>
        <w:t>(через систему імунітетів та автономність Прокурора) та</w:t>
      </w:r>
      <w:r w:rsidRPr="004A0777">
        <w:rPr>
          <w:rStyle w:val="apple-converted-space"/>
          <w:rFonts w:eastAsiaTheme="majorEastAsia"/>
          <w:color w:val="000000"/>
          <w:sz w:val="28"/>
          <w:szCs w:val="28"/>
        </w:rPr>
        <w:t> </w:t>
      </w:r>
      <w:r w:rsidRPr="004A0777">
        <w:rPr>
          <w:i/>
          <w:iCs/>
          <w:color w:val="000000"/>
          <w:sz w:val="28"/>
          <w:szCs w:val="28"/>
        </w:rPr>
        <w:t>комплементарність</w:t>
      </w:r>
      <w:r w:rsidRPr="004A0777">
        <w:rPr>
          <w:rStyle w:val="apple-converted-space"/>
          <w:rFonts w:eastAsiaTheme="majorEastAsia"/>
          <w:color w:val="000000"/>
          <w:sz w:val="28"/>
          <w:szCs w:val="28"/>
        </w:rPr>
        <w:t> </w:t>
      </w:r>
      <w:r w:rsidRPr="004A0777">
        <w:rPr>
          <w:color w:val="000000"/>
          <w:sz w:val="28"/>
          <w:szCs w:val="28"/>
        </w:rPr>
        <w:t>(через повагу до національного суверенітету). Розподіл функцій між Президією, Палатами, Канцелярією Прокурора та Секретаріатом забезпечує прозорість та об'єктивність, що є критично важливим для легітимності міжнародного правосуддя в глобальному масштабі.</w:t>
      </w:r>
    </w:p>
    <w:p w14:paraId="4A9724AD" w14:textId="77777777" w:rsidR="0050694A" w:rsidRPr="004A0777" w:rsidRDefault="0050694A" w:rsidP="004A0777">
      <w:pPr>
        <w:ind w:firstLine="709"/>
        <w:jc w:val="both"/>
        <w:rPr>
          <w:sz w:val="28"/>
          <w:szCs w:val="28"/>
        </w:rPr>
      </w:pPr>
    </w:p>
    <w:p w14:paraId="6E408F02" w14:textId="77777777" w:rsidR="00041159" w:rsidRPr="004A0777" w:rsidRDefault="00695474" w:rsidP="004A0777">
      <w:pPr>
        <w:pStyle w:val="ac"/>
        <w:spacing w:before="0" w:beforeAutospacing="0" w:after="0" w:afterAutospacing="0"/>
        <w:ind w:firstLine="709"/>
        <w:jc w:val="center"/>
        <w:rPr>
          <w:color w:val="000000"/>
          <w:sz w:val="28"/>
          <w:szCs w:val="28"/>
        </w:rPr>
      </w:pPr>
      <w:r w:rsidRPr="004A0777">
        <w:rPr>
          <w:rStyle w:val="ng-star-inserted"/>
          <w:rFonts w:eastAsiaTheme="majorEastAsia"/>
          <w:b/>
          <w:bCs/>
          <w:sz w:val="28"/>
          <w:szCs w:val="28"/>
          <w:lang w:val="uk-UA"/>
        </w:rPr>
        <w:t xml:space="preserve">2. </w:t>
      </w:r>
      <w:r w:rsidR="00041159" w:rsidRPr="004A0777">
        <w:rPr>
          <w:b/>
          <w:bCs/>
          <w:color w:val="1F1F1F"/>
          <w:sz w:val="28"/>
          <w:szCs w:val="28"/>
        </w:rPr>
        <w:t>Запуск механізму правосуддя та фільтри прийнятності</w:t>
      </w:r>
      <w:r w:rsidR="00041159" w:rsidRPr="004A0777">
        <w:rPr>
          <w:color w:val="000000"/>
          <w:sz w:val="28"/>
          <w:szCs w:val="28"/>
        </w:rPr>
        <w:t xml:space="preserve"> </w:t>
      </w:r>
    </w:p>
    <w:p w14:paraId="4D8BD2BE" w14:textId="548E32D2" w:rsidR="000F2904" w:rsidRPr="004A0777" w:rsidRDefault="000F2904" w:rsidP="004A0777">
      <w:pPr>
        <w:pStyle w:val="ac"/>
        <w:spacing w:before="0" w:beforeAutospacing="0" w:after="0" w:afterAutospacing="0"/>
        <w:ind w:firstLine="709"/>
        <w:jc w:val="both"/>
        <w:rPr>
          <w:color w:val="000000"/>
          <w:sz w:val="28"/>
          <w:szCs w:val="28"/>
        </w:rPr>
      </w:pPr>
      <w:r w:rsidRPr="004A0777">
        <w:rPr>
          <w:color w:val="000000"/>
          <w:sz w:val="28"/>
          <w:szCs w:val="28"/>
        </w:rPr>
        <w:t>Для того, щоб МКС міг розпочати процесуальну діяльність, недостатньо самого факту вчинення злочину. Римський статут встановлює чітку систему «вхідних дверей» або тригерів, через які ситуація потрапляє на розгляд Суду. Згідно зі</w:t>
      </w:r>
      <w:r w:rsidRPr="004A0777">
        <w:rPr>
          <w:rStyle w:val="apple-converted-space"/>
          <w:rFonts w:eastAsiaTheme="majorEastAsia"/>
          <w:color w:val="000000"/>
          <w:sz w:val="28"/>
          <w:szCs w:val="28"/>
        </w:rPr>
        <w:t> </w:t>
      </w:r>
      <w:r w:rsidRPr="004A0777">
        <w:rPr>
          <w:color w:val="000000"/>
          <w:sz w:val="28"/>
          <w:szCs w:val="28"/>
        </w:rPr>
        <w:t xml:space="preserve">Статтею 13, існують </w:t>
      </w:r>
      <w:r w:rsidRPr="004A0777">
        <w:rPr>
          <w:color w:val="000000"/>
          <w:sz w:val="28"/>
          <w:szCs w:val="28"/>
          <w:u w:val="single"/>
        </w:rPr>
        <w:t>три основні шляхи ініціювання розслідування</w:t>
      </w:r>
      <w:r w:rsidRPr="004A0777">
        <w:rPr>
          <w:color w:val="000000"/>
          <w:sz w:val="28"/>
          <w:szCs w:val="28"/>
        </w:rPr>
        <w:t>:</w:t>
      </w:r>
    </w:p>
    <w:p w14:paraId="082090BA" w14:textId="3304D9D5" w:rsidR="000F2904" w:rsidRPr="004A0777" w:rsidRDefault="000F2904" w:rsidP="004A0777">
      <w:pPr>
        <w:pStyle w:val="ac"/>
        <w:numPr>
          <w:ilvl w:val="0"/>
          <w:numId w:val="3"/>
        </w:numPr>
        <w:spacing w:before="0" w:beforeAutospacing="0" w:after="0" w:afterAutospacing="0"/>
        <w:ind w:left="0" w:firstLine="709"/>
        <w:jc w:val="both"/>
        <w:rPr>
          <w:color w:val="000000"/>
          <w:sz w:val="28"/>
          <w:szCs w:val="28"/>
        </w:rPr>
      </w:pPr>
      <w:r w:rsidRPr="004A0777">
        <w:rPr>
          <w:i/>
          <w:iCs/>
          <w:color w:val="000000"/>
          <w:sz w:val="28"/>
          <w:szCs w:val="28"/>
        </w:rPr>
        <w:t>Передача ситуації державою-учасницею</w:t>
      </w:r>
      <w:r w:rsidRPr="004A0777">
        <w:rPr>
          <w:b/>
          <w:bCs/>
          <w:color w:val="000000"/>
          <w:sz w:val="28"/>
          <w:szCs w:val="28"/>
          <w:lang w:val="uk-UA"/>
        </w:rPr>
        <w:t xml:space="preserve"> - </w:t>
      </w:r>
      <w:r w:rsidRPr="004A0777">
        <w:rPr>
          <w:color w:val="000000"/>
          <w:sz w:val="28"/>
          <w:szCs w:val="28"/>
          <w:lang w:val="uk-UA"/>
        </w:rPr>
        <w:t>д</w:t>
      </w:r>
      <w:r w:rsidRPr="004A0777">
        <w:rPr>
          <w:color w:val="000000"/>
          <w:sz w:val="28"/>
          <w:szCs w:val="28"/>
        </w:rPr>
        <w:t>ержава самостійно звертається до Прокурора з проханням розслідувати події на її території або події, до яких причетні її громадяни.</w:t>
      </w:r>
    </w:p>
    <w:p w14:paraId="645CF0E8" w14:textId="0FBC3AD6" w:rsidR="000F2904" w:rsidRPr="004A0777" w:rsidRDefault="000F2904" w:rsidP="004A0777">
      <w:pPr>
        <w:pStyle w:val="ac"/>
        <w:numPr>
          <w:ilvl w:val="0"/>
          <w:numId w:val="3"/>
        </w:numPr>
        <w:spacing w:before="0" w:beforeAutospacing="0" w:after="0" w:afterAutospacing="0"/>
        <w:ind w:left="0" w:firstLine="709"/>
        <w:jc w:val="both"/>
        <w:rPr>
          <w:color w:val="000000"/>
          <w:sz w:val="28"/>
          <w:szCs w:val="28"/>
        </w:rPr>
      </w:pPr>
      <w:r w:rsidRPr="004A0777">
        <w:rPr>
          <w:i/>
          <w:iCs/>
          <w:color w:val="000000"/>
          <w:sz w:val="28"/>
          <w:szCs w:val="28"/>
        </w:rPr>
        <w:t>Передача ситуації Радою Безпеки ООН</w:t>
      </w:r>
      <w:r w:rsidRPr="004A0777">
        <w:rPr>
          <w:b/>
          <w:bCs/>
          <w:color w:val="000000"/>
          <w:sz w:val="28"/>
          <w:szCs w:val="28"/>
          <w:lang w:val="uk-UA"/>
        </w:rPr>
        <w:t xml:space="preserve"> - </w:t>
      </w:r>
      <w:r w:rsidRPr="004A0777">
        <w:rPr>
          <w:color w:val="000000"/>
          <w:sz w:val="28"/>
          <w:szCs w:val="28"/>
          <w:lang w:val="uk-UA"/>
        </w:rPr>
        <w:t>д</w:t>
      </w:r>
      <w:r w:rsidRPr="004A0777">
        <w:rPr>
          <w:color w:val="000000"/>
          <w:sz w:val="28"/>
          <w:szCs w:val="28"/>
        </w:rPr>
        <w:t>іючи на підставі Розділу VII Статуту ООН, Рада Безпеки може передати Прокурору ситуацію навіть щодо держав, які не підписали Римський статут (як це було у випадках з Дарфуром/Суданом та Лівією).</w:t>
      </w:r>
    </w:p>
    <w:p w14:paraId="5C92DD1B" w14:textId="2939749F" w:rsidR="000F2904" w:rsidRPr="004A0777" w:rsidRDefault="000F2904" w:rsidP="004A0777">
      <w:pPr>
        <w:pStyle w:val="ac"/>
        <w:numPr>
          <w:ilvl w:val="0"/>
          <w:numId w:val="3"/>
        </w:numPr>
        <w:spacing w:before="0" w:beforeAutospacing="0" w:after="0" w:afterAutospacing="0"/>
        <w:ind w:left="0" w:firstLine="709"/>
        <w:jc w:val="both"/>
        <w:rPr>
          <w:color w:val="000000"/>
          <w:sz w:val="28"/>
          <w:szCs w:val="28"/>
        </w:rPr>
      </w:pPr>
      <w:r w:rsidRPr="004A0777">
        <w:rPr>
          <w:i/>
          <w:iCs/>
          <w:color w:val="000000"/>
          <w:sz w:val="28"/>
          <w:szCs w:val="28"/>
        </w:rPr>
        <w:t>Ініціатива Прокурора (proprio motu)</w:t>
      </w:r>
      <w:r w:rsidRPr="004A0777">
        <w:rPr>
          <w:b/>
          <w:bCs/>
          <w:color w:val="000000"/>
          <w:sz w:val="28"/>
          <w:szCs w:val="28"/>
          <w:lang w:val="uk-UA"/>
        </w:rPr>
        <w:t xml:space="preserve"> - </w:t>
      </w:r>
      <w:r w:rsidRPr="004A0777">
        <w:rPr>
          <w:color w:val="000000"/>
          <w:sz w:val="28"/>
          <w:szCs w:val="28"/>
          <w:lang w:val="uk-UA"/>
        </w:rPr>
        <w:t>п</w:t>
      </w:r>
      <w:r w:rsidRPr="004A0777">
        <w:rPr>
          <w:color w:val="000000"/>
          <w:sz w:val="28"/>
          <w:szCs w:val="28"/>
        </w:rPr>
        <w:t>рокурор самостійно розпочинає розслідування на основі отриманої інформації про злочини.</w:t>
      </w:r>
    </w:p>
    <w:p w14:paraId="413F22C2" w14:textId="0E0C7BDA" w:rsidR="000F2904" w:rsidRPr="004A0777" w:rsidRDefault="000F2904" w:rsidP="004A0777">
      <w:pPr>
        <w:pStyle w:val="ac"/>
        <w:spacing w:before="0" w:beforeAutospacing="0" w:after="0" w:afterAutospacing="0"/>
        <w:ind w:firstLine="709"/>
        <w:jc w:val="both"/>
        <w:rPr>
          <w:color w:val="000000"/>
          <w:sz w:val="28"/>
          <w:szCs w:val="28"/>
        </w:rPr>
      </w:pPr>
      <w:r w:rsidRPr="004A0777">
        <w:rPr>
          <w:color w:val="000000"/>
          <w:sz w:val="28"/>
          <w:szCs w:val="28"/>
        </w:rPr>
        <w:t>Стаття 12</w:t>
      </w:r>
      <w:r w:rsidRPr="004A0777">
        <w:rPr>
          <w:rStyle w:val="apple-converted-space"/>
          <w:rFonts w:eastAsiaTheme="majorEastAsia"/>
          <w:color w:val="000000"/>
          <w:sz w:val="28"/>
          <w:szCs w:val="28"/>
        </w:rPr>
        <w:t> </w:t>
      </w:r>
      <w:r w:rsidRPr="004A0777">
        <w:rPr>
          <w:color w:val="000000"/>
          <w:sz w:val="28"/>
          <w:szCs w:val="28"/>
        </w:rPr>
        <w:t>визначає «передумови здійснення юрисдикції». Якщо справа не передана Радою Безпеки, Суд може діяти лише за умови, що держава, на території якої вчинено злочини (принцип територіальності), або держава, громадянином якої є підозрюваний (принцип активної персональності), є учасницею Статуту або визнала юрисдикцію Суду спеціальною заявою.</w:t>
      </w:r>
    </w:p>
    <w:p w14:paraId="2E2550CF" w14:textId="77777777" w:rsidR="000F2904" w:rsidRPr="004A0777" w:rsidRDefault="000F2904" w:rsidP="004A0777">
      <w:pPr>
        <w:pStyle w:val="ac"/>
        <w:spacing w:before="0" w:beforeAutospacing="0" w:after="0" w:afterAutospacing="0"/>
        <w:ind w:firstLine="709"/>
        <w:jc w:val="both"/>
        <w:rPr>
          <w:color w:val="000000"/>
          <w:sz w:val="28"/>
          <w:szCs w:val="28"/>
        </w:rPr>
      </w:pPr>
      <w:r w:rsidRPr="004A0777">
        <w:rPr>
          <w:color w:val="000000"/>
          <w:sz w:val="28"/>
          <w:szCs w:val="28"/>
        </w:rPr>
        <w:t>Найбільш дискусійним та водночас прогресивним елементом Статуту є повноваження Прокурора, закріплені у</w:t>
      </w:r>
      <w:r w:rsidRPr="004A0777">
        <w:rPr>
          <w:rStyle w:val="apple-converted-space"/>
          <w:rFonts w:eastAsiaTheme="majorEastAsia"/>
          <w:color w:val="000000"/>
          <w:sz w:val="28"/>
          <w:szCs w:val="28"/>
        </w:rPr>
        <w:t> </w:t>
      </w:r>
      <w:r w:rsidRPr="004A0777">
        <w:rPr>
          <w:color w:val="000000"/>
          <w:sz w:val="28"/>
          <w:szCs w:val="28"/>
        </w:rPr>
        <w:t>Статті 15. Право ініціювати розслідування</w:t>
      </w:r>
      <w:r w:rsidRPr="004A0777">
        <w:rPr>
          <w:rStyle w:val="apple-converted-space"/>
          <w:rFonts w:eastAsiaTheme="majorEastAsia"/>
          <w:color w:val="000000"/>
          <w:sz w:val="28"/>
          <w:szCs w:val="28"/>
        </w:rPr>
        <w:t> </w:t>
      </w:r>
      <w:r w:rsidRPr="004A0777">
        <w:rPr>
          <w:i/>
          <w:iCs/>
          <w:color w:val="000000"/>
          <w:sz w:val="28"/>
          <w:szCs w:val="28"/>
        </w:rPr>
        <w:t>proprio motu</w:t>
      </w:r>
      <w:r w:rsidRPr="004A0777">
        <w:rPr>
          <w:rStyle w:val="apple-converted-space"/>
          <w:rFonts w:eastAsiaTheme="majorEastAsia"/>
          <w:color w:val="000000"/>
          <w:sz w:val="28"/>
          <w:szCs w:val="28"/>
        </w:rPr>
        <w:t> </w:t>
      </w:r>
      <w:r w:rsidRPr="004A0777">
        <w:rPr>
          <w:color w:val="000000"/>
          <w:sz w:val="28"/>
          <w:szCs w:val="28"/>
        </w:rPr>
        <w:t xml:space="preserve">(з власної ініціативи) робить МКС справді незалежним </w:t>
      </w:r>
      <w:r w:rsidRPr="004A0777">
        <w:rPr>
          <w:color w:val="000000"/>
          <w:sz w:val="28"/>
          <w:szCs w:val="28"/>
        </w:rPr>
        <w:lastRenderedPageBreak/>
        <w:t>гравцем, здатним реагувати на злочини навіть тоді, коли держави чи Рада Безпеки мовчать з політичних міркувань.</w:t>
      </w:r>
    </w:p>
    <w:p w14:paraId="6899D0FD" w14:textId="77777777" w:rsidR="000F2904" w:rsidRPr="004A0777" w:rsidRDefault="000F2904" w:rsidP="004A0777">
      <w:pPr>
        <w:pStyle w:val="ac"/>
        <w:spacing w:before="0" w:beforeAutospacing="0" w:after="0" w:afterAutospacing="0"/>
        <w:ind w:firstLine="709"/>
        <w:jc w:val="both"/>
        <w:rPr>
          <w:color w:val="000000"/>
          <w:sz w:val="28"/>
          <w:szCs w:val="28"/>
        </w:rPr>
      </w:pPr>
      <w:r w:rsidRPr="004A0777">
        <w:rPr>
          <w:color w:val="000000"/>
          <w:sz w:val="28"/>
          <w:szCs w:val="28"/>
        </w:rPr>
        <w:t>Проте, щоб запобігти свавіллю або політизації офісу Прокурора, Статут передбачає систему «стримувань і противаг». Прокурор не може розпочати розслідування самостійно: він зобов’язаний отримати дозвіл від</w:t>
      </w:r>
      <w:r w:rsidRPr="004A0777">
        <w:rPr>
          <w:rStyle w:val="apple-converted-space"/>
          <w:rFonts w:eastAsiaTheme="majorEastAsia"/>
          <w:color w:val="000000"/>
          <w:sz w:val="28"/>
          <w:szCs w:val="28"/>
        </w:rPr>
        <w:t> </w:t>
      </w:r>
      <w:r w:rsidRPr="004A0777">
        <w:rPr>
          <w:color w:val="000000"/>
          <w:sz w:val="28"/>
          <w:szCs w:val="28"/>
          <w:u w:val="single"/>
        </w:rPr>
        <w:t>Палати попереднього провадження</w:t>
      </w:r>
      <w:r w:rsidRPr="004A0777">
        <w:rPr>
          <w:color w:val="000000"/>
          <w:sz w:val="28"/>
          <w:szCs w:val="28"/>
        </w:rPr>
        <w:t>. Це судова перевірка, під час якої судді аналізують, чи є «розумна підстава» вважати, що було вчинено злочин, який підпадає під юрисдикцію Суду.</w:t>
      </w:r>
    </w:p>
    <w:p w14:paraId="6FF37829" w14:textId="0FF808F4" w:rsidR="000F2904" w:rsidRPr="004A0777" w:rsidRDefault="000F2904" w:rsidP="004A0777">
      <w:pPr>
        <w:pStyle w:val="ac"/>
        <w:spacing w:before="0" w:beforeAutospacing="0" w:after="0" w:afterAutospacing="0"/>
        <w:ind w:firstLine="709"/>
        <w:jc w:val="both"/>
        <w:rPr>
          <w:color w:val="000000"/>
          <w:sz w:val="28"/>
          <w:szCs w:val="28"/>
        </w:rPr>
      </w:pPr>
      <w:r w:rsidRPr="004A0777">
        <w:rPr>
          <w:color w:val="000000"/>
          <w:sz w:val="28"/>
          <w:szCs w:val="28"/>
        </w:rPr>
        <w:t>Першим випадком використання права</w:t>
      </w:r>
      <w:r w:rsidRPr="004A0777">
        <w:rPr>
          <w:rStyle w:val="apple-converted-space"/>
          <w:rFonts w:eastAsiaTheme="majorEastAsia"/>
          <w:color w:val="000000"/>
          <w:sz w:val="28"/>
          <w:szCs w:val="28"/>
        </w:rPr>
        <w:t> </w:t>
      </w:r>
      <w:r w:rsidRPr="004A0777">
        <w:rPr>
          <w:i/>
          <w:iCs/>
          <w:color w:val="000000"/>
          <w:sz w:val="28"/>
          <w:szCs w:val="28"/>
        </w:rPr>
        <w:t>proprio motu</w:t>
      </w:r>
      <w:r w:rsidRPr="004A0777">
        <w:rPr>
          <w:rStyle w:val="apple-converted-space"/>
          <w:rFonts w:eastAsiaTheme="majorEastAsia"/>
          <w:color w:val="000000"/>
          <w:sz w:val="28"/>
          <w:szCs w:val="28"/>
        </w:rPr>
        <w:t> </w:t>
      </w:r>
      <w:r w:rsidRPr="004A0777">
        <w:rPr>
          <w:color w:val="000000"/>
          <w:sz w:val="28"/>
          <w:szCs w:val="28"/>
        </w:rPr>
        <w:t>стала ситуація в Кенії щодо насильства після виборів 2007–2008 років. Кенія не передавала справу Суду, а Рада Безпеки не виявляла ініціативи. Прокурор Луїс Морено-Окампо самостійно зібрав докази та переконав Палату попереднього провадження у необхідності втручання. Це продемонструвало, що МКС може бути «мотором» правосуддя навіть без прямої згоди зацікавлених урядів.</w:t>
      </w:r>
    </w:p>
    <w:p w14:paraId="697C20E4" w14:textId="77777777" w:rsidR="000F2904" w:rsidRPr="004A0777" w:rsidRDefault="000F2904" w:rsidP="004A0777">
      <w:pPr>
        <w:pStyle w:val="ac"/>
        <w:spacing w:before="0" w:beforeAutospacing="0" w:after="0" w:afterAutospacing="0"/>
        <w:ind w:firstLine="709"/>
        <w:jc w:val="both"/>
        <w:rPr>
          <w:color w:val="000000"/>
          <w:sz w:val="28"/>
          <w:szCs w:val="28"/>
        </w:rPr>
      </w:pPr>
      <w:r w:rsidRPr="004A0777">
        <w:rPr>
          <w:color w:val="000000"/>
          <w:sz w:val="28"/>
          <w:szCs w:val="28"/>
        </w:rPr>
        <w:t>Центральною доктриною Римського статуту є принцип комплементарності, викладений у</w:t>
      </w:r>
      <w:r w:rsidRPr="004A0777">
        <w:rPr>
          <w:rStyle w:val="apple-converted-space"/>
          <w:rFonts w:eastAsiaTheme="majorEastAsia"/>
          <w:color w:val="000000"/>
          <w:sz w:val="28"/>
          <w:szCs w:val="28"/>
        </w:rPr>
        <w:t> </w:t>
      </w:r>
      <w:r w:rsidRPr="004A0777">
        <w:rPr>
          <w:color w:val="000000"/>
          <w:sz w:val="28"/>
          <w:szCs w:val="28"/>
        </w:rPr>
        <w:t>Статті 17. МКС не є вищою інстанцією над національними судами; він є доповненням до них. Основна відповідальність за переслідування злочинців лежить на державах. Суд визнає справу</w:t>
      </w:r>
      <w:r w:rsidRPr="004A0777">
        <w:rPr>
          <w:rStyle w:val="apple-converted-space"/>
          <w:rFonts w:eastAsiaTheme="majorEastAsia"/>
          <w:color w:val="000000"/>
          <w:sz w:val="28"/>
          <w:szCs w:val="28"/>
        </w:rPr>
        <w:t> </w:t>
      </w:r>
      <w:r w:rsidRPr="004A0777">
        <w:rPr>
          <w:i/>
          <w:iCs/>
          <w:color w:val="000000"/>
          <w:sz w:val="28"/>
          <w:szCs w:val="28"/>
        </w:rPr>
        <w:t>неприйнятною</w:t>
      </w:r>
      <w:r w:rsidRPr="004A0777">
        <w:rPr>
          <w:color w:val="000000"/>
          <w:sz w:val="28"/>
          <w:szCs w:val="28"/>
        </w:rPr>
        <w:t>, якщо вона вже розслідується або розглядається державою, яка має юрисдикцію.</w:t>
      </w:r>
    </w:p>
    <w:p w14:paraId="5A06CBEE" w14:textId="77777777" w:rsidR="000F2904" w:rsidRPr="004A0777" w:rsidRDefault="000F2904" w:rsidP="004A0777">
      <w:pPr>
        <w:pStyle w:val="ac"/>
        <w:spacing w:before="0" w:beforeAutospacing="0" w:after="0" w:afterAutospacing="0"/>
        <w:ind w:firstLine="709"/>
        <w:jc w:val="both"/>
        <w:rPr>
          <w:color w:val="000000"/>
          <w:sz w:val="28"/>
          <w:szCs w:val="28"/>
        </w:rPr>
      </w:pPr>
      <w:r w:rsidRPr="004A0777">
        <w:rPr>
          <w:color w:val="000000"/>
          <w:sz w:val="28"/>
          <w:szCs w:val="28"/>
        </w:rPr>
        <w:t>Однак цей захисний бар’єр знімається, якщо держава демонструє</w:t>
      </w:r>
      <w:r w:rsidRPr="004A0777">
        <w:rPr>
          <w:rStyle w:val="apple-converted-space"/>
          <w:rFonts w:eastAsiaTheme="majorEastAsia"/>
          <w:color w:val="000000"/>
          <w:sz w:val="28"/>
          <w:szCs w:val="28"/>
        </w:rPr>
        <w:t> </w:t>
      </w:r>
      <w:r w:rsidRPr="004A0777">
        <w:rPr>
          <w:i/>
          <w:iCs/>
          <w:color w:val="000000"/>
          <w:sz w:val="28"/>
          <w:szCs w:val="28"/>
        </w:rPr>
        <w:t>небажання</w:t>
      </w:r>
      <w:r w:rsidRPr="004A0777">
        <w:rPr>
          <w:rStyle w:val="apple-converted-space"/>
          <w:rFonts w:eastAsiaTheme="majorEastAsia"/>
          <w:color w:val="000000"/>
          <w:sz w:val="28"/>
          <w:szCs w:val="28"/>
        </w:rPr>
        <w:t> </w:t>
      </w:r>
      <w:r w:rsidRPr="004A0777">
        <w:rPr>
          <w:color w:val="000000"/>
          <w:sz w:val="28"/>
          <w:szCs w:val="28"/>
        </w:rPr>
        <w:t>(</w:t>
      </w:r>
      <w:r w:rsidRPr="004A0777">
        <w:rPr>
          <w:i/>
          <w:iCs/>
          <w:color w:val="000000"/>
          <w:sz w:val="28"/>
          <w:szCs w:val="28"/>
        </w:rPr>
        <w:t>unwillingness</w:t>
      </w:r>
      <w:r w:rsidRPr="004A0777">
        <w:rPr>
          <w:color w:val="000000"/>
          <w:sz w:val="28"/>
          <w:szCs w:val="28"/>
        </w:rPr>
        <w:t>) або</w:t>
      </w:r>
      <w:r w:rsidRPr="004A0777">
        <w:rPr>
          <w:rStyle w:val="apple-converted-space"/>
          <w:rFonts w:eastAsiaTheme="majorEastAsia"/>
          <w:color w:val="000000"/>
          <w:sz w:val="28"/>
          <w:szCs w:val="28"/>
        </w:rPr>
        <w:t> </w:t>
      </w:r>
      <w:r w:rsidRPr="004A0777">
        <w:rPr>
          <w:i/>
          <w:iCs/>
          <w:color w:val="000000"/>
          <w:sz w:val="28"/>
          <w:szCs w:val="28"/>
        </w:rPr>
        <w:t>нездатність</w:t>
      </w:r>
      <w:r w:rsidRPr="004A0777">
        <w:rPr>
          <w:color w:val="000000"/>
          <w:sz w:val="28"/>
          <w:szCs w:val="28"/>
        </w:rPr>
        <w:t>(</w:t>
      </w:r>
      <w:r w:rsidRPr="004A0777">
        <w:rPr>
          <w:i/>
          <w:iCs/>
          <w:color w:val="000000"/>
          <w:sz w:val="28"/>
          <w:szCs w:val="28"/>
        </w:rPr>
        <w:t>inability</w:t>
      </w:r>
      <w:r w:rsidRPr="004A0777">
        <w:rPr>
          <w:color w:val="000000"/>
          <w:sz w:val="28"/>
          <w:szCs w:val="28"/>
        </w:rPr>
        <w:t>) здійснювати правосуддя. Це і є головним «фільтром прийнятності», який ми проаналізуємо детальніше.</w:t>
      </w:r>
    </w:p>
    <w:p w14:paraId="5753D4D8" w14:textId="77777777" w:rsidR="000F2904" w:rsidRPr="004A0777" w:rsidRDefault="000F2904" w:rsidP="004A0777">
      <w:pPr>
        <w:pStyle w:val="ac"/>
        <w:spacing w:before="0" w:beforeAutospacing="0" w:after="0" w:afterAutospacing="0"/>
        <w:ind w:firstLine="709"/>
        <w:jc w:val="both"/>
        <w:rPr>
          <w:color w:val="000000"/>
          <w:sz w:val="28"/>
          <w:szCs w:val="28"/>
        </w:rPr>
      </w:pPr>
      <w:r w:rsidRPr="004A0777">
        <w:rPr>
          <w:color w:val="000000"/>
          <w:sz w:val="28"/>
          <w:szCs w:val="28"/>
        </w:rPr>
        <w:t>«Небажання» — це суб’єктивний стан правової системи, коли формальні процедури існують, але вони спрямовані на те, щоб захистити особу від відповідальності. Римський статут виділяє три ознаки небажання:</w:t>
      </w:r>
    </w:p>
    <w:p w14:paraId="46193531" w14:textId="103897FF" w:rsidR="000F2904" w:rsidRPr="004A0777" w:rsidRDefault="000F2904" w:rsidP="004A0777">
      <w:pPr>
        <w:pStyle w:val="ac"/>
        <w:numPr>
          <w:ilvl w:val="0"/>
          <w:numId w:val="4"/>
        </w:numPr>
        <w:spacing w:before="0" w:beforeAutospacing="0" w:after="0" w:afterAutospacing="0"/>
        <w:ind w:left="0" w:firstLine="709"/>
        <w:jc w:val="both"/>
        <w:rPr>
          <w:color w:val="000000"/>
          <w:sz w:val="28"/>
          <w:szCs w:val="28"/>
        </w:rPr>
      </w:pPr>
      <w:r w:rsidRPr="004A0777">
        <w:rPr>
          <w:i/>
          <w:iCs/>
          <w:color w:val="000000"/>
          <w:sz w:val="28"/>
          <w:szCs w:val="28"/>
        </w:rPr>
        <w:t>Захист особи</w:t>
      </w:r>
      <w:r w:rsidRPr="004A0777">
        <w:rPr>
          <w:b/>
          <w:bCs/>
          <w:color w:val="000000"/>
          <w:sz w:val="28"/>
          <w:szCs w:val="28"/>
          <w:lang w:val="uk-UA"/>
        </w:rPr>
        <w:t xml:space="preserve"> - </w:t>
      </w:r>
      <w:r w:rsidRPr="004A0777">
        <w:rPr>
          <w:color w:val="000000"/>
          <w:sz w:val="28"/>
          <w:szCs w:val="28"/>
          <w:lang w:val="uk-UA"/>
        </w:rPr>
        <w:t>п</w:t>
      </w:r>
      <w:r w:rsidRPr="004A0777">
        <w:rPr>
          <w:color w:val="000000"/>
          <w:sz w:val="28"/>
          <w:szCs w:val="28"/>
        </w:rPr>
        <w:t>ровадження розпочато лише для того, щоб вивести підозрюваного з-під удару міжнародного правосуддя (наприклад, проведення фіктивного суду з виправдувальним вироком).</w:t>
      </w:r>
    </w:p>
    <w:p w14:paraId="501A60A8" w14:textId="041A95C4" w:rsidR="000F2904" w:rsidRPr="004A0777" w:rsidRDefault="000F2904" w:rsidP="004A0777">
      <w:pPr>
        <w:pStyle w:val="ac"/>
        <w:numPr>
          <w:ilvl w:val="0"/>
          <w:numId w:val="4"/>
        </w:numPr>
        <w:spacing w:before="0" w:beforeAutospacing="0" w:after="0" w:afterAutospacing="0"/>
        <w:ind w:left="0" w:firstLine="709"/>
        <w:jc w:val="both"/>
        <w:rPr>
          <w:color w:val="000000"/>
          <w:sz w:val="28"/>
          <w:szCs w:val="28"/>
        </w:rPr>
      </w:pPr>
      <w:r w:rsidRPr="004A0777">
        <w:rPr>
          <w:i/>
          <w:iCs/>
          <w:color w:val="000000"/>
          <w:sz w:val="28"/>
          <w:szCs w:val="28"/>
        </w:rPr>
        <w:t>Невиправдана затримка</w:t>
      </w:r>
      <w:r w:rsidRPr="004A0777">
        <w:rPr>
          <w:b/>
          <w:bCs/>
          <w:color w:val="000000"/>
          <w:sz w:val="28"/>
          <w:szCs w:val="28"/>
          <w:lang w:val="uk-UA"/>
        </w:rPr>
        <w:t xml:space="preserve"> - </w:t>
      </w:r>
      <w:r w:rsidRPr="004A0777">
        <w:rPr>
          <w:color w:val="000000"/>
          <w:sz w:val="28"/>
          <w:szCs w:val="28"/>
          <w:lang w:val="uk-UA"/>
        </w:rPr>
        <w:t>п</w:t>
      </w:r>
      <w:r w:rsidRPr="004A0777">
        <w:rPr>
          <w:color w:val="000000"/>
          <w:sz w:val="28"/>
          <w:szCs w:val="28"/>
        </w:rPr>
        <w:t>роцес триває роками без реальних результатів, що в контексті обставин несумісне з наміром притягнути особу до відповідальності.</w:t>
      </w:r>
    </w:p>
    <w:p w14:paraId="1EFAEE4A" w14:textId="6821E028" w:rsidR="000F2904" w:rsidRPr="004A0777" w:rsidRDefault="000F2904" w:rsidP="004A0777">
      <w:pPr>
        <w:pStyle w:val="ac"/>
        <w:numPr>
          <w:ilvl w:val="0"/>
          <w:numId w:val="4"/>
        </w:numPr>
        <w:spacing w:before="0" w:beforeAutospacing="0" w:after="0" w:afterAutospacing="0"/>
        <w:ind w:left="0" w:firstLine="709"/>
        <w:jc w:val="both"/>
        <w:rPr>
          <w:color w:val="000000"/>
          <w:sz w:val="28"/>
          <w:szCs w:val="28"/>
        </w:rPr>
      </w:pPr>
      <w:r w:rsidRPr="004A0777">
        <w:rPr>
          <w:i/>
          <w:iCs/>
          <w:color w:val="000000"/>
          <w:sz w:val="28"/>
          <w:szCs w:val="28"/>
        </w:rPr>
        <w:t>Відсутність незалежності та безсторонності</w:t>
      </w:r>
      <w:r w:rsidRPr="004A0777">
        <w:rPr>
          <w:b/>
          <w:bCs/>
          <w:color w:val="000000"/>
          <w:sz w:val="28"/>
          <w:szCs w:val="28"/>
          <w:lang w:val="uk-UA"/>
        </w:rPr>
        <w:t xml:space="preserve"> - </w:t>
      </w:r>
      <w:r w:rsidRPr="004A0777">
        <w:rPr>
          <w:color w:val="000000"/>
          <w:sz w:val="28"/>
          <w:szCs w:val="28"/>
          <w:lang w:val="uk-UA"/>
        </w:rPr>
        <w:t>С</w:t>
      </w:r>
      <w:r w:rsidRPr="004A0777">
        <w:rPr>
          <w:color w:val="000000"/>
          <w:sz w:val="28"/>
          <w:szCs w:val="28"/>
        </w:rPr>
        <w:t>уд чи слідство перебувають під повним контролем виконавчої влади або осіб, пов’язаних із підозрюваним.</w:t>
      </w:r>
    </w:p>
    <w:p w14:paraId="25E26824" w14:textId="250A4302" w:rsidR="000F2904" w:rsidRPr="004A0777" w:rsidRDefault="000F2904" w:rsidP="004A0777">
      <w:pPr>
        <w:pStyle w:val="ac"/>
        <w:spacing w:before="0" w:beforeAutospacing="0" w:after="0" w:afterAutospacing="0"/>
        <w:ind w:firstLine="709"/>
        <w:jc w:val="both"/>
        <w:rPr>
          <w:color w:val="000000"/>
          <w:sz w:val="28"/>
          <w:szCs w:val="28"/>
          <w:lang w:val="uk-UA"/>
        </w:rPr>
      </w:pPr>
      <w:r w:rsidRPr="004A0777">
        <w:rPr>
          <w:color w:val="000000"/>
          <w:sz w:val="28"/>
          <w:szCs w:val="28"/>
        </w:rPr>
        <w:t>«Нездатність» — це об’єктивна неможливість держави провести процес. Це зазвичай трапляється в умовах збройного конфлікту або масштабної катастрофи. Статут визначає це як «повний або суттєвий колапс національної судової системи»</w:t>
      </w:r>
      <w:r w:rsidRPr="004A0777">
        <w:rPr>
          <w:color w:val="000000"/>
          <w:sz w:val="28"/>
          <w:szCs w:val="28"/>
          <w:lang w:val="uk-UA"/>
        </w:rPr>
        <w:t>:</w:t>
      </w:r>
    </w:p>
    <w:p w14:paraId="79C1FA07" w14:textId="0D256927" w:rsidR="000F2904" w:rsidRPr="004A0777" w:rsidRDefault="000F2904" w:rsidP="004A0777">
      <w:pPr>
        <w:pStyle w:val="ac"/>
        <w:numPr>
          <w:ilvl w:val="0"/>
          <w:numId w:val="6"/>
        </w:numPr>
        <w:spacing w:before="0" w:beforeAutospacing="0" w:after="0" w:afterAutospacing="0"/>
        <w:ind w:left="0" w:firstLine="709"/>
        <w:jc w:val="both"/>
        <w:rPr>
          <w:color w:val="000000"/>
          <w:sz w:val="28"/>
          <w:szCs w:val="28"/>
        </w:rPr>
      </w:pPr>
      <w:r w:rsidRPr="004A0777">
        <w:rPr>
          <w:color w:val="000000"/>
          <w:sz w:val="28"/>
          <w:szCs w:val="28"/>
          <w:lang w:val="uk-UA"/>
        </w:rPr>
        <w:t>д</w:t>
      </w:r>
      <w:r w:rsidRPr="004A0777">
        <w:rPr>
          <w:color w:val="000000"/>
          <w:sz w:val="28"/>
          <w:szCs w:val="28"/>
        </w:rPr>
        <w:t>ержава не може затримати підозрюваного;</w:t>
      </w:r>
    </w:p>
    <w:p w14:paraId="21A1CD4A" w14:textId="6A7A9056" w:rsidR="000F2904" w:rsidRPr="004A0777" w:rsidRDefault="000F2904" w:rsidP="004A0777">
      <w:pPr>
        <w:pStyle w:val="ac"/>
        <w:numPr>
          <w:ilvl w:val="0"/>
          <w:numId w:val="6"/>
        </w:numPr>
        <w:spacing w:before="0" w:beforeAutospacing="0" w:after="0" w:afterAutospacing="0"/>
        <w:ind w:left="0" w:firstLine="709"/>
        <w:jc w:val="both"/>
        <w:rPr>
          <w:color w:val="000000"/>
          <w:sz w:val="28"/>
          <w:szCs w:val="28"/>
        </w:rPr>
      </w:pPr>
      <w:r w:rsidRPr="004A0777">
        <w:rPr>
          <w:color w:val="000000"/>
          <w:sz w:val="28"/>
          <w:szCs w:val="28"/>
          <w:lang w:val="uk-UA"/>
        </w:rPr>
        <w:t>д</w:t>
      </w:r>
      <w:r w:rsidRPr="004A0777">
        <w:rPr>
          <w:color w:val="000000"/>
          <w:sz w:val="28"/>
          <w:szCs w:val="28"/>
        </w:rPr>
        <w:t>ержава не може зібрати докази та свідчення (свідки залякані або вбиті, архіви знищені);</w:t>
      </w:r>
    </w:p>
    <w:p w14:paraId="574D5557" w14:textId="012C804C" w:rsidR="000F2904" w:rsidRPr="004A0777" w:rsidRDefault="000F2904" w:rsidP="004A0777">
      <w:pPr>
        <w:pStyle w:val="ac"/>
        <w:numPr>
          <w:ilvl w:val="0"/>
          <w:numId w:val="6"/>
        </w:numPr>
        <w:spacing w:before="0" w:beforeAutospacing="0" w:after="0" w:afterAutospacing="0"/>
        <w:ind w:left="0" w:firstLine="709"/>
        <w:jc w:val="both"/>
        <w:rPr>
          <w:color w:val="000000"/>
          <w:sz w:val="28"/>
          <w:szCs w:val="28"/>
        </w:rPr>
      </w:pPr>
      <w:r w:rsidRPr="004A0777">
        <w:rPr>
          <w:color w:val="000000"/>
          <w:sz w:val="28"/>
          <w:szCs w:val="28"/>
          <w:lang w:val="uk-UA"/>
        </w:rPr>
        <w:t>с</w:t>
      </w:r>
      <w:r w:rsidRPr="004A0777">
        <w:rPr>
          <w:color w:val="000000"/>
          <w:sz w:val="28"/>
          <w:szCs w:val="28"/>
        </w:rPr>
        <w:t>удова система фізично перестала існувати (немає суддів, зруйновані приміщення судів).</w:t>
      </w:r>
    </w:p>
    <w:p w14:paraId="4CCFD30E" w14:textId="23428EC5" w:rsidR="000F2904" w:rsidRPr="004A0777" w:rsidRDefault="000F2904" w:rsidP="004A0777">
      <w:pPr>
        <w:pStyle w:val="ac"/>
        <w:spacing w:before="0" w:beforeAutospacing="0" w:after="0" w:afterAutospacing="0"/>
        <w:ind w:firstLine="709"/>
        <w:jc w:val="both"/>
        <w:rPr>
          <w:color w:val="000000"/>
          <w:sz w:val="28"/>
          <w:szCs w:val="28"/>
        </w:rPr>
      </w:pPr>
      <w:r w:rsidRPr="004A0777">
        <w:rPr>
          <w:color w:val="000000"/>
          <w:sz w:val="28"/>
          <w:szCs w:val="28"/>
        </w:rPr>
        <w:t>Уявіть ситуацію, де в країні триває громадянська війна. Уряд контролює лише столицю, а суди в регіонах розпущені. Навіть якщо уряд дуже хоче судити воєнного злочинця, він фізично не може забезпечити етап підозрюваного чи безпеку суддів. Це і є класична «нездатність».</w:t>
      </w:r>
    </w:p>
    <w:p w14:paraId="6CCC395D" w14:textId="68527BA9" w:rsidR="000F2904" w:rsidRPr="004A0777" w:rsidRDefault="000F2904" w:rsidP="004A0777">
      <w:pPr>
        <w:pStyle w:val="ac"/>
        <w:spacing w:before="0" w:beforeAutospacing="0" w:after="0" w:afterAutospacing="0"/>
        <w:ind w:firstLine="709"/>
        <w:jc w:val="both"/>
        <w:rPr>
          <w:color w:val="000000"/>
          <w:sz w:val="28"/>
          <w:szCs w:val="28"/>
        </w:rPr>
      </w:pPr>
      <w:r w:rsidRPr="004A0777">
        <w:rPr>
          <w:color w:val="000000"/>
          <w:sz w:val="28"/>
          <w:szCs w:val="28"/>
        </w:rPr>
        <w:lastRenderedPageBreak/>
        <w:t>Окрім комплементарності, існує ще один фільтр —</w:t>
      </w:r>
      <w:r w:rsidRPr="004A0777">
        <w:rPr>
          <w:rStyle w:val="apple-converted-space"/>
          <w:rFonts w:eastAsiaTheme="majorEastAsia"/>
          <w:color w:val="000000"/>
          <w:sz w:val="28"/>
          <w:szCs w:val="28"/>
        </w:rPr>
        <w:t> </w:t>
      </w:r>
      <w:r w:rsidRPr="004A0777">
        <w:rPr>
          <w:i/>
          <w:iCs/>
          <w:color w:val="000000"/>
          <w:sz w:val="28"/>
          <w:szCs w:val="28"/>
        </w:rPr>
        <w:t>«достатня серйозність»</w:t>
      </w:r>
      <w:r w:rsidRPr="004A0777">
        <w:rPr>
          <w:color w:val="000000"/>
          <w:sz w:val="28"/>
          <w:szCs w:val="28"/>
        </w:rPr>
        <w:t>. МКС не розглядає дрібні правопорушення. Справа має бути настільки значущою, щоб її розгляд на міжнародному рівні був виправданим. Це оціночне поняття, яке враховує масштаби злочину, характер вчинених дій та роль підозрюваного (МКС зазвичай фокусується на «найвищих посадових особах»).</w:t>
      </w:r>
    </w:p>
    <w:p w14:paraId="71C19AB8" w14:textId="6B943421" w:rsidR="000F2904" w:rsidRPr="004A0777" w:rsidRDefault="000F2904" w:rsidP="004A0777">
      <w:pPr>
        <w:pStyle w:val="ac"/>
        <w:spacing w:before="0" w:beforeAutospacing="0" w:after="0" w:afterAutospacing="0"/>
        <w:ind w:firstLine="709"/>
        <w:jc w:val="both"/>
        <w:rPr>
          <w:color w:val="000000"/>
          <w:sz w:val="28"/>
          <w:szCs w:val="28"/>
        </w:rPr>
      </w:pPr>
      <w:r w:rsidRPr="004A0777">
        <w:rPr>
          <w:color w:val="000000"/>
          <w:sz w:val="28"/>
          <w:szCs w:val="28"/>
        </w:rPr>
        <w:t>Статут дає право державі або самому підозрюваному оскаржити прийнятність справи. Це створює юридичну дуель: держава може стверджувати, що вона «вже сама розслідує цю справу», а Прокурор МКС має довести, що це розслідування є імітацією (небажанням).</w:t>
      </w:r>
    </w:p>
    <w:p w14:paraId="2B598173" w14:textId="770BDAD8" w:rsidR="000F2904" w:rsidRPr="004A0777" w:rsidRDefault="00041159" w:rsidP="004A0777">
      <w:pPr>
        <w:pStyle w:val="ac"/>
        <w:spacing w:before="0" w:beforeAutospacing="0" w:after="0" w:afterAutospacing="0"/>
        <w:ind w:firstLine="709"/>
        <w:jc w:val="both"/>
        <w:rPr>
          <w:color w:val="000000"/>
          <w:sz w:val="28"/>
          <w:szCs w:val="28"/>
        </w:rPr>
      </w:pPr>
      <w:r w:rsidRPr="004A0777">
        <w:rPr>
          <w:color w:val="000000"/>
          <w:sz w:val="28"/>
          <w:szCs w:val="28"/>
          <w:lang w:val="uk-UA"/>
        </w:rPr>
        <w:t>Цікавим прикладом може бути</w:t>
      </w:r>
      <w:r w:rsidR="000F2904" w:rsidRPr="004A0777">
        <w:rPr>
          <w:rStyle w:val="apple-converted-space"/>
          <w:rFonts w:eastAsiaTheme="majorEastAsia"/>
          <w:color w:val="000000"/>
          <w:sz w:val="28"/>
          <w:szCs w:val="28"/>
        </w:rPr>
        <w:t> </w:t>
      </w:r>
      <w:r w:rsidRPr="004A0777">
        <w:rPr>
          <w:color w:val="000000"/>
          <w:sz w:val="28"/>
          <w:szCs w:val="28"/>
          <w:lang w:val="uk-UA"/>
        </w:rPr>
        <w:t>с</w:t>
      </w:r>
      <w:r w:rsidR="000F2904" w:rsidRPr="004A0777">
        <w:rPr>
          <w:color w:val="000000"/>
          <w:sz w:val="28"/>
          <w:szCs w:val="28"/>
        </w:rPr>
        <w:t>права Сайфа аль-Іслама Каддафі (сина Муаммара Каддафі) в Лівії. МКС видав ордер на його арешт, але Лівія оскаржила прийнятність справи, заявивши, що вона здатна і бажає судити його самостійно. Суд пройшов через довгі дискусії, аналізуючи, чи може зруйнована війною лівійська система гарантувати справедливий процес, чи це є випадок «нездатності».</w:t>
      </w:r>
    </w:p>
    <w:p w14:paraId="27B994FF" w14:textId="15CD28A7" w:rsidR="000F2904" w:rsidRPr="004A0777" w:rsidRDefault="000F2904" w:rsidP="004A0777">
      <w:pPr>
        <w:ind w:firstLine="709"/>
        <w:jc w:val="both"/>
        <w:rPr>
          <w:sz w:val="28"/>
          <w:szCs w:val="28"/>
        </w:rPr>
      </w:pPr>
      <w:r w:rsidRPr="004A0777">
        <w:rPr>
          <w:color w:val="000000"/>
          <w:sz w:val="28"/>
          <w:szCs w:val="28"/>
        </w:rPr>
        <w:t>Механізм запуску правосуддя МКС — це не автоматичний процес, а складна інтелектуальна та процедурна гра. Через систему</w:t>
      </w:r>
      <w:r w:rsidRPr="004A0777">
        <w:rPr>
          <w:rStyle w:val="apple-converted-space"/>
          <w:rFonts w:eastAsiaTheme="majorEastAsia"/>
          <w:color w:val="000000"/>
          <w:sz w:val="28"/>
          <w:szCs w:val="28"/>
        </w:rPr>
        <w:t> </w:t>
      </w:r>
      <w:r w:rsidRPr="004A0777">
        <w:rPr>
          <w:color w:val="000000"/>
          <w:sz w:val="28"/>
          <w:szCs w:val="28"/>
        </w:rPr>
        <w:t>Статей 12–19, Статут намагається балансувати між двома полюсами:</w:t>
      </w:r>
    </w:p>
    <w:p w14:paraId="1595AFFD" w14:textId="3F19EDF0" w:rsidR="000F2904" w:rsidRPr="004A0777" w:rsidRDefault="000F2904" w:rsidP="004A0777">
      <w:pPr>
        <w:pStyle w:val="ac"/>
        <w:numPr>
          <w:ilvl w:val="0"/>
          <w:numId w:val="5"/>
        </w:numPr>
        <w:spacing w:before="0" w:beforeAutospacing="0" w:after="0" w:afterAutospacing="0"/>
        <w:ind w:left="0" w:firstLine="709"/>
        <w:jc w:val="both"/>
        <w:rPr>
          <w:color w:val="000000"/>
          <w:sz w:val="28"/>
          <w:szCs w:val="28"/>
        </w:rPr>
      </w:pPr>
      <w:r w:rsidRPr="004A0777">
        <w:rPr>
          <w:i/>
          <w:iCs/>
          <w:color w:val="000000"/>
          <w:sz w:val="28"/>
          <w:szCs w:val="28"/>
        </w:rPr>
        <w:t>Повага до суверенітету</w:t>
      </w:r>
      <w:r w:rsidR="00041159" w:rsidRPr="004A0777">
        <w:rPr>
          <w:b/>
          <w:bCs/>
          <w:color w:val="000000"/>
          <w:sz w:val="28"/>
          <w:szCs w:val="28"/>
          <w:lang w:val="uk-UA"/>
        </w:rPr>
        <w:t xml:space="preserve"> - </w:t>
      </w:r>
      <w:r w:rsidR="00041159" w:rsidRPr="004A0777">
        <w:rPr>
          <w:color w:val="000000"/>
          <w:sz w:val="28"/>
          <w:szCs w:val="28"/>
          <w:lang w:val="uk-UA"/>
        </w:rPr>
        <w:t>с</w:t>
      </w:r>
      <w:r w:rsidRPr="004A0777">
        <w:rPr>
          <w:color w:val="000000"/>
          <w:sz w:val="28"/>
          <w:szCs w:val="28"/>
        </w:rPr>
        <w:t>уд дає державам перший шанс покарати злочинців самостійно.</w:t>
      </w:r>
    </w:p>
    <w:p w14:paraId="2A8D3CFA" w14:textId="485ACB5C" w:rsidR="000F2904" w:rsidRPr="004A0777" w:rsidRDefault="000F2904" w:rsidP="004A0777">
      <w:pPr>
        <w:pStyle w:val="ac"/>
        <w:numPr>
          <w:ilvl w:val="0"/>
          <w:numId w:val="5"/>
        </w:numPr>
        <w:spacing w:before="0" w:beforeAutospacing="0" w:after="0" w:afterAutospacing="0"/>
        <w:ind w:left="0" w:firstLine="709"/>
        <w:jc w:val="both"/>
        <w:rPr>
          <w:color w:val="000000"/>
          <w:sz w:val="28"/>
          <w:szCs w:val="28"/>
        </w:rPr>
      </w:pPr>
      <w:r w:rsidRPr="004A0777">
        <w:rPr>
          <w:i/>
          <w:iCs/>
          <w:color w:val="000000"/>
          <w:sz w:val="28"/>
          <w:szCs w:val="28"/>
        </w:rPr>
        <w:t>Боротьба з безкарністю</w:t>
      </w:r>
      <w:r w:rsidR="00041159" w:rsidRPr="004A0777">
        <w:rPr>
          <w:b/>
          <w:bCs/>
          <w:color w:val="000000"/>
          <w:sz w:val="28"/>
          <w:szCs w:val="28"/>
          <w:lang w:val="uk-UA"/>
        </w:rPr>
        <w:t xml:space="preserve"> - </w:t>
      </w:r>
      <w:r w:rsidR="00041159" w:rsidRPr="004A0777">
        <w:rPr>
          <w:color w:val="000000"/>
          <w:sz w:val="28"/>
          <w:szCs w:val="28"/>
          <w:lang w:val="uk-UA"/>
        </w:rPr>
        <w:t>с</w:t>
      </w:r>
      <w:r w:rsidRPr="004A0777">
        <w:rPr>
          <w:color w:val="000000"/>
          <w:sz w:val="28"/>
          <w:szCs w:val="28"/>
        </w:rPr>
        <w:t>уд має право «ввімкнути» свою юрисдикцію, як тільки національні механізми стають фікцією або руйнуються.</w:t>
      </w:r>
    </w:p>
    <w:p w14:paraId="076901EA" w14:textId="77777777" w:rsidR="000F2904" w:rsidRPr="004A0777" w:rsidRDefault="000F2904" w:rsidP="004A0777">
      <w:pPr>
        <w:pStyle w:val="ac"/>
        <w:spacing w:before="0" w:beforeAutospacing="0" w:after="0" w:afterAutospacing="0"/>
        <w:ind w:firstLine="709"/>
        <w:jc w:val="both"/>
        <w:rPr>
          <w:color w:val="000000"/>
          <w:sz w:val="28"/>
          <w:szCs w:val="28"/>
        </w:rPr>
      </w:pPr>
      <w:r w:rsidRPr="004A0777">
        <w:rPr>
          <w:color w:val="000000"/>
          <w:sz w:val="28"/>
          <w:szCs w:val="28"/>
        </w:rPr>
        <w:t>Розуміння принципів комплементарності та повноважень</w:t>
      </w:r>
      <w:r w:rsidRPr="004A0777">
        <w:rPr>
          <w:rStyle w:val="apple-converted-space"/>
          <w:rFonts w:eastAsiaTheme="majorEastAsia"/>
          <w:color w:val="000000"/>
          <w:sz w:val="28"/>
          <w:szCs w:val="28"/>
        </w:rPr>
        <w:t> </w:t>
      </w:r>
      <w:r w:rsidRPr="004A0777">
        <w:rPr>
          <w:i/>
          <w:iCs/>
          <w:color w:val="000000"/>
          <w:sz w:val="28"/>
          <w:szCs w:val="28"/>
        </w:rPr>
        <w:t>proprio motu</w:t>
      </w:r>
      <w:r w:rsidRPr="004A0777">
        <w:rPr>
          <w:rStyle w:val="apple-converted-space"/>
          <w:rFonts w:eastAsiaTheme="majorEastAsia"/>
          <w:color w:val="000000"/>
          <w:sz w:val="28"/>
          <w:szCs w:val="28"/>
        </w:rPr>
        <w:t> </w:t>
      </w:r>
      <w:r w:rsidRPr="004A0777">
        <w:rPr>
          <w:color w:val="000000"/>
          <w:sz w:val="28"/>
          <w:szCs w:val="28"/>
        </w:rPr>
        <w:t>дозволяє усвідомити роль МКС як «страхового поліса» людства: він мовчить, поки працює національне правосуддя, але стає надзвичайно активним, коли справедливість опиняється під загрозою політичного приховування чи державного хаосу.</w:t>
      </w:r>
    </w:p>
    <w:p w14:paraId="1ADCE4C1" w14:textId="77777777" w:rsidR="00695474" w:rsidRPr="004A0777" w:rsidRDefault="00695474" w:rsidP="004A0777">
      <w:pPr>
        <w:pStyle w:val="ac"/>
        <w:spacing w:before="0" w:beforeAutospacing="0" w:after="0" w:afterAutospacing="0"/>
        <w:ind w:firstLine="709"/>
        <w:jc w:val="both"/>
        <w:rPr>
          <w:color w:val="000000"/>
          <w:sz w:val="28"/>
          <w:szCs w:val="28"/>
          <w:lang w:val="uk-UA"/>
        </w:rPr>
      </w:pPr>
    </w:p>
    <w:p w14:paraId="7D9701CE" w14:textId="7B0D16F9" w:rsidR="00041159" w:rsidRPr="004A0777" w:rsidRDefault="00F23064" w:rsidP="004A0777">
      <w:pPr>
        <w:pStyle w:val="rvps7"/>
        <w:spacing w:before="0" w:beforeAutospacing="0" w:after="0" w:afterAutospacing="0"/>
        <w:ind w:firstLine="709"/>
        <w:jc w:val="center"/>
        <w:rPr>
          <w:rStyle w:val="ng-star-inserted"/>
          <w:rFonts w:eastAsiaTheme="majorEastAsia"/>
          <w:sz w:val="28"/>
          <w:szCs w:val="28"/>
        </w:rPr>
      </w:pPr>
      <w:r w:rsidRPr="004A0777">
        <w:rPr>
          <w:b/>
          <w:bCs/>
          <w:color w:val="000000" w:themeColor="text1"/>
          <w:sz w:val="28"/>
          <w:szCs w:val="28"/>
          <w:lang w:val="uk-UA"/>
        </w:rPr>
        <w:t xml:space="preserve">3. </w:t>
      </w:r>
      <w:r w:rsidR="00041159" w:rsidRPr="004A0777">
        <w:rPr>
          <w:b/>
          <w:bCs/>
          <w:color w:val="1F1F1F"/>
          <w:sz w:val="28"/>
          <w:szCs w:val="28"/>
        </w:rPr>
        <w:t>Загальні принципи кримінального права за Римським статутом</w:t>
      </w:r>
    </w:p>
    <w:p w14:paraId="762BC14F" w14:textId="58FFC44C" w:rsidR="00041159" w:rsidRPr="004A0777" w:rsidRDefault="00041159" w:rsidP="004A0777">
      <w:pPr>
        <w:pStyle w:val="ac"/>
        <w:spacing w:before="0" w:beforeAutospacing="0" w:after="0" w:afterAutospacing="0"/>
        <w:ind w:firstLine="709"/>
        <w:jc w:val="both"/>
        <w:rPr>
          <w:color w:val="000000"/>
          <w:sz w:val="28"/>
          <w:szCs w:val="28"/>
        </w:rPr>
      </w:pPr>
      <w:bookmarkStart w:id="0" w:name="n113"/>
      <w:bookmarkEnd w:id="0"/>
      <w:r w:rsidRPr="004A0777">
        <w:rPr>
          <w:color w:val="000000"/>
          <w:sz w:val="28"/>
          <w:szCs w:val="28"/>
        </w:rPr>
        <w:t>Якщо інституційна частина Статуту описує «тіло» Суду, то Загальні принципи кримінального права</w:t>
      </w:r>
      <w:r w:rsidRPr="004A0777">
        <w:rPr>
          <w:color w:val="000000"/>
          <w:sz w:val="28"/>
          <w:szCs w:val="28"/>
          <w:lang w:val="uk-UA"/>
        </w:rPr>
        <w:t xml:space="preserve"> </w:t>
      </w:r>
      <w:r w:rsidRPr="004A0777">
        <w:rPr>
          <w:color w:val="000000"/>
          <w:sz w:val="28"/>
          <w:szCs w:val="28"/>
        </w:rPr>
        <w:t>— це його «інтелектуальний фундамент». Ці норми визначають межі допустимого втручання міжнародного правосуддя у долю індивіда та встановлюють стандарти доказування вини.</w:t>
      </w:r>
    </w:p>
    <w:p w14:paraId="382CB287" w14:textId="77777777" w:rsidR="00041159" w:rsidRPr="004A0777" w:rsidRDefault="00041159" w:rsidP="004A0777">
      <w:pPr>
        <w:pStyle w:val="ac"/>
        <w:spacing w:before="0" w:beforeAutospacing="0" w:after="0" w:afterAutospacing="0"/>
        <w:ind w:firstLine="709"/>
        <w:jc w:val="both"/>
        <w:rPr>
          <w:color w:val="000000"/>
          <w:sz w:val="28"/>
          <w:szCs w:val="28"/>
        </w:rPr>
      </w:pPr>
      <w:r w:rsidRPr="004A0777">
        <w:rPr>
          <w:color w:val="000000"/>
          <w:sz w:val="28"/>
          <w:szCs w:val="28"/>
        </w:rPr>
        <w:t>Принципи законності в Римському статуті (Статті 22–24) є гарантією проти судового свавілля. В міжнародному праві, де норми часто мають звичаєвий характер, ці статті виконують роль «якіра» правової визначеності.</w:t>
      </w:r>
    </w:p>
    <w:p w14:paraId="25C9B49E" w14:textId="50FD8F81" w:rsidR="00041159" w:rsidRPr="004A0777" w:rsidRDefault="00041159" w:rsidP="004A0777">
      <w:pPr>
        <w:pStyle w:val="ac"/>
        <w:numPr>
          <w:ilvl w:val="0"/>
          <w:numId w:val="7"/>
        </w:numPr>
        <w:spacing w:before="0" w:beforeAutospacing="0" w:after="0" w:afterAutospacing="0"/>
        <w:ind w:left="0" w:firstLine="709"/>
        <w:jc w:val="both"/>
        <w:rPr>
          <w:color w:val="000000"/>
          <w:sz w:val="28"/>
          <w:szCs w:val="28"/>
        </w:rPr>
      </w:pPr>
      <w:r w:rsidRPr="004A0777">
        <w:rPr>
          <w:color w:val="000000"/>
          <w:sz w:val="28"/>
          <w:szCs w:val="28"/>
        </w:rPr>
        <w:t>Принцип</w:t>
      </w:r>
      <w:r w:rsidRPr="004A0777">
        <w:rPr>
          <w:rStyle w:val="apple-converted-space"/>
          <w:rFonts w:eastAsiaTheme="majorEastAsia"/>
          <w:color w:val="000000"/>
          <w:sz w:val="28"/>
          <w:szCs w:val="28"/>
        </w:rPr>
        <w:t> </w:t>
      </w:r>
      <w:r w:rsidRPr="004A0777">
        <w:rPr>
          <w:i/>
          <w:iCs/>
          <w:color w:val="000000"/>
          <w:sz w:val="28"/>
          <w:szCs w:val="28"/>
        </w:rPr>
        <w:t>nullum crimen sine lege</w:t>
      </w:r>
      <w:r w:rsidRPr="004A0777">
        <w:rPr>
          <w:rStyle w:val="apple-converted-space"/>
          <w:rFonts w:eastAsiaTheme="majorEastAsia"/>
          <w:color w:val="000000"/>
          <w:sz w:val="28"/>
          <w:szCs w:val="28"/>
        </w:rPr>
        <w:t> </w:t>
      </w:r>
      <w:r w:rsidR="00881BD3" w:rsidRPr="004A0777">
        <w:rPr>
          <w:b/>
          <w:bCs/>
          <w:color w:val="000000"/>
          <w:sz w:val="28"/>
          <w:szCs w:val="28"/>
          <w:lang w:val="uk-UA"/>
        </w:rPr>
        <w:t xml:space="preserve"> - </w:t>
      </w:r>
      <w:r w:rsidR="00881BD3" w:rsidRPr="004A0777">
        <w:rPr>
          <w:color w:val="000000"/>
          <w:sz w:val="28"/>
          <w:szCs w:val="28"/>
          <w:lang w:val="uk-UA"/>
        </w:rPr>
        <w:t>ц</w:t>
      </w:r>
      <w:r w:rsidRPr="004A0777">
        <w:rPr>
          <w:color w:val="000000"/>
          <w:sz w:val="28"/>
          <w:szCs w:val="28"/>
        </w:rPr>
        <w:t>я норма забороняє Суду визнавати діяння злочинним, якщо воно не було чітко кодифіковано в Статуті на момент його вчинення. Важливим аспектом є</w:t>
      </w:r>
      <w:r w:rsidRPr="004A0777">
        <w:rPr>
          <w:rStyle w:val="apple-converted-space"/>
          <w:rFonts w:eastAsiaTheme="majorEastAsia"/>
          <w:color w:val="000000"/>
          <w:sz w:val="28"/>
          <w:szCs w:val="28"/>
        </w:rPr>
        <w:t> </w:t>
      </w:r>
      <w:r w:rsidRPr="001F264D">
        <w:rPr>
          <w:color w:val="000000"/>
          <w:sz w:val="28"/>
          <w:szCs w:val="28"/>
        </w:rPr>
        <w:t>пункт 2</w:t>
      </w:r>
      <w:r w:rsidRPr="004A0777">
        <w:rPr>
          <w:color w:val="000000"/>
          <w:sz w:val="28"/>
          <w:szCs w:val="28"/>
        </w:rPr>
        <w:t>, який вимагає суворого тлумачення визначень злочинів. У разі двозначності термін має тлумачитися на користь особи, щодо якої ведеться розслідування або судове переслідування. Це виключає можливість розширеного тлумачення норм міжнародного права для «підтягування» під них політично незручних лідерів.</w:t>
      </w:r>
    </w:p>
    <w:p w14:paraId="4622E77E" w14:textId="2E0B8B3E" w:rsidR="00041159" w:rsidRPr="004A0777" w:rsidRDefault="00041159" w:rsidP="004A0777">
      <w:pPr>
        <w:pStyle w:val="ac"/>
        <w:numPr>
          <w:ilvl w:val="0"/>
          <w:numId w:val="7"/>
        </w:numPr>
        <w:spacing w:before="0" w:beforeAutospacing="0" w:after="0" w:afterAutospacing="0"/>
        <w:ind w:left="0" w:firstLine="709"/>
        <w:jc w:val="both"/>
        <w:rPr>
          <w:color w:val="000000"/>
          <w:sz w:val="28"/>
          <w:szCs w:val="28"/>
        </w:rPr>
      </w:pPr>
      <w:r w:rsidRPr="004A0777">
        <w:rPr>
          <w:color w:val="000000"/>
          <w:sz w:val="28"/>
          <w:szCs w:val="28"/>
        </w:rPr>
        <w:t>Принцип</w:t>
      </w:r>
      <w:r w:rsidRPr="004A0777">
        <w:rPr>
          <w:rStyle w:val="apple-converted-space"/>
          <w:rFonts w:eastAsiaTheme="majorEastAsia"/>
          <w:color w:val="000000"/>
          <w:sz w:val="28"/>
          <w:szCs w:val="28"/>
        </w:rPr>
        <w:t> </w:t>
      </w:r>
      <w:r w:rsidRPr="004A0777">
        <w:rPr>
          <w:i/>
          <w:iCs/>
          <w:color w:val="000000"/>
          <w:sz w:val="28"/>
          <w:szCs w:val="28"/>
        </w:rPr>
        <w:t>nulla poena sine lege</w:t>
      </w:r>
      <w:r w:rsidRPr="004A0777">
        <w:rPr>
          <w:rStyle w:val="apple-converted-space"/>
          <w:rFonts w:eastAsiaTheme="majorEastAsia"/>
          <w:color w:val="000000"/>
          <w:sz w:val="28"/>
          <w:szCs w:val="28"/>
        </w:rPr>
        <w:t> </w:t>
      </w:r>
      <w:r w:rsidR="00881BD3" w:rsidRPr="004A0777">
        <w:rPr>
          <w:b/>
          <w:bCs/>
          <w:color w:val="000000"/>
          <w:sz w:val="28"/>
          <w:szCs w:val="28"/>
          <w:lang w:val="uk-UA"/>
        </w:rPr>
        <w:t xml:space="preserve"> - </w:t>
      </w:r>
      <w:r w:rsidRPr="004A0777">
        <w:rPr>
          <w:color w:val="000000"/>
          <w:sz w:val="28"/>
          <w:szCs w:val="28"/>
        </w:rPr>
        <w:t>МКС не має права на імпровізацію в питаннях покарання. Суд може призначити лише те покарання, яке передбачено в самому Статуті (зокрема, у Статті 77 — довічне ув'язнення або термін до 30 років).</w:t>
      </w:r>
    </w:p>
    <w:p w14:paraId="44179B4C" w14:textId="0EA85C53" w:rsidR="00041159" w:rsidRPr="004A0777" w:rsidRDefault="00041159" w:rsidP="004A0777">
      <w:pPr>
        <w:pStyle w:val="ac"/>
        <w:numPr>
          <w:ilvl w:val="0"/>
          <w:numId w:val="7"/>
        </w:numPr>
        <w:spacing w:before="0" w:beforeAutospacing="0" w:after="0" w:afterAutospacing="0"/>
        <w:ind w:left="0" w:firstLine="709"/>
        <w:jc w:val="both"/>
        <w:rPr>
          <w:color w:val="000000"/>
          <w:sz w:val="28"/>
          <w:szCs w:val="28"/>
        </w:rPr>
      </w:pPr>
      <w:r w:rsidRPr="004A0777">
        <w:rPr>
          <w:color w:val="000000"/>
          <w:sz w:val="28"/>
          <w:szCs w:val="28"/>
        </w:rPr>
        <w:lastRenderedPageBreak/>
        <w:t>Заборона зворотної сили (</w:t>
      </w:r>
      <w:r w:rsidRPr="004A0777">
        <w:rPr>
          <w:i/>
          <w:iCs/>
          <w:color w:val="000000"/>
          <w:sz w:val="28"/>
          <w:szCs w:val="28"/>
        </w:rPr>
        <w:t>Ratione Temporis</w:t>
      </w:r>
      <w:r w:rsidRPr="004A0777">
        <w:rPr>
          <w:color w:val="000000"/>
          <w:sz w:val="28"/>
          <w:szCs w:val="28"/>
        </w:rPr>
        <w:t>)</w:t>
      </w:r>
      <w:r w:rsidRPr="004A0777">
        <w:rPr>
          <w:b/>
          <w:bCs/>
          <w:color w:val="000000"/>
          <w:sz w:val="28"/>
          <w:szCs w:val="28"/>
        </w:rPr>
        <w:t xml:space="preserve"> </w:t>
      </w:r>
      <w:r w:rsidR="00881BD3" w:rsidRPr="004A0777">
        <w:rPr>
          <w:b/>
          <w:bCs/>
          <w:color w:val="000000"/>
          <w:sz w:val="28"/>
          <w:szCs w:val="28"/>
          <w:lang w:val="uk-UA"/>
        </w:rPr>
        <w:t xml:space="preserve">- </w:t>
      </w:r>
      <w:r w:rsidR="00881BD3" w:rsidRPr="004A0777">
        <w:rPr>
          <w:color w:val="000000"/>
          <w:sz w:val="28"/>
          <w:szCs w:val="28"/>
          <w:lang w:val="uk-UA"/>
        </w:rPr>
        <w:t>ц</w:t>
      </w:r>
      <w:r w:rsidRPr="004A0777">
        <w:rPr>
          <w:color w:val="000000"/>
          <w:sz w:val="28"/>
          <w:szCs w:val="28"/>
        </w:rPr>
        <w:t>е наріжний камінь стабільності. Жодна особа не може бути притягнута до відповідальності за діяння, вчинені до 1 липня 2002 року. Якщо держава приєдналася до Статуту пізніше, Суд за загальним правилом має юрисдикцію лише щодо подій після такого приєднання, якщо тільки держава не зробила спеціальну заяву згідно зі Статтею 12(3).</w:t>
      </w:r>
    </w:p>
    <w:p w14:paraId="6231D60C" w14:textId="77777777" w:rsidR="00041159" w:rsidRPr="004A0777" w:rsidRDefault="00041159" w:rsidP="004A0777">
      <w:pPr>
        <w:pStyle w:val="ac"/>
        <w:spacing w:before="0" w:beforeAutospacing="0" w:after="0" w:afterAutospacing="0"/>
        <w:ind w:firstLine="709"/>
        <w:jc w:val="both"/>
        <w:rPr>
          <w:color w:val="000000"/>
          <w:sz w:val="28"/>
          <w:szCs w:val="28"/>
        </w:rPr>
      </w:pPr>
      <w:r w:rsidRPr="004A0777">
        <w:rPr>
          <w:color w:val="000000"/>
          <w:sz w:val="28"/>
          <w:szCs w:val="28"/>
        </w:rPr>
        <w:t>Стаття 25</w:t>
      </w:r>
      <w:r w:rsidRPr="004A0777">
        <w:rPr>
          <w:rStyle w:val="apple-converted-space"/>
          <w:rFonts w:eastAsiaTheme="majorEastAsia"/>
          <w:color w:val="000000"/>
          <w:sz w:val="28"/>
          <w:szCs w:val="28"/>
        </w:rPr>
        <w:t> </w:t>
      </w:r>
      <w:r w:rsidRPr="004A0777">
        <w:rPr>
          <w:color w:val="000000"/>
          <w:sz w:val="28"/>
          <w:szCs w:val="28"/>
        </w:rPr>
        <w:t>закріплює перехід від колективної відповідальності держав до персональної відповідальності людини. Це означає, що «щит» держави більше не захищає індивіда від міжнародного переслідування.</w:t>
      </w:r>
    </w:p>
    <w:p w14:paraId="2CED7728" w14:textId="77777777" w:rsidR="00041159" w:rsidRPr="004A0777" w:rsidRDefault="00041159" w:rsidP="004A0777">
      <w:pPr>
        <w:pStyle w:val="ac"/>
        <w:spacing w:before="0" w:beforeAutospacing="0" w:after="0" w:afterAutospacing="0"/>
        <w:ind w:firstLine="709"/>
        <w:jc w:val="both"/>
        <w:rPr>
          <w:color w:val="000000"/>
          <w:sz w:val="28"/>
          <w:szCs w:val="28"/>
        </w:rPr>
      </w:pPr>
      <w:r w:rsidRPr="004A0777">
        <w:rPr>
          <w:color w:val="000000"/>
          <w:sz w:val="28"/>
          <w:szCs w:val="28"/>
        </w:rPr>
        <w:t>Статут розрізняє кілька рівнів причетності до злочину:</w:t>
      </w:r>
    </w:p>
    <w:p w14:paraId="2D01097B" w14:textId="4A3E6DD7" w:rsidR="00041159" w:rsidRPr="004A0777" w:rsidRDefault="00041159" w:rsidP="004A0777">
      <w:pPr>
        <w:pStyle w:val="ac"/>
        <w:spacing w:before="0" w:beforeAutospacing="0" w:after="0" w:afterAutospacing="0"/>
        <w:ind w:firstLine="709"/>
        <w:jc w:val="both"/>
        <w:rPr>
          <w:color w:val="000000"/>
          <w:sz w:val="28"/>
          <w:szCs w:val="28"/>
        </w:rPr>
      </w:pPr>
      <w:r w:rsidRPr="004A0777">
        <w:rPr>
          <w:i/>
          <w:iCs/>
          <w:color w:val="000000"/>
          <w:sz w:val="28"/>
          <w:szCs w:val="28"/>
        </w:rPr>
        <w:t>Безпосереднє виконання</w:t>
      </w:r>
      <w:r w:rsidR="00881BD3" w:rsidRPr="004A0777">
        <w:rPr>
          <w:b/>
          <w:bCs/>
          <w:color w:val="000000"/>
          <w:sz w:val="28"/>
          <w:szCs w:val="28"/>
          <w:lang w:val="uk-UA"/>
        </w:rPr>
        <w:t xml:space="preserve"> - </w:t>
      </w:r>
      <w:r w:rsidR="00881BD3" w:rsidRPr="004A0777">
        <w:rPr>
          <w:color w:val="000000"/>
          <w:sz w:val="28"/>
          <w:szCs w:val="28"/>
          <w:lang w:val="uk-UA"/>
        </w:rPr>
        <w:t>о</w:t>
      </w:r>
      <w:r w:rsidRPr="004A0777">
        <w:rPr>
          <w:color w:val="000000"/>
          <w:sz w:val="28"/>
          <w:szCs w:val="28"/>
        </w:rPr>
        <w:t>соба вчиняє злочин особисто або спільно з іншою особою.</w:t>
      </w:r>
    </w:p>
    <w:p w14:paraId="1BD58642" w14:textId="5AF586FB" w:rsidR="00041159" w:rsidRPr="004A0777" w:rsidRDefault="00041159" w:rsidP="004A0777">
      <w:pPr>
        <w:pStyle w:val="ac"/>
        <w:spacing w:before="0" w:beforeAutospacing="0" w:after="0" w:afterAutospacing="0"/>
        <w:ind w:firstLine="709"/>
        <w:jc w:val="both"/>
        <w:rPr>
          <w:color w:val="000000"/>
          <w:sz w:val="28"/>
          <w:szCs w:val="28"/>
        </w:rPr>
      </w:pPr>
      <w:r w:rsidRPr="004A0777">
        <w:rPr>
          <w:i/>
          <w:iCs/>
          <w:color w:val="000000"/>
          <w:sz w:val="28"/>
          <w:szCs w:val="28"/>
        </w:rPr>
        <w:t>Опосередковане виконання</w:t>
      </w:r>
      <w:r w:rsidR="00881BD3" w:rsidRPr="004A0777">
        <w:rPr>
          <w:b/>
          <w:bCs/>
          <w:color w:val="000000"/>
          <w:sz w:val="28"/>
          <w:szCs w:val="28"/>
          <w:lang w:val="uk-UA"/>
        </w:rPr>
        <w:t xml:space="preserve"> - </w:t>
      </w:r>
      <w:r w:rsidR="00881BD3" w:rsidRPr="004A0777">
        <w:rPr>
          <w:color w:val="000000"/>
          <w:sz w:val="28"/>
          <w:szCs w:val="28"/>
          <w:lang w:val="uk-UA"/>
        </w:rPr>
        <w:t>в</w:t>
      </w:r>
      <w:r w:rsidRPr="004A0777">
        <w:rPr>
          <w:color w:val="000000"/>
          <w:sz w:val="28"/>
          <w:szCs w:val="28"/>
        </w:rPr>
        <w:t>чинення злочину через іншу особу (незалежно від того, чи підлягає та інша особа кримінальній відповідальності). Це стосується «архітекторів» злочинів, які використовують армію або державний апарат як інструмент.</w:t>
      </w:r>
    </w:p>
    <w:p w14:paraId="698C4BE5" w14:textId="406BF92B" w:rsidR="00041159" w:rsidRPr="004A0777" w:rsidRDefault="00041159" w:rsidP="004A0777">
      <w:pPr>
        <w:pStyle w:val="ac"/>
        <w:spacing w:before="0" w:beforeAutospacing="0" w:after="0" w:afterAutospacing="0"/>
        <w:ind w:firstLine="709"/>
        <w:jc w:val="both"/>
        <w:rPr>
          <w:color w:val="000000"/>
          <w:sz w:val="28"/>
          <w:szCs w:val="28"/>
        </w:rPr>
      </w:pPr>
      <w:r w:rsidRPr="004A0777">
        <w:rPr>
          <w:i/>
          <w:iCs/>
          <w:color w:val="000000"/>
          <w:sz w:val="28"/>
          <w:szCs w:val="28"/>
        </w:rPr>
        <w:t>Активна участь</w:t>
      </w:r>
      <w:r w:rsidR="00881BD3" w:rsidRPr="004A0777">
        <w:rPr>
          <w:b/>
          <w:bCs/>
          <w:color w:val="000000"/>
          <w:sz w:val="28"/>
          <w:szCs w:val="28"/>
          <w:lang w:val="uk-UA"/>
        </w:rPr>
        <w:t xml:space="preserve"> - </w:t>
      </w:r>
      <w:r w:rsidR="00881BD3" w:rsidRPr="004A0777">
        <w:rPr>
          <w:color w:val="000000"/>
          <w:sz w:val="28"/>
          <w:szCs w:val="28"/>
          <w:lang w:val="uk-UA"/>
        </w:rPr>
        <w:t>н</w:t>
      </w:r>
      <w:r w:rsidRPr="004A0777">
        <w:rPr>
          <w:color w:val="000000"/>
          <w:sz w:val="28"/>
          <w:szCs w:val="28"/>
        </w:rPr>
        <w:t>акази, підбурювання та пособництво. Особливе значення має</w:t>
      </w:r>
      <w:r w:rsidRPr="004A0777">
        <w:rPr>
          <w:rStyle w:val="apple-converted-space"/>
          <w:rFonts w:eastAsiaTheme="majorEastAsia"/>
          <w:color w:val="000000"/>
          <w:sz w:val="28"/>
          <w:szCs w:val="28"/>
        </w:rPr>
        <w:t> </w:t>
      </w:r>
      <w:r w:rsidRPr="004A0777">
        <w:rPr>
          <w:color w:val="000000"/>
          <w:sz w:val="28"/>
          <w:szCs w:val="28"/>
        </w:rPr>
        <w:t>пункт 3(d), який передбачає відповідальність за внесок у вчинення злочину групою осіб, що діють зі спільною метою. Це дозволяє притягати до відповідальності навіть тих, хто не перебуває в прямій ієрархії, але свідомо сприяє злочинній діяльності групи.</w:t>
      </w:r>
    </w:p>
    <w:p w14:paraId="466C284E" w14:textId="77777777" w:rsidR="00041159" w:rsidRPr="004A0777" w:rsidRDefault="00041159" w:rsidP="004A0777">
      <w:pPr>
        <w:pStyle w:val="ac"/>
        <w:spacing w:before="0" w:beforeAutospacing="0" w:after="0" w:afterAutospacing="0"/>
        <w:ind w:firstLine="709"/>
        <w:jc w:val="both"/>
        <w:rPr>
          <w:color w:val="000000"/>
          <w:sz w:val="28"/>
          <w:szCs w:val="28"/>
        </w:rPr>
      </w:pPr>
      <w:r w:rsidRPr="004A0777">
        <w:rPr>
          <w:color w:val="000000"/>
          <w:sz w:val="28"/>
          <w:szCs w:val="28"/>
        </w:rPr>
        <w:t>Стаття 27 є однією з найбільш обговорюваних у міжнародному публічному праві. Вона встановлює, що</w:t>
      </w:r>
      <w:r w:rsidRPr="004A0777">
        <w:rPr>
          <w:rStyle w:val="apple-converted-space"/>
          <w:rFonts w:eastAsiaTheme="majorEastAsia"/>
          <w:color w:val="000000"/>
          <w:sz w:val="28"/>
          <w:szCs w:val="28"/>
        </w:rPr>
        <w:t> </w:t>
      </w:r>
      <w:r w:rsidRPr="004A0777">
        <w:rPr>
          <w:i/>
          <w:iCs/>
          <w:color w:val="000000"/>
          <w:sz w:val="28"/>
          <w:szCs w:val="28"/>
        </w:rPr>
        <w:t>офіційний статус не є перешкодою для правосуддя</w:t>
      </w:r>
      <w:r w:rsidRPr="004A0777">
        <w:rPr>
          <w:color w:val="000000"/>
          <w:sz w:val="28"/>
          <w:szCs w:val="28"/>
        </w:rPr>
        <w:t>.</w:t>
      </w:r>
    </w:p>
    <w:p w14:paraId="3E530823" w14:textId="77777777" w:rsidR="00041159" w:rsidRPr="004A0777" w:rsidRDefault="00041159" w:rsidP="004A0777">
      <w:pPr>
        <w:pStyle w:val="ac"/>
        <w:spacing w:before="0" w:beforeAutospacing="0" w:after="0" w:afterAutospacing="0"/>
        <w:ind w:firstLine="709"/>
        <w:jc w:val="both"/>
        <w:rPr>
          <w:color w:val="000000"/>
          <w:sz w:val="28"/>
          <w:szCs w:val="28"/>
        </w:rPr>
      </w:pPr>
      <w:r w:rsidRPr="004A0777">
        <w:rPr>
          <w:color w:val="000000"/>
          <w:sz w:val="28"/>
          <w:szCs w:val="28"/>
        </w:rPr>
        <w:t>Традиційно глави держав користувалися повним імунітетом (</w:t>
      </w:r>
      <w:r w:rsidRPr="004A0777">
        <w:rPr>
          <w:i/>
          <w:iCs/>
          <w:color w:val="000000"/>
          <w:sz w:val="28"/>
          <w:szCs w:val="28"/>
        </w:rPr>
        <w:t>immunity ratione personae</w:t>
      </w:r>
      <w:r w:rsidRPr="004A0777">
        <w:rPr>
          <w:color w:val="000000"/>
          <w:sz w:val="28"/>
          <w:szCs w:val="28"/>
        </w:rPr>
        <w:t>) від іноземної юрисдикції. Римський статут де-юре скасував цей привілей для злочинів проти людства. Згідно з</w:t>
      </w:r>
      <w:r w:rsidRPr="004A0777">
        <w:rPr>
          <w:rStyle w:val="apple-converted-space"/>
          <w:rFonts w:eastAsiaTheme="majorEastAsia"/>
          <w:color w:val="000000"/>
          <w:sz w:val="28"/>
          <w:szCs w:val="28"/>
        </w:rPr>
        <w:t> </w:t>
      </w:r>
      <w:r w:rsidRPr="004A0777">
        <w:rPr>
          <w:color w:val="000000"/>
          <w:sz w:val="28"/>
          <w:szCs w:val="28"/>
        </w:rPr>
        <w:t>пунктом 2, імунітети або спеціальні процесуальні норми, які можуть бути пов'язані з офіційним статусом особи (наприклад, згідно з конституцією держави), не перешкоджають Суду здійснювати свою юрисдикцію щодо такої особи.</w:t>
      </w:r>
    </w:p>
    <w:p w14:paraId="126BEB5A" w14:textId="0942AD35" w:rsidR="00041159" w:rsidRPr="004A0777" w:rsidRDefault="00041159" w:rsidP="004A0777">
      <w:pPr>
        <w:pStyle w:val="ac"/>
        <w:spacing w:before="0" w:beforeAutospacing="0" w:after="0" w:afterAutospacing="0"/>
        <w:ind w:firstLine="709"/>
        <w:jc w:val="both"/>
        <w:rPr>
          <w:color w:val="000000"/>
          <w:sz w:val="28"/>
          <w:szCs w:val="28"/>
        </w:rPr>
      </w:pPr>
      <w:r w:rsidRPr="004A0777">
        <w:rPr>
          <w:color w:val="000000"/>
          <w:sz w:val="28"/>
          <w:szCs w:val="28"/>
        </w:rPr>
        <w:t>Тут виникає конфлікт між Статтею 27 та Статтею 98 Статуту. Остання каже, що Суд не може вимагати від держави видати особу, якщо це змусить державу порушити її міжнародні зобов'язання щодо дипломатичного імунітету третьої держави. Ця правова колізія була предметом тривалих розглядів у справі Омара аль-Башира (президента Судану), де МКС зрештою постановив, що оскільки злочини міжнародного масштабу є порушенням норм</w:t>
      </w:r>
      <w:r w:rsidRPr="004A0777">
        <w:rPr>
          <w:rStyle w:val="apple-converted-space"/>
          <w:rFonts w:eastAsiaTheme="majorEastAsia"/>
          <w:color w:val="000000"/>
          <w:sz w:val="28"/>
          <w:szCs w:val="28"/>
        </w:rPr>
        <w:t> </w:t>
      </w:r>
      <w:r w:rsidRPr="004A0777">
        <w:rPr>
          <w:i/>
          <w:iCs/>
          <w:color w:val="000000"/>
          <w:sz w:val="28"/>
          <w:szCs w:val="28"/>
        </w:rPr>
        <w:t>jus cogens</w:t>
      </w:r>
      <w:r w:rsidRPr="004A0777">
        <w:rPr>
          <w:rStyle w:val="apple-converted-space"/>
          <w:rFonts w:eastAsiaTheme="majorEastAsia"/>
          <w:color w:val="000000"/>
          <w:sz w:val="28"/>
          <w:szCs w:val="28"/>
        </w:rPr>
        <w:t> </w:t>
      </w:r>
      <w:r w:rsidRPr="004A0777">
        <w:rPr>
          <w:color w:val="000000"/>
          <w:sz w:val="28"/>
          <w:szCs w:val="28"/>
        </w:rPr>
        <w:t>(імперативних норм), імунітети перед МКС не діють.</w:t>
      </w:r>
    </w:p>
    <w:p w14:paraId="0A6584FF" w14:textId="77777777" w:rsidR="00041159" w:rsidRPr="004A0777" w:rsidRDefault="00041159" w:rsidP="004A0777">
      <w:pPr>
        <w:pStyle w:val="ac"/>
        <w:spacing w:before="0" w:beforeAutospacing="0" w:after="0" w:afterAutospacing="0"/>
        <w:ind w:firstLine="709"/>
        <w:jc w:val="both"/>
        <w:rPr>
          <w:color w:val="000000"/>
          <w:sz w:val="28"/>
          <w:szCs w:val="28"/>
        </w:rPr>
      </w:pPr>
      <w:r w:rsidRPr="004A0777">
        <w:rPr>
          <w:color w:val="000000"/>
          <w:sz w:val="28"/>
          <w:szCs w:val="28"/>
        </w:rPr>
        <w:t>Дана норма є критично важливою для притягнення до відповідальності вищої ланки керівництва. Вона встановлює відповідальність за</w:t>
      </w:r>
      <w:r w:rsidRPr="004A0777">
        <w:rPr>
          <w:rStyle w:val="apple-converted-space"/>
          <w:rFonts w:eastAsiaTheme="majorEastAsia"/>
          <w:color w:val="000000"/>
          <w:sz w:val="28"/>
          <w:szCs w:val="28"/>
        </w:rPr>
        <w:t> </w:t>
      </w:r>
      <w:r w:rsidRPr="004A0777">
        <w:rPr>
          <w:i/>
          <w:iCs/>
          <w:color w:val="000000"/>
          <w:sz w:val="28"/>
          <w:szCs w:val="28"/>
        </w:rPr>
        <w:t>злочинне упущення</w:t>
      </w:r>
      <w:r w:rsidRPr="004A0777">
        <w:rPr>
          <w:rStyle w:val="apple-converted-space"/>
          <w:rFonts w:eastAsiaTheme="majorEastAsia"/>
          <w:i/>
          <w:iCs/>
          <w:color w:val="000000"/>
          <w:sz w:val="28"/>
          <w:szCs w:val="28"/>
        </w:rPr>
        <w:t> </w:t>
      </w:r>
      <w:r w:rsidRPr="004A0777">
        <w:rPr>
          <w:color w:val="000000"/>
          <w:sz w:val="28"/>
          <w:szCs w:val="28"/>
        </w:rPr>
        <w:t>(бездіяльність).</w:t>
      </w:r>
    </w:p>
    <w:p w14:paraId="73ABCF33" w14:textId="4CC8FE8C" w:rsidR="00041159" w:rsidRPr="004A0777" w:rsidRDefault="00041159" w:rsidP="004A0777">
      <w:pPr>
        <w:pStyle w:val="ac"/>
        <w:numPr>
          <w:ilvl w:val="0"/>
          <w:numId w:val="8"/>
        </w:numPr>
        <w:spacing w:before="0" w:beforeAutospacing="0" w:after="0" w:afterAutospacing="0"/>
        <w:ind w:left="0" w:firstLine="709"/>
        <w:jc w:val="both"/>
        <w:rPr>
          <w:color w:val="000000"/>
          <w:sz w:val="28"/>
          <w:szCs w:val="28"/>
        </w:rPr>
      </w:pPr>
      <w:r w:rsidRPr="004A0777">
        <w:rPr>
          <w:i/>
          <w:iCs/>
          <w:color w:val="000000"/>
          <w:sz w:val="28"/>
          <w:szCs w:val="28"/>
        </w:rPr>
        <w:t>Військові командири (Стаття 28-a)</w:t>
      </w:r>
      <w:r w:rsidR="00881BD3" w:rsidRPr="004A0777">
        <w:rPr>
          <w:i/>
          <w:iCs/>
          <w:color w:val="000000"/>
          <w:sz w:val="28"/>
          <w:szCs w:val="28"/>
          <w:lang w:val="uk-UA"/>
        </w:rPr>
        <w:t>.</w:t>
      </w:r>
      <w:r w:rsidR="00881BD3" w:rsidRPr="004A0777">
        <w:rPr>
          <w:b/>
          <w:bCs/>
          <w:color w:val="000000"/>
          <w:sz w:val="28"/>
          <w:szCs w:val="28"/>
          <w:lang w:val="uk-UA"/>
        </w:rPr>
        <w:t xml:space="preserve"> </w:t>
      </w:r>
      <w:r w:rsidRPr="004A0777">
        <w:rPr>
          <w:color w:val="000000"/>
          <w:sz w:val="28"/>
          <w:szCs w:val="28"/>
        </w:rPr>
        <w:t>Застосовується суворий стандарт. Командир відповідає за дії підлеглих, якщо він знав або, за обставин, що склалися на той час,</w:t>
      </w:r>
      <w:r w:rsidRPr="004A0777">
        <w:rPr>
          <w:rStyle w:val="apple-converted-space"/>
          <w:rFonts w:eastAsiaTheme="majorEastAsia"/>
          <w:color w:val="000000"/>
          <w:sz w:val="28"/>
          <w:szCs w:val="28"/>
        </w:rPr>
        <w:t> </w:t>
      </w:r>
      <w:r w:rsidRPr="004A0777">
        <w:rPr>
          <w:color w:val="000000"/>
          <w:sz w:val="28"/>
          <w:szCs w:val="28"/>
        </w:rPr>
        <w:t>повинен був знати, що підлеглі вчиняли злочини. Це зобов'язує командирів здійснювати активний нагляд за своїми військами.</w:t>
      </w:r>
    </w:p>
    <w:p w14:paraId="2138C9F2" w14:textId="40A35849" w:rsidR="00041159" w:rsidRPr="004A0777" w:rsidRDefault="00041159" w:rsidP="004A0777">
      <w:pPr>
        <w:pStyle w:val="ac"/>
        <w:numPr>
          <w:ilvl w:val="0"/>
          <w:numId w:val="8"/>
        </w:numPr>
        <w:spacing w:before="0" w:beforeAutospacing="0" w:after="0" w:afterAutospacing="0"/>
        <w:ind w:left="0" w:firstLine="709"/>
        <w:jc w:val="both"/>
        <w:rPr>
          <w:color w:val="000000"/>
          <w:sz w:val="28"/>
          <w:szCs w:val="28"/>
        </w:rPr>
      </w:pPr>
      <w:r w:rsidRPr="004A0777">
        <w:rPr>
          <w:i/>
          <w:iCs/>
          <w:color w:val="000000"/>
          <w:sz w:val="28"/>
          <w:szCs w:val="28"/>
        </w:rPr>
        <w:t>Цивільні начальники (Стаття 28-b)</w:t>
      </w:r>
      <w:r w:rsidR="00881BD3" w:rsidRPr="004A0777">
        <w:rPr>
          <w:b/>
          <w:bCs/>
          <w:color w:val="000000"/>
          <w:sz w:val="28"/>
          <w:szCs w:val="28"/>
          <w:lang w:val="uk-UA"/>
        </w:rPr>
        <w:t xml:space="preserve">. </w:t>
      </w:r>
      <w:r w:rsidRPr="004A0777">
        <w:rPr>
          <w:color w:val="000000"/>
          <w:sz w:val="28"/>
          <w:szCs w:val="28"/>
        </w:rPr>
        <w:t xml:space="preserve">Тут стандарт дещо м’якший. Начальник (наприклад, мер міста або директор корпорації) відповідає лише якщо він </w:t>
      </w:r>
      <w:r w:rsidRPr="004A0777">
        <w:rPr>
          <w:color w:val="000000"/>
          <w:sz w:val="28"/>
          <w:szCs w:val="28"/>
        </w:rPr>
        <w:lastRenderedPageBreak/>
        <w:t>знав або</w:t>
      </w:r>
      <w:r w:rsidRPr="004A0777">
        <w:rPr>
          <w:rStyle w:val="apple-converted-space"/>
          <w:rFonts w:eastAsiaTheme="majorEastAsia"/>
          <w:color w:val="000000"/>
          <w:sz w:val="28"/>
          <w:szCs w:val="28"/>
        </w:rPr>
        <w:t> </w:t>
      </w:r>
      <w:r w:rsidRPr="004A0777">
        <w:rPr>
          <w:i/>
          <w:iCs/>
          <w:color w:val="000000"/>
          <w:sz w:val="28"/>
          <w:szCs w:val="28"/>
        </w:rPr>
        <w:t>свідомо ігнорував</w:t>
      </w:r>
      <w:r w:rsidRPr="004A0777">
        <w:rPr>
          <w:rStyle w:val="apple-converted-space"/>
          <w:rFonts w:eastAsiaTheme="majorEastAsia"/>
          <w:color w:val="000000"/>
          <w:sz w:val="28"/>
          <w:szCs w:val="28"/>
        </w:rPr>
        <w:t> </w:t>
      </w:r>
      <w:r w:rsidRPr="004A0777">
        <w:rPr>
          <w:color w:val="000000"/>
          <w:sz w:val="28"/>
          <w:szCs w:val="28"/>
        </w:rPr>
        <w:t>інформацію, яка явно вказувала на вчинення злочинів. Такий поділ враховує різну природу дисципліни у військовій та цивільній сферах.</w:t>
      </w:r>
    </w:p>
    <w:p w14:paraId="07614ED7" w14:textId="77777777" w:rsidR="00041159" w:rsidRPr="004A0777" w:rsidRDefault="00041159" w:rsidP="004A0777">
      <w:pPr>
        <w:pStyle w:val="ac"/>
        <w:spacing w:before="0" w:beforeAutospacing="0" w:after="0" w:afterAutospacing="0"/>
        <w:ind w:firstLine="709"/>
        <w:jc w:val="both"/>
        <w:rPr>
          <w:color w:val="000000"/>
          <w:sz w:val="28"/>
          <w:szCs w:val="28"/>
        </w:rPr>
      </w:pPr>
      <w:r w:rsidRPr="004A0777">
        <w:rPr>
          <w:color w:val="000000"/>
          <w:sz w:val="28"/>
          <w:szCs w:val="28"/>
        </w:rPr>
        <w:t>Стаття 29 є лаконічною, але фундаментальною: «Злочини, що підпадають під юрисдикцію Суду, не мають строку давності». Цей принцип базується на Конвенції ООН 1968 року. Він означає, що час не виліковує правопорушення проти людства. Це забезпечує можливість правосуддя перехідного періоду (</w:t>
      </w:r>
      <w:r w:rsidRPr="004A0777">
        <w:rPr>
          <w:i/>
          <w:iCs/>
          <w:color w:val="000000"/>
          <w:sz w:val="28"/>
          <w:szCs w:val="28"/>
        </w:rPr>
        <w:t>transitional justice</w:t>
      </w:r>
      <w:r w:rsidRPr="004A0777">
        <w:rPr>
          <w:color w:val="000000"/>
          <w:sz w:val="28"/>
          <w:szCs w:val="28"/>
        </w:rPr>
        <w:t>), коли розслідування починаються через десятиліття після падіння диктаторських режимів.</w:t>
      </w:r>
    </w:p>
    <w:p w14:paraId="034B2FFF" w14:textId="5A7D131B" w:rsidR="00041159" w:rsidRPr="004A0777" w:rsidRDefault="00041159" w:rsidP="004A0777">
      <w:pPr>
        <w:pStyle w:val="ac"/>
        <w:spacing w:before="0" w:beforeAutospacing="0" w:after="0" w:afterAutospacing="0"/>
        <w:ind w:firstLine="709"/>
        <w:jc w:val="both"/>
        <w:rPr>
          <w:color w:val="000000"/>
          <w:sz w:val="28"/>
          <w:szCs w:val="28"/>
          <w:lang w:val="uk-UA"/>
        </w:rPr>
      </w:pPr>
      <w:r w:rsidRPr="004A0777">
        <w:rPr>
          <w:color w:val="000000"/>
          <w:sz w:val="28"/>
          <w:szCs w:val="28"/>
        </w:rPr>
        <w:t>Для засудження особи МКС має довести наявність двох компонентів суб’єктивної сторони:</w:t>
      </w:r>
      <w:r w:rsidRPr="004A0777">
        <w:rPr>
          <w:rStyle w:val="apple-converted-space"/>
          <w:rFonts w:eastAsiaTheme="majorEastAsia"/>
          <w:color w:val="000000"/>
          <w:sz w:val="28"/>
          <w:szCs w:val="28"/>
        </w:rPr>
        <w:t> </w:t>
      </w:r>
      <w:r w:rsidRPr="004A0777">
        <w:rPr>
          <w:i/>
          <w:iCs/>
          <w:color w:val="000000"/>
          <w:sz w:val="28"/>
          <w:szCs w:val="28"/>
        </w:rPr>
        <w:t>наміру</w:t>
      </w:r>
      <w:r w:rsidRPr="004A0777">
        <w:rPr>
          <w:rStyle w:val="apple-converted-space"/>
          <w:rFonts w:eastAsiaTheme="majorEastAsia"/>
          <w:color w:val="000000"/>
          <w:sz w:val="28"/>
          <w:szCs w:val="28"/>
        </w:rPr>
        <w:t> </w:t>
      </w:r>
      <w:r w:rsidRPr="004A0777">
        <w:rPr>
          <w:color w:val="000000"/>
          <w:sz w:val="28"/>
          <w:szCs w:val="28"/>
        </w:rPr>
        <w:t>(</w:t>
      </w:r>
      <w:r w:rsidRPr="004A0777">
        <w:rPr>
          <w:i/>
          <w:iCs/>
          <w:color w:val="000000"/>
          <w:sz w:val="28"/>
          <w:szCs w:val="28"/>
        </w:rPr>
        <w:t>intent</w:t>
      </w:r>
      <w:r w:rsidRPr="004A0777">
        <w:rPr>
          <w:color w:val="000000"/>
          <w:sz w:val="28"/>
          <w:szCs w:val="28"/>
        </w:rPr>
        <w:t>) та</w:t>
      </w:r>
      <w:r w:rsidRPr="004A0777">
        <w:rPr>
          <w:rStyle w:val="apple-converted-space"/>
          <w:rFonts w:eastAsiaTheme="majorEastAsia"/>
          <w:color w:val="000000"/>
          <w:sz w:val="28"/>
          <w:szCs w:val="28"/>
        </w:rPr>
        <w:t> </w:t>
      </w:r>
      <w:r w:rsidRPr="004A0777">
        <w:rPr>
          <w:i/>
          <w:iCs/>
          <w:color w:val="000000"/>
          <w:sz w:val="28"/>
          <w:szCs w:val="28"/>
        </w:rPr>
        <w:t>знання</w:t>
      </w:r>
      <w:r w:rsidRPr="004A0777">
        <w:rPr>
          <w:rStyle w:val="apple-converted-space"/>
          <w:rFonts w:eastAsiaTheme="majorEastAsia"/>
          <w:color w:val="000000"/>
          <w:sz w:val="28"/>
          <w:szCs w:val="28"/>
        </w:rPr>
        <w:t> </w:t>
      </w:r>
      <w:r w:rsidRPr="004A0777">
        <w:rPr>
          <w:color w:val="000000"/>
          <w:sz w:val="28"/>
          <w:szCs w:val="28"/>
        </w:rPr>
        <w:t>(</w:t>
      </w:r>
      <w:r w:rsidRPr="004A0777">
        <w:rPr>
          <w:i/>
          <w:iCs/>
          <w:color w:val="000000"/>
          <w:sz w:val="28"/>
          <w:szCs w:val="28"/>
        </w:rPr>
        <w:t>knowledge</w:t>
      </w:r>
      <w:r w:rsidRPr="004A0777">
        <w:rPr>
          <w:color w:val="000000"/>
          <w:sz w:val="28"/>
          <w:szCs w:val="28"/>
        </w:rPr>
        <w:t>)</w:t>
      </w:r>
      <w:r w:rsidR="00881BD3" w:rsidRPr="004A0777">
        <w:rPr>
          <w:color w:val="000000"/>
          <w:sz w:val="28"/>
          <w:szCs w:val="28"/>
          <w:lang w:val="uk-UA"/>
        </w:rPr>
        <w:t>:</w:t>
      </w:r>
    </w:p>
    <w:p w14:paraId="767D0B32" w14:textId="22FF6FAF" w:rsidR="00041159" w:rsidRPr="004A0777" w:rsidRDefault="00881BD3" w:rsidP="004A0777">
      <w:pPr>
        <w:pStyle w:val="ac"/>
        <w:numPr>
          <w:ilvl w:val="0"/>
          <w:numId w:val="6"/>
        </w:numPr>
        <w:spacing w:before="0" w:beforeAutospacing="0" w:after="0" w:afterAutospacing="0"/>
        <w:ind w:left="0" w:firstLine="709"/>
        <w:jc w:val="both"/>
        <w:rPr>
          <w:color w:val="000000"/>
          <w:sz w:val="28"/>
          <w:szCs w:val="28"/>
        </w:rPr>
      </w:pPr>
      <w:r w:rsidRPr="004A0777">
        <w:rPr>
          <w:color w:val="000000"/>
          <w:sz w:val="28"/>
          <w:szCs w:val="28"/>
          <w:lang w:val="uk-UA"/>
        </w:rPr>
        <w:t>о</w:t>
      </w:r>
      <w:r w:rsidR="00041159" w:rsidRPr="004A0777">
        <w:rPr>
          <w:color w:val="000000"/>
          <w:sz w:val="28"/>
          <w:szCs w:val="28"/>
        </w:rPr>
        <w:t>соба має намір, коли вона збирається вчинити дію або спричинити певний наслідок</w:t>
      </w:r>
      <w:r w:rsidRPr="004A0777">
        <w:rPr>
          <w:color w:val="000000"/>
          <w:sz w:val="28"/>
          <w:szCs w:val="28"/>
          <w:lang w:val="uk-UA"/>
        </w:rPr>
        <w:t>;</w:t>
      </w:r>
    </w:p>
    <w:p w14:paraId="36237AE6" w14:textId="0F097096" w:rsidR="00041159" w:rsidRPr="004A0777" w:rsidRDefault="00881BD3" w:rsidP="004A0777">
      <w:pPr>
        <w:pStyle w:val="ac"/>
        <w:numPr>
          <w:ilvl w:val="0"/>
          <w:numId w:val="6"/>
        </w:numPr>
        <w:spacing w:before="0" w:beforeAutospacing="0" w:after="0" w:afterAutospacing="0"/>
        <w:ind w:left="0" w:firstLine="709"/>
        <w:jc w:val="both"/>
        <w:rPr>
          <w:color w:val="000000"/>
          <w:sz w:val="28"/>
          <w:szCs w:val="28"/>
        </w:rPr>
      </w:pPr>
      <w:r w:rsidRPr="004A0777">
        <w:rPr>
          <w:color w:val="000000"/>
          <w:sz w:val="28"/>
          <w:szCs w:val="28"/>
          <w:lang w:val="uk-UA"/>
        </w:rPr>
        <w:t>о</w:t>
      </w:r>
      <w:r w:rsidR="00041159" w:rsidRPr="004A0777">
        <w:rPr>
          <w:color w:val="000000"/>
          <w:sz w:val="28"/>
          <w:szCs w:val="28"/>
        </w:rPr>
        <w:t>соба має знання, коли вона усвідомлює, що обставина існує або наслідок настане за звичайного перебігу подій.</w:t>
      </w:r>
    </w:p>
    <w:p w14:paraId="0A2E8C2B" w14:textId="77777777" w:rsidR="00041159" w:rsidRPr="004A0777" w:rsidRDefault="00041159" w:rsidP="004A0777">
      <w:pPr>
        <w:pStyle w:val="ac"/>
        <w:spacing w:before="0" w:beforeAutospacing="0" w:after="0" w:afterAutospacing="0"/>
        <w:ind w:firstLine="709"/>
        <w:jc w:val="both"/>
        <w:rPr>
          <w:color w:val="000000"/>
          <w:sz w:val="28"/>
          <w:szCs w:val="28"/>
        </w:rPr>
      </w:pPr>
      <w:r w:rsidRPr="004A0777">
        <w:rPr>
          <w:color w:val="000000"/>
          <w:sz w:val="28"/>
          <w:szCs w:val="28"/>
        </w:rPr>
        <w:t>Це положення відмежовує міжнародні злочини від нещасних випадків або простої недбалості. Наприклад, у випадку воєнних злочинів Прокурор має довести, що командир не просто помилився в розрахунках, а свідомо спрямував атаку проти цивільних або знав, що супутня шкода буде явно надмірною.</w:t>
      </w:r>
    </w:p>
    <w:p w14:paraId="629335B7" w14:textId="08B162E3" w:rsidR="00041159" w:rsidRPr="004A0777" w:rsidRDefault="00041159" w:rsidP="004A0777">
      <w:pPr>
        <w:pStyle w:val="ac"/>
        <w:spacing w:before="0" w:beforeAutospacing="0" w:after="0" w:afterAutospacing="0"/>
        <w:ind w:firstLine="709"/>
        <w:jc w:val="both"/>
        <w:rPr>
          <w:color w:val="000000"/>
          <w:sz w:val="28"/>
          <w:szCs w:val="28"/>
          <w:lang w:val="uk-UA"/>
        </w:rPr>
      </w:pPr>
      <w:r w:rsidRPr="004A0777">
        <w:rPr>
          <w:color w:val="000000"/>
          <w:sz w:val="28"/>
          <w:szCs w:val="28"/>
        </w:rPr>
        <w:t>Статут обмежує перелік обставин, що виключають вину, щоб вони не стали «лазівками» для злочинців</w:t>
      </w:r>
      <w:r w:rsidR="00881BD3" w:rsidRPr="004A0777">
        <w:rPr>
          <w:color w:val="000000"/>
          <w:sz w:val="28"/>
          <w:szCs w:val="28"/>
          <w:lang w:val="uk-UA"/>
        </w:rPr>
        <w:t>:</w:t>
      </w:r>
    </w:p>
    <w:p w14:paraId="44808AC4" w14:textId="507CE4AD" w:rsidR="00041159" w:rsidRPr="004A0777" w:rsidRDefault="00041159" w:rsidP="004A0777">
      <w:pPr>
        <w:pStyle w:val="ac"/>
        <w:spacing w:before="0" w:beforeAutospacing="0" w:after="0" w:afterAutospacing="0"/>
        <w:ind w:firstLine="709"/>
        <w:jc w:val="both"/>
        <w:rPr>
          <w:color w:val="000000"/>
          <w:sz w:val="28"/>
          <w:szCs w:val="28"/>
        </w:rPr>
      </w:pPr>
      <w:r w:rsidRPr="004A0777">
        <w:rPr>
          <w:i/>
          <w:iCs/>
          <w:color w:val="000000"/>
          <w:sz w:val="28"/>
          <w:szCs w:val="28"/>
        </w:rPr>
        <w:t>Психічне захворювання</w:t>
      </w:r>
      <w:r w:rsidRPr="004A0777">
        <w:rPr>
          <w:b/>
          <w:bCs/>
          <w:color w:val="000000"/>
          <w:sz w:val="28"/>
          <w:szCs w:val="28"/>
        </w:rPr>
        <w:t xml:space="preserve"> </w:t>
      </w:r>
      <w:r w:rsidR="00881BD3" w:rsidRPr="004A0777">
        <w:rPr>
          <w:b/>
          <w:bCs/>
          <w:color w:val="000000"/>
          <w:sz w:val="28"/>
          <w:szCs w:val="28"/>
          <w:lang w:val="uk-UA"/>
        </w:rPr>
        <w:t xml:space="preserve">- </w:t>
      </w:r>
      <w:r w:rsidR="00881BD3" w:rsidRPr="004A0777">
        <w:rPr>
          <w:color w:val="000000"/>
          <w:sz w:val="28"/>
          <w:szCs w:val="28"/>
          <w:lang w:val="uk-UA"/>
        </w:rPr>
        <w:t>п</w:t>
      </w:r>
      <w:r w:rsidRPr="004A0777">
        <w:rPr>
          <w:color w:val="000000"/>
          <w:sz w:val="28"/>
          <w:szCs w:val="28"/>
        </w:rPr>
        <w:t>овне нерозуміння характеру своїх дій.</w:t>
      </w:r>
    </w:p>
    <w:p w14:paraId="12586084" w14:textId="0B64187E" w:rsidR="00041159" w:rsidRPr="004A0777" w:rsidRDefault="00041159" w:rsidP="004A0777">
      <w:pPr>
        <w:pStyle w:val="ac"/>
        <w:spacing w:before="0" w:beforeAutospacing="0" w:after="0" w:afterAutospacing="0"/>
        <w:ind w:firstLine="709"/>
        <w:jc w:val="both"/>
        <w:rPr>
          <w:color w:val="000000"/>
          <w:sz w:val="28"/>
          <w:szCs w:val="28"/>
        </w:rPr>
      </w:pPr>
      <w:r w:rsidRPr="004A0777">
        <w:rPr>
          <w:i/>
          <w:iCs/>
          <w:color w:val="000000"/>
          <w:sz w:val="28"/>
          <w:szCs w:val="28"/>
        </w:rPr>
        <w:t>Сп'яніння</w:t>
      </w:r>
      <w:r w:rsidRPr="004A0777">
        <w:rPr>
          <w:b/>
          <w:bCs/>
          <w:color w:val="000000"/>
          <w:sz w:val="28"/>
          <w:szCs w:val="28"/>
        </w:rPr>
        <w:t xml:space="preserve"> </w:t>
      </w:r>
      <w:r w:rsidR="00881BD3" w:rsidRPr="004A0777">
        <w:rPr>
          <w:b/>
          <w:bCs/>
          <w:color w:val="000000"/>
          <w:sz w:val="28"/>
          <w:szCs w:val="28"/>
          <w:lang w:val="uk-UA"/>
        </w:rPr>
        <w:t xml:space="preserve">- </w:t>
      </w:r>
      <w:r w:rsidR="00881BD3" w:rsidRPr="004A0777">
        <w:rPr>
          <w:color w:val="000000"/>
          <w:sz w:val="28"/>
          <w:szCs w:val="28"/>
          <w:lang w:val="uk-UA"/>
        </w:rPr>
        <w:t>т</w:t>
      </w:r>
      <w:r w:rsidRPr="004A0777">
        <w:rPr>
          <w:color w:val="000000"/>
          <w:sz w:val="28"/>
          <w:szCs w:val="28"/>
        </w:rPr>
        <w:t>ільки якщо воно не було добровільним. Якщо особа сама привела себе у стан сп'яніння, знаючи, що це може призвести до вчинення злочину, вона несе повну відповідальність.</w:t>
      </w:r>
    </w:p>
    <w:p w14:paraId="637B5D3A" w14:textId="11F30F3D" w:rsidR="00041159" w:rsidRPr="004A0777" w:rsidRDefault="00041159" w:rsidP="004A0777">
      <w:pPr>
        <w:pStyle w:val="ac"/>
        <w:spacing w:before="0" w:beforeAutospacing="0" w:after="0" w:afterAutospacing="0"/>
        <w:ind w:firstLine="709"/>
        <w:jc w:val="both"/>
        <w:rPr>
          <w:color w:val="000000"/>
          <w:sz w:val="28"/>
          <w:szCs w:val="28"/>
        </w:rPr>
      </w:pPr>
      <w:r w:rsidRPr="004A0777">
        <w:rPr>
          <w:i/>
          <w:iCs/>
          <w:color w:val="000000"/>
          <w:sz w:val="28"/>
          <w:szCs w:val="28"/>
        </w:rPr>
        <w:t>Самооборона</w:t>
      </w:r>
      <w:r w:rsidRPr="004A0777">
        <w:rPr>
          <w:b/>
          <w:bCs/>
          <w:color w:val="000000"/>
          <w:sz w:val="28"/>
          <w:szCs w:val="28"/>
        </w:rPr>
        <w:t xml:space="preserve"> </w:t>
      </w:r>
      <w:r w:rsidR="00881BD3" w:rsidRPr="004A0777">
        <w:rPr>
          <w:b/>
          <w:bCs/>
          <w:color w:val="000000"/>
          <w:sz w:val="28"/>
          <w:szCs w:val="28"/>
          <w:lang w:val="uk-UA"/>
        </w:rPr>
        <w:t xml:space="preserve">- </w:t>
      </w:r>
      <w:r w:rsidR="00881BD3" w:rsidRPr="004A0777">
        <w:rPr>
          <w:color w:val="000000"/>
          <w:sz w:val="28"/>
          <w:szCs w:val="28"/>
          <w:lang w:val="uk-UA"/>
        </w:rPr>
        <w:t>м</w:t>
      </w:r>
      <w:r w:rsidRPr="004A0777">
        <w:rPr>
          <w:color w:val="000000"/>
          <w:sz w:val="28"/>
          <w:szCs w:val="28"/>
        </w:rPr>
        <w:t>ає бути пропорційною. Захист майна дозволяється як підстава для звільнення від відповідальності лише у випадку воєнних злочинів, якщо це майно є критично важливим для виживання або виконання військового завдання.</w:t>
      </w:r>
    </w:p>
    <w:p w14:paraId="0EB45988" w14:textId="4ADFFBD2" w:rsidR="00041159" w:rsidRPr="004A0777" w:rsidRDefault="00041159" w:rsidP="004A0777">
      <w:pPr>
        <w:pStyle w:val="ac"/>
        <w:spacing w:before="0" w:beforeAutospacing="0" w:after="0" w:afterAutospacing="0"/>
        <w:ind w:firstLine="709"/>
        <w:jc w:val="both"/>
        <w:rPr>
          <w:color w:val="000000"/>
          <w:sz w:val="28"/>
          <w:szCs w:val="28"/>
        </w:rPr>
      </w:pPr>
      <w:r w:rsidRPr="004A0777">
        <w:rPr>
          <w:i/>
          <w:iCs/>
          <w:color w:val="000000"/>
          <w:sz w:val="28"/>
          <w:szCs w:val="28"/>
        </w:rPr>
        <w:t>Примус</w:t>
      </w:r>
      <w:r w:rsidRPr="004A0777">
        <w:rPr>
          <w:b/>
          <w:bCs/>
          <w:color w:val="000000"/>
          <w:sz w:val="28"/>
          <w:szCs w:val="28"/>
        </w:rPr>
        <w:t xml:space="preserve"> </w:t>
      </w:r>
      <w:r w:rsidR="00881BD3" w:rsidRPr="004A0777">
        <w:rPr>
          <w:b/>
          <w:bCs/>
          <w:color w:val="000000"/>
          <w:sz w:val="28"/>
          <w:szCs w:val="28"/>
          <w:lang w:val="uk-UA"/>
        </w:rPr>
        <w:t xml:space="preserve">- </w:t>
      </w:r>
      <w:r w:rsidR="00881BD3" w:rsidRPr="004A0777">
        <w:rPr>
          <w:color w:val="000000"/>
          <w:sz w:val="28"/>
          <w:szCs w:val="28"/>
          <w:lang w:val="uk-UA"/>
        </w:rPr>
        <w:t>в</w:t>
      </w:r>
      <w:r w:rsidRPr="004A0777">
        <w:rPr>
          <w:color w:val="000000"/>
          <w:sz w:val="28"/>
          <w:szCs w:val="28"/>
        </w:rPr>
        <w:t>иникає за умови загрози неминучої смерті. При цьому шкода, яку завдає особа, не повинна бути більшою за ту, якої вона намагалася уникнути.</w:t>
      </w:r>
    </w:p>
    <w:p w14:paraId="37DB799E" w14:textId="6E4CA78F" w:rsidR="00041159" w:rsidRPr="004A0777" w:rsidRDefault="00881BD3" w:rsidP="004A0777">
      <w:pPr>
        <w:pStyle w:val="ac"/>
        <w:spacing w:before="0" w:beforeAutospacing="0" w:after="0" w:afterAutospacing="0"/>
        <w:ind w:firstLine="709"/>
        <w:jc w:val="both"/>
        <w:rPr>
          <w:color w:val="000000"/>
          <w:sz w:val="28"/>
          <w:szCs w:val="28"/>
        </w:rPr>
      </w:pPr>
      <w:r w:rsidRPr="004A0777">
        <w:rPr>
          <w:color w:val="000000"/>
          <w:sz w:val="28"/>
          <w:szCs w:val="28"/>
          <w:lang w:val="uk-UA"/>
        </w:rPr>
        <w:t>В</w:t>
      </w:r>
      <w:r w:rsidR="00041159" w:rsidRPr="004A0777">
        <w:rPr>
          <w:color w:val="000000"/>
          <w:sz w:val="28"/>
          <w:szCs w:val="28"/>
        </w:rPr>
        <w:t>иконання наказу не є підставою для звільнення від відповідальності. Виняток можливий лише при збігу трьох умов:</w:t>
      </w:r>
    </w:p>
    <w:p w14:paraId="79D5799D" w14:textId="5D76D21E" w:rsidR="00041159" w:rsidRPr="004A0777" w:rsidRDefault="00041159" w:rsidP="004A0777">
      <w:pPr>
        <w:pStyle w:val="ac"/>
        <w:numPr>
          <w:ilvl w:val="0"/>
          <w:numId w:val="6"/>
        </w:numPr>
        <w:spacing w:before="0" w:beforeAutospacing="0" w:after="0" w:afterAutospacing="0"/>
        <w:ind w:left="0" w:firstLine="709"/>
        <w:jc w:val="both"/>
        <w:rPr>
          <w:color w:val="000000"/>
          <w:sz w:val="28"/>
          <w:szCs w:val="28"/>
        </w:rPr>
      </w:pPr>
      <w:r w:rsidRPr="004A0777">
        <w:rPr>
          <w:color w:val="000000"/>
          <w:sz w:val="28"/>
          <w:szCs w:val="28"/>
        </w:rPr>
        <w:t>особа була юридично зобов'язана виконувати наказ;</w:t>
      </w:r>
    </w:p>
    <w:p w14:paraId="0DA7665D" w14:textId="749C44FC" w:rsidR="00041159" w:rsidRPr="004A0777" w:rsidRDefault="00041159" w:rsidP="004A0777">
      <w:pPr>
        <w:pStyle w:val="ac"/>
        <w:numPr>
          <w:ilvl w:val="0"/>
          <w:numId w:val="6"/>
        </w:numPr>
        <w:spacing w:before="0" w:beforeAutospacing="0" w:after="0" w:afterAutospacing="0"/>
        <w:ind w:left="0" w:firstLine="709"/>
        <w:jc w:val="both"/>
        <w:rPr>
          <w:color w:val="000000"/>
          <w:sz w:val="28"/>
          <w:szCs w:val="28"/>
        </w:rPr>
      </w:pPr>
      <w:r w:rsidRPr="004A0777">
        <w:rPr>
          <w:color w:val="000000"/>
          <w:sz w:val="28"/>
          <w:szCs w:val="28"/>
        </w:rPr>
        <w:t>особа не знала, що наказ був незаконним;</w:t>
      </w:r>
    </w:p>
    <w:p w14:paraId="6A0EA7AB" w14:textId="384800EA" w:rsidR="00041159" w:rsidRPr="004A0777" w:rsidRDefault="00041159" w:rsidP="004A0777">
      <w:pPr>
        <w:pStyle w:val="ac"/>
        <w:numPr>
          <w:ilvl w:val="0"/>
          <w:numId w:val="6"/>
        </w:numPr>
        <w:spacing w:before="0" w:beforeAutospacing="0" w:after="0" w:afterAutospacing="0"/>
        <w:ind w:left="0" w:firstLine="709"/>
        <w:jc w:val="both"/>
        <w:rPr>
          <w:color w:val="000000"/>
          <w:sz w:val="28"/>
          <w:szCs w:val="28"/>
        </w:rPr>
      </w:pPr>
      <w:r w:rsidRPr="004A0777">
        <w:rPr>
          <w:color w:val="000000"/>
          <w:sz w:val="28"/>
          <w:szCs w:val="28"/>
        </w:rPr>
        <w:t>наказ не був</w:t>
      </w:r>
      <w:r w:rsidRPr="004A0777">
        <w:rPr>
          <w:rStyle w:val="apple-converted-space"/>
          <w:rFonts w:eastAsiaTheme="majorEastAsia"/>
          <w:color w:val="000000"/>
          <w:sz w:val="28"/>
          <w:szCs w:val="28"/>
        </w:rPr>
        <w:t> </w:t>
      </w:r>
      <w:r w:rsidRPr="004A0777">
        <w:rPr>
          <w:i/>
          <w:iCs/>
          <w:color w:val="000000"/>
          <w:sz w:val="28"/>
          <w:szCs w:val="28"/>
        </w:rPr>
        <w:t>явно незаконним</w:t>
      </w:r>
      <w:r w:rsidRPr="004A0777">
        <w:rPr>
          <w:color w:val="000000"/>
          <w:sz w:val="28"/>
          <w:szCs w:val="28"/>
        </w:rPr>
        <w:t>. Важливо: накази вчинити геноцид або злочини проти людяності в силу своєї природи</w:t>
      </w:r>
      <w:r w:rsidRPr="004A0777">
        <w:rPr>
          <w:rStyle w:val="apple-converted-space"/>
          <w:rFonts w:eastAsiaTheme="majorEastAsia"/>
          <w:color w:val="000000"/>
          <w:sz w:val="28"/>
          <w:szCs w:val="28"/>
        </w:rPr>
        <w:t> </w:t>
      </w:r>
      <w:r w:rsidRPr="004A0777">
        <w:rPr>
          <w:i/>
          <w:iCs/>
          <w:color w:val="000000"/>
          <w:sz w:val="28"/>
          <w:szCs w:val="28"/>
        </w:rPr>
        <w:t>завжди</w:t>
      </w:r>
      <w:r w:rsidRPr="004A0777">
        <w:rPr>
          <w:rStyle w:val="apple-converted-space"/>
          <w:rFonts w:eastAsiaTheme="majorEastAsia"/>
          <w:i/>
          <w:iCs/>
          <w:color w:val="000000"/>
          <w:sz w:val="28"/>
          <w:szCs w:val="28"/>
        </w:rPr>
        <w:t> </w:t>
      </w:r>
      <w:r w:rsidRPr="004A0777">
        <w:rPr>
          <w:color w:val="000000"/>
          <w:sz w:val="28"/>
          <w:szCs w:val="28"/>
        </w:rPr>
        <w:t>вважаються явно незаконними.</w:t>
      </w:r>
    </w:p>
    <w:p w14:paraId="7B03EFF4" w14:textId="3D57D51E" w:rsidR="00041159" w:rsidRPr="004A0777" w:rsidRDefault="00041159" w:rsidP="004A0777">
      <w:pPr>
        <w:pStyle w:val="ac"/>
        <w:spacing w:before="0" w:beforeAutospacing="0" w:after="0" w:afterAutospacing="0"/>
        <w:ind w:firstLine="709"/>
        <w:jc w:val="both"/>
        <w:rPr>
          <w:color w:val="000000"/>
          <w:sz w:val="28"/>
          <w:szCs w:val="28"/>
        </w:rPr>
      </w:pPr>
      <w:r w:rsidRPr="004A0777">
        <w:rPr>
          <w:color w:val="000000"/>
          <w:sz w:val="28"/>
          <w:szCs w:val="28"/>
        </w:rPr>
        <w:t>Загальні принципи кримінального права за Римським статутом створюють герметичну правову систему. Вони поєднують суворість щодо осіб, наділених владою (Статті 27, 28, 29), з високими стандартами правової захищеності для підозрюваних (Статті 22, 30, 31). Це робить МКС не просто інструментом покарання, а взірцем справедливого міжнародного судочинства.</w:t>
      </w:r>
    </w:p>
    <w:p w14:paraId="6D97BE02" w14:textId="77777777" w:rsidR="00881BD3" w:rsidRPr="004A0777" w:rsidRDefault="00881BD3" w:rsidP="004A0777">
      <w:pPr>
        <w:pStyle w:val="ac"/>
        <w:spacing w:before="0" w:beforeAutospacing="0" w:after="0" w:afterAutospacing="0"/>
        <w:ind w:firstLine="709"/>
        <w:jc w:val="both"/>
        <w:rPr>
          <w:color w:val="000000"/>
          <w:sz w:val="28"/>
          <w:szCs w:val="28"/>
        </w:rPr>
      </w:pPr>
    </w:p>
    <w:p w14:paraId="5ED69658" w14:textId="0B0754BE" w:rsidR="00CC3D0F" w:rsidRPr="004A0777" w:rsidRDefault="001C46B6" w:rsidP="004A0777">
      <w:pPr>
        <w:ind w:firstLine="709"/>
        <w:jc w:val="center"/>
        <w:rPr>
          <w:rStyle w:val="ng-star-inserted"/>
          <w:rFonts w:eastAsiaTheme="majorEastAsia"/>
          <w:b/>
          <w:bCs/>
          <w:sz w:val="28"/>
          <w:szCs w:val="28"/>
          <w:lang w:val="uk-UA"/>
        </w:rPr>
      </w:pPr>
      <w:r w:rsidRPr="004A0777">
        <w:rPr>
          <w:rStyle w:val="ng-star-inserted"/>
          <w:rFonts w:eastAsiaTheme="majorEastAsia"/>
          <w:b/>
          <w:bCs/>
          <w:sz w:val="28"/>
          <w:szCs w:val="28"/>
          <w:lang w:val="uk-UA"/>
        </w:rPr>
        <w:t xml:space="preserve">4. </w:t>
      </w:r>
      <w:r w:rsidR="00881BD3" w:rsidRPr="004A0777">
        <w:rPr>
          <w:b/>
          <w:bCs/>
          <w:color w:val="1F1F1F"/>
          <w:sz w:val="28"/>
          <w:szCs w:val="28"/>
        </w:rPr>
        <w:t xml:space="preserve">Виконавча вертикаль </w:t>
      </w:r>
      <w:r w:rsidR="00881BD3" w:rsidRPr="004A0777">
        <w:rPr>
          <w:b/>
          <w:bCs/>
          <w:color w:val="1F1F1F"/>
          <w:sz w:val="28"/>
          <w:szCs w:val="28"/>
          <w:lang w:val="uk-UA"/>
        </w:rPr>
        <w:t xml:space="preserve">Міжнародного кримінального суду, </w:t>
      </w:r>
      <w:r w:rsidR="00881BD3" w:rsidRPr="004A0777">
        <w:rPr>
          <w:b/>
          <w:bCs/>
          <w:color w:val="1F1F1F"/>
          <w:sz w:val="28"/>
          <w:szCs w:val="28"/>
        </w:rPr>
        <w:t>міжнародне співробітництво та відбування покарання</w:t>
      </w:r>
    </w:p>
    <w:p w14:paraId="2854A4E3" w14:textId="77777777" w:rsidR="00881BD3" w:rsidRPr="00881BD3" w:rsidRDefault="00881BD3" w:rsidP="004A0777">
      <w:pPr>
        <w:ind w:firstLine="709"/>
        <w:jc w:val="both"/>
        <w:rPr>
          <w:color w:val="000000"/>
          <w:sz w:val="28"/>
          <w:szCs w:val="28"/>
        </w:rPr>
      </w:pPr>
      <w:r w:rsidRPr="00881BD3">
        <w:rPr>
          <w:color w:val="000000"/>
          <w:sz w:val="28"/>
          <w:szCs w:val="28"/>
        </w:rPr>
        <w:t xml:space="preserve">Функціонування Міжнародного кримінального суду (МКС) базується на унікальній юридичній конструкції: володіючи повною судовою незалежністю, він </w:t>
      </w:r>
      <w:r w:rsidRPr="00881BD3">
        <w:rPr>
          <w:color w:val="000000"/>
          <w:sz w:val="28"/>
          <w:szCs w:val="28"/>
        </w:rPr>
        <w:lastRenderedPageBreak/>
        <w:t>позбавлений власного апарату примусу. У Суду немає поліції, служби маршалів чи власних пенітенціарних установ. Це робить МКС «судом-гігантом без рук і ніг», який змушений покладатися на «позичені кінцівки» суверенних держав. Саме тому Частини 9 та 10 Римського статуту (Статті 86–111) є критично важливими — вони перетворюють правові норми на реальні дії через механізм міжнародної правової допомоги.</w:t>
      </w:r>
    </w:p>
    <w:p w14:paraId="6F887AF3" w14:textId="77777777" w:rsidR="00881BD3" w:rsidRPr="00881BD3" w:rsidRDefault="00881BD3" w:rsidP="004A0777">
      <w:pPr>
        <w:ind w:firstLine="709"/>
        <w:jc w:val="both"/>
        <w:rPr>
          <w:color w:val="000000"/>
          <w:sz w:val="28"/>
          <w:szCs w:val="28"/>
        </w:rPr>
      </w:pPr>
      <w:r w:rsidRPr="00881BD3">
        <w:rPr>
          <w:color w:val="000000"/>
          <w:sz w:val="28"/>
          <w:szCs w:val="28"/>
        </w:rPr>
        <w:t>Фундаментальний принцип, закладений у Статті 86, проголошує безумовний обов'язок держав-учасниць співпрацювати із Судом у повному обсязі. Це не просто декларація, а договірне зобов'язання, яке випливає з членства в МКС.</w:t>
      </w:r>
    </w:p>
    <w:p w14:paraId="2BEEADAC" w14:textId="77777777" w:rsidR="00881BD3" w:rsidRPr="00881BD3" w:rsidRDefault="00881BD3" w:rsidP="004A0777">
      <w:pPr>
        <w:ind w:firstLine="709"/>
        <w:jc w:val="both"/>
        <w:rPr>
          <w:color w:val="000000"/>
          <w:sz w:val="28"/>
          <w:szCs w:val="28"/>
        </w:rPr>
      </w:pPr>
      <w:r w:rsidRPr="00881BD3">
        <w:rPr>
          <w:color w:val="000000"/>
          <w:sz w:val="28"/>
          <w:szCs w:val="28"/>
        </w:rPr>
        <w:t>Згідно зі Статтею 88, держави-учасниці зобов'язані забезпечити наявність у своєму національному законодавстві процедур для всіх форм співробітництва, передбачених Статутом. Це означає, що держава не може виправдовувати відмову у співпраці відсутністю відповідних норм у своєму кримінально-процесуальному кодексі.</w:t>
      </w:r>
    </w:p>
    <w:p w14:paraId="7E895F2C" w14:textId="05C5E3CD" w:rsidR="00881BD3" w:rsidRPr="00881BD3" w:rsidRDefault="00881BD3" w:rsidP="004A0777">
      <w:pPr>
        <w:ind w:firstLine="709"/>
        <w:jc w:val="both"/>
        <w:rPr>
          <w:color w:val="000000"/>
          <w:sz w:val="28"/>
          <w:szCs w:val="28"/>
        </w:rPr>
      </w:pPr>
      <w:r w:rsidRPr="00881BD3">
        <w:rPr>
          <w:color w:val="000000"/>
          <w:sz w:val="28"/>
          <w:szCs w:val="28"/>
        </w:rPr>
        <w:t xml:space="preserve">Суд має повноваження надсилати запити державам через дипломатичні канали або через Інтерпол. </w:t>
      </w:r>
      <w:r w:rsidR="004A0777" w:rsidRPr="004A0777">
        <w:rPr>
          <w:color w:val="000000"/>
          <w:sz w:val="28"/>
          <w:szCs w:val="28"/>
          <w:lang w:val="uk-UA"/>
        </w:rPr>
        <w:t>Я</w:t>
      </w:r>
      <w:r w:rsidRPr="00881BD3">
        <w:rPr>
          <w:color w:val="000000"/>
          <w:sz w:val="28"/>
          <w:szCs w:val="28"/>
        </w:rPr>
        <w:t>кщо держава систематично ігнорує запити Суду, це питання виноситься на Асамблею держав-учасниць, що може призвести до політичної ізоляції такої держави.</w:t>
      </w:r>
    </w:p>
    <w:p w14:paraId="7C45BA46" w14:textId="77777777" w:rsidR="00881BD3" w:rsidRPr="00881BD3" w:rsidRDefault="00881BD3" w:rsidP="004A0777">
      <w:pPr>
        <w:ind w:firstLine="709"/>
        <w:jc w:val="both"/>
        <w:rPr>
          <w:color w:val="000000"/>
          <w:sz w:val="28"/>
          <w:szCs w:val="28"/>
        </w:rPr>
      </w:pPr>
      <w:r w:rsidRPr="00881BD3">
        <w:rPr>
          <w:color w:val="000000"/>
          <w:sz w:val="28"/>
          <w:szCs w:val="28"/>
        </w:rPr>
        <w:t>Співробітництво — це не лише арешт. Стаття 93 містить розлогий перелік видів допомоги, яку держави зобов'язані надавати Прокурору:</w:t>
      </w:r>
    </w:p>
    <w:p w14:paraId="1A07FB67" w14:textId="5B19B3F8" w:rsidR="00881BD3" w:rsidRPr="004A0777" w:rsidRDefault="004A0777" w:rsidP="004A0777">
      <w:pPr>
        <w:pStyle w:val="a7"/>
        <w:numPr>
          <w:ilvl w:val="0"/>
          <w:numId w:val="6"/>
        </w:numPr>
        <w:spacing w:after="0" w:line="240" w:lineRule="auto"/>
        <w:ind w:left="0" w:firstLine="709"/>
        <w:jc w:val="both"/>
        <w:rPr>
          <w:rFonts w:ascii="Times New Roman" w:hAnsi="Times New Roman" w:cs="Times New Roman"/>
          <w:color w:val="000000"/>
          <w:sz w:val="28"/>
          <w:szCs w:val="28"/>
        </w:rPr>
      </w:pPr>
      <w:r w:rsidRPr="004A0777">
        <w:rPr>
          <w:rFonts w:ascii="Times New Roman" w:hAnsi="Times New Roman" w:cs="Times New Roman"/>
          <w:i/>
          <w:iCs/>
          <w:color w:val="000000"/>
          <w:sz w:val="28"/>
          <w:szCs w:val="28"/>
          <w:lang w:val="uk-UA"/>
        </w:rPr>
        <w:t>д</w:t>
      </w:r>
      <w:r w:rsidR="00881BD3" w:rsidRPr="004A0777">
        <w:rPr>
          <w:rFonts w:ascii="Times New Roman" w:hAnsi="Times New Roman" w:cs="Times New Roman"/>
          <w:i/>
          <w:iCs/>
          <w:color w:val="000000"/>
          <w:sz w:val="28"/>
          <w:szCs w:val="28"/>
        </w:rPr>
        <w:t>оказова база</w:t>
      </w:r>
      <w:r w:rsidRPr="004A0777">
        <w:rPr>
          <w:rFonts w:ascii="Times New Roman" w:hAnsi="Times New Roman" w:cs="Times New Roman"/>
          <w:b/>
          <w:bCs/>
          <w:color w:val="000000"/>
          <w:sz w:val="28"/>
          <w:szCs w:val="28"/>
          <w:lang w:val="uk-UA"/>
        </w:rPr>
        <w:t xml:space="preserve"> - </w:t>
      </w:r>
      <w:r w:rsidRPr="004A0777">
        <w:rPr>
          <w:rFonts w:ascii="Times New Roman" w:hAnsi="Times New Roman" w:cs="Times New Roman"/>
          <w:color w:val="000000"/>
          <w:sz w:val="28"/>
          <w:szCs w:val="28"/>
          <w:lang w:val="uk-UA"/>
        </w:rPr>
        <w:t>п</w:t>
      </w:r>
      <w:r w:rsidR="00881BD3" w:rsidRPr="004A0777">
        <w:rPr>
          <w:rFonts w:ascii="Times New Roman" w:hAnsi="Times New Roman" w:cs="Times New Roman"/>
          <w:color w:val="000000"/>
          <w:sz w:val="28"/>
          <w:szCs w:val="28"/>
        </w:rPr>
        <w:t>роведення експертиз, розкриття місць масових поховань, вилучення документів із державних архівів</w:t>
      </w:r>
      <w:r w:rsidRPr="004A0777">
        <w:rPr>
          <w:rFonts w:ascii="Times New Roman" w:hAnsi="Times New Roman" w:cs="Times New Roman"/>
          <w:color w:val="000000"/>
          <w:sz w:val="28"/>
          <w:szCs w:val="28"/>
          <w:lang w:val="uk-UA"/>
        </w:rPr>
        <w:t>;</w:t>
      </w:r>
    </w:p>
    <w:p w14:paraId="3F446E84" w14:textId="06522E95" w:rsidR="00881BD3" w:rsidRPr="004A0777" w:rsidRDefault="004A0777" w:rsidP="004A0777">
      <w:pPr>
        <w:pStyle w:val="a7"/>
        <w:numPr>
          <w:ilvl w:val="0"/>
          <w:numId w:val="6"/>
        </w:numPr>
        <w:spacing w:after="0" w:line="240" w:lineRule="auto"/>
        <w:ind w:left="0" w:firstLine="709"/>
        <w:jc w:val="both"/>
        <w:rPr>
          <w:rFonts w:ascii="Times New Roman" w:hAnsi="Times New Roman" w:cs="Times New Roman"/>
          <w:color w:val="000000"/>
          <w:sz w:val="28"/>
          <w:szCs w:val="28"/>
        </w:rPr>
      </w:pPr>
      <w:r w:rsidRPr="004A0777">
        <w:rPr>
          <w:rFonts w:ascii="Times New Roman" w:hAnsi="Times New Roman" w:cs="Times New Roman"/>
          <w:i/>
          <w:iCs/>
          <w:color w:val="000000"/>
          <w:sz w:val="28"/>
          <w:szCs w:val="28"/>
          <w:lang w:val="uk-UA"/>
        </w:rPr>
        <w:t>з</w:t>
      </w:r>
      <w:r w:rsidR="00881BD3" w:rsidRPr="004A0777">
        <w:rPr>
          <w:rFonts w:ascii="Times New Roman" w:hAnsi="Times New Roman" w:cs="Times New Roman"/>
          <w:i/>
          <w:iCs/>
          <w:color w:val="000000"/>
          <w:sz w:val="28"/>
          <w:szCs w:val="28"/>
        </w:rPr>
        <w:t>ахист свідків</w:t>
      </w:r>
      <w:r w:rsidRPr="004A0777">
        <w:rPr>
          <w:rFonts w:ascii="Times New Roman" w:hAnsi="Times New Roman" w:cs="Times New Roman"/>
          <w:b/>
          <w:bCs/>
          <w:color w:val="000000"/>
          <w:sz w:val="28"/>
          <w:szCs w:val="28"/>
          <w:lang w:val="uk-UA"/>
        </w:rPr>
        <w:t xml:space="preserve"> - </w:t>
      </w:r>
      <w:r w:rsidRPr="004A0777">
        <w:rPr>
          <w:rFonts w:ascii="Times New Roman" w:hAnsi="Times New Roman" w:cs="Times New Roman"/>
          <w:color w:val="000000"/>
          <w:sz w:val="28"/>
          <w:szCs w:val="28"/>
          <w:lang w:val="uk-UA"/>
        </w:rPr>
        <w:t>н</w:t>
      </w:r>
      <w:r w:rsidR="00881BD3" w:rsidRPr="004A0777">
        <w:rPr>
          <w:rFonts w:ascii="Times New Roman" w:hAnsi="Times New Roman" w:cs="Times New Roman"/>
          <w:color w:val="000000"/>
          <w:sz w:val="28"/>
          <w:szCs w:val="28"/>
        </w:rPr>
        <w:t>адання безпечного притулку особам, які свідчать проти високопосадовців</w:t>
      </w:r>
      <w:r w:rsidRPr="004A0777">
        <w:rPr>
          <w:rFonts w:ascii="Times New Roman" w:hAnsi="Times New Roman" w:cs="Times New Roman"/>
          <w:color w:val="000000"/>
          <w:sz w:val="28"/>
          <w:szCs w:val="28"/>
          <w:lang w:val="uk-UA"/>
        </w:rPr>
        <w:t>;</w:t>
      </w:r>
    </w:p>
    <w:p w14:paraId="3F509E76" w14:textId="5E1BA673" w:rsidR="00881BD3" w:rsidRPr="004A0777" w:rsidRDefault="004A0777" w:rsidP="004A0777">
      <w:pPr>
        <w:pStyle w:val="a7"/>
        <w:numPr>
          <w:ilvl w:val="0"/>
          <w:numId w:val="6"/>
        </w:numPr>
        <w:spacing w:after="0" w:line="240" w:lineRule="auto"/>
        <w:ind w:left="0" w:firstLine="709"/>
        <w:jc w:val="both"/>
        <w:rPr>
          <w:rFonts w:ascii="Times New Roman" w:hAnsi="Times New Roman" w:cs="Times New Roman"/>
          <w:color w:val="000000"/>
          <w:sz w:val="28"/>
          <w:szCs w:val="28"/>
        </w:rPr>
      </w:pPr>
      <w:r w:rsidRPr="004A0777">
        <w:rPr>
          <w:rFonts w:ascii="Times New Roman" w:hAnsi="Times New Roman" w:cs="Times New Roman"/>
          <w:i/>
          <w:iCs/>
          <w:color w:val="000000"/>
          <w:sz w:val="28"/>
          <w:szCs w:val="28"/>
          <w:lang w:val="uk-UA"/>
        </w:rPr>
        <w:t>з</w:t>
      </w:r>
      <w:r w:rsidR="00881BD3" w:rsidRPr="004A0777">
        <w:rPr>
          <w:rFonts w:ascii="Times New Roman" w:hAnsi="Times New Roman" w:cs="Times New Roman"/>
          <w:i/>
          <w:iCs/>
          <w:color w:val="000000"/>
          <w:sz w:val="28"/>
          <w:szCs w:val="28"/>
        </w:rPr>
        <w:t>аморожування активів</w:t>
      </w:r>
      <w:r w:rsidRPr="004A0777">
        <w:rPr>
          <w:rFonts w:ascii="Times New Roman" w:hAnsi="Times New Roman" w:cs="Times New Roman"/>
          <w:b/>
          <w:bCs/>
          <w:color w:val="000000"/>
          <w:sz w:val="28"/>
          <w:szCs w:val="28"/>
          <w:lang w:val="uk-UA"/>
        </w:rPr>
        <w:t xml:space="preserve"> - </w:t>
      </w:r>
      <w:r w:rsidRPr="004A0777">
        <w:rPr>
          <w:rFonts w:ascii="Times New Roman" w:hAnsi="Times New Roman" w:cs="Times New Roman"/>
          <w:color w:val="000000"/>
          <w:sz w:val="28"/>
          <w:szCs w:val="28"/>
          <w:lang w:val="uk-UA"/>
        </w:rPr>
        <w:t>в</w:t>
      </w:r>
      <w:r w:rsidR="00881BD3" w:rsidRPr="004A0777">
        <w:rPr>
          <w:rFonts w:ascii="Times New Roman" w:hAnsi="Times New Roman" w:cs="Times New Roman"/>
          <w:color w:val="000000"/>
          <w:sz w:val="28"/>
          <w:szCs w:val="28"/>
        </w:rPr>
        <w:t>иявлення та накладення арешту на банківські рахунки та нерухомість підозрюваних для забезпечення майбутньої конфіскації.</w:t>
      </w:r>
    </w:p>
    <w:p w14:paraId="4F2FAC9C" w14:textId="77777777" w:rsidR="00881BD3" w:rsidRPr="00881BD3" w:rsidRDefault="00881BD3" w:rsidP="004A0777">
      <w:pPr>
        <w:ind w:firstLine="709"/>
        <w:jc w:val="both"/>
        <w:rPr>
          <w:color w:val="000000"/>
          <w:sz w:val="28"/>
          <w:szCs w:val="28"/>
        </w:rPr>
      </w:pPr>
      <w:r w:rsidRPr="00881BD3">
        <w:rPr>
          <w:color w:val="000000"/>
          <w:sz w:val="28"/>
          <w:szCs w:val="28"/>
        </w:rPr>
        <w:t>Центральним і найбільш політизованим елементом виконавчої вертикалі є захоплення підозрюваного. Статут вводить термін </w:t>
      </w:r>
      <w:r w:rsidRPr="00881BD3">
        <w:rPr>
          <w:b/>
          <w:bCs/>
          <w:color w:val="000000"/>
          <w:sz w:val="28"/>
          <w:szCs w:val="28"/>
        </w:rPr>
        <w:t>«</w:t>
      </w:r>
      <w:r w:rsidRPr="00881BD3">
        <w:rPr>
          <w:color w:val="000000"/>
          <w:sz w:val="28"/>
          <w:szCs w:val="28"/>
        </w:rPr>
        <w:t>передача</w:t>
      </w:r>
      <w:r w:rsidRPr="00881BD3">
        <w:rPr>
          <w:b/>
          <w:bCs/>
          <w:color w:val="000000"/>
          <w:sz w:val="28"/>
          <w:szCs w:val="28"/>
        </w:rPr>
        <w:t xml:space="preserve">» </w:t>
      </w:r>
      <w:r w:rsidRPr="00881BD3">
        <w:rPr>
          <w:color w:val="000000"/>
          <w:sz w:val="28"/>
          <w:szCs w:val="28"/>
        </w:rPr>
        <w:t>(</w:t>
      </w:r>
      <w:r w:rsidRPr="00881BD3">
        <w:rPr>
          <w:i/>
          <w:iCs/>
          <w:color w:val="000000"/>
          <w:sz w:val="28"/>
          <w:szCs w:val="28"/>
        </w:rPr>
        <w:t>surrender</w:t>
      </w:r>
      <w:r w:rsidRPr="00881BD3">
        <w:rPr>
          <w:color w:val="000000"/>
          <w:sz w:val="28"/>
          <w:szCs w:val="28"/>
        </w:rPr>
        <w:t>), щоб відокремити цей процес від класичної «екстрадиції» (</w:t>
      </w:r>
      <w:r w:rsidRPr="00881BD3">
        <w:rPr>
          <w:i/>
          <w:iCs/>
          <w:color w:val="000000"/>
          <w:sz w:val="28"/>
          <w:szCs w:val="28"/>
        </w:rPr>
        <w:t>extradition</w:t>
      </w:r>
      <w:r w:rsidRPr="00881BD3">
        <w:rPr>
          <w:color w:val="000000"/>
          <w:sz w:val="28"/>
          <w:szCs w:val="28"/>
        </w:rPr>
        <w:t>).</w:t>
      </w:r>
    </w:p>
    <w:p w14:paraId="0CF8D29D" w14:textId="77777777" w:rsidR="00881BD3" w:rsidRPr="00881BD3" w:rsidRDefault="00881BD3" w:rsidP="004A0777">
      <w:pPr>
        <w:ind w:firstLine="709"/>
        <w:jc w:val="both"/>
        <w:rPr>
          <w:color w:val="000000"/>
          <w:sz w:val="28"/>
          <w:szCs w:val="28"/>
        </w:rPr>
      </w:pPr>
      <w:r w:rsidRPr="00881BD3">
        <w:rPr>
          <w:color w:val="000000"/>
          <w:sz w:val="28"/>
          <w:szCs w:val="28"/>
        </w:rPr>
        <w:t>Держава-учасниця, отримавши запит про арешт, зобов'язана негайно вжити заходів. Згідно зі Статтею 89, національні суди держави не мають права перевіряти обґрунтованість ордера Суду по суті — вони перевіряють лише формальну відповідність запиту та дотримання базових процедурних прав особи.</w:t>
      </w:r>
    </w:p>
    <w:p w14:paraId="6B5A4415" w14:textId="77777777" w:rsidR="00881BD3" w:rsidRPr="00881BD3" w:rsidRDefault="00881BD3" w:rsidP="004A0777">
      <w:pPr>
        <w:ind w:firstLine="709"/>
        <w:jc w:val="both"/>
        <w:rPr>
          <w:color w:val="000000"/>
          <w:sz w:val="28"/>
          <w:szCs w:val="28"/>
        </w:rPr>
      </w:pPr>
      <w:r w:rsidRPr="00881BD3">
        <w:rPr>
          <w:color w:val="000000"/>
          <w:sz w:val="28"/>
          <w:szCs w:val="28"/>
        </w:rPr>
        <w:t>В умовах, коли підозрюваний може швидко перетнути кордон, Статут дозволяє механізм </w:t>
      </w:r>
      <w:r w:rsidRPr="00881BD3">
        <w:rPr>
          <w:i/>
          <w:iCs/>
          <w:color w:val="000000"/>
          <w:sz w:val="28"/>
          <w:szCs w:val="28"/>
        </w:rPr>
        <w:t>тимчасового арешту</w:t>
      </w:r>
      <w:r w:rsidRPr="00881BD3">
        <w:rPr>
          <w:color w:val="000000"/>
          <w:sz w:val="28"/>
          <w:szCs w:val="28"/>
        </w:rPr>
        <w:t>. Прокурор може надіслати термінове повідомлення про намір подати запит на передачу. Це дає змогу затримати особу на термін до 60 днів (згідно з Правилами процедури та доказування) до моменту надходження повного пакета документів.</w:t>
      </w:r>
    </w:p>
    <w:p w14:paraId="39CCE6E3" w14:textId="77777777" w:rsidR="00881BD3" w:rsidRPr="00881BD3" w:rsidRDefault="00881BD3" w:rsidP="004A0777">
      <w:pPr>
        <w:ind w:firstLine="709"/>
        <w:jc w:val="both"/>
        <w:rPr>
          <w:color w:val="000000"/>
          <w:sz w:val="28"/>
          <w:szCs w:val="28"/>
        </w:rPr>
      </w:pPr>
      <w:r w:rsidRPr="00881BD3">
        <w:rPr>
          <w:color w:val="000000"/>
          <w:sz w:val="28"/>
          <w:szCs w:val="28"/>
        </w:rPr>
        <w:t>Система МКС розроблена з урахуванням того, що обов'язки держави перед Судом можуть конфліктувати з її іншими міжнародними зобов'язаннями.</w:t>
      </w:r>
    </w:p>
    <w:p w14:paraId="04C26244" w14:textId="30F5655B" w:rsidR="00881BD3" w:rsidRPr="00881BD3" w:rsidRDefault="00881BD3" w:rsidP="004A0777">
      <w:pPr>
        <w:numPr>
          <w:ilvl w:val="0"/>
          <w:numId w:val="9"/>
        </w:numPr>
        <w:ind w:left="0" w:firstLine="709"/>
        <w:jc w:val="both"/>
        <w:rPr>
          <w:color w:val="000000"/>
          <w:sz w:val="28"/>
          <w:szCs w:val="28"/>
        </w:rPr>
      </w:pPr>
      <w:r w:rsidRPr="00881BD3">
        <w:rPr>
          <w:i/>
          <w:iCs/>
          <w:color w:val="000000"/>
          <w:sz w:val="28"/>
          <w:szCs w:val="28"/>
        </w:rPr>
        <w:t>Конкуруючі запити</w:t>
      </w:r>
      <w:r w:rsidR="004A0777" w:rsidRPr="004A0777">
        <w:rPr>
          <w:b/>
          <w:bCs/>
          <w:color w:val="000000"/>
          <w:sz w:val="28"/>
          <w:szCs w:val="28"/>
          <w:lang w:val="uk-UA"/>
        </w:rPr>
        <w:t xml:space="preserve">. </w:t>
      </w:r>
      <w:r w:rsidRPr="00881BD3">
        <w:rPr>
          <w:color w:val="000000"/>
          <w:sz w:val="28"/>
          <w:szCs w:val="28"/>
        </w:rPr>
        <w:t>Якщо держава одночасно отримує запит від МКС та запит про екстрадицію від іншої держави за те саме діяння, пріоритет надається Суду. Це підкреслює верховенство міжнародного кримінального правосуддя над національними інтересами окремих держав у питаннях найтяжчих злочинів.</w:t>
      </w:r>
    </w:p>
    <w:p w14:paraId="30408F57" w14:textId="4BF1EB0B" w:rsidR="00881BD3" w:rsidRPr="00881BD3" w:rsidRDefault="00881BD3" w:rsidP="004A0777">
      <w:pPr>
        <w:numPr>
          <w:ilvl w:val="0"/>
          <w:numId w:val="9"/>
        </w:numPr>
        <w:ind w:left="0" w:firstLine="709"/>
        <w:jc w:val="both"/>
        <w:rPr>
          <w:color w:val="000000"/>
          <w:sz w:val="28"/>
          <w:szCs w:val="28"/>
        </w:rPr>
      </w:pPr>
      <w:r w:rsidRPr="00881BD3">
        <w:rPr>
          <w:i/>
          <w:iCs/>
          <w:color w:val="000000"/>
          <w:sz w:val="28"/>
          <w:szCs w:val="28"/>
        </w:rPr>
        <w:lastRenderedPageBreak/>
        <w:t>Консультації</w:t>
      </w:r>
      <w:r w:rsidR="004A0777" w:rsidRPr="004A0777">
        <w:rPr>
          <w:i/>
          <w:iCs/>
          <w:color w:val="000000"/>
          <w:sz w:val="28"/>
          <w:szCs w:val="28"/>
          <w:lang w:val="uk-UA"/>
        </w:rPr>
        <w:t>.</w:t>
      </w:r>
      <w:r w:rsidR="004A0777" w:rsidRPr="004A0777">
        <w:rPr>
          <w:b/>
          <w:bCs/>
          <w:color w:val="000000"/>
          <w:sz w:val="28"/>
          <w:szCs w:val="28"/>
          <w:lang w:val="uk-UA"/>
        </w:rPr>
        <w:t xml:space="preserve"> </w:t>
      </w:r>
      <w:r w:rsidRPr="00881BD3">
        <w:rPr>
          <w:color w:val="000000"/>
          <w:sz w:val="28"/>
          <w:szCs w:val="28"/>
        </w:rPr>
        <w:t>Якщо держава стикається з проблемою, яка перешкоджає виконанню запиту (наприклад, неможливість встановити місцезнаходження особи або загроза національній безпеці), вона зобов'язана негайно розпочати консультації з Судом для пошуку шляхів вирішення, а не просто ігнорувати запит.</w:t>
      </w:r>
    </w:p>
    <w:p w14:paraId="37C7BEC5" w14:textId="3E76750D" w:rsidR="00881BD3" w:rsidRPr="00881BD3" w:rsidRDefault="00881BD3" w:rsidP="004A0777">
      <w:pPr>
        <w:numPr>
          <w:ilvl w:val="0"/>
          <w:numId w:val="9"/>
        </w:numPr>
        <w:ind w:left="0" w:firstLine="709"/>
        <w:jc w:val="both"/>
        <w:rPr>
          <w:color w:val="000000"/>
          <w:sz w:val="28"/>
          <w:szCs w:val="28"/>
        </w:rPr>
      </w:pPr>
      <w:r w:rsidRPr="00881BD3">
        <w:rPr>
          <w:i/>
          <w:iCs/>
          <w:color w:val="000000"/>
          <w:sz w:val="28"/>
          <w:szCs w:val="28"/>
        </w:rPr>
        <w:t>Імунітети третіх держав</w:t>
      </w:r>
      <w:r w:rsidR="004A0777" w:rsidRPr="004A0777">
        <w:rPr>
          <w:b/>
          <w:bCs/>
          <w:color w:val="000000"/>
          <w:sz w:val="28"/>
          <w:szCs w:val="28"/>
          <w:lang w:val="uk-UA"/>
        </w:rPr>
        <w:t xml:space="preserve">. </w:t>
      </w:r>
      <w:r w:rsidRPr="00881BD3">
        <w:rPr>
          <w:color w:val="000000"/>
          <w:sz w:val="28"/>
          <w:szCs w:val="28"/>
        </w:rPr>
        <w:t>Це найбільш критична стаття. Вона забороняє Суду вимагати від держави дій, що призведуть до порушення дипломатичного імунітету представника третьої держави (яка не є учасницею РС), без згоди цієї держави. Це створює юридичний «вакуум» для лідерів держав, що не підписали Статут, коли вони подорожують країнами-учасницями.</w:t>
      </w:r>
    </w:p>
    <w:p w14:paraId="12607BC1" w14:textId="77777777" w:rsidR="00881BD3" w:rsidRPr="00881BD3" w:rsidRDefault="00881BD3" w:rsidP="004A0777">
      <w:pPr>
        <w:ind w:firstLine="709"/>
        <w:jc w:val="both"/>
        <w:rPr>
          <w:color w:val="000000"/>
          <w:sz w:val="28"/>
          <w:szCs w:val="28"/>
        </w:rPr>
      </w:pPr>
      <w:r w:rsidRPr="00881BD3">
        <w:rPr>
          <w:color w:val="000000"/>
          <w:sz w:val="28"/>
          <w:szCs w:val="28"/>
        </w:rPr>
        <w:t>Логічним фіналом судового процесу є виконання вироку. Оскільки МКС — це не держава, він не має власної пенітенціарної системи.</w:t>
      </w:r>
    </w:p>
    <w:p w14:paraId="181A9E1C" w14:textId="77777777" w:rsidR="00881BD3" w:rsidRPr="00881BD3" w:rsidRDefault="00881BD3" w:rsidP="004A0777">
      <w:pPr>
        <w:ind w:firstLine="709"/>
        <w:jc w:val="both"/>
        <w:rPr>
          <w:color w:val="000000"/>
          <w:sz w:val="28"/>
          <w:szCs w:val="28"/>
        </w:rPr>
      </w:pPr>
      <w:r w:rsidRPr="00881BD3">
        <w:rPr>
          <w:color w:val="000000"/>
          <w:sz w:val="28"/>
          <w:szCs w:val="28"/>
        </w:rPr>
        <w:t>Позбавлення волі здійснюється в державі, призначеній Судом із переліку країн, що добровільно зголосилися приймати засуджених (наприклад, Австрія, Бельгія, Данія, Малі, Сербія та інші). При виборі держави Суд враховує:</w:t>
      </w:r>
    </w:p>
    <w:p w14:paraId="50306892" w14:textId="7134FE4F" w:rsidR="00881BD3" w:rsidRPr="004A0777" w:rsidRDefault="004A0777" w:rsidP="004A0777">
      <w:pPr>
        <w:pStyle w:val="a7"/>
        <w:numPr>
          <w:ilvl w:val="0"/>
          <w:numId w:val="6"/>
        </w:numPr>
        <w:spacing w:after="0" w:line="240" w:lineRule="auto"/>
        <w:ind w:left="0" w:firstLine="709"/>
        <w:jc w:val="both"/>
        <w:rPr>
          <w:rFonts w:ascii="Times New Roman" w:hAnsi="Times New Roman" w:cs="Times New Roman"/>
          <w:color w:val="000000"/>
          <w:sz w:val="28"/>
          <w:szCs w:val="28"/>
        </w:rPr>
      </w:pPr>
      <w:r w:rsidRPr="004A0777">
        <w:rPr>
          <w:rFonts w:ascii="Times New Roman" w:hAnsi="Times New Roman" w:cs="Times New Roman"/>
          <w:color w:val="000000"/>
          <w:sz w:val="28"/>
          <w:szCs w:val="28"/>
          <w:lang w:val="uk-UA"/>
        </w:rPr>
        <w:t>п</w:t>
      </w:r>
      <w:r w:rsidR="00881BD3" w:rsidRPr="004A0777">
        <w:rPr>
          <w:rFonts w:ascii="Times New Roman" w:hAnsi="Times New Roman" w:cs="Times New Roman"/>
          <w:color w:val="000000"/>
          <w:sz w:val="28"/>
          <w:szCs w:val="28"/>
        </w:rPr>
        <w:t>ринцип справедливого розподілу обов'язків між країнами.</w:t>
      </w:r>
    </w:p>
    <w:p w14:paraId="6C287F0E" w14:textId="38EE42E6" w:rsidR="00881BD3" w:rsidRPr="004A0777" w:rsidRDefault="004A0777" w:rsidP="004A0777">
      <w:pPr>
        <w:pStyle w:val="a7"/>
        <w:numPr>
          <w:ilvl w:val="0"/>
          <w:numId w:val="6"/>
        </w:numPr>
        <w:spacing w:after="0" w:line="240" w:lineRule="auto"/>
        <w:ind w:left="0" w:firstLine="709"/>
        <w:jc w:val="both"/>
        <w:rPr>
          <w:rFonts w:ascii="Times New Roman" w:hAnsi="Times New Roman" w:cs="Times New Roman"/>
          <w:color w:val="000000"/>
          <w:sz w:val="28"/>
          <w:szCs w:val="28"/>
        </w:rPr>
      </w:pPr>
      <w:r w:rsidRPr="004A0777">
        <w:rPr>
          <w:rFonts w:ascii="Times New Roman" w:hAnsi="Times New Roman" w:cs="Times New Roman"/>
          <w:color w:val="000000"/>
          <w:sz w:val="28"/>
          <w:szCs w:val="28"/>
          <w:lang w:val="uk-UA"/>
        </w:rPr>
        <w:t>м</w:t>
      </w:r>
      <w:r w:rsidR="00881BD3" w:rsidRPr="004A0777">
        <w:rPr>
          <w:rFonts w:ascii="Times New Roman" w:hAnsi="Times New Roman" w:cs="Times New Roman"/>
          <w:color w:val="000000"/>
          <w:sz w:val="28"/>
          <w:szCs w:val="28"/>
        </w:rPr>
        <w:t>іжнародні стандарти поводження з в'язнями.</w:t>
      </w:r>
    </w:p>
    <w:p w14:paraId="689F2A01" w14:textId="1ABA2A58" w:rsidR="00881BD3" w:rsidRPr="00881BD3" w:rsidRDefault="004A0777" w:rsidP="004A0777">
      <w:pPr>
        <w:ind w:firstLine="709"/>
        <w:jc w:val="both"/>
        <w:rPr>
          <w:color w:val="000000"/>
          <w:sz w:val="28"/>
          <w:szCs w:val="28"/>
        </w:rPr>
      </w:pPr>
      <w:r w:rsidRPr="004A0777">
        <w:rPr>
          <w:color w:val="000000"/>
          <w:sz w:val="28"/>
          <w:szCs w:val="28"/>
          <w:lang w:val="uk-UA"/>
        </w:rPr>
        <w:t>- д</w:t>
      </w:r>
      <w:r w:rsidR="00881BD3" w:rsidRPr="00881BD3">
        <w:rPr>
          <w:color w:val="000000"/>
          <w:sz w:val="28"/>
          <w:szCs w:val="28"/>
        </w:rPr>
        <w:t>умку засудженого.</w:t>
      </w:r>
    </w:p>
    <w:p w14:paraId="3AEB3176" w14:textId="7312337B" w:rsidR="00881BD3" w:rsidRPr="00881BD3" w:rsidRDefault="00881BD3" w:rsidP="004A0777">
      <w:pPr>
        <w:ind w:firstLine="709"/>
        <w:jc w:val="both"/>
        <w:rPr>
          <w:color w:val="000000"/>
          <w:sz w:val="28"/>
          <w:szCs w:val="28"/>
        </w:rPr>
      </w:pPr>
      <w:r w:rsidRPr="00881BD3">
        <w:rPr>
          <w:color w:val="000000"/>
          <w:sz w:val="28"/>
          <w:szCs w:val="28"/>
        </w:rPr>
        <w:t>Хоча засуджений перебуває у національній в'язниці, він залишається під юрисдикцією МКС. Умови тримання регулюються законодавством держави виконання, але вони мають бути не менш сприятливими, ніж для звичайних в'язнів у цій країні. Суд має право в будь-який момент інспектувати умови тримання та приймати рішення про переведення засудженого.</w:t>
      </w:r>
    </w:p>
    <w:p w14:paraId="6BD55747" w14:textId="77777777" w:rsidR="00881BD3" w:rsidRPr="00881BD3" w:rsidRDefault="00881BD3" w:rsidP="004A0777">
      <w:pPr>
        <w:ind w:firstLine="709"/>
        <w:jc w:val="both"/>
        <w:rPr>
          <w:color w:val="000000"/>
          <w:sz w:val="28"/>
          <w:szCs w:val="28"/>
        </w:rPr>
      </w:pPr>
      <w:r w:rsidRPr="00881BD3">
        <w:rPr>
          <w:color w:val="000000"/>
          <w:sz w:val="28"/>
          <w:szCs w:val="28"/>
        </w:rPr>
        <w:t>Держави-учасниці зобов'язані забезпечувати виконання рішень Суду щодо штрафів та конфіскацій. Це критично важливо для наповнення </w:t>
      </w:r>
      <w:r w:rsidRPr="00881BD3">
        <w:rPr>
          <w:i/>
          <w:iCs/>
          <w:color w:val="000000"/>
          <w:sz w:val="28"/>
          <w:szCs w:val="28"/>
        </w:rPr>
        <w:t>Довірчого фонду на користь потерпілих</w:t>
      </w:r>
      <w:r w:rsidRPr="00881BD3">
        <w:rPr>
          <w:color w:val="000000"/>
          <w:sz w:val="28"/>
          <w:szCs w:val="28"/>
        </w:rPr>
        <w:t xml:space="preserve"> (Trust Fund for Victims), оскільки правосуддя вважається неповним без реституції та компенсації постраждалим громадам.</w:t>
      </w:r>
    </w:p>
    <w:p w14:paraId="01C1C458" w14:textId="77777777" w:rsidR="00881BD3" w:rsidRPr="00881BD3" w:rsidRDefault="00881BD3" w:rsidP="004A0777">
      <w:pPr>
        <w:ind w:firstLine="709"/>
        <w:jc w:val="both"/>
        <w:rPr>
          <w:color w:val="000000"/>
          <w:sz w:val="28"/>
          <w:szCs w:val="28"/>
        </w:rPr>
      </w:pPr>
      <w:r w:rsidRPr="00881BD3">
        <w:rPr>
          <w:color w:val="000000"/>
          <w:sz w:val="28"/>
          <w:szCs w:val="28"/>
        </w:rPr>
        <w:t>Навіть після винесення остаточного вироку Суд не втрачає контролю над долею засудженого.</w:t>
      </w:r>
    </w:p>
    <w:p w14:paraId="01960EFB" w14:textId="1174EE80" w:rsidR="00881BD3" w:rsidRPr="00881BD3" w:rsidRDefault="00881BD3" w:rsidP="004A0777">
      <w:pPr>
        <w:ind w:firstLine="709"/>
        <w:jc w:val="both"/>
        <w:rPr>
          <w:color w:val="000000"/>
          <w:sz w:val="28"/>
          <w:szCs w:val="28"/>
        </w:rPr>
      </w:pPr>
      <w:r w:rsidRPr="00881BD3">
        <w:rPr>
          <w:i/>
          <w:iCs/>
          <w:color w:val="000000"/>
          <w:sz w:val="28"/>
          <w:szCs w:val="28"/>
        </w:rPr>
        <w:t>Ексклюзивність повноважень</w:t>
      </w:r>
      <w:r w:rsidR="004A0777" w:rsidRPr="004A0777">
        <w:rPr>
          <w:b/>
          <w:bCs/>
          <w:color w:val="000000"/>
          <w:sz w:val="28"/>
          <w:szCs w:val="28"/>
          <w:lang w:val="uk-UA"/>
        </w:rPr>
        <w:t xml:space="preserve">. </w:t>
      </w:r>
      <w:r w:rsidRPr="00881BD3">
        <w:rPr>
          <w:color w:val="000000"/>
          <w:sz w:val="28"/>
          <w:szCs w:val="28"/>
        </w:rPr>
        <w:t>Тільки МКС має право вирішувати питання про звільнення чи скорочення терміну покарання (Стаття 110). Держава виконання не має права застосовувати акти амністії чи помилування до осіб, засуджених МКС.</w:t>
      </w:r>
    </w:p>
    <w:p w14:paraId="74C970B3" w14:textId="53025475" w:rsidR="00881BD3" w:rsidRPr="00881BD3" w:rsidRDefault="00881BD3" w:rsidP="004A0777">
      <w:pPr>
        <w:ind w:firstLine="709"/>
        <w:jc w:val="both"/>
        <w:rPr>
          <w:color w:val="000000"/>
          <w:sz w:val="28"/>
          <w:szCs w:val="28"/>
        </w:rPr>
      </w:pPr>
      <w:r w:rsidRPr="00881BD3">
        <w:rPr>
          <w:i/>
          <w:iCs/>
          <w:color w:val="000000"/>
          <w:sz w:val="28"/>
          <w:szCs w:val="28"/>
        </w:rPr>
        <w:t>Обов'язковий перегляд</w:t>
      </w:r>
      <w:r w:rsidR="004A0777" w:rsidRPr="004A0777">
        <w:rPr>
          <w:b/>
          <w:bCs/>
          <w:color w:val="000000"/>
          <w:sz w:val="28"/>
          <w:szCs w:val="28"/>
          <w:lang w:val="uk-UA"/>
        </w:rPr>
        <w:t xml:space="preserve">. </w:t>
      </w:r>
      <w:r w:rsidRPr="00881BD3">
        <w:rPr>
          <w:color w:val="000000"/>
          <w:sz w:val="28"/>
          <w:szCs w:val="28"/>
        </w:rPr>
        <w:t>Коли особа відбула дві третини терміну або 25 років, Суд зобов'язаний переглянути вирок. Якщо засуджений продемонстрував щире каяття, допомагав слідству в інших справах або сприяв відшкодуванню збитків, термін може бути скорочений.</w:t>
      </w:r>
    </w:p>
    <w:p w14:paraId="5A2598BD" w14:textId="1B6F0058" w:rsidR="00881BD3" w:rsidRPr="004A0777" w:rsidRDefault="00881BD3" w:rsidP="004A0777">
      <w:pPr>
        <w:ind w:firstLine="709"/>
        <w:jc w:val="both"/>
        <w:rPr>
          <w:color w:val="000000"/>
          <w:sz w:val="28"/>
          <w:szCs w:val="28"/>
        </w:rPr>
      </w:pPr>
      <w:r w:rsidRPr="00881BD3">
        <w:rPr>
          <w:color w:val="000000"/>
          <w:sz w:val="28"/>
          <w:szCs w:val="28"/>
        </w:rPr>
        <w:t>Виконавча вертикаль Суду є унікальним симбіозом міжнародного авторитету та національної сили. Вона демонструє, що беззастережне співробітництво держав (Статті 86–102) та чіткий механізм виконання вироків (Статті 103–111) є єдиним способом перетворити Римський статут із паперової угоди на дієвий щит проти міжнародної безкарності. Ця вертикаль тримається на принципі «спільної відповідальності»: Суд судить, але світ забезпечує справедливість.</w:t>
      </w:r>
    </w:p>
    <w:p w14:paraId="0C6D02C5" w14:textId="77777777" w:rsidR="004A0777" w:rsidRPr="00881BD3" w:rsidRDefault="004A0777" w:rsidP="00881BD3">
      <w:pPr>
        <w:ind w:firstLine="709"/>
        <w:jc w:val="both"/>
        <w:rPr>
          <w:color w:val="000000"/>
          <w:sz w:val="28"/>
          <w:szCs w:val="28"/>
        </w:rPr>
      </w:pPr>
    </w:p>
    <w:p w14:paraId="3024EFC7" w14:textId="77777777" w:rsidR="00BF7D12" w:rsidRPr="001C46B6" w:rsidRDefault="00BF7D12" w:rsidP="001C46B6">
      <w:pPr>
        <w:pStyle w:val="ac"/>
        <w:spacing w:before="0" w:beforeAutospacing="0" w:after="0" w:afterAutospacing="0"/>
        <w:ind w:firstLine="709"/>
        <w:jc w:val="both"/>
        <w:rPr>
          <w:b/>
          <w:bCs/>
          <w:color w:val="000000"/>
          <w:sz w:val="28"/>
          <w:szCs w:val="28"/>
        </w:rPr>
      </w:pPr>
      <w:r w:rsidRPr="001C46B6">
        <w:rPr>
          <w:b/>
          <w:bCs/>
          <w:color w:val="000000"/>
          <w:sz w:val="28"/>
          <w:szCs w:val="28"/>
        </w:rPr>
        <w:t>Список використаних джерел:</w:t>
      </w:r>
    </w:p>
    <w:p w14:paraId="140F74F2" w14:textId="22F1CC61" w:rsidR="00BF7D12" w:rsidRPr="001C46B6" w:rsidRDefault="00BF7D12" w:rsidP="004A0777">
      <w:pPr>
        <w:pStyle w:val="ac"/>
        <w:numPr>
          <w:ilvl w:val="0"/>
          <w:numId w:val="1"/>
        </w:numPr>
        <w:spacing w:before="0" w:beforeAutospacing="0" w:after="0" w:afterAutospacing="0"/>
        <w:ind w:left="0" w:firstLine="709"/>
        <w:jc w:val="both"/>
        <w:rPr>
          <w:color w:val="000000"/>
          <w:sz w:val="28"/>
          <w:szCs w:val="28"/>
        </w:rPr>
      </w:pPr>
      <w:r w:rsidRPr="001C46B6">
        <w:rPr>
          <w:color w:val="000000"/>
          <w:sz w:val="28"/>
          <w:szCs w:val="28"/>
        </w:rPr>
        <w:t>Офіційний сайт Міжнародного комітету Червоного Хреста (українська версія). URL:</w:t>
      </w:r>
      <w:r w:rsidRPr="001C46B6">
        <w:rPr>
          <w:rStyle w:val="apple-converted-space"/>
          <w:rFonts w:eastAsiaTheme="majorEastAsia"/>
          <w:color w:val="000000"/>
          <w:sz w:val="28"/>
          <w:szCs w:val="28"/>
        </w:rPr>
        <w:t> </w:t>
      </w:r>
      <w:hyperlink r:id="rId6" w:tgtFrame="_blank" w:history="1">
        <w:r w:rsidRPr="001C46B6">
          <w:rPr>
            <w:rStyle w:val="ad"/>
            <w:rFonts w:eastAsiaTheme="majorEastAsia"/>
            <w:sz w:val="28"/>
            <w:szCs w:val="28"/>
          </w:rPr>
          <w:t>https://www.icrc.org/uk</w:t>
        </w:r>
      </w:hyperlink>
    </w:p>
    <w:p w14:paraId="30061E9D" w14:textId="313A63CE" w:rsidR="00BF7D12" w:rsidRPr="001C46B6" w:rsidRDefault="00BF7D12" w:rsidP="004A0777">
      <w:pPr>
        <w:pStyle w:val="ac"/>
        <w:numPr>
          <w:ilvl w:val="0"/>
          <w:numId w:val="1"/>
        </w:numPr>
        <w:spacing w:before="0" w:beforeAutospacing="0" w:after="0" w:afterAutospacing="0"/>
        <w:ind w:left="0" w:firstLine="709"/>
        <w:jc w:val="both"/>
        <w:rPr>
          <w:color w:val="000000"/>
          <w:sz w:val="28"/>
          <w:szCs w:val="28"/>
        </w:rPr>
      </w:pPr>
      <w:r w:rsidRPr="001C46B6">
        <w:rPr>
          <w:color w:val="000000"/>
          <w:sz w:val="28"/>
          <w:szCs w:val="28"/>
        </w:rPr>
        <w:lastRenderedPageBreak/>
        <w:t>Офіційний сайт Товариства Червоного Хреста України. URL:</w:t>
      </w:r>
      <w:r w:rsidRPr="001C46B6">
        <w:rPr>
          <w:rStyle w:val="apple-converted-space"/>
          <w:rFonts w:eastAsiaTheme="majorEastAsia"/>
          <w:color w:val="000000"/>
          <w:sz w:val="28"/>
          <w:szCs w:val="28"/>
        </w:rPr>
        <w:t> </w:t>
      </w:r>
      <w:hyperlink r:id="rId7" w:tgtFrame="_blank" w:history="1">
        <w:r w:rsidRPr="001C46B6">
          <w:rPr>
            <w:rStyle w:val="ad"/>
            <w:rFonts w:eastAsiaTheme="majorEastAsia"/>
            <w:sz w:val="28"/>
            <w:szCs w:val="28"/>
          </w:rPr>
          <w:t>https://redcross.org.ua/</w:t>
        </w:r>
      </w:hyperlink>
    </w:p>
    <w:p w14:paraId="75D13770" w14:textId="77777777" w:rsidR="00BF7D12" w:rsidRPr="001C46B6" w:rsidRDefault="00BF7D12" w:rsidP="004A0777">
      <w:pPr>
        <w:pStyle w:val="ac"/>
        <w:numPr>
          <w:ilvl w:val="0"/>
          <w:numId w:val="1"/>
        </w:numPr>
        <w:spacing w:before="0" w:beforeAutospacing="0" w:after="0" w:afterAutospacing="0"/>
        <w:ind w:left="0" w:firstLine="709"/>
        <w:jc w:val="both"/>
        <w:rPr>
          <w:color w:val="000000"/>
          <w:sz w:val="28"/>
          <w:szCs w:val="28"/>
        </w:rPr>
      </w:pPr>
      <w:r w:rsidRPr="001C46B6">
        <w:rPr>
          <w:color w:val="000000"/>
          <w:sz w:val="28"/>
          <w:szCs w:val="28"/>
        </w:rPr>
        <w:t>Женевські конвенції та Додаткові протоколи. Тексти основних документів МГП на сайті Верховної Ради України. URL:</w:t>
      </w:r>
      <w:r w:rsidRPr="001C46B6">
        <w:rPr>
          <w:rStyle w:val="apple-converted-space"/>
          <w:rFonts w:eastAsiaTheme="majorEastAsia"/>
          <w:color w:val="000000"/>
          <w:sz w:val="28"/>
          <w:szCs w:val="28"/>
        </w:rPr>
        <w:t> </w:t>
      </w:r>
      <w:hyperlink r:id="rId8" w:tgtFrame="_blank" w:history="1">
        <w:r w:rsidRPr="001C46B6">
          <w:rPr>
            <w:rStyle w:val="ad"/>
            <w:rFonts w:eastAsiaTheme="majorEastAsia"/>
            <w:sz w:val="28"/>
            <w:szCs w:val="28"/>
          </w:rPr>
          <w:t>https://zakon.rada.gov.ua/laws/show/995_151</w:t>
        </w:r>
      </w:hyperlink>
    </w:p>
    <w:p w14:paraId="7648ABAF" w14:textId="3A04DFB6" w:rsidR="00BF7D12" w:rsidRPr="001C46B6" w:rsidRDefault="00BF7D12" w:rsidP="004A0777">
      <w:pPr>
        <w:pStyle w:val="ac"/>
        <w:numPr>
          <w:ilvl w:val="0"/>
          <w:numId w:val="1"/>
        </w:numPr>
        <w:spacing w:before="0" w:beforeAutospacing="0" w:after="0" w:afterAutospacing="0"/>
        <w:ind w:left="0" w:firstLine="709"/>
        <w:jc w:val="both"/>
        <w:rPr>
          <w:color w:val="000000"/>
          <w:sz w:val="28"/>
          <w:szCs w:val="28"/>
        </w:rPr>
      </w:pPr>
      <w:r w:rsidRPr="001C46B6">
        <w:rPr>
          <w:color w:val="000000"/>
          <w:sz w:val="28"/>
          <w:szCs w:val="28"/>
        </w:rPr>
        <w:t>Dunant, H. A Memory of Solferino. Електронна бібліотека МКЧХ.</w:t>
      </w:r>
      <w:r w:rsidR="003435E0">
        <w:rPr>
          <w:color w:val="000000"/>
          <w:sz w:val="28"/>
          <w:szCs w:val="28"/>
          <w:lang w:val="uk-UA"/>
        </w:rPr>
        <w:t xml:space="preserve"> </w:t>
      </w:r>
      <w:r w:rsidRPr="001C46B6">
        <w:rPr>
          <w:color w:val="000000"/>
          <w:sz w:val="28"/>
          <w:szCs w:val="28"/>
        </w:rPr>
        <w:t>URL:</w:t>
      </w:r>
      <w:r w:rsidRPr="001C46B6">
        <w:rPr>
          <w:rStyle w:val="apple-converted-space"/>
          <w:rFonts w:eastAsiaTheme="majorEastAsia"/>
          <w:color w:val="000000"/>
          <w:sz w:val="28"/>
          <w:szCs w:val="28"/>
        </w:rPr>
        <w:t> </w:t>
      </w:r>
      <w:hyperlink r:id="rId9" w:tgtFrame="_blank" w:history="1">
        <w:r w:rsidRPr="001C46B6">
          <w:rPr>
            <w:rStyle w:val="ad"/>
            <w:rFonts w:eastAsiaTheme="majorEastAsia"/>
            <w:sz w:val="28"/>
            <w:szCs w:val="28"/>
          </w:rPr>
          <w:t>https://www.icrc.org/en/doc/assets/files/publications/icrc-002-0361.pdf</w:t>
        </w:r>
      </w:hyperlink>
    </w:p>
    <w:p w14:paraId="5CEF5D45" w14:textId="680728A6" w:rsidR="00BF7D12" w:rsidRPr="001C46B6" w:rsidRDefault="00BF7D12" w:rsidP="004A0777">
      <w:pPr>
        <w:pStyle w:val="ac"/>
        <w:numPr>
          <w:ilvl w:val="0"/>
          <w:numId w:val="1"/>
        </w:numPr>
        <w:spacing w:before="0" w:beforeAutospacing="0" w:after="0" w:afterAutospacing="0"/>
        <w:ind w:left="0" w:firstLine="709"/>
        <w:jc w:val="both"/>
        <w:rPr>
          <w:color w:val="000000"/>
          <w:sz w:val="28"/>
          <w:szCs w:val="28"/>
        </w:rPr>
      </w:pPr>
      <w:r w:rsidRPr="001C46B6">
        <w:rPr>
          <w:color w:val="000000"/>
          <w:sz w:val="28"/>
          <w:szCs w:val="28"/>
        </w:rPr>
        <w:t>Bugnion, F. The International Committee of the Red Cross and the protection of war victims. URL:</w:t>
      </w:r>
      <w:r w:rsidRPr="001C46B6">
        <w:rPr>
          <w:rStyle w:val="apple-converted-space"/>
          <w:rFonts w:eastAsiaTheme="majorEastAsia"/>
          <w:color w:val="000000"/>
          <w:sz w:val="28"/>
          <w:szCs w:val="28"/>
        </w:rPr>
        <w:t> </w:t>
      </w:r>
      <w:hyperlink r:id="rId10" w:tgtFrame="_blank" w:history="1">
        <w:r w:rsidRPr="001C46B6">
          <w:rPr>
            <w:rStyle w:val="ad"/>
            <w:rFonts w:eastAsiaTheme="majorEastAsia"/>
            <w:sz w:val="28"/>
            <w:szCs w:val="28"/>
          </w:rPr>
          <w:t>https://www.icrc.org/en/doc/resources/documents/misc/57jnvq.htm</w:t>
        </w:r>
      </w:hyperlink>
    </w:p>
    <w:p w14:paraId="65DA1447" w14:textId="75AF58D8" w:rsidR="00BF7D12" w:rsidRPr="001C46B6" w:rsidRDefault="00BF7D12" w:rsidP="004A0777">
      <w:pPr>
        <w:pStyle w:val="ac"/>
        <w:numPr>
          <w:ilvl w:val="0"/>
          <w:numId w:val="1"/>
        </w:numPr>
        <w:spacing w:before="0" w:beforeAutospacing="0" w:after="0" w:afterAutospacing="0"/>
        <w:ind w:left="0" w:firstLine="709"/>
        <w:jc w:val="both"/>
        <w:rPr>
          <w:color w:val="000000"/>
          <w:sz w:val="28"/>
          <w:szCs w:val="28"/>
        </w:rPr>
      </w:pPr>
      <w:r w:rsidRPr="001C46B6">
        <w:rPr>
          <w:color w:val="000000"/>
          <w:sz w:val="28"/>
          <w:szCs w:val="28"/>
        </w:rPr>
        <w:t xml:space="preserve">Звіти МКЧХ щодо діяльності в Україні (2022-2023). </w:t>
      </w:r>
      <w:hyperlink r:id="rId11" w:tgtFrame="_blank" w:history="1">
        <w:r w:rsidRPr="001C46B6">
          <w:rPr>
            <w:rStyle w:val="ad"/>
            <w:rFonts w:eastAsiaTheme="majorEastAsia"/>
            <w:sz w:val="28"/>
            <w:szCs w:val="28"/>
          </w:rPr>
          <w:t>https://blogs.icrc.org/ua/</w:t>
        </w:r>
      </w:hyperlink>
    </w:p>
    <w:p w14:paraId="6CB35A41" w14:textId="182C8DBF" w:rsidR="000B1FB2" w:rsidRPr="001C46B6" w:rsidRDefault="000B1FB2" w:rsidP="001C46B6">
      <w:pPr>
        <w:ind w:firstLine="709"/>
        <w:jc w:val="both"/>
        <w:rPr>
          <w:color w:val="000000"/>
          <w:sz w:val="28"/>
          <w:szCs w:val="28"/>
          <w:lang w:val="uk-UA"/>
        </w:rPr>
      </w:pPr>
    </w:p>
    <w:sectPr w:rsidR="000B1FB2" w:rsidRPr="001C46B6" w:rsidSect="00950463">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7245A"/>
    <w:multiLevelType w:val="multilevel"/>
    <w:tmpl w:val="70F25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F8244A"/>
    <w:multiLevelType w:val="multilevel"/>
    <w:tmpl w:val="C44C3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A46BE3"/>
    <w:multiLevelType w:val="hybridMultilevel"/>
    <w:tmpl w:val="58AAD656"/>
    <w:lvl w:ilvl="0" w:tplc="09AED54C">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15:restartNumberingAfterBreak="0">
    <w:nsid w:val="22025877"/>
    <w:multiLevelType w:val="multilevel"/>
    <w:tmpl w:val="4C908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3E1D0B"/>
    <w:multiLevelType w:val="multilevel"/>
    <w:tmpl w:val="AF746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FE5F7A"/>
    <w:multiLevelType w:val="multilevel"/>
    <w:tmpl w:val="4CA83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7055E9B"/>
    <w:multiLevelType w:val="multilevel"/>
    <w:tmpl w:val="5FAA9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09E79BC"/>
    <w:multiLevelType w:val="multilevel"/>
    <w:tmpl w:val="EF985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FDC7D96"/>
    <w:multiLevelType w:val="multilevel"/>
    <w:tmpl w:val="53AA06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70282653">
    <w:abstractNumId w:val="0"/>
  </w:num>
  <w:num w:numId="2" w16cid:durableId="304362097">
    <w:abstractNumId w:val="7"/>
  </w:num>
  <w:num w:numId="3" w16cid:durableId="1247349711">
    <w:abstractNumId w:val="1"/>
  </w:num>
  <w:num w:numId="4" w16cid:durableId="907377552">
    <w:abstractNumId w:val="8"/>
  </w:num>
  <w:num w:numId="5" w16cid:durableId="1273170372">
    <w:abstractNumId w:val="5"/>
  </w:num>
  <w:num w:numId="6" w16cid:durableId="406925701">
    <w:abstractNumId w:val="2"/>
  </w:num>
  <w:num w:numId="7" w16cid:durableId="783616821">
    <w:abstractNumId w:val="3"/>
  </w:num>
  <w:num w:numId="8" w16cid:durableId="302664298">
    <w:abstractNumId w:val="6"/>
  </w:num>
  <w:num w:numId="9" w16cid:durableId="2005355153">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463"/>
    <w:rsid w:val="00013807"/>
    <w:rsid w:val="0003003E"/>
    <w:rsid w:val="00041159"/>
    <w:rsid w:val="00070880"/>
    <w:rsid w:val="000B1FB2"/>
    <w:rsid w:val="000B468C"/>
    <w:rsid w:val="000F1D23"/>
    <w:rsid w:val="000F2904"/>
    <w:rsid w:val="0011457F"/>
    <w:rsid w:val="001C46B6"/>
    <w:rsid w:val="001F264D"/>
    <w:rsid w:val="002732B2"/>
    <w:rsid w:val="003435E0"/>
    <w:rsid w:val="00344557"/>
    <w:rsid w:val="003C4CAD"/>
    <w:rsid w:val="0044043C"/>
    <w:rsid w:val="004649FB"/>
    <w:rsid w:val="004A0777"/>
    <w:rsid w:val="004C23A6"/>
    <w:rsid w:val="004E2C05"/>
    <w:rsid w:val="0050694A"/>
    <w:rsid w:val="00561901"/>
    <w:rsid w:val="00575989"/>
    <w:rsid w:val="00577B80"/>
    <w:rsid w:val="0058228F"/>
    <w:rsid w:val="0063236B"/>
    <w:rsid w:val="00634D15"/>
    <w:rsid w:val="00695474"/>
    <w:rsid w:val="006B2106"/>
    <w:rsid w:val="006E2FC8"/>
    <w:rsid w:val="00777C87"/>
    <w:rsid w:val="007E686C"/>
    <w:rsid w:val="007E75DD"/>
    <w:rsid w:val="007F4560"/>
    <w:rsid w:val="00881BD3"/>
    <w:rsid w:val="008917A9"/>
    <w:rsid w:val="00950463"/>
    <w:rsid w:val="00951ABD"/>
    <w:rsid w:val="00A11662"/>
    <w:rsid w:val="00A6559B"/>
    <w:rsid w:val="00A74C21"/>
    <w:rsid w:val="00AE2895"/>
    <w:rsid w:val="00BE12BE"/>
    <w:rsid w:val="00BE5AE1"/>
    <w:rsid w:val="00BF7D12"/>
    <w:rsid w:val="00C03C4B"/>
    <w:rsid w:val="00CC3D0F"/>
    <w:rsid w:val="00D21D33"/>
    <w:rsid w:val="00D421AB"/>
    <w:rsid w:val="00D53D56"/>
    <w:rsid w:val="00DE5881"/>
    <w:rsid w:val="00DF2A2B"/>
    <w:rsid w:val="00E06D43"/>
    <w:rsid w:val="00E2695D"/>
    <w:rsid w:val="00E35EE9"/>
    <w:rsid w:val="00E704BC"/>
    <w:rsid w:val="00E84F0F"/>
    <w:rsid w:val="00EA001B"/>
    <w:rsid w:val="00EB1BC7"/>
    <w:rsid w:val="00EB2F35"/>
    <w:rsid w:val="00F14854"/>
    <w:rsid w:val="00F23064"/>
    <w:rsid w:val="00F31E01"/>
    <w:rsid w:val="00F61F45"/>
    <w:rsid w:val="00F76A8E"/>
  </w:rsids>
  <m:mathPr>
    <m:mathFont m:val="Cambria Math"/>
    <m:brkBin m:val="before"/>
    <m:brkBinSub m:val="--"/>
    <m:smallFrac m:val="0"/>
    <m:dispDef/>
    <m:lMargin m:val="0"/>
    <m:rMargin m:val="0"/>
    <m:defJc m:val="centerGroup"/>
    <m:wrapIndent m:val="1440"/>
    <m:intLim m:val="subSup"/>
    <m:naryLim m:val="undOvr"/>
  </m:mathPr>
  <w:themeFontLang w:val="ru-U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A6E31"/>
  <w15:chartTrackingRefBased/>
  <w15:docId w15:val="{E3574887-CB7E-D84B-A8DB-BA3D33539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ru-UA"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1BD3"/>
    <w:pPr>
      <w:spacing w:after="0" w:line="240" w:lineRule="auto"/>
    </w:pPr>
    <w:rPr>
      <w:rFonts w:ascii="Times New Roman" w:eastAsia="Times New Roman" w:hAnsi="Times New Roman" w:cs="Times New Roman"/>
      <w:kern w:val="0"/>
      <w:lang w:eastAsia="ru-RU"/>
      <w14:ligatures w14:val="none"/>
    </w:rPr>
  </w:style>
  <w:style w:type="paragraph" w:styleId="1">
    <w:name w:val="heading 1"/>
    <w:basedOn w:val="a"/>
    <w:next w:val="a"/>
    <w:link w:val="10"/>
    <w:uiPriority w:val="9"/>
    <w:qFormat/>
    <w:rsid w:val="0095046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zh-TW"/>
      <w14:ligatures w14:val="standardContextual"/>
    </w:rPr>
  </w:style>
  <w:style w:type="paragraph" w:styleId="2">
    <w:name w:val="heading 2"/>
    <w:basedOn w:val="a"/>
    <w:next w:val="a"/>
    <w:link w:val="20"/>
    <w:uiPriority w:val="9"/>
    <w:unhideWhenUsed/>
    <w:qFormat/>
    <w:rsid w:val="0095046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zh-TW"/>
      <w14:ligatures w14:val="standardContextual"/>
    </w:rPr>
  </w:style>
  <w:style w:type="paragraph" w:styleId="3">
    <w:name w:val="heading 3"/>
    <w:basedOn w:val="a"/>
    <w:next w:val="a"/>
    <w:link w:val="30"/>
    <w:uiPriority w:val="9"/>
    <w:unhideWhenUsed/>
    <w:qFormat/>
    <w:rsid w:val="0095046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zh-TW"/>
      <w14:ligatures w14:val="standardContextual"/>
    </w:rPr>
  </w:style>
  <w:style w:type="paragraph" w:styleId="4">
    <w:name w:val="heading 4"/>
    <w:basedOn w:val="a"/>
    <w:next w:val="a"/>
    <w:link w:val="40"/>
    <w:uiPriority w:val="9"/>
    <w:unhideWhenUsed/>
    <w:qFormat/>
    <w:rsid w:val="00950463"/>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zh-TW"/>
      <w14:ligatures w14:val="standardContextual"/>
    </w:rPr>
  </w:style>
  <w:style w:type="paragraph" w:styleId="5">
    <w:name w:val="heading 5"/>
    <w:basedOn w:val="a"/>
    <w:next w:val="a"/>
    <w:link w:val="50"/>
    <w:uiPriority w:val="9"/>
    <w:semiHidden/>
    <w:unhideWhenUsed/>
    <w:qFormat/>
    <w:rsid w:val="00950463"/>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zh-TW"/>
      <w14:ligatures w14:val="standardContextual"/>
    </w:rPr>
  </w:style>
  <w:style w:type="paragraph" w:styleId="6">
    <w:name w:val="heading 6"/>
    <w:basedOn w:val="a"/>
    <w:next w:val="a"/>
    <w:link w:val="60"/>
    <w:uiPriority w:val="9"/>
    <w:semiHidden/>
    <w:unhideWhenUsed/>
    <w:qFormat/>
    <w:rsid w:val="00950463"/>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950463"/>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950463"/>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950463"/>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5046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95046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95046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rsid w:val="0095046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95046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5046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50463"/>
    <w:rPr>
      <w:rFonts w:eastAsiaTheme="majorEastAsia" w:cstheme="majorBidi"/>
      <w:color w:val="595959" w:themeColor="text1" w:themeTint="A6"/>
    </w:rPr>
  </w:style>
  <w:style w:type="character" w:customStyle="1" w:styleId="80">
    <w:name w:val="Заголовок 8 Знак"/>
    <w:basedOn w:val="a0"/>
    <w:link w:val="8"/>
    <w:uiPriority w:val="9"/>
    <w:semiHidden/>
    <w:rsid w:val="0095046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50463"/>
    <w:rPr>
      <w:rFonts w:eastAsiaTheme="majorEastAsia" w:cstheme="majorBidi"/>
      <w:color w:val="272727" w:themeColor="text1" w:themeTint="D8"/>
    </w:rPr>
  </w:style>
  <w:style w:type="paragraph" w:styleId="a3">
    <w:name w:val="Title"/>
    <w:basedOn w:val="a"/>
    <w:next w:val="a"/>
    <w:link w:val="a4"/>
    <w:uiPriority w:val="10"/>
    <w:qFormat/>
    <w:rsid w:val="00950463"/>
    <w:pPr>
      <w:spacing w:after="80"/>
      <w:contextualSpacing/>
    </w:pPr>
    <w:rPr>
      <w:rFonts w:asciiTheme="majorHAnsi" w:eastAsiaTheme="majorEastAsia" w:hAnsiTheme="majorHAnsi" w:cstheme="majorBidi"/>
      <w:spacing w:val="-10"/>
      <w:kern w:val="28"/>
      <w:sz w:val="56"/>
      <w:szCs w:val="56"/>
      <w:lang w:eastAsia="zh-TW"/>
      <w14:ligatures w14:val="standardContextual"/>
    </w:rPr>
  </w:style>
  <w:style w:type="character" w:customStyle="1" w:styleId="a4">
    <w:name w:val="Заголовок Знак"/>
    <w:basedOn w:val="a0"/>
    <w:link w:val="a3"/>
    <w:uiPriority w:val="10"/>
    <w:rsid w:val="009504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046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zh-TW"/>
      <w14:ligatures w14:val="standardContextual"/>
    </w:rPr>
  </w:style>
  <w:style w:type="character" w:customStyle="1" w:styleId="a6">
    <w:name w:val="Подзаголовок Знак"/>
    <w:basedOn w:val="a0"/>
    <w:link w:val="a5"/>
    <w:uiPriority w:val="11"/>
    <w:rsid w:val="0095046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50463"/>
    <w:pPr>
      <w:spacing w:before="160" w:after="160" w:line="278" w:lineRule="auto"/>
      <w:jc w:val="center"/>
    </w:pPr>
    <w:rPr>
      <w:rFonts w:asciiTheme="minorHAnsi" w:eastAsiaTheme="minorEastAsia" w:hAnsiTheme="minorHAnsi" w:cstheme="minorBidi"/>
      <w:i/>
      <w:iCs/>
      <w:color w:val="404040" w:themeColor="text1" w:themeTint="BF"/>
      <w:kern w:val="2"/>
      <w:lang w:eastAsia="zh-TW"/>
      <w14:ligatures w14:val="standardContextual"/>
    </w:rPr>
  </w:style>
  <w:style w:type="character" w:customStyle="1" w:styleId="22">
    <w:name w:val="Цитата 2 Знак"/>
    <w:basedOn w:val="a0"/>
    <w:link w:val="21"/>
    <w:uiPriority w:val="29"/>
    <w:rsid w:val="00950463"/>
    <w:rPr>
      <w:i/>
      <w:iCs/>
      <w:color w:val="404040" w:themeColor="text1" w:themeTint="BF"/>
    </w:rPr>
  </w:style>
  <w:style w:type="paragraph" w:styleId="a7">
    <w:name w:val="List Paragraph"/>
    <w:basedOn w:val="a"/>
    <w:uiPriority w:val="34"/>
    <w:qFormat/>
    <w:rsid w:val="00950463"/>
    <w:pPr>
      <w:spacing w:after="160" w:line="278" w:lineRule="auto"/>
      <w:ind w:left="720"/>
      <w:contextualSpacing/>
    </w:pPr>
    <w:rPr>
      <w:rFonts w:asciiTheme="minorHAnsi" w:eastAsiaTheme="minorEastAsia" w:hAnsiTheme="minorHAnsi" w:cstheme="minorBidi"/>
      <w:kern w:val="2"/>
      <w:lang w:eastAsia="zh-TW"/>
      <w14:ligatures w14:val="standardContextual"/>
    </w:rPr>
  </w:style>
  <w:style w:type="character" w:styleId="a8">
    <w:name w:val="Intense Emphasis"/>
    <w:basedOn w:val="a0"/>
    <w:uiPriority w:val="21"/>
    <w:qFormat/>
    <w:rsid w:val="00950463"/>
    <w:rPr>
      <w:i/>
      <w:iCs/>
      <w:color w:val="0F4761" w:themeColor="accent1" w:themeShade="BF"/>
    </w:rPr>
  </w:style>
  <w:style w:type="paragraph" w:styleId="a9">
    <w:name w:val="Intense Quote"/>
    <w:basedOn w:val="a"/>
    <w:next w:val="a"/>
    <w:link w:val="aa"/>
    <w:uiPriority w:val="30"/>
    <w:qFormat/>
    <w:rsid w:val="0095046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lang w:eastAsia="zh-TW"/>
      <w14:ligatures w14:val="standardContextual"/>
    </w:rPr>
  </w:style>
  <w:style w:type="character" w:customStyle="1" w:styleId="aa">
    <w:name w:val="Выделенная цитата Знак"/>
    <w:basedOn w:val="a0"/>
    <w:link w:val="a9"/>
    <w:uiPriority w:val="30"/>
    <w:rsid w:val="00950463"/>
    <w:rPr>
      <w:i/>
      <w:iCs/>
      <w:color w:val="0F4761" w:themeColor="accent1" w:themeShade="BF"/>
    </w:rPr>
  </w:style>
  <w:style w:type="character" w:styleId="ab">
    <w:name w:val="Intense Reference"/>
    <w:basedOn w:val="a0"/>
    <w:uiPriority w:val="32"/>
    <w:qFormat/>
    <w:rsid w:val="00950463"/>
    <w:rPr>
      <w:b/>
      <w:bCs/>
      <w:smallCaps/>
      <w:color w:val="0F4761" w:themeColor="accent1" w:themeShade="BF"/>
      <w:spacing w:val="5"/>
    </w:rPr>
  </w:style>
  <w:style w:type="paragraph" w:customStyle="1" w:styleId="p1">
    <w:name w:val="p1"/>
    <w:basedOn w:val="a"/>
    <w:rsid w:val="00950463"/>
    <w:rPr>
      <w:rFonts w:ascii="Helvetica" w:hAnsi="Helvetica"/>
      <w:color w:val="141413"/>
      <w:sz w:val="15"/>
      <w:szCs w:val="15"/>
      <w:lang w:eastAsia="zh-TW"/>
    </w:rPr>
  </w:style>
  <w:style w:type="paragraph" w:customStyle="1" w:styleId="p2">
    <w:name w:val="p2"/>
    <w:basedOn w:val="a"/>
    <w:rsid w:val="00950463"/>
    <w:rPr>
      <w:rFonts w:ascii="Helvetica" w:hAnsi="Helvetica"/>
      <w:color w:val="141413"/>
      <w:sz w:val="9"/>
      <w:szCs w:val="9"/>
      <w:lang w:eastAsia="zh-TW"/>
    </w:rPr>
  </w:style>
  <w:style w:type="paragraph" w:customStyle="1" w:styleId="p3">
    <w:name w:val="p3"/>
    <w:basedOn w:val="a"/>
    <w:rsid w:val="00950463"/>
    <w:rPr>
      <w:rFonts w:ascii="Helvetica" w:hAnsi="Helvetica"/>
      <w:color w:val="141413"/>
      <w:sz w:val="12"/>
      <w:szCs w:val="12"/>
      <w:lang w:eastAsia="zh-TW"/>
    </w:rPr>
  </w:style>
  <w:style w:type="paragraph" w:customStyle="1" w:styleId="p4">
    <w:name w:val="p4"/>
    <w:basedOn w:val="a"/>
    <w:rsid w:val="00950463"/>
    <w:rPr>
      <w:rFonts w:ascii="Helvetica" w:hAnsi="Helvetica"/>
      <w:color w:val="141413"/>
      <w:sz w:val="9"/>
      <w:szCs w:val="9"/>
      <w:lang w:eastAsia="zh-TW"/>
    </w:rPr>
  </w:style>
  <w:style w:type="paragraph" w:customStyle="1" w:styleId="p5">
    <w:name w:val="p5"/>
    <w:basedOn w:val="a"/>
    <w:rsid w:val="00950463"/>
    <w:rPr>
      <w:rFonts w:ascii="Helvetica" w:hAnsi="Helvetica"/>
      <w:color w:val="141413"/>
      <w:sz w:val="17"/>
      <w:szCs w:val="17"/>
      <w:lang w:eastAsia="zh-TW"/>
    </w:rPr>
  </w:style>
  <w:style w:type="character" w:customStyle="1" w:styleId="s1">
    <w:name w:val="s1"/>
    <w:basedOn w:val="a0"/>
    <w:rsid w:val="00950463"/>
    <w:rPr>
      <w:rFonts w:ascii="Helvetica" w:hAnsi="Helvetica" w:hint="default"/>
      <w:sz w:val="9"/>
      <w:szCs w:val="9"/>
    </w:rPr>
  </w:style>
  <w:style w:type="character" w:customStyle="1" w:styleId="s2">
    <w:name w:val="s2"/>
    <w:basedOn w:val="a0"/>
    <w:rsid w:val="00950463"/>
    <w:rPr>
      <w:rFonts w:ascii="Helvetica" w:hAnsi="Helvetica" w:hint="default"/>
      <w:sz w:val="12"/>
      <w:szCs w:val="12"/>
    </w:rPr>
  </w:style>
  <w:style w:type="character" w:customStyle="1" w:styleId="s3">
    <w:name w:val="s3"/>
    <w:basedOn w:val="a0"/>
    <w:rsid w:val="00950463"/>
    <w:rPr>
      <w:rFonts w:ascii="Helvetica" w:hAnsi="Helvetica" w:hint="default"/>
      <w:sz w:val="9"/>
      <w:szCs w:val="9"/>
    </w:rPr>
  </w:style>
  <w:style w:type="paragraph" w:customStyle="1" w:styleId="p6">
    <w:name w:val="p6"/>
    <w:basedOn w:val="a"/>
    <w:rsid w:val="00E2695D"/>
    <w:rPr>
      <w:color w:val="141413"/>
      <w:sz w:val="12"/>
      <w:szCs w:val="12"/>
      <w:lang w:eastAsia="zh-TW"/>
    </w:rPr>
  </w:style>
  <w:style w:type="paragraph" w:customStyle="1" w:styleId="p7">
    <w:name w:val="p7"/>
    <w:basedOn w:val="a"/>
    <w:rsid w:val="00E2695D"/>
    <w:rPr>
      <w:rFonts w:ascii="Helvetica" w:hAnsi="Helvetica"/>
      <w:color w:val="141413"/>
      <w:sz w:val="9"/>
      <w:szCs w:val="9"/>
      <w:lang w:eastAsia="zh-TW"/>
    </w:rPr>
  </w:style>
  <w:style w:type="paragraph" w:customStyle="1" w:styleId="p8">
    <w:name w:val="p8"/>
    <w:basedOn w:val="a"/>
    <w:rsid w:val="00E2695D"/>
    <w:rPr>
      <w:rFonts w:ascii="Helvetica" w:hAnsi="Helvetica"/>
      <w:color w:val="FFFFFE"/>
      <w:sz w:val="7"/>
      <w:szCs w:val="7"/>
      <w:lang w:eastAsia="zh-TW"/>
    </w:rPr>
  </w:style>
  <w:style w:type="character" w:customStyle="1" w:styleId="s4">
    <w:name w:val="s4"/>
    <w:basedOn w:val="a0"/>
    <w:rsid w:val="00E2695D"/>
    <w:rPr>
      <w:rFonts w:ascii="Times New Roman" w:hAnsi="Times New Roman" w:cs="Times New Roman" w:hint="default"/>
      <w:sz w:val="12"/>
      <w:szCs w:val="12"/>
    </w:rPr>
  </w:style>
  <w:style w:type="paragraph" w:customStyle="1" w:styleId="p9">
    <w:name w:val="p9"/>
    <w:basedOn w:val="a"/>
    <w:rsid w:val="000B1FB2"/>
    <w:rPr>
      <w:color w:val="141413"/>
      <w:sz w:val="12"/>
      <w:szCs w:val="12"/>
      <w:lang w:eastAsia="zh-TW"/>
    </w:rPr>
  </w:style>
  <w:style w:type="paragraph" w:customStyle="1" w:styleId="p10">
    <w:name w:val="p10"/>
    <w:basedOn w:val="a"/>
    <w:rsid w:val="000B1FB2"/>
    <w:rPr>
      <w:rFonts w:ascii="Helvetica" w:hAnsi="Helvetica"/>
      <w:color w:val="141413"/>
      <w:sz w:val="12"/>
      <w:szCs w:val="12"/>
      <w:lang w:eastAsia="zh-TW"/>
    </w:rPr>
  </w:style>
  <w:style w:type="character" w:customStyle="1" w:styleId="s5">
    <w:name w:val="s5"/>
    <w:basedOn w:val="a0"/>
    <w:rsid w:val="000B1FB2"/>
    <w:rPr>
      <w:rFonts w:ascii="Helvetica" w:hAnsi="Helvetica" w:hint="default"/>
      <w:sz w:val="12"/>
      <w:szCs w:val="12"/>
    </w:rPr>
  </w:style>
  <w:style w:type="paragraph" w:customStyle="1" w:styleId="msonormal0">
    <w:name w:val="msonormal"/>
    <w:basedOn w:val="a"/>
    <w:rsid w:val="00634D15"/>
    <w:pPr>
      <w:spacing w:before="100" w:beforeAutospacing="1" w:after="100" w:afterAutospacing="1"/>
    </w:pPr>
    <w:rPr>
      <w:lang w:eastAsia="zh-TW"/>
    </w:rPr>
  </w:style>
  <w:style w:type="paragraph" w:customStyle="1" w:styleId="p11">
    <w:name w:val="p11"/>
    <w:basedOn w:val="a"/>
    <w:rsid w:val="00634D15"/>
    <w:rPr>
      <w:rFonts w:ascii="Helvetica" w:hAnsi="Helvetica"/>
      <w:color w:val="141413"/>
      <w:sz w:val="12"/>
      <w:szCs w:val="12"/>
      <w:lang w:eastAsia="zh-TW"/>
    </w:rPr>
  </w:style>
  <w:style w:type="character" w:customStyle="1" w:styleId="ng-star-inserted">
    <w:name w:val="ng-star-inserted"/>
    <w:basedOn w:val="a0"/>
    <w:rsid w:val="00C03C4B"/>
  </w:style>
  <w:style w:type="character" w:customStyle="1" w:styleId="apple-converted-space">
    <w:name w:val="apple-converted-space"/>
    <w:basedOn w:val="a0"/>
    <w:rsid w:val="00070880"/>
  </w:style>
  <w:style w:type="character" w:customStyle="1" w:styleId="vkekvd">
    <w:name w:val="vkekvd"/>
    <w:basedOn w:val="a0"/>
    <w:rsid w:val="00070880"/>
  </w:style>
  <w:style w:type="paragraph" w:styleId="ac">
    <w:name w:val="Normal (Web)"/>
    <w:basedOn w:val="a"/>
    <w:uiPriority w:val="99"/>
    <w:unhideWhenUsed/>
    <w:rsid w:val="00BF7D12"/>
    <w:pPr>
      <w:spacing w:before="100" w:beforeAutospacing="1" w:after="100" w:afterAutospacing="1"/>
    </w:pPr>
  </w:style>
  <w:style w:type="character" w:styleId="ad">
    <w:name w:val="Hyperlink"/>
    <w:basedOn w:val="a0"/>
    <w:uiPriority w:val="99"/>
    <w:semiHidden/>
    <w:unhideWhenUsed/>
    <w:rsid w:val="00BF7D12"/>
    <w:rPr>
      <w:color w:val="0000FF"/>
      <w:u w:val="single"/>
    </w:rPr>
  </w:style>
  <w:style w:type="character" w:customStyle="1" w:styleId="citation-312">
    <w:name w:val="citation-312"/>
    <w:basedOn w:val="a0"/>
    <w:rsid w:val="00695474"/>
  </w:style>
  <w:style w:type="character" w:customStyle="1" w:styleId="citation-311">
    <w:name w:val="citation-311"/>
    <w:basedOn w:val="a0"/>
    <w:rsid w:val="00695474"/>
  </w:style>
  <w:style w:type="character" w:customStyle="1" w:styleId="citation-310">
    <w:name w:val="citation-310"/>
    <w:basedOn w:val="a0"/>
    <w:rsid w:val="00695474"/>
  </w:style>
  <w:style w:type="character" w:customStyle="1" w:styleId="citation-309">
    <w:name w:val="citation-309"/>
    <w:basedOn w:val="a0"/>
    <w:rsid w:val="00695474"/>
  </w:style>
  <w:style w:type="character" w:customStyle="1" w:styleId="citation-308">
    <w:name w:val="citation-308"/>
    <w:basedOn w:val="a0"/>
    <w:rsid w:val="00695474"/>
  </w:style>
  <w:style w:type="character" w:customStyle="1" w:styleId="citation-307">
    <w:name w:val="citation-307"/>
    <w:basedOn w:val="a0"/>
    <w:rsid w:val="00695474"/>
  </w:style>
  <w:style w:type="character" w:customStyle="1" w:styleId="citation-306">
    <w:name w:val="citation-306"/>
    <w:basedOn w:val="a0"/>
    <w:rsid w:val="00695474"/>
  </w:style>
  <w:style w:type="paragraph" w:customStyle="1" w:styleId="rvps2">
    <w:name w:val="rvps2"/>
    <w:basedOn w:val="a"/>
    <w:rsid w:val="00EB1BC7"/>
    <w:pPr>
      <w:spacing w:before="100" w:beforeAutospacing="1" w:after="100" w:afterAutospacing="1"/>
    </w:pPr>
  </w:style>
  <w:style w:type="paragraph" w:customStyle="1" w:styleId="rvps7">
    <w:name w:val="rvps7"/>
    <w:basedOn w:val="a"/>
    <w:rsid w:val="006E2FC8"/>
    <w:pPr>
      <w:spacing w:before="100" w:beforeAutospacing="1" w:after="100" w:afterAutospacing="1"/>
    </w:pPr>
  </w:style>
  <w:style w:type="character" w:customStyle="1" w:styleId="rvts9">
    <w:name w:val="rvts9"/>
    <w:basedOn w:val="a0"/>
    <w:rsid w:val="006E2FC8"/>
  </w:style>
  <w:style w:type="character" w:customStyle="1" w:styleId="rvts11">
    <w:name w:val="rvts11"/>
    <w:basedOn w:val="a0"/>
    <w:rsid w:val="006E2FC8"/>
  </w:style>
  <w:style w:type="character" w:customStyle="1" w:styleId="rvts46">
    <w:name w:val="rvts46"/>
    <w:basedOn w:val="a0"/>
    <w:rsid w:val="00CC3D0F"/>
  </w:style>
  <w:style w:type="character" w:customStyle="1" w:styleId="rvts48">
    <w:name w:val="rvts48"/>
    <w:basedOn w:val="a0"/>
    <w:rsid w:val="00CC3D0F"/>
  </w:style>
  <w:style w:type="character" w:styleId="ae">
    <w:name w:val="FollowedHyperlink"/>
    <w:basedOn w:val="a0"/>
    <w:uiPriority w:val="99"/>
    <w:semiHidden/>
    <w:unhideWhenUsed/>
    <w:rsid w:val="00CC3D0F"/>
    <w:rPr>
      <w:color w:val="96607D" w:themeColor="followedHyperlink"/>
      <w:u w:val="single"/>
    </w:rPr>
  </w:style>
  <w:style w:type="paragraph" w:customStyle="1" w:styleId="paragraph">
    <w:name w:val="paragraph"/>
    <w:basedOn w:val="a"/>
    <w:rsid w:val="008917A9"/>
    <w:pPr>
      <w:spacing w:before="100" w:beforeAutospacing="1" w:after="100" w:afterAutospacing="1"/>
    </w:pPr>
  </w:style>
  <w:style w:type="paragraph" w:customStyle="1" w:styleId="query-text-line">
    <w:name w:val="query-text-line"/>
    <w:basedOn w:val="a"/>
    <w:rsid w:val="0004115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6098">
      <w:bodyDiv w:val="1"/>
      <w:marLeft w:val="0"/>
      <w:marRight w:val="0"/>
      <w:marTop w:val="0"/>
      <w:marBottom w:val="0"/>
      <w:divBdr>
        <w:top w:val="none" w:sz="0" w:space="0" w:color="auto"/>
        <w:left w:val="none" w:sz="0" w:space="0" w:color="auto"/>
        <w:bottom w:val="none" w:sz="0" w:space="0" w:color="auto"/>
        <w:right w:val="none" w:sz="0" w:space="0" w:color="auto"/>
      </w:divBdr>
    </w:div>
    <w:div w:id="54939867">
      <w:bodyDiv w:val="1"/>
      <w:marLeft w:val="0"/>
      <w:marRight w:val="0"/>
      <w:marTop w:val="0"/>
      <w:marBottom w:val="0"/>
      <w:divBdr>
        <w:top w:val="none" w:sz="0" w:space="0" w:color="auto"/>
        <w:left w:val="none" w:sz="0" w:space="0" w:color="auto"/>
        <w:bottom w:val="none" w:sz="0" w:space="0" w:color="auto"/>
        <w:right w:val="none" w:sz="0" w:space="0" w:color="auto"/>
      </w:divBdr>
      <w:divsChild>
        <w:div w:id="448357605">
          <w:marLeft w:val="0"/>
          <w:marRight w:val="0"/>
          <w:marTop w:val="0"/>
          <w:marBottom w:val="0"/>
          <w:divBdr>
            <w:top w:val="none" w:sz="0" w:space="0" w:color="auto"/>
            <w:left w:val="none" w:sz="0" w:space="0" w:color="auto"/>
            <w:bottom w:val="none" w:sz="0" w:space="0" w:color="auto"/>
            <w:right w:val="none" w:sz="0" w:space="0" w:color="auto"/>
          </w:divBdr>
        </w:div>
        <w:div w:id="1506165167">
          <w:marLeft w:val="0"/>
          <w:marRight w:val="0"/>
          <w:marTop w:val="0"/>
          <w:marBottom w:val="0"/>
          <w:divBdr>
            <w:top w:val="none" w:sz="0" w:space="0" w:color="auto"/>
            <w:left w:val="none" w:sz="0" w:space="0" w:color="auto"/>
            <w:bottom w:val="none" w:sz="0" w:space="0" w:color="auto"/>
            <w:right w:val="none" w:sz="0" w:space="0" w:color="auto"/>
          </w:divBdr>
        </w:div>
        <w:div w:id="1865172468">
          <w:marLeft w:val="0"/>
          <w:marRight w:val="0"/>
          <w:marTop w:val="0"/>
          <w:marBottom w:val="0"/>
          <w:divBdr>
            <w:top w:val="none" w:sz="0" w:space="0" w:color="auto"/>
            <w:left w:val="none" w:sz="0" w:space="0" w:color="auto"/>
            <w:bottom w:val="none" w:sz="0" w:space="0" w:color="auto"/>
            <w:right w:val="none" w:sz="0" w:space="0" w:color="auto"/>
          </w:divBdr>
        </w:div>
        <w:div w:id="1363899464">
          <w:marLeft w:val="0"/>
          <w:marRight w:val="0"/>
          <w:marTop w:val="0"/>
          <w:marBottom w:val="0"/>
          <w:divBdr>
            <w:top w:val="none" w:sz="0" w:space="0" w:color="auto"/>
            <w:left w:val="none" w:sz="0" w:space="0" w:color="auto"/>
            <w:bottom w:val="none" w:sz="0" w:space="0" w:color="auto"/>
            <w:right w:val="none" w:sz="0" w:space="0" w:color="auto"/>
          </w:divBdr>
        </w:div>
        <w:div w:id="218632766">
          <w:marLeft w:val="0"/>
          <w:marRight w:val="0"/>
          <w:marTop w:val="0"/>
          <w:marBottom w:val="0"/>
          <w:divBdr>
            <w:top w:val="none" w:sz="0" w:space="0" w:color="auto"/>
            <w:left w:val="none" w:sz="0" w:space="0" w:color="auto"/>
            <w:bottom w:val="none" w:sz="0" w:space="0" w:color="auto"/>
            <w:right w:val="none" w:sz="0" w:space="0" w:color="auto"/>
          </w:divBdr>
        </w:div>
        <w:div w:id="1618297487">
          <w:marLeft w:val="0"/>
          <w:marRight w:val="0"/>
          <w:marTop w:val="0"/>
          <w:marBottom w:val="0"/>
          <w:divBdr>
            <w:top w:val="none" w:sz="0" w:space="0" w:color="auto"/>
            <w:left w:val="none" w:sz="0" w:space="0" w:color="auto"/>
            <w:bottom w:val="none" w:sz="0" w:space="0" w:color="auto"/>
            <w:right w:val="none" w:sz="0" w:space="0" w:color="auto"/>
          </w:divBdr>
        </w:div>
        <w:div w:id="2040229650">
          <w:marLeft w:val="0"/>
          <w:marRight w:val="0"/>
          <w:marTop w:val="0"/>
          <w:marBottom w:val="0"/>
          <w:divBdr>
            <w:top w:val="none" w:sz="0" w:space="0" w:color="auto"/>
            <w:left w:val="none" w:sz="0" w:space="0" w:color="auto"/>
            <w:bottom w:val="none" w:sz="0" w:space="0" w:color="auto"/>
            <w:right w:val="none" w:sz="0" w:space="0" w:color="auto"/>
          </w:divBdr>
        </w:div>
        <w:div w:id="614290415">
          <w:marLeft w:val="0"/>
          <w:marRight w:val="0"/>
          <w:marTop w:val="0"/>
          <w:marBottom w:val="0"/>
          <w:divBdr>
            <w:top w:val="none" w:sz="0" w:space="0" w:color="auto"/>
            <w:left w:val="none" w:sz="0" w:space="0" w:color="auto"/>
            <w:bottom w:val="none" w:sz="0" w:space="0" w:color="auto"/>
            <w:right w:val="none" w:sz="0" w:space="0" w:color="auto"/>
          </w:divBdr>
        </w:div>
        <w:div w:id="269511514">
          <w:marLeft w:val="0"/>
          <w:marRight w:val="0"/>
          <w:marTop w:val="0"/>
          <w:marBottom w:val="0"/>
          <w:divBdr>
            <w:top w:val="none" w:sz="0" w:space="0" w:color="auto"/>
            <w:left w:val="none" w:sz="0" w:space="0" w:color="auto"/>
            <w:bottom w:val="none" w:sz="0" w:space="0" w:color="auto"/>
            <w:right w:val="none" w:sz="0" w:space="0" w:color="auto"/>
          </w:divBdr>
        </w:div>
        <w:div w:id="330716425">
          <w:marLeft w:val="0"/>
          <w:marRight w:val="0"/>
          <w:marTop w:val="0"/>
          <w:marBottom w:val="0"/>
          <w:divBdr>
            <w:top w:val="none" w:sz="0" w:space="0" w:color="auto"/>
            <w:left w:val="none" w:sz="0" w:space="0" w:color="auto"/>
            <w:bottom w:val="none" w:sz="0" w:space="0" w:color="auto"/>
            <w:right w:val="none" w:sz="0" w:space="0" w:color="auto"/>
          </w:divBdr>
        </w:div>
        <w:div w:id="1691562894">
          <w:marLeft w:val="0"/>
          <w:marRight w:val="0"/>
          <w:marTop w:val="0"/>
          <w:marBottom w:val="0"/>
          <w:divBdr>
            <w:top w:val="none" w:sz="0" w:space="0" w:color="auto"/>
            <w:left w:val="none" w:sz="0" w:space="0" w:color="auto"/>
            <w:bottom w:val="none" w:sz="0" w:space="0" w:color="auto"/>
            <w:right w:val="none" w:sz="0" w:space="0" w:color="auto"/>
          </w:divBdr>
        </w:div>
        <w:div w:id="1488781736">
          <w:marLeft w:val="0"/>
          <w:marRight w:val="0"/>
          <w:marTop w:val="0"/>
          <w:marBottom w:val="0"/>
          <w:divBdr>
            <w:top w:val="none" w:sz="0" w:space="0" w:color="auto"/>
            <w:left w:val="none" w:sz="0" w:space="0" w:color="auto"/>
            <w:bottom w:val="none" w:sz="0" w:space="0" w:color="auto"/>
            <w:right w:val="none" w:sz="0" w:space="0" w:color="auto"/>
          </w:divBdr>
        </w:div>
        <w:div w:id="548959676">
          <w:marLeft w:val="0"/>
          <w:marRight w:val="0"/>
          <w:marTop w:val="0"/>
          <w:marBottom w:val="0"/>
          <w:divBdr>
            <w:top w:val="none" w:sz="0" w:space="0" w:color="auto"/>
            <w:left w:val="none" w:sz="0" w:space="0" w:color="auto"/>
            <w:bottom w:val="none" w:sz="0" w:space="0" w:color="auto"/>
            <w:right w:val="none" w:sz="0" w:space="0" w:color="auto"/>
          </w:divBdr>
        </w:div>
        <w:div w:id="1459687201">
          <w:marLeft w:val="0"/>
          <w:marRight w:val="0"/>
          <w:marTop w:val="0"/>
          <w:marBottom w:val="0"/>
          <w:divBdr>
            <w:top w:val="none" w:sz="0" w:space="0" w:color="auto"/>
            <w:left w:val="none" w:sz="0" w:space="0" w:color="auto"/>
            <w:bottom w:val="none" w:sz="0" w:space="0" w:color="auto"/>
            <w:right w:val="none" w:sz="0" w:space="0" w:color="auto"/>
          </w:divBdr>
        </w:div>
      </w:divsChild>
    </w:div>
    <w:div w:id="74981849">
      <w:bodyDiv w:val="1"/>
      <w:marLeft w:val="0"/>
      <w:marRight w:val="0"/>
      <w:marTop w:val="0"/>
      <w:marBottom w:val="0"/>
      <w:divBdr>
        <w:top w:val="none" w:sz="0" w:space="0" w:color="auto"/>
        <w:left w:val="none" w:sz="0" w:space="0" w:color="auto"/>
        <w:bottom w:val="none" w:sz="0" w:space="0" w:color="auto"/>
        <w:right w:val="none" w:sz="0" w:space="0" w:color="auto"/>
      </w:divBdr>
    </w:div>
    <w:div w:id="107240151">
      <w:bodyDiv w:val="1"/>
      <w:marLeft w:val="0"/>
      <w:marRight w:val="0"/>
      <w:marTop w:val="0"/>
      <w:marBottom w:val="0"/>
      <w:divBdr>
        <w:top w:val="none" w:sz="0" w:space="0" w:color="auto"/>
        <w:left w:val="none" w:sz="0" w:space="0" w:color="auto"/>
        <w:bottom w:val="none" w:sz="0" w:space="0" w:color="auto"/>
        <w:right w:val="none" w:sz="0" w:space="0" w:color="auto"/>
      </w:divBdr>
    </w:div>
    <w:div w:id="124347641">
      <w:bodyDiv w:val="1"/>
      <w:marLeft w:val="0"/>
      <w:marRight w:val="0"/>
      <w:marTop w:val="0"/>
      <w:marBottom w:val="0"/>
      <w:divBdr>
        <w:top w:val="none" w:sz="0" w:space="0" w:color="auto"/>
        <w:left w:val="none" w:sz="0" w:space="0" w:color="auto"/>
        <w:bottom w:val="none" w:sz="0" w:space="0" w:color="auto"/>
        <w:right w:val="none" w:sz="0" w:space="0" w:color="auto"/>
      </w:divBdr>
    </w:div>
    <w:div w:id="147021162">
      <w:bodyDiv w:val="1"/>
      <w:marLeft w:val="0"/>
      <w:marRight w:val="0"/>
      <w:marTop w:val="0"/>
      <w:marBottom w:val="0"/>
      <w:divBdr>
        <w:top w:val="none" w:sz="0" w:space="0" w:color="auto"/>
        <w:left w:val="none" w:sz="0" w:space="0" w:color="auto"/>
        <w:bottom w:val="none" w:sz="0" w:space="0" w:color="auto"/>
        <w:right w:val="none" w:sz="0" w:space="0" w:color="auto"/>
      </w:divBdr>
    </w:div>
    <w:div w:id="291601147">
      <w:bodyDiv w:val="1"/>
      <w:marLeft w:val="0"/>
      <w:marRight w:val="0"/>
      <w:marTop w:val="0"/>
      <w:marBottom w:val="0"/>
      <w:divBdr>
        <w:top w:val="none" w:sz="0" w:space="0" w:color="auto"/>
        <w:left w:val="none" w:sz="0" w:space="0" w:color="auto"/>
        <w:bottom w:val="none" w:sz="0" w:space="0" w:color="auto"/>
        <w:right w:val="none" w:sz="0" w:space="0" w:color="auto"/>
      </w:divBdr>
    </w:div>
    <w:div w:id="312950590">
      <w:bodyDiv w:val="1"/>
      <w:marLeft w:val="0"/>
      <w:marRight w:val="0"/>
      <w:marTop w:val="0"/>
      <w:marBottom w:val="0"/>
      <w:divBdr>
        <w:top w:val="none" w:sz="0" w:space="0" w:color="auto"/>
        <w:left w:val="none" w:sz="0" w:space="0" w:color="auto"/>
        <w:bottom w:val="none" w:sz="0" w:space="0" w:color="auto"/>
        <w:right w:val="none" w:sz="0" w:space="0" w:color="auto"/>
      </w:divBdr>
    </w:div>
    <w:div w:id="321079096">
      <w:bodyDiv w:val="1"/>
      <w:marLeft w:val="0"/>
      <w:marRight w:val="0"/>
      <w:marTop w:val="0"/>
      <w:marBottom w:val="0"/>
      <w:divBdr>
        <w:top w:val="none" w:sz="0" w:space="0" w:color="auto"/>
        <w:left w:val="none" w:sz="0" w:space="0" w:color="auto"/>
        <w:bottom w:val="none" w:sz="0" w:space="0" w:color="auto"/>
        <w:right w:val="none" w:sz="0" w:space="0" w:color="auto"/>
      </w:divBdr>
    </w:div>
    <w:div w:id="349337085">
      <w:bodyDiv w:val="1"/>
      <w:marLeft w:val="0"/>
      <w:marRight w:val="0"/>
      <w:marTop w:val="0"/>
      <w:marBottom w:val="0"/>
      <w:divBdr>
        <w:top w:val="none" w:sz="0" w:space="0" w:color="auto"/>
        <w:left w:val="none" w:sz="0" w:space="0" w:color="auto"/>
        <w:bottom w:val="none" w:sz="0" w:space="0" w:color="auto"/>
        <w:right w:val="none" w:sz="0" w:space="0" w:color="auto"/>
      </w:divBdr>
    </w:div>
    <w:div w:id="421801197">
      <w:bodyDiv w:val="1"/>
      <w:marLeft w:val="0"/>
      <w:marRight w:val="0"/>
      <w:marTop w:val="0"/>
      <w:marBottom w:val="0"/>
      <w:divBdr>
        <w:top w:val="none" w:sz="0" w:space="0" w:color="auto"/>
        <w:left w:val="none" w:sz="0" w:space="0" w:color="auto"/>
        <w:bottom w:val="none" w:sz="0" w:space="0" w:color="auto"/>
        <w:right w:val="none" w:sz="0" w:space="0" w:color="auto"/>
      </w:divBdr>
    </w:div>
    <w:div w:id="445974055">
      <w:bodyDiv w:val="1"/>
      <w:marLeft w:val="0"/>
      <w:marRight w:val="0"/>
      <w:marTop w:val="0"/>
      <w:marBottom w:val="0"/>
      <w:divBdr>
        <w:top w:val="none" w:sz="0" w:space="0" w:color="auto"/>
        <w:left w:val="none" w:sz="0" w:space="0" w:color="auto"/>
        <w:bottom w:val="none" w:sz="0" w:space="0" w:color="auto"/>
        <w:right w:val="none" w:sz="0" w:space="0" w:color="auto"/>
      </w:divBdr>
    </w:div>
    <w:div w:id="483935143">
      <w:bodyDiv w:val="1"/>
      <w:marLeft w:val="0"/>
      <w:marRight w:val="0"/>
      <w:marTop w:val="0"/>
      <w:marBottom w:val="0"/>
      <w:divBdr>
        <w:top w:val="none" w:sz="0" w:space="0" w:color="auto"/>
        <w:left w:val="none" w:sz="0" w:space="0" w:color="auto"/>
        <w:bottom w:val="none" w:sz="0" w:space="0" w:color="auto"/>
        <w:right w:val="none" w:sz="0" w:space="0" w:color="auto"/>
      </w:divBdr>
    </w:div>
    <w:div w:id="487475462">
      <w:bodyDiv w:val="1"/>
      <w:marLeft w:val="0"/>
      <w:marRight w:val="0"/>
      <w:marTop w:val="0"/>
      <w:marBottom w:val="0"/>
      <w:divBdr>
        <w:top w:val="none" w:sz="0" w:space="0" w:color="auto"/>
        <w:left w:val="none" w:sz="0" w:space="0" w:color="auto"/>
        <w:bottom w:val="none" w:sz="0" w:space="0" w:color="auto"/>
        <w:right w:val="none" w:sz="0" w:space="0" w:color="auto"/>
      </w:divBdr>
    </w:div>
    <w:div w:id="488134795">
      <w:bodyDiv w:val="1"/>
      <w:marLeft w:val="0"/>
      <w:marRight w:val="0"/>
      <w:marTop w:val="0"/>
      <w:marBottom w:val="0"/>
      <w:divBdr>
        <w:top w:val="none" w:sz="0" w:space="0" w:color="auto"/>
        <w:left w:val="none" w:sz="0" w:space="0" w:color="auto"/>
        <w:bottom w:val="none" w:sz="0" w:space="0" w:color="auto"/>
        <w:right w:val="none" w:sz="0" w:space="0" w:color="auto"/>
      </w:divBdr>
    </w:div>
    <w:div w:id="496238616">
      <w:bodyDiv w:val="1"/>
      <w:marLeft w:val="0"/>
      <w:marRight w:val="0"/>
      <w:marTop w:val="0"/>
      <w:marBottom w:val="0"/>
      <w:divBdr>
        <w:top w:val="none" w:sz="0" w:space="0" w:color="auto"/>
        <w:left w:val="none" w:sz="0" w:space="0" w:color="auto"/>
        <w:bottom w:val="none" w:sz="0" w:space="0" w:color="auto"/>
        <w:right w:val="none" w:sz="0" w:space="0" w:color="auto"/>
      </w:divBdr>
    </w:div>
    <w:div w:id="550580194">
      <w:bodyDiv w:val="1"/>
      <w:marLeft w:val="0"/>
      <w:marRight w:val="0"/>
      <w:marTop w:val="0"/>
      <w:marBottom w:val="0"/>
      <w:divBdr>
        <w:top w:val="none" w:sz="0" w:space="0" w:color="auto"/>
        <w:left w:val="none" w:sz="0" w:space="0" w:color="auto"/>
        <w:bottom w:val="none" w:sz="0" w:space="0" w:color="auto"/>
        <w:right w:val="none" w:sz="0" w:space="0" w:color="auto"/>
      </w:divBdr>
    </w:div>
    <w:div w:id="555701917">
      <w:bodyDiv w:val="1"/>
      <w:marLeft w:val="0"/>
      <w:marRight w:val="0"/>
      <w:marTop w:val="0"/>
      <w:marBottom w:val="0"/>
      <w:divBdr>
        <w:top w:val="none" w:sz="0" w:space="0" w:color="auto"/>
        <w:left w:val="none" w:sz="0" w:space="0" w:color="auto"/>
        <w:bottom w:val="none" w:sz="0" w:space="0" w:color="auto"/>
        <w:right w:val="none" w:sz="0" w:space="0" w:color="auto"/>
      </w:divBdr>
    </w:div>
    <w:div w:id="565844820">
      <w:bodyDiv w:val="1"/>
      <w:marLeft w:val="0"/>
      <w:marRight w:val="0"/>
      <w:marTop w:val="0"/>
      <w:marBottom w:val="0"/>
      <w:divBdr>
        <w:top w:val="none" w:sz="0" w:space="0" w:color="auto"/>
        <w:left w:val="none" w:sz="0" w:space="0" w:color="auto"/>
        <w:bottom w:val="none" w:sz="0" w:space="0" w:color="auto"/>
        <w:right w:val="none" w:sz="0" w:space="0" w:color="auto"/>
      </w:divBdr>
    </w:div>
    <w:div w:id="647249363">
      <w:bodyDiv w:val="1"/>
      <w:marLeft w:val="0"/>
      <w:marRight w:val="0"/>
      <w:marTop w:val="0"/>
      <w:marBottom w:val="0"/>
      <w:divBdr>
        <w:top w:val="none" w:sz="0" w:space="0" w:color="auto"/>
        <w:left w:val="none" w:sz="0" w:space="0" w:color="auto"/>
        <w:bottom w:val="none" w:sz="0" w:space="0" w:color="auto"/>
        <w:right w:val="none" w:sz="0" w:space="0" w:color="auto"/>
      </w:divBdr>
    </w:div>
    <w:div w:id="685986499">
      <w:bodyDiv w:val="1"/>
      <w:marLeft w:val="0"/>
      <w:marRight w:val="0"/>
      <w:marTop w:val="0"/>
      <w:marBottom w:val="0"/>
      <w:divBdr>
        <w:top w:val="none" w:sz="0" w:space="0" w:color="auto"/>
        <w:left w:val="none" w:sz="0" w:space="0" w:color="auto"/>
        <w:bottom w:val="none" w:sz="0" w:space="0" w:color="auto"/>
        <w:right w:val="none" w:sz="0" w:space="0" w:color="auto"/>
      </w:divBdr>
    </w:div>
    <w:div w:id="702483379">
      <w:bodyDiv w:val="1"/>
      <w:marLeft w:val="0"/>
      <w:marRight w:val="0"/>
      <w:marTop w:val="0"/>
      <w:marBottom w:val="0"/>
      <w:divBdr>
        <w:top w:val="none" w:sz="0" w:space="0" w:color="auto"/>
        <w:left w:val="none" w:sz="0" w:space="0" w:color="auto"/>
        <w:bottom w:val="none" w:sz="0" w:space="0" w:color="auto"/>
        <w:right w:val="none" w:sz="0" w:space="0" w:color="auto"/>
      </w:divBdr>
    </w:div>
    <w:div w:id="708995211">
      <w:bodyDiv w:val="1"/>
      <w:marLeft w:val="0"/>
      <w:marRight w:val="0"/>
      <w:marTop w:val="0"/>
      <w:marBottom w:val="0"/>
      <w:divBdr>
        <w:top w:val="none" w:sz="0" w:space="0" w:color="auto"/>
        <w:left w:val="none" w:sz="0" w:space="0" w:color="auto"/>
        <w:bottom w:val="none" w:sz="0" w:space="0" w:color="auto"/>
        <w:right w:val="none" w:sz="0" w:space="0" w:color="auto"/>
      </w:divBdr>
    </w:div>
    <w:div w:id="728503883">
      <w:bodyDiv w:val="1"/>
      <w:marLeft w:val="0"/>
      <w:marRight w:val="0"/>
      <w:marTop w:val="0"/>
      <w:marBottom w:val="0"/>
      <w:divBdr>
        <w:top w:val="none" w:sz="0" w:space="0" w:color="auto"/>
        <w:left w:val="none" w:sz="0" w:space="0" w:color="auto"/>
        <w:bottom w:val="none" w:sz="0" w:space="0" w:color="auto"/>
        <w:right w:val="none" w:sz="0" w:space="0" w:color="auto"/>
      </w:divBdr>
      <w:divsChild>
        <w:div w:id="2042125774">
          <w:marLeft w:val="0"/>
          <w:marRight w:val="0"/>
          <w:marTop w:val="0"/>
          <w:marBottom w:val="0"/>
          <w:divBdr>
            <w:top w:val="none" w:sz="0" w:space="0" w:color="auto"/>
            <w:left w:val="none" w:sz="0" w:space="0" w:color="auto"/>
            <w:bottom w:val="none" w:sz="0" w:space="0" w:color="auto"/>
            <w:right w:val="none" w:sz="0" w:space="0" w:color="auto"/>
          </w:divBdr>
        </w:div>
        <w:div w:id="1098910366">
          <w:marLeft w:val="0"/>
          <w:marRight w:val="0"/>
          <w:marTop w:val="0"/>
          <w:marBottom w:val="0"/>
          <w:divBdr>
            <w:top w:val="none" w:sz="0" w:space="0" w:color="auto"/>
            <w:left w:val="none" w:sz="0" w:space="0" w:color="auto"/>
            <w:bottom w:val="none" w:sz="0" w:space="0" w:color="auto"/>
            <w:right w:val="none" w:sz="0" w:space="0" w:color="auto"/>
          </w:divBdr>
        </w:div>
        <w:div w:id="1283030600">
          <w:marLeft w:val="0"/>
          <w:marRight w:val="0"/>
          <w:marTop w:val="0"/>
          <w:marBottom w:val="0"/>
          <w:divBdr>
            <w:top w:val="none" w:sz="0" w:space="0" w:color="auto"/>
            <w:left w:val="none" w:sz="0" w:space="0" w:color="auto"/>
            <w:bottom w:val="none" w:sz="0" w:space="0" w:color="auto"/>
            <w:right w:val="none" w:sz="0" w:space="0" w:color="auto"/>
          </w:divBdr>
        </w:div>
        <w:div w:id="1029841551">
          <w:marLeft w:val="0"/>
          <w:marRight w:val="0"/>
          <w:marTop w:val="0"/>
          <w:marBottom w:val="0"/>
          <w:divBdr>
            <w:top w:val="none" w:sz="0" w:space="0" w:color="auto"/>
            <w:left w:val="none" w:sz="0" w:space="0" w:color="auto"/>
            <w:bottom w:val="none" w:sz="0" w:space="0" w:color="auto"/>
            <w:right w:val="none" w:sz="0" w:space="0" w:color="auto"/>
          </w:divBdr>
        </w:div>
        <w:div w:id="1304775707">
          <w:marLeft w:val="0"/>
          <w:marRight w:val="0"/>
          <w:marTop w:val="0"/>
          <w:marBottom w:val="0"/>
          <w:divBdr>
            <w:top w:val="none" w:sz="0" w:space="0" w:color="auto"/>
            <w:left w:val="none" w:sz="0" w:space="0" w:color="auto"/>
            <w:bottom w:val="none" w:sz="0" w:space="0" w:color="auto"/>
            <w:right w:val="none" w:sz="0" w:space="0" w:color="auto"/>
          </w:divBdr>
        </w:div>
        <w:div w:id="1283148240">
          <w:marLeft w:val="0"/>
          <w:marRight w:val="0"/>
          <w:marTop w:val="0"/>
          <w:marBottom w:val="0"/>
          <w:divBdr>
            <w:top w:val="none" w:sz="0" w:space="0" w:color="auto"/>
            <w:left w:val="none" w:sz="0" w:space="0" w:color="auto"/>
            <w:bottom w:val="none" w:sz="0" w:space="0" w:color="auto"/>
            <w:right w:val="none" w:sz="0" w:space="0" w:color="auto"/>
          </w:divBdr>
        </w:div>
        <w:div w:id="1100101300">
          <w:marLeft w:val="0"/>
          <w:marRight w:val="0"/>
          <w:marTop w:val="0"/>
          <w:marBottom w:val="0"/>
          <w:divBdr>
            <w:top w:val="none" w:sz="0" w:space="0" w:color="auto"/>
            <w:left w:val="none" w:sz="0" w:space="0" w:color="auto"/>
            <w:bottom w:val="none" w:sz="0" w:space="0" w:color="auto"/>
            <w:right w:val="none" w:sz="0" w:space="0" w:color="auto"/>
          </w:divBdr>
        </w:div>
        <w:div w:id="485587473">
          <w:marLeft w:val="0"/>
          <w:marRight w:val="0"/>
          <w:marTop w:val="0"/>
          <w:marBottom w:val="0"/>
          <w:divBdr>
            <w:top w:val="none" w:sz="0" w:space="0" w:color="auto"/>
            <w:left w:val="none" w:sz="0" w:space="0" w:color="auto"/>
            <w:bottom w:val="none" w:sz="0" w:space="0" w:color="auto"/>
            <w:right w:val="none" w:sz="0" w:space="0" w:color="auto"/>
          </w:divBdr>
        </w:div>
        <w:div w:id="465709858">
          <w:marLeft w:val="0"/>
          <w:marRight w:val="0"/>
          <w:marTop w:val="0"/>
          <w:marBottom w:val="0"/>
          <w:divBdr>
            <w:top w:val="none" w:sz="0" w:space="0" w:color="auto"/>
            <w:left w:val="none" w:sz="0" w:space="0" w:color="auto"/>
            <w:bottom w:val="none" w:sz="0" w:space="0" w:color="auto"/>
            <w:right w:val="none" w:sz="0" w:space="0" w:color="auto"/>
          </w:divBdr>
        </w:div>
        <w:div w:id="1281452017">
          <w:marLeft w:val="0"/>
          <w:marRight w:val="0"/>
          <w:marTop w:val="0"/>
          <w:marBottom w:val="0"/>
          <w:divBdr>
            <w:top w:val="none" w:sz="0" w:space="0" w:color="auto"/>
            <w:left w:val="none" w:sz="0" w:space="0" w:color="auto"/>
            <w:bottom w:val="none" w:sz="0" w:space="0" w:color="auto"/>
            <w:right w:val="none" w:sz="0" w:space="0" w:color="auto"/>
          </w:divBdr>
        </w:div>
        <w:div w:id="557787927">
          <w:marLeft w:val="0"/>
          <w:marRight w:val="0"/>
          <w:marTop w:val="0"/>
          <w:marBottom w:val="0"/>
          <w:divBdr>
            <w:top w:val="none" w:sz="0" w:space="0" w:color="auto"/>
            <w:left w:val="none" w:sz="0" w:space="0" w:color="auto"/>
            <w:bottom w:val="none" w:sz="0" w:space="0" w:color="auto"/>
            <w:right w:val="none" w:sz="0" w:space="0" w:color="auto"/>
          </w:divBdr>
        </w:div>
        <w:div w:id="890700289">
          <w:marLeft w:val="0"/>
          <w:marRight w:val="0"/>
          <w:marTop w:val="0"/>
          <w:marBottom w:val="0"/>
          <w:divBdr>
            <w:top w:val="none" w:sz="0" w:space="0" w:color="auto"/>
            <w:left w:val="none" w:sz="0" w:space="0" w:color="auto"/>
            <w:bottom w:val="none" w:sz="0" w:space="0" w:color="auto"/>
            <w:right w:val="none" w:sz="0" w:space="0" w:color="auto"/>
          </w:divBdr>
        </w:div>
        <w:div w:id="1767338026">
          <w:marLeft w:val="0"/>
          <w:marRight w:val="0"/>
          <w:marTop w:val="0"/>
          <w:marBottom w:val="0"/>
          <w:divBdr>
            <w:top w:val="none" w:sz="0" w:space="0" w:color="auto"/>
            <w:left w:val="none" w:sz="0" w:space="0" w:color="auto"/>
            <w:bottom w:val="none" w:sz="0" w:space="0" w:color="auto"/>
            <w:right w:val="none" w:sz="0" w:space="0" w:color="auto"/>
          </w:divBdr>
        </w:div>
        <w:div w:id="332881580">
          <w:marLeft w:val="0"/>
          <w:marRight w:val="0"/>
          <w:marTop w:val="0"/>
          <w:marBottom w:val="0"/>
          <w:divBdr>
            <w:top w:val="none" w:sz="0" w:space="0" w:color="auto"/>
            <w:left w:val="none" w:sz="0" w:space="0" w:color="auto"/>
            <w:bottom w:val="none" w:sz="0" w:space="0" w:color="auto"/>
            <w:right w:val="none" w:sz="0" w:space="0" w:color="auto"/>
          </w:divBdr>
        </w:div>
        <w:div w:id="158158716">
          <w:marLeft w:val="0"/>
          <w:marRight w:val="0"/>
          <w:marTop w:val="0"/>
          <w:marBottom w:val="0"/>
          <w:divBdr>
            <w:top w:val="none" w:sz="0" w:space="0" w:color="auto"/>
            <w:left w:val="none" w:sz="0" w:space="0" w:color="auto"/>
            <w:bottom w:val="none" w:sz="0" w:space="0" w:color="auto"/>
            <w:right w:val="none" w:sz="0" w:space="0" w:color="auto"/>
          </w:divBdr>
        </w:div>
        <w:div w:id="1948079489">
          <w:marLeft w:val="0"/>
          <w:marRight w:val="0"/>
          <w:marTop w:val="0"/>
          <w:marBottom w:val="0"/>
          <w:divBdr>
            <w:top w:val="none" w:sz="0" w:space="0" w:color="auto"/>
            <w:left w:val="none" w:sz="0" w:space="0" w:color="auto"/>
            <w:bottom w:val="none" w:sz="0" w:space="0" w:color="auto"/>
            <w:right w:val="none" w:sz="0" w:space="0" w:color="auto"/>
          </w:divBdr>
        </w:div>
        <w:div w:id="1689868048">
          <w:marLeft w:val="0"/>
          <w:marRight w:val="0"/>
          <w:marTop w:val="0"/>
          <w:marBottom w:val="0"/>
          <w:divBdr>
            <w:top w:val="none" w:sz="0" w:space="0" w:color="auto"/>
            <w:left w:val="none" w:sz="0" w:space="0" w:color="auto"/>
            <w:bottom w:val="none" w:sz="0" w:space="0" w:color="auto"/>
            <w:right w:val="none" w:sz="0" w:space="0" w:color="auto"/>
          </w:divBdr>
        </w:div>
        <w:div w:id="296838195">
          <w:marLeft w:val="0"/>
          <w:marRight w:val="0"/>
          <w:marTop w:val="0"/>
          <w:marBottom w:val="0"/>
          <w:divBdr>
            <w:top w:val="none" w:sz="0" w:space="0" w:color="auto"/>
            <w:left w:val="none" w:sz="0" w:space="0" w:color="auto"/>
            <w:bottom w:val="none" w:sz="0" w:space="0" w:color="auto"/>
            <w:right w:val="none" w:sz="0" w:space="0" w:color="auto"/>
          </w:divBdr>
        </w:div>
      </w:divsChild>
    </w:div>
    <w:div w:id="760949496">
      <w:bodyDiv w:val="1"/>
      <w:marLeft w:val="0"/>
      <w:marRight w:val="0"/>
      <w:marTop w:val="0"/>
      <w:marBottom w:val="0"/>
      <w:divBdr>
        <w:top w:val="none" w:sz="0" w:space="0" w:color="auto"/>
        <w:left w:val="none" w:sz="0" w:space="0" w:color="auto"/>
        <w:bottom w:val="none" w:sz="0" w:space="0" w:color="auto"/>
        <w:right w:val="none" w:sz="0" w:space="0" w:color="auto"/>
      </w:divBdr>
    </w:div>
    <w:div w:id="781535211">
      <w:bodyDiv w:val="1"/>
      <w:marLeft w:val="0"/>
      <w:marRight w:val="0"/>
      <w:marTop w:val="0"/>
      <w:marBottom w:val="0"/>
      <w:divBdr>
        <w:top w:val="none" w:sz="0" w:space="0" w:color="auto"/>
        <w:left w:val="none" w:sz="0" w:space="0" w:color="auto"/>
        <w:bottom w:val="none" w:sz="0" w:space="0" w:color="auto"/>
        <w:right w:val="none" w:sz="0" w:space="0" w:color="auto"/>
      </w:divBdr>
    </w:div>
    <w:div w:id="859052675">
      <w:bodyDiv w:val="1"/>
      <w:marLeft w:val="0"/>
      <w:marRight w:val="0"/>
      <w:marTop w:val="0"/>
      <w:marBottom w:val="0"/>
      <w:divBdr>
        <w:top w:val="none" w:sz="0" w:space="0" w:color="auto"/>
        <w:left w:val="none" w:sz="0" w:space="0" w:color="auto"/>
        <w:bottom w:val="none" w:sz="0" w:space="0" w:color="auto"/>
        <w:right w:val="none" w:sz="0" w:space="0" w:color="auto"/>
      </w:divBdr>
    </w:div>
    <w:div w:id="943223636">
      <w:bodyDiv w:val="1"/>
      <w:marLeft w:val="0"/>
      <w:marRight w:val="0"/>
      <w:marTop w:val="0"/>
      <w:marBottom w:val="0"/>
      <w:divBdr>
        <w:top w:val="none" w:sz="0" w:space="0" w:color="auto"/>
        <w:left w:val="none" w:sz="0" w:space="0" w:color="auto"/>
        <w:bottom w:val="none" w:sz="0" w:space="0" w:color="auto"/>
        <w:right w:val="none" w:sz="0" w:space="0" w:color="auto"/>
      </w:divBdr>
    </w:div>
    <w:div w:id="1161507322">
      <w:bodyDiv w:val="1"/>
      <w:marLeft w:val="0"/>
      <w:marRight w:val="0"/>
      <w:marTop w:val="0"/>
      <w:marBottom w:val="0"/>
      <w:divBdr>
        <w:top w:val="none" w:sz="0" w:space="0" w:color="auto"/>
        <w:left w:val="none" w:sz="0" w:space="0" w:color="auto"/>
        <w:bottom w:val="none" w:sz="0" w:space="0" w:color="auto"/>
        <w:right w:val="none" w:sz="0" w:space="0" w:color="auto"/>
      </w:divBdr>
      <w:divsChild>
        <w:div w:id="108428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2670682">
      <w:bodyDiv w:val="1"/>
      <w:marLeft w:val="0"/>
      <w:marRight w:val="0"/>
      <w:marTop w:val="0"/>
      <w:marBottom w:val="0"/>
      <w:divBdr>
        <w:top w:val="none" w:sz="0" w:space="0" w:color="auto"/>
        <w:left w:val="none" w:sz="0" w:space="0" w:color="auto"/>
        <w:bottom w:val="none" w:sz="0" w:space="0" w:color="auto"/>
        <w:right w:val="none" w:sz="0" w:space="0" w:color="auto"/>
      </w:divBdr>
      <w:divsChild>
        <w:div w:id="19570591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9816246">
      <w:bodyDiv w:val="1"/>
      <w:marLeft w:val="0"/>
      <w:marRight w:val="0"/>
      <w:marTop w:val="0"/>
      <w:marBottom w:val="0"/>
      <w:divBdr>
        <w:top w:val="none" w:sz="0" w:space="0" w:color="auto"/>
        <w:left w:val="none" w:sz="0" w:space="0" w:color="auto"/>
        <w:bottom w:val="none" w:sz="0" w:space="0" w:color="auto"/>
        <w:right w:val="none" w:sz="0" w:space="0" w:color="auto"/>
      </w:divBdr>
      <w:divsChild>
        <w:div w:id="1887134209">
          <w:marLeft w:val="0"/>
          <w:marRight w:val="0"/>
          <w:marTop w:val="0"/>
          <w:marBottom w:val="0"/>
          <w:divBdr>
            <w:top w:val="none" w:sz="0" w:space="0" w:color="auto"/>
            <w:left w:val="none" w:sz="0" w:space="0" w:color="auto"/>
            <w:bottom w:val="none" w:sz="0" w:space="0" w:color="auto"/>
            <w:right w:val="none" w:sz="0" w:space="0" w:color="auto"/>
          </w:divBdr>
        </w:div>
        <w:div w:id="1434009803">
          <w:marLeft w:val="0"/>
          <w:marRight w:val="0"/>
          <w:marTop w:val="0"/>
          <w:marBottom w:val="0"/>
          <w:divBdr>
            <w:top w:val="none" w:sz="0" w:space="0" w:color="auto"/>
            <w:left w:val="none" w:sz="0" w:space="0" w:color="auto"/>
            <w:bottom w:val="none" w:sz="0" w:space="0" w:color="auto"/>
            <w:right w:val="none" w:sz="0" w:space="0" w:color="auto"/>
          </w:divBdr>
        </w:div>
        <w:div w:id="889615376">
          <w:marLeft w:val="0"/>
          <w:marRight w:val="0"/>
          <w:marTop w:val="0"/>
          <w:marBottom w:val="0"/>
          <w:divBdr>
            <w:top w:val="none" w:sz="0" w:space="0" w:color="auto"/>
            <w:left w:val="none" w:sz="0" w:space="0" w:color="auto"/>
            <w:bottom w:val="none" w:sz="0" w:space="0" w:color="auto"/>
            <w:right w:val="none" w:sz="0" w:space="0" w:color="auto"/>
          </w:divBdr>
        </w:div>
        <w:div w:id="1036463400">
          <w:marLeft w:val="0"/>
          <w:marRight w:val="0"/>
          <w:marTop w:val="0"/>
          <w:marBottom w:val="0"/>
          <w:divBdr>
            <w:top w:val="none" w:sz="0" w:space="0" w:color="auto"/>
            <w:left w:val="none" w:sz="0" w:space="0" w:color="auto"/>
            <w:bottom w:val="none" w:sz="0" w:space="0" w:color="auto"/>
            <w:right w:val="none" w:sz="0" w:space="0" w:color="auto"/>
          </w:divBdr>
        </w:div>
        <w:div w:id="1882859640">
          <w:marLeft w:val="0"/>
          <w:marRight w:val="0"/>
          <w:marTop w:val="0"/>
          <w:marBottom w:val="0"/>
          <w:divBdr>
            <w:top w:val="none" w:sz="0" w:space="0" w:color="auto"/>
            <w:left w:val="none" w:sz="0" w:space="0" w:color="auto"/>
            <w:bottom w:val="none" w:sz="0" w:space="0" w:color="auto"/>
            <w:right w:val="none" w:sz="0" w:space="0" w:color="auto"/>
          </w:divBdr>
        </w:div>
        <w:div w:id="686446487">
          <w:marLeft w:val="0"/>
          <w:marRight w:val="0"/>
          <w:marTop w:val="0"/>
          <w:marBottom w:val="0"/>
          <w:divBdr>
            <w:top w:val="none" w:sz="0" w:space="0" w:color="auto"/>
            <w:left w:val="none" w:sz="0" w:space="0" w:color="auto"/>
            <w:bottom w:val="none" w:sz="0" w:space="0" w:color="auto"/>
            <w:right w:val="none" w:sz="0" w:space="0" w:color="auto"/>
          </w:divBdr>
        </w:div>
        <w:div w:id="1376006283">
          <w:marLeft w:val="0"/>
          <w:marRight w:val="0"/>
          <w:marTop w:val="0"/>
          <w:marBottom w:val="0"/>
          <w:divBdr>
            <w:top w:val="none" w:sz="0" w:space="0" w:color="auto"/>
            <w:left w:val="none" w:sz="0" w:space="0" w:color="auto"/>
            <w:bottom w:val="none" w:sz="0" w:space="0" w:color="auto"/>
            <w:right w:val="none" w:sz="0" w:space="0" w:color="auto"/>
          </w:divBdr>
        </w:div>
        <w:div w:id="1318342352">
          <w:marLeft w:val="0"/>
          <w:marRight w:val="0"/>
          <w:marTop w:val="0"/>
          <w:marBottom w:val="0"/>
          <w:divBdr>
            <w:top w:val="none" w:sz="0" w:space="0" w:color="auto"/>
            <w:left w:val="none" w:sz="0" w:space="0" w:color="auto"/>
            <w:bottom w:val="none" w:sz="0" w:space="0" w:color="auto"/>
            <w:right w:val="none" w:sz="0" w:space="0" w:color="auto"/>
          </w:divBdr>
        </w:div>
        <w:div w:id="594051049">
          <w:marLeft w:val="0"/>
          <w:marRight w:val="0"/>
          <w:marTop w:val="0"/>
          <w:marBottom w:val="0"/>
          <w:divBdr>
            <w:top w:val="none" w:sz="0" w:space="0" w:color="auto"/>
            <w:left w:val="none" w:sz="0" w:space="0" w:color="auto"/>
            <w:bottom w:val="none" w:sz="0" w:space="0" w:color="auto"/>
            <w:right w:val="none" w:sz="0" w:space="0" w:color="auto"/>
          </w:divBdr>
        </w:div>
        <w:div w:id="1180654912">
          <w:marLeft w:val="0"/>
          <w:marRight w:val="0"/>
          <w:marTop w:val="0"/>
          <w:marBottom w:val="0"/>
          <w:divBdr>
            <w:top w:val="none" w:sz="0" w:space="0" w:color="auto"/>
            <w:left w:val="none" w:sz="0" w:space="0" w:color="auto"/>
            <w:bottom w:val="none" w:sz="0" w:space="0" w:color="auto"/>
            <w:right w:val="none" w:sz="0" w:space="0" w:color="auto"/>
          </w:divBdr>
        </w:div>
        <w:div w:id="346492284">
          <w:marLeft w:val="0"/>
          <w:marRight w:val="0"/>
          <w:marTop w:val="0"/>
          <w:marBottom w:val="0"/>
          <w:divBdr>
            <w:top w:val="none" w:sz="0" w:space="0" w:color="auto"/>
            <w:left w:val="none" w:sz="0" w:space="0" w:color="auto"/>
            <w:bottom w:val="none" w:sz="0" w:space="0" w:color="auto"/>
            <w:right w:val="none" w:sz="0" w:space="0" w:color="auto"/>
          </w:divBdr>
        </w:div>
        <w:div w:id="1595358643">
          <w:marLeft w:val="0"/>
          <w:marRight w:val="0"/>
          <w:marTop w:val="0"/>
          <w:marBottom w:val="0"/>
          <w:divBdr>
            <w:top w:val="none" w:sz="0" w:space="0" w:color="auto"/>
            <w:left w:val="none" w:sz="0" w:space="0" w:color="auto"/>
            <w:bottom w:val="none" w:sz="0" w:space="0" w:color="auto"/>
            <w:right w:val="none" w:sz="0" w:space="0" w:color="auto"/>
          </w:divBdr>
        </w:div>
        <w:div w:id="355078701">
          <w:marLeft w:val="0"/>
          <w:marRight w:val="0"/>
          <w:marTop w:val="0"/>
          <w:marBottom w:val="0"/>
          <w:divBdr>
            <w:top w:val="none" w:sz="0" w:space="0" w:color="auto"/>
            <w:left w:val="none" w:sz="0" w:space="0" w:color="auto"/>
            <w:bottom w:val="none" w:sz="0" w:space="0" w:color="auto"/>
            <w:right w:val="none" w:sz="0" w:space="0" w:color="auto"/>
          </w:divBdr>
        </w:div>
        <w:div w:id="1658994667">
          <w:marLeft w:val="0"/>
          <w:marRight w:val="0"/>
          <w:marTop w:val="0"/>
          <w:marBottom w:val="0"/>
          <w:divBdr>
            <w:top w:val="none" w:sz="0" w:space="0" w:color="auto"/>
            <w:left w:val="none" w:sz="0" w:space="0" w:color="auto"/>
            <w:bottom w:val="none" w:sz="0" w:space="0" w:color="auto"/>
            <w:right w:val="none" w:sz="0" w:space="0" w:color="auto"/>
          </w:divBdr>
        </w:div>
        <w:div w:id="1092628720">
          <w:marLeft w:val="0"/>
          <w:marRight w:val="0"/>
          <w:marTop w:val="0"/>
          <w:marBottom w:val="0"/>
          <w:divBdr>
            <w:top w:val="none" w:sz="0" w:space="0" w:color="auto"/>
            <w:left w:val="none" w:sz="0" w:space="0" w:color="auto"/>
            <w:bottom w:val="none" w:sz="0" w:space="0" w:color="auto"/>
            <w:right w:val="none" w:sz="0" w:space="0" w:color="auto"/>
          </w:divBdr>
        </w:div>
        <w:div w:id="114452883">
          <w:marLeft w:val="0"/>
          <w:marRight w:val="0"/>
          <w:marTop w:val="0"/>
          <w:marBottom w:val="0"/>
          <w:divBdr>
            <w:top w:val="none" w:sz="0" w:space="0" w:color="auto"/>
            <w:left w:val="none" w:sz="0" w:space="0" w:color="auto"/>
            <w:bottom w:val="none" w:sz="0" w:space="0" w:color="auto"/>
            <w:right w:val="none" w:sz="0" w:space="0" w:color="auto"/>
          </w:divBdr>
        </w:div>
        <w:div w:id="1575315732">
          <w:marLeft w:val="0"/>
          <w:marRight w:val="0"/>
          <w:marTop w:val="0"/>
          <w:marBottom w:val="0"/>
          <w:divBdr>
            <w:top w:val="none" w:sz="0" w:space="0" w:color="auto"/>
            <w:left w:val="none" w:sz="0" w:space="0" w:color="auto"/>
            <w:bottom w:val="none" w:sz="0" w:space="0" w:color="auto"/>
            <w:right w:val="none" w:sz="0" w:space="0" w:color="auto"/>
          </w:divBdr>
        </w:div>
        <w:div w:id="1424299028">
          <w:marLeft w:val="0"/>
          <w:marRight w:val="0"/>
          <w:marTop w:val="0"/>
          <w:marBottom w:val="0"/>
          <w:divBdr>
            <w:top w:val="none" w:sz="0" w:space="0" w:color="auto"/>
            <w:left w:val="none" w:sz="0" w:space="0" w:color="auto"/>
            <w:bottom w:val="none" w:sz="0" w:space="0" w:color="auto"/>
            <w:right w:val="none" w:sz="0" w:space="0" w:color="auto"/>
          </w:divBdr>
        </w:div>
        <w:div w:id="1246036849">
          <w:marLeft w:val="0"/>
          <w:marRight w:val="0"/>
          <w:marTop w:val="0"/>
          <w:marBottom w:val="0"/>
          <w:divBdr>
            <w:top w:val="none" w:sz="0" w:space="0" w:color="auto"/>
            <w:left w:val="none" w:sz="0" w:space="0" w:color="auto"/>
            <w:bottom w:val="none" w:sz="0" w:space="0" w:color="auto"/>
            <w:right w:val="none" w:sz="0" w:space="0" w:color="auto"/>
          </w:divBdr>
        </w:div>
        <w:div w:id="501705509">
          <w:marLeft w:val="0"/>
          <w:marRight w:val="0"/>
          <w:marTop w:val="0"/>
          <w:marBottom w:val="0"/>
          <w:divBdr>
            <w:top w:val="none" w:sz="0" w:space="0" w:color="auto"/>
            <w:left w:val="none" w:sz="0" w:space="0" w:color="auto"/>
            <w:bottom w:val="none" w:sz="0" w:space="0" w:color="auto"/>
            <w:right w:val="none" w:sz="0" w:space="0" w:color="auto"/>
          </w:divBdr>
        </w:div>
        <w:div w:id="558983007">
          <w:marLeft w:val="0"/>
          <w:marRight w:val="0"/>
          <w:marTop w:val="0"/>
          <w:marBottom w:val="0"/>
          <w:divBdr>
            <w:top w:val="none" w:sz="0" w:space="0" w:color="auto"/>
            <w:left w:val="none" w:sz="0" w:space="0" w:color="auto"/>
            <w:bottom w:val="none" w:sz="0" w:space="0" w:color="auto"/>
            <w:right w:val="none" w:sz="0" w:space="0" w:color="auto"/>
          </w:divBdr>
        </w:div>
        <w:div w:id="1437404931">
          <w:marLeft w:val="0"/>
          <w:marRight w:val="0"/>
          <w:marTop w:val="0"/>
          <w:marBottom w:val="0"/>
          <w:divBdr>
            <w:top w:val="none" w:sz="0" w:space="0" w:color="auto"/>
            <w:left w:val="none" w:sz="0" w:space="0" w:color="auto"/>
            <w:bottom w:val="none" w:sz="0" w:space="0" w:color="auto"/>
            <w:right w:val="none" w:sz="0" w:space="0" w:color="auto"/>
          </w:divBdr>
        </w:div>
        <w:div w:id="1830705265">
          <w:marLeft w:val="0"/>
          <w:marRight w:val="0"/>
          <w:marTop w:val="0"/>
          <w:marBottom w:val="0"/>
          <w:divBdr>
            <w:top w:val="none" w:sz="0" w:space="0" w:color="auto"/>
            <w:left w:val="none" w:sz="0" w:space="0" w:color="auto"/>
            <w:bottom w:val="none" w:sz="0" w:space="0" w:color="auto"/>
            <w:right w:val="none" w:sz="0" w:space="0" w:color="auto"/>
          </w:divBdr>
        </w:div>
        <w:div w:id="37241644">
          <w:marLeft w:val="0"/>
          <w:marRight w:val="0"/>
          <w:marTop w:val="0"/>
          <w:marBottom w:val="0"/>
          <w:divBdr>
            <w:top w:val="none" w:sz="0" w:space="0" w:color="auto"/>
            <w:left w:val="none" w:sz="0" w:space="0" w:color="auto"/>
            <w:bottom w:val="none" w:sz="0" w:space="0" w:color="auto"/>
            <w:right w:val="none" w:sz="0" w:space="0" w:color="auto"/>
          </w:divBdr>
        </w:div>
        <w:div w:id="2086107899">
          <w:marLeft w:val="0"/>
          <w:marRight w:val="0"/>
          <w:marTop w:val="0"/>
          <w:marBottom w:val="0"/>
          <w:divBdr>
            <w:top w:val="none" w:sz="0" w:space="0" w:color="auto"/>
            <w:left w:val="none" w:sz="0" w:space="0" w:color="auto"/>
            <w:bottom w:val="none" w:sz="0" w:space="0" w:color="auto"/>
            <w:right w:val="none" w:sz="0" w:space="0" w:color="auto"/>
          </w:divBdr>
        </w:div>
        <w:div w:id="621115339">
          <w:marLeft w:val="0"/>
          <w:marRight w:val="0"/>
          <w:marTop w:val="0"/>
          <w:marBottom w:val="0"/>
          <w:divBdr>
            <w:top w:val="none" w:sz="0" w:space="0" w:color="auto"/>
            <w:left w:val="none" w:sz="0" w:space="0" w:color="auto"/>
            <w:bottom w:val="none" w:sz="0" w:space="0" w:color="auto"/>
            <w:right w:val="none" w:sz="0" w:space="0" w:color="auto"/>
          </w:divBdr>
        </w:div>
        <w:div w:id="1256397295">
          <w:marLeft w:val="0"/>
          <w:marRight w:val="0"/>
          <w:marTop w:val="0"/>
          <w:marBottom w:val="0"/>
          <w:divBdr>
            <w:top w:val="none" w:sz="0" w:space="0" w:color="auto"/>
            <w:left w:val="none" w:sz="0" w:space="0" w:color="auto"/>
            <w:bottom w:val="none" w:sz="0" w:space="0" w:color="auto"/>
            <w:right w:val="none" w:sz="0" w:space="0" w:color="auto"/>
          </w:divBdr>
        </w:div>
        <w:div w:id="13502969">
          <w:marLeft w:val="0"/>
          <w:marRight w:val="0"/>
          <w:marTop w:val="0"/>
          <w:marBottom w:val="0"/>
          <w:divBdr>
            <w:top w:val="none" w:sz="0" w:space="0" w:color="auto"/>
            <w:left w:val="none" w:sz="0" w:space="0" w:color="auto"/>
            <w:bottom w:val="none" w:sz="0" w:space="0" w:color="auto"/>
            <w:right w:val="none" w:sz="0" w:space="0" w:color="auto"/>
          </w:divBdr>
        </w:div>
        <w:div w:id="544871443">
          <w:marLeft w:val="0"/>
          <w:marRight w:val="0"/>
          <w:marTop w:val="0"/>
          <w:marBottom w:val="0"/>
          <w:divBdr>
            <w:top w:val="none" w:sz="0" w:space="0" w:color="auto"/>
            <w:left w:val="none" w:sz="0" w:space="0" w:color="auto"/>
            <w:bottom w:val="none" w:sz="0" w:space="0" w:color="auto"/>
            <w:right w:val="none" w:sz="0" w:space="0" w:color="auto"/>
          </w:divBdr>
        </w:div>
        <w:div w:id="788201570">
          <w:marLeft w:val="0"/>
          <w:marRight w:val="0"/>
          <w:marTop w:val="0"/>
          <w:marBottom w:val="0"/>
          <w:divBdr>
            <w:top w:val="none" w:sz="0" w:space="0" w:color="auto"/>
            <w:left w:val="none" w:sz="0" w:space="0" w:color="auto"/>
            <w:bottom w:val="none" w:sz="0" w:space="0" w:color="auto"/>
            <w:right w:val="none" w:sz="0" w:space="0" w:color="auto"/>
          </w:divBdr>
        </w:div>
        <w:div w:id="991837863">
          <w:marLeft w:val="0"/>
          <w:marRight w:val="0"/>
          <w:marTop w:val="0"/>
          <w:marBottom w:val="0"/>
          <w:divBdr>
            <w:top w:val="none" w:sz="0" w:space="0" w:color="auto"/>
            <w:left w:val="none" w:sz="0" w:space="0" w:color="auto"/>
            <w:bottom w:val="none" w:sz="0" w:space="0" w:color="auto"/>
            <w:right w:val="none" w:sz="0" w:space="0" w:color="auto"/>
          </w:divBdr>
        </w:div>
        <w:div w:id="613294687">
          <w:marLeft w:val="0"/>
          <w:marRight w:val="0"/>
          <w:marTop w:val="0"/>
          <w:marBottom w:val="0"/>
          <w:divBdr>
            <w:top w:val="none" w:sz="0" w:space="0" w:color="auto"/>
            <w:left w:val="none" w:sz="0" w:space="0" w:color="auto"/>
            <w:bottom w:val="none" w:sz="0" w:space="0" w:color="auto"/>
            <w:right w:val="none" w:sz="0" w:space="0" w:color="auto"/>
          </w:divBdr>
        </w:div>
        <w:div w:id="800198059">
          <w:marLeft w:val="0"/>
          <w:marRight w:val="0"/>
          <w:marTop w:val="0"/>
          <w:marBottom w:val="0"/>
          <w:divBdr>
            <w:top w:val="none" w:sz="0" w:space="0" w:color="auto"/>
            <w:left w:val="none" w:sz="0" w:space="0" w:color="auto"/>
            <w:bottom w:val="none" w:sz="0" w:space="0" w:color="auto"/>
            <w:right w:val="none" w:sz="0" w:space="0" w:color="auto"/>
          </w:divBdr>
        </w:div>
        <w:div w:id="1528255822">
          <w:marLeft w:val="0"/>
          <w:marRight w:val="0"/>
          <w:marTop w:val="0"/>
          <w:marBottom w:val="0"/>
          <w:divBdr>
            <w:top w:val="none" w:sz="0" w:space="0" w:color="auto"/>
            <w:left w:val="none" w:sz="0" w:space="0" w:color="auto"/>
            <w:bottom w:val="none" w:sz="0" w:space="0" w:color="auto"/>
            <w:right w:val="none" w:sz="0" w:space="0" w:color="auto"/>
          </w:divBdr>
        </w:div>
        <w:div w:id="1014192434">
          <w:marLeft w:val="0"/>
          <w:marRight w:val="0"/>
          <w:marTop w:val="0"/>
          <w:marBottom w:val="0"/>
          <w:divBdr>
            <w:top w:val="none" w:sz="0" w:space="0" w:color="auto"/>
            <w:left w:val="none" w:sz="0" w:space="0" w:color="auto"/>
            <w:bottom w:val="none" w:sz="0" w:space="0" w:color="auto"/>
            <w:right w:val="none" w:sz="0" w:space="0" w:color="auto"/>
          </w:divBdr>
        </w:div>
        <w:div w:id="2089768400">
          <w:marLeft w:val="0"/>
          <w:marRight w:val="0"/>
          <w:marTop w:val="0"/>
          <w:marBottom w:val="0"/>
          <w:divBdr>
            <w:top w:val="none" w:sz="0" w:space="0" w:color="auto"/>
            <w:left w:val="none" w:sz="0" w:space="0" w:color="auto"/>
            <w:bottom w:val="none" w:sz="0" w:space="0" w:color="auto"/>
            <w:right w:val="none" w:sz="0" w:space="0" w:color="auto"/>
          </w:divBdr>
        </w:div>
        <w:div w:id="723868946">
          <w:marLeft w:val="0"/>
          <w:marRight w:val="0"/>
          <w:marTop w:val="0"/>
          <w:marBottom w:val="0"/>
          <w:divBdr>
            <w:top w:val="none" w:sz="0" w:space="0" w:color="auto"/>
            <w:left w:val="none" w:sz="0" w:space="0" w:color="auto"/>
            <w:bottom w:val="none" w:sz="0" w:space="0" w:color="auto"/>
            <w:right w:val="none" w:sz="0" w:space="0" w:color="auto"/>
          </w:divBdr>
        </w:div>
        <w:div w:id="541329000">
          <w:marLeft w:val="0"/>
          <w:marRight w:val="0"/>
          <w:marTop w:val="0"/>
          <w:marBottom w:val="0"/>
          <w:divBdr>
            <w:top w:val="none" w:sz="0" w:space="0" w:color="auto"/>
            <w:left w:val="none" w:sz="0" w:space="0" w:color="auto"/>
            <w:bottom w:val="none" w:sz="0" w:space="0" w:color="auto"/>
            <w:right w:val="none" w:sz="0" w:space="0" w:color="auto"/>
          </w:divBdr>
        </w:div>
        <w:div w:id="1509514473">
          <w:marLeft w:val="0"/>
          <w:marRight w:val="0"/>
          <w:marTop w:val="0"/>
          <w:marBottom w:val="0"/>
          <w:divBdr>
            <w:top w:val="none" w:sz="0" w:space="0" w:color="auto"/>
            <w:left w:val="none" w:sz="0" w:space="0" w:color="auto"/>
            <w:bottom w:val="none" w:sz="0" w:space="0" w:color="auto"/>
            <w:right w:val="none" w:sz="0" w:space="0" w:color="auto"/>
          </w:divBdr>
        </w:div>
        <w:div w:id="1890217456">
          <w:marLeft w:val="0"/>
          <w:marRight w:val="0"/>
          <w:marTop w:val="0"/>
          <w:marBottom w:val="0"/>
          <w:divBdr>
            <w:top w:val="none" w:sz="0" w:space="0" w:color="auto"/>
            <w:left w:val="none" w:sz="0" w:space="0" w:color="auto"/>
            <w:bottom w:val="none" w:sz="0" w:space="0" w:color="auto"/>
            <w:right w:val="none" w:sz="0" w:space="0" w:color="auto"/>
          </w:divBdr>
        </w:div>
        <w:div w:id="1159886582">
          <w:marLeft w:val="0"/>
          <w:marRight w:val="0"/>
          <w:marTop w:val="0"/>
          <w:marBottom w:val="0"/>
          <w:divBdr>
            <w:top w:val="none" w:sz="0" w:space="0" w:color="auto"/>
            <w:left w:val="none" w:sz="0" w:space="0" w:color="auto"/>
            <w:bottom w:val="none" w:sz="0" w:space="0" w:color="auto"/>
            <w:right w:val="none" w:sz="0" w:space="0" w:color="auto"/>
          </w:divBdr>
        </w:div>
        <w:div w:id="1910264483">
          <w:marLeft w:val="0"/>
          <w:marRight w:val="0"/>
          <w:marTop w:val="0"/>
          <w:marBottom w:val="0"/>
          <w:divBdr>
            <w:top w:val="none" w:sz="0" w:space="0" w:color="auto"/>
            <w:left w:val="none" w:sz="0" w:space="0" w:color="auto"/>
            <w:bottom w:val="none" w:sz="0" w:space="0" w:color="auto"/>
            <w:right w:val="none" w:sz="0" w:space="0" w:color="auto"/>
          </w:divBdr>
        </w:div>
        <w:div w:id="1599826912">
          <w:marLeft w:val="0"/>
          <w:marRight w:val="0"/>
          <w:marTop w:val="0"/>
          <w:marBottom w:val="0"/>
          <w:divBdr>
            <w:top w:val="none" w:sz="0" w:space="0" w:color="auto"/>
            <w:left w:val="none" w:sz="0" w:space="0" w:color="auto"/>
            <w:bottom w:val="none" w:sz="0" w:space="0" w:color="auto"/>
            <w:right w:val="none" w:sz="0" w:space="0" w:color="auto"/>
          </w:divBdr>
        </w:div>
        <w:div w:id="596135568">
          <w:marLeft w:val="0"/>
          <w:marRight w:val="0"/>
          <w:marTop w:val="0"/>
          <w:marBottom w:val="0"/>
          <w:divBdr>
            <w:top w:val="none" w:sz="0" w:space="0" w:color="auto"/>
            <w:left w:val="none" w:sz="0" w:space="0" w:color="auto"/>
            <w:bottom w:val="none" w:sz="0" w:space="0" w:color="auto"/>
            <w:right w:val="none" w:sz="0" w:space="0" w:color="auto"/>
          </w:divBdr>
        </w:div>
        <w:div w:id="2093620981">
          <w:marLeft w:val="0"/>
          <w:marRight w:val="0"/>
          <w:marTop w:val="0"/>
          <w:marBottom w:val="0"/>
          <w:divBdr>
            <w:top w:val="none" w:sz="0" w:space="0" w:color="auto"/>
            <w:left w:val="none" w:sz="0" w:space="0" w:color="auto"/>
            <w:bottom w:val="none" w:sz="0" w:space="0" w:color="auto"/>
            <w:right w:val="none" w:sz="0" w:space="0" w:color="auto"/>
          </w:divBdr>
        </w:div>
        <w:div w:id="634414112">
          <w:marLeft w:val="0"/>
          <w:marRight w:val="0"/>
          <w:marTop w:val="0"/>
          <w:marBottom w:val="0"/>
          <w:divBdr>
            <w:top w:val="none" w:sz="0" w:space="0" w:color="auto"/>
            <w:left w:val="none" w:sz="0" w:space="0" w:color="auto"/>
            <w:bottom w:val="none" w:sz="0" w:space="0" w:color="auto"/>
            <w:right w:val="none" w:sz="0" w:space="0" w:color="auto"/>
          </w:divBdr>
        </w:div>
        <w:div w:id="1150637574">
          <w:marLeft w:val="0"/>
          <w:marRight w:val="0"/>
          <w:marTop w:val="0"/>
          <w:marBottom w:val="0"/>
          <w:divBdr>
            <w:top w:val="none" w:sz="0" w:space="0" w:color="auto"/>
            <w:left w:val="none" w:sz="0" w:space="0" w:color="auto"/>
            <w:bottom w:val="none" w:sz="0" w:space="0" w:color="auto"/>
            <w:right w:val="none" w:sz="0" w:space="0" w:color="auto"/>
          </w:divBdr>
        </w:div>
        <w:div w:id="1190264884">
          <w:marLeft w:val="0"/>
          <w:marRight w:val="0"/>
          <w:marTop w:val="0"/>
          <w:marBottom w:val="0"/>
          <w:divBdr>
            <w:top w:val="none" w:sz="0" w:space="0" w:color="auto"/>
            <w:left w:val="none" w:sz="0" w:space="0" w:color="auto"/>
            <w:bottom w:val="none" w:sz="0" w:space="0" w:color="auto"/>
            <w:right w:val="none" w:sz="0" w:space="0" w:color="auto"/>
          </w:divBdr>
        </w:div>
        <w:div w:id="1206261138">
          <w:marLeft w:val="0"/>
          <w:marRight w:val="0"/>
          <w:marTop w:val="0"/>
          <w:marBottom w:val="0"/>
          <w:divBdr>
            <w:top w:val="none" w:sz="0" w:space="0" w:color="auto"/>
            <w:left w:val="none" w:sz="0" w:space="0" w:color="auto"/>
            <w:bottom w:val="none" w:sz="0" w:space="0" w:color="auto"/>
            <w:right w:val="none" w:sz="0" w:space="0" w:color="auto"/>
          </w:divBdr>
        </w:div>
        <w:div w:id="2136679945">
          <w:marLeft w:val="0"/>
          <w:marRight w:val="0"/>
          <w:marTop w:val="0"/>
          <w:marBottom w:val="0"/>
          <w:divBdr>
            <w:top w:val="none" w:sz="0" w:space="0" w:color="auto"/>
            <w:left w:val="none" w:sz="0" w:space="0" w:color="auto"/>
            <w:bottom w:val="none" w:sz="0" w:space="0" w:color="auto"/>
            <w:right w:val="none" w:sz="0" w:space="0" w:color="auto"/>
          </w:divBdr>
        </w:div>
        <w:div w:id="1137187346">
          <w:marLeft w:val="0"/>
          <w:marRight w:val="0"/>
          <w:marTop w:val="0"/>
          <w:marBottom w:val="0"/>
          <w:divBdr>
            <w:top w:val="none" w:sz="0" w:space="0" w:color="auto"/>
            <w:left w:val="none" w:sz="0" w:space="0" w:color="auto"/>
            <w:bottom w:val="none" w:sz="0" w:space="0" w:color="auto"/>
            <w:right w:val="none" w:sz="0" w:space="0" w:color="auto"/>
          </w:divBdr>
        </w:div>
        <w:div w:id="1040932508">
          <w:marLeft w:val="0"/>
          <w:marRight w:val="0"/>
          <w:marTop w:val="0"/>
          <w:marBottom w:val="0"/>
          <w:divBdr>
            <w:top w:val="none" w:sz="0" w:space="0" w:color="auto"/>
            <w:left w:val="none" w:sz="0" w:space="0" w:color="auto"/>
            <w:bottom w:val="none" w:sz="0" w:space="0" w:color="auto"/>
            <w:right w:val="none" w:sz="0" w:space="0" w:color="auto"/>
          </w:divBdr>
        </w:div>
        <w:div w:id="435029514">
          <w:marLeft w:val="0"/>
          <w:marRight w:val="0"/>
          <w:marTop w:val="0"/>
          <w:marBottom w:val="0"/>
          <w:divBdr>
            <w:top w:val="none" w:sz="0" w:space="0" w:color="auto"/>
            <w:left w:val="none" w:sz="0" w:space="0" w:color="auto"/>
            <w:bottom w:val="none" w:sz="0" w:space="0" w:color="auto"/>
            <w:right w:val="none" w:sz="0" w:space="0" w:color="auto"/>
          </w:divBdr>
        </w:div>
        <w:div w:id="907420689">
          <w:marLeft w:val="0"/>
          <w:marRight w:val="0"/>
          <w:marTop w:val="0"/>
          <w:marBottom w:val="0"/>
          <w:divBdr>
            <w:top w:val="none" w:sz="0" w:space="0" w:color="auto"/>
            <w:left w:val="none" w:sz="0" w:space="0" w:color="auto"/>
            <w:bottom w:val="none" w:sz="0" w:space="0" w:color="auto"/>
            <w:right w:val="none" w:sz="0" w:space="0" w:color="auto"/>
          </w:divBdr>
        </w:div>
        <w:div w:id="949121269">
          <w:marLeft w:val="0"/>
          <w:marRight w:val="0"/>
          <w:marTop w:val="0"/>
          <w:marBottom w:val="0"/>
          <w:divBdr>
            <w:top w:val="none" w:sz="0" w:space="0" w:color="auto"/>
            <w:left w:val="none" w:sz="0" w:space="0" w:color="auto"/>
            <w:bottom w:val="none" w:sz="0" w:space="0" w:color="auto"/>
            <w:right w:val="none" w:sz="0" w:space="0" w:color="auto"/>
          </w:divBdr>
        </w:div>
        <w:div w:id="28646781">
          <w:marLeft w:val="0"/>
          <w:marRight w:val="0"/>
          <w:marTop w:val="0"/>
          <w:marBottom w:val="0"/>
          <w:divBdr>
            <w:top w:val="none" w:sz="0" w:space="0" w:color="auto"/>
            <w:left w:val="none" w:sz="0" w:space="0" w:color="auto"/>
            <w:bottom w:val="none" w:sz="0" w:space="0" w:color="auto"/>
            <w:right w:val="none" w:sz="0" w:space="0" w:color="auto"/>
          </w:divBdr>
        </w:div>
        <w:div w:id="1422022835">
          <w:marLeft w:val="0"/>
          <w:marRight w:val="0"/>
          <w:marTop w:val="0"/>
          <w:marBottom w:val="0"/>
          <w:divBdr>
            <w:top w:val="none" w:sz="0" w:space="0" w:color="auto"/>
            <w:left w:val="none" w:sz="0" w:space="0" w:color="auto"/>
            <w:bottom w:val="none" w:sz="0" w:space="0" w:color="auto"/>
            <w:right w:val="none" w:sz="0" w:space="0" w:color="auto"/>
          </w:divBdr>
        </w:div>
        <w:div w:id="1739933618">
          <w:marLeft w:val="0"/>
          <w:marRight w:val="0"/>
          <w:marTop w:val="0"/>
          <w:marBottom w:val="0"/>
          <w:divBdr>
            <w:top w:val="none" w:sz="0" w:space="0" w:color="auto"/>
            <w:left w:val="none" w:sz="0" w:space="0" w:color="auto"/>
            <w:bottom w:val="none" w:sz="0" w:space="0" w:color="auto"/>
            <w:right w:val="none" w:sz="0" w:space="0" w:color="auto"/>
          </w:divBdr>
        </w:div>
        <w:div w:id="377054353">
          <w:marLeft w:val="0"/>
          <w:marRight w:val="0"/>
          <w:marTop w:val="0"/>
          <w:marBottom w:val="0"/>
          <w:divBdr>
            <w:top w:val="none" w:sz="0" w:space="0" w:color="auto"/>
            <w:left w:val="none" w:sz="0" w:space="0" w:color="auto"/>
            <w:bottom w:val="none" w:sz="0" w:space="0" w:color="auto"/>
            <w:right w:val="none" w:sz="0" w:space="0" w:color="auto"/>
          </w:divBdr>
        </w:div>
        <w:div w:id="594216787">
          <w:marLeft w:val="0"/>
          <w:marRight w:val="0"/>
          <w:marTop w:val="0"/>
          <w:marBottom w:val="0"/>
          <w:divBdr>
            <w:top w:val="none" w:sz="0" w:space="0" w:color="auto"/>
            <w:left w:val="none" w:sz="0" w:space="0" w:color="auto"/>
            <w:bottom w:val="none" w:sz="0" w:space="0" w:color="auto"/>
            <w:right w:val="none" w:sz="0" w:space="0" w:color="auto"/>
          </w:divBdr>
        </w:div>
        <w:div w:id="2100130148">
          <w:marLeft w:val="0"/>
          <w:marRight w:val="0"/>
          <w:marTop w:val="0"/>
          <w:marBottom w:val="0"/>
          <w:divBdr>
            <w:top w:val="none" w:sz="0" w:space="0" w:color="auto"/>
            <w:left w:val="none" w:sz="0" w:space="0" w:color="auto"/>
            <w:bottom w:val="none" w:sz="0" w:space="0" w:color="auto"/>
            <w:right w:val="none" w:sz="0" w:space="0" w:color="auto"/>
          </w:divBdr>
        </w:div>
        <w:div w:id="578560280">
          <w:marLeft w:val="0"/>
          <w:marRight w:val="0"/>
          <w:marTop w:val="0"/>
          <w:marBottom w:val="0"/>
          <w:divBdr>
            <w:top w:val="none" w:sz="0" w:space="0" w:color="auto"/>
            <w:left w:val="none" w:sz="0" w:space="0" w:color="auto"/>
            <w:bottom w:val="none" w:sz="0" w:space="0" w:color="auto"/>
            <w:right w:val="none" w:sz="0" w:space="0" w:color="auto"/>
          </w:divBdr>
        </w:div>
        <w:div w:id="455415825">
          <w:marLeft w:val="0"/>
          <w:marRight w:val="0"/>
          <w:marTop w:val="0"/>
          <w:marBottom w:val="0"/>
          <w:divBdr>
            <w:top w:val="none" w:sz="0" w:space="0" w:color="auto"/>
            <w:left w:val="none" w:sz="0" w:space="0" w:color="auto"/>
            <w:bottom w:val="none" w:sz="0" w:space="0" w:color="auto"/>
            <w:right w:val="none" w:sz="0" w:space="0" w:color="auto"/>
          </w:divBdr>
        </w:div>
        <w:div w:id="1624851255">
          <w:marLeft w:val="0"/>
          <w:marRight w:val="0"/>
          <w:marTop w:val="0"/>
          <w:marBottom w:val="0"/>
          <w:divBdr>
            <w:top w:val="none" w:sz="0" w:space="0" w:color="auto"/>
            <w:left w:val="none" w:sz="0" w:space="0" w:color="auto"/>
            <w:bottom w:val="none" w:sz="0" w:space="0" w:color="auto"/>
            <w:right w:val="none" w:sz="0" w:space="0" w:color="auto"/>
          </w:divBdr>
        </w:div>
        <w:div w:id="754665507">
          <w:marLeft w:val="0"/>
          <w:marRight w:val="0"/>
          <w:marTop w:val="0"/>
          <w:marBottom w:val="0"/>
          <w:divBdr>
            <w:top w:val="none" w:sz="0" w:space="0" w:color="auto"/>
            <w:left w:val="none" w:sz="0" w:space="0" w:color="auto"/>
            <w:bottom w:val="none" w:sz="0" w:space="0" w:color="auto"/>
            <w:right w:val="none" w:sz="0" w:space="0" w:color="auto"/>
          </w:divBdr>
        </w:div>
        <w:div w:id="90594199">
          <w:marLeft w:val="0"/>
          <w:marRight w:val="0"/>
          <w:marTop w:val="0"/>
          <w:marBottom w:val="0"/>
          <w:divBdr>
            <w:top w:val="none" w:sz="0" w:space="0" w:color="auto"/>
            <w:left w:val="none" w:sz="0" w:space="0" w:color="auto"/>
            <w:bottom w:val="none" w:sz="0" w:space="0" w:color="auto"/>
            <w:right w:val="none" w:sz="0" w:space="0" w:color="auto"/>
          </w:divBdr>
        </w:div>
        <w:div w:id="1147816565">
          <w:marLeft w:val="0"/>
          <w:marRight w:val="0"/>
          <w:marTop w:val="0"/>
          <w:marBottom w:val="0"/>
          <w:divBdr>
            <w:top w:val="none" w:sz="0" w:space="0" w:color="auto"/>
            <w:left w:val="none" w:sz="0" w:space="0" w:color="auto"/>
            <w:bottom w:val="none" w:sz="0" w:space="0" w:color="auto"/>
            <w:right w:val="none" w:sz="0" w:space="0" w:color="auto"/>
          </w:divBdr>
        </w:div>
        <w:div w:id="75128265">
          <w:marLeft w:val="0"/>
          <w:marRight w:val="0"/>
          <w:marTop w:val="0"/>
          <w:marBottom w:val="0"/>
          <w:divBdr>
            <w:top w:val="none" w:sz="0" w:space="0" w:color="auto"/>
            <w:left w:val="none" w:sz="0" w:space="0" w:color="auto"/>
            <w:bottom w:val="none" w:sz="0" w:space="0" w:color="auto"/>
            <w:right w:val="none" w:sz="0" w:space="0" w:color="auto"/>
          </w:divBdr>
        </w:div>
        <w:div w:id="259994057">
          <w:marLeft w:val="0"/>
          <w:marRight w:val="0"/>
          <w:marTop w:val="0"/>
          <w:marBottom w:val="0"/>
          <w:divBdr>
            <w:top w:val="none" w:sz="0" w:space="0" w:color="auto"/>
            <w:left w:val="none" w:sz="0" w:space="0" w:color="auto"/>
            <w:bottom w:val="none" w:sz="0" w:space="0" w:color="auto"/>
            <w:right w:val="none" w:sz="0" w:space="0" w:color="auto"/>
          </w:divBdr>
        </w:div>
        <w:div w:id="347173507">
          <w:marLeft w:val="0"/>
          <w:marRight w:val="0"/>
          <w:marTop w:val="0"/>
          <w:marBottom w:val="0"/>
          <w:divBdr>
            <w:top w:val="none" w:sz="0" w:space="0" w:color="auto"/>
            <w:left w:val="none" w:sz="0" w:space="0" w:color="auto"/>
            <w:bottom w:val="none" w:sz="0" w:space="0" w:color="auto"/>
            <w:right w:val="none" w:sz="0" w:space="0" w:color="auto"/>
          </w:divBdr>
        </w:div>
        <w:div w:id="1034425726">
          <w:marLeft w:val="0"/>
          <w:marRight w:val="0"/>
          <w:marTop w:val="0"/>
          <w:marBottom w:val="0"/>
          <w:divBdr>
            <w:top w:val="none" w:sz="0" w:space="0" w:color="auto"/>
            <w:left w:val="none" w:sz="0" w:space="0" w:color="auto"/>
            <w:bottom w:val="none" w:sz="0" w:space="0" w:color="auto"/>
            <w:right w:val="none" w:sz="0" w:space="0" w:color="auto"/>
          </w:divBdr>
        </w:div>
        <w:div w:id="40448401">
          <w:marLeft w:val="0"/>
          <w:marRight w:val="0"/>
          <w:marTop w:val="0"/>
          <w:marBottom w:val="0"/>
          <w:divBdr>
            <w:top w:val="none" w:sz="0" w:space="0" w:color="auto"/>
            <w:left w:val="none" w:sz="0" w:space="0" w:color="auto"/>
            <w:bottom w:val="none" w:sz="0" w:space="0" w:color="auto"/>
            <w:right w:val="none" w:sz="0" w:space="0" w:color="auto"/>
          </w:divBdr>
        </w:div>
        <w:div w:id="464616963">
          <w:marLeft w:val="0"/>
          <w:marRight w:val="0"/>
          <w:marTop w:val="0"/>
          <w:marBottom w:val="0"/>
          <w:divBdr>
            <w:top w:val="none" w:sz="0" w:space="0" w:color="auto"/>
            <w:left w:val="none" w:sz="0" w:space="0" w:color="auto"/>
            <w:bottom w:val="none" w:sz="0" w:space="0" w:color="auto"/>
            <w:right w:val="none" w:sz="0" w:space="0" w:color="auto"/>
          </w:divBdr>
        </w:div>
        <w:div w:id="2042702778">
          <w:marLeft w:val="0"/>
          <w:marRight w:val="0"/>
          <w:marTop w:val="0"/>
          <w:marBottom w:val="0"/>
          <w:divBdr>
            <w:top w:val="none" w:sz="0" w:space="0" w:color="auto"/>
            <w:left w:val="none" w:sz="0" w:space="0" w:color="auto"/>
            <w:bottom w:val="none" w:sz="0" w:space="0" w:color="auto"/>
            <w:right w:val="none" w:sz="0" w:space="0" w:color="auto"/>
          </w:divBdr>
        </w:div>
        <w:div w:id="503471851">
          <w:marLeft w:val="0"/>
          <w:marRight w:val="0"/>
          <w:marTop w:val="0"/>
          <w:marBottom w:val="0"/>
          <w:divBdr>
            <w:top w:val="none" w:sz="0" w:space="0" w:color="auto"/>
            <w:left w:val="none" w:sz="0" w:space="0" w:color="auto"/>
            <w:bottom w:val="none" w:sz="0" w:space="0" w:color="auto"/>
            <w:right w:val="none" w:sz="0" w:space="0" w:color="auto"/>
          </w:divBdr>
        </w:div>
        <w:div w:id="1890916247">
          <w:marLeft w:val="0"/>
          <w:marRight w:val="0"/>
          <w:marTop w:val="0"/>
          <w:marBottom w:val="0"/>
          <w:divBdr>
            <w:top w:val="none" w:sz="0" w:space="0" w:color="auto"/>
            <w:left w:val="none" w:sz="0" w:space="0" w:color="auto"/>
            <w:bottom w:val="none" w:sz="0" w:space="0" w:color="auto"/>
            <w:right w:val="none" w:sz="0" w:space="0" w:color="auto"/>
          </w:divBdr>
        </w:div>
        <w:div w:id="23098530">
          <w:marLeft w:val="0"/>
          <w:marRight w:val="0"/>
          <w:marTop w:val="0"/>
          <w:marBottom w:val="0"/>
          <w:divBdr>
            <w:top w:val="none" w:sz="0" w:space="0" w:color="auto"/>
            <w:left w:val="none" w:sz="0" w:space="0" w:color="auto"/>
            <w:bottom w:val="none" w:sz="0" w:space="0" w:color="auto"/>
            <w:right w:val="none" w:sz="0" w:space="0" w:color="auto"/>
          </w:divBdr>
        </w:div>
        <w:div w:id="673338676">
          <w:marLeft w:val="0"/>
          <w:marRight w:val="0"/>
          <w:marTop w:val="0"/>
          <w:marBottom w:val="0"/>
          <w:divBdr>
            <w:top w:val="none" w:sz="0" w:space="0" w:color="auto"/>
            <w:left w:val="none" w:sz="0" w:space="0" w:color="auto"/>
            <w:bottom w:val="none" w:sz="0" w:space="0" w:color="auto"/>
            <w:right w:val="none" w:sz="0" w:space="0" w:color="auto"/>
          </w:divBdr>
        </w:div>
        <w:div w:id="1254437438">
          <w:marLeft w:val="0"/>
          <w:marRight w:val="0"/>
          <w:marTop w:val="0"/>
          <w:marBottom w:val="0"/>
          <w:divBdr>
            <w:top w:val="none" w:sz="0" w:space="0" w:color="auto"/>
            <w:left w:val="none" w:sz="0" w:space="0" w:color="auto"/>
            <w:bottom w:val="none" w:sz="0" w:space="0" w:color="auto"/>
            <w:right w:val="none" w:sz="0" w:space="0" w:color="auto"/>
          </w:divBdr>
        </w:div>
        <w:div w:id="16588597">
          <w:marLeft w:val="0"/>
          <w:marRight w:val="0"/>
          <w:marTop w:val="0"/>
          <w:marBottom w:val="0"/>
          <w:divBdr>
            <w:top w:val="none" w:sz="0" w:space="0" w:color="auto"/>
            <w:left w:val="none" w:sz="0" w:space="0" w:color="auto"/>
            <w:bottom w:val="none" w:sz="0" w:space="0" w:color="auto"/>
            <w:right w:val="none" w:sz="0" w:space="0" w:color="auto"/>
          </w:divBdr>
        </w:div>
        <w:div w:id="1120413974">
          <w:marLeft w:val="0"/>
          <w:marRight w:val="0"/>
          <w:marTop w:val="0"/>
          <w:marBottom w:val="0"/>
          <w:divBdr>
            <w:top w:val="none" w:sz="0" w:space="0" w:color="auto"/>
            <w:left w:val="none" w:sz="0" w:space="0" w:color="auto"/>
            <w:bottom w:val="none" w:sz="0" w:space="0" w:color="auto"/>
            <w:right w:val="none" w:sz="0" w:space="0" w:color="auto"/>
          </w:divBdr>
        </w:div>
        <w:div w:id="1334919903">
          <w:marLeft w:val="0"/>
          <w:marRight w:val="0"/>
          <w:marTop w:val="0"/>
          <w:marBottom w:val="0"/>
          <w:divBdr>
            <w:top w:val="none" w:sz="0" w:space="0" w:color="auto"/>
            <w:left w:val="none" w:sz="0" w:space="0" w:color="auto"/>
            <w:bottom w:val="none" w:sz="0" w:space="0" w:color="auto"/>
            <w:right w:val="none" w:sz="0" w:space="0" w:color="auto"/>
          </w:divBdr>
        </w:div>
        <w:div w:id="1842236465">
          <w:marLeft w:val="0"/>
          <w:marRight w:val="0"/>
          <w:marTop w:val="0"/>
          <w:marBottom w:val="0"/>
          <w:divBdr>
            <w:top w:val="none" w:sz="0" w:space="0" w:color="auto"/>
            <w:left w:val="none" w:sz="0" w:space="0" w:color="auto"/>
            <w:bottom w:val="none" w:sz="0" w:space="0" w:color="auto"/>
            <w:right w:val="none" w:sz="0" w:space="0" w:color="auto"/>
          </w:divBdr>
        </w:div>
        <w:div w:id="546335434">
          <w:marLeft w:val="0"/>
          <w:marRight w:val="0"/>
          <w:marTop w:val="0"/>
          <w:marBottom w:val="0"/>
          <w:divBdr>
            <w:top w:val="none" w:sz="0" w:space="0" w:color="auto"/>
            <w:left w:val="none" w:sz="0" w:space="0" w:color="auto"/>
            <w:bottom w:val="none" w:sz="0" w:space="0" w:color="auto"/>
            <w:right w:val="none" w:sz="0" w:space="0" w:color="auto"/>
          </w:divBdr>
        </w:div>
        <w:div w:id="1951424853">
          <w:marLeft w:val="0"/>
          <w:marRight w:val="0"/>
          <w:marTop w:val="0"/>
          <w:marBottom w:val="0"/>
          <w:divBdr>
            <w:top w:val="none" w:sz="0" w:space="0" w:color="auto"/>
            <w:left w:val="none" w:sz="0" w:space="0" w:color="auto"/>
            <w:bottom w:val="none" w:sz="0" w:space="0" w:color="auto"/>
            <w:right w:val="none" w:sz="0" w:space="0" w:color="auto"/>
          </w:divBdr>
        </w:div>
        <w:div w:id="710299228">
          <w:marLeft w:val="0"/>
          <w:marRight w:val="0"/>
          <w:marTop w:val="0"/>
          <w:marBottom w:val="0"/>
          <w:divBdr>
            <w:top w:val="none" w:sz="0" w:space="0" w:color="auto"/>
            <w:left w:val="none" w:sz="0" w:space="0" w:color="auto"/>
            <w:bottom w:val="none" w:sz="0" w:space="0" w:color="auto"/>
            <w:right w:val="none" w:sz="0" w:space="0" w:color="auto"/>
          </w:divBdr>
        </w:div>
        <w:div w:id="997466445">
          <w:marLeft w:val="0"/>
          <w:marRight w:val="0"/>
          <w:marTop w:val="0"/>
          <w:marBottom w:val="0"/>
          <w:divBdr>
            <w:top w:val="none" w:sz="0" w:space="0" w:color="auto"/>
            <w:left w:val="none" w:sz="0" w:space="0" w:color="auto"/>
            <w:bottom w:val="none" w:sz="0" w:space="0" w:color="auto"/>
            <w:right w:val="none" w:sz="0" w:space="0" w:color="auto"/>
          </w:divBdr>
        </w:div>
        <w:div w:id="730806365">
          <w:marLeft w:val="0"/>
          <w:marRight w:val="0"/>
          <w:marTop w:val="0"/>
          <w:marBottom w:val="0"/>
          <w:divBdr>
            <w:top w:val="none" w:sz="0" w:space="0" w:color="auto"/>
            <w:left w:val="none" w:sz="0" w:space="0" w:color="auto"/>
            <w:bottom w:val="none" w:sz="0" w:space="0" w:color="auto"/>
            <w:right w:val="none" w:sz="0" w:space="0" w:color="auto"/>
          </w:divBdr>
        </w:div>
        <w:div w:id="1479304566">
          <w:marLeft w:val="0"/>
          <w:marRight w:val="0"/>
          <w:marTop w:val="0"/>
          <w:marBottom w:val="0"/>
          <w:divBdr>
            <w:top w:val="none" w:sz="0" w:space="0" w:color="auto"/>
            <w:left w:val="none" w:sz="0" w:space="0" w:color="auto"/>
            <w:bottom w:val="none" w:sz="0" w:space="0" w:color="auto"/>
            <w:right w:val="none" w:sz="0" w:space="0" w:color="auto"/>
          </w:divBdr>
        </w:div>
        <w:div w:id="366107958">
          <w:marLeft w:val="0"/>
          <w:marRight w:val="0"/>
          <w:marTop w:val="0"/>
          <w:marBottom w:val="0"/>
          <w:divBdr>
            <w:top w:val="none" w:sz="0" w:space="0" w:color="auto"/>
            <w:left w:val="none" w:sz="0" w:space="0" w:color="auto"/>
            <w:bottom w:val="none" w:sz="0" w:space="0" w:color="auto"/>
            <w:right w:val="none" w:sz="0" w:space="0" w:color="auto"/>
          </w:divBdr>
        </w:div>
        <w:div w:id="148838023">
          <w:marLeft w:val="0"/>
          <w:marRight w:val="0"/>
          <w:marTop w:val="0"/>
          <w:marBottom w:val="0"/>
          <w:divBdr>
            <w:top w:val="none" w:sz="0" w:space="0" w:color="auto"/>
            <w:left w:val="none" w:sz="0" w:space="0" w:color="auto"/>
            <w:bottom w:val="none" w:sz="0" w:space="0" w:color="auto"/>
            <w:right w:val="none" w:sz="0" w:space="0" w:color="auto"/>
          </w:divBdr>
        </w:div>
        <w:div w:id="881945699">
          <w:marLeft w:val="0"/>
          <w:marRight w:val="0"/>
          <w:marTop w:val="0"/>
          <w:marBottom w:val="0"/>
          <w:divBdr>
            <w:top w:val="none" w:sz="0" w:space="0" w:color="auto"/>
            <w:left w:val="none" w:sz="0" w:space="0" w:color="auto"/>
            <w:bottom w:val="none" w:sz="0" w:space="0" w:color="auto"/>
            <w:right w:val="none" w:sz="0" w:space="0" w:color="auto"/>
          </w:divBdr>
        </w:div>
        <w:div w:id="1296912867">
          <w:marLeft w:val="0"/>
          <w:marRight w:val="0"/>
          <w:marTop w:val="0"/>
          <w:marBottom w:val="0"/>
          <w:divBdr>
            <w:top w:val="none" w:sz="0" w:space="0" w:color="auto"/>
            <w:left w:val="none" w:sz="0" w:space="0" w:color="auto"/>
            <w:bottom w:val="none" w:sz="0" w:space="0" w:color="auto"/>
            <w:right w:val="none" w:sz="0" w:space="0" w:color="auto"/>
          </w:divBdr>
        </w:div>
        <w:div w:id="3093663">
          <w:marLeft w:val="0"/>
          <w:marRight w:val="0"/>
          <w:marTop w:val="0"/>
          <w:marBottom w:val="0"/>
          <w:divBdr>
            <w:top w:val="none" w:sz="0" w:space="0" w:color="auto"/>
            <w:left w:val="none" w:sz="0" w:space="0" w:color="auto"/>
            <w:bottom w:val="none" w:sz="0" w:space="0" w:color="auto"/>
            <w:right w:val="none" w:sz="0" w:space="0" w:color="auto"/>
          </w:divBdr>
        </w:div>
        <w:div w:id="1262489445">
          <w:marLeft w:val="0"/>
          <w:marRight w:val="0"/>
          <w:marTop w:val="0"/>
          <w:marBottom w:val="0"/>
          <w:divBdr>
            <w:top w:val="none" w:sz="0" w:space="0" w:color="auto"/>
            <w:left w:val="none" w:sz="0" w:space="0" w:color="auto"/>
            <w:bottom w:val="none" w:sz="0" w:space="0" w:color="auto"/>
            <w:right w:val="none" w:sz="0" w:space="0" w:color="auto"/>
          </w:divBdr>
        </w:div>
        <w:div w:id="474765634">
          <w:marLeft w:val="0"/>
          <w:marRight w:val="0"/>
          <w:marTop w:val="0"/>
          <w:marBottom w:val="0"/>
          <w:divBdr>
            <w:top w:val="none" w:sz="0" w:space="0" w:color="auto"/>
            <w:left w:val="none" w:sz="0" w:space="0" w:color="auto"/>
            <w:bottom w:val="none" w:sz="0" w:space="0" w:color="auto"/>
            <w:right w:val="none" w:sz="0" w:space="0" w:color="auto"/>
          </w:divBdr>
        </w:div>
        <w:div w:id="1249387662">
          <w:marLeft w:val="0"/>
          <w:marRight w:val="0"/>
          <w:marTop w:val="0"/>
          <w:marBottom w:val="0"/>
          <w:divBdr>
            <w:top w:val="none" w:sz="0" w:space="0" w:color="auto"/>
            <w:left w:val="none" w:sz="0" w:space="0" w:color="auto"/>
            <w:bottom w:val="none" w:sz="0" w:space="0" w:color="auto"/>
            <w:right w:val="none" w:sz="0" w:space="0" w:color="auto"/>
          </w:divBdr>
        </w:div>
        <w:div w:id="18509787">
          <w:marLeft w:val="0"/>
          <w:marRight w:val="0"/>
          <w:marTop w:val="0"/>
          <w:marBottom w:val="0"/>
          <w:divBdr>
            <w:top w:val="none" w:sz="0" w:space="0" w:color="auto"/>
            <w:left w:val="none" w:sz="0" w:space="0" w:color="auto"/>
            <w:bottom w:val="none" w:sz="0" w:space="0" w:color="auto"/>
            <w:right w:val="none" w:sz="0" w:space="0" w:color="auto"/>
          </w:divBdr>
        </w:div>
        <w:div w:id="1530756077">
          <w:marLeft w:val="0"/>
          <w:marRight w:val="0"/>
          <w:marTop w:val="0"/>
          <w:marBottom w:val="0"/>
          <w:divBdr>
            <w:top w:val="none" w:sz="0" w:space="0" w:color="auto"/>
            <w:left w:val="none" w:sz="0" w:space="0" w:color="auto"/>
            <w:bottom w:val="none" w:sz="0" w:space="0" w:color="auto"/>
            <w:right w:val="none" w:sz="0" w:space="0" w:color="auto"/>
          </w:divBdr>
        </w:div>
        <w:div w:id="1479227399">
          <w:marLeft w:val="0"/>
          <w:marRight w:val="0"/>
          <w:marTop w:val="0"/>
          <w:marBottom w:val="0"/>
          <w:divBdr>
            <w:top w:val="none" w:sz="0" w:space="0" w:color="auto"/>
            <w:left w:val="none" w:sz="0" w:space="0" w:color="auto"/>
            <w:bottom w:val="none" w:sz="0" w:space="0" w:color="auto"/>
            <w:right w:val="none" w:sz="0" w:space="0" w:color="auto"/>
          </w:divBdr>
        </w:div>
        <w:div w:id="153648179">
          <w:marLeft w:val="0"/>
          <w:marRight w:val="0"/>
          <w:marTop w:val="0"/>
          <w:marBottom w:val="0"/>
          <w:divBdr>
            <w:top w:val="none" w:sz="0" w:space="0" w:color="auto"/>
            <w:left w:val="none" w:sz="0" w:space="0" w:color="auto"/>
            <w:bottom w:val="none" w:sz="0" w:space="0" w:color="auto"/>
            <w:right w:val="none" w:sz="0" w:space="0" w:color="auto"/>
          </w:divBdr>
        </w:div>
        <w:div w:id="1859198388">
          <w:marLeft w:val="0"/>
          <w:marRight w:val="0"/>
          <w:marTop w:val="0"/>
          <w:marBottom w:val="0"/>
          <w:divBdr>
            <w:top w:val="none" w:sz="0" w:space="0" w:color="auto"/>
            <w:left w:val="none" w:sz="0" w:space="0" w:color="auto"/>
            <w:bottom w:val="none" w:sz="0" w:space="0" w:color="auto"/>
            <w:right w:val="none" w:sz="0" w:space="0" w:color="auto"/>
          </w:divBdr>
        </w:div>
        <w:div w:id="102655640">
          <w:marLeft w:val="0"/>
          <w:marRight w:val="0"/>
          <w:marTop w:val="0"/>
          <w:marBottom w:val="0"/>
          <w:divBdr>
            <w:top w:val="none" w:sz="0" w:space="0" w:color="auto"/>
            <w:left w:val="none" w:sz="0" w:space="0" w:color="auto"/>
            <w:bottom w:val="none" w:sz="0" w:space="0" w:color="auto"/>
            <w:right w:val="none" w:sz="0" w:space="0" w:color="auto"/>
          </w:divBdr>
        </w:div>
        <w:div w:id="2142337164">
          <w:marLeft w:val="0"/>
          <w:marRight w:val="0"/>
          <w:marTop w:val="0"/>
          <w:marBottom w:val="0"/>
          <w:divBdr>
            <w:top w:val="none" w:sz="0" w:space="0" w:color="auto"/>
            <w:left w:val="none" w:sz="0" w:space="0" w:color="auto"/>
            <w:bottom w:val="none" w:sz="0" w:space="0" w:color="auto"/>
            <w:right w:val="none" w:sz="0" w:space="0" w:color="auto"/>
          </w:divBdr>
        </w:div>
        <w:div w:id="792820756">
          <w:marLeft w:val="0"/>
          <w:marRight w:val="0"/>
          <w:marTop w:val="0"/>
          <w:marBottom w:val="0"/>
          <w:divBdr>
            <w:top w:val="none" w:sz="0" w:space="0" w:color="auto"/>
            <w:left w:val="none" w:sz="0" w:space="0" w:color="auto"/>
            <w:bottom w:val="none" w:sz="0" w:space="0" w:color="auto"/>
            <w:right w:val="none" w:sz="0" w:space="0" w:color="auto"/>
          </w:divBdr>
        </w:div>
        <w:div w:id="1210604734">
          <w:marLeft w:val="0"/>
          <w:marRight w:val="0"/>
          <w:marTop w:val="0"/>
          <w:marBottom w:val="0"/>
          <w:divBdr>
            <w:top w:val="none" w:sz="0" w:space="0" w:color="auto"/>
            <w:left w:val="none" w:sz="0" w:space="0" w:color="auto"/>
            <w:bottom w:val="none" w:sz="0" w:space="0" w:color="auto"/>
            <w:right w:val="none" w:sz="0" w:space="0" w:color="auto"/>
          </w:divBdr>
        </w:div>
        <w:div w:id="2128355037">
          <w:marLeft w:val="0"/>
          <w:marRight w:val="0"/>
          <w:marTop w:val="0"/>
          <w:marBottom w:val="0"/>
          <w:divBdr>
            <w:top w:val="none" w:sz="0" w:space="0" w:color="auto"/>
            <w:left w:val="none" w:sz="0" w:space="0" w:color="auto"/>
            <w:bottom w:val="none" w:sz="0" w:space="0" w:color="auto"/>
            <w:right w:val="none" w:sz="0" w:space="0" w:color="auto"/>
          </w:divBdr>
        </w:div>
        <w:div w:id="447167641">
          <w:marLeft w:val="0"/>
          <w:marRight w:val="0"/>
          <w:marTop w:val="0"/>
          <w:marBottom w:val="0"/>
          <w:divBdr>
            <w:top w:val="none" w:sz="0" w:space="0" w:color="auto"/>
            <w:left w:val="none" w:sz="0" w:space="0" w:color="auto"/>
            <w:bottom w:val="none" w:sz="0" w:space="0" w:color="auto"/>
            <w:right w:val="none" w:sz="0" w:space="0" w:color="auto"/>
          </w:divBdr>
        </w:div>
        <w:div w:id="1093011826">
          <w:marLeft w:val="0"/>
          <w:marRight w:val="0"/>
          <w:marTop w:val="0"/>
          <w:marBottom w:val="0"/>
          <w:divBdr>
            <w:top w:val="none" w:sz="0" w:space="0" w:color="auto"/>
            <w:left w:val="none" w:sz="0" w:space="0" w:color="auto"/>
            <w:bottom w:val="none" w:sz="0" w:space="0" w:color="auto"/>
            <w:right w:val="none" w:sz="0" w:space="0" w:color="auto"/>
          </w:divBdr>
        </w:div>
        <w:div w:id="1620794808">
          <w:marLeft w:val="0"/>
          <w:marRight w:val="0"/>
          <w:marTop w:val="0"/>
          <w:marBottom w:val="0"/>
          <w:divBdr>
            <w:top w:val="none" w:sz="0" w:space="0" w:color="auto"/>
            <w:left w:val="none" w:sz="0" w:space="0" w:color="auto"/>
            <w:bottom w:val="none" w:sz="0" w:space="0" w:color="auto"/>
            <w:right w:val="none" w:sz="0" w:space="0" w:color="auto"/>
          </w:divBdr>
        </w:div>
        <w:div w:id="80221764">
          <w:marLeft w:val="0"/>
          <w:marRight w:val="0"/>
          <w:marTop w:val="0"/>
          <w:marBottom w:val="0"/>
          <w:divBdr>
            <w:top w:val="none" w:sz="0" w:space="0" w:color="auto"/>
            <w:left w:val="none" w:sz="0" w:space="0" w:color="auto"/>
            <w:bottom w:val="none" w:sz="0" w:space="0" w:color="auto"/>
            <w:right w:val="none" w:sz="0" w:space="0" w:color="auto"/>
          </w:divBdr>
        </w:div>
        <w:div w:id="944265618">
          <w:marLeft w:val="0"/>
          <w:marRight w:val="0"/>
          <w:marTop w:val="0"/>
          <w:marBottom w:val="0"/>
          <w:divBdr>
            <w:top w:val="none" w:sz="0" w:space="0" w:color="auto"/>
            <w:left w:val="none" w:sz="0" w:space="0" w:color="auto"/>
            <w:bottom w:val="none" w:sz="0" w:space="0" w:color="auto"/>
            <w:right w:val="none" w:sz="0" w:space="0" w:color="auto"/>
          </w:divBdr>
        </w:div>
        <w:div w:id="1337150262">
          <w:marLeft w:val="0"/>
          <w:marRight w:val="0"/>
          <w:marTop w:val="0"/>
          <w:marBottom w:val="0"/>
          <w:divBdr>
            <w:top w:val="none" w:sz="0" w:space="0" w:color="auto"/>
            <w:left w:val="none" w:sz="0" w:space="0" w:color="auto"/>
            <w:bottom w:val="none" w:sz="0" w:space="0" w:color="auto"/>
            <w:right w:val="none" w:sz="0" w:space="0" w:color="auto"/>
          </w:divBdr>
        </w:div>
        <w:div w:id="2017417207">
          <w:marLeft w:val="0"/>
          <w:marRight w:val="0"/>
          <w:marTop w:val="0"/>
          <w:marBottom w:val="0"/>
          <w:divBdr>
            <w:top w:val="none" w:sz="0" w:space="0" w:color="auto"/>
            <w:left w:val="none" w:sz="0" w:space="0" w:color="auto"/>
            <w:bottom w:val="none" w:sz="0" w:space="0" w:color="auto"/>
            <w:right w:val="none" w:sz="0" w:space="0" w:color="auto"/>
          </w:divBdr>
        </w:div>
        <w:div w:id="1256397787">
          <w:marLeft w:val="0"/>
          <w:marRight w:val="0"/>
          <w:marTop w:val="0"/>
          <w:marBottom w:val="0"/>
          <w:divBdr>
            <w:top w:val="none" w:sz="0" w:space="0" w:color="auto"/>
            <w:left w:val="none" w:sz="0" w:space="0" w:color="auto"/>
            <w:bottom w:val="none" w:sz="0" w:space="0" w:color="auto"/>
            <w:right w:val="none" w:sz="0" w:space="0" w:color="auto"/>
          </w:divBdr>
        </w:div>
        <w:div w:id="867717118">
          <w:marLeft w:val="0"/>
          <w:marRight w:val="0"/>
          <w:marTop w:val="0"/>
          <w:marBottom w:val="0"/>
          <w:divBdr>
            <w:top w:val="none" w:sz="0" w:space="0" w:color="auto"/>
            <w:left w:val="none" w:sz="0" w:space="0" w:color="auto"/>
            <w:bottom w:val="none" w:sz="0" w:space="0" w:color="auto"/>
            <w:right w:val="none" w:sz="0" w:space="0" w:color="auto"/>
          </w:divBdr>
        </w:div>
        <w:div w:id="1681733958">
          <w:marLeft w:val="0"/>
          <w:marRight w:val="0"/>
          <w:marTop w:val="0"/>
          <w:marBottom w:val="0"/>
          <w:divBdr>
            <w:top w:val="none" w:sz="0" w:space="0" w:color="auto"/>
            <w:left w:val="none" w:sz="0" w:space="0" w:color="auto"/>
            <w:bottom w:val="none" w:sz="0" w:space="0" w:color="auto"/>
            <w:right w:val="none" w:sz="0" w:space="0" w:color="auto"/>
          </w:divBdr>
        </w:div>
        <w:div w:id="1134828534">
          <w:marLeft w:val="0"/>
          <w:marRight w:val="0"/>
          <w:marTop w:val="0"/>
          <w:marBottom w:val="0"/>
          <w:divBdr>
            <w:top w:val="none" w:sz="0" w:space="0" w:color="auto"/>
            <w:left w:val="none" w:sz="0" w:space="0" w:color="auto"/>
            <w:bottom w:val="none" w:sz="0" w:space="0" w:color="auto"/>
            <w:right w:val="none" w:sz="0" w:space="0" w:color="auto"/>
          </w:divBdr>
        </w:div>
        <w:div w:id="1288468573">
          <w:marLeft w:val="0"/>
          <w:marRight w:val="0"/>
          <w:marTop w:val="0"/>
          <w:marBottom w:val="0"/>
          <w:divBdr>
            <w:top w:val="none" w:sz="0" w:space="0" w:color="auto"/>
            <w:left w:val="none" w:sz="0" w:space="0" w:color="auto"/>
            <w:bottom w:val="none" w:sz="0" w:space="0" w:color="auto"/>
            <w:right w:val="none" w:sz="0" w:space="0" w:color="auto"/>
          </w:divBdr>
        </w:div>
        <w:div w:id="773331914">
          <w:marLeft w:val="0"/>
          <w:marRight w:val="0"/>
          <w:marTop w:val="0"/>
          <w:marBottom w:val="0"/>
          <w:divBdr>
            <w:top w:val="none" w:sz="0" w:space="0" w:color="auto"/>
            <w:left w:val="none" w:sz="0" w:space="0" w:color="auto"/>
            <w:bottom w:val="none" w:sz="0" w:space="0" w:color="auto"/>
            <w:right w:val="none" w:sz="0" w:space="0" w:color="auto"/>
          </w:divBdr>
        </w:div>
        <w:div w:id="341661420">
          <w:marLeft w:val="0"/>
          <w:marRight w:val="0"/>
          <w:marTop w:val="0"/>
          <w:marBottom w:val="0"/>
          <w:divBdr>
            <w:top w:val="none" w:sz="0" w:space="0" w:color="auto"/>
            <w:left w:val="none" w:sz="0" w:space="0" w:color="auto"/>
            <w:bottom w:val="none" w:sz="0" w:space="0" w:color="auto"/>
            <w:right w:val="none" w:sz="0" w:space="0" w:color="auto"/>
          </w:divBdr>
        </w:div>
        <w:div w:id="772166133">
          <w:marLeft w:val="0"/>
          <w:marRight w:val="0"/>
          <w:marTop w:val="0"/>
          <w:marBottom w:val="0"/>
          <w:divBdr>
            <w:top w:val="none" w:sz="0" w:space="0" w:color="auto"/>
            <w:left w:val="none" w:sz="0" w:space="0" w:color="auto"/>
            <w:bottom w:val="none" w:sz="0" w:space="0" w:color="auto"/>
            <w:right w:val="none" w:sz="0" w:space="0" w:color="auto"/>
          </w:divBdr>
        </w:div>
        <w:div w:id="1021124671">
          <w:marLeft w:val="0"/>
          <w:marRight w:val="0"/>
          <w:marTop w:val="0"/>
          <w:marBottom w:val="0"/>
          <w:divBdr>
            <w:top w:val="none" w:sz="0" w:space="0" w:color="auto"/>
            <w:left w:val="none" w:sz="0" w:space="0" w:color="auto"/>
            <w:bottom w:val="none" w:sz="0" w:space="0" w:color="auto"/>
            <w:right w:val="none" w:sz="0" w:space="0" w:color="auto"/>
          </w:divBdr>
        </w:div>
        <w:div w:id="454299463">
          <w:marLeft w:val="0"/>
          <w:marRight w:val="0"/>
          <w:marTop w:val="0"/>
          <w:marBottom w:val="0"/>
          <w:divBdr>
            <w:top w:val="none" w:sz="0" w:space="0" w:color="auto"/>
            <w:left w:val="none" w:sz="0" w:space="0" w:color="auto"/>
            <w:bottom w:val="none" w:sz="0" w:space="0" w:color="auto"/>
            <w:right w:val="none" w:sz="0" w:space="0" w:color="auto"/>
          </w:divBdr>
        </w:div>
        <w:div w:id="788402685">
          <w:marLeft w:val="0"/>
          <w:marRight w:val="0"/>
          <w:marTop w:val="0"/>
          <w:marBottom w:val="0"/>
          <w:divBdr>
            <w:top w:val="none" w:sz="0" w:space="0" w:color="auto"/>
            <w:left w:val="none" w:sz="0" w:space="0" w:color="auto"/>
            <w:bottom w:val="none" w:sz="0" w:space="0" w:color="auto"/>
            <w:right w:val="none" w:sz="0" w:space="0" w:color="auto"/>
          </w:divBdr>
        </w:div>
        <w:div w:id="693386983">
          <w:marLeft w:val="0"/>
          <w:marRight w:val="0"/>
          <w:marTop w:val="0"/>
          <w:marBottom w:val="0"/>
          <w:divBdr>
            <w:top w:val="none" w:sz="0" w:space="0" w:color="auto"/>
            <w:left w:val="none" w:sz="0" w:space="0" w:color="auto"/>
            <w:bottom w:val="none" w:sz="0" w:space="0" w:color="auto"/>
            <w:right w:val="none" w:sz="0" w:space="0" w:color="auto"/>
          </w:divBdr>
        </w:div>
        <w:div w:id="1296259958">
          <w:marLeft w:val="0"/>
          <w:marRight w:val="0"/>
          <w:marTop w:val="0"/>
          <w:marBottom w:val="0"/>
          <w:divBdr>
            <w:top w:val="none" w:sz="0" w:space="0" w:color="auto"/>
            <w:left w:val="none" w:sz="0" w:space="0" w:color="auto"/>
            <w:bottom w:val="none" w:sz="0" w:space="0" w:color="auto"/>
            <w:right w:val="none" w:sz="0" w:space="0" w:color="auto"/>
          </w:divBdr>
        </w:div>
        <w:div w:id="1699886648">
          <w:marLeft w:val="0"/>
          <w:marRight w:val="0"/>
          <w:marTop w:val="0"/>
          <w:marBottom w:val="0"/>
          <w:divBdr>
            <w:top w:val="none" w:sz="0" w:space="0" w:color="auto"/>
            <w:left w:val="none" w:sz="0" w:space="0" w:color="auto"/>
            <w:bottom w:val="none" w:sz="0" w:space="0" w:color="auto"/>
            <w:right w:val="none" w:sz="0" w:space="0" w:color="auto"/>
          </w:divBdr>
        </w:div>
        <w:div w:id="329648568">
          <w:marLeft w:val="0"/>
          <w:marRight w:val="0"/>
          <w:marTop w:val="0"/>
          <w:marBottom w:val="0"/>
          <w:divBdr>
            <w:top w:val="none" w:sz="0" w:space="0" w:color="auto"/>
            <w:left w:val="none" w:sz="0" w:space="0" w:color="auto"/>
            <w:bottom w:val="none" w:sz="0" w:space="0" w:color="auto"/>
            <w:right w:val="none" w:sz="0" w:space="0" w:color="auto"/>
          </w:divBdr>
        </w:div>
        <w:div w:id="1654212776">
          <w:marLeft w:val="0"/>
          <w:marRight w:val="0"/>
          <w:marTop w:val="0"/>
          <w:marBottom w:val="0"/>
          <w:divBdr>
            <w:top w:val="none" w:sz="0" w:space="0" w:color="auto"/>
            <w:left w:val="none" w:sz="0" w:space="0" w:color="auto"/>
            <w:bottom w:val="none" w:sz="0" w:space="0" w:color="auto"/>
            <w:right w:val="none" w:sz="0" w:space="0" w:color="auto"/>
          </w:divBdr>
        </w:div>
        <w:div w:id="1802917936">
          <w:marLeft w:val="0"/>
          <w:marRight w:val="0"/>
          <w:marTop w:val="0"/>
          <w:marBottom w:val="0"/>
          <w:divBdr>
            <w:top w:val="none" w:sz="0" w:space="0" w:color="auto"/>
            <w:left w:val="none" w:sz="0" w:space="0" w:color="auto"/>
            <w:bottom w:val="none" w:sz="0" w:space="0" w:color="auto"/>
            <w:right w:val="none" w:sz="0" w:space="0" w:color="auto"/>
          </w:divBdr>
        </w:div>
        <w:div w:id="1286500268">
          <w:marLeft w:val="0"/>
          <w:marRight w:val="0"/>
          <w:marTop w:val="0"/>
          <w:marBottom w:val="0"/>
          <w:divBdr>
            <w:top w:val="none" w:sz="0" w:space="0" w:color="auto"/>
            <w:left w:val="none" w:sz="0" w:space="0" w:color="auto"/>
            <w:bottom w:val="none" w:sz="0" w:space="0" w:color="auto"/>
            <w:right w:val="none" w:sz="0" w:space="0" w:color="auto"/>
          </w:divBdr>
        </w:div>
        <w:div w:id="892693997">
          <w:marLeft w:val="0"/>
          <w:marRight w:val="0"/>
          <w:marTop w:val="0"/>
          <w:marBottom w:val="0"/>
          <w:divBdr>
            <w:top w:val="none" w:sz="0" w:space="0" w:color="auto"/>
            <w:left w:val="none" w:sz="0" w:space="0" w:color="auto"/>
            <w:bottom w:val="none" w:sz="0" w:space="0" w:color="auto"/>
            <w:right w:val="none" w:sz="0" w:space="0" w:color="auto"/>
          </w:divBdr>
        </w:div>
        <w:div w:id="1279407302">
          <w:marLeft w:val="0"/>
          <w:marRight w:val="0"/>
          <w:marTop w:val="0"/>
          <w:marBottom w:val="0"/>
          <w:divBdr>
            <w:top w:val="none" w:sz="0" w:space="0" w:color="auto"/>
            <w:left w:val="none" w:sz="0" w:space="0" w:color="auto"/>
            <w:bottom w:val="none" w:sz="0" w:space="0" w:color="auto"/>
            <w:right w:val="none" w:sz="0" w:space="0" w:color="auto"/>
          </w:divBdr>
        </w:div>
        <w:div w:id="982084012">
          <w:marLeft w:val="0"/>
          <w:marRight w:val="0"/>
          <w:marTop w:val="0"/>
          <w:marBottom w:val="0"/>
          <w:divBdr>
            <w:top w:val="none" w:sz="0" w:space="0" w:color="auto"/>
            <w:left w:val="none" w:sz="0" w:space="0" w:color="auto"/>
            <w:bottom w:val="none" w:sz="0" w:space="0" w:color="auto"/>
            <w:right w:val="none" w:sz="0" w:space="0" w:color="auto"/>
          </w:divBdr>
        </w:div>
        <w:div w:id="397091987">
          <w:marLeft w:val="0"/>
          <w:marRight w:val="0"/>
          <w:marTop w:val="0"/>
          <w:marBottom w:val="0"/>
          <w:divBdr>
            <w:top w:val="none" w:sz="0" w:space="0" w:color="auto"/>
            <w:left w:val="none" w:sz="0" w:space="0" w:color="auto"/>
            <w:bottom w:val="none" w:sz="0" w:space="0" w:color="auto"/>
            <w:right w:val="none" w:sz="0" w:space="0" w:color="auto"/>
          </w:divBdr>
        </w:div>
        <w:div w:id="671875895">
          <w:marLeft w:val="0"/>
          <w:marRight w:val="0"/>
          <w:marTop w:val="0"/>
          <w:marBottom w:val="0"/>
          <w:divBdr>
            <w:top w:val="none" w:sz="0" w:space="0" w:color="auto"/>
            <w:left w:val="none" w:sz="0" w:space="0" w:color="auto"/>
            <w:bottom w:val="none" w:sz="0" w:space="0" w:color="auto"/>
            <w:right w:val="none" w:sz="0" w:space="0" w:color="auto"/>
          </w:divBdr>
        </w:div>
        <w:div w:id="1762137286">
          <w:marLeft w:val="0"/>
          <w:marRight w:val="0"/>
          <w:marTop w:val="0"/>
          <w:marBottom w:val="0"/>
          <w:divBdr>
            <w:top w:val="none" w:sz="0" w:space="0" w:color="auto"/>
            <w:left w:val="none" w:sz="0" w:space="0" w:color="auto"/>
            <w:bottom w:val="none" w:sz="0" w:space="0" w:color="auto"/>
            <w:right w:val="none" w:sz="0" w:space="0" w:color="auto"/>
          </w:divBdr>
        </w:div>
        <w:div w:id="1977755798">
          <w:marLeft w:val="0"/>
          <w:marRight w:val="0"/>
          <w:marTop w:val="0"/>
          <w:marBottom w:val="0"/>
          <w:divBdr>
            <w:top w:val="none" w:sz="0" w:space="0" w:color="auto"/>
            <w:left w:val="none" w:sz="0" w:space="0" w:color="auto"/>
            <w:bottom w:val="none" w:sz="0" w:space="0" w:color="auto"/>
            <w:right w:val="none" w:sz="0" w:space="0" w:color="auto"/>
          </w:divBdr>
        </w:div>
        <w:div w:id="93131635">
          <w:marLeft w:val="0"/>
          <w:marRight w:val="0"/>
          <w:marTop w:val="0"/>
          <w:marBottom w:val="0"/>
          <w:divBdr>
            <w:top w:val="none" w:sz="0" w:space="0" w:color="auto"/>
            <w:left w:val="none" w:sz="0" w:space="0" w:color="auto"/>
            <w:bottom w:val="none" w:sz="0" w:space="0" w:color="auto"/>
            <w:right w:val="none" w:sz="0" w:space="0" w:color="auto"/>
          </w:divBdr>
        </w:div>
        <w:div w:id="971790478">
          <w:marLeft w:val="0"/>
          <w:marRight w:val="0"/>
          <w:marTop w:val="0"/>
          <w:marBottom w:val="0"/>
          <w:divBdr>
            <w:top w:val="none" w:sz="0" w:space="0" w:color="auto"/>
            <w:left w:val="none" w:sz="0" w:space="0" w:color="auto"/>
            <w:bottom w:val="none" w:sz="0" w:space="0" w:color="auto"/>
            <w:right w:val="none" w:sz="0" w:space="0" w:color="auto"/>
          </w:divBdr>
        </w:div>
        <w:div w:id="1478038157">
          <w:marLeft w:val="0"/>
          <w:marRight w:val="0"/>
          <w:marTop w:val="0"/>
          <w:marBottom w:val="0"/>
          <w:divBdr>
            <w:top w:val="none" w:sz="0" w:space="0" w:color="auto"/>
            <w:left w:val="none" w:sz="0" w:space="0" w:color="auto"/>
            <w:bottom w:val="none" w:sz="0" w:space="0" w:color="auto"/>
            <w:right w:val="none" w:sz="0" w:space="0" w:color="auto"/>
          </w:divBdr>
        </w:div>
        <w:div w:id="929041626">
          <w:marLeft w:val="0"/>
          <w:marRight w:val="0"/>
          <w:marTop w:val="0"/>
          <w:marBottom w:val="0"/>
          <w:divBdr>
            <w:top w:val="none" w:sz="0" w:space="0" w:color="auto"/>
            <w:left w:val="none" w:sz="0" w:space="0" w:color="auto"/>
            <w:bottom w:val="none" w:sz="0" w:space="0" w:color="auto"/>
            <w:right w:val="none" w:sz="0" w:space="0" w:color="auto"/>
          </w:divBdr>
        </w:div>
        <w:div w:id="196508417">
          <w:marLeft w:val="0"/>
          <w:marRight w:val="0"/>
          <w:marTop w:val="0"/>
          <w:marBottom w:val="0"/>
          <w:divBdr>
            <w:top w:val="none" w:sz="0" w:space="0" w:color="auto"/>
            <w:left w:val="none" w:sz="0" w:space="0" w:color="auto"/>
            <w:bottom w:val="none" w:sz="0" w:space="0" w:color="auto"/>
            <w:right w:val="none" w:sz="0" w:space="0" w:color="auto"/>
          </w:divBdr>
        </w:div>
        <w:div w:id="1996882764">
          <w:marLeft w:val="0"/>
          <w:marRight w:val="0"/>
          <w:marTop w:val="0"/>
          <w:marBottom w:val="0"/>
          <w:divBdr>
            <w:top w:val="none" w:sz="0" w:space="0" w:color="auto"/>
            <w:left w:val="none" w:sz="0" w:space="0" w:color="auto"/>
            <w:bottom w:val="none" w:sz="0" w:space="0" w:color="auto"/>
            <w:right w:val="none" w:sz="0" w:space="0" w:color="auto"/>
          </w:divBdr>
        </w:div>
        <w:div w:id="2048603413">
          <w:marLeft w:val="0"/>
          <w:marRight w:val="0"/>
          <w:marTop w:val="0"/>
          <w:marBottom w:val="0"/>
          <w:divBdr>
            <w:top w:val="none" w:sz="0" w:space="0" w:color="auto"/>
            <w:left w:val="none" w:sz="0" w:space="0" w:color="auto"/>
            <w:bottom w:val="none" w:sz="0" w:space="0" w:color="auto"/>
            <w:right w:val="none" w:sz="0" w:space="0" w:color="auto"/>
          </w:divBdr>
        </w:div>
        <w:div w:id="236938152">
          <w:marLeft w:val="0"/>
          <w:marRight w:val="0"/>
          <w:marTop w:val="0"/>
          <w:marBottom w:val="0"/>
          <w:divBdr>
            <w:top w:val="none" w:sz="0" w:space="0" w:color="auto"/>
            <w:left w:val="none" w:sz="0" w:space="0" w:color="auto"/>
            <w:bottom w:val="none" w:sz="0" w:space="0" w:color="auto"/>
            <w:right w:val="none" w:sz="0" w:space="0" w:color="auto"/>
          </w:divBdr>
        </w:div>
        <w:div w:id="1359086104">
          <w:marLeft w:val="0"/>
          <w:marRight w:val="0"/>
          <w:marTop w:val="0"/>
          <w:marBottom w:val="0"/>
          <w:divBdr>
            <w:top w:val="none" w:sz="0" w:space="0" w:color="auto"/>
            <w:left w:val="none" w:sz="0" w:space="0" w:color="auto"/>
            <w:bottom w:val="none" w:sz="0" w:space="0" w:color="auto"/>
            <w:right w:val="none" w:sz="0" w:space="0" w:color="auto"/>
          </w:divBdr>
        </w:div>
        <w:div w:id="1507941375">
          <w:marLeft w:val="0"/>
          <w:marRight w:val="0"/>
          <w:marTop w:val="0"/>
          <w:marBottom w:val="0"/>
          <w:divBdr>
            <w:top w:val="none" w:sz="0" w:space="0" w:color="auto"/>
            <w:left w:val="none" w:sz="0" w:space="0" w:color="auto"/>
            <w:bottom w:val="none" w:sz="0" w:space="0" w:color="auto"/>
            <w:right w:val="none" w:sz="0" w:space="0" w:color="auto"/>
          </w:divBdr>
        </w:div>
        <w:div w:id="1803690472">
          <w:marLeft w:val="0"/>
          <w:marRight w:val="0"/>
          <w:marTop w:val="0"/>
          <w:marBottom w:val="0"/>
          <w:divBdr>
            <w:top w:val="none" w:sz="0" w:space="0" w:color="auto"/>
            <w:left w:val="none" w:sz="0" w:space="0" w:color="auto"/>
            <w:bottom w:val="none" w:sz="0" w:space="0" w:color="auto"/>
            <w:right w:val="none" w:sz="0" w:space="0" w:color="auto"/>
          </w:divBdr>
        </w:div>
        <w:div w:id="1692491684">
          <w:marLeft w:val="0"/>
          <w:marRight w:val="0"/>
          <w:marTop w:val="0"/>
          <w:marBottom w:val="0"/>
          <w:divBdr>
            <w:top w:val="none" w:sz="0" w:space="0" w:color="auto"/>
            <w:left w:val="none" w:sz="0" w:space="0" w:color="auto"/>
            <w:bottom w:val="none" w:sz="0" w:space="0" w:color="auto"/>
            <w:right w:val="none" w:sz="0" w:space="0" w:color="auto"/>
          </w:divBdr>
        </w:div>
        <w:div w:id="721516889">
          <w:marLeft w:val="0"/>
          <w:marRight w:val="0"/>
          <w:marTop w:val="0"/>
          <w:marBottom w:val="0"/>
          <w:divBdr>
            <w:top w:val="none" w:sz="0" w:space="0" w:color="auto"/>
            <w:left w:val="none" w:sz="0" w:space="0" w:color="auto"/>
            <w:bottom w:val="none" w:sz="0" w:space="0" w:color="auto"/>
            <w:right w:val="none" w:sz="0" w:space="0" w:color="auto"/>
          </w:divBdr>
        </w:div>
        <w:div w:id="71590130">
          <w:marLeft w:val="0"/>
          <w:marRight w:val="0"/>
          <w:marTop w:val="0"/>
          <w:marBottom w:val="0"/>
          <w:divBdr>
            <w:top w:val="none" w:sz="0" w:space="0" w:color="auto"/>
            <w:left w:val="none" w:sz="0" w:space="0" w:color="auto"/>
            <w:bottom w:val="none" w:sz="0" w:space="0" w:color="auto"/>
            <w:right w:val="none" w:sz="0" w:space="0" w:color="auto"/>
          </w:divBdr>
        </w:div>
        <w:div w:id="1059982296">
          <w:marLeft w:val="0"/>
          <w:marRight w:val="0"/>
          <w:marTop w:val="0"/>
          <w:marBottom w:val="0"/>
          <w:divBdr>
            <w:top w:val="none" w:sz="0" w:space="0" w:color="auto"/>
            <w:left w:val="none" w:sz="0" w:space="0" w:color="auto"/>
            <w:bottom w:val="none" w:sz="0" w:space="0" w:color="auto"/>
            <w:right w:val="none" w:sz="0" w:space="0" w:color="auto"/>
          </w:divBdr>
        </w:div>
        <w:div w:id="1835149698">
          <w:marLeft w:val="0"/>
          <w:marRight w:val="0"/>
          <w:marTop w:val="0"/>
          <w:marBottom w:val="0"/>
          <w:divBdr>
            <w:top w:val="none" w:sz="0" w:space="0" w:color="auto"/>
            <w:left w:val="none" w:sz="0" w:space="0" w:color="auto"/>
            <w:bottom w:val="none" w:sz="0" w:space="0" w:color="auto"/>
            <w:right w:val="none" w:sz="0" w:space="0" w:color="auto"/>
          </w:divBdr>
        </w:div>
        <w:div w:id="2008749922">
          <w:marLeft w:val="0"/>
          <w:marRight w:val="0"/>
          <w:marTop w:val="0"/>
          <w:marBottom w:val="0"/>
          <w:divBdr>
            <w:top w:val="none" w:sz="0" w:space="0" w:color="auto"/>
            <w:left w:val="none" w:sz="0" w:space="0" w:color="auto"/>
            <w:bottom w:val="none" w:sz="0" w:space="0" w:color="auto"/>
            <w:right w:val="none" w:sz="0" w:space="0" w:color="auto"/>
          </w:divBdr>
        </w:div>
        <w:div w:id="241843144">
          <w:marLeft w:val="0"/>
          <w:marRight w:val="0"/>
          <w:marTop w:val="0"/>
          <w:marBottom w:val="0"/>
          <w:divBdr>
            <w:top w:val="none" w:sz="0" w:space="0" w:color="auto"/>
            <w:left w:val="none" w:sz="0" w:space="0" w:color="auto"/>
            <w:bottom w:val="none" w:sz="0" w:space="0" w:color="auto"/>
            <w:right w:val="none" w:sz="0" w:space="0" w:color="auto"/>
          </w:divBdr>
        </w:div>
        <w:div w:id="2031561850">
          <w:marLeft w:val="0"/>
          <w:marRight w:val="0"/>
          <w:marTop w:val="0"/>
          <w:marBottom w:val="0"/>
          <w:divBdr>
            <w:top w:val="none" w:sz="0" w:space="0" w:color="auto"/>
            <w:left w:val="none" w:sz="0" w:space="0" w:color="auto"/>
            <w:bottom w:val="none" w:sz="0" w:space="0" w:color="auto"/>
            <w:right w:val="none" w:sz="0" w:space="0" w:color="auto"/>
          </w:divBdr>
        </w:div>
        <w:div w:id="1516727322">
          <w:marLeft w:val="0"/>
          <w:marRight w:val="0"/>
          <w:marTop w:val="0"/>
          <w:marBottom w:val="0"/>
          <w:divBdr>
            <w:top w:val="none" w:sz="0" w:space="0" w:color="auto"/>
            <w:left w:val="none" w:sz="0" w:space="0" w:color="auto"/>
            <w:bottom w:val="none" w:sz="0" w:space="0" w:color="auto"/>
            <w:right w:val="none" w:sz="0" w:space="0" w:color="auto"/>
          </w:divBdr>
        </w:div>
        <w:div w:id="1295407528">
          <w:marLeft w:val="0"/>
          <w:marRight w:val="0"/>
          <w:marTop w:val="0"/>
          <w:marBottom w:val="0"/>
          <w:divBdr>
            <w:top w:val="none" w:sz="0" w:space="0" w:color="auto"/>
            <w:left w:val="none" w:sz="0" w:space="0" w:color="auto"/>
            <w:bottom w:val="none" w:sz="0" w:space="0" w:color="auto"/>
            <w:right w:val="none" w:sz="0" w:space="0" w:color="auto"/>
          </w:divBdr>
        </w:div>
        <w:div w:id="655303445">
          <w:marLeft w:val="0"/>
          <w:marRight w:val="0"/>
          <w:marTop w:val="0"/>
          <w:marBottom w:val="0"/>
          <w:divBdr>
            <w:top w:val="none" w:sz="0" w:space="0" w:color="auto"/>
            <w:left w:val="none" w:sz="0" w:space="0" w:color="auto"/>
            <w:bottom w:val="none" w:sz="0" w:space="0" w:color="auto"/>
            <w:right w:val="none" w:sz="0" w:space="0" w:color="auto"/>
          </w:divBdr>
        </w:div>
        <w:div w:id="1663505257">
          <w:marLeft w:val="0"/>
          <w:marRight w:val="0"/>
          <w:marTop w:val="0"/>
          <w:marBottom w:val="0"/>
          <w:divBdr>
            <w:top w:val="none" w:sz="0" w:space="0" w:color="auto"/>
            <w:left w:val="none" w:sz="0" w:space="0" w:color="auto"/>
            <w:bottom w:val="none" w:sz="0" w:space="0" w:color="auto"/>
            <w:right w:val="none" w:sz="0" w:space="0" w:color="auto"/>
          </w:divBdr>
        </w:div>
        <w:div w:id="1037007249">
          <w:marLeft w:val="0"/>
          <w:marRight w:val="0"/>
          <w:marTop w:val="0"/>
          <w:marBottom w:val="0"/>
          <w:divBdr>
            <w:top w:val="none" w:sz="0" w:space="0" w:color="auto"/>
            <w:left w:val="none" w:sz="0" w:space="0" w:color="auto"/>
            <w:bottom w:val="none" w:sz="0" w:space="0" w:color="auto"/>
            <w:right w:val="none" w:sz="0" w:space="0" w:color="auto"/>
          </w:divBdr>
        </w:div>
        <w:div w:id="1374385962">
          <w:marLeft w:val="0"/>
          <w:marRight w:val="0"/>
          <w:marTop w:val="0"/>
          <w:marBottom w:val="0"/>
          <w:divBdr>
            <w:top w:val="none" w:sz="0" w:space="0" w:color="auto"/>
            <w:left w:val="none" w:sz="0" w:space="0" w:color="auto"/>
            <w:bottom w:val="none" w:sz="0" w:space="0" w:color="auto"/>
            <w:right w:val="none" w:sz="0" w:space="0" w:color="auto"/>
          </w:divBdr>
        </w:div>
        <w:div w:id="669873357">
          <w:marLeft w:val="0"/>
          <w:marRight w:val="0"/>
          <w:marTop w:val="0"/>
          <w:marBottom w:val="0"/>
          <w:divBdr>
            <w:top w:val="none" w:sz="0" w:space="0" w:color="auto"/>
            <w:left w:val="none" w:sz="0" w:space="0" w:color="auto"/>
            <w:bottom w:val="none" w:sz="0" w:space="0" w:color="auto"/>
            <w:right w:val="none" w:sz="0" w:space="0" w:color="auto"/>
          </w:divBdr>
        </w:div>
        <w:div w:id="7607037">
          <w:marLeft w:val="0"/>
          <w:marRight w:val="0"/>
          <w:marTop w:val="0"/>
          <w:marBottom w:val="0"/>
          <w:divBdr>
            <w:top w:val="none" w:sz="0" w:space="0" w:color="auto"/>
            <w:left w:val="none" w:sz="0" w:space="0" w:color="auto"/>
            <w:bottom w:val="none" w:sz="0" w:space="0" w:color="auto"/>
            <w:right w:val="none" w:sz="0" w:space="0" w:color="auto"/>
          </w:divBdr>
        </w:div>
        <w:div w:id="335885611">
          <w:marLeft w:val="0"/>
          <w:marRight w:val="0"/>
          <w:marTop w:val="0"/>
          <w:marBottom w:val="0"/>
          <w:divBdr>
            <w:top w:val="none" w:sz="0" w:space="0" w:color="auto"/>
            <w:left w:val="none" w:sz="0" w:space="0" w:color="auto"/>
            <w:bottom w:val="none" w:sz="0" w:space="0" w:color="auto"/>
            <w:right w:val="none" w:sz="0" w:space="0" w:color="auto"/>
          </w:divBdr>
        </w:div>
        <w:div w:id="1538279138">
          <w:marLeft w:val="0"/>
          <w:marRight w:val="0"/>
          <w:marTop w:val="0"/>
          <w:marBottom w:val="0"/>
          <w:divBdr>
            <w:top w:val="none" w:sz="0" w:space="0" w:color="auto"/>
            <w:left w:val="none" w:sz="0" w:space="0" w:color="auto"/>
            <w:bottom w:val="none" w:sz="0" w:space="0" w:color="auto"/>
            <w:right w:val="none" w:sz="0" w:space="0" w:color="auto"/>
          </w:divBdr>
        </w:div>
        <w:div w:id="1530755868">
          <w:marLeft w:val="0"/>
          <w:marRight w:val="0"/>
          <w:marTop w:val="0"/>
          <w:marBottom w:val="0"/>
          <w:divBdr>
            <w:top w:val="none" w:sz="0" w:space="0" w:color="auto"/>
            <w:left w:val="none" w:sz="0" w:space="0" w:color="auto"/>
            <w:bottom w:val="none" w:sz="0" w:space="0" w:color="auto"/>
            <w:right w:val="none" w:sz="0" w:space="0" w:color="auto"/>
          </w:divBdr>
        </w:div>
        <w:div w:id="99834264">
          <w:marLeft w:val="0"/>
          <w:marRight w:val="0"/>
          <w:marTop w:val="0"/>
          <w:marBottom w:val="0"/>
          <w:divBdr>
            <w:top w:val="none" w:sz="0" w:space="0" w:color="auto"/>
            <w:left w:val="none" w:sz="0" w:space="0" w:color="auto"/>
            <w:bottom w:val="none" w:sz="0" w:space="0" w:color="auto"/>
            <w:right w:val="none" w:sz="0" w:space="0" w:color="auto"/>
          </w:divBdr>
        </w:div>
        <w:div w:id="838814589">
          <w:marLeft w:val="0"/>
          <w:marRight w:val="0"/>
          <w:marTop w:val="0"/>
          <w:marBottom w:val="0"/>
          <w:divBdr>
            <w:top w:val="none" w:sz="0" w:space="0" w:color="auto"/>
            <w:left w:val="none" w:sz="0" w:space="0" w:color="auto"/>
            <w:bottom w:val="none" w:sz="0" w:space="0" w:color="auto"/>
            <w:right w:val="none" w:sz="0" w:space="0" w:color="auto"/>
          </w:divBdr>
        </w:div>
        <w:div w:id="724185905">
          <w:marLeft w:val="0"/>
          <w:marRight w:val="0"/>
          <w:marTop w:val="0"/>
          <w:marBottom w:val="0"/>
          <w:divBdr>
            <w:top w:val="none" w:sz="0" w:space="0" w:color="auto"/>
            <w:left w:val="none" w:sz="0" w:space="0" w:color="auto"/>
            <w:bottom w:val="none" w:sz="0" w:space="0" w:color="auto"/>
            <w:right w:val="none" w:sz="0" w:space="0" w:color="auto"/>
          </w:divBdr>
        </w:div>
        <w:div w:id="1750542951">
          <w:marLeft w:val="0"/>
          <w:marRight w:val="0"/>
          <w:marTop w:val="0"/>
          <w:marBottom w:val="0"/>
          <w:divBdr>
            <w:top w:val="none" w:sz="0" w:space="0" w:color="auto"/>
            <w:left w:val="none" w:sz="0" w:space="0" w:color="auto"/>
            <w:bottom w:val="none" w:sz="0" w:space="0" w:color="auto"/>
            <w:right w:val="none" w:sz="0" w:space="0" w:color="auto"/>
          </w:divBdr>
        </w:div>
        <w:div w:id="1184392730">
          <w:marLeft w:val="0"/>
          <w:marRight w:val="0"/>
          <w:marTop w:val="0"/>
          <w:marBottom w:val="0"/>
          <w:divBdr>
            <w:top w:val="none" w:sz="0" w:space="0" w:color="auto"/>
            <w:left w:val="none" w:sz="0" w:space="0" w:color="auto"/>
            <w:bottom w:val="none" w:sz="0" w:space="0" w:color="auto"/>
            <w:right w:val="none" w:sz="0" w:space="0" w:color="auto"/>
          </w:divBdr>
        </w:div>
        <w:div w:id="663094990">
          <w:marLeft w:val="0"/>
          <w:marRight w:val="0"/>
          <w:marTop w:val="0"/>
          <w:marBottom w:val="0"/>
          <w:divBdr>
            <w:top w:val="none" w:sz="0" w:space="0" w:color="auto"/>
            <w:left w:val="none" w:sz="0" w:space="0" w:color="auto"/>
            <w:bottom w:val="none" w:sz="0" w:space="0" w:color="auto"/>
            <w:right w:val="none" w:sz="0" w:space="0" w:color="auto"/>
          </w:divBdr>
        </w:div>
        <w:div w:id="703216611">
          <w:marLeft w:val="0"/>
          <w:marRight w:val="0"/>
          <w:marTop w:val="0"/>
          <w:marBottom w:val="0"/>
          <w:divBdr>
            <w:top w:val="none" w:sz="0" w:space="0" w:color="auto"/>
            <w:left w:val="none" w:sz="0" w:space="0" w:color="auto"/>
            <w:bottom w:val="none" w:sz="0" w:space="0" w:color="auto"/>
            <w:right w:val="none" w:sz="0" w:space="0" w:color="auto"/>
          </w:divBdr>
        </w:div>
        <w:div w:id="2081708861">
          <w:marLeft w:val="0"/>
          <w:marRight w:val="0"/>
          <w:marTop w:val="0"/>
          <w:marBottom w:val="0"/>
          <w:divBdr>
            <w:top w:val="none" w:sz="0" w:space="0" w:color="auto"/>
            <w:left w:val="none" w:sz="0" w:space="0" w:color="auto"/>
            <w:bottom w:val="none" w:sz="0" w:space="0" w:color="auto"/>
            <w:right w:val="none" w:sz="0" w:space="0" w:color="auto"/>
          </w:divBdr>
        </w:div>
        <w:div w:id="1508247142">
          <w:marLeft w:val="0"/>
          <w:marRight w:val="0"/>
          <w:marTop w:val="0"/>
          <w:marBottom w:val="0"/>
          <w:divBdr>
            <w:top w:val="none" w:sz="0" w:space="0" w:color="auto"/>
            <w:left w:val="none" w:sz="0" w:space="0" w:color="auto"/>
            <w:bottom w:val="none" w:sz="0" w:space="0" w:color="auto"/>
            <w:right w:val="none" w:sz="0" w:space="0" w:color="auto"/>
          </w:divBdr>
        </w:div>
        <w:div w:id="335546997">
          <w:marLeft w:val="0"/>
          <w:marRight w:val="0"/>
          <w:marTop w:val="0"/>
          <w:marBottom w:val="0"/>
          <w:divBdr>
            <w:top w:val="none" w:sz="0" w:space="0" w:color="auto"/>
            <w:left w:val="none" w:sz="0" w:space="0" w:color="auto"/>
            <w:bottom w:val="none" w:sz="0" w:space="0" w:color="auto"/>
            <w:right w:val="none" w:sz="0" w:space="0" w:color="auto"/>
          </w:divBdr>
        </w:div>
        <w:div w:id="717899312">
          <w:marLeft w:val="0"/>
          <w:marRight w:val="0"/>
          <w:marTop w:val="0"/>
          <w:marBottom w:val="0"/>
          <w:divBdr>
            <w:top w:val="none" w:sz="0" w:space="0" w:color="auto"/>
            <w:left w:val="none" w:sz="0" w:space="0" w:color="auto"/>
            <w:bottom w:val="none" w:sz="0" w:space="0" w:color="auto"/>
            <w:right w:val="none" w:sz="0" w:space="0" w:color="auto"/>
          </w:divBdr>
        </w:div>
        <w:div w:id="996804075">
          <w:marLeft w:val="0"/>
          <w:marRight w:val="0"/>
          <w:marTop w:val="0"/>
          <w:marBottom w:val="0"/>
          <w:divBdr>
            <w:top w:val="none" w:sz="0" w:space="0" w:color="auto"/>
            <w:left w:val="none" w:sz="0" w:space="0" w:color="auto"/>
            <w:bottom w:val="none" w:sz="0" w:space="0" w:color="auto"/>
            <w:right w:val="none" w:sz="0" w:space="0" w:color="auto"/>
          </w:divBdr>
        </w:div>
        <w:div w:id="376128737">
          <w:marLeft w:val="0"/>
          <w:marRight w:val="0"/>
          <w:marTop w:val="0"/>
          <w:marBottom w:val="0"/>
          <w:divBdr>
            <w:top w:val="none" w:sz="0" w:space="0" w:color="auto"/>
            <w:left w:val="none" w:sz="0" w:space="0" w:color="auto"/>
            <w:bottom w:val="none" w:sz="0" w:space="0" w:color="auto"/>
            <w:right w:val="none" w:sz="0" w:space="0" w:color="auto"/>
          </w:divBdr>
        </w:div>
        <w:div w:id="7802089">
          <w:marLeft w:val="0"/>
          <w:marRight w:val="0"/>
          <w:marTop w:val="0"/>
          <w:marBottom w:val="0"/>
          <w:divBdr>
            <w:top w:val="none" w:sz="0" w:space="0" w:color="auto"/>
            <w:left w:val="none" w:sz="0" w:space="0" w:color="auto"/>
            <w:bottom w:val="none" w:sz="0" w:space="0" w:color="auto"/>
            <w:right w:val="none" w:sz="0" w:space="0" w:color="auto"/>
          </w:divBdr>
        </w:div>
        <w:div w:id="1506705337">
          <w:marLeft w:val="0"/>
          <w:marRight w:val="0"/>
          <w:marTop w:val="0"/>
          <w:marBottom w:val="0"/>
          <w:divBdr>
            <w:top w:val="none" w:sz="0" w:space="0" w:color="auto"/>
            <w:left w:val="none" w:sz="0" w:space="0" w:color="auto"/>
            <w:bottom w:val="none" w:sz="0" w:space="0" w:color="auto"/>
            <w:right w:val="none" w:sz="0" w:space="0" w:color="auto"/>
          </w:divBdr>
        </w:div>
        <w:div w:id="2143107084">
          <w:marLeft w:val="0"/>
          <w:marRight w:val="0"/>
          <w:marTop w:val="0"/>
          <w:marBottom w:val="0"/>
          <w:divBdr>
            <w:top w:val="none" w:sz="0" w:space="0" w:color="auto"/>
            <w:left w:val="none" w:sz="0" w:space="0" w:color="auto"/>
            <w:bottom w:val="none" w:sz="0" w:space="0" w:color="auto"/>
            <w:right w:val="none" w:sz="0" w:space="0" w:color="auto"/>
          </w:divBdr>
        </w:div>
        <w:div w:id="1197356303">
          <w:marLeft w:val="0"/>
          <w:marRight w:val="0"/>
          <w:marTop w:val="0"/>
          <w:marBottom w:val="0"/>
          <w:divBdr>
            <w:top w:val="none" w:sz="0" w:space="0" w:color="auto"/>
            <w:left w:val="none" w:sz="0" w:space="0" w:color="auto"/>
            <w:bottom w:val="none" w:sz="0" w:space="0" w:color="auto"/>
            <w:right w:val="none" w:sz="0" w:space="0" w:color="auto"/>
          </w:divBdr>
        </w:div>
        <w:div w:id="269747145">
          <w:marLeft w:val="0"/>
          <w:marRight w:val="0"/>
          <w:marTop w:val="0"/>
          <w:marBottom w:val="0"/>
          <w:divBdr>
            <w:top w:val="none" w:sz="0" w:space="0" w:color="auto"/>
            <w:left w:val="none" w:sz="0" w:space="0" w:color="auto"/>
            <w:bottom w:val="none" w:sz="0" w:space="0" w:color="auto"/>
            <w:right w:val="none" w:sz="0" w:space="0" w:color="auto"/>
          </w:divBdr>
        </w:div>
        <w:div w:id="1055930232">
          <w:marLeft w:val="0"/>
          <w:marRight w:val="0"/>
          <w:marTop w:val="0"/>
          <w:marBottom w:val="0"/>
          <w:divBdr>
            <w:top w:val="none" w:sz="0" w:space="0" w:color="auto"/>
            <w:left w:val="none" w:sz="0" w:space="0" w:color="auto"/>
            <w:bottom w:val="none" w:sz="0" w:space="0" w:color="auto"/>
            <w:right w:val="none" w:sz="0" w:space="0" w:color="auto"/>
          </w:divBdr>
        </w:div>
        <w:div w:id="474951187">
          <w:marLeft w:val="0"/>
          <w:marRight w:val="0"/>
          <w:marTop w:val="0"/>
          <w:marBottom w:val="0"/>
          <w:divBdr>
            <w:top w:val="none" w:sz="0" w:space="0" w:color="auto"/>
            <w:left w:val="none" w:sz="0" w:space="0" w:color="auto"/>
            <w:bottom w:val="none" w:sz="0" w:space="0" w:color="auto"/>
            <w:right w:val="none" w:sz="0" w:space="0" w:color="auto"/>
          </w:divBdr>
        </w:div>
        <w:div w:id="485824137">
          <w:marLeft w:val="0"/>
          <w:marRight w:val="0"/>
          <w:marTop w:val="0"/>
          <w:marBottom w:val="0"/>
          <w:divBdr>
            <w:top w:val="none" w:sz="0" w:space="0" w:color="auto"/>
            <w:left w:val="none" w:sz="0" w:space="0" w:color="auto"/>
            <w:bottom w:val="none" w:sz="0" w:space="0" w:color="auto"/>
            <w:right w:val="none" w:sz="0" w:space="0" w:color="auto"/>
          </w:divBdr>
        </w:div>
        <w:div w:id="163135040">
          <w:marLeft w:val="0"/>
          <w:marRight w:val="0"/>
          <w:marTop w:val="0"/>
          <w:marBottom w:val="0"/>
          <w:divBdr>
            <w:top w:val="none" w:sz="0" w:space="0" w:color="auto"/>
            <w:left w:val="none" w:sz="0" w:space="0" w:color="auto"/>
            <w:bottom w:val="none" w:sz="0" w:space="0" w:color="auto"/>
            <w:right w:val="none" w:sz="0" w:space="0" w:color="auto"/>
          </w:divBdr>
        </w:div>
        <w:div w:id="950211077">
          <w:marLeft w:val="0"/>
          <w:marRight w:val="0"/>
          <w:marTop w:val="0"/>
          <w:marBottom w:val="0"/>
          <w:divBdr>
            <w:top w:val="none" w:sz="0" w:space="0" w:color="auto"/>
            <w:left w:val="none" w:sz="0" w:space="0" w:color="auto"/>
            <w:bottom w:val="none" w:sz="0" w:space="0" w:color="auto"/>
            <w:right w:val="none" w:sz="0" w:space="0" w:color="auto"/>
          </w:divBdr>
        </w:div>
        <w:div w:id="1652830324">
          <w:marLeft w:val="0"/>
          <w:marRight w:val="0"/>
          <w:marTop w:val="0"/>
          <w:marBottom w:val="0"/>
          <w:divBdr>
            <w:top w:val="none" w:sz="0" w:space="0" w:color="auto"/>
            <w:left w:val="none" w:sz="0" w:space="0" w:color="auto"/>
            <w:bottom w:val="none" w:sz="0" w:space="0" w:color="auto"/>
            <w:right w:val="none" w:sz="0" w:space="0" w:color="auto"/>
          </w:divBdr>
        </w:div>
        <w:div w:id="1894466817">
          <w:marLeft w:val="0"/>
          <w:marRight w:val="0"/>
          <w:marTop w:val="0"/>
          <w:marBottom w:val="0"/>
          <w:divBdr>
            <w:top w:val="none" w:sz="0" w:space="0" w:color="auto"/>
            <w:left w:val="none" w:sz="0" w:space="0" w:color="auto"/>
            <w:bottom w:val="none" w:sz="0" w:space="0" w:color="auto"/>
            <w:right w:val="none" w:sz="0" w:space="0" w:color="auto"/>
          </w:divBdr>
        </w:div>
        <w:div w:id="1715810364">
          <w:marLeft w:val="0"/>
          <w:marRight w:val="0"/>
          <w:marTop w:val="0"/>
          <w:marBottom w:val="0"/>
          <w:divBdr>
            <w:top w:val="none" w:sz="0" w:space="0" w:color="auto"/>
            <w:left w:val="none" w:sz="0" w:space="0" w:color="auto"/>
            <w:bottom w:val="none" w:sz="0" w:space="0" w:color="auto"/>
            <w:right w:val="none" w:sz="0" w:space="0" w:color="auto"/>
          </w:divBdr>
        </w:div>
        <w:div w:id="1950818389">
          <w:marLeft w:val="0"/>
          <w:marRight w:val="0"/>
          <w:marTop w:val="0"/>
          <w:marBottom w:val="0"/>
          <w:divBdr>
            <w:top w:val="none" w:sz="0" w:space="0" w:color="auto"/>
            <w:left w:val="none" w:sz="0" w:space="0" w:color="auto"/>
            <w:bottom w:val="none" w:sz="0" w:space="0" w:color="auto"/>
            <w:right w:val="none" w:sz="0" w:space="0" w:color="auto"/>
          </w:divBdr>
        </w:div>
        <w:div w:id="1971978733">
          <w:marLeft w:val="0"/>
          <w:marRight w:val="0"/>
          <w:marTop w:val="0"/>
          <w:marBottom w:val="0"/>
          <w:divBdr>
            <w:top w:val="none" w:sz="0" w:space="0" w:color="auto"/>
            <w:left w:val="none" w:sz="0" w:space="0" w:color="auto"/>
            <w:bottom w:val="none" w:sz="0" w:space="0" w:color="auto"/>
            <w:right w:val="none" w:sz="0" w:space="0" w:color="auto"/>
          </w:divBdr>
        </w:div>
        <w:div w:id="1544906073">
          <w:marLeft w:val="0"/>
          <w:marRight w:val="0"/>
          <w:marTop w:val="0"/>
          <w:marBottom w:val="0"/>
          <w:divBdr>
            <w:top w:val="none" w:sz="0" w:space="0" w:color="auto"/>
            <w:left w:val="none" w:sz="0" w:space="0" w:color="auto"/>
            <w:bottom w:val="none" w:sz="0" w:space="0" w:color="auto"/>
            <w:right w:val="none" w:sz="0" w:space="0" w:color="auto"/>
          </w:divBdr>
        </w:div>
        <w:div w:id="743449137">
          <w:marLeft w:val="0"/>
          <w:marRight w:val="0"/>
          <w:marTop w:val="0"/>
          <w:marBottom w:val="0"/>
          <w:divBdr>
            <w:top w:val="none" w:sz="0" w:space="0" w:color="auto"/>
            <w:left w:val="none" w:sz="0" w:space="0" w:color="auto"/>
            <w:bottom w:val="none" w:sz="0" w:space="0" w:color="auto"/>
            <w:right w:val="none" w:sz="0" w:space="0" w:color="auto"/>
          </w:divBdr>
        </w:div>
        <w:div w:id="886724732">
          <w:marLeft w:val="0"/>
          <w:marRight w:val="0"/>
          <w:marTop w:val="0"/>
          <w:marBottom w:val="0"/>
          <w:divBdr>
            <w:top w:val="none" w:sz="0" w:space="0" w:color="auto"/>
            <w:left w:val="none" w:sz="0" w:space="0" w:color="auto"/>
            <w:bottom w:val="none" w:sz="0" w:space="0" w:color="auto"/>
            <w:right w:val="none" w:sz="0" w:space="0" w:color="auto"/>
          </w:divBdr>
        </w:div>
        <w:div w:id="1105685710">
          <w:marLeft w:val="0"/>
          <w:marRight w:val="0"/>
          <w:marTop w:val="0"/>
          <w:marBottom w:val="0"/>
          <w:divBdr>
            <w:top w:val="none" w:sz="0" w:space="0" w:color="auto"/>
            <w:left w:val="none" w:sz="0" w:space="0" w:color="auto"/>
            <w:bottom w:val="none" w:sz="0" w:space="0" w:color="auto"/>
            <w:right w:val="none" w:sz="0" w:space="0" w:color="auto"/>
          </w:divBdr>
        </w:div>
        <w:div w:id="926810741">
          <w:marLeft w:val="0"/>
          <w:marRight w:val="0"/>
          <w:marTop w:val="0"/>
          <w:marBottom w:val="0"/>
          <w:divBdr>
            <w:top w:val="none" w:sz="0" w:space="0" w:color="auto"/>
            <w:left w:val="none" w:sz="0" w:space="0" w:color="auto"/>
            <w:bottom w:val="none" w:sz="0" w:space="0" w:color="auto"/>
            <w:right w:val="none" w:sz="0" w:space="0" w:color="auto"/>
          </w:divBdr>
        </w:div>
        <w:div w:id="1114668135">
          <w:marLeft w:val="0"/>
          <w:marRight w:val="0"/>
          <w:marTop w:val="0"/>
          <w:marBottom w:val="0"/>
          <w:divBdr>
            <w:top w:val="none" w:sz="0" w:space="0" w:color="auto"/>
            <w:left w:val="none" w:sz="0" w:space="0" w:color="auto"/>
            <w:bottom w:val="none" w:sz="0" w:space="0" w:color="auto"/>
            <w:right w:val="none" w:sz="0" w:space="0" w:color="auto"/>
          </w:divBdr>
        </w:div>
        <w:div w:id="999696828">
          <w:marLeft w:val="0"/>
          <w:marRight w:val="0"/>
          <w:marTop w:val="0"/>
          <w:marBottom w:val="0"/>
          <w:divBdr>
            <w:top w:val="none" w:sz="0" w:space="0" w:color="auto"/>
            <w:left w:val="none" w:sz="0" w:space="0" w:color="auto"/>
            <w:bottom w:val="none" w:sz="0" w:space="0" w:color="auto"/>
            <w:right w:val="none" w:sz="0" w:space="0" w:color="auto"/>
          </w:divBdr>
        </w:div>
        <w:div w:id="603997094">
          <w:marLeft w:val="0"/>
          <w:marRight w:val="0"/>
          <w:marTop w:val="0"/>
          <w:marBottom w:val="0"/>
          <w:divBdr>
            <w:top w:val="none" w:sz="0" w:space="0" w:color="auto"/>
            <w:left w:val="none" w:sz="0" w:space="0" w:color="auto"/>
            <w:bottom w:val="none" w:sz="0" w:space="0" w:color="auto"/>
            <w:right w:val="none" w:sz="0" w:space="0" w:color="auto"/>
          </w:divBdr>
        </w:div>
        <w:div w:id="1711876802">
          <w:marLeft w:val="0"/>
          <w:marRight w:val="0"/>
          <w:marTop w:val="0"/>
          <w:marBottom w:val="0"/>
          <w:divBdr>
            <w:top w:val="none" w:sz="0" w:space="0" w:color="auto"/>
            <w:left w:val="none" w:sz="0" w:space="0" w:color="auto"/>
            <w:bottom w:val="none" w:sz="0" w:space="0" w:color="auto"/>
            <w:right w:val="none" w:sz="0" w:space="0" w:color="auto"/>
          </w:divBdr>
        </w:div>
        <w:div w:id="1455445848">
          <w:marLeft w:val="0"/>
          <w:marRight w:val="0"/>
          <w:marTop w:val="0"/>
          <w:marBottom w:val="0"/>
          <w:divBdr>
            <w:top w:val="none" w:sz="0" w:space="0" w:color="auto"/>
            <w:left w:val="none" w:sz="0" w:space="0" w:color="auto"/>
            <w:bottom w:val="none" w:sz="0" w:space="0" w:color="auto"/>
            <w:right w:val="none" w:sz="0" w:space="0" w:color="auto"/>
          </w:divBdr>
        </w:div>
        <w:div w:id="1667972934">
          <w:marLeft w:val="0"/>
          <w:marRight w:val="0"/>
          <w:marTop w:val="0"/>
          <w:marBottom w:val="0"/>
          <w:divBdr>
            <w:top w:val="none" w:sz="0" w:space="0" w:color="auto"/>
            <w:left w:val="none" w:sz="0" w:space="0" w:color="auto"/>
            <w:bottom w:val="none" w:sz="0" w:space="0" w:color="auto"/>
            <w:right w:val="none" w:sz="0" w:space="0" w:color="auto"/>
          </w:divBdr>
        </w:div>
        <w:div w:id="2145803762">
          <w:marLeft w:val="0"/>
          <w:marRight w:val="0"/>
          <w:marTop w:val="0"/>
          <w:marBottom w:val="0"/>
          <w:divBdr>
            <w:top w:val="none" w:sz="0" w:space="0" w:color="auto"/>
            <w:left w:val="none" w:sz="0" w:space="0" w:color="auto"/>
            <w:bottom w:val="none" w:sz="0" w:space="0" w:color="auto"/>
            <w:right w:val="none" w:sz="0" w:space="0" w:color="auto"/>
          </w:divBdr>
        </w:div>
        <w:div w:id="716972468">
          <w:marLeft w:val="0"/>
          <w:marRight w:val="0"/>
          <w:marTop w:val="0"/>
          <w:marBottom w:val="0"/>
          <w:divBdr>
            <w:top w:val="none" w:sz="0" w:space="0" w:color="auto"/>
            <w:left w:val="none" w:sz="0" w:space="0" w:color="auto"/>
            <w:bottom w:val="none" w:sz="0" w:space="0" w:color="auto"/>
            <w:right w:val="none" w:sz="0" w:space="0" w:color="auto"/>
          </w:divBdr>
        </w:div>
        <w:div w:id="155154504">
          <w:marLeft w:val="0"/>
          <w:marRight w:val="0"/>
          <w:marTop w:val="0"/>
          <w:marBottom w:val="0"/>
          <w:divBdr>
            <w:top w:val="none" w:sz="0" w:space="0" w:color="auto"/>
            <w:left w:val="none" w:sz="0" w:space="0" w:color="auto"/>
            <w:bottom w:val="none" w:sz="0" w:space="0" w:color="auto"/>
            <w:right w:val="none" w:sz="0" w:space="0" w:color="auto"/>
          </w:divBdr>
        </w:div>
        <w:div w:id="423497170">
          <w:marLeft w:val="0"/>
          <w:marRight w:val="0"/>
          <w:marTop w:val="0"/>
          <w:marBottom w:val="0"/>
          <w:divBdr>
            <w:top w:val="none" w:sz="0" w:space="0" w:color="auto"/>
            <w:left w:val="none" w:sz="0" w:space="0" w:color="auto"/>
            <w:bottom w:val="none" w:sz="0" w:space="0" w:color="auto"/>
            <w:right w:val="none" w:sz="0" w:space="0" w:color="auto"/>
          </w:divBdr>
        </w:div>
        <w:div w:id="1138453137">
          <w:marLeft w:val="0"/>
          <w:marRight w:val="0"/>
          <w:marTop w:val="0"/>
          <w:marBottom w:val="0"/>
          <w:divBdr>
            <w:top w:val="none" w:sz="0" w:space="0" w:color="auto"/>
            <w:left w:val="none" w:sz="0" w:space="0" w:color="auto"/>
            <w:bottom w:val="none" w:sz="0" w:space="0" w:color="auto"/>
            <w:right w:val="none" w:sz="0" w:space="0" w:color="auto"/>
          </w:divBdr>
        </w:div>
        <w:div w:id="1695036712">
          <w:marLeft w:val="0"/>
          <w:marRight w:val="0"/>
          <w:marTop w:val="0"/>
          <w:marBottom w:val="0"/>
          <w:divBdr>
            <w:top w:val="none" w:sz="0" w:space="0" w:color="auto"/>
            <w:left w:val="none" w:sz="0" w:space="0" w:color="auto"/>
            <w:bottom w:val="none" w:sz="0" w:space="0" w:color="auto"/>
            <w:right w:val="none" w:sz="0" w:space="0" w:color="auto"/>
          </w:divBdr>
        </w:div>
        <w:div w:id="1396974329">
          <w:marLeft w:val="0"/>
          <w:marRight w:val="0"/>
          <w:marTop w:val="0"/>
          <w:marBottom w:val="0"/>
          <w:divBdr>
            <w:top w:val="none" w:sz="0" w:space="0" w:color="auto"/>
            <w:left w:val="none" w:sz="0" w:space="0" w:color="auto"/>
            <w:bottom w:val="none" w:sz="0" w:space="0" w:color="auto"/>
            <w:right w:val="none" w:sz="0" w:space="0" w:color="auto"/>
          </w:divBdr>
        </w:div>
        <w:div w:id="752749824">
          <w:marLeft w:val="0"/>
          <w:marRight w:val="0"/>
          <w:marTop w:val="0"/>
          <w:marBottom w:val="0"/>
          <w:divBdr>
            <w:top w:val="none" w:sz="0" w:space="0" w:color="auto"/>
            <w:left w:val="none" w:sz="0" w:space="0" w:color="auto"/>
            <w:bottom w:val="none" w:sz="0" w:space="0" w:color="auto"/>
            <w:right w:val="none" w:sz="0" w:space="0" w:color="auto"/>
          </w:divBdr>
        </w:div>
        <w:div w:id="1312443355">
          <w:marLeft w:val="0"/>
          <w:marRight w:val="0"/>
          <w:marTop w:val="0"/>
          <w:marBottom w:val="0"/>
          <w:divBdr>
            <w:top w:val="none" w:sz="0" w:space="0" w:color="auto"/>
            <w:left w:val="none" w:sz="0" w:space="0" w:color="auto"/>
            <w:bottom w:val="none" w:sz="0" w:space="0" w:color="auto"/>
            <w:right w:val="none" w:sz="0" w:space="0" w:color="auto"/>
          </w:divBdr>
        </w:div>
        <w:div w:id="615260494">
          <w:marLeft w:val="0"/>
          <w:marRight w:val="0"/>
          <w:marTop w:val="0"/>
          <w:marBottom w:val="0"/>
          <w:divBdr>
            <w:top w:val="none" w:sz="0" w:space="0" w:color="auto"/>
            <w:left w:val="none" w:sz="0" w:space="0" w:color="auto"/>
            <w:bottom w:val="none" w:sz="0" w:space="0" w:color="auto"/>
            <w:right w:val="none" w:sz="0" w:space="0" w:color="auto"/>
          </w:divBdr>
        </w:div>
        <w:div w:id="819535619">
          <w:marLeft w:val="0"/>
          <w:marRight w:val="0"/>
          <w:marTop w:val="0"/>
          <w:marBottom w:val="0"/>
          <w:divBdr>
            <w:top w:val="none" w:sz="0" w:space="0" w:color="auto"/>
            <w:left w:val="none" w:sz="0" w:space="0" w:color="auto"/>
            <w:bottom w:val="none" w:sz="0" w:space="0" w:color="auto"/>
            <w:right w:val="none" w:sz="0" w:space="0" w:color="auto"/>
          </w:divBdr>
        </w:div>
        <w:div w:id="1300112810">
          <w:marLeft w:val="0"/>
          <w:marRight w:val="0"/>
          <w:marTop w:val="0"/>
          <w:marBottom w:val="0"/>
          <w:divBdr>
            <w:top w:val="none" w:sz="0" w:space="0" w:color="auto"/>
            <w:left w:val="none" w:sz="0" w:space="0" w:color="auto"/>
            <w:bottom w:val="none" w:sz="0" w:space="0" w:color="auto"/>
            <w:right w:val="none" w:sz="0" w:space="0" w:color="auto"/>
          </w:divBdr>
        </w:div>
        <w:div w:id="1868521124">
          <w:marLeft w:val="0"/>
          <w:marRight w:val="0"/>
          <w:marTop w:val="0"/>
          <w:marBottom w:val="0"/>
          <w:divBdr>
            <w:top w:val="none" w:sz="0" w:space="0" w:color="auto"/>
            <w:left w:val="none" w:sz="0" w:space="0" w:color="auto"/>
            <w:bottom w:val="none" w:sz="0" w:space="0" w:color="auto"/>
            <w:right w:val="none" w:sz="0" w:space="0" w:color="auto"/>
          </w:divBdr>
        </w:div>
        <w:div w:id="1427461722">
          <w:marLeft w:val="0"/>
          <w:marRight w:val="0"/>
          <w:marTop w:val="0"/>
          <w:marBottom w:val="0"/>
          <w:divBdr>
            <w:top w:val="none" w:sz="0" w:space="0" w:color="auto"/>
            <w:left w:val="none" w:sz="0" w:space="0" w:color="auto"/>
            <w:bottom w:val="none" w:sz="0" w:space="0" w:color="auto"/>
            <w:right w:val="none" w:sz="0" w:space="0" w:color="auto"/>
          </w:divBdr>
        </w:div>
        <w:div w:id="1617180705">
          <w:marLeft w:val="0"/>
          <w:marRight w:val="0"/>
          <w:marTop w:val="0"/>
          <w:marBottom w:val="0"/>
          <w:divBdr>
            <w:top w:val="none" w:sz="0" w:space="0" w:color="auto"/>
            <w:left w:val="none" w:sz="0" w:space="0" w:color="auto"/>
            <w:bottom w:val="none" w:sz="0" w:space="0" w:color="auto"/>
            <w:right w:val="none" w:sz="0" w:space="0" w:color="auto"/>
          </w:divBdr>
        </w:div>
        <w:div w:id="1928345170">
          <w:marLeft w:val="0"/>
          <w:marRight w:val="0"/>
          <w:marTop w:val="0"/>
          <w:marBottom w:val="0"/>
          <w:divBdr>
            <w:top w:val="none" w:sz="0" w:space="0" w:color="auto"/>
            <w:left w:val="none" w:sz="0" w:space="0" w:color="auto"/>
            <w:bottom w:val="none" w:sz="0" w:space="0" w:color="auto"/>
            <w:right w:val="none" w:sz="0" w:space="0" w:color="auto"/>
          </w:divBdr>
        </w:div>
        <w:div w:id="1975215420">
          <w:marLeft w:val="0"/>
          <w:marRight w:val="0"/>
          <w:marTop w:val="0"/>
          <w:marBottom w:val="0"/>
          <w:divBdr>
            <w:top w:val="none" w:sz="0" w:space="0" w:color="auto"/>
            <w:left w:val="none" w:sz="0" w:space="0" w:color="auto"/>
            <w:bottom w:val="none" w:sz="0" w:space="0" w:color="auto"/>
            <w:right w:val="none" w:sz="0" w:space="0" w:color="auto"/>
          </w:divBdr>
        </w:div>
        <w:div w:id="1578396215">
          <w:marLeft w:val="0"/>
          <w:marRight w:val="0"/>
          <w:marTop w:val="0"/>
          <w:marBottom w:val="0"/>
          <w:divBdr>
            <w:top w:val="none" w:sz="0" w:space="0" w:color="auto"/>
            <w:left w:val="none" w:sz="0" w:space="0" w:color="auto"/>
            <w:bottom w:val="none" w:sz="0" w:space="0" w:color="auto"/>
            <w:right w:val="none" w:sz="0" w:space="0" w:color="auto"/>
          </w:divBdr>
        </w:div>
        <w:div w:id="1558128376">
          <w:marLeft w:val="0"/>
          <w:marRight w:val="0"/>
          <w:marTop w:val="0"/>
          <w:marBottom w:val="0"/>
          <w:divBdr>
            <w:top w:val="none" w:sz="0" w:space="0" w:color="auto"/>
            <w:left w:val="none" w:sz="0" w:space="0" w:color="auto"/>
            <w:bottom w:val="none" w:sz="0" w:space="0" w:color="auto"/>
            <w:right w:val="none" w:sz="0" w:space="0" w:color="auto"/>
          </w:divBdr>
        </w:div>
        <w:div w:id="506988121">
          <w:marLeft w:val="0"/>
          <w:marRight w:val="0"/>
          <w:marTop w:val="0"/>
          <w:marBottom w:val="0"/>
          <w:divBdr>
            <w:top w:val="none" w:sz="0" w:space="0" w:color="auto"/>
            <w:left w:val="none" w:sz="0" w:space="0" w:color="auto"/>
            <w:bottom w:val="none" w:sz="0" w:space="0" w:color="auto"/>
            <w:right w:val="none" w:sz="0" w:space="0" w:color="auto"/>
          </w:divBdr>
        </w:div>
        <w:div w:id="322860127">
          <w:marLeft w:val="0"/>
          <w:marRight w:val="0"/>
          <w:marTop w:val="0"/>
          <w:marBottom w:val="0"/>
          <w:divBdr>
            <w:top w:val="none" w:sz="0" w:space="0" w:color="auto"/>
            <w:left w:val="none" w:sz="0" w:space="0" w:color="auto"/>
            <w:bottom w:val="none" w:sz="0" w:space="0" w:color="auto"/>
            <w:right w:val="none" w:sz="0" w:space="0" w:color="auto"/>
          </w:divBdr>
        </w:div>
        <w:div w:id="386152514">
          <w:marLeft w:val="0"/>
          <w:marRight w:val="0"/>
          <w:marTop w:val="0"/>
          <w:marBottom w:val="0"/>
          <w:divBdr>
            <w:top w:val="none" w:sz="0" w:space="0" w:color="auto"/>
            <w:left w:val="none" w:sz="0" w:space="0" w:color="auto"/>
            <w:bottom w:val="none" w:sz="0" w:space="0" w:color="auto"/>
            <w:right w:val="none" w:sz="0" w:space="0" w:color="auto"/>
          </w:divBdr>
        </w:div>
        <w:div w:id="1289169192">
          <w:marLeft w:val="0"/>
          <w:marRight w:val="0"/>
          <w:marTop w:val="0"/>
          <w:marBottom w:val="0"/>
          <w:divBdr>
            <w:top w:val="none" w:sz="0" w:space="0" w:color="auto"/>
            <w:left w:val="none" w:sz="0" w:space="0" w:color="auto"/>
            <w:bottom w:val="none" w:sz="0" w:space="0" w:color="auto"/>
            <w:right w:val="none" w:sz="0" w:space="0" w:color="auto"/>
          </w:divBdr>
        </w:div>
        <w:div w:id="1978365663">
          <w:marLeft w:val="0"/>
          <w:marRight w:val="0"/>
          <w:marTop w:val="0"/>
          <w:marBottom w:val="0"/>
          <w:divBdr>
            <w:top w:val="none" w:sz="0" w:space="0" w:color="auto"/>
            <w:left w:val="none" w:sz="0" w:space="0" w:color="auto"/>
            <w:bottom w:val="none" w:sz="0" w:space="0" w:color="auto"/>
            <w:right w:val="none" w:sz="0" w:space="0" w:color="auto"/>
          </w:divBdr>
        </w:div>
        <w:div w:id="1936479481">
          <w:marLeft w:val="0"/>
          <w:marRight w:val="0"/>
          <w:marTop w:val="0"/>
          <w:marBottom w:val="0"/>
          <w:divBdr>
            <w:top w:val="none" w:sz="0" w:space="0" w:color="auto"/>
            <w:left w:val="none" w:sz="0" w:space="0" w:color="auto"/>
            <w:bottom w:val="none" w:sz="0" w:space="0" w:color="auto"/>
            <w:right w:val="none" w:sz="0" w:space="0" w:color="auto"/>
          </w:divBdr>
        </w:div>
        <w:div w:id="1680426711">
          <w:marLeft w:val="0"/>
          <w:marRight w:val="0"/>
          <w:marTop w:val="0"/>
          <w:marBottom w:val="0"/>
          <w:divBdr>
            <w:top w:val="none" w:sz="0" w:space="0" w:color="auto"/>
            <w:left w:val="none" w:sz="0" w:space="0" w:color="auto"/>
            <w:bottom w:val="none" w:sz="0" w:space="0" w:color="auto"/>
            <w:right w:val="none" w:sz="0" w:space="0" w:color="auto"/>
          </w:divBdr>
        </w:div>
        <w:div w:id="1150708169">
          <w:marLeft w:val="0"/>
          <w:marRight w:val="0"/>
          <w:marTop w:val="0"/>
          <w:marBottom w:val="0"/>
          <w:divBdr>
            <w:top w:val="none" w:sz="0" w:space="0" w:color="auto"/>
            <w:left w:val="none" w:sz="0" w:space="0" w:color="auto"/>
            <w:bottom w:val="none" w:sz="0" w:space="0" w:color="auto"/>
            <w:right w:val="none" w:sz="0" w:space="0" w:color="auto"/>
          </w:divBdr>
        </w:div>
        <w:div w:id="1748377483">
          <w:marLeft w:val="0"/>
          <w:marRight w:val="0"/>
          <w:marTop w:val="0"/>
          <w:marBottom w:val="0"/>
          <w:divBdr>
            <w:top w:val="none" w:sz="0" w:space="0" w:color="auto"/>
            <w:left w:val="none" w:sz="0" w:space="0" w:color="auto"/>
            <w:bottom w:val="none" w:sz="0" w:space="0" w:color="auto"/>
            <w:right w:val="none" w:sz="0" w:space="0" w:color="auto"/>
          </w:divBdr>
        </w:div>
        <w:div w:id="445664841">
          <w:marLeft w:val="0"/>
          <w:marRight w:val="0"/>
          <w:marTop w:val="0"/>
          <w:marBottom w:val="0"/>
          <w:divBdr>
            <w:top w:val="none" w:sz="0" w:space="0" w:color="auto"/>
            <w:left w:val="none" w:sz="0" w:space="0" w:color="auto"/>
            <w:bottom w:val="none" w:sz="0" w:space="0" w:color="auto"/>
            <w:right w:val="none" w:sz="0" w:space="0" w:color="auto"/>
          </w:divBdr>
        </w:div>
        <w:div w:id="1767573305">
          <w:marLeft w:val="0"/>
          <w:marRight w:val="0"/>
          <w:marTop w:val="0"/>
          <w:marBottom w:val="0"/>
          <w:divBdr>
            <w:top w:val="none" w:sz="0" w:space="0" w:color="auto"/>
            <w:left w:val="none" w:sz="0" w:space="0" w:color="auto"/>
            <w:bottom w:val="none" w:sz="0" w:space="0" w:color="auto"/>
            <w:right w:val="none" w:sz="0" w:space="0" w:color="auto"/>
          </w:divBdr>
        </w:div>
        <w:div w:id="708258946">
          <w:marLeft w:val="0"/>
          <w:marRight w:val="0"/>
          <w:marTop w:val="0"/>
          <w:marBottom w:val="0"/>
          <w:divBdr>
            <w:top w:val="none" w:sz="0" w:space="0" w:color="auto"/>
            <w:left w:val="none" w:sz="0" w:space="0" w:color="auto"/>
            <w:bottom w:val="none" w:sz="0" w:space="0" w:color="auto"/>
            <w:right w:val="none" w:sz="0" w:space="0" w:color="auto"/>
          </w:divBdr>
        </w:div>
        <w:div w:id="2047831717">
          <w:marLeft w:val="0"/>
          <w:marRight w:val="0"/>
          <w:marTop w:val="0"/>
          <w:marBottom w:val="0"/>
          <w:divBdr>
            <w:top w:val="none" w:sz="0" w:space="0" w:color="auto"/>
            <w:left w:val="none" w:sz="0" w:space="0" w:color="auto"/>
            <w:bottom w:val="none" w:sz="0" w:space="0" w:color="auto"/>
            <w:right w:val="none" w:sz="0" w:space="0" w:color="auto"/>
          </w:divBdr>
        </w:div>
        <w:div w:id="1295406648">
          <w:marLeft w:val="0"/>
          <w:marRight w:val="0"/>
          <w:marTop w:val="0"/>
          <w:marBottom w:val="0"/>
          <w:divBdr>
            <w:top w:val="none" w:sz="0" w:space="0" w:color="auto"/>
            <w:left w:val="none" w:sz="0" w:space="0" w:color="auto"/>
            <w:bottom w:val="none" w:sz="0" w:space="0" w:color="auto"/>
            <w:right w:val="none" w:sz="0" w:space="0" w:color="auto"/>
          </w:divBdr>
        </w:div>
        <w:div w:id="1244533377">
          <w:marLeft w:val="0"/>
          <w:marRight w:val="0"/>
          <w:marTop w:val="0"/>
          <w:marBottom w:val="0"/>
          <w:divBdr>
            <w:top w:val="none" w:sz="0" w:space="0" w:color="auto"/>
            <w:left w:val="none" w:sz="0" w:space="0" w:color="auto"/>
            <w:bottom w:val="none" w:sz="0" w:space="0" w:color="auto"/>
            <w:right w:val="none" w:sz="0" w:space="0" w:color="auto"/>
          </w:divBdr>
        </w:div>
        <w:div w:id="1634941429">
          <w:marLeft w:val="0"/>
          <w:marRight w:val="0"/>
          <w:marTop w:val="0"/>
          <w:marBottom w:val="0"/>
          <w:divBdr>
            <w:top w:val="none" w:sz="0" w:space="0" w:color="auto"/>
            <w:left w:val="none" w:sz="0" w:space="0" w:color="auto"/>
            <w:bottom w:val="none" w:sz="0" w:space="0" w:color="auto"/>
            <w:right w:val="none" w:sz="0" w:space="0" w:color="auto"/>
          </w:divBdr>
        </w:div>
        <w:div w:id="2060517651">
          <w:marLeft w:val="0"/>
          <w:marRight w:val="0"/>
          <w:marTop w:val="0"/>
          <w:marBottom w:val="0"/>
          <w:divBdr>
            <w:top w:val="none" w:sz="0" w:space="0" w:color="auto"/>
            <w:left w:val="none" w:sz="0" w:space="0" w:color="auto"/>
            <w:bottom w:val="none" w:sz="0" w:space="0" w:color="auto"/>
            <w:right w:val="none" w:sz="0" w:space="0" w:color="auto"/>
          </w:divBdr>
        </w:div>
        <w:div w:id="1234198442">
          <w:marLeft w:val="0"/>
          <w:marRight w:val="0"/>
          <w:marTop w:val="0"/>
          <w:marBottom w:val="0"/>
          <w:divBdr>
            <w:top w:val="none" w:sz="0" w:space="0" w:color="auto"/>
            <w:left w:val="none" w:sz="0" w:space="0" w:color="auto"/>
            <w:bottom w:val="none" w:sz="0" w:space="0" w:color="auto"/>
            <w:right w:val="none" w:sz="0" w:space="0" w:color="auto"/>
          </w:divBdr>
        </w:div>
        <w:div w:id="719790572">
          <w:marLeft w:val="0"/>
          <w:marRight w:val="0"/>
          <w:marTop w:val="0"/>
          <w:marBottom w:val="0"/>
          <w:divBdr>
            <w:top w:val="none" w:sz="0" w:space="0" w:color="auto"/>
            <w:left w:val="none" w:sz="0" w:space="0" w:color="auto"/>
            <w:bottom w:val="none" w:sz="0" w:space="0" w:color="auto"/>
            <w:right w:val="none" w:sz="0" w:space="0" w:color="auto"/>
          </w:divBdr>
        </w:div>
        <w:div w:id="2021203100">
          <w:marLeft w:val="0"/>
          <w:marRight w:val="0"/>
          <w:marTop w:val="0"/>
          <w:marBottom w:val="0"/>
          <w:divBdr>
            <w:top w:val="none" w:sz="0" w:space="0" w:color="auto"/>
            <w:left w:val="none" w:sz="0" w:space="0" w:color="auto"/>
            <w:bottom w:val="none" w:sz="0" w:space="0" w:color="auto"/>
            <w:right w:val="none" w:sz="0" w:space="0" w:color="auto"/>
          </w:divBdr>
        </w:div>
        <w:div w:id="365062273">
          <w:marLeft w:val="0"/>
          <w:marRight w:val="0"/>
          <w:marTop w:val="0"/>
          <w:marBottom w:val="0"/>
          <w:divBdr>
            <w:top w:val="none" w:sz="0" w:space="0" w:color="auto"/>
            <w:left w:val="none" w:sz="0" w:space="0" w:color="auto"/>
            <w:bottom w:val="none" w:sz="0" w:space="0" w:color="auto"/>
            <w:right w:val="none" w:sz="0" w:space="0" w:color="auto"/>
          </w:divBdr>
        </w:div>
      </w:divsChild>
    </w:div>
    <w:div w:id="1316910371">
      <w:bodyDiv w:val="1"/>
      <w:marLeft w:val="0"/>
      <w:marRight w:val="0"/>
      <w:marTop w:val="0"/>
      <w:marBottom w:val="0"/>
      <w:divBdr>
        <w:top w:val="none" w:sz="0" w:space="0" w:color="auto"/>
        <w:left w:val="none" w:sz="0" w:space="0" w:color="auto"/>
        <w:bottom w:val="none" w:sz="0" w:space="0" w:color="auto"/>
        <w:right w:val="none" w:sz="0" w:space="0" w:color="auto"/>
      </w:divBdr>
    </w:div>
    <w:div w:id="1334993507">
      <w:bodyDiv w:val="1"/>
      <w:marLeft w:val="0"/>
      <w:marRight w:val="0"/>
      <w:marTop w:val="0"/>
      <w:marBottom w:val="0"/>
      <w:divBdr>
        <w:top w:val="none" w:sz="0" w:space="0" w:color="auto"/>
        <w:left w:val="none" w:sz="0" w:space="0" w:color="auto"/>
        <w:bottom w:val="none" w:sz="0" w:space="0" w:color="auto"/>
        <w:right w:val="none" w:sz="0" w:space="0" w:color="auto"/>
      </w:divBdr>
    </w:div>
    <w:div w:id="1389037315">
      <w:bodyDiv w:val="1"/>
      <w:marLeft w:val="0"/>
      <w:marRight w:val="0"/>
      <w:marTop w:val="0"/>
      <w:marBottom w:val="0"/>
      <w:divBdr>
        <w:top w:val="none" w:sz="0" w:space="0" w:color="auto"/>
        <w:left w:val="none" w:sz="0" w:space="0" w:color="auto"/>
        <w:bottom w:val="none" w:sz="0" w:space="0" w:color="auto"/>
        <w:right w:val="none" w:sz="0" w:space="0" w:color="auto"/>
      </w:divBdr>
    </w:div>
    <w:div w:id="1393775187">
      <w:bodyDiv w:val="1"/>
      <w:marLeft w:val="0"/>
      <w:marRight w:val="0"/>
      <w:marTop w:val="0"/>
      <w:marBottom w:val="0"/>
      <w:divBdr>
        <w:top w:val="none" w:sz="0" w:space="0" w:color="auto"/>
        <w:left w:val="none" w:sz="0" w:space="0" w:color="auto"/>
        <w:bottom w:val="none" w:sz="0" w:space="0" w:color="auto"/>
        <w:right w:val="none" w:sz="0" w:space="0" w:color="auto"/>
      </w:divBdr>
    </w:div>
    <w:div w:id="1442451161">
      <w:bodyDiv w:val="1"/>
      <w:marLeft w:val="0"/>
      <w:marRight w:val="0"/>
      <w:marTop w:val="0"/>
      <w:marBottom w:val="0"/>
      <w:divBdr>
        <w:top w:val="none" w:sz="0" w:space="0" w:color="auto"/>
        <w:left w:val="none" w:sz="0" w:space="0" w:color="auto"/>
        <w:bottom w:val="none" w:sz="0" w:space="0" w:color="auto"/>
        <w:right w:val="none" w:sz="0" w:space="0" w:color="auto"/>
      </w:divBdr>
      <w:divsChild>
        <w:div w:id="360325083">
          <w:marLeft w:val="0"/>
          <w:marRight w:val="0"/>
          <w:marTop w:val="0"/>
          <w:marBottom w:val="0"/>
          <w:divBdr>
            <w:top w:val="none" w:sz="0" w:space="0" w:color="auto"/>
            <w:left w:val="none" w:sz="0" w:space="0" w:color="auto"/>
            <w:bottom w:val="none" w:sz="0" w:space="0" w:color="auto"/>
            <w:right w:val="none" w:sz="0" w:space="0" w:color="auto"/>
          </w:divBdr>
        </w:div>
        <w:div w:id="529421542">
          <w:marLeft w:val="0"/>
          <w:marRight w:val="0"/>
          <w:marTop w:val="0"/>
          <w:marBottom w:val="0"/>
          <w:divBdr>
            <w:top w:val="none" w:sz="0" w:space="0" w:color="auto"/>
            <w:left w:val="none" w:sz="0" w:space="0" w:color="auto"/>
            <w:bottom w:val="none" w:sz="0" w:space="0" w:color="auto"/>
            <w:right w:val="none" w:sz="0" w:space="0" w:color="auto"/>
          </w:divBdr>
        </w:div>
        <w:div w:id="348529426">
          <w:marLeft w:val="0"/>
          <w:marRight w:val="0"/>
          <w:marTop w:val="0"/>
          <w:marBottom w:val="0"/>
          <w:divBdr>
            <w:top w:val="none" w:sz="0" w:space="0" w:color="auto"/>
            <w:left w:val="none" w:sz="0" w:space="0" w:color="auto"/>
            <w:bottom w:val="none" w:sz="0" w:space="0" w:color="auto"/>
            <w:right w:val="none" w:sz="0" w:space="0" w:color="auto"/>
          </w:divBdr>
        </w:div>
        <w:div w:id="1835678389">
          <w:marLeft w:val="0"/>
          <w:marRight w:val="0"/>
          <w:marTop w:val="0"/>
          <w:marBottom w:val="0"/>
          <w:divBdr>
            <w:top w:val="none" w:sz="0" w:space="0" w:color="auto"/>
            <w:left w:val="none" w:sz="0" w:space="0" w:color="auto"/>
            <w:bottom w:val="none" w:sz="0" w:space="0" w:color="auto"/>
            <w:right w:val="none" w:sz="0" w:space="0" w:color="auto"/>
          </w:divBdr>
        </w:div>
        <w:div w:id="1572806614">
          <w:marLeft w:val="0"/>
          <w:marRight w:val="0"/>
          <w:marTop w:val="0"/>
          <w:marBottom w:val="0"/>
          <w:divBdr>
            <w:top w:val="none" w:sz="0" w:space="0" w:color="auto"/>
            <w:left w:val="none" w:sz="0" w:space="0" w:color="auto"/>
            <w:bottom w:val="none" w:sz="0" w:space="0" w:color="auto"/>
            <w:right w:val="none" w:sz="0" w:space="0" w:color="auto"/>
          </w:divBdr>
        </w:div>
        <w:div w:id="1517422433">
          <w:marLeft w:val="0"/>
          <w:marRight w:val="0"/>
          <w:marTop w:val="0"/>
          <w:marBottom w:val="0"/>
          <w:divBdr>
            <w:top w:val="none" w:sz="0" w:space="0" w:color="auto"/>
            <w:left w:val="none" w:sz="0" w:space="0" w:color="auto"/>
            <w:bottom w:val="none" w:sz="0" w:space="0" w:color="auto"/>
            <w:right w:val="none" w:sz="0" w:space="0" w:color="auto"/>
          </w:divBdr>
        </w:div>
        <w:div w:id="803933657">
          <w:marLeft w:val="0"/>
          <w:marRight w:val="0"/>
          <w:marTop w:val="0"/>
          <w:marBottom w:val="0"/>
          <w:divBdr>
            <w:top w:val="none" w:sz="0" w:space="0" w:color="auto"/>
            <w:left w:val="none" w:sz="0" w:space="0" w:color="auto"/>
            <w:bottom w:val="none" w:sz="0" w:space="0" w:color="auto"/>
            <w:right w:val="none" w:sz="0" w:space="0" w:color="auto"/>
          </w:divBdr>
        </w:div>
        <w:div w:id="949893120">
          <w:marLeft w:val="0"/>
          <w:marRight w:val="0"/>
          <w:marTop w:val="0"/>
          <w:marBottom w:val="0"/>
          <w:divBdr>
            <w:top w:val="none" w:sz="0" w:space="0" w:color="auto"/>
            <w:left w:val="none" w:sz="0" w:space="0" w:color="auto"/>
            <w:bottom w:val="none" w:sz="0" w:space="0" w:color="auto"/>
            <w:right w:val="none" w:sz="0" w:space="0" w:color="auto"/>
          </w:divBdr>
        </w:div>
        <w:div w:id="2106881151">
          <w:marLeft w:val="0"/>
          <w:marRight w:val="0"/>
          <w:marTop w:val="0"/>
          <w:marBottom w:val="0"/>
          <w:divBdr>
            <w:top w:val="none" w:sz="0" w:space="0" w:color="auto"/>
            <w:left w:val="none" w:sz="0" w:space="0" w:color="auto"/>
            <w:bottom w:val="none" w:sz="0" w:space="0" w:color="auto"/>
            <w:right w:val="none" w:sz="0" w:space="0" w:color="auto"/>
          </w:divBdr>
        </w:div>
        <w:div w:id="1712680853">
          <w:marLeft w:val="0"/>
          <w:marRight w:val="0"/>
          <w:marTop w:val="0"/>
          <w:marBottom w:val="0"/>
          <w:divBdr>
            <w:top w:val="none" w:sz="0" w:space="0" w:color="auto"/>
            <w:left w:val="none" w:sz="0" w:space="0" w:color="auto"/>
            <w:bottom w:val="none" w:sz="0" w:space="0" w:color="auto"/>
            <w:right w:val="none" w:sz="0" w:space="0" w:color="auto"/>
          </w:divBdr>
        </w:div>
        <w:div w:id="1583833533">
          <w:marLeft w:val="0"/>
          <w:marRight w:val="0"/>
          <w:marTop w:val="0"/>
          <w:marBottom w:val="0"/>
          <w:divBdr>
            <w:top w:val="none" w:sz="0" w:space="0" w:color="auto"/>
            <w:left w:val="none" w:sz="0" w:space="0" w:color="auto"/>
            <w:bottom w:val="none" w:sz="0" w:space="0" w:color="auto"/>
            <w:right w:val="none" w:sz="0" w:space="0" w:color="auto"/>
          </w:divBdr>
        </w:div>
        <w:div w:id="1170635553">
          <w:marLeft w:val="0"/>
          <w:marRight w:val="0"/>
          <w:marTop w:val="0"/>
          <w:marBottom w:val="0"/>
          <w:divBdr>
            <w:top w:val="none" w:sz="0" w:space="0" w:color="auto"/>
            <w:left w:val="none" w:sz="0" w:space="0" w:color="auto"/>
            <w:bottom w:val="none" w:sz="0" w:space="0" w:color="auto"/>
            <w:right w:val="none" w:sz="0" w:space="0" w:color="auto"/>
          </w:divBdr>
        </w:div>
        <w:div w:id="1303854192">
          <w:marLeft w:val="0"/>
          <w:marRight w:val="0"/>
          <w:marTop w:val="0"/>
          <w:marBottom w:val="0"/>
          <w:divBdr>
            <w:top w:val="none" w:sz="0" w:space="0" w:color="auto"/>
            <w:left w:val="none" w:sz="0" w:space="0" w:color="auto"/>
            <w:bottom w:val="none" w:sz="0" w:space="0" w:color="auto"/>
            <w:right w:val="none" w:sz="0" w:space="0" w:color="auto"/>
          </w:divBdr>
        </w:div>
        <w:div w:id="584605730">
          <w:marLeft w:val="0"/>
          <w:marRight w:val="0"/>
          <w:marTop w:val="0"/>
          <w:marBottom w:val="0"/>
          <w:divBdr>
            <w:top w:val="none" w:sz="0" w:space="0" w:color="auto"/>
            <w:left w:val="none" w:sz="0" w:space="0" w:color="auto"/>
            <w:bottom w:val="none" w:sz="0" w:space="0" w:color="auto"/>
            <w:right w:val="none" w:sz="0" w:space="0" w:color="auto"/>
          </w:divBdr>
        </w:div>
        <w:div w:id="441923020">
          <w:marLeft w:val="0"/>
          <w:marRight w:val="0"/>
          <w:marTop w:val="0"/>
          <w:marBottom w:val="0"/>
          <w:divBdr>
            <w:top w:val="none" w:sz="0" w:space="0" w:color="auto"/>
            <w:left w:val="none" w:sz="0" w:space="0" w:color="auto"/>
            <w:bottom w:val="none" w:sz="0" w:space="0" w:color="auto"/>
            <w:right w:val="none" w:sz="0" w:space="0" w:color="auto"/>
          </w:divBdr>
        </w:div>
        <w:div w:id="1989162896">
          <w:marLeft w:val="0"/>
          <w:marRight w:val="0"/>
          <w:marTop w:val="0"/>
          <w:marBottom w:val="0"/>
          <w:divBdr>
            <w:top w:val="none" w:sz="0" w:space="0" w:color="auto"/>
            <w:left w:val="none" w:sz="0" w:space="0" w:color="auto"/>
            <w:bottom w:val="none" w:sz="0" w:space="0" w:color="auto"/>
            <w:right w:val="none" w:sz="0" w:space="0" w:color="auto"/>
          </w:divBdr>
        </w:div>
        <w:div w:id="854459552">
          <w:marLeft w:val="0"/>
          <w:marRight w:val="0"/>
          <w:marTop w:val="0"/>
          <w:marBottom w:val="0"/>
          <w:divBdr>
            <w:top w:val="none" w:sz="0" w:space="0" w:color="auto"/>
            <w:left w:val="none" w:sz="0" w:space="0" w:color="auto"/>
            <w:bottom w:val="none" w:sz="0" w:space="0" w:color="auto"/>
            <w:right w:val="none" w:sz="0" w:space="0" w:color="auto"/>
          </w:divBdr>
        </w:div>
        <w:div w:id="1854296852">
          <w:marLeft w:val="0"/>
          <w:marRight w:val="0"/>
          <w:marTop w:val="0"/>
          <w:marBottom w:val="0"/>
          <w:divBdr>
            <w:top w:val="none" w:sz="0" w:space="0" w:color="auto"/>
            <w:left w:val="none" w:sz="0" w:space="0" w:color="auto"/>
            <w:bottom w:val="none" w:sz="0" w:space="0" w:color="auto"/>
            <w:right w:val="none" w:sz="0" w:space="0" w:color="auto"/>
          </w:divBdr>
        </w:div>
      </w:divsChild>
    </w:div>
    <w:div w:id="1476603541">
      <w:bodyDiv w:val="1"/>
      <w:marLeft w:val="0"/>
      <w:marRight w:val="0"/>
      <w:marTop w:val="0"/>
      <w:marBottom w:val="0"/>
      <w:divBdr>
        <w:top w:val="none" w:sz="0" w:space="0" w:color="auto"/>
        <w:left w:val="none" w:sz="0" w:space="0" w:color="auto"/>
        <w:bottom w:val="none" w:sz="0" w:space="0" w:color="auto"/>
        <w:right w:val="none" w:sz="0" w:space="0" w:color="auto"/>
      </w:divBdr>
      <w:divsChild>
        <w:div w:id="715824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6990452">
      <w:bodyDiv w:val="1"/>
      <w:marLeft w:val="0"/>
      <w:marRight w:val="0"/>
      <w:marTop w:val="0"/>
      <w:marBottom w:val="0"/>
      <w:divBdr>
        <w:top w:val="none" w:sz="0" w:space="0" w:color="auto"/>
        <w:left w:val="none" w:sz="0" w:space="0" w:color="auto"/>
        <w:bottom w:val="none" w:sz="0" w:space="0" w:color="auto"/>
        <w:right w:val="none" w:sz="0" w:space="0" w:color="auto"/>
      </w:divBdr>
      <w:divsChild>
        <w:div w:id="1988630616">
          <w:marLeft w:val="0"/>
          <w:marRight w:val="0"/>
          <w:marTop w:val="0"/>
          <w:marBottom w:val="0"/>
          <w:divBdr>
            <w:top w:val="none" w:sz="0" w:space="0" w:color="auto"/>
            <w:left w:val="none" w:sz="0" w:space="0" w:color="auto"/>
            <w:bottom w:val="none" w:sz="0" w:space="0" w:color="auto"/>
            <w:right w:val="none" w:sz="0" w:space="0" w:color="auto"/>
          </w:divBdr>
        </w:div>
        <w:div w:id="1994261583">
          <w:marLeft w:val="0"/>
          <w:marRight w:val="0"/>
          <w:marTop w:val="0"/>
          <w:marBottom w:val="0"/>
          <w:divBdr>
            <w:top w:val="none" w:sz="0" w:space="0" w:color="auto"/>
            <w:left w:val="none" w:sz="0" w:space="0" w:color="auto"/>
            <w:bottom w:val="none" w:sz="0" w:space="0" w:color="auto"/>
            <w:right w:val="none" w:sz="0" w:space="0" w:color="auto"/>
          </w:divBdr>
        </w:div>
        <w:div w:id="1550995177">
          <w:marLeft w:val="0"/>
          <w:marRight w:val="0"/>
          <w:marTop w:val="0"/>
          <w:marBottom w:val="0"/>
          <w:divBdr>
            <w:top w:val="none" w:sz="0" w:space="0" w:color="auto"/>
            <w:left w:val="none" w:sz="0" w:space="0" w:color="auto"/>
            <w:bottom w:val="none" w:sz="0" w:space="0" w:color="auto"/>
            <w:right w:val="none" w:sz="0" w:space="0" w:color="auto"/>
          </w:divBdr>
        </w:div>
        <w:div w:id="1643996786">
          <w:marLeft w:val="0"/>
          <w:marRight w:val="0"/>
          <w:marTop w:val="0"/>
          <w:marBottom w:val="0"/>
          <w:divBdr>
            <w:top w:val="none" w:sz="0" w:space="0" w:color="auto"/>
            <w:left w:val="none" w:sz="0" w:space="0" w:color="auto"/>
            <w:bottom w:val="none" w:sz="0" w:space="0" w:color="auto"/>
            <w:right w:val="none" w:sz="0" w:space="0" w:color="auto"/>
          </w:divBdr>
        </w:div>
        <w:div w:id="1461655554">
          <w:marLeft w:val="0"/>
          <w:marRight w:val="0"/>
          <w:marTop w:val="0"/>
          <w:marBottom w:val="0"/>
          <w:divBdr>
            <w:top w:val="none" w:sz="0" w:space="0" w:color="auto"/>
            <w:left w:val="none" w:sz="0" w:space="0" w:color="auto"/>
            <w:bottom w:val="none" w:sz="0" w:space="0" w:color="auto"/>
            <w:right w:val="none" w:sz="0" w:space="0" w:color="auto"/>
          </w:divBdr>
        </w:div>
        <w:div w:id="146826726">
          <w:marLeft w:val="0"/>
          <w:marRight w:val="0"/>
          <w:marTop w:val="0"/>
          <w:marBottom w:val="0"/>
          <w:divBdr>
            <w:top w:val="none" w:sz="0" w:space="0" w:color="auto"/>
            <w:left w:val="none" w:sz="0" w:space="0" w:color="auto"/>
            <w:bottom w:val="none" w:sz="0" w:space="0" w:color="auto"/>
            <w:right w:val="none" w:sz="0" w:space="0" w:color="auto"/>
          </w:divBdr>
        </w:div>
        <w:div w:id="1646474245">
          <w:marLeft w:val="0"/>
          <w:marRight w:val="0"/>
          <w:marTop w:val="0"/>
          <w:marBottom w:val="0"/>
          <w:divBdr>
            <w:top w:val="none" w:sz="0" w:space="0" w:color="auto"/>
            <w:left w:val="none" w:sz="0" w:space="0" w:color="auto"/>
            <w:bottom w:val="none" w:sz="0" w:space="0" w:color="auto"/>
            <w:right w:val="none" w:sz="0" w:space="0" w:color="auto"/>
          </w:divBdr>
        </w:div>
        <w:div w:id="953443006">
          <w:marLeft w:val="0"/>
          <w:marRight w:val="0"/>
          <w:marTop w:val="0"/>
          <w:marBottom w:val="0"/>
          <w:divBdr>
            <w:top w:val="none" w:sz="0" w:space="0" w:color="auto"/>
            <w:left w:val="none" w:sz="0" w:space="0" w:color="auto"/>
            <w:bottom w:val="none" w:sz="0" w:space="0" w:color="auto"/>
            <w:right w:val="none" w:sz="0" w:space="0" w:color="auto"/>
          </w:divBdr>
        </w:div>
        <w:div w:id="986327241">
          <w:marLeft w:val="0"/>
          <w:marRight w:val="0"/>
          <w:marTop w:val="0"/>
          <w:marBottom w:val="0"/>
          <w:divBdr>
            <w:top w:val="none" w:sz="0" w:space="0" w:color="auto"/>
            <w:left w:val="none" w:sz="0" w:space="0" w:color="auto"/>
            <w:bottom w:val="none" w:sz="0" w:space="0" w:color="auto"/>
            <w:right w:val="none" w:sz="0" w:space="0" w:color="auto"/>
          </w:divBdr>
        </w:div>
        <w:div w:id="1142423713">
          <w:marLeft w:val="0"/>
          <w:marRight w:val="0"/>
          <w:marTop w:val="0"/>
          <w:marBottom w:val="0"/>
          <w:divBdr>
            <w:top w:val="none" w:sz="0" w:space="0" w:color="auto"/>
            <w:left w:val="none" w:sz="0" w:space="0" w:color="auto"/>
            <w:bottom w:val="none" w:sz="0" w:space="0" w:color="auto"/>
            <w:right w:val="none" w:sz="0" w:space="0" w:color="auto"/>
          </w:divBdr>
        </w:div>
        <w:div w:id="470447000">
          <w:marLeft w:val="0"/>
          <w:marRight w:val="0"/>
          <w:marTop w:val="0"/>
          <w:marBottom w:val="0"/>
          <w:divBdr>
            <w:top w:val="none" w:sz="0" w:space="0" w:color="auto"/>
            <w:left w:val="none" w:sz="0" w:space="0" w:color="auto"/>
            <w:bottom w:val="none" w:sz="0" w:space="0" w:color="auto"/>
            <w:right w:val="none" w:sz="0" w:space="0" w:color="auto"/>
          </w:divBdr>
        </w:div>
        <w:div w:id="1026059658">
          <w:marLeft w:val="0"/>
          <w:marRight w:val="0"/>
          <w:marTop w:val="0"/>
          <w:marBottom w:val="0"/>
          <w:divBdr>
            <w:top w:val="none" w:sz="0" w:space="0" w:color="auto"/>
            <w:left w:val="none" w:sz="0" w:space="0" w:color="auto"/>
            <w:bottom w:val="none" w:sz="0" w:space="0" w:color="auto"/>
            <w:right w:val="none" w:sz="0" w:space="0" w:color="auto"/>
          </w:divBdr>
        </w:div>
        <w:div w:id="1776167662">
          <w:marLeft w:val="0"/>
          <w:marRight w:val="0"/>
          <w:marTop w:val="0"/>
          <w:marBottom w:val="0"/>
          <w:divBdr>
            <w:top w:val="none" w:sz="0" w:space="0" w:color="auto"/>
            <w:left w:val="none" w:sz="0" w:space="0" w:color="auto"/>
            <w:bottom w:val="none" w:sz="0" w:space="0" w:color="auto"/>
            <w:right w:val="none" w:sz="0" w:space="0" w:color="auto"/>
          </w:divBdr>
        </w:div>
        <w:div w:id="116414003">
          <w:marLeft w:val="0"/>
          <w:marRight w:val="0"/>
          <w:marTop w:val="0"/>
          <w:marBottom w:val="0"/>
          <w:divBdr>
            <w:top w:val="none" w:sz="0" w:space="0" w:color="auto"/>
            <w:left w:val="none" w:sz="0" w:space="0" w:color="auto"/>
            <w:bottom w:val="none" w:sz="0" w:space="0" w:color="auto"/>
            <w:right w:val="none" w:sz="0" w:space="0" w:color="auto"/>
          </w:divBdr>
        </w:div>
        <w:div w:id="101655245">
          <w:marLeft w:val="0"/>
          <w:marRight w:val="0"/>
          <w:marTop w:val="0"/>
          <w:marBottom w:val="0"/>
          <w:divBdr>
            <w:top w:val="none" w:sz="0" w:space="0" w:color="auto"/>
            <w:left w:val="none" w:sz="0" w:space="0" w:color="auto"/>
            <w:bottom w:val="none" w:sz="0" w:space="0" w:color="auto"/>
            <w:right w:val="none" w:sz="0" w:space="0" w:color="auto"/>
          </w:divBdr>
        </w:div>
        <w:div w:id="711459144">
          <w:marLeft w:val="0"/>
          <w:marRight w:val="0"/>
          <w:marTop w:val="0"/>
          <w:marBottom w:val="0"/>
          <w:divBdr>
            <w:top w:val="none" w:sz="0" w:space="0" w:color="auto"/>
            <w:left w:val="none" w:sz="0" w:space="0" w:color="auto"/>
            <w:bottom w:val="none" w:sz="0" w:space="0" w:color="auto"/>
            <w:right w:val="none" w:sz="0" w:space="0" w:color="auto"/>
          </w:divBdr>
        </w:div>
        <w:div w:id="906114048">
          <w:marLeft w:val="0"/>
          <w:marRight w:val="0"/>
          <w:marTop w:val="0"/>
          <w:marBottom w:val="0"/>
          <w:divBdr>
            <w:top w:val="none" w:sz="0" w:space="0" w:color="auto"/>
            <w:left w:val="none" w:sz="0" w:space="0" w:color="auto"/>
            <w:bottom w:val="none" w:sz="0" w:space="0" w:color="auto"/>
            <w:right w:val="none" w:sz="0" w:space="0" w:color="auto"/>
          </w:divBdr>
        </w:div>
        <w:div w:id="2093964888">
          <w:marLeft w:val="0"/>
          <w:marRight w:val="0"/>
          <w:marTop w:val="0"/>
          <w:marBottom w:val="0"/>
          <w:divBdr>
            <w:top w:val="none" w:sz="0" w:space="0" w:color="auto"/>
            <w:left w:val="none" w:sz="0" w:space="0" w:color="auto"/>
            <w:bottom w:val="none" w:sz="0" w:space="0" w:color="auto"/>
            <w:right w:val="none" w:sz="0" w:space="0" w:color="auto"/>
          </w:divBdr>
        </w:div>
        <w:div w:id="1786997113">
          <w:marLeft w:val="0"/>
          <w:marRight w:val="0"/>
          <w:marTop w:val="0"/>
          <w:marBottom w:val="0"/>
          <w:divBdr>
            <w:top w:val="none" w:sz="0" w:space="0" w:color="auto"/>
            <w:left w:val="none" w:sz="0" w:space="0" w:color="auto"/>
            <w:bottom w:val="none" w:sz="0" w:space="0" w:color="auto"/>
            <w:right w:val="none" w:sz="0" w:space="0" w:color="auto"/>
          </w:divBdr>
        </w:div>
        <w:div w:id="2090878873">
          <w:marLeft w:val="0"/>
          <w:marRight w:val="0"/>
          <w:marTop w:val="0"/>
          <w:marBottom w:val="0"/>
          <w:divBdr>
            <w:top w:val="none" w:sz="0" w:space="0" w:color="auto"/>
            <w:left w:val="none" w:sz="0" w:space="0" w:color="auto"/>
            <w:bottom w:val="none" w:sz="0" w:space="0" w:color="auto"/>
            <w:right w:val="none" w:sz="0" w:space="0" w:color="auto"/>
          </w:divBdr>
        </w:div>
        <w:div w:id="1533151635">
          <w:marLeft w:val="0"/>
          <w:marRight w:val="0"/>
          <w:marTop w:val="0"/>
          <w:marBottom w:val="0"/>
          <w:divBdr>
            <w:top w:val="none" w:sz="0" w:space="0" w:color="auto"/>
            <w:left w:val="none" w:sz="0" w:space="0" w:color="auto"/>
            <w:bottom w:val="none" w:sz="0" w:space="0" w:color="auto"/>
            <w:right w:val="none" w:sz="0" w:space="0" w:color="auto"/>
          </w:divBdr>
        </w:div>
        <w:div w:id="1144933345">
          <w:marLeft w:val="0"/>
          <w:marRight w:val="0"/>
          <w:marTop w:val="0"/>
          <w:marBottom w:val="0"/>
          <w:divBdr>
            <w:top w:val="none" w:sz="0" w:space="0" w:color="auto"/>
            <w:left w:val="none" w:sz="0" w:space="0" w:color="auto"/>
            <w:bottom w:val="none" w:sz="0" w:space="0" w:color="auto"/>
            <w:right w:val="none" w:sz="0" w:space="0" w:color="auto"/>
          </w:divBdr>
        </w:div>
        <w:div w:id="440950871">
          <w:marLeft w:val="0"/>
          <w:marRight w:val="0"/>
          <w:marTop w:val="0"/>
          <w:marBottom w:val="0"/>
          <w:divBdr>
            <w:top w:val="none" w:sz="0" w:space="0" w:color="auto"/>
            <w:left w:val="none" w:sz="0" w:space="0" w:color="auto"/>
            <w:bottom w:val="none" w:sz="0" w:space="0" w:color="auto"/>
            <w:right w:val="none" w:sz="0" w:space="0" w:color="auto"/>
          </w:divBdr>
        </w:div>
        <w:div w:id="327905550">
          <w:marLeft w:val="0"/>
          <w:marRight w:val="0"/>
          <w:marTop w:val="0"/>
          <w:marBottom w:val="0"/>
          <w:divBdr>
            <w:top w:val="none" w:sz="0" w:space="0" w:color="auto"/>
            <w:left w:val="none" w:sz="0" w:space="0" w:color="auto"/>
            <w:bottom w:val="none" w:sz="0" w:space="0" w:color="auto"/>
            <w:right w:val="none" w:sz="0" w:space="0" w:color="auto"/>
          </w:divBdr>
        </w:div>
        <w:div w:id="1029797291">
          <w:marLeft w:val="0"/>
          <w:marRight w:val="0"/>
          <w:marTop w:val="0"/>
          <w:marBottom w:val="0"/>
          <w:divBdr>
            <w:top w:val="none" w:sz="0" w:space="0" w:color="auto"/>
            <w:left w:val="none" w:sz="0" w:space="0" w:color="auto"/>
            <w:bottom w:val="none" w:sz="0" w:space="0" w:color="auto"/>
            <w:right w:val="none" w:sz="0" w:space="0" w:color="auto"/>
          </w:divBdr>
        </w:div>
        <w:div w:id="1140731478">
          <w:marLeft w:val="0"/>
          <w:marRight w:val="0"/>
          <w:marTop w:val="0"/>
          <w:marBottom w:val="0"/>
          <w:divBdr>
            <w:top w:val="none" w:sz="0" w:space="0" w:color="auto"/>
            <w:left w:val="none" w:sz="0" w:space="0" w:color="auto"/>
            <w:bottom w:val="none" w:sz="0" w:space="0" w:color="auto"/>
            <w:right w:val="none" w:sz="0" w:space="0" w:color="auto"/>
          </w:divBdr>
        </w:div>
        <w:div w:id="1080129693">
          <w:marLeft w:val="0"/>
          <w:marRight w:val="0"/>
          <w:marTop w:val="0"/>
          <w:marBottom w:val="0"/>
          <w:divBdr>
            <w:top w:val="none" w:sz="0" w:space="0" w:color="auto"/>
            <w:left w:val="none" w:sz="0" w:space="0" w:color="auto"/>
            <w:bottom w:val="none" w:sz="0" w:space="0" w:color="auto"/>
            <w:right w:val="none" w:sz="0" w:space="0" w:color="auto"/>
          </w:divBdr>
        </w:div>
        <w:div w:id="1195844450">
          <w:marLeft w:val="0"/>
          <w:marRight w:val="0"/>
          <w:marTop w:val="0"/>
          <w:marBottom w:val="0"/>
          <w:divBdr>
            <w:top w:val="none" w:sz="0" w:space="0" w:color="auto"/>
            <w:left w:val="none" w:sz="0" w:space="0" w:color="auto"/>
            <w:bottom w:val="none" w:sz="0" w:space="0" w:color="auto"/>
            <w:right w:val="none" w:sz="0" w:space="0" w:color="auto"/>
          </w:divBdr>
        </w:div>
        <w:div w:id="1790775244">
          <w:marLeft w:val="0"/>
          <w:marRight w:val="0"/>
          <w:marTop w:val="0"/>
          <w:marBottom w:val="0"/>
          <w:divBdr>
            <w:top w:val="none" w:sz="0" w:space="0" w:color="auto"/>
            <w:left w:val="none" w:sz="0" w:space="0" w:color="auto"/>
            <w:bottom w:val="none" w:sz="0" w:space="0" w:color="auto"/>
            <w:right w:val="none" w:sz="0" w:space="0" w:color="auto"/>
          </w:divBdr>
        </w:div>
        <w:div w:id="45876638">
          <w:marLeft w:val="0"/>
          <w:marRight w:val="0"/>
          <w:marTop w:val="0"/>
          <w:marBottom w:val="0"/>
          <w:divBdr>
            <w:top w:val="none" w:sz="0" w:space="0" w:color="auto"/>
            <w:left w:val="none" w:sz="0" w:space="0" w:color="auto"/>
            <w:bottom w:val="none" w:sz="0" w:space="0" w:color="auto"/>
            <w:right w:val="none" w:sz="0" w:space="0" w:color="auto"/>
          </w:divBdr>
        </w:div>
        <w:div w:id="84958237">
          <w:marLeft w:val="0"/>
          <w:marRight w:val="0"/>
          <w:marTop w:val="0"/>
          <w:marBottom w:val="0"/>
          <w:divBdr>
            <w:top w:val="none" w:sz="0" w:space="0" w:color="auto"/>
            <w:left w:val="none" w:sz="0" w:space="0" w:color="auto"/>
            <w:bottom w:val="none" w:sz="0" w:space="0" w:color="auto"/>
            <w:right w:val="none" w:sz="0" w:space="0" w:color="auto"/>
          </w:divBdr>
        </w:div>
        <w:div w:id="1659067381">
          <w:marLeft w:val="0"/>
          <w:marRight w:val="0"/>
          <w:marTop w:val="0"/>
          <w:marBottom w:val="0"/>
          <w:divBdr>
            <w:top w:val="none" w:sz="0" w:space="0" w:color="auto"/>
            <w:left w:val="none" w:sz="0" w:space="0" w:color="auto"/>
            <w:bottom w:val="none" w:sz="0" w:space="0" w:color="auto"/>
            <w:right w:val="none" w:sz="0" w:space="0" w:color="auto"/>
          </w:divBdr>
        </w:div>
        <w:div w:id="2037655666">
          <w:marLeft w:val="0"/>
          <w:marRight w:val="0"/>
          <w:marTop w:val="0"/>
          <w:marBottom w:val="0"/>
          <w:divBdr>
            <w:top w:val="none" w:sz="0" w:space="0" w:color="auto"/>
            <w:left w:val="none" w:sz="0" w:space="0" w:color="auto"/>
            <w:bottom w:val="none" w:sz="0" w:space="0" w:color="auto"/>
            <w:right w:val="none" w:sz="0" w:space="0" w:color="auto"/>
          </w:divBdr>
        </w:div>
        <w:div w:id="1095437559">
          <w:marLeft w:val="0"/>
          <w:marRight w:val="0"/>
          <w:marTop w:val="0"/>
          <w:marBottom w:val="0"/>
          <w:divBdr>
            <w:top w:val="none" w:sz="0" w:space="0" w:color="auto"/>
            <w:left w:val="none" w:sz="0" w:space="0" w:color="auto"/>
            <w:bottom w:val="none" w:sz="0" w:space="0" w:color="auto"/>
            <w:right w:val="none" w:sz="0" w:space="0" w:color="auto"/>
          </w:divBdr>
        </w:div>
        <w:div w:id="2091153394">
          <w:marLeft w:val="0"/>
          <w:marRight w:val="0"/>
          <w:marTop w:val="0"/>
          <w:marBottom w:val="0"/>
          <w:divBdr>
            <w:top w:val="none" w:sz="0" w:space="0" w:color="auto"/>
            <w:left w:val="none" w:sz="0" w:space="0" w:color="auto"/>
            <w:bottom w:val="none" w:sz="0" w:space="0" w:color="auto"/>
            <w:right w:val="none" w:sz="0" w:space="0" w:color="auto"/>
          </w:divBdr>
        </w:div>
        <w:div w:id="616063179">
          <w:marLeft w:val="0"/>
          <w:marRight w:val="0"/>
          <w:marTop w:val="0"/>
          <w:marBottom w:val="0"/>
          <w:divBdr>
            <w:top w:val="none" w:sz="0" w:space="0" w:color="auto"/>
            <w:left w:val="none" w:sz="0" w:space="0" w:color="auto"/>
            <w:bottom w:val="none" w:sz="0" w:space="0" w:color="auto"/>
            <w:right w:val="none" w:sz="0" w:space="0" w:color="auto"/>
          </w:divBdr>
        </w:div>
        <w:div w:id="1922718346">
          <w:marLeft w:val="0"/>
          <w:marRight w:val="0"/>
          <w:marTop w:val="0"/>
          <w:marBottom w:val="0"/>
          <w:divBdr>
            <w:top w:val="none" w:sz="0" w:space="0" w:color="auto"/>
            <w:left w:val="none" w:sz="0" w:space="0" w:color="auto"/>
            <w:bottom w:val="none" w:sz="0" w:space="0" w:color="auto"/>
            <w:right w:val="none" w:sz="0" w:space="0" w:color="auto"/>
          </w:divBdr>
        </w:div>
        <w:div w:id="293148043">
          <w:marLeft w:val="0"/>
          <w:marRight w:val="0"/>
          <w:marTop w:val="0"/>
          <w:marBottom w:val="0"/>
          <w:divBdr>
            <w:top w:val="none" w:sz="0" w:space="0" w:color="auto"/>
            <w:left w:val="none" w:sz="0" w:space="0" w:color="auto"/>
            <w:bottom w:val="none" w:sz="0" w:space="0" w:color="auto"/>
            <w:right w:val="none" w:sz="0" w:space="0" w:color="auto"/>
          </w:divBdr>
        </w:div>
        <w:div w:id="36241502">
          <w:marLeft w:val="0"/>
          <w:marRight w:val="0"/>
          <w:marTop w:val="0"/>
          <w:marBottom w:val="0"/>
          <w:divBdr>
            <w:top w:val="none" w:sz="0" w:space="0" w:color="auto"/>
            <w:left w:val="none" w:sz="0" w:space="0" w:color="auto"/>
            <w:bottom w:val="none" w:sz="0" w:space="0" w:color="auto"/>
            <w:right w:val="none" w:sz="0" w:space="0" w:color="auto"/>
          </w:divBdr>
        </w:div>
        <w:div w:id="448745812">
          <w:marLeft w:val="0"/>
          <w:marRight w:val="0"/>
          <w:marTop w:val="0"/>
          <w:marBottom w:val="0"/>
          <w:divBdr>
            <w:top w:val="none" w:sz="0" w:space="0" w:color="auto"/>
            <w:left w:val="none" w:sz="0" w:space="0" w:color="auto"/>
            <w:bottom w:val="none" w:sz="0" w:space="0" w:color="auto"/>
            <w:right w:val="none" w:sz="0" w:space="0" w:color="auto"/>
          </w:divBdr>
        </w:div>
        <w:div w:id="553977704">
          <w:marLeft w:val="0"/>
          <w:marRight w:val="0"/>
          <w:marTop w:val="0"/>
          <w:marBottom w:val="0"/>
          <w:divBdr>
            <w:top w:val="none" w:sz="0" w:space="0" w:color="auto"/>
            <w:left w:val="none" w:sz="0" w:space="0" w:color="auto"/>
            <w:bottom w:val="none" w:sz="0" w:space="0" w:color="auto"/>
            <w:right w:val="none" w:sz="0" w:space="0" w:color="auto"/>
          </w:divBdr>
        </w:div>
        <w:div w:id="713578371">
          <w:marLeft w:val="0"/>
          <w:marRight w:val="0"/>
          <w:marTop w:val="0"/>
          <w:marBottom w:val="0"/>
          <w:divBdr>
            <w:top w:val="none" w:sz="0" w:space="0" w:color="auto"/>
            <w:left w:val="none" w:sz="0" w:space="0" w:color="auto"/>
            <w:bottom w:val="none" w:sz="0" w:space="0" w:color="auto"/>
            <w:right w:val="none" w:sz="0" w:space="0" w:color="auto"/>
          </w:divBdr>
        </w:div>
        <w:div w:id="1900746536">
          <w:marLeft w:val="0"/>
          <w:marRight w:val="0"/>
          <w:marTop w:val="0"/>
          <w:marBottom w:val="0"/>
          <w:divBdr>
            <w:top w:val="none" w:sz="0" w:space="0" w:color="auto"/>
            <w:left w:val="none" w:sz="0" w:space="0" w:color="auto"/>
            <w:bottom w:val="none" w:sz="0" w:space="0" w:color="auto"/>
            <w:right w:val="none" w:sz="0" w:space="0" w:color="auto"/>
          </w:divBdr>
        </w:div>
        <w:div w:id="1478648224">
          <w:marLeft w:val="0"/>
          <w:marRight w:val="0"/>
          <w:marTop w:val="0"/>
          <w:marBottom w:val="0"/>
          <w:divBdr>
            <w:top w:val="none" w:sz="0" w:space="0" w:color="auto"/>
            <w:left w:val="none" w:sz="0" w:space="0" w:color="auto"/>
            <w:bottom w:val="none" w:sz="0" w:space="0" w:color="auto"/>
            <w:right w:val="none" w:sz="0" w:space="0" w:color="auto"/>
          </w:divBdr>
        </w:div>
        <w:div w:id="1280336525">
          <w:marLeft w:val="0"/>
          <w:marRight w:val="0"/>
          <w:marTop w:val="0"/>
          <w:marBottom w:val="0"/>
          <w:divBdr>
            <w:top w:val="none" w:sz="0" w:space="0" w:color="auto"/>
            <w:left w:val="none" w:sz="0" w:space="0" w:color="auto"/>
            <w:bottom w:val="none" w:sz="0" w:space="0" w:color="auto"/>
            <w:right w:val="none" w:sz="0" w:space="0" w:color="auto"/>
          </w:divBdr>
        </w:div>
        <w:div w:id="1603490557">
          <w:marLeft w:val="0"/>
          <w:marRight w:val="0"/>
          <w:marTop w:val="0"/>
          <w:marBottom w:val="0"/>
          <w:divBdr>
            <w:top w:val="none" w:sz="0" w:space="0" w:color="auto"/>
            <w:left w:val="none" w:sz="0" w:space="0" w:color="auto"/>
            <w:bottom w:val="none" w:sz="0" w:space="0" w:color="auto"/>
            <w:right w:val="none" w:sz="0" w:space="0" w:color="auto"/>
          </w:divBdr>
        </w:div>
        <w:div w:id="1144152605">
          <w:marLeft w:val="0"/>
          <w:marRight w:val="0"/>
          <w:marTop w:val="0"/>
          <w:marBottom w:val="0"/>
          <w:divBdr>
            <w:top w:val="none" w:sz="0" w:space="0" w:color="auto"/>
            <w:left w:val="none" w:sz="0" w:space="0" w:color="auto"/>
            <w:bottom w:val="none" w:sz="0" w:space="0" w:color="auto"/>
            <w:right w:val="none" w:sz="0" w:space="0" w:color="auto"/>
          </w:divBdr>
        </w:div>
        <w:div w:id="238058209">
          <w:marLeft w:val="0"/>
          <w:marRight w:val="0"/>
          <w:marTop w:val="0"/>
          <w:marBottom w:val="0"/>
          <w:divBdr>
            <w:top w:val="none" w:sz="0" w:space="0" w:color="auto"/>
            <w:left w:val="none" w:sz="0" w:space="0" w:color="auto"/>
            <w:bottom w:val="none" w:sz="0" w:space="0" w:color="auto"/>
            <w:right w:val="none" w:sz="0" w:space="0" w:color="auto"/>
          </w:divBdr>
        </w:div>
        <w:div w:id="592931960">
          <w:marLeft w:val="0"/>
          <w:marRight w:val="0"/>
          <w:marTop w:val="0"/>
          <w:marBottom w:val="0"/>
          <w:divBdr>
            <w:top w:val="none" w:sz="0" w:space="0" w:color="auto"/>
            <w:left w:val="none" w:sz="0" w:space="0" w:color="auto"/>
            <w:bottom w:val="none" w:sz="0" w:space="0" w:color="auto"/>
            <w:right w:val="none" w:sz="0" w:space="0" w:color="auto"/>
          </w:divBdr>
        </w:div>
        <w:div w:id="1515877186">
          <w:marLeft w:val="0"/>
          <w:marRight w:val="0"/>
          <w:marTop w:val="0"/>
          <w:marBottom w:val="0"/>
          <w:divBdr>
            <w:top w:val="none" w:sz="0" w:space="0" w:color="auto"/>
            <w:left w:val="none" w:sz="0" w:space="0" w:color="auto"/>
            <w:bottom w:val="none" w:sz="0" w:space="0" w:color="auto"/>
            <w:right w:val="none" w:sz="0" w:space="0" w:color="auto"/>
          </w:divBdr>
        </w:div>
        <w:div w:id="1484658324">
          <w:marLeft w:val="0"/>
          <w:marRight w:val="0"/>
          <w:marTop w:val="0"/>
          <w:marBottom w:val="0"/>
          <w:divBdr>
            <w:top w:val="none" w:sz="0" w:space="0" w:color="auto"/>
            <w:left w:val="none" w:sz="0" w:space="0" w:color="auto"/>
            <w:bottom w:val="none" w:sz="0" w:space="0" w:color="auto"/>
            <w:right w:val="none" w:sz="0" w:space="0" w:color="auto"/>
          </w:divBdr>
        </w:div>
        <w:div w:id="666442133">
          <w:marLeft w:val="0"/>
          <w:marRight w:val="0"/>
          <w:marTop w:val="0"/>
          <w:marBottom w:val="0"/>
          <w:divBdr>
            <w:top w:val="none" w:sz="0" w:space="0" w:color="auto"/>
            <w:left w:val="none" w:sz="0" w:space="0" w:color="auto"/>
            <w:bottom w:val="none" w:sz="0" w:space="0" w:color="auto"/>
            <w:right w:val="none" w:sz="0" w:space="0" w:color="auto"/>
          </w:divBdr>
        </w:div>
        <w:div w:id="54789659">
          <w:marLeft w:val="0"/>
          <w:marRight w:val="0"/>
          <w:marTop w:val="0"/>
          <w:marBottom w:val="0"/>
          <w:divBdr>
            <w:top w:val="none" w:sz="0" w:space="0" w:color="auto"/>
            <w:left w:val="none" w:sz="0" w:space="0" w:color="auto"/>
            <w:bottom w:val="none" w:sz="0" w:space="0" w:color="auto"/>
            <w:right w:val="none" w:sz="0" w:space="0" w:color="auto"/>
          </w:divBdr>
        </w:div>
        <w:div w:id="960500070">
          <w:marLeft w:val="0"/>
          <w:marRight w:val="0"/>
          <w:marTop w:val="0"/>
          <w:marBottom w:val="0"/>
          <w:divBdr>
            <w:top w:val="none" w:sz="0" w:space="0" w:color="auto"/>
            <w:left w:val="none" w:sz="0" w:space="0" w:color="auto"/>
            <w:bottom w:val="none" w:sz="0" w:space="0" w:color="auto"/>
            <w:right w:val="none" w:sz="0" w:space="0" w:color="auto"/>
          </w:divBdr>
        </w:div>
        <w:div w:id="1963729581">
          <w:marLeft w:val="0"/>
          <w:marRight w:val="0"/>
          <w:marTop w:val="0"/>
          <w:marBottom w:val="0"/>
          <w:divBdr>
            <w:top w:val="none" w:sz="0" w:space="0" w:color="auto"/>
            <w:left w:val="none" w:sz="0" w:space="0" w:color="auto"/>
            <w:bottom w:val="none" w:sz="0" w:space="0" w:color="auto"/>
            <w:right w:val="none" w:sz="0" w:space="0" w:color="auto"/>
          </w:divBdr>
        </w:div>
        <w:div w:id="1363046635">
          <w:marLeft w:val="0"/>
          <w:marRight w:val="0"/>
          <w:marTop w:val="0"/>
          <w:marBottom w:val="0"/>
          <w:divBdr>
            <w:top w:val="none" w:sz="0" w:space="0" w:color="auto"/>
            <w:left w:val="none" w:sz="0" w:space="0" w:color="auto"/>
            <w:bottom w:val="none" w:sz="0" w:space="0" w:color="auto"/>
            <w:right w:val="none" w:sz="0" w:space="0" w:color="auto"/>
          </w:divBdr>
        </w:div>
        <w:div w:id="292712910">
          <w:marLeft w:val="0"/>
          <w:marRight w:val="0"/>
          <w:marTop w:val="0"/>
          <w:marBottom w:val="0"/>
          <w:divBdr>
            <w:top w:val="none" w:sz="0" w:space="0" w:color="auto"/>
            <w:left w:val="none" w:sz="0" w:space="0" w:color="auto"/>
            <w:bottom w:val="none" w:sz="0" w:space="0" w:color="auto"/>
            <w:right w:val="none" w:sz="0" w:space="0" w:color="auto"/>
          </w:divBdr>
        </w:div>
        <w:div w:id="611089425">
          <w:marLeft w:val="0"/>
          <w:marRight w:val="0"/>
          <w:marTop w:val="0"/>
          <w:marBottom w:val="0"/>
          <w:divBdr>
            <w:top w:val="none" w:sz="0" w:space="0" w:color="auto"/>
            <w:left w:val="none" w:sz="0" w:space="0" w:color="auto"/>
            <w:bottom w:val="none" w:sz="0" w:space="0" w:color="auto"/>
            <w:right w:val="none" w:sz="0" w:space="0" w:color="auto"/>
          </w:divBdr>
        </w:div>
        <w:div w:id="1115103610">
          <w:marLeft w:val="0"/>
          <w:marRight w:val="0"/>
          <w:marTop w:val="0"/>
          <w:marBottom w:val="0"/>
          <w:divBdr>
            <w:top w:val="none" w:sz="0" w:space="0" w:color="auto"/>
            <w:left w:val="none" w:sz="0" w:space="0" w:color="auto"/>
            <w:bottom w:val="none" w:sz="0" w:space="0" w:color="auto"/>
            <w:right w:val="none" w:sz="0" w:space="0" w:color="auto"/>
          </w:divBdr>
        </w:div>
        <w:div w:id="1711299265">
          <w:marLeft w:val="0"/>
          <w:marRight w:val="0"/>
          <w:marTop w:val="0"/>
          <w:marBottom w:val="0"/>
          <w:divBdr>
            <w:top w:val="none" w:sz="0" w:space="0" w:color="auto"/>
            <w:left w:val="none" w:sz="0" w:space="0" w:color="auto"/>
            <w:bottom w:val="none" w:sz="0" w:space="0" w:color="auto"/>
            <w:right w:val="none" w:sz="0" w:space="0" w:color="auto"/>
          </w:divBdr>
        </w:div>
        <w:div w:id="1018505448">
          <w:marLeft w:val="0"/>
          <w:marRight w:val="0"/>
          <w:marTop w:val="0"/>
          <w:marBottom w:val="0"/>
          <w:divBdr>
            <w:top w:val="none" w:sz="0" w:space="0" w:color="auto"/>
            <w:left w:val="none" w:sz="0" w:space="0" w:color="auto"/>
            <w:bottom w:val="none" w:sz="0" w:space="0" w:color="auto"/>
            <w:right w:val="none" w:sz="0" w:space="0" w:color="auto"/>
          </w:divBdr>
        </w:div>
        <w:div w:id="1878926846">
          <w:marLeft w:val="0"/>
          <w:marRight w:val="0"/>
          <w:marTop w:val="0"/>
          <w:marBottom w:val="0"/>
          <w:divBdr>
            <w:top w:val="none" w:sz="0" w:space="0" w:color="auto"/>
            <w:left w:val="none" w:sz="0" w:space="0" w:color="auto"/>
            <w:bottom w:val="none" w:sz="0" w:space="0" w:color="auto"/>
            <w:right w:val="none" w:sz="0" w:space="0" w:color="auto"/>
          </w:divBdr>
        </w:div>
        <w:div w:id="263877938">
          <w:marLeft w:val="0"/>
          <w:marRight w:val="0"/>
          <w:marTop w:val="0"/>
          <w:marBottom w:val="0"/>
          <w:divBdr>
            <w:top w:val="none" w:sz="0" w:space="0" w:color="auto"/>
            <w:left w:val="none" w:sz="0" w:space="0" w:color="auto"/>
            <w:bottom w:val="none" w:sz="0" w:space="0" w:color="auto"/>
            <w:right w:val="none" w:sz="0" w:space="0" w:color="auto"/>
          </w:divBdr>
        </w:div>
        <w:div w:id="830407376">
          <w:marLeft w:val="0"/>
          <w:marRight w:val="0"/>
          <w:marTop w:val="0"/>
          <w:marBottom w:val="0"/>
          <w:divBdr>
            <w:top w:val="none" w:sz="0" w:space="0" w:color="auto"/>
            <w:left w:val="none" w:sz="0" w:space="0" w:color="auto"/>
            <w:bottom w:val="none" w:sz="0" w:space="0" w:color="auto"/>
            <w:right w:val="none" w:sz="0" w:space="0" w:color="auto"/>
          </w:divBdr>
        </w:div>
        <w:div w:id="1895921028">
          <w:marLeft w:val="0"/>
          <w:marRight w:val="0"/>
          <w:marTop w:val="0"/>
          <w:marBottom w:val="0"/>
          <w:divBdr>
            <w:top w:val="none" w:sz="0" w:space="0" w:color="auto"/>
            <w:left w:val="none" w:sz="0" w:space="0" w:color="auto"/>
            <w:bottom w:val="none" w:sz="0" w:space="0" w:color="auto"/>
            <w:right w:val="none" w:sz="0" w:space="0" w:color="auto"/>
          </w:divBdr>
        </w:div>
        <w:div w:id="48959543">
          <w:marLeft w:val="0"/>
          <w:marRight w:val="0"/>
          <w:marTop w:val="0"/>
          <w:marBottom w:val="0"/>
          <w:divBdr>
            <w:top w:val="none" w:sz="0" w:space="0" w:color="auto"/>
            <w:left w:val="none" w:sz="0" w:space="0" w:color="auto"/>
            <w:bottom w:val="none" w:sz="0" w:space="0" w:color="auto"/>
            <w:right w:val="none" w:sz="0" w:space="0" w:color="auto"/>
          </w:divBdr>
        </w:div>
        <w:div w:id="151414598">
          <w:marLeft w:val="0"/>
          <w:marRight w:val="0"/>
          <w:marTop w:val="0"/>
          <w:marBottom w:val="0"/>
          <w:divBdr>
            <w:top w:val="none" w:sz="0" w:space="0" w:color="auto"/>
            <w:left w:val="none" w:sz="0" w:space="0" w:color="auto"/>
            <w:bottom w:val="none" w:sz="0" w:space="0" w:color="auto"/>
            <w:right w:val="none" w:sz="0" w:space="0" w:color="auto"/>
          </w:divBdr>
        </w:div>
        <w:div w:id="313684649">
          <w:marLeft w:val="0"/>
          <w:marRight w:val="0"/>
          <w:marTop w:val="0"/>
          <w:marBottom w:val="0"/>
          <w:divBdr>
            <w:top w:val="none" w:sz="0" w:space="0" w:color="auto"/>
            <w:left w:val="none" w:sz="0" w:space="0" w:color="auto"/>
            <w:bottom w:val="none" w:sz="0" w:space="0" w:color="auto"/>
            <w:right w:val="none" w:sz="0" w:space="0" w:color="auto"/>
          </w:divBdr>
        </w:div>
        <w:div w:id="1888490359">
          <w:marLeft w:val="0"/>
          <w:marRight w:val="0"/>
          <w:marTop w:val="0"/>
          <w:marBottom w:val="0"/>
          <w:divBdr>
            <w:top w:val="none" w:sz="0" w:space="0" w:color="auto"/>
            <w:left w:val="none" w:sz="0" w:space="0" w:color="auto"/>
            <w:bottom w:val="none" w:sz="0" w:space="0" w:color="auto"/>
            <w:right w:val="none" w:sz="0" w:space="0" w:color="auto"/>
          </w:divBdr>
        </w:div>
        <w:div w:id="1447576357">
          <w:marLeft w:val="0"/>
          <w:marRight w:val="0"/>
          <w:marTop w:val="0"/>
          <w:marBottom w:val="0"/>
          <w:divBdr>
            <w:top w:val="none" w:sz="0" w:space="0" w:color="auto"/>
            <w:left w:val="none" w:sz="0" w:space="0" w:color="auto"/>
            <w:bottom w:val="none" w:sz="0" w:space="0" w:color="auto"/>
            <w:right w:val="none" w:sz="0" w:space="0" w:color="auto"/>
          </w:divBdr>
        </w:div>
        <w:div w:id="2125150383">
          <w:marLeft w:val="0"/>
          <w:marRight w:val="0"/>
          <w:marTop w:val="0"/>
          <w:marBottom w:val="0"/>
          <w:divBdr>
            <w:top w:val="none" w:sz="0" w:space="0" w:color="auto"/>
            <w:left w:val="none" w:sz="0" w:space="0" w:color="auto"/>
            <w:bottom w:val="none" w:sz="0" w:space="0" w:color="auto"/>
            <w:right w:val="none" w:sz="0" w:space="0" w:color="auto"/>
          </w:divBdr>
        </w:div>
        <w:div w:id="967903097">
          <w:marLeft w:val="0"/>
          <w:marRight w:val="0"/>
          <w:marTop w:val="0"/>
          <w:marBottom w:val="0"/>
          <w:divBdr>
            <w:top w:val="none" w:sz="0" w:space="0" w:color="auto"/>
            <w:left w:val="none" w:sz="0" w:space="0" w:color="auto"/>
            <w:bottom w:val="none" w:sz="0" w:space="0" w:color="auto"/>
            <w:right w:val="none" w:sz="0" w:space="0" w:color="auto"/>
          </w:divBdr>
        </w:div>
        <w:div w:id="853156367">
          <w:marLeft w:val="0"/>
          <w:marRight w:val="0"/>
          <w:marTop w:val="0"/>
          <w:marBottom w:val="0"/>
          <w:divBdr>
            <w:top w:val="none" w:sz="0" w:space="0" w:color="auto"/>
            <w:left w:val="none" w:sz="0" w:space="0" w:color="auto"/>
            <w:bottom w:val="none" w:sz="0" w:space="0" w:color="auto"/>
            <w:right w:val="none" w:sz="0" w:space="0" w:color="auto"/>
          </w:divBdr>
        </w:div>
        <w:div w:id="631332108">
          <w:marLeft w:val="0"/>
          <w:marRight w:val="0"/>
          <w:marTop w:val="0"/>
          <w:marBottom w:val="0"/>
          <w:divBdr>
            <w:top w:val="none" w:sz="0" w:space="0" w:color="auto"/>
            <w:left w:val="none" w:sz="0" w:space="0" w:color="auto"/>
            <w:bottom w:val="none" w:sz="0" w:space="0" w:color="auto"/>
            <w:right w:val="none" w:sz="0" w:space="0" w:color="auto"/>
          </w:divBdr>
        </w:div>
        <w:div w:id="1001741421">
          <w:marLeft w:val="0"/>
          <w:marRight w:val="0"/>
          <w:marTop w:val="0"/>
          <w:marBottom w:val="0"/>
          <w:divBdr>
            <w:top w:val="none" w:sz="0" w:space="0" w:color="auto"/>
            <w:left w:val="none" w:sz="0" w:space="0" w:color="auto"/>
            <w:bottom w:val="none" w:sz="0" w:space="0" w:color="auto"/>
            <w:right w:val="none" w:sz="0" w:space="0" w:color="auto"/>
          </w:divBdr>
        </w:div>
        <w:div w:id="1880580469">
          <w:marLeft w:val="0"/>
          <w:marRight w:val="0"/>
          <w:marTop w:val="0"/>
          <w:marBottom w:val="0"/>
          <w:divBdr>
            <w:top w:val="none" w:sz="0" w:space="0" w:color="auto"/>
            <w:left w:val="none" w:sz="0" w:space="0" w:color="auto"/>
            <w:bottom w:val="none" w:sz="0" w:space="0" w:color="auto"/>
            <w:right w:val="none" w:sz="0" w:space="0" w:color="auto"/>
          </w:divBdr>
        </w:div>
        <w:div w:id="1756435939">
          <w:marLeft w:val="0"/>
          <w:marRight w:val="0"/>
          <w:marTop w:val="0"/>
          <w:marBottom w:val="0"/>
          <w:divBdr>
            <w:top w:val="none" w:sz="0" w:space="0" w:color="auto"/>
            <w:left w:val="none" w:sz="0" w:space="0" w:color="auto"/>
            <w:bottom w:val="none" w:sz="0" w:space="0" w:color="auto"/>
            <w:right w:val="none" w:sz="0" w:space="0" w:color="auto"/>
          </w:divBdr>
        </w:div>
        <w:div w:id="831992472">
          <w:marLeft w:val="0"/>
          <w:marRight w:val="0"/>
          <w:marTop w:val="0"/>
          <w:marBottom w:val="0"/>
          <w:divBdr>
            <w:top w:val="none" w:sz="0" w:space="0" w:color="auto"/>
            <w:left w:val="none" w:sz="0" w:space="0" w:color="auto"/>
            <w:bottom w:val="none" w:sz="0" w:space="0" w:color="auto"/>
            <w:right w:val="none" w:sz="0" w:space="0" w:color="auto"/>
          </w:divBdr>
        </w:div>
        <w:div w:id="54864026">
          <w:marLeft w:val="0"/>
          <w:marRight w:val="0"/>
          <w:marTop w:val="0"/>
          <w:marBottom w:val="0"/>
          <w:divBdr>
            <w:top w:val="none" w:sz="0" w:space="0" w:color="auto"/>
            <w:left w:val="none" w:sz="0" w:space="0" w:color="auto"/>
            <w:bottom w:val="none" w:sz="0" w:space="0" w:color="auto"/>
            <w:right w:val="none" w:sz="0" w:space="0" w:color="auto"/>
          </w:divBdr>
        </w:div>
        <w:div w:id="690690918">
          <w:marLeft w:val="0"/>
          <w:marRight w:val="0"/>
          <w:marTop w:val="0"/>
          <w:marBottom w:val="0"/>
          <w:divBdr>
            <w:top w:val="none" w:sz="0" w:space="0" w:color="auto"/>
            <w:left w:val="none" w:sz="0" w:space="0" w:color="auto"/>
            <w:bottom w:val="none" w:sz="0" w:space="0" w:color="auto"/>
            <w:right w:val="none" w:sz="0" w:space="0" w:color="auto"/>
          </w:divBdr>
        </w:div>
        <w:div w:id="438374032">
          <w:marLeft w:val="0"/>
          <w:marRight w:val="0"/>
          <w:marTop w:val="0"/>
          <w:marBottom w:val="0"/>
          <w:divBdr>
            <w:top w:val="none" w:sz="0" w:space="0" w:color="auto"/>
            <w:left w:val="none" w:sz="0" w:space="0" w:color="auto"/>
            <w:bottom w:val="none" w:sz="0" w:space="0" w:color="auto"/>
            <w:right w:val="none" w:sz="0" w:space="0" w:color="auto"/>
          </w:divBdr>
        </w:div>
        <w:div w:id="715474275">
          <w:marLeft w:val="0"/>
          <w:marRight w:val="0"/>
          <w:marTop w:val="0"/>
          <w:marBottom w:val="0"/>
          <w:divBdr>
            <w:top w:val="none" w:sz="0" w:space="0" w:color="auto"/>
            <w:left w:val="none" w:sz="0" w:space="0" w:color="auto"/>
            <w:bottom w:val="none" w:sz="0" w:space="0" w:color="auto"/>
            <w:right w:val="none" w:sz="0" w:space="0" w:color="auto"/>
          </w:divBdr>
        </w:div>
        <w:div w:id="328869456">
          <w:marLeft w:val="0"/>
          <w:marRight w:val="0"/>
          <w:marTop w:val="0"/>
          <w:marBottom w:val="0"/>
          <w:divBdr>
            <w:top w:val="none" w:sz="0" w:space="0" w:color="auto"/>
            <w:left w:val="none" w:sz="0" w:space="0" w:color="auto"/>
            <w:bottom w:val="none" w:sz="0" w:space="0" w:color="auto"/>
            <w:right w:val="none" w:sz="0" w:space="0" w:color="auto"/>
          </w:divBdr>
        </w:div>
        <w:div w:id="1277372313">
          <w:marLeft w:val="0"/>
          <w:marRight w:val="0"/>
          <w:marTop w:val="0"/>
          <w:marBottom w:val="0"/>
          <w:divBdr>
            <w:top w:val="none" w:sz="0" w:space="0" w:color="auto"/>
            <w:left w:val="none" w:sz="0" w:space="0" w:color="auto"/>
            <w:bottom w:val="none" w:sz="0" w:space="0" w:color="auto"/>
            <w:right w:val="none" w:sz="0" w:space="0" w:color="auto"/>
          </w:divBdr>
        </w:div>
        <w:div w:id="779184462">
          <w:marLeft w:val="0"/>
          <w:marRight w:val="0"/>
          <w:marTop w:val="0"/>
          <w:marBottom w:val="0"/>
          <w:divBdr>
            <w:top w:val="none" w:sz="0" w:space="0" w:color="auto"/>
            <w:left w:val="none" w:sz="0" w:space="0" w:color="auto"/>
            <w:bottom w:val="none" w:sz="0" w:space="0" w:color="auto"/>
            <w:right w:val="none" w:sz="0" w:space="0" w:color="auto"/>
          </w:divBdr>
        </w:div>
        <w:div w:id="1873805724">
          <w:marLeft w:val="0"/>
          <w:marRight w:val="0"/>
          <w:marTop w:val="0"/>
          <w:marBottom w:val="0"/>
          <w:divBdr>
            <w:top w:val="none" w:sz="0" w:space="0" w:color="auto"/>
            <w:left w:val="none" w:sz="0" w:space="0" w:color="auto"/>
            <w:bottom w:val="none" w:sz="0" w:space="0" w:color="auto"/>
            <w:right w:val="none" w:sz="0" w:space="0" w:color="auto"/>
          </w:divBdr>
        </w:div>
        <w:div w:id="1082141959">
          <w:marLeft w:val="0"/>
          <w:marRight w:val="0"/>
          <w:marTop w:val="0"/>
          <w:marBottom w:val="0"/>
          <w:divBdr>
            <w:top w:val="none" w:sz="0" w:space="0" w:color="auto"/>
            <w:left w:val="none" w:sz="0" w:space="0" w:color="auto"/>
            <w:bottom w:val="none" w:sz="0" w:space="0" w:color="auto"/>
            <w:right w:val="none" w:sz="0" w:space="0" w:color="auto"/>
          </w:divBdr>
        </w:div>
        <w:div w:id="1940984692">
          <w:marLeft w:val="0"/>
          <w:marRight w:val="0"/>
          <w:marTop w:val="0"/>
          <w:marBottom w:val="0"/>
          <w:divBdr>
            <w:top w:val="none" w:sz="0" w:space="0" w:color="auto"/>
            <w:left w:val="none" w:sz="0" w:space="0" w:color="auto"/>
            <w:bottom w:val="none" w:sz="0" w:space="0" w:color="auto"/>
            <w:right w:val="none" w:sz="0" w:space="0" w:color="auto"/>
          </w:divBdr>
        </w:div>
        <w:div w:id="1688097924">
          <w:marLeft w:val="0"/>
          <w:marRight w:val="0"/>
          <w:marTop w:val="0"/>
          <w:marBottom w:val="0"/>
          <w:divBdr>
            <w:top w:val="none" w:sz="0" w:space="0" w:color="auto"/>
            <w:left w:val="none" w:sz="0" w:space="0" w:color="auto"/>
            <w:bottom w:val="none" w:sz="0" w:space="0" w:color="auto"/>
            <w:right w:val="none" w:sz="0" w:space="0" w:color="auto"/>
          </w:divBdr>
        </w:div>
        <w:div w:id="1700351139">
          <w:marLeft w:val="0"/>
          <w:marRight w:val="0"/>
          <w:marTop w:val="0"/>
          <w:marBottom w:val="0"/>
          <w:divBdr>
            <w:top w:val="none" w:sz="0" w:space="0" w:color="auto"/>
            <w:left w:val="none" w:sz="0" w:space="0" w:color="auto"/>
            <w:bottom w:val="none" w:sz="0" w:space="0" w:color="auto"/>
            <w:right w:val="none" w:sz="0" w:space="0" w:color="auto"/>
          </w:divBdr>
        </w:div>
        <w:div w:id="791090642">
          <w:marLeft w:val="0"/>
          <w:marRight w:val="0"/>
          <w:marTop w:val="0"/>
          <w:marBottom w:val="0"/>
          <w:divBdr>
            <w:top w:val="none" w:sz="0" w:space="0" w:color="auto"/>
            <w:left w:val="none" w:sz="0" w:space="0" w:color="auto"/>
            <w:bottom w:val="none" w:sz="0" w:space="0" w:color="auto"/>
            <w:right w:val="none" w:sz="0" w:space="0" w:color="auto"/>
          </w:divBdr>
        </w:div>
        <w:div w:id="917982236">
          <w:marLeft w:val="0"/>
          <w:marRight w:val="0"/>
          <w:marTop w:val="0"/>
          <w:marBottom w:val="0"/>
          <w:divBdr>
            <w:top w:val="none" w:sz="0" w:space="0" w:color="auto"/>
            <w:left w:val="none" w:sz="0" w:space="0" w:color="auto"/>
            <w:bottom w:val="none" w:sz="0" w:space="0" w:color="auto"/>
            <w:right w:val="none" w:sz="0" w:space="0" w:color="auto"/>
          </w:divBdr>
        </w:div>
        <w:div w:id="1586452176">
          <w:marLeft w:val="0"/>
          <w:marRight w:val="0"/>
          <w:marTop w:val="0"/>
          <w:marBottom w:val="0"/>
          <w:divBdr>
            <w:top w:val="none" w:sz="0" w:space="0" w:color="auto"/>
            <w:left w:val="none" w:sz="0" w:space="0" w:color="auto"/>
            <w:bottom w:val="none" w:sz="0" w:space="0" w:color="auto"/>
            <w:right w:val="none" w:sz="0" w:space="0" w:color="auto"/>
          </w:divBdr>
        </w:div>
        <w:div w:id="2088990949">
          <w:marLeft w:val="0"/>
          <w:marRight w:val="0"/>
          <w:marTop w:val="0"/>
          <w:marBottom w:val="0"/>
          <w:divBdr>
            <w:top w:val="none" w:sz="0" w:space="0" w:color="auto"/>
            <w:left w:val="none" w:sz="0" w:space="0" w:color="auto"/>
            <w:bottom w:val="none" w:sz="0" w:space="0" w:color="auto"/>
            <w:right w:val="none" w:sz="0" w:space="0" w:color="auto"/>
          </w:divBdr>
        </w:div>
        <w:div w:id="654265824">
          <w:marLeft w:val="0"/>
          <w:marRight w:val="0"/>
          <w:marTop w:val="0"/>
          <w:marBottom w:val="0"/>
          <w:divBdr>
            <w:top w:val="none" w:sz="0" w:space="0" w:color="auto"/>
            <w:left w:val="none" w:sz="0" w:space="0" w:color="auto"/>
            <w:bottom w:val="none" w:sz="0" w:space="0" w:color="auto"/>
            <w:right w:val="none" w:sz="0" w:space="0" w:color="auto"/>
          </w:divBdr>
        </w:div>
        <w:div w:id="534465091">
          <w:marLeft w:val="0"/>
          <w:marRight w:val="0"/>
          <w:marTop w:val="0"/>
          <w:marBottom w:val="0"/>
          <w:divBdr>
            <w:top w:val="none" w:sz="0" w:space="0" w:color="auto"/>
            <w:left w:val="none" w:sz="0" w:space="0" w:color="auto"/>
            <w:bottom w:val="none" w:sz="0" w:space="0" w:color="auto"/>
            <w:right w:val="none" w:sz="0" w:space="0" w:color="auto"/>
          </w:divBdr>
        </w:div>
        <w:div w:id="322240849">
          <w:marLeft w:val="0"/>
          <w:marRight w:val="0"/>
          <w:marTop w:val="0"/>
          <w:marBottom w:val="0"/>
          <w:divBdr>
            <w:top w:val="none" w:sz="0" w:space="0" w:color="auto"/>
            <w:left w:val="none" w:sz="0" w:space="0" w:color="auto"/>
            <w:bottom w:val="none" w:sz="0" w:space="0" w:color="auto"/>
            <w:right w:val="none" w:sz="0" w:space="0" w:color="auto"/>
          </w:divBdr>
        </w:div>
        <w:div w:id="2107532221">
          <w:marLeft w:val="0"/>
          <w:marRight w:val="0"/>
          <w:marTop w:val="0"/>
          <w:marBottom w:val="0"/>
          <w:divBdr>
            <w:top w:val="none" w:sz="0" w:space="0" w:color="auto"/>
            <w:left w:val="none" w:sz="0" w:space="0" w:color="auto"/>
            <w:bottom w:val="none" w:sz="0" w:space="0" w:color="auto"/>
            <w:right w:val="none" w:sz="0" w:space="0" w:color="auto"/>
          </w:divBdr>
        </w:div>
        <w:div w:id="1678966897">
          <w:marLeft w:val="0"/>
          <w:marRight w:val="0"/>
          <w:marTop w:val="0"/>
          <w:marBottom w:val="0"/>
          <w:divBdr>
            <w:top w:val="none" w:sz="0" w:space="0" w:color="auto"/>
            <w:left w:val="none" w:sz="0" w:space="0" w:color="auto"/>
            <w:bottom w:val="none" w:sz="0" w:space="0" w:color="auto"/>
            <w:right w:val="none" w:sz="0" w:space="0" w:color="auto"/>
          </w:divBdr>
        </w:div>
        <w:div w:id="1775445141">
          <w:marLeft w:val="0"/>
          <w:marRight w:val="0"/>
          <w:marTop w:val="0"/>
          <w:marBottom w:val="0"/>
          <w:divBdr>
            <w:top w:val="none" w:sz="0" w:space="0" w:color="auto"/>
            <w:left w:val="none" w:sz="0" w:space="0" w:color="auto"/>
            <w:bottom w:val="none" w:sz="0" w:space="0" w:color="auto"/>
            <w:right w:val="none" w:sz="0" w:space="0" w:color="auto"/>
          </w:divBdr>
        </w:div>
        <w:div w:id="2115978945">
          <w:marLeft w:val="0"/>
          <w:marRight w:val="0"/>
          <w:marTop w:val="0"/>
          <w:marBottom w:val="0"/>
          <w:divBdr>
            <w:top w:val="none" w:sz="0" w:space="0" w:color="auto"/>
            <w:left w:val="none" w:sz="0" w:space="0" w:color="auto"/>
            <w:bottom w:val="none" w:sz="0" w:space="0" w:color="auto"/>
            <w:right w:val="none" w:sz="0" w:space="0" w:color="auto"/>
          </w:divBdr>
        </w:div>
        <w:div w:id="1967270596">
          <w:marLeft w:val="0"/>
          <w:marRight w:val="0"/>
          <w:marTop w:val="0"/>
          <w:marBottom w:val="0"/>
          <w:divBdr>
            <w:top w:val="none" w:sz="0" w:space="0" w:color="auto"/>
            <w:left w:val="none" w:sz="0" w:space="0" w:color="auto"/>
            <w:bottom w:val="none" w:sz="0" w:space="0" w:color="auto"/>
            <w:right w:val="none" w:sz="0" w:space="0" w:color="auto"/>
          </w:divBdr>
        </w:div>
        <w:div w:id="1021276797">
          <w:marLeft w:val="0"/>
          <w:marRight w:val="0"/>
          <w:marTop w:val="0"/>
          <w:marBottom w:val="0"/>
          <w:divBdr>
            <w:top w:val="none" w:sz="0" w:space="0" w:color="auto"/>
            <w:left w:val="none" w:sz="0" w:space="0" w:color="auto"/>
            <w:bottom w:val="none" w:sz="0" w:space="0" w:color="auto"/>
            <w:right w:val="none" w:sz="0" w:space="0" w:color="auto"/>
          </w:divBdr>
        </w:div>
        <w:div w:id="1047148305">
          <w:marLeft w:val="0"/>
          <w:marRight w:val="0"/>
          <w:marTop w:val="0"/>
          <w:marBottom w:val="0"/>
          <w:divBdr>
            <w:top w:val="none" w:sz="0" w:space="0" w:color="auto"/>
            <w:left w:val="none" w:sz="0" w:space="0" w:color="auto"/>
            <w:bottom w:val="none" w:sz="0" w:space="0" w:color="auto"/>
            <w:right w:val="none" w:sz="0" w:space="0" w:color="auto"/>
          </w:divBdr>
        </w:div>
        <w:div w:id="553196693">
          <w:marLeft w:val="0"/>
          <w:marRight w:val="0"/>
          <w:marTop w:val="0"/>
          <w:marBottom w:val="0"/>
          <w:divBdr>
            <w:top w:val="none" w:sz="0" w:space="0" w:color="auto"/>
            <w:left w:val="none" w:sz="0" w:space="0" w:color="auto"/>
            <w:bottom w:val="none" w:sz="0" w:space="0" w:color="auto"/>
            <w:right w:val="none" w:sz="0" w:space="0" w:color="auto"/>
          </w:divBdr>
        </w:div>
        <w:div w:id="2129926719">
          <w:marLeft w:val="0"/>
          <w:marRight w:val="0"/>
          <w:marTop w:val="0"/>
          <w:marBottom w:val="0"/>
          <w:divBdr>
            <w:top w:val="none" w:sz="0" w:space="0" w:color="auto"/>
            <w:left w:val="none" w:sz="0" w:space="0" w:color="auto"/>
            <w:bottom w:val="none" w:sz="0" w:space="0" w:color="auto"/>
            <w:right w:val="none" w:sz="0" w:space="0" w:color="auto"/>
          </w:divBdr>
        </w:div>
        <w:div w:id="2084139344">
          <w:marLeft w:val="0"/>
          <w:marRight w:val="0"/>
          <w:marTop w:val="0"/>
          <w:marBottom w:val="0"/>
          <w:divBdr>
            <w:top w:val="none" w:sz="0" w:space="0" w:color="auto"/>
            <w:left w:val="none" w:sz="0" w:space="0" w:color="auto"/>
            <w:bottom w:val="none" w:sz="0" w:space="0" w:color="auto"/>
            <w:right w:val="none" w:sz="0" w:space="0" w:color="auto"/>
          </w:divBdr>
        </w:div>
        <w:div w:id="761295031">
          <w:marLeft w:val="0"/>
          <w:marRight w:val="0"/>
          <w:marTop w:val="0"/>
          <w:marBottom w:val="0"/>
          <w:divBdr>
            <w:top w:val="none" w:sz="0" w:space="0" w:color="auto"/>
            <w:left w:val="none" w:sz="0" w:space="0" w:color="auto"/>
            <w:bottom w:val="none" w:sz="0" w:space="0" w:color="auto"/>
            <w:right w:val="none" w:sz="0" w:space="0" w:color="auto"/>
          </w:divBdr>
        </w:div>
        <w:div w:id="1235892115">
          <w:marLeft w:val="0"/>
          <w:marRight w:val="0"/>
          <w:marTop w:val="0"/>
          <w:marBottom w:val="0"/>
          <w:divBdr>
            <w:top w:val="none" w:sz="0" w:space="0" w:color="auto"/>
            <w:left w:val="none" w:sz="0" w:space="0" w:color="auto"/>
            <w:bottom w:val="none" w:sz="0" w:space="0" w:color="auto"/>
            <w:right w:val="none" w:sz="0" w:space="0" w:color="auto"/>
          </w:divBdr>
        </w:div>
        <w:div w:id="383719964">
          <w:marLeft w:val="0"/>
          <w:marRight w:val="0"/>
          <w:marTop w:val="0"/>
          <w:marBottom w:val="0"/>
          <w:divBdr>
            <w:top w:val="none" w:sz="0" w:space="0" w:color="auto"/>
            <w:left w:val="none" w:sz="0" w:space="0" w:color="auto"/>
            <w:bottom w:val="none" w:sz="0" w:space="0" w:color="auto"/>
            <w:right w:val="none" w:sz="0" w:space="0" w:color="auto"/>
          </w:divBdr>
        </w:div>
        <w:div w:id="608973211">
          <w:marLeft w:val="0"/>
          <w:marRight w:val="0"/>
          <w:marTop w:val="0"/>
          <w:marBottom w:val="0"/>
          <w:divBdr>
            <w:top w:val="none" w:sz="0" w:space="0" w:color="auto"/>
            <w:left w:val="none" w:sz="0" w:space="0" w:color="auto"/>
            <w:bottom w:val="none" w:sz="0" w:space="0" w:color="auto"/>
            <w:right w:val="none" w:sz="0" w:space="0" w:color="auto"/>
          </w:divBdr>
        </w:div>
        <w:div w:id="339233201">
          <w:marLeft w:val="0"/>
          <w:marRight w:val="0"/>
          <w:marTop w:val="0"/>
          <w:marBottom w:val="0"/>
          <w:divBdr>
            <w:top w:val="none" w:sz="0" w:space="0" w:color="auto"/>
            <w:left w:val="none" w:sz="0" w:space="0" w:color="auto"/>
            <w:bottom w:val="none" w:sz="0" w:space="0" w:color="auto"/>
            <w:right w:val="none" w:sz="0" w:space="0" w:color="auto"/>
          </w:divBdr>
        </w:div>
        <w:div w:id="841356464">
          <w:marLeft w:val="0"/>
          <w:marRight w:val="0"/>
          <w:marTop w:val="0"/>
          <w:marBottom w:val="0"/>
          <w:divBdr>
            <w:top w:val="none" w:sz="0" w:space="0" w:color="auto"/>
            <w:left w:val="none" w:sz="0" w:space="0" w:color="auto"/>
            <w:bottom w:val="none" w:sz="0" w:space="0" w:color="auto"/>
            <w:right w:val="none" w:sz="0" w:space="0" w:color="auto"/>
          </w:divBdr>
        </w:div>
        <w:div w:id="664092708">
          <w:marLeft w:val="0"/>
          <w:marRight w:val="0"/>
          <w:marTop w:val="0"/>
          <w:marBottom w:val="0"/>
          <w:divBdr>
            <w:top w:val="none" w:sz="0" w:space="0" w:color="auto"/>
            <w:left w:val="none" w:sz="0" w:space="0" w:color="auto"/>
            <w:bottom w:val="none" w:sz="0" w:space="0" w:color="auto"/>
            <w:right w:val="none" w:sz="0" w:space="0" w:color="auto"/>
          </w:divBdr>
        </w:div>
        <w:div w:id="1361513306">
          <w:marLeft w:val="0"/>
          <w:marRight w:val="0"/>
          <w:marTop w:val="0"/>
          <w:marBottom w:val="0"/>
          <w:divBdr>
            <w:top w:val="none" w:sz="0" w:space="0" w:color="auto"/>
            <w:left w:val="none" w:sz="0" w:space="0" w:color="auto"/>
            <w:bottom w:val="none" w:sz="0" w:space="0" w:color="auto"/>
            <w:right w:val="none" w:sz="0" w:space="0" w:color="auto"/>
          </w:divBdr>
        </w:div>
        <w:div w:id="323510885">
          <w:marLeft w:val="0"/>
          <w:marRight w:val="0"/>
          <w:marTop w:val="0"/>
          <w:marBottom w:val="0"/>
          <w:divBdr>
            <w:top w:val="none" w:sz="0" w:space="0" w:color="auto"/>
            <w:left w:val="none" w:sz="0" w:space="0" w:color="auto"/>
            <w:bottom w:val="none" w:sz="0" w:space="0" w:color="auto"/>
            <w:right w:val="none" w:sz="0" w:space="0" w:color="auto"/>
          </w:divBdr>
        </w:div>
        <w:div w:id="1759981188">
          <w:marLeft w:val="0"/>
          <w:marRight w:val="0"/>
          <w:marTop w:val="0"/>
          <w:marBottom w:val="0"/>
          <w:divBdr>
            <w:top w:val="none" w:sz="0" w:space="0" w:color="auto"/>
            <w:left w:val="none" w:sz="0" w:space="0" w:color="auto"/>
            <w:bottom w:val="none" w:sz="0" w:space="0" w:color="auto"/>
            <w:right w:val="none" w:sz="0" w:space="0" w:color="auto"/>
          </w:divBdr>
        </w:div>
        <w:div w:id="349526913">
          <w:marLeft w:val="0"/>
          <w:marRight w:val="0"/>
          <w:marTop w:val="0"/>
          <w:marBottom w:val="0"/>
          <w:divBdr>
            <w:top w:val="none" w:sz="0" w:space="0" w:color="auto"/>
            <w:left w:val="none" w:sz="0" w:space="0" w:color="auto"/>
            <w:bottom w:val="none" w:sz="0" w:space="0" w:color="auto"/>
            <w:right w:val="none" w:sz="0" w:space="0" w:color="auto"/>
          </w:divBdr>
        </w:div>
        <w:div w:id="356738146">
          <w:marLeft w:val="0"/>
          <w:marRight w:val="0"/>
          <w:marTop w:val="0"/>
          <w:marBottom w:val="0"/>
          <w:divBdr>
            <w:top w:val="none" w:sz="0" w:space="0" w:color="auto"/>
            <w:left w:val="none" w:sz="0" w:space="0" w:color="auto"/>
            <w:bottom w:val="none" w:sz="0" w:space="0" w:color="auto"/>
            <w:right w:val="none" w:sz="0" w:space="0" w:color="auto"/>
          </w:divBdr>
        </w:div>
        <w:div w:id="494494150">
          <w:marLeft w:val="0"/>
          <w:marRight w:val="0"/>
          <w:marTop w:val="0"/>
          <w:marBottom w:val="0"/>
          <w:divBdr>
            <w:top w:val="none" w:sz="0" w:space="0" w:color="auto"/>
            <w:left w:val="none" w:sz="0" w:space="0" w:color="auto"/>
            <w:bottom w:val="none" w:sz="0" w:space="0" w:color="auto"/>
            <w:right w:val="none" w:sz="0" w:space="0" w:color="auto"/>
          </w:divBdr>
        </w:div>
        <w:div w:id="381634444">
          <w:marLeft w:val="0"/>
          <w:marRight w:val="0"/>
          <w:marTop w:val="0"/>
          <w:marBottom w:val="0"/>
          <w:divBdr>
            <w:top w:val="none" w:sz="0" w:space="0" w:color="auto"/>
            <w:left w:val="none" w:sz="0" w:space="0" w:color="auto"/>
            <w:bottom w:val="none" w:sz="0" w:space="0" w:color="auto"/>
            <w:right w:val="none" w:sz="0" w:space="0" w:color="auto"/>
          </w:divBdr>
        </w:div>
        <w:div w:id="1546409405">
          <w:marLeft w:val="0"/>
          <w:marRight w:val="0"/>
          <w:marTop w:val="0"/>
          <w:marBottom w:val="0"/>
          <w:divBdr>
            <w:top w:val="none" w:sz="0" w:space="0" w:color="auto"/>
            <w:left w:val="none" w:sz="0" w:space="0" w:color="auto"/>
            <w:bottom w:val="none" w:sz="0" w:space="0" w:color="auto"/>
            <w:right w:val="none" w:sz="0" w:space="0" w:color="auto"/>
          </w:divBdr>
        </w:div>
        <w:div w:id="1422871197">
          <w:marLeft w:val="0"/>
          <w:marRight w:val="0"/>
          <w:marTop w:val="0"/>
          <w:marBottom w:val="0"/>
          <w:divBdr>
            <w:top w:val="none" w:sz="0" w:space="0" w:color="auto"/>
            <w:left w:val="none" w:sz="0" w:space="0" w:color="auto"/>
            <w:bottom w:val="none" w:sz="0" w:space="0" w:color="auto"/>
            <w:right w:val="none" w:sz="0" w:space="0" w:color="auto"/>
          </w:divBdr>
        </w:div>
        <w:div w:id="2044282790">
          <w:marLeft w:val="0"/>
          <w:marRight w:val="0"/>
          <w:marTop w:val="0"/>
          <w:marBottom w:val="0"/>
          <w:divBdr>
            <w:top w:val="none" w:sz="0" w:space="0" w:color="auto"/>
            <w:left w:val="none" w:sz="0" w:space="0" w:color="auto"/>
            <w:bottom w:val="none" w:sz="0" w:space="0" w:color="auto"/>
            <w:right w:val="none" w:sz="0" w:space="0" w:color="auto"/>
          </w:divBdr>
        </w:div>
        <w:div w:id="1204489177">
          <w:marLeft w:val="0"/>
          <w:marRight w:val="0"/>
          <w:marTop w:val="0"/>
          <w:marBottom w:val="0"/>
          <w:divBdr>
            <w:top w:val="none" w:sz="0" w:space="0" w:color="auto"/>
            <w:left w:val="none" w:sz="0" w:space="0" w:color="auto"/>
            <w:bottom w:val="none" w:sz="0" w:space="0" w:color="auto"/>
            <w:right w:val="none" w:sz="0" w:space="0" w:color="auto"/>
          </w:divBdr>
        </w:div>
        <w:div w:id="90055565">
          <w:marLeft w:val="0"/>
          <w:marRight w:val="0"/>
          <w:marTop w:val="0"/>
          <w:marBottom w:val="0"/>
          <w:divBdr>
            <w:top w:val="none" w:sz="0" w:space="0" w:color="auto"/>
            <w:left w:val="none" w:sz="0" w:space="0" w:color="auto"/>
            <w:bottom w:val="none" w:sz="0" w:space="0" w:color="auto"/>
            <w:right w:val="none" w:sz="0" w:space="0" w:color="auto"/>
          </w:divBdr>
        </w:div>
        <w:div w:id="1653177793">
          <w:marLeft w:val="0"/>
          <w:marRight w:val="0"/>
          <w:marTop w:val="0"/>
          <w:marBottom w:val="0"/>
          <w:divBdr>
            <w:top w:val="none" w:sz="0" w:space="0" w:color="auto"/>
            <w:left w:val="none" w:sz="0" w:space="0" w:color="auto"/>
            <w:bottom w:val="none" w:sz="0" w:space="0" w:color="auto"/>
            <w:right w:val="none" w:sz="0" w:space="0" w:color="auto"/>
          </w:divBdr>
        </w:div>
        <w:div w:id="108404438">
          <w:marLeft w:val="0"/>
          <w:marRight w:val="0"/>
          <w:marTop w:val="0"/>
          <w:marBottom w:val="0"/>
          <w:divBdr>
            <w:top w:val="none" w:sz="0" w:space="0" w:color="auto"/>
            <w:left w:val="none" w:sz="0" w:space="0" w:color="auto"/>
            <w:bottom w:val="none" w:sz="0" w:space="0" w:color="auto"/>
            <w:right w:val="none" w:sz="0" w:space="0" w:color="auto"/>
          </w:divBdr>
        </w:div>
        <w:div w:id="77794287">
          <w:marLeft w:val="0"/>
          <w:marRight w:val="0"/>
          <w:marTop w:val="0"/>
          <w:marBottom w:val="0"/>
          <w:divBdr>
            <w:top w:val="none" w:sz="0" w:space="0" w:color="auto"/>
            <w:left w:val="none" w:sz="0" w:space="0" w:color="auto"/>
            <w:bottom w:val="none" w:sz="0" w:space="0" w:color="auto"/>
            <w:right w:val="none" w:sz="0" w:space="0" w:color="auto"/>
          </w:divBdr>
        </w:div>
        <w:div w:id="1657875878">
          <w:marLeft w:val="0"/>
          <w:marRight w:val="0"/>
          <w:marTop w:val="0"/>
          <w:marBottom w:val="0"/>
          <w:divBdr>
            <w:top w:val="none" w:sz="0" w:space="0" w:color="auto"/>
            <w:left w:val="none" w:sz="0" w:space="0" w:color="auto"/>
            <w:bottom w:val="none" w:sz="0" w:space="0" w:color="auto"/>
            <w:right w:val="none" w:sz="0" w:space="0" w:color="auto"/>
          </w:divBdr>
        </w:div>
        <w:div w:id="1560827150">
          <w:marLeft w:val="0"/>
          <w:marRight w:val="0"/>
          <w:marTop w:val="0"/>
          <w:marBottom w:val="0"/>
          <w:divBdr>
            <w:top w:val="none" w:sz="0" w:space="0" w:color="auto"/>
            <w:left w:val="none" w:sz="0" w:space="0" w:color="auto"/>
            <w:bottom w:val="none" w:sz="0" w:space="0" w:color="auto"/>
            <w:right w:val="none" w:sz="0" w:space="0" w:color="auto"/>
          </w:divBdr>
        </w:div>
        <w:div w:id="199168953">
          <w:marLeft w:val="0"/>
          <w:marRight w:val="0"/>
          <w:marTop w:val="0"/>
          <w:marBottom w:val="0"/>
          <w:divBdr>
            <w:top w:val="none" w:sz="0" w:space="0" w:color="auto"/>
            <w:left w:val="none" w:sz="0" w:space="0" w:color="auto"/>
            <w:bottom w:val="none" w:sz="0" w:space="0" w:color="auto"/>
            <w:right w:val="none" w:sz="0" w:space="0" w:color="auto"/>
          </w:divBdr>
        </w:div>
        <w:div w:id="1083721519">
          <w:marLeft w:val="0"/>
          <w:marRight w:val="0"/>
          <w:marTop w:val="0"/>
          <w:marBottom w:val="0"/>
          <w:divBdr>
            <w:top w:val="none" w:sz="0" w:space="0" w:color="auto"/>
            <w:left w:val="none" w:sz="0" w:space="0" w:color="auto"/>
            <w:bottom w:val="none" w:sz="0" w:space="0" w:color="auto"/>
            <w:right w:val="none" w:sz="0" w:space="0" w:color="auto"/>
          </w:divBdr>
        </w:div>
        <w:div w:id="1973442939">
          <w:marLeft w:val="0"/>
          <w:marRight w:val="0"/>
          <w:marTop w:val="0"/>
          <w:marBottom w:val="0"/>
          <w:divBdr>
            <w:top w:val="none" w:sz="0" w:space="0" w:color="auto"/>
            <w:left w:val="none" w:sz="0" w:space="0" w:color="auto"/>
            <w:bottom w:val="none" w:sz="0" w:space="0" w:color="auto"/>
            <w:right w:val="none" w:sz="0" w:space="0" w:color="auto"/>
          </w:divBdr>
        </w:div>
        <w:div w:id="1501306868">
          <w:marLeft w:val="0"/>
          <w:marRight w:val="0"/>
          <w:marTop w:val="0"/>
          <w:marBottom w:val="0"/>
          <w:divBdr>
            <w:top w:val="none" w:sz="0" w:space="0" w:color="auto"/>
            <w:left w:val="none" w:sz="0" w:space="0" w:color="auto"/>
            <w:bottom w:val="none" w:sz="0" w:space="0" w:color="auto"/>
            <w:right w:val="none" w:sz="0" w:space="0" w:color="auto"/>
          </w:divBdr>
        </w:div>
        <w:div w:id="1466003937">
          <w:marLeft w:val="0"/>
          <w:marRight w:val="0"/>
          <w:marTop w:val="0"/>
          <w:marBottom w:val="0"/>
          <w:divBdr>
            <w:top w:val="none" w:sz="0" w:space="0" w:color="auto"/>
            <w:left w:val="none" w:sz="0" w:space="0" w:color="auto"/>
            <w:bottom w:val="none" w:sz="0" w:space="0" w:color="auto"/>
            <w:right w:val="none" w:sz="0" w:space="0" w:color="auto"/>
          </w:divBdr>
        </w:div>
        <w:div w:id="1656454587">
          <w:marLeft w:val="0"/>
          <w:marRight w:val="0"/>
          <w:marTop w:val="0"/>
          <w:marBottom w:val="0"/>
          <w:divBdr>
            <w:top w:val="none" w:sz="0" w:space="0" w:color="auto"/>
            <w:left w:val="none" w:sz="0" w:space="0" w:color="auto"/>
            <w:bottom w:val="none" w:sz="0" w:space="0" w:color="auto"/>
            <w:right w:val="none" w:sz="0" w:space="0" w:color="auto"/>
          </w:divBdr>
        </w:div>
        <w:div w:id="608777854">
          <w:marLeft w:val="0"/>
          <w:marRight w:val="0"/>
          <w:marTop w:val="0"/>
          <w:marBottom w:val="0"/>
          <w:divBdr>
            <w:top w:val="none" w:sz="0" w:space="0" w:color="auto"/>
            <w:left w:val="none" w:sz="0" w:space="0" w:color="auto"/>
            <w:bottom w:val="none" w:sz="0" w:space="0" w:color="auto"/>
            <w:right w:val="none" w:sz="0" w:space="0" w:color="auto"/>
          </w:divBdr>
        </w:div>
        <w:div w:id="662470073">
          <w:marLeft w:val="0"/>
          <w:marRight w:val="0"/>
          <w:marTop w:val="0"/>
          <w:marBottom w:val="0"/>
          <w:divBdr>
            <w:top w:val="none" w:sz="0" w:space="0" w:color="auto"/>
            <w:left w:val="none" w:sz="0" w:space="0" w:color="auto"/>
            <w:bottom w:val="none" w:sz="0" w:space="0" w:color="auto"/>
            <w:right w:val="none" w:sz="0" w:space="0" w:color="auto"/>
          </w:divBdr>
        </w:div>
      </w:divsChild>
    </w:div>
    <w:div w:id="1589121433">
      <w:bodyDiv w:val="1"/>
      <w:marLeft w:val="0"/>
      <w:marRight w:val="0"/>
      <w:marTop w:val="0"/>
      <w:marBottom w:val="0"/>
      <w:divBdr>
        <w:top w:val="none" w:sz="0" w:space="0" w:color="auto"/>
        <w:left w:val="none" w:sz="0" w:space="0" w:color="auto"/>
        <w:bottom w:val="none" w:sz="0" w:space="0" w:color="auto"/>
        <w:right w:val="none" w:sz="0" w:space="0" w:color="auto"/>
      </w:divBdr>
    </w:div>
    <w:div w:id="1620605760">
      <w:bodyDiv w:val="1"/>
      <w:marLeft w:val="0"/>
      <w:marRight w:val="0"/>
      <w:marTop w:val="0"/>
      <w:marBottom w:val="0"/>
      <w:divBdr>
        <w:top w:val="none" w:sz="0" w:space="0" w:color="auto"/>
        <w:left w:val="none" w:sz="0" w:space="0" w:color="auto"/>
        <w:bottom w:val="none" w:sz="0" w:space="0" w:color="auto"/>
        <w:right w:val="none" w:sz="0" w:space="0" w:color="auto"/>
      </w:divBdr>
    </w:div>
    <w:div w:id="1693416605">
      <w:bodyDiv w:val="1"/>
      <w:marLeft w:val="0"/>
      <w:marRight w:val="0"/>
      <w:marTop w:val="0"/>
      <w:marBottom w:val="0"/>
      <w:divBdr>
        <w:top w:val="none" w:sz="0" w:space="0" w:color="auto"/>
        <w:left w:val="none" w:sz="0" w:space="0" w:color="auto"/>
        <w:bottom w:val="none" w:sz="0" w:space="0" w:color="auto"/>
        <w:right w:val="none" w:sz="0" w:space="0" w:color="auto"/>
      </w:divBdr>
    </w:div>
    <w:div w:id="1744713333">
      <w:bodyDiv w:val="1"/>
      <w:marLeft w:val="0"/>
      <w:marRight w:val="0"/>
      <w:marTop w:val="0"/>
      <w:marBottom w:val="0"/>
      <w:divBdr>
        <w:top w:val="none" w:sz="0" w:space="0" w:color="auto"/>
        <w:left w:val="none" w:sz="0" w:space="0" w:color="auto"/>
        <w:bottom w:val="none" w:sz="0" w:space="0" w:color="auto"/>
        <w:right w:val="none" w:sz="0" w:space="0" w:color="auto"/>
      </w:divBdr>
    </w:div>
    <w:div w:id="1769085005">
      <w:bodyDiv w:val="1"/>
      <w:marLeft w:val="0"/>
      <w:marRight w:val="0"/>
      <w:marTop w:val="0"/>
      <w:marBottom w:val="0"/>
      <w:divBdr>
        <w:top w:val="none" w:sz="0" w:space="0" w:color="auto"/>
        <w:left w:val="none" w:sz="0" w:space="0" w:color="auto"/>
        <w:bottom w:val="none" w:sz="0" w:space="0" w:color="auto"/>
        <w:right w:val="none" w:sz="0" w:space="0" w:color="auto"/>
      </w:divBdr>
    </w:div>
    <w:div w:id="1843007713">
      <w:bodyDiv w:val="1"/>
      <w:marLeft w:val="0"/>
      <w:marRight w:val="0"/>
      <w:marTop w:val="0"/>
      <w:marBottom w:val="0"/>
      <w:divBdr>
        <w:top w:val="none" w:sz="0" w:space="0" w:color="auto"/>
        <w:left w:val="none" w:sz="0" w:space="0" w:color="auto"/>
        <w:bottom w:val="none" w:sz="0" w:space="0" w:color="auto"/>
        <w:right w:val="none" w:sz="0" w:space="0" w:color="auto"/>
      </w:divBdr>
    </w:div>
    <w:div w:id="1886870506">
      <w:bodyDiv w:val="1"/>
      <w:marLeft w:val="0"/>
      <w:marRight w:val="0"/>
      <w:marTop w:val="0"/>
      <w:marBottom w:val="0"/>
      <w:divBdr>
        <w:top w:val="none" w:sz="0" w:space="0" w:color="auto"/>
        <w:left w:val="none" w:sz="0" w:space="0" w:color="auto"/>
        <w:bottom w:val="none" w:sz="0" w:space="0" w:color="auto"/>
        <w:right w:val="none" w:sz="0" w:space="0" w:color="auto"/>
      </w:divBdr>
    </w:div>
    <w:div w:id="1893272128">
      <w:bodyDiv w:val="1"/>
      <w:marLeft w:val="0"/>
      <w:marRight w:val="0"/>
      <w:marTop w:val="0"/>
      <w:marBottom w:val="0"/>
      <w:divBdr>
        <w:top w:val="none" w:sz="0" w:space="0" w:color="auto"/>
        <w:left w:val="none" w:sz="0" w:space="0" w:color="auto"/>
        <w:bottom w:val="none" w:sz="0" w:space="0" w:color="auto"/>
        <w:right w:val="none" w:sz="0" w:space="0" w:color="auto"/>
      </w:divBdr>
      <w:divsChild>
        <w:div w:id="1830096429">
          <w:marLeft w:val="0"/>
          <w:marRight w:val="0"/>
          <w:marTop w:val="0"/>
          <w:marBottom w:val="0"/>
          <w:divBdr>
            <w:top w:val="none" w:sz="0" w:space="0" w:color="auto"/>
            <w:left w:val="none" w:sz="0" w:space="0" w:color="auto"/>
            <w:bottom w:val="none" w:sz="0" w:space="0" w:color="auto"/>
            <w:right w:val="none" w:sz="0" w:space="0" w:color="auto"/>
          </w:divBdr>
        </w:div>
      </w:divsChild>
    </w:div>
    <w:div w:id="1903713287">
      <w:bodyDiv w:val="1"/>
      <w:marLeft w:val="0"/>
      <w:marRight w:val="0"/>
      <w:marTop w:val="0"/>
      <w:marBottom w:val="0"/>
      <w:divBdr>
        <w:top w:val="none" w:sz="0" w:space="0" w:color="auto"/>
        <w:left w:val="none" w:sz="0" w:space="0" w:color="auto"/>
        <w:bottom w:val="none" w:sz="0" w:space="0" w:color="auto"/>
        <w:right w:val="none" w:sz="0" w:space="0" w:color="auto"/>
      </w:divBdr>
    </w:div>
    <w:div w:id="1939630273">
      <w:bodyDiv w:val="1"/>
      <w:marLeft w:val="0"/>
      <w:marRight w:val="0"/>
      <w:marTop w:val="0"/>
      <w:marBottom w:val="0"/>
      <w:divBdr>
        <w:top w:val="none" w:sz="0" w:space="0" w:color="auto"/>
        <w:left w:val="none" w:sz="0" w:space="0" w:color="auto"/>
        <w:bottom w:val="none" w:sz="0" w:space="0" w:color="auto"/>
        <w:right w:val="none" w:sz="0" w:space="0" w:color="auto"/>
      </w:divBdr>
      <w:divsChild>
        <w:div w:id="1048266770">
          <w:marLeft w:val="0"/>
          <w:marRight w:val="0"/>
          <w:marTop w:val="0"/>
          <w:marBottom w:val="0"/>
          <w:divBdr>
            <w:top w:val="none" w:sz="0" w:space="0" w:color="auto"/>
            <w:left w:val="none" w:sz="0" w:space="0" w:color="auto"/>
            <w:bottom w:val="none" w:sz="0" w:space="0" w:color="auto"/>
            <w:right w:val="none" w:sz="0" w:space="0" w:color="auto"/>
          </w:divBdr>
        </w:div>
        <w:div w:id="2115053762">
          <w:marLeft w:val="0"/>
          <w:marRight w:val="0"/>
          <w:marTop w:val="0"/>
          <w:marBottom w:val="0"/>
          <w:divBdr>
            <w:top w:val="none" w:sz="0" w:space="0" w:color="auto"/>
            <w:left w:val="none" w:sz="0" w:space="0" w:color="auto"/>
            <w:bottom w:val="none" w:sz="0" w:space="0" w:color="auto"/>
            <w:right w:val="none" w:sz="0" w:space="0" w:color="auto"/>
          </w:divBdr>
        </w:div>
        <w:div w:id="1074744859">
          <w:marLeft w:val="0"/>
          <w:marRight w:val="0"/>
          <w:marTop w:val="0"/>
          <w:marBottom w:val="0"/>
          <w:divBdr>
            <w:top w:val="none" w:sz="0" w:space="0" w:color="auto"/>
            <w:left w:val="none" w:sz="0" w:space="0" w:color="auto"/>
            <w:bottom w:val="none" w:sz="0" w:space="0" w:color="auto"/>
            <w:right w:val="none" w:sz="0" w:space="0" w:color="auto"/>
          </w:divBdr>
        </w:div>
        <w:div w:id="274023481">
          <w:marLeft w:val="0"/>
          <w:marRight w:val="0"/>
          <w:marTop w:val="0"/>
          <w:marBottom w:val="0"/>
          <w:divBdr>
            <w:top w:val="none" w:sz="0" w:space="0" w:color="auto"/>
            <w:left w:val="none" w:sz="0" w:space="0" w:color="auto"/>
            <w:bottom w:val="none" w:sz="0" w:space="0" w:color="auto"/>
            <w:right w:val="none" w:sz="0" w:space="0" w:color="auto"/>
          </w:divBdr>
        </w:div>
        <w:div w:id="1829708516">
          <w:marLeft w:val="0"/>
          <w:marRight w:val="0"/>
          <w:marTop w:val="0"/>
          <w:marBottom w:val="0"/>
          <w:divBdr>
            <w:top w:val="none" w:sz="0" w:space="0" w:color="auto"/>
            <w:left w:val="none" w:sz="0" w:space="0" w:color="auto"/>
            <w:bottom w:val="none" w:sz="0" w:space="0" w:color="auto"/>
            <w:right w:val="none" w:sz="0" w:space="0" w:color="auto"/>
          </w:divBdr>
        </w:div>
        <w:div w:id="108744437">
          <w:marLeft w:val="0"/>
          <w:marRight w:val="0"/>
          <w:marTop w:val="0"/>
          <w:marBottom w:val="0"/>
          <w:divBdr>
            <w:top w:val="none" w:sz="0" w:space="0" w:color="auto"/>
            <w:left w:val="none" w:sz="0" w:space="0" w:color="auto"/>
            <w:bottom w:val="none" w:sz="0" w:space="0" w:color="auto"/>
            <w:right w:val="none" w:sz="0" w:space="0" w:color="auto"/>
          </w:divBdr>
        </w:div>
        <w:div w:id="504437858">
          <w:marLeft w:val="0"/>
          <w:marRight w:val="0"/>
          <w:marTop w:val="0"/>
          <w:marBottom w:val="0"/>
          <w:divBdr>
            <w:top w:val="none" w:sz="0" w:space="0" w:color="auto"/>
            <w:left w:val="none" w:sz="0" w:space="0" w:color="auto"/>
            <w:bottom w:val="none" w:sz="0" w:space="0" w:color="auto"/>
            <w:right w:val="none" w:sz="0" w:space="0" w:color="auto"/>
          </w:divBdr>
        </w:div>
        <w:div w:id="1862547017">
          <w:marLeft w:val="0"/>
          <w:marRight w:val="0"/>
          <w:marTop w:val="0"/>
          <w:marBottom w:val="0"/>
          <w:divBdr>
            <w:top w:val="none" w:sz="0" w:space="0" w:color="auto"/>
            <w:left w:val="none" w:sz="0" w:space="0" w:color="auto"/>
            <w:bottom w:val="none" w:sz="0" w:space="0" w:color="auto"/>
            <w:right w:val="none" w:sz="0" w:space="0" w:color="auto"/>
          </w:divBdr>
        </w:div>
        <w:div w:id="748233866">
          <w:marLeft w:val="0"/>
          <w:marRight w:val="0"/>
          <w:marTop w:val="0"/>
          <w:marBottom w:val="0"/>
          <w:divBdr>
            <w:top w:val="none" w:sz="0" w:space="0" w:color="auto"/>
            <w:left w:val="none" w:sz="0" w:space="0" w:color="auto"/>
            <w:bottom w:val="none" w:sz="0" w:space="0" w:color="auto"/>
            <w:right w:val="none" w:sz="0" w:space="0" w:color="auto"/>
          </w:divBdr>
        </w:div>
        <w:div w:id="1261526200">
          <w:marLeft w:val="0"/>
          <w:marRight w:val="0"/>
          <w:marTop w:val="0"/>
          <w:marBottom w:val="0"/>
          <w:divBdr>
            <w:top w:val="none" w:sz="0" w:space="0" w:color="auto"/>
            <w:left w:val="none" w:sz="0" w:space="0" w:color="auto"/>
            <w:bottom w:val="none" w:sz="0" w:space="0" w:color="auto"/>
            <w:right w:val="none" w:sz="0" w:space="0" w:color="auto"/>
          </w:divBdr>
        </w:div>
        <w:div w:id="671614727">
          <w:marLeft w:val="0"/>
          <w:marRight w:val="0"/>
          <w:marTop w:val="0"/>
          <w:marBottom w:val="0"/>
          <w:divBdr>
            <w:top w:val="none" w:sz="0" w:space="0" w:color="auto"/>
            <w:left w:val="none" w:sz="0" w:space="0" w:color="auto"/>
            <w:bottom w:val="none" w:sz="0" w:space="0" w:color="auto"/>
            <w:right w:val="none" w:sz="0" w:space="0" w:color="auto"/>
          </w:divBdr>
        </w:div>
        <w:div w:id="545141710">
          <w:marLeft w:val="0"/>
          <w:marRight w:val="0"/>
          <w:marTop w:val="0"/>
          <w:marBottom w:val="0"/>
          <w:divBdr>
            <w:top w:val="none" w:sz="0" w:space="0" w:color="auto"/>
            <w:left w:val="none" w:sz="0" w:space="0" w:color="auto"/>
            <w:bottom w:val="none" w:sz="0" w:space="0" w:color="auto"/>
            <w:right w:val="none" w:sz="0" w:space="0" w:color="auto"/>
          </w:divBdr>
        </w:div>
        <w:div w:id="73625733">
          <w:marLeft w:val="0"/>
          <w:marRight w:val="0"/>
          <w:marTop w:val="0"/>
          <w:marBottom w:val="0"/>
          <w:divBdr>
            <w:top w:val="none" w:sz="0" w:space="0" w:color="auto"/>
            <w:left w:val="none" w:sz="0" w:space="0" w:color="auto"/>
            <w:bottom w:val="none" w:sz="0" w:space="0" w:color="auto"/>
            <w:right w:val="none" w:sz="0" w:space="0" w:color="auto"/>
          </w:divBdr>
        </w:div>
        <w:div w:id="1350793313">
          <w:marLeft w:val="0"/>
          <w:marRight w:val="0"/>
          <w:marTop w:val="0"/>
          <w:marBottom w:val="0"/>
          <w:divBdr>
            <w:top w:val="none" w:sz="0" w:space="0" w:color="auto"/>
            <w:left w:val="none" w:sz="0" w:space="0" w:color="auto"/>
            <w:bottom w:val="none" w:sz="0" w:space="0" w:color="auto"/>
            <w:right w:val="none" w:sz="0" w:space="0" w:color="auto"/>
          </w:divBdr>
        </w:div>
        <w:div w:id="1573274925">
          <w:marLeft w:val="0"/>
          <w:marRight w:val="0"/>
          <w:marTop w:val="0"/>
          <w:marBottom w:val="0"/>
          <w:divBdr>
            <w:top w:val="none" w:sz="0" w:space="0" w:color="auto"/>
            <w:left w:val="none" w:sz="0" w:space="0" w:color="auto"/>
            <w:bottom w:val="none" w:sz="0" w:space="0" w:color="auto"/>
            <w:right w:val="none" w:sz="0" w:space="0" w:color="auto"/>
          </w:divBdr>
        </w:div>
        <w:div w:id="1696689618">
          <w:marLeft w:val="0"/>
          <w:marRight w:val="0"/>
          <w:marTop w:val="0"/>
          <w:marBottom w:val="0"/>
          <w:divBdr>
            <w:top w:val="none" w:sz="0" w:space="0" w:color="auto"/>
            <w:left w:val="none" w:sz="0" w:space="0" w:color="auto"/>
            <w:bottom w:val="none" w:sz="0" w:space="0" w:color="auto"/>
            <w:right w:val="none" w:sz="0" w:space="0" w:color="auto"/>
          </w:divBdr>
        </w:div>
        <w:div w:id="1037199983">
          <w:marLeft w:val="0"/>
          <w:marRight w:val="0"/>
          <w:marTop w:val="0"/>
          <w:marBottom w:val="0"/>
          <w:divBdr>
            <w:top w:val="none" w:sz="0" w:space="0" w:color="auto"/>
            <w:left w:val="none" w:sz="0" w:space="0" w:color="auto"/>
            <w:bottom w:val="none" w:sz="0" w:space="0" w:color="auto"/>
            <w:right w:val="none" w:sz="0" w:space="0" w:color="auto"/>
          </w:divBdr>
        </w:div>
        <w:div w:id="1117915843">
          <w:marLeft w:val="0"/>
          <w:marRight w:val="0"/>
          <w:marTop w:val="0"/>
          <w:marBottom w:val="0"/>
          <w:divBdr>
            <w:top w:val="none" w:sz="0" w:space="0" w:color="auto"/>
            <w:left w:val="none" w:sz="0" w:space="0" w:color="auto"/>
            <w:bottom w:val="none" w:sz="0" w:space="0" w:color="auto"/>
            <w:right w:val="none" w:sz="0" w:space="0" w:color="auto"/>
          </w:divBdr>
        </w:div>
        <w:div w:id="1430543941">
          <w:marLeft w:val="0"/>
          <w:marRight w:val="0"/>
          <w:marTop w:val="0"/>
          <w:marBottom w:val="0"/>
          <w:divBdr>
            <w:top w:val="none" w:sz="0" w:space="0" w:color="auto"/>
            <w:left w:val="none" w:sz="0" w:space="0" w:color="auto"/>
            <w:bottom w:val="none" w:sz="0" w:space="0" w:color="auto"/>
            <w:right w:val="none" w:sz="0" w:space="0" w:color="auto"/>
          </w:divBdr>
        </w:div>
        <w:div w:id="258561342">
          <w:marLeft w:val="0"/>
          <w:marRight w:val="0"/>
          <w:marTop w:val="0"/>
          <w:marBottom w:val="0"/>
          <w:divBdr>
            <w:top w:val="none" w:sz="0" w:space="0" w:color="auto"/>
            <w:left w:val="none" w:sz="0" w:space="0" w:color="auto"/>
            <w:bottom w:val="none" w:sz="0" w:space="0" w:color="auto"/>
            <w:right w:val="none" w:sz="0" w:space="0" w:color="auto"/>
          </w:divBdr>
        </w:div>
        <w:div w:id="1173957996">
          <w:marLeft w:val="0"/>
          <w:marRight w:val="0"/>
          <w:marTop w:val="0"/>
          <w:marBottom w:val="0"/>
          <w:divBdr>
            <w:top w:val="none" w:sz="0" w:space="0" w:color="auto"/>
            <w:left w:val="none" w:sz="0" w:space="0" w:color="auto"/>
            <w:bottom w:val="none" w:sz="0" w:space="0" w:color="auto"/>
            <w:right w:val="none" w:sz="0" w:space="0" w:color="auto"/>
          </w:divBdr>
        </w:div>
        <w:div w:id="328412216">
          <w:marLeft w:val="0"/>
          <w:marRight w:val="0"/>
          <w:marTop w:val="0"/>
          <w:marBottom w:val="0"/>
          <w:divBdr>
            <w:top w:val="none" w:sz="0" w:space="0" w:color="auto"/>
            <w:left w:val="none" w:sz="0" w:space="0" w:color="auto"/>
            <w:bottom w:val="none" w:sz="0" w:space="0" w:color="auto"/>
            <w:right w:val="none" w:sz="0" w:space="0" w:color="auto"/>
          </w:divBdr>
        </w:div>
        <w:div w:id="4403289">
          <w:marLeft w:val="0"/>
          <w:marRight w:val="0"/>
          <w:marTop w:val="0"/>
          <w:marBottom w:val="0"/>
          <w:divBdr>
            <w:top w:val="none" w:sz="0" w:space="0" w:color="auto"/>
            <w:left w:val="none" w:sz="0" w:space="0" w:color="auto"/>
            <w:bottom w:val="none" w:sz="0" w:space="0" w:color="auto"/>
            <w:right w:val="none" w:sz="0" w:space="0" w:color="auto"/>
          </w:divBdr>
        </w:div>
        <w:div w:id="1250698967">
          <w:marLeft w:val="0"/>
          <w:marRight w:val="0"/>
          <w:marTop w:val="0"/>
          <w:marBottom w:val="0"/>
          <w:divBdr>
            <w:top w:val="none" w:sz="0" w:space="0" w:color="auto"/>
            <w:left w:val="none" w:sz="0" w:space="0" w:color="auto"/>
            <w:bottom w:val="none" w:sz="0" w:space="0" w:color="auto"/>
            <w:right w:val="none" w:sz="0" w:space="0" w:color="auto"/>
          </w:divBdr>
        </w:div>
        <w:div w:id="138809050">
          <w:marLeft w:val="0"/>
          <w:marRight w:val="0"/>
          <w:marTop w:val="0"/>
          <w:marBottom w:val="0"/>
          <w:divBdr>
            <w:top w:val="none" w:sz="0" w:space="0" w:color="auto"/>
            <w:left w:val="none" w:sz="0" w:space="0" w:color="auto"/>
            <w:bottom w:val="none" w:sz="0" w:space="0" w:color="auto"/>
            <w:right w:val="none" w:sz="0" w:space="0" w:color="auto"/>
          </w:divBdr>
        </w:div>
        <w:div w:id="1503471806">
          <w:marLeft w:val="0"/>
          <w:marRight w:val="0"/>
          <w:marTop w:val="0"/>
          <w:marBottom w:val="0"/>
          <w:divBdr>
            <w:top w:val="none" w:sz="0" w:space="0" w:color="auto"/>
            <w:left w:val="none" w:sz="0" w:space="0" w:color="auto"/>
            <w:bottom w:val="none" w:sz="0" w:space="0" w:color="auto"/>
            <w:right w:val="none" w:sz="0" w:space="0" w:color="auto"/>
          </w:divBdr>
        </w:div>
        <w:div w:id="358162020">
          <w:marLeft w:val="0"/>
          <w:marRight w:val="0"/>
          <w:marTop w:val="0"/>
          <w:marBottom w:val="0"/>
          <w:divBdr>
            <w:top w:val="none" w:sz="0" w:space="0" w:color="auto"/>
            <w:left w:val="none" w:sz="0" w:space="0" w:color="auto"/>
            <w:bottom w:val="none" w:sz="0" w:space="0" w:color="auto"/>
            <w:right w:val="none" w:sz="0" w:space="0" w:color="auto"/>
          </w:divBdr>
        </w:div>
        <w:div w:id="27803737">
          <w:marLeft w:val="0"/>
          <w:marRight w:val="0"/>
          <w:marTop w:val="0"/>
          <w:marBottom w:val="0"/>
          <w:divBdr>
            <w:top w:val="none" w:sz="0" w:space="0" w:color="auto"/>
            <w:left w:val="none" w:sz="0" w:space="0" w:color="auto"/>
            <w:bottom w:val="none" w:sz="0" w:space="0" w:color="auto"/>
            <w:right w:val="none" w:sz="0" w:space="0" w:color="auto"/>
          </w:divBdr>
        </w:div>
        <w:div w:id="858276004">
          <w:marLeft w:val="0"/>
          <w:marRight w:val="0"/>
          <w:marTop w:val="0"/>
          <w:marBottom w:val="0"/>
          <w:divBdr>
            <w:top w:val="none" w:sz="0" w:space="0" w:color="auto"/>
            <w:left w:val="none" w:sz="0" w:space="0" w:color="auto"/>
            <w:bottom w:val="none" w:sz="0" w:space="0" w:color="auto"/>
            <w:right w:val="none" w:sz="0" w:space="0" w:color="auto"/>
          </w:divBdr>
        </w:div>
        <w:div w:id="1848523122">
          <w:marLeft w:val="0"/>
          <w:marRight w:val="0"/>
          <w:marTop w:val="0"/>
          <w:marBottom w:val="0"/>
          <w:divBdr>
            <w:top w:val="none" w:sz="0" w:space="0" w:color="auto"/>
            <w:left w:val="none" w:sz="0" w:space="0" w:color="auto"/>
            <w:bottom w:val="none" w:sz="0" w:space="0" w:color="auto"/>
            <w:right w:val="none" w:sz="0" w:space="0" w:color="auto"/>
          </w:divBdr>
        </w:div>
        <w:div w:id="1417286832">
          <w:marLeft w:val="0"/>
          <w:marRight w:val="0"/>
          <w:marTop w:val="0"/>
          <w:marBottom w:val="0"/>
          <w:divBdr>
            <w:top w:val="none" w:sz="0" w:space="0" w:color="auto"/>
            <w:left w:val="none" w:sz="0" w:space="0" w:color="auto"/>
            <w:bottom w:val="none" w:sz="0" w:space="0" w:color="auto"/>
            <w:right w:val="none" w:sz="0" w:space="0" w:color="auto"/>
          </w:divBdr>
        </w:div>
        <w:div w:id="527567830">
          <w:marLeft w:val="0"/>
          <w:marRight w:val="0"/>
          <w:marTop w:val="0"/>
          <w:marBottom w:val="0"/>
          <w:divBdr>
            <w:top w:val="none" w:sz="0" w:space="0" w:color="auto"/>
            <w:left w:val="none" w:sz="0" w:space="0" w:color="auto"/>
            <w:bottom w:val="none" w:sz="0" w:space="0" w:color="auto"/>
            <w:right w:val="none" w:sz="0" w:space="0" w:color="auto"/>
          </w:divBdr>
        </w:div>
        <w:div w:id="688723045">
          <w:marLeft w:val="0"/>
          <w:marRight w:val="0"/>
          <w:marTop w:val="0"/>
          <w:marBottom w:val="0"/>
          <w:divBdr>
            <w:top w:val="none" w:sz="0" w:space="0" w:color="auto"/>
            <w:left w:val="none" w:sz="0" w:space="0" w:color="auto"/>
            <w:bottom w:val="none" w:sz="0" w:space="0" w:color="auto"/>
            <w:right w:val="none" w:sz="0" w:space="0" w:color="auto"/>
          </w:divBdr>
        </w:div>
        <w:div w:id="1854221778">
          <w:marLeft w:val="0"/>
          <w:marRight w:val="0"/>
          <w:marTop w:val="0"/>
          <w:marBottom w:val="0"/>
          <w:divBdr>
            <w:top w:val="none" w:sz="0" w:space="0" w:color="auto"/>
            <w:left w:val="none" w:sz="0" w:space="0" w:color="auto"/>
            <w:bottom w:val="none" w:sz="0" w:space="0" w:color="auto"/>
            <w:right w:val="none" w:sz="0" w:space="0" w:color="auto"/>
          </w:divBdr>
        </w:div>
        <w:div w:id="1589726295">
          <w:marLeft w:val="0"/>
          <w:marRight w:val="0"/>
          <w:marTop w:val="0"/>
          <w:marBottom w:val="0"/>
          <w:divBdr>
            <w:top w:val="none" w:sz="0" w:space="0" w:color="auto"/>
            <w:left w:val="none" w:sz="0" w:space="0" w:color="auto"/>
            <w:bottom w:val="none" w:sz="0" w:space="0" w:color="auto"/>
            <w:right w:val="none" w:sz="0" w:space="0" w:color="auto"/>
          </w:divBdr>
        </w:div>
        <w:div w:id="1388382949">
          <w:marLeft w:val="0"/>
          <w:marRight w:val="0"/>
          <w:marTop w:val="0"/>
          <w:marBottom w:val="0"/>
          <w:divBdr>
            <w:top w:val="none" w:sz="0" w:space="0" w:color="auto"/>
            <w:left w:val="none" w:sz="0" w:space="0" w:color="auto"/>
            <w:bottom w:val="none" w:sz="0" w:space="0" w:color="auto"/>
            <w:right w:val="none" w:sz="0" w:space="0" w:color="auto"/>
          </w:divBdr>
        </w:div>
        <w:div w:id="2051225282">
          <w:marLeft w:val="0"/>
          <w:marRight w:val="0"/>
          <w:marTop w:val="0"/>
          <w:marBottom w:val="0"/>
          <w:divBdr>
            <w:top w:val="none" w:sz="0" w:space="0" w:color="auto"/>
            <w:left w:val="none" w:sz="0" w:space="0" w:color="auto"/>
            <w:bottom w:val="none" w:sz="0" w:space="0" w:color="auto"/>
            <w:right w:val="none" w:sz="0" w:space="0" w:color="auto"/>
          </w:divBdr>
        </w:div>
        <w:div w:id="1252930543">
          <w:marLeft w:val="0"/>
          <w:marRight w:val="0"/>
          <w:marTop w:val="0"/>
          <w:marBottom w:val="0"/>
          <w:divBdr>
            <w:top w:val="none" w:sz="0" w:space="0" w:color="auto"/>
            <w:left w:val="none" w:sz="0" w:space="0" w:color="auto"/>
            <w:bottom w:val="none" w:sz="0" w:space="0" w:color="auto"/>
            <w:right w:val="none" w:sz="0" w:space="0" w:color="auto"/>
          </w:divBdr>
        </w:div>
        <w:div w:id="1958684148">
          <w:marLeft w:val="0"/>
          <w:marRight w:val="0"/>
          <w:marTop w:val="0"/>
          <w:marBottom w:val="0"/>
          <w:divBdr>
            <w:top w:val="none" w:sz="0" w:space="0" w:color="auto"/>
            <w:left w:val="none" w:sz="0" w:space="0" w:color="auto"/>
            <w:bottom w:val="none" w:sz="0" w:space="0" w:color="auto"/>
            <w:right w:val="none" w:sz="0" w:space="0" w:color="auto"/>
          </w:divBdr>
        </w:div>
        <w:div w:id="412825971">
          <w:marLeft w:val="0"/>
          <w:marRight w:val="0"/>
          <w:marTop w:val="0"/>
          <w:marBottom w:val="0"/>
          <w:divBdr>
            <w:top w:val="none" w:sz="0" w:space="0" w:color="auto"/>
            <w:left w:val="none" w:sz="0" w:space="0" w:color="auto"/>
            <w:bottom w:val="none" w:sz="0" w:space="0" w:color="auto"/>
            <w:right w:val="none" w:sz="0" w:space="0" w:color="auto"/>
          </w:divBdr>
        </w:div>
        <w:div w:id="211506084">
          <w:marLeft w:val="0"/>
          <w:marRight w:val="0"/>
          <w:marTop w:val="0"/>
          <w:marBottom w:val="0"/>
          <w:divBdr>
            <w:top w:val="none" w:sz="0" w:space="0" w:color="auto"/>
            <w:left w:val="none" w:sz="0" w:space="0" w:color="auto"/>
            <w:bottom w:val="none" w:sz="0" w:space="0" w:color="auto"/>
            <w:right w:val="none" w:sz="0" w:space="0" w:color="auto"/>
          </w:divBdr>
        </w:div>
        <w:div w:id="1660186138">
          <w:marLeft w:val="0"/>
          <w:marRight w:val="0"/>
          <w:marTop w:val="0"/>
          <w:marBottom w:val="0"/>
          <w:divBdr>
            <w:top w:val="none" w:sz="0" w:space="0" w:color="auto"/>
            <w:left w:val="none" w:sz="0" w:space="0" w:color="auto"/>
            <w:bottom w:val="none" w:sz="0" w:space="0" w:color="auto"/>
            <w:right w:val="none" w:sz="0" w:space="0" w:color="auto"/>
          </w:divBdr>
        </w:div>
        <w:div w:id="1939559382">
          <w:marLeft w:val="0"/>
          <w:marRight w:val="0"/>
          <w:marTop w:val="0"/>
          <w:marBottom w:val="0"/>
          <w:divBdr>
            <w:top w:val="none" w:sz="0" w:space="0" w:color="auto"/>
            <w:left w:val="none" w:sz="0" w:space="0" w:color="auto"/>
            <w:bottom w:val="none" w:sz="0" w:space="0" w:color="auto"/>
            <w:right w:val="none" w:sz="0" w:space="0" w:color="auto"/>
          </w:divBdr>
        </w:div>
        <w:div w:id="1794253710">
          <w:marLeft w:val="0"/>
          <w:marRight w:val="0"/>
          <w:marTop w:val="0"/>
          <w:marBottom w:val="0"/>
          <w:divBdr>
            <w:top w:val="none" w:sz="0" w:space="0" w:color="auto"/>
            <w:left w:val="none" w:sz="0" w:space="0" w:color="auto"/>
            <w:bottom w:val="none" w:sz="0" w:space="0" w:color="auto"/>
            <w:right w:val="none" w:sz="0" w:space="0" w:color="auto"/>
          </w:divBdr>
        </w:div>
        <w:div w:id="361054866">
          <w:marLeft w:val="0"/>
          <w:marRight w:val="0"/>
          <w:marTop w:val="0"/>
          <w:marBottom w:val="0"/>
          <w:divBdr>
            <w:top w:val="none" w:sz="0" w:space="0" w:color="auto"/>
            <w:left w:val="none" w:sz="0" w:space="0" w:color="auto"/>
            <w:bottom w:val="none" w:sz="0" w:space="0" w:color="auto"/>
            <w:right w:val="none" w:sz="0" w:space="0" w:color="auto"/>
          </w:divBdr>
        </w:div>
        <w:div w:id="1802920064">
          <w:marLeft w:val="0"/>
          <w:marRight w:val="0"/>
          <w:marTop w:val="0"/>
          <w:marBottom w:val="0"/>
          <w:divBdr>
            <w:top w:val="none" w:sz="0" w:space="0" w:color="auto"/>
            <w:left w:val="none" w:sz="0" w:space="0" w:color="auto"/>
            <w:bottom w:val="none" w:sz="0" w:space="0" w:color="auto"/>
            <w:right w:val="none" w:sz="0" w:space="0" w:color="auto"/>
          </w:divBdr>
        </w:div>
        <w:div w:id="887187533">
          <w:marLeft w:val="0"/>
          <w:marRight w:val="0"/>
          <w:marTop w:val="0"/>
          <w:marBottom w:val="0"/>
          <w:divBdr>
            <w:top w:val="none" w:sz="0" w:space="0" w:color="auto"/>
            <w:left w:val="none" w:sz="0" w:space="0" w:color="auto"/>
            <w:bottom w:val="none" w:sz="0" w:space="0" w:color="auto"/>
            <w:right w:val="none" w:sz="0" w:space="0" w:color="auto"/>
          </w:divBdr>
        </w:div>
        <w:div w:id="2636693">
          <w:marLeft w:val="0"/>
          <w:marRight w:val="0"/>
          <w:marTop w:val="0"/>
          <w:marBottom w:val="0"/>
          <w:divBdr>
            <w:top w:val="none" w:sz="0" w:space="0" w:color="auto"/>
            <w:left w:val="none" w:sz="0" w:space="0" w:color="auto"/>
            <w:bottom w:val="none" w:sz="0" w:space="0" w:color="auto"/>
            <w:right w:val="none" w:sz="0" w:space="0" w:color="auto"/>
          </w:divBdr>
        </w:div>
        <w:div w:id="1842625296">
          <w:marLeft w:val="0"/>
          <w:marRight w:val="0"/>
          <w:marTop w:val="0"/>
          <w:marBottom w:val="0"/>
          <w:divBdr>
            <w:top w:val="none" w:sz="0" w:space="0" w:color="auto"/>
            <w:left w:val="none" w:sz="0" w:space="0" w:color="auto"/>
            <w:bottom w:val="none" w:sz="0" w:space="0" w:color="auto"/>
            <w:right w:val="none" w:sz="0" w:space="0" w:color="auto"/>
          </w:divBdr>
        </w:div>
        <w:div w:id="2110008565">
          <w:marLeft w:val="0"/>
          <w:marRight w:val="0"/>
          <w:marTop w:val="0"/>
          <w:marBottom w:val="0"/>
          <w:divBdr>
            <w:top w:val="none" w:sz="0" w:space="0" w:color="auto"/>
            <w:left w:val="none" w:sz="0" w:space="0" w:color="auto"/>
            <w:bottom w:val="none" w:sz="0" w:space="0" w:color="auto"/>
            <w:right w:val="none" w:sz="0" w:space="0" w:color="auto"/>
          </w:divBdr>
        </w:div>
        <w:div w:id="1457218718">
          <w:marLeft w:val="0"/>
          <w:marRight w:val="0"/>
          <w:marTop w:val="0"/>
          <w:marBottom w:val="0"/>
          <w:divBdr>
            <w:top w:val="none" w:sz="0" w:space="0" w:color="auto"/>
            <w:left w:val="none" w:sz="0" w:space="0" w:color="auto"/>
            <w:bottom w:val="none" w:sz="0" w:space="0" w:color="auto"/>
            <w:right w:val="none" w:sz="0" w:space="0" w:color="auto"/>
          </w:divBdr>
        </w:div>
        <w:div w:id="371467303">
          <w:marLeft w:val="0"/>
          <w:marRight w:val="0"/>
          <w:marTop w:val="0"/>
          <w:marBottom w:val="0"/>
          <w:divBdr>
            <w:top w:val="none" w:sz="0" w:space="0" w:color="auto"/>
            <w:left w:val="none" w:sz="0" w:space="0" w:color="auto"/>
            <w:bottom w:val="none" w:sz="0" w:space="0" w:color="auto"/>
            <w:right w:val="none" w:sz="0" w:space="0" w:color="auto"/>
          </w:divBdr>
        </w:div>
        <w:div w:id="2033411503">
          <w:marLeft w:val="0"/>
          <w:marRight w:val="0"/>
          <w:marTop w:val="0"/>
          <w:marBottom w:val="0"/>
          <w:divBdr>
            <w:top w:val="none" w:sz="0" w:space="0" w:color="auto"/>
            <w:left w:val="none" w:sz="0" w:space="0" w:color="auto"/>
            <w:bottom w:val="none" w:sz="0" w:space="0" w:color="auto"/>
            <w:right w:val="none" w:sz="0" w:space="0" w:color="auto"/>
          </w:divBdr>
        </w:div>
        <w:div w:id="94834552">
          <w:marLeft w:val="0"/>
          <w:marRight w:val="0"/>
          <w:marTop w:val="0"/>
          <w:marBottom w:val="0"/>
          <w:divBdr>
            <w:top w:val="none" w:sz="0" w:space="0" w:color="auto"/>
            <w:left w:val="none" w:sz="0" w:space="0" w:color="auto"/>
            <w:bottom w:val="none" w:sz="0" w:space="0" w:color="auto"/>
            <w:right w:val="none" w:sz="0" w:space="0" w:color="auto"/>
          </w:divBdr>
        </w:div>
        <w:div w:id="153689904">
          <w:marLeft w:val="0"/>
          <w:marRight w:val="0"/>
          <w:marTop w:val="0"/>
          <w:marBottom w:val="0"/>
          <w:divBdr>
            <w:top w:val="none" w:sz="0" w:space="0" w:color="auto"/>
            <w:left w:val="none" w:sz="0" w:space="0" w:color="auto"/>
            <w:bottom w:val="none" w:sz="0" w:space="0" w:color="auto"/>
            <w:right w:val="none" w:sz="0" w:space="0" w:color="auto"/>
          </w:divBdr>
        </w:div>
        <w:div w:id="231278910">
          <w:marLeft w:val="0"/>
          <w:marRight w:val="0"/>
          <w:marTop w:val="0"/>
          <w:marBottom w:val="0"/>
          <w:divBdr>
            <w:top w:val="none" w:sz="0" w:space="0" w:color="auto"/>
            <w:left w:val="none" w:sz="0" w:space="0" w:color="auto"/>
            <w:bottom w:val="none" w:sz="0" w:space="0" w:color="auto"/>
            <w:right w:val="none" w:sz="0" w:space="0" w:color="auto"/>
          </w:divBdr>
        </w:div>
        <w:div w:id="327680305">
          <w:marLeft w:val="0"/>
          <w:marRight w:val="0"/>
          <w:marTop w:val="0"/>
          <w:marBottom w:val="0"/>
          <w:divBdr>
            <w:top w:val="none" w:sz="0" w:space="0" w:color="auto"/>
            <w:left w:val="none" w:sz="0" w:space="0" w:color="auto"/>
            <w:bottom w:val="none" w:sz="0" w:space="0" w:color="auto"/>
            <w:right w:val="none" w:sz="0" w:space="0" w:color="auto"/>
          </w:divBdr>
        </w:div>
        <w:div w:id="1289122529">
          <w:marLeft w:val="0"/>
          <w:marRight w:val="0"/>
          <w:marTop w:val="0"/>
          <w:marBottom w:val="0"/>
          <w:divBdr>
            <w:top w:val="none" w:sz="0" w:space="0" w:color="auto"/>
            <w:left w:val="none" w:sz="0" w:space="0" w:color="auto"/>
            <w:bottom w:val="none" w:sz="0" w:space="0" w:color="auto"/>
            <w:right w:val="none" w:sz="0" w:space="0" w:color="auto"/>
          </w:divBdr>
        </w:div>
        <w:div w:id="979773105">
          <w:marLeft w:val="0"/>
          <w:marRight w:val="0"/>
          <w:marTop w:val="0"/>
          <w:marBottom w:val="0"/>
          <w:divBdr>
            <w:top w:val="none" w:sz="0" w:space="0" w:color="auto"/>
            <w:left w:val="none" w:sz="0" w:space="0" w:color="auto"/>
            <w:bottom w:val="none" w:sz="0" w:space="0" w:color="auto"/>
            <w:right w:val="none" w:sz="0" w:space="0" w:color="auto"/>
          </w:divBdr>
        </w:div>
      </w:divsChild>
    </w:div>
    <w:div w:id="1955167692">
      <w:bodyDiv w:val="1"/>
      <w:marLeft w:val="0"/>
      <w:marRight w:val="0"/>
      <w:marTop w:val="0"/>
      <w:marBottom w:val="0"/>
      <w:divBdr>
        <w:top w:val="none" w:sz="0" w:space="0" w:color="auto"/>
        <w:left w:val="none" w:sz="0" w:space="0" w:color="auto"/>
        <w:bottom w:val="none" w:sz="0" w:space="0" w:color="auto"/>
        <w:right w:val="none" w:sz="0" w:space="0" w:color="auto"/>
      </w:divBdr>
      <w:divsChild>
        <w:div w:id="2080055372">
          <w:marLeft w:val="0"/>
          <w:marRight w:val="0"/>
          <w:marTop w:val="0"/>
          <w:marBottom w:val="0"/>
          <w:divBdr>
            <w:top w:val="none" w:sz="0" w:space="0" w:color="auto"/>
            <w:left w:val="none" w:sz="0" w:space="0" w:color="auto"/>
            <w:bottom w:val="none" w:sz="0" w:space="0" w:color="auto"/>
            <w:right w:val="none" w:sz="0" w:space="0" w:color="auto"/>
          </w:divBdr>
        </w:div>
        <w:div w:id="101993801">
          <w:marLeft w:val="0"/>
          <w:marRight w:val="0"/>
          <w:marTop w:val="0"/>
          <w:marBottom w:val="0"/>
          <w:divBdr>
            <w:top w:val="none" w:sz="0" w:space="0" w:color="auto"/>
            <w:left w:val="none" w:sz="0" w:space="0" w:color="auto"/>
            <w:bottom w:val="none" w:sz="0" w:space="0" w:color="auto"/>
            <w:right w:val="none" w:sz="0" w:space="0" w:color="auto"/>
          </w:divBdr>
        </w:div>
        <w:div w:id="287663357">
          <w:marLeft w:val="0"/>
          <w:marRight w:val="0"/>
          <w:marTop w:val="0"/>
          <w:marBottom w:val="0"/>
          <w:divBdr>
            <w:top w:val="none" w:sz="0" w:space="0" w:color="auto"/>
            <w:left w:val="none" w:sz="0" w:space="0" w:color="auto"/>
            <w:bottom w:val="none" w:sz="0" w:space="0" w:color="auto"/>
            <w:right w:val="none" w:sz="0" w:space="0" w:color="auto"/>
          </w:divBdr>
        </w:div>
        <w:div w:id="1393886513">
          <w:marLeft w:val="0"/>
          <w:marRight w:val="0"/>
          <w:marTop w:val="0"/>
          <w:marBottom w:val="0"/>
          <w:divBdr>
            <w:top w:val="none" w:sz="0" w:space="0" w:color="auto"/>
            <w:left w:val="none" w:sz="0" w:space="0" w:color="auto"/>
            <w:bottom w:val="none" w:sz="0" w:space="0" w:color="auto"/>
            <w:right w:val="none" w:sz="0" w:space="0" w:color="auto"/>
          </w:divBdr>
        </w:div>
        <w:div w:id="918323087">
          <w:marLeft w:val="0"/>
          <w:marRight w:val="0"/>
          <w:marTop w:val="0"/>
          <w:marBottom w:val="0"/>
          <w:divBdr>
            <w:top w:val="none" w:sz="0" w:space="0" w:color="auto"/>
            <w:left w:val="none" w:sz="0" w:space="0" w:color="auto"/>
            <w:bottom w:val="none" w:sz="0" w:space="0" w:color="auto"/>
            <w:right w:val="none" w:sz="0" w:space="0" w:color="auto"/>
          </w:divBdr>
        </w:div>
        <w:div w:id="1269655760">
          <w:marLeft w:val="0"/>
          <w:marRight w:val="0"/>
          <w:marTop w:val="0"/>
          <w:marBottom w:val="0"/>
          <w:divBdr>
            <w:top w:val="none" w:sz="0" w:space="0" w:color="auto"/>
            <w:left w:val="none" w:sz="0" w:space="0" w:color="auto"/>
            <w:bottom w:val="none" w:sz="0" w:space="0" w:color="auto"/>
            <w:right w:val="none" w:sz="0" w:space="0" w:color="auto"/>
          </w:divBdr>
        </w:div>
        <w:div w:id="400448384">
          <w:marLeft w:val="0"/>
          <w:marRight w:val="0"/>
          <w:marTop w:val="0"/>
          <w:marBottom w:val="0"/>
          <w:divBdr>
            <w:top w:val="none" w:sz="0" w:space="0" w:color="auto"/>
            <w:left w:val="none" w:sz="0" w:space="0" w:color="auto"/>
            <w:bottom w:val="none" w:sz="0" w:space="0" w:color="auto"/>
            <w:right w:val="none" w:sz="0" w:space="0" w:color="auto"/>
          </w:divBdr>
        </w:div>
        <w:div w:id="1890460932">
          <w:marLeft w:val="0"/>
          <w:marRight w:val="0"/>
          <w:marTop w:val="0"/>
          <w:marBottom w:val="0"/>
          <w:divBdr>
            <w:top w:val="none" w:sz="0" w:space="0" w:color="auto"/>
            <w:left w:val="none" w:sz="0" w:space="0" w:color="auto"/>
            <w:bottom w:val="none" w:sz="0" w:space="0" w:color="auto"/>
            <w:right w:val="none" w:sz="0" w:space="0" w:color="auto"/>
          </w:divBdr>
        </w:div>
        <w:div w:id="681664781">
          <w:marLeft w:val="0"/>
          <w:marRight w:val="0"/>
          <w:marTop w:val="0"/>
          <w:marBottom w:val="0"/>
          <w:divBdr>
            <w:top w:val="none" w:sz="0" w:space="0" w:color="auto"/>
            <w:left w:val="none" w:sz="0" w:space="0" w:color="auto"/>
            <w:bottom w:val="none" w:sz="0" w:space="0" w:color="auto"/>
            <w:right w:val="none" w:sz="0" w:space="0" w:color="auto"/>
          </w:divBdr>
        </w:div>
        <w:div w:id="1408183553">
          <w:marLeft w:val="0"/>
          <w:marRight w:val="0"/>
          <w:marTop w:val="0"/>
          <w:marBottom w:val="0"/>
          <w:divBdr>
            <w:top w:val="none" w:sz="0" w:space="0" w:color="auto"/>
            <w:left w:val="none" w:sz="0" w:space="0" w:color="auto"/>
            <w:bottom w:val="none" w:sz="0" w:space="0" w:color="auto"/>
            <w:right w:val="none" w:sz="0" w:space="0" w:color="auto"/>
          </w:divBdr>
        </w:div>
        <w:div w:id="107432433">
          <w:marLeft w:val="0"/>
          <w:marRight w:val="0"/>
          <w:marTop w:val="0"/>
          <w:marBottom w:val="0"/>
          <w:divBdr>
            <w:top w:val="none" w:sz="0" w:space="0" w:color="auto"/>
            <w:left w:val="none" w:sz="0" w:space="0" w:color="auto"/>
            <w:bottom w:val="none" w:sz="0" w:space="0" w:color="auto"/>
            <w:right w:val="none" w:sz="0" w:space="0" w:color="auto"/>
          </w:divBdr>
        </w:div>
        <w:div w:id="1259144840">
          <w:marLeft w:val="0"/>
          <w:marRight w:val="0"/>
          <w:marTop w:val="0"/>
          <w:marBottom w:val="0"/>
          <w:divBdr>
            <w:top w:val="none" w:sz="0" w:space="0" w:color="auto"/>
            <w:left w:val="none" w:sz="0" w:space="0" w:color="auto"/>
            <w:bottom w:val="none" w:sz="0" w:space="0" w:color="auto"/>
            <w:right w:val="none" w:sz="0" w:space="0" w:color="auto"/>
          </w:divBdr>
        </w:div>
        <w:div w:id="334189492">
          <w:marLeft w:val="0"/>
          <w:marRight w:val="0"/>
          <w:marTop w:val="0"/>
          <w:marBottom w:val="0"/>
          <w:divBdr>
            <w:top w:val="none" w:sz="0" w:space="0" w:color="auto"/>
            <w:left w:val="none" w:sz="0" w:space="0" w:color="auto"/>
            <w:bottom w:val="none" w:sz="0" w:space="0" w:color="auto"/>
            <w:right w:val="none" w:sz="0" w:space="0" w:color="auto"/>
          </w:divBdr>
        </w:div>
        <w:div w:id="1108817187">
          <w:marLeft w:val="0"/>
          <w:marRight w:val="0"/>
          <w:marTop w:val="0"/>
          <w:marBottom w:val="0"/>
          <w:divBdr>
            <w:top w:val="none" w:sz="0" w:space="0" w:color="auto"/>
            <w:left w:val="none" w:sz="0" w:space="0" w:color="auto"/>
            <w:bottom w:val="none" w:sz="0" w:space="0" w:color="auto"/>
            <w:right w:val="none" w:sz="0" w:space="0" w:color="auto"/>
          </w:divBdr>
        </w:div>
        <w:div w:id="713773124">
          <w:marLeft w:val="0"/>
          <w:marRight w:val="0"/>
          <w:marTop w:val="0"/>
          <w:marBottom w:val="0"/>
          <w:divBdr>
            <w:top w:val="none" w:sz="0" w:space="0" w:color="auto"/>
            <w:left w:val="none" w:sz="0" w:space="0" w:color="auto"/>
            <w:bottom w:val="none" w:sz="0" w:space="0" w:color="auto"/>
            <w:right w:val="none" w:sz="0" w:space="0" w:color="auto"/>
          </w:divBdr>
        </w:div>
        <w:div w:id="1658874494">
          <w:marLeft w:val="0"/>
          <w:marRight w:val="0"/>
          <w:marTop w:val="0"/>
          <w:marBottom w:val="0"/>
          <w:divBdr>
            <w:top w:val="none" w:sz="0" w:space="0" w:color="auto"/>
            <w:left w:val="none" w:sz="0" w:space="0" w:color="auto"/>
            <w:bottom w:val="none" w:sz="0" w:space="0" w:color="auto"/>
            <w:right w:val="none" w:sz="0" w:space="0" w:color="auto"/>
          </w:divBdr>
        </w:div>
        <w:div w:id="302539236">
          <w:marLeft w:val="0"/>
          <w:marRight w:val="0"/>
          <w:marTop w:val="0"/>
          <w:marBottom w:val="0"/>
          <w:divBdr>
            <w:top w:val="none" w:sz="0" w:space="0" w:color="auto"/>
            <w:left w:val="none" w:sz="0" w:space="0" w:color="auto"/>
            <w:bottom w:val="none" w:sz="0" w:space="0" w:color="auto"/>
            <w:right w:val="none" w:sz="0" w:space="0" w:color="auto"/>
          </w:divBdr>
        </w:div>
        <w:div w:id="175075411">
          <w:marLeft w:val="0"/>
          <w:marRight w:val="0"/>
          <w:marTop w:val="0"/>
          <w:marBottom w:val="0"/>
          <w:divBdr>
            <w:top w:val="none" w:sz="0" w:space="0" w:color="auto"/>
            <w:left w:val="none" w:sz="0" w:space="0" w:color="auto"/>
            <w:bottom w:val="none" w:sz="0" w:space="0" w:color="auto"/>
            <w:right w:val="none" w:sz="0" w:space="0" w:color="auto"/>
          </w:divBdr>
        </w:div>
        <w:div w:id="1170411965">
          <w:marLeft w:val="0"/>
          <w:marRight w:val="0"/>
          <w:marTop w:val="0"/>
          <w:marBottom w:val="0"/>
          <w:divBdr>
            <w:top w:val="none" w:sz="0" w:space="0" w:color="auto"/>
            <w:left w:val="none" w:sz="0" w:space="0" w:color="auto"/>
            <w:bottom w:val="none" w:sz="0" w:space="0" w:color="auto"/>
            <w:right w:val="none" w:sz="0" w:space="0" w:color="auto"/>
          </w:divBdr>
        </w:div>
        <w:div w:id="113595073">
          <w:marLeft w:val="0"/>
          <w:marRight w:val="0"/>
          <w:marTop w:val="0"/>
          <w:marBottom w:val="0"/>
          <w:divBdr>
            <w:top w:val="none" w:sz="0" w:space="0" w:color="auto"/>
            <w:left w:val="none" w:sz="0" w:space="0" w:color="auto"/>
            <w:bottom w:val="none" w:sz="0" w:space="0" w:color="auto"/>
            <w:right w:val="none" w:sz="0" w:space="0" w:color="auto"/>
          </w:divBdr>
        </w:div>
        <w:div w:id="1366714278">
          <w:marLeft w:val="0"/>
          <w:marRight w:val="0"/>
          <w:marTop w:val="0"/>
          <w:marBottom w:val="0"/>
          <w:divBdr>
            <w:top w:val="none" w:sz="0" w:space="0" w:color="auto"/>
            <w:left w:val="none" w:sz="0" w:space="0" w:color="auto"/>
            <w:bottom w:val="none" w:sz="0" w:space="0" w:color="auto"/>
            <w:right w:val="none" w:sz="0" w:space="0" w:color="auto"/>
          </w:divBdr>
        </w:div>
      </w:divsChild>
    </w:div>
    <w:div w:id="1957714115">
      <w:bodyDiv w:val="1"/>
      <w:marLeft w:val="0"/>
      <w:marRight w:val="0"/>
      <w:marTop w:val="0"/>
      <w:marBottom w:val="0"/>
      <w:divBdr>
        <w:top w:val="none" w:sz="0" w:space="0" w:color="auto"/>
        <w:left w:val="none" w:sz="0" w:space="0" w:color="auto"/>
        <w:bottom w:val="none" w:sz="0" w:space="0" w:color="auto"/>
        <w:right w:val="none" w:sz="0" w:space="0" w:color="auto"/>
      </w:divBdr>
    </w:div>
    <w:div w:id="2005814091">
      <w:bodyDiv w:val="1"/>
      <w:marLeft w:val="0"/>
      <w:marRight w:val="0"/>
      <w:marTop w:val="0"/>
      <w:marBottom w:val="0"/>
      <w:divBdr>
        <w:top w:val="none" w:sz="0" w:space="0" w:color="auto"/>
        <w:left w:val="none" w:sz="0" w:space="0" w:color="auto"/>
        <w:bottom w:val="none" w:sz="0" w:space="0" w:color="auto"/>
        <w:right w:val="none" w:sz="0" w:space="0" w:color="auto"/>
      </w:divBdr>
    </w:div>
    <w:div w:id="2027704184">
      <w:bodyDiv w:val="1"/>
      <w:marLeft w:val="0"/>
      <w:marRight w:val="0"/>
      <w:marTop w:val="0"/>
      <w:marBottom w:val="0"/>
      <w:divBdr>
        <w:top w:val="none" w:sz="0" w:space="0" w:color="auto"/>
        <w:left w:val="none" w:sz="0" w:space="0" w:color="auto"/>
        <w:bottom w:val="none" w:sz="0" w:space="0" w:color="auto"/>
        <w:right w:val="none" w:sz="0" w:space="0" w:color="auto"/>
      </w:divBdr>
    </w:div>
    <w:div w:id="2032533634">
      <w:bodyDiv w:val="1"/>
      <w:marLeft w:val="0"/>
      <w:marRight w:val="0"/>
      <w:marTop w:val="0"/>
      <w:marBottom w:val="0"/>
      <w:divBdr>
        <w:top w:val="none" w:sz="0" w:space="0" w:color="auto"/>
        <w:left w:val="none" w:sz="0" w:space="0" w:color="auto"/>
        <w:bottom w:val="none" w:sz="0" w:space="0" w:color="auto"/>
        <w:right w:val="none" w:sz="0" w:space="0" w:color="auto"/>
      </w:divBdr>
      <w:divsChild>
        <w:div w:id="369768421">
          <w:marLeft w:val="0"/>
          <w:marRight w:val="0"/>
          <w:marTop w:val="0"/>
          <w:marBottom w:val="0"/>
          <w:divBdr>
            <w:top w:val="none" w:sz="0" w:space="0" w:color="auto"/>
            <w:left w:val="none" w:sz="0" w:space="0" w:color="auto"/>
            <w:bottom w:val="none" w:sz="0" w:space="0" w:color="auto"/>
            <w:right w:val="none" w:sz="0" w:space="0" w:color="auto"/>
          </w:divBdr>
        </w:div>
        <w:div w:id="1412702478">
          <w:marLeft w:val="0"/>
          <w:marRight w:val="0"/>
          <w:marTop w:val="0"/>
          <w:marBottom w:val="0"/>
          <w:divBdr>
            <w:top w:val="none" w:sz="0" w:space="0" w:color="auto"/>
            <w:left w:val="none" w:sz="0" w:space="0" w:color="auto"/>
            <w:bottom w:val="none" w:sz="0" w:space="0" w:color="auto"/>
            <w:right w:val="none" w:sz="0" w:space="0" w:color="auto"/>
          </w:divBdr>
        </w:div>
        <w:div w:id="629438506">
          <w:marLeft w:val="0"/>
          <w:marRight w:val="0"/>
          <w:marTop w:val="0"/>
          <w:marBottom w:val="0"/>
          <w:divBdr>
            <w:top w:val="none" w:sz="0" w:space="0" w:color="auto"/>
            <w:left w:val="none" w:sz="0" w:space="0" w:color="auto"/>
            <w:bottom w:val="none" w:sz="0" w:space="0" w:color="auto"/>
            <w:right w:val="none" w:sz="0" w:space="0" w:color="auto"/>
          </w:divBdr>
        </w:div>
        <w:div w:id="500655851">
          <w:marLeft w:val="0"/>
          <w:marRight w:val="0"/>
          <w:marTop w:val="0"/>
          <w:marBottom w:val="0"/>
          <w:divBdr>
            <w:top w:val="none" w:sz="0" w:space="0" w:color="auto"/>
            <w:left w:val="none" w:sz="0" w:space="0" w:color="auto"/>
            <w:bottom w:val="none" w:sz="0" w:space="0" w:color="auto"/>
            <w:right w:val="none" w:sz="0" w:space="0" w:color="auto"/>
          </w:divBdr>
        </w:div>
      </w:divsChild>
    </w:div>
    <w:div w:id="2142847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995_15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redcross.org.ua/"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ogle.com/search?q=https://www.icrc.org/uk" TargetMode="External"/><Relationship Id="rId11" Type="http://schemas.openxmlformats.org/officeDocument/2006/relationships/hyperlink" Target="https://blogs.icrc.org/ua/" TargetMode="External"/><Relationship Id="rId5" Type="http://schemas.openxmlformats.org/officeDocument/2006/relationships/webSettings" Target="webSettings.xml"/><Relationship Id="rId10" Type="http://schemas.openxmlformats.org/officeDocument/2006/relationships/hyperlink" Target="https://www.google.com/search?q=https://www.icrc.org/en/doc/resources/documents/misc/57jnvq.htm" TargetMode="External"/><Relationship Id="rId4" Type="http://schemas.openxmlformats.org/officeDocument/2006/relationships/settings" Target="settings.xml"/><Relationship Id="rId9" Type="http://schemas.openxmlformats.org/officeDocument/2006/relationships/hyperlink" Target="https://www.google.com/search?q=https://www.icrc.org/en/doc/assets/files/publications/icrc-002-0361.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D9BA3D-8D16-1549-BA0C-E84DC33E3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10</Pages>
  <Words>4083</Words>
  <Characters>23276</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Olena Panchenko</dc:creator>
  <cp:keywords/>
  <dc:description/>
  <cp:lastModifiedBy>Microsoft Office User</cp:lastModifiedBy>
  <cp:revision>6</cp:revision>
  <dcterms:created xsi:type="dcterms:W3CDTF">2026-04-21T06:34:00Z</dcterms:created>
  <dcterms:modified xsi:type="dcterms:W3CDTF">2026-04-24T09:10:00Z</dcterms:modified>
</cp:coreProperties>
</file>