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846" w:rsidRDefault="00ED3DA7" w:rsidP="00ED3DA7">
      <w:pPr>
        <w:spacing w:after="0" w:line="228" w:lineRule="auto"/>
        <w:jc w:val="center"/>
        <w:rPr>
          <w:rFonts w:ascii="Times New Roman" w:eastAsia="Times New Roman" w:hAnsi="Times New Roman" w:cs="Times New Roman"/>
          <w:b/>
          <w:noProof w:val="0"/>
          <w:sz w:val="28"/>
          <w:szCs w:val="28"/>
          <w:lang w:eastAsia="uk-UA"/>
        </w:rPr>
      </w:pPr>
      <w:r>
        <w:rPr>
          <w:rFonts w:ascii="Times New Roman" w:eastAsia="Times New Roman" w:hAnsi="Times New Roman" w:cs="Times New Roman"/>
          <w:b/>
          <w:noProof w:val="0"/>
          <w:sz w:val="28"/>
          <w:szCs w:val="28"/>
          <w:lang w:eastAsia="uk-UA"/>
        </w:rPr>
        <w:t xml:space="preserve">ТЕМА </w:t>
      </w:r>
      <w:r w:rsidRPr="00077846">
        <w:rPr>
          <w:rFonts w:ascii="Times New Roman" w:eastAsia="Times New Roman" w:hAnsi="Times New Roman" w:cs="Times New Roman"/>
          <w:b/>
          <w:noProof w:val="0"/>
          <w:sz w:val="28"/>
          <w:szCs w:val="28"/>
          <w:lang w:eastAsia="uk-UA"/>
        </w:rPr>
        <w:t>13. МАНІПУЛЯЦІЯ ТА ДЕСТРУКТИВНЕ ЛІДЕРСТВО</w:t>
      </w:r>
    </w:p>
    <w:p w:rsidR="00ED3DA7" w:rsidRPr="00ED3DA7" w:rsidRDefault="00ED3DA7" w:rsidP="00ED3DA7">
      <w:pPr>
        <w:spacing w:after="0" w:line="228" w:lineRule="auto"/>
        <w:jc w:val="center"/>
        <w:rPr>
          <w:rFonts w:ascii="Times New Roman" w:eastAsia="Times New Roman" w:hAnsi="Times New Roman" w:cs="Times New Roman"/>
          <w:b/>
          <w:noProof w:val="0"/>
          <w:sz w:val="28"/>
          <w:szCs w:val="28"/>
          <w:lang w:eastAsia="uk-UA"/>
        </w:rPr>
      </w:pPr>
    </w:p>
    <w:p w:rsidR="00077846" w:rsidRPr="00ED3DA7" w:rsidRDefault="00077846" w:rsidP="00ED3DA7">
      <w:pPr>
        <w:spacing w:after="0" w:line="228" w:lineRule="auto"/>
        <w:ind w:firstLine="567"/>
        <w:jc w:val="both"/>
        <w:rPr>
          <w:rFonts w:ascii="Times New Roman" w:eastAsia="Times New Roman" w:hAnsi="Times New Roman" w:cs="Times New Roman"/>
          <w:b/>
          <w:noProof w:val="0"/>
          <w:sz w:val="28"/>
          <w:szCs w:val="28"/>
          <w:lang w:eastAsia="uk-UA"/>
        </w:rPr>
      </w:pPr>
      <w:r w:rsidRPr="00ED3DA7">
        <w:rPr>
          <w:rFonts w:ascii="Times New Roman" w:eastAsia="Times New Roman" w:hAnsi="Times New Roman" w:cs="Times New Roman"/>
          <w:b/>
          <w:noProof w:val="0"/>
          <w:sz w:val="28"/>
          <w:szCs w:val="28"/>
          <w:lang w:eastAsia="uk-UA"/>
        </w:rPr>
        <w:t>1. </w:t>
      </w:r>
      <w:r w:rsidRPr="00077846">
        <w:rPr>
          <w:rFonts w:ascii="Times New Roman" w:eastAsia="Times New Roman" w:hAnsi="Times New Roman" w:cs="Times New Roman"/>
          <w:b/>
          <w:noProof w:val="0"/>
          <w:sz w:val="28"/>
          <w:szCs w:val="28"/>
          <w:lang w:eastAsia="uk-UA"/>
        </w:rPr>
        <w:t xml:space="preserve">Психологічні механізми маніпуляції </w:t>
      </w:r>
    </w:p>
    <w:p w:rsidR="00077846" w:rsidRPr="00077846" w:rsidRDefault="00077846" w:rsidP="00ED3DA7">
      <w:pPr>
        <w:spacing w:after="0" w:line="228"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Психологічні механізми маніпуляції становлять складну систему впливу на свідомість і поведінку людини, що базується на використанні її когнітивних, емоційних та соціальних особливостей. Маніпуляція відрізняється від відкритого впливу тим, що вона здійснюється приховано, без усвідомлення об’єктом справжніх намірів суб’єкта. Її ефективність зумовлена тим, що вона апелює не до раціонального аналізу, а до автоматичних реакцій, стереотипів мислення та емоційних станів.</w:t>
      </w:r>
    </w:p>
    <w:p w:rsidR="00077846" w:rsidRPr="00077846" w:rsidRDefault="00077846" w:rsidP="00ED3DA7">
      <w:pPr>
        <w:spacing w:after="0" w:line="228" w:lineRule="auto"/>
        <w:ind w:firstLine="567"/>
        <w:jc w:val="both"/>
        <w:rPr>
          <w:rFonts w:ascii="Times New Roman" w:eastAsia="Times New Roman" w:hAnsi="Times New Roman" w:cs="Times New Roman"/>
          <w:noProof w:val="0"/>
          <w:spacing w:val="-4"/>
          <w:sz w:val="28"/>
          <w:szCs w:val="28"/>
          <w:lang w:eastAsia="uk-UA"/>
        </w:rPr>
      </w:pPr>
      <w:r w:rsidRPr="00077846">
        <w:rPr>
          <w:rFonts w:ascii="Times New Roman" w:eastAsia="Times New Roman" w:hAnsi="Times New Roman" w:cs="Times New Roman"/>
          <w:noProof w:val="0"/>
          <w:spacing w:val="-4"/>
          <w:sz w:val="28"/>
          <w:szCs w:val="28"/>
          <w:lang w:eastAsia="uk-UA"/>
        </w:rPr>
        <w:t xml:space="preserve">Одним із базових механізмів маніпуляції є використання когнітивних спотворень. Людське мислення не є повністю раціональним, воно схильне до спрощення інформації через евристики </w:t>
      </w:r>
      <w:r w:rsidR="00ED3DA7" w:rsidRPr="00ED3DA7">
        <w:rPr>
          <w:rFonts w:ascii="Times New Roman" w:eastAsia="Times New Roman" w:hAnsi="Times New Roman" w:cs="Times New Roman"/>
          <w:noProof w:val="0"/>
          <w:spacing w:val="-4"/>
          <w:sz w:val="28"/>
          <w:szCs w:val="28"/>
          <w:lang w:eastAsia="uk-UA"/>
        </w:rPr>
        <w:t>–</w:t>
      </w:r>
      <w:r w:rsidRPr="00077846">
        <w:rPr>
          <w:rFonts w:ascii="Times New Roman" w:eastAsia="Times New Roman" w:hAnsi="Times New Roman" w:cs="Times New Roman"/>
          <w:noProof w:val="0"/>
          <w:spacing w:val="-4"/>
          <w:sz w:val="28"/>
          <w:szCs w:val="28"/>
          <w:lang w:eastAsia="uk-UA"/>
        </w:rPr>
        <w:t xml:space="preserve"> своєрідні «розумові ярлики», які дозволяють швидко приймати рішення. Маніпулятори активно експлуатують такі явища, як ефект авторитету, коли людина схильна довіряти інформації, що походить від особи чи інституції, яка сприймається як компетентна; ефект більшості (конформізм), коли індивід погоджується з позицією групи, навіть якщо вона суперечить його власній думці; а також ефект дефіциту, коли обмеженість ресурсу підвищує його суб’єктивну цінність. Усі ці механізми дозволяють впливати на вибір людини без її глибокого усвідомлення причин такого вибору.</w:t>
      </w:r>
    </w:p>
    <w:p w:rsidR="00077846" w:rsidRPr="00077846" w:rsidRDefault="00077846" w:rsidP="00ED3DA7">
      <w:pPr>
        <w:spacing w:after="0" w:line="228"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 xml:space="preserve">Важливу роль у маніпулятивному впливі відіграють емоції. Маніпуляція часто будується на викликанні сильних емоційних станів </w:t>
      </w:r>
      <w:r w:rsidR="00ED3DA7">
        <w:rPr>
          <w:rFonts w:ascii="Times New Roman" w:eastAsia="Times New Roman" w:hAnsi="Times New Roman" w:cs="Times New Roman"/>
          <w:noProof w:val="0"/>
          <w:sz w:val="28"/>
          <w:szCs w:val="28"/>
          <w:lang w:eastAsia="uk-UA"/>
        </w:rPr>
        <w:t>–</w:t>
      </w:r>
      <w:r w:rsidRPr="00077846">
        <w:rPr>
          <w:rFonts w:ascii="Times New Roman" w:eastAsia="Times New Roman" w:hAnsi="Times New Roman" w:cs="Times New Roman"/>
          <w:noProof w:val="0"/>
          <w:sz w:val="28"/>
          <w:szCs w:val="28"/>
          <w:lang w:eastAsia="uk-UA"/>
        </w:rPr>
        <w:t xml:space="preserve"> страху, тривоги, провини, сорому або, навпаки, ейфорії та надмірного захоплення. Емоційне збудження знижує здатність до критичного мислення, робить людину більш вразливою до зовнішнього впливу. Наприклад, створення атмосфери загрози може спонукати індивіда до прийняття швидких і не завжди обґрунтованих рішень, тоді як апеляція до почуття провини може змусити його діяти в інтересах маніпулятора, навіть всупереч власним потребам.</w:t>
      </w:r>
    </w:p>
    <w:p w:rsidR="00077846" w:rsidRPr="00077846" w:rsidRDefault="00077846" w:rsidP="00ED3DA7">
      <w:pPr>
        <w:spacing w:after="0" w:line="228"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Ще одним механізмом є формування та використання психологічної залежності. Маніпулятор може поступово створювати ситуацію, у якій об’єкт починає залежати від його оцінок, схвалення чи ресурсів. Це досягається через чергування заохочення і покарання, що формує так звану «емоційну прив’язаність». Така динаміка часто спостерігається в деструктивних організаціях або токсичних колективах, де лідер одночасно виступає як джерело підтримки і як фактор стресу.</w:t>
      </w:r>
    </w:p>
    <w:p w:rsidR="00077846" w:rsidRPr="00077846" w:rsidRDefault="00077846" w:rsidP="00ED3DA7">
      <w:pPr>
        <w:spacing w:after="0" w:line="228"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 xml:space="preserve">Суттєвим інструментом маніпуляції є контроль інформації. Обмеження доступу до альтернативних джерел, подання інформації у викривленому вигляді, акцентування лише на вигідних аспектах </w:t>
      </w:r>
      <w:r w:rsidR="00ED3DA7">
        <w:rPr>
          <w:rFonts w:ascii="Times New Roman" w:eastAsia="Times New Roman" w:hAnsi="Times New Roman" w:cs="Times New Roman"/>
          <w:noProof w:val="0"/>
          <w:sz w:val="28"/>
          <w:szCs w:val="28"/>
          <w:lang w:eastAsia="uk-UA"/>
        </w:rPr>
        <w:t>–</w:t>
      </w:r>
      <w:r w:rsidRPr="00077846">
        <w:rPr>
          <w:rFonts w:ascii="Times New Roman" w:eastAsia="Times New Roman" w:hAnsi="Times New Roman" w:cs="Times New Roman"/>
          <w:noProof w:val="0"/>
          <w:sz w:val="28"/>
          <w:szCs w:val="28"/>
          <w:lang w:eastAsia="uk-UA"/>
        </w:rPr>
        <w:t xml:space="preserve"> усе це формує у людини спотворену картину реальності. У такому середовищі індивід втрачає здатність до об’єктивної оцінки ситуації і починає сприймати нав’язану інтерпретацію як єдину можливу. Цей механізм особливо активно використовується у політичній комунікації, пропаганді та в діяльності деструктивних лідерів.</w:t>
      </w:r>
    </w:p>
    <w:p w:rsidR="00077846" w:rsidRPr="00077846" w:rsidRDefault="00077846" w:rsidP="00ED3DA7">
      <w:pPr>
        <w:spacing w:after="0" w:line="228"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Маніпуляція також ґрунтується на використанні соціальних ролей і норм. Люди схильні дотримуватися очікувань, пов’язаних із їхньою соціальною позицією, прагнуть відповідати нормам і уникати соціального осуду. Маніпулятор може апелювати до обов’язку, лояльності, професійної етики або моральних цінностей, щоб змусити людину діяти у потрібному напрямі. Часто це супроводжується створенням уявлення про «правильну» поведінку, відхилення від якої викликає внутрішній дискомфорт.</w:t>
      </w:r>
    </w:p>
    <w:p w:rsidR="00077846" w:rsidRPr="00077846" w:rsidRDefault="00077846" w:rsidP="00ED3DA7">
      <w:pPr>
        <w:spacing w:after="0" w:line="228" w:lineRule="auto"/>
        <w:ind w:firstLine="567"/>
        <w:jc w:val="both"/>
        <w:rPr>
          <w:rFonts w:ascii="Times New Roman" w:eastAsia="Times New Roman" w:hAnsi="Times New Roman" w:cs="Times New Roman"/>
          <w:noProof w:val="0"/>
          <w:spacing w:val="-2"/>
          <w:sz w:val="28"/>
          <w:szCs w:val="28"/>
          <w:lang w:eastAsia="uk-UA"/>
        </w:rPr>
      </w:pPr>
      <w:r w:rsidRPr="00077846">
        <w:rPr>
          <w:rFonts w:ascii="Times New Roman" w:eastAsia="Times New Roman" w:hAnsi="Times New Roman" w:cs="Times New Roman"/>
          <w:noProof w:val="0"/>
          <w:spacing w:val="-2"/>
          <w:sz w:val="28"/>
          <w:szCs w:val="28"/>
          <w:lang w:eastAsia="uk-UA"/>
        </w:rPr>
        <w:lastRenderedPageBreak/>
        <w:t xml:space="preserve">Окремо слід зазначити механізм </w:t>
      </w:r>
      <w:proofErr w:type="spellStart"/>
      <w:r w:rsidRPr="00077846">
        <w:rPr>
          <w:rFonts w:ascii="Times New Roman" w:eastAsia="Times New Roman" w:hAnsi="Times New Roman" w:cs="Times New Roman"/>
          <w:noProof w:val="0"/>
          <w:spacing w:val="-2"/>
          <w:sz w:val="28"/>
          <w:szCs w:val="28"/>
          <w:lang w:eastAsia="uk-UA"/>
        </w:rPr>
        <w:t>фреймінгу</w:t>
      </w:r>
      <w:proofErr w:type="spellEnd"/>
      <w:r w:rsidRPr="00077846">
        <w:rPr>
          <w:rFonts w:ascii="Times New Roman" w:eastAsia="Times New Roman" w:hAnsi="Times New Roman" w:cs="Times New Roman"/>
          <w:noProof w:val="0"/>
          <w:spacing w:val="-2"/>
          <w:sz w:val="28"/>
          <w:szCs w:val="28"/>
          <w:lang w:eastAsia="uk-UA"/>
        </w:rPr>
        <w:t xml:space="preserve"> </w:t>
      </w:r>
      <w:r w:rsidR="00ED3DA7" w:rsidRPr="00ED3DA7">
        <w:rPr>
          <w:rFonts w:ascii="Times New Roman" w:eastAsia="Times New Roman" w:hAnsi="Times New Roman" w:cs="Times New Roman"/>
          <w:noProof w:val="0"/>
          <w:spacing w:val="-2"/>
          <w:sz w:val="28"/>
          <w:szCs w:val="28"/>
          <w:lang w:eastAsia="uk-UA"/>
        </w:rPr>
        <w:t>–</w:t>
      </w:r>
      <w:r w:rsidRPr="00077846">
        <w:rPr>
          <w:rFonts w:ascii="Times New Roman" w:eastAsia="Times New Roman" w:hAnsi="Times New Roman" w:cs="Times New Roman"/>
          <w:noProof w:val="0"/>
          <w:spacing w:val="-2"/>
          <w:sz w:val="28"/>
          <w:szCs w:val="28"/>
          <w:lang w:eastAsia="uk-UA"/>
        </w:rPr>
        <w:t xml:space="preserve"> спосіб подання інформації, який визначає її сприйняття. Ті самі факти можуть бути представлені таким чином, що вони викликатимуть різні реакції. Наприклад, акцент на втраті або вигоді може кардинально змінити рішення людини. Маніпулятори використовують цей ефект, щоб спрямувати інтерпретацію подій у вигідне для себе русло.</w:t>
      </w:r>
    </w:p>
    <w:p w:rsidR="00077846" w:rsidRPr="00077846" w:rsidRDefault="00077846" w:rsidP="00ED3DA7">
      <w:pPr>
        <w:spacing w:after="0" w:line="228"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 xml:space="preserve">Ще одним важливим аспектом є поступовість впливу. Людина </w:t>
      </w:r>
      <w:proofErr w:type="spellStart"/>
      <w:r w:rsidRPr="00077846">
        <w:rPr>
          <w:rFonts w:ascii="Times New Roman" w:eastAsia="Times New Roman" w:hAnsi="Times New Roman" w:cs="Times New Roman"/>
          <w:noProof w:val="0"/>
          <w:sz w:val="28"/>
          <w:szCs w:val="28"/>
          <w:lang w:eastAsia="uk-UA"/>
        </w:rPr>
        <w:t>рідко</w:t>
      </w:r>
      <w:proofErr w:type="spellEnd"/>
      <w:r w:rsidRPr="00077846">
        <w:rPr>
          <w:rFonts w:ascii="Times New Roman" w:eastAsia="Times New Roman" w:hAnsi="Times New Roman" w:cs="Times New Roman"/>
          <w:noProof w:val="0"/>
          <w:sz w:val="28"/>
          <w:szCs w:val="28"/>
          <w:lang w:eastAsia="uk-UA"/>
        </w:rPr>
        <w:t xml:space="preserve"> погоджується на значні зміни одразу, але може прийняти їх через серію малих кроків. Цей механізм відомий як «нога в дверях»: спочатку пропонується незначна дія, яка не викликає опору, а потім </w:t>
      </w:r>
      <w:r w:rsidR="00ED3DA7">
        <w:rPr>
          <w:rFonts w:ascii="Times New Roman" w:eastAsia="Times New Roman" w:hAnsi="Times New Roman" w:cs="Times New Roman"/>
          <w:noProof w:val="0"/>
          <w:sz w:val="28"/>
          <w:szCs w:val="28"/>
          <w:lang w:eastAsia="uk-UA"/>
        </w:rPr>
        <w:t>–</w:t>
      </w:r>
      <w:r w:rsidRPr="00077846">
        <w:rPr>
          <w:rFonts w:ascii="Times New Roman" w:eastAsia="Times New Roman" w:hAnsi="Times New Roman" w:cs="Times New Roman"/>
          <w:noProof w:val="0"/>
          <w:sz w:val="28"/>
          <w:szCs w:val="28"/>
          <w:lang w:eastAsia="uk-UA"/>
        </w:rPr>
        <w:t xml:space="preserve"> більш суттєва, що вже сприймається як логічне продовження попередньої. У такий спосіб маніпулятор поступово розширює межі допустимого для об’єкта впливу.</w:t>
      </w:r>
    </w:p>
    <w:p w:rsidR="00077846" w:rsidRPr="00077846" w:rsidRDefault="00077846" w:rsidP="00ED3DA7">
      <w:pPr>
        <w:spacing w:after="0" w:line="228"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Маніпуляція тісно пов’язана з феноменом довіри. Встановлення довірчих відносин створює ілюзію безпеки та відкритості, що знижує критичність сприйняття. Маніпулятор може використовувати емпатію, демонстрацію спільності інтересів або цінностей, щоб завоювати прихильність, а потім спрямувати поведінку людини у потрібному напрямі.</w:t>
      </w:r>
    </w:p>
    <w:p w:rsidR="00077846" w:rsidRPr="00077846" w:rsidRDefault="00077846" w:rsidP="00ED3DA7">
      <w:pPr>
        <w:spacing w:after="0" w:line="228"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У контексті деструктивного лідерства всі ці механізми поєднуються в єдину систему впливу. Лідер може одночасно апелювати до емоцій, контролювати інформаційні потоки, формувати залежність і використовувати соціальні норми, створюючи середовище, в якому підлеглі втрачають автономність і здатність до критичного мислення. Такий вплив не лише змінює поведінку, але й поступово трансформує цінності та переконання, що робить маніпуляцію особливо небезпечною у довгостроковій перспективі.</w:t>
      </w:r>
    </w:p>
    <w:p w:rsidR="00077846" w:rsidRPr="00077846" w:rsidRDefault="00077846" w:rsidP="00ED3DA7">
      <w:pPr>
        <w:spacing w:after="0" w:line="228"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 xml:space="preserve">Таким чином, психологічні механізми маніпуляції базуються на глибокому розумінні людської психіки та використанні її </w:t>
      </w:r>
      <w:proofErr w:type="spellStart"/>
      <w:r w:rsidRPr="00077846">
        <w:rPr>
          <w:rFonts w:ascii="Times New Roman" w:eastAsia="Times New Roman" w:hAnsi="Times New Roman" w:cs="Times New Roman"/>
          <w:noProof w:val="0"/>
          <w:sz w:val="28"/>
          <w:szCs w:val="28"/>
          <w:lang w:eastAsia="uk-UA"/>
        </w:rPr>
        <w:t>вразливостей</w:t>
      </w:r>
      <w:proofErr w:type="spellEnd"/>
      <w:r w:rsidRPr="00077846">
        <w:rPr>
          <w:rFonts w:ascii="Times New Roman" w:eastAsia="Times New Roman" w:hAnsi="Times New Roman" w:cs="Times New Roman"/>
          <w:noProof w:val="0"/>
          <w:sz w:val="28"/>
          <w:szCs w:val="28"/>
          <w:lang w:eastAsia="uk-UA"/>
        </w:rPr>
        <w:t>. Вони діють комплексно, охоплюючи мислення, емоції та соціальну поведінку, і саме ця комплексність забезпечує їхню високу ефективність у практиці деструктивного лідерства.</w:t>
      </w:r>
    </w:p>
    <w:p w:rsidR="00ED3DA7" w:rsidRDefault="00ED3DA7" w:rsidP="00ED3DA7">
      <w:pPr>
        <w:spacing w:after="0" w:line="228" w:lineRule="auto"/>
        <w:ind w:firstLine="567"/>
        <w:jc w:val="both"/>
        <w:rPr>
          <w:rFonts w:ascii="Times New Roman" w:eastAsia="Times New Roman" w:hAnsi="Times New Roman" w:cs="Times New Roman"/>
          <w:b/>
          <w:noProof w:val="0"/>
          <w:sz w:val="28"/>
          <w:szCs w:val="28"/>
          <w:lang w:eastAsia="uk-UA"/>
        </w:rPr>
      </w:pPr>
    </w:p>
    <w:p w:rsidR="00077846" w:rsidRPr="00ED3DA7" w:rsidRDefault="00077846" w:rsidP="00ED3DA7">
      <w:pPr>
        <w:spacing w:after="0" w:line="228" w:lineRule="auto"/>
        <w:ind w:firstLine="567"/>
        <w:jc w:val="both"/>
        <w:rPr>
          <w:rFonts w:ascii="Times New Roman" w:eastAsia="Times New Roman" w:hAnsi="Times New Roman" w:cs="Times New Roman"/>
          <w:b/>
          <w:noProof w:val="0"/>
          <w:sz w:val="28"/>
          <w:szCs w:val="28"/>
          <w:lang w:eastAsia="uk-UA"/>
        </w:rPr>
      </w:pPr>
      <w:r w:rsidRPr="00ED3DA7">
        <w:rPr>
          <w:rFonts w:ascii="Times New Roman" w:eastAsia="Times New Roman" w:hAnsi="Times New Roman" w:cs="Times New Roman"/>
          <w:b/>
          <w:noProof w:val="0"/>
          <w:sz w:val="28"/>
          <w:szCs w:val="28"/>
          <w:lang w:eastAsia="uk-UA"/>
        </w:rPr>
        <w:t xml:space="preserve">2. </w:t>
      </w:r>
      <w:r w:rsidRPr="00077846">
        <w:rPr>
          <w:rFonts w:ascii="Times New Roman" w:eastAsia="Times New Roman" w:hAnsi="Times New Roman" w:cs="Times New Roman"/>
          <w:b/>
          <w:noProof w:val="0"/>
          <w:sz w:val="28"/>
          <w:szCs w:val="28"/>
          <w:lang w:eastAsia="uk-UA"/>
        </w:rPr>
        <w:t xml:space="preserve">Ознаки токсичного та деструктивного лідерства </w:t>
      </w:r>
    </w:p>
    <w:p w:rsidR="00077846" w:rsidRPr="00077846" w:rsidRDefault="00077846" w:rsidP="00ED3DA7">
      <w:pPr>
        <w:spacing w:after="0" w:line="228"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Ознаки токсичного та деструктивного лідерства проявляються як у стилі управління, так і в глибших психологічних установках лідера, що визначають його взаємодію з підлеглими, організацією та владою загалом. На відміну від ефективного лідерства, яке сприяє розвитку людей і системи, деструктивне лідерство орієнтоване передусім на задоволення особистих інтересів, збереження контролю та домінування, навіть ціною руйнування командної взаємодії, довіри та інституційної спроможності.</w:t>
      </w:r>
    </w:p>
    <w:p w:rsidR="00077846" w:rsidRPr="00077846" w:rsidRDefault="00077846" w:rsidP="00ED3DA7">
      <w:pPr>
        <w:spacing w:after="0" w:line="228"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Однією з ключових ознак є надмірна концентрація влади та прагнення до тотального контролю. Такий лідер не делегує повноваження або робить це формально, залишаючи всі важливі рішення за собою. Він часто демонструє недовіру до підлеглих, вважаючи, що лише його бачення є правильним. У результаті формується атмосфера страху помилок, де ініціатива не заохочується, а будь-яке відхилення від вказівок сприймається як загроза авторитету.</w:t>
      </w:r>
    </w:p>
    <w:p w:rsidR="00077846" w:rsidRPr="00077846" w:rsidRDefault="00077846" w:rsidP="00ED3DA7">
      <w:pPr>
        <w:spacing w:after="0" w:line="228"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 xml:space="preserve">Важливою характеристикою є </w:t>
      </w:r>
      <w:proofErr w:type="spellStart"/>
      <w:r w:rsidRPr="00077846">
        <w:rPr>
          <w:rFonts w:ascii="Times New Roman" w:eastAsia="Times New Roman" w:hAnsi="Times New Roman" w:cs="Times New Roman"/>
          <w:noProof w:val="0"/>
          <w:sz w:val="28"/>
          <w:szCs w:val="28"/>
          <w:lang w:eastAsia="uk-UA"/>
        </w:rPr>
        <w:t>маніпулятивність</w:t>
      </w:r>
      <w:proofErr w:type="spellEnd"/>
      <w:r w:rsidRPr="00077846">
        <w:rPr>
          <w:rFonts w:ascii="Times New Roman" w:eastAsia="Times New Roman" w:hAnsi="Times New Roman" w:cs="Times New Roman"/>
          <w:noProof w:val="0"/>
          <w:sz w:val="28"/>
          <w:szCs w:val="28"/>
          <w:lang w:eastAsia="uk-UA"/>
        </w:rPr>
        <w:t xml:space="preserve"> у спілкуванні. Токсичний лідер </w:t>
      </w:r>
      <w:proofErr w:type="spellStart"/>
      <w:r w:rsidRPr="00077846">
        <w:rPr>
          <w:rFonts w:ascii="Times New Roman" w:eastAsia="Times New Roman" w:hAnsi="Times New Roman" w:cs="Times New Roman"/>
          <w:noProof w:val="0"/>
          <w:sz w:val="28"/>
          <w:szCs w:val="28"/>
          <w:lang w:eastAsia="uk-UA"/>
        </w:rPr>
        <w:t>рідко</w:t>
      </w:r>
      <w:proofErr w:type="spellEnd"/>
      <w:r w:rsidRPr="00077846">
        <w:rPr>
          <w:rFonts w:ascii="Times New Roman" w:eastAsia="Times New Roman" w:hAnsi="Times New Roman" w:cs="Times New Roman"/>
          <w:noProof w:val="0"/>
          <w:sz w:val="28"/>
          <w:szCs w:val="28"/>
          <w:lang w:eastAsia="uk-UA"/>
        </w:rPr>
        <w:t xml:space="preserve"> діє відкрито; він використовує приховані впливи, перекручування інформації, натяки, подвійні стандарти. Його комунікація часто містить суперечливі сигнали: сьогодні він підтримує певну позицію, а завтра заперечує її, перекладаючи відповідальність на інших. Це створює стан невизначеності, у якому підлеглі змушені постійно «вгадувати» очікування керівника.</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lastRenderedPageBreak/>
        <w:t xml:space="preserve">Ще однією ознакою є емоційна нестабільність і використання емоцій як інструменту впливу. Лідер може демонструвати різкі перепади настрою </w:t>
      </w:r>
      <w:r w:rsidR="00ED3DA7">
        <w:rPr>
          <w:rFonts w:ascii="Times New Roman" w:eastAsia="Times New Roman" w:hAnsi="Times New Roman" w:cs="Times New Roman"/>
          <w:noProof w:val="0"/>
          <w:sz w:val="28"/>
          <w:szCs w:val="28"/>
          <w:lang w:eastAsia="uk-UA"/>
        </w:rPr>
        <w:t>–</w:t>
      </w:r>
      <w:r w:rsidRPr="00077846">
        <w:rPr>
          <w:rFonts w:ascii="Times New Roman" w:eastAsia="Times New Roman" w:hAnsi="Times New Roman" w:cs="Times New Roman"/>
          <w:noProof w:val="0"/>
          <w:sz w:val="28"/>
          <w:szCs w:val="28"/>
          <w:lang w:eastAsia="uk-UA"/>
        </w:rPr>
        <w:t xml:space="preserve"> від схвалення до різкої критики </w:t>
      </w:r>
      <w:r w:rsidR="00ED3DA7">
        <w:rPr>
          <w:rFonts w:ascii="Times New Roman" w:eastAsia="Times New Roman" w:hAnsi="Times New Roman" w:cs="Times New Roman"/>
          <w:noProof w:val="0"/>
          <w:sz w:val="28"/>
          <w:szCs w:val="28"/>
          <w:lang w:eastAsia="uk-UA"/>
        </w:rPr>
        <w:t>–</w:t>
      </w:r>
      <w:r w:rsidRPr="00077846">
        <w:rPr>
          <w:rFonts w:ascii="Times New Roman" w:eastAsia="Times New Roman" w:hAnsi="Times New Roman" w:cs="Times New Roman"/>
          <w:noProof w:val="0"/>
          <w:sz w:val="28"/>
          <w:szCs w:val="28"/>
          <w:lang w:eastAsia="uk-UA"/>
        </w:rPr>
        <w:t xml:space="preserve"> без очевидних причин. Такі «емоційні гойдалки» формують у підлеглих залежність від його оцінки та підсилюють контроль. Часто це супроводжується публічним приниженням, сарказмом або знеціненням досягнень, що підриває самооцінку працівників.</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 xml:space="preserve">Деструктивне лідерство також характеризується униканням відповідальності. Попри прагнення до влади, такий лідер не готовий брати на себе наслідки прийнятих рішень. У разі невдачі він шукає «винних» серед підлеглих або зовнішніх обставин, водночас привласнюючи успіхи команди. Це призводить до </w:t>
      </w:r>
      <w:proofErr w:type="spellStart"/>
      <w:r w:rsidRPr="00077846">
        <w:rPr>
          <w:rFonts w:ascii="Times New Roman" w:eastAsia="Times New Roman" w:hAnsi="Times New Roman" w:cs="Times New Roman"/>
          <w:noProof w:val="0"/>
          <w:sz w:val="28"/>
          <w:szCs w:val="28"/>
          <w:lang w:eastAsia="uk-UA"/>
        </w:rPr>
        <w:t>демотивації</w:t>
      </w:r>
      <w:proofErr w:type="spellEnd"/>
      <w:r w:rsidRPr="00077846">
        <w:rPr>
          <w:rFonts w:ascii="Times New Roman" w:eastAsia="Times New Roman" w:hAnsi="Times New Roman" w:cs="Times New Roman"/>
          <w:noProof w:val="0"/>
          <w:sz w:val="28"/>
          <w:szCs w:val="28"/>
          <w:lang w:eastAsia="uk-UA"/>
        </w:rPr>
        <w:t>, втрати довіри та руйнування принципів справедливості в організації.</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 xml:space="preserve">Суттєвим індикатором є відсутність етичних орієнтирів або їх вибіркове застосування. Токсичний лідер може ігнорувати правила, якщо це вигідно, або навпаки </w:t>
      </w:r>
      <w:r w:rsidR="00ED3DA7">
        <w:rPr>
          <w:rFonts w:ascii="Times New Roman" w:eastAsia="Times New Roman" w:hAnsi="Times New Roman" w:cs="Times New Roman"/>
          <w:noProof w:val="0"/>
          <w:sz w:val="28"/>
          <w:szCs w:val="28"/>
          <w:lang w:eastAsia="uk-UA"/>
        </w:rPr>
        <w:t>–</w:t>
      </w:r>
      <w:r w:rsidRPr="00077846">
        <w:rPr>
          <w:rFonts w:ascii="Times New Roman" w:eastAsia="Times New Roman" w:hAnsi="Times New Roman" w:cs="Times New Roman"/>
          <w:noProof w:val="0"/>
          <w:sz w:val="28"/>
          <w:szCs w:val="28"/>
          <w:lang w:eastAsia="uk-UA"/>
        </w:rPr>
        <w:t xml:space="preserve"> жорстко вимагати їх дотримання від інших. Подвійні стандарти стають нормою: «своїм» дозволяється більше, ніж іншим, що формує атмосферу фаворитизму та внутрішніх конфліктів.</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Окремо варто звернути увагу на пригнічення зворотного зв’язку. У здорових організаціях критика та альтернативні думки розглядаються як ресурс розвитку, тоді як у деструктивному середовищі вони сприймаються як загроза. Лідер може прямо або опосередковано карати за незгоду, ігнорувати пропозиції або дискредитувати їх авторів. У результаті формується «культура мовчання», де проблеми накопичуються, але не обговорюються.</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Ще однією важливою ознакою є створення атмосфери постійного стресу та психологічного виснаження. Це може проявлятися через нереалістичні вимоги, постійний тиск, відсутність чітких критеріїв оцінювання або навмисне створення кризових ситуацій. У таких умовах працівники втрачають відчуття стабільності та контролю над власною діяльністю, що негативно впливає як на їхнє психологічне здоров’я, так і на ефективність роботи.</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Деструктивний лідер часто прагне ізолювати підлеглих один від одного або обмежити їхні горизонтальні зв’язки. Це може бути досягнуто через стимулювання конкуренції, поширення чуток або створення недовіри в колективі. Роз’єднана команда легше піддається контролю, оскільки її члени не мають можливості об’єднатися для протидії несправедливим практикам.</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Також характерною є орієнтація на короткострокові результати за рахунок довгострокових наслідків. Лідер може вимагати швидких досягнень, ігноруючи етичні, професійні або стратегічні аспекти. У перспективі це призводить до виснаження ресурсів, втрати репутації та деградації організації.</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 xml:space="preserve">На глибшому рівні токсичне лідерство часто пов’язане з певними особистісними рисами: </w:t>
      </w:r>
      <w:proofErr w:type="spellStart"/>
      <w:r w:rsidRPr="00077846">
        <w:rPr>
          <w:rFonts w:ascii="Times New Roman" w:eastAsia="Times New Roman" w:hAnsi="Times New Roman" w:cs="Times New Roman"/>
          <w:noProof w:val="0"/>
          <w:sz w:val="28"/>
          <w:szCs w:val="28"/>
          <w:lang w:eastAsia="uk-UA"/>
        </w:rPr>
        <w:t>нарцисизмом</w:t>
      </w:r>
      <w:proofErr w:type="spellEnd"/>
      <w:r w:rsidRPr="00077846">
        <w:rPr>
          <w:rFonts w:ascii="Times New Roman" w:eastAsia="Times New Roman" w:hAnsi="Times New Roman" w:cs="Times New Roman"/>
          <w:noProof w:val="0"/>
          <w:sz w:val="28"/>
          <w:szCs w:val="28"/>
          <w:lang w:eastAsia="uk-UA"/>
        </w:rPr>
        <w:t xml:space="preserve">, потребою у визнанні, низьким рівнем емпатії, схильністю до домінування. Такі риси визначають спосіб взаємодії з іншими людьми </w:t>
      </w:r>
      <w:r w:rsidR="00ED3DA7">
        <w:rPr>
          <w:rFonts w:ascii="Times New Roman" w:eastAsia="Times New Roman" w:hAnsi="Times New Roman" w:cs="Times New Roman"/>
          <w:noProof w:val="0"/>
          <w:sz w:val="28"/>
          <w:szCs w:val="28"/>
          <w:lang w:eastAsia="uk-UA"/>
        </w:rPr>
        <w:t>–</w:t>
      </w:r>
      <w:r w:rsidRPr="00077846">
        <w:rPr>
          <w:rFonts w:ascii="Times New Roman" w:eastAsia="Times New Roman" w:hAnsi="Times New Roman" w:cs="Times New Roman"/>
          <w:noProof w:val="0"/>
          <w:sz w:val="28"/>
          <w:szCs w:val="28"/>
          <w:lang w:eastAsia="uk-UA"/>
        </w:rPr>
        <w:t xml:space="preserve"> як із засобами досягнення власних цілей, а не як із цінністю самою по собі.</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У контексті інституційної безпеки деструктивне лідерство становить особливу загрозу, оскільки воно підриває не лише внутрішні процеси, але й довіру до організації ззовні. Воно може призводити до порушення норм, зловживання владою, корупційних практик і, зрештою, до системних криз.</w:t>
      </w:r>
    </w:p>
    <w:p w:rsidR="00077846" w:rsidRPr="00077846" w:rsidRDefault="00ED3DA7" w:rsidP="00ED3DA7">
      <w:pPr>
        <w:spacing w:after="0" w:line="240" w:lineRule="auto"/>
        <w:ind w:firstLine="567"/>
        <w:jc w:val="both"/>
        <w:rPr>
          <w:rFonts w:ascii="Times New Roman" w:eastAsia="Times New Roman" w:hAnsi="Times New Roman" w:cs="Times New Roman"/>
          <w:b/>
          <w:noProof w:val="0"/>
          <w:sz w:val="28"/>
          <w:szCs w:val="28"/>
          <w:lang w:eastAsia="uk-UA"/>
        </w:rPr>
      </w:pPr>
      <w:r w:rsidRPr="00ED3DA7">
        <w:rPr>
          <w:rFonts w:ascii="Times New Roman" w:eastAsia="Times New Roman" w:hAnsi="Times New Roman" w:cs="Times New Roman"/>
          <w:b/>
          <w:noProof w:val="0"/>
          <w:sz w:val="28"/>
          <w:szCs w:val="28"/>
          <w:lang w:eastAsia="uk-UA"/>
        </w:rPr>
        <w:lastRenderedPageBreak/>
        <w:t>3. </w:t>
      </w:r>
      <w:r w:rsidR="00077846" w:rsidRPr="00077846">
        <w:rPr>
          <w:rFonts w:ascii="Times New Roman" w:eastAsia="Times New Roman" w:hAnsi="Times New Roman" w:cs="Times New Roman"/>
          <w:b/>
          <w:noProof w:val="0"/>
          <w:sz w:val="28"/>
          <w:szCs w:val="28"/>
          <w:lang w:eastAsia="uk-UA"/>
        </w:rPr>
        <w:t xml:space="preserve">Етичні межі впливу </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Питання етичних меж впливу є одним із ключових у дослідженні лідерства, комунікації та управління, оскільки воно визначає, де закінчується допустимий соціально-психологічний вплив і починається маніпуляція або зловживання владою. Вплив як такий є невід’ємною складовою будь-якої соціальної взаємодії: люди постійно переконують, аргументують, надихають і спрямовують одне одного. Однак саме етичні межі визначають, чи цей вплив сприяє розвитку особистості та організації, чи, навпаки, підриває автономію, гідність і довіру.</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Одним із базових критеріїв етичності впливу є усвідомленість і добровільність з боку того, на кого він спрямований. Етичний вплив передбачає, що людина розуміє, що на неї намагаються вплинути, і має можливість вільно прийняти або відхилити цей вплив. У цьому контексті важливою є прозорість намірів: лідер або комунікатор не приховує своїх цілей, не вводить в оману і не використовує прихованих механізмів тиску. Навпаки, маніпуляція завжди пов’язана з порушенням цієї умови, оскільки вона ґрунтується на неусвідомленому впливі та обмеженні свободи вибору.</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Іншим важливим аспектом є повага до автономії особистості. Етичний вплив визнає право людини на власну думку, навіть якщо вона не збігається з позицією лідера. Це означає відмову від нав’язування, примусу або психологічного тиску. Лідер, який діє в межах етики, не прагне підпорядкувати собі волю інших, а створює умови для усвідомленого прийняття рішень. Він враховує інтереси, потреби та цінності підлеглих, а не використовує їх як інструмент досягнення</w:t>
      </w:r>
      <w:bookmarkStart w:id="0" w:name="_GoBack"/>
      <w:bookmarkEnd w:id="0"/>
      <w:r w:rsidRPr="00077846">
        <w:rPr>
          <w:rFonts w:ascii="Times New Roman" w:eastAsia="Times New Roman" w:hAnsi="Times New Roman" w:cs="Times New Roman"/>
          <w:noProof w:val="0"/>
          <w:sz w:val="28"/>
          <w:szCs w:val="28"/>
          <w:lang w:eastAsia="uk-UA"/>
        </w:rPr>
        <w:t xml:space="preserve"> власних цілей.</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Етичні межі впливу також пов’язані з правдивістю інформації. Будь-яке свідоме викривлення фактів, замовчування важливих аспектів або подання інформації у маніпулятивному контексті порушує ці межі. Інформаційна чесність є фундаментом довіри, без якої неможливі ефективні та стійкі відносини в колективі чи суспільстві. У цьому сенсі навіть часткова неправда або однобоке висвітлення може мати деструктивні наслідки, оскільки формує викривлене уявлення про реальність.</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Не менш важливим є питання відповідальності за наслідки впливу. Етичний суб’єкт впливу усвідомлює, що його дії можуть мати як короткострокові, так і довгострокові наслідки для інших людей. Він несе моральну відповідальність за ці наслідки і намагається мінімізувати можливу шкоду. Натомість деструктивний підхід часто ігнорує цей аспект, зосереджуючись лише на досягненні результату, незалежно від того, якою ціною він досягається.</w:t>
      </w:r>
    </w:p>
    <w:p w:rsidR="00077846" w:rsidRPr="00077846" w:rsidRDefault="00077846" w:rsidP="00ED3DA7">
      <w:pPr>
        <w:spacing w:after="0" w:line="240" w:lineRule="auto"/>
        <w:ind w:firstLine="567"/>
        <w:jc w:val="both"/>
        <w:rPr>
          <w:rFonts w:ascii="Times New Roman" w:eastAsia="Times New Roman" w:hAnsi="Times New Roman" w:cs="Times New Roman"/>
          <w:noProof w:val="0"/>
          <w:spacing w:val="2"/>
          <w:sz w:val="28"/>
          <w:szCs w:val="28"/>
          <w:lang w:eastAsia="uk-UA"/>
        </w:rPr>
      </w:pPr>
      <w:r w:rsidRPr="00077846">
        <w:rPr>
          <w:rFonts w:ascii="Times New Roman" w:eastAsia="Times New Roman" w:hAnsi="Times New Roman" w:cs="Times New Roman"/>
          <w:noProof w:val="0"/>
          <w:spacing w:val="2"/>
          <w:sz w:val="28"/>
          <w:szCs w:val="28"/>
          <w:lang w:eastAsia="uk-UA"/>
        </w:rPr>
        <w:t>Важливим критерієм є також співвідношення цілей і засобів. У межах етичного підходу засоби впливу мають відповідати моральним нормам і не можуть виправдовуватися лише значущістю мети. Ідея «мета виправдовує засоби» є характерною саме для деструктивного лідерства, де допустимими стають маніпуляції, тиск або обман заради досягнення результату. Етичний підхід, навпаки, передбачає, що спосіб досягнення мети є не менш важливим, ніж сама мета.</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 xml:space="preserve">Окремо варто розглянути питання асиметрії влади. У ситуаціях, де одна сторона має більше ресурсів, повноважень або впливу, ризик порушення етичних меж значно зростає. Лідер, керівник або інша авторитетна особа має значно більші можливості впливати на рішення інших, і саме тому на нього </w:t>
      </w:r>
      <w:r w:rsidRPr="00077846">
        <w:rPr>
          <w:rFonts w:ascii="Times New Roman" w:eastAsia="Times New Roman" w:hAnsi="Times New Roman" w:cs="Times New Roman"/>
          <w:noProof w:val="0"/>
          <w:sz w:val="28"/>
          <w:szCs w:val="28"/>
          <w:lang w:eastAsia="uk-UA"/>
        </w:rPr>
        <w:lastRenderedPageBreak/>
        <w:t>покладається підвищена відповідальність за дотримання етичних стандартів. Використання службового становища для особистої вигоди, тиск на підлеглих або створення залежності є прямим порушенням цих меж.</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 xml:space="preserve">Етичні межі впливу тісно пов’язані з поняттям гідності. Будь-який вплив, що принижує, знецінює або позбавляє людину відчуття власної значущості, є неетичним. Це стосується як відкритих форм агресії, так і більш прихованих </w:t>
      </w:r>
      <w:r w:rsidR="00ED3DA7">
        <w:rPr>
          <w:rFonts w:ascii="Times New Roman" w:eastAsia="Times New Roman" w:hAnsi="Times New Roman" w:cs="Times New Roman"/>
          <w:noProof w:val="0"/>
          <w:sz w:val="28"/>
          <w:szCs w:val="28"/>
          <w:lang w:eastAsia="uk-UA"/>
        </w:rPr>
        <w:t>–</w:t>
      </w:r>
      <w:r w:rsidRPr="00077846">
        <w:rPr>
          <w:rFonts w:ascii="Times New Roman" w:eastAsia="Times New Roman" w:hAnsi="Times New Roman" w:cs="Times New Roman"/>
          <w:noProof w:val="0"/>
          <w:sz w:val="28"/>
          <w:szCs w:val="28"/>
          <w:lang w:eastAsia="uk-UA"/>
        </w:rPr>
        <w:t xml:space="preserve"> сарказму, ігнорування, дискредитації. Повага до гідності означає визнання людини як самостійної цінності, а не лише як засобу досягнення цілей.</w:t>
      </w:r>
    </w:p>
    <w:p w:rsidR="00077846" w:rsidRPr="00077846" w:rsidRDefault="00077846" w:rsidP="00ED3DA7">
      <w:pPr>
        <w:spacing w:after="0" w:line="240" w:lineRule="auto"/>
        <w:ind w:firstLine="567"/>
        <w:jc w:val="both"/>
        <w:rPr>
          <w:rFonts w:ascii="Times New Roman" w:eastAsia="Times New Roman" w:hAnsi="Times New Roman" w:cs="Times New Roman"/>
          <w:noProof w:val="0"/>
          <w:spacing w:val="-4"/>
          <w:sz w:val="28"/>
          <w:szCs w:val="28"/>
          <w:lang w:eastAsia="uk-UA"/>
        </w:rPr>
      </w:pPr>
      <w:r w:rsidRPr="00077846">
        <w:rPr>
          <w:rFonts w:ascii="Times New Roman" w:eastAsia="Times New Roman" w:hAnsi="Times New Roman" w:cs="Times New Roman"/>
          <w:noProof w:val="0"/>
          <w:spacing w:val="-4"/>
          <w:sz w:val="28"/>
          <w:szCs w:val="28"/>
          <w:lang w:eastAsia="uk-UA"/>
        </w:rPr>
        <w:t xml:space="preserve">У сучасному контексті особливого значення набуває також цифровий аспект впливу. Інформаційні технології розширюють можливості комунікації, але водночас створюють нові ризики маніпуляції </w:t>
      </w:r>
      <w:r w:rsidR="00ED3DA7" w:rsidRPr="00ED43CE">
        <w:rPr>
          <w:rFonts w:ascii="Times New Roman" w:eastAsia="Times New Roman" w:hAnsi="Times New Roman" w:cs="Times New Roman"/>
          <w:noProof w:val="0"/>
          <w:spacing w:val="-4"/>
          <w:sz w:val="28"/>
          <w:szCs w:val="28"/>
          <w:lang w:eastAsia="uk-UA"/>
        </w:rPr>
        <w:t>–</w:t>
      </w:r>
      <w:r w:rsidRPr="00077846">
        <w:rPr>
          <w:rFonts w:ascii="Times New Roman" w:eastAsia="Times New Roman" w:hAnsi="Times New Roman" w:cs="Times New Roman"/>
          <w:noProof w:val="0"/>
          <w:spacing w:val="-4"/>
          <w:sz w:val="28"/>
          <w:szCs w:val="28"/>
          <w:lang w:eastAsia="uk-UA"/>
        </w:rPr>
        <w:t xml:space="preserve"> через алгоритми, </w:t>
      </w:r>
      <w:proofErr w:type="spellStart"/>
      <w:r w:rsidRPr="00077846">
        <w:rPr>
          <w:rFonts w:ascii="Times New Roman" w:eastAsia="Times New Roman" w:hAnsi="Times New Roman" w:cs="Times New Roman"/>
          <w:noProof w:val="0"/>
          <w:spacing w:val="-4"/>
          <w:sz w:val="28"/>
          <w:szCs w:val="28"/>
          <w:lang w:eastAsia="uk-UA"/>
        </w:rPr>
        <w:t>таргетовану</w:t>
      </w:r>
      <w:proofErr w:type="spellEnd"/>
      <w:r w:rsidRPr="00077846">
        <w:rPr>
          <w:rFonts w:ascii="Times New Roman" w:eastAsia="Times New Roman" w:hAnsi="Times New Roman" w:cs="Times New Roman"/>
          <w:noProof w:val="0"/>
          <w:spacing w:val="-4"/>
          <w:sz w:val="28"/>
          <w:szCs w:val="28"/>
          <w:lang w:eastAsia="uk-UA"/>
        </w:rPr>
        <w:t xml:space="preserve"> рекламу, поширення дезінформації. Це ставить додаткові виклики перед етикою впливу, оскільки межа між переконанням і маніпуляцією стає ще більш розмитою.</w:t>
      </w:r>
    </w:p>
    <w:p w:rsidR="00077846" w:rsidRPr="00077846" w:rsidRDefault="00077846" w:rsidP="00ED3DA7">
      <w:pPr>
        <w:spacing w:after="0" w:line="240" w:lineRule="auto"/>
        <w:ind w:firstLine="567"/>
        <w:jc w:val="both"/>
        <w:rPr>
          <w:rFonts w:ascii="Times New Roman" w:eastAsia="Times New Roman" w:hAnsi="Times New Roman" w:cs="Times New Roman"/>
          <w:noProof w:val="0"/>
          <w:spacing w:val="2"/>
          <w:sz w:val="28"/>
          <w:szCs w:val="28"/>
          <w:lang w:eastAsia="uk-UA"/>
        </w:rPr>
      </w:pPr>
      <w:r w:rsidRPr="00077846">
        <w:rPr>
          <w:rFonts w:ascii="Times New Roman" w:eastAsia="Times New Roman" w:hAnsi="Times New Roman" w:cs="Times New Roman"/>
          <w:noProof w:val="0"/>
          <w:spacing w:val="2"/>
          <w:sz w:val="28"/>
          <w:szCs w:val="28"/>
          <w:lang w:eastAsia="uk-UA"/>
        </w:rPr>
        <w:t>Таким чином, етичні межі впливу визначаються комплексом принципів: добровільністю, усвідомленістю, правдивістю, повагою до автономії та гідності, відповідальністю за наслідки і відповідністю засобів цілям. Їх дотримання є необхідною умовою формування довіри, сталого розвитку організацій та забезпечення психологічної безпеки. Порушення цих меж веде до деградації взаємодії, втрати легітимності лідера та формування деструктивних соціальних практик.</w:t>
      </w:r>
    </w:p>
    <w:p w:rsidR="00ED3DA7" w:rsidRDefault="00ED3DA7" w:rsidP="00ED3DA7">
      <w:pPr>
        <w:spacing w:after="0" w:line="240" w:lineRule="auto"/>
        <w:ind w:firstLine="567"/>
        <w:jc w:val="both"/>
        <w:rPr>
          <w:rFonts w:ascii="Times New Roman" w:eastAsia="Times New Roman" w:hAnsi="Times New Roman" w:cs="Times New Roman"/>
          <w:b/>
          <w:noProof w:val="0"/>
          <w:sz w:val="28"/>
          <w:szCs w:val="28"/>
          <w:lang w:eastAsia="uk-UA"/>
        </w:rPr>
      </w:pPr>
    </w:p>
    <w:p w:rsidR="00077846" w:rsidRPr="00077846" w:rsidRDefault="00ED3DA7" w:rsidP="00ED3DA7">
      <w:pPr>
        <w:spacing w:after="0" w:line="240" w:lineRule="auto"/>
        <w:ind w:firstLine="567"/>
        <w:jc w:val="both"/>
        <w:rPr>
          <w:rFonts w:ascii="Times New Roman" w:eastAsia="Times New Roman" w:hAnsi="Times New Roman" w:cs="Times New Roman"/>
          <w:b/>
          <w:noProof w:val="0"/>
          <w:sz w:val="28"/>
          <w:szCs w:val="28"/>
          <w:lang w:eastAsia="uk-UA"/>
        </w:rPr>
      </w:pPr>
      <w:r w:rsidRPr="00ED3DA7">
        <w:rPr>
          <w:rFonts w:ascii="Times New Roman" w:eastAsia="Times New Roman" w:hAnsi="Times New Roman" w:cs="Times New Roman"/>
          <w:b/>
          <w:noProof w:val="0"/>
          <w:sz w:val="28"/>
          <w:szCs w:val="28"/>
          <w:lang w:eastAsia="uk-UA"/>
        </w:rPr>
        <w:t>4. </w:t>
      </w:r>
      <w:r w:rsidR="00077846" w:rsidRPr="00077846">
        <w:rPr>
          <w:rFonts w:ascii="Times New Roman" w:eastAsia="Times New Roman" w:hAnsi="Times New Roman" w:cs="Times New Roman"/>
          <w:b/>
          <w:noProof w:val="0"/>
          <w:sz w:val="28"/>
          <w:szCs w:val="28"/>
          <w:lang w:eastAsia="uk-UA"/>
        </w:rPr>
        <w:t>Профілактика лідерських зловжив</w:t>
      </w:r>
      <w:r w:rsidRPr="00ED3DA7">
        <w:rPr>
          <w:rFonts w:ascii="Times New Roman" w:eastAsia="Times New Roman" w:hAnsi="Times New Roman" w:cs="Times New Roman"/>
          <w:b/>
          <w:noProof w:val="0"/>
          <w:sz w:val="28"/>
          <w:szCs w:val="28"/>
          <w:lang w:eastAsia="uk-UA"/>
        </w:rPr>
        <w:t>ань</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Профілактика лідерських зловживань є складним і багаторівневим процесом, який передбачає не лише реагування на вже наявні порушення, а насамперед створення таких умов, за яких самі передумови для зловживання владою мінімізуються. У центрі цього підходу лежить розуміння того, що деструктивне лідерство не виникає у вакуумі: воно формується на перетині індивідуальних рис лідера, організаційної культури та інституційних механізмів контролю. Саме тому ефективна профілактика має охоплювати всі ці рівні.</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 xml:space="preserve">Перш за все, важливим є формування етичної організаційної культури, яка задає стандарти допустимої поведінки. Якщо в організації чітко визначені цінності </w:t>
      </w:r>
      <w:r w:rsidR="00ED3DA7">
        <w:rPr>
          <w:rFonts w:ascii="Times New Roman" w:eastAsia="Times New Roman" w:hAnsi="Times New Roman" w:cs="Times New Roman"/>
          <w:noProof w:val="0"/>
          <w:sz w:val="28"/>
          <w:szCs w:val="28"/>
          <w:lang w:eastAsia="uk-UA"/>
        </w:rPr>
        <w:t>–</w:t>
      </w:r>
      <w:r w:rsidRPr="00077846">
        <w:rPr>
          <w:rFonts w:ascii="Times New Roman" w:eastAsia="Times New Roman" w:hAnsi="Times New Roman" w:cs="Times New Roman"/>
          <w:noProof w:val="0"/>
          <w:sz w:val="28"/>
          <w:szCs w:val="28"/>
          <w:lang w:eastAsia="uk-UA"/>
        </w:rPr>
        <w:t xml:space="preserve"> повага, доброчесність, відповідальність, прозорість </w:t>
      </w:r>
      <w:r w:rsidR="00ED3DA7">
        <w:rPr>
          <w:rFonts w:ascii="Times New Roman" w:eastAsia="Times New Roman" w:hAnsi="Times New Roman" w:cs="Times New Roman"/>
          <w:noProof w:val="0"/>
          <w:sz w:val="28"/>
          <w:szCs w:val="28"/>
          <w:lang w:eastAsia="uk-UA"/>
        </w:rPr>
        <w:t>–</w:t>
      </w:r>
      <w:r w:rsidRPr="00077846">
        <w:rPr>
          <w:rFonts w:ascii="Times New Roman" w:eastAsia="Times New Roman" w:hAnsi="Times New Roman" w:cs="Times New Roman"/>
          <w:noProof w:val="0"/>
          <w:sz w:val="28"/>
          <w:szCs w:val="28"/>
          <w:lang w:eastAsia="uk-UA"/>
        </w:rPr>
        <w:t xml:space="preserve"> і вони не є декларативними, а реально впливають на прийняття рішень, то простір для зловживань суттєво звужується. Така культура підтримується через приклад керівництва, адже саме поведінка лідера задає тон для всієї системи. Якщо керівник демонструє етичність не лише у словах, а й у щоденних діях, це створює ефект наслідування і формує відповідні норми в колективі.</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Не менш важливим є запровадження чітких правил і процедур, які регулюють діяльність лідера та обмежують можливості для довільного використання влади. Йдеться про прозорі процеси прийняття рішень, розподілу ресурсів, оцінювання результатів діяльності. Формалізація цих процесів не означає бюрократизацію, а слугує інструментом запобігання свавіллю. Коли правила зрозумілі і однаково застосовуються до всіх, знижується ризик фаворитизму, корупційних практик і маніпуляцій.</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 xml:space="preserve">Суттєву роль у профілактиці відіграють механізми підзвітності та контролю. Лідер не повинен бути єдиним центром прийняття рішень без можливості зовнішньої оцінки. Системи внутрішнього аудиту, колегіальні </w:t>
      </w:r>
      <w:r w:rsidRPr="00077846">
        <w:rPr>
          <w:rFonts w:ascii="Times New Roman" w:eastAsia="Times New Roman" w:hAnsi="Times New Roman" w:cs="Times New Roman"/>
          <w:noProof w:val="0"/>
          <w:sz w:val="28"/>
          <w:szCs w:val="28"/>
          <w:lang w:eastAsia="uk-UA"/>
        </w:rPr>
        <w:lastRenderedPageBreak/>
        <w:t>органи управління, регулярна оцінка діяльності керівників створюють баланс влади і запобігають її концентрації. Важливо, щоб ці механізми були не формальними, а реально функціонували і мали вплив на управлінські рішення.</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Особливого значення набуває розвиток культури відкритого зворотного зв’язку. У середовищі, де працівники можуть вільно висловлювати свої думки, критикувати рішення або повідомляти про порушення без страху покарання, значно легше виявити і попередити зловживання. Для цього необхідно створити безпечні канали комунікації, включаючи анонімні механізми повідомлення про порушення, а також гарантувати захист тих, хто наважується говорити про проблеми. Без цього навіть найкращі формальні інструменти залишаються неефективними.</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 xml:space="preserve">Важливим напрямом профілактики є відбір і розвиток лідерів. Необхідно враховувати не лише професійні компетенції, а й особистісні характеристики: рівень емпатії, здатність до саморефлексії, етичну зрілість. Психологічна оцінка кандидатів на керівні посади дозволяє виявити потенційні ризики, пов’язані з </w:t>
      </w:r>
      <w:proofErr w:type="spellStart"/>
      <w:r w:rsidRPr="00077846">
        <w:rPr>
          <w:rFonts w:ascii="Times New Roman" w:eastAsia="Times New Roman" w:hAnsi="Times New Roman" w:cs="Times New Roman"/>
          <w:noProof w:val="0"/>
          <w:sz w:val="28"/>
          <w:szCs w:val="28"/>
          <w:lang w:eastAsia="uk-UA"/>
        </w:rPr>
        <w:t>нарцисизмом</w:t>
      </w:r>
      <w:proofErr w:type="spellEnd"/>
      <w:r w:rsidRPr="00077846">
        <w:rPr>
          <w:rFonts w:ascii="Times New Roman" w:eastAsia="Times New Roman" w:hAnsi="Times New Roman" w:cs="Times New Roman"/>
          <w:noProof w:val="0"/>
          <w:sz w:val="28"/>
          <w:szCs w:val="28"/>
          <w:lang w:eastAsia="uk-UA"/>
        </w:rPr>
        <w:t>, авторитарністю або схильністю до маніпуляцій. Водночас розвиток лідерів має включати навчання етичному прийняттю рішень, управлінню конфліктами, формуванню довіри.</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 xml:space="preserve">Окремо слід підкреслити значення розподілу влади та делегування повноважень. Концентрація влади в одних руках створює сприятливі умови для зловживань, тоді як її розподіл між різними рівнями управління підвищує прозорість і відповідальність. Делегування не лише зменшує навантаження на керівника, а й сприяє розвитку підлеглих, формує культуру участі та </w:t>
      </w:r>
      <w:proofErr w:type="spellStart"/>
      <w:r w:rsidRPr="00077846">
        <w:rPr>
          <w:rFonts w:ascii="Times New Roman" w:eastAsia="Times New Roman" w:hAnsi="Times New Roman" w:cs="Times New Roman"/>
          <w:noProof w:val="0"/>
          <w:sz w:val="28"/>
          <w:szCs w:val="28"/>
          <w:lang w:eastAsia="uk-UA"/>
        </w:rPr>
        <w:t>співвідповідальності</w:t>
      </w:r>
      <w:proofErr w:type="spellEnd"/>
      <w:r w:rsidRPr="00077846">
        <w:rPr>
          <w:rFonts w:ascii="Times New Roman" w:eastAsia="Times New Roman" w:hAnsi="Times New Roman" w:cs="Times New Roman"/>
          <w:noProof w:val="0"/>
          <w:sz w:val="28"/>
          <w:szCs w:val="28"/>
          <w:lang w:eastAsia="uk-UA"/>
        </w:rPr>
        <w:t>.</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 xml:space="preserve">Профілактика також передбачає роботу з організаційним кліматом. Хронічний стрес, конкуренція без чітких правил, відсутність підтримки </w:t>
      </w:r>
      <w:r w:rsidR="00ED3DA7">
        <w:rPr>
          <w:rFonts w:ascii="Times New Roman" w:eastAsia="Times New Roman" w:hAnsi="Times New Roman" w:cs="Times New Roman"/>
          <w:noProof w:val="0"/>
          <w:sz w:val="28"/>
          <w:szCs w:val="28"/>
          <w:lang w:eastAsia="uk-UA"/>
        </w:rPr>
        <w:t>–</w:t>
      </w:r>
      <w:r w:rsidRPr="00077846">
        <w:rPr>
          <w:rFonts w:ascii="Times New Roman" w:eastAsia="Times New Roman" w:hAnsi="Times New Roman" w:cs="Times New Roman"/>
          <w:noProof w:val="0"/>
          <w:sz w:val="28"/>
          <w:szCs w:val="28"/>
          <w:lang w:eastAsia="uk-UA"/>
        </w:rPr>
        <w:t xml:space="preserve"> усе це створює середовище, у якому деструктивні практики можуть закріплюватися. Натомість атмосфера довіри, взаємоповаги та психологічної безпеки знижує ймовірність зловживань і сприяє своєчасному виявленню проблем.</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У сучасних умовах важливим є і цифровий вимір профілактики. Прозорість інформаційних потоків, доступ до даних про прийняття рішень, використання цифрових інструментів моніторингу можуть значно підвищити підзвітність лідерів. Водночас необхідно враховувати етичні аспекти використання таких інструментів, щоб вони не перетворювалися на засоби надмірного контролю.</w:t>
      </w:r>
    </w:p>
    <w:p w:rsidR="00077846" w:rsidRPr="00077846" w:rsidRDefault="00077846" w:rsidP="00ED3DA7">
      <w:pPr>
        <w:spacing w:after="0" w:line="240" w:lineRule="auto"/>
        <w:ind w:firstLine="567"/>
        <w:jc w:val="both"/>
        <w:rPr>
          <w:rFonts w:ascii="Times New Roman" w:eastAsia="Times New Roman" w:hAnsi="Times New Roman" w:cs="Times New Roman"/>
          <w:noProof w:val="0"/>
          <w:sz w:val="28"/>
          <w:szCs w:val="28"/>
          <w:lang w:eastAsia="uk-UA"/>
        </w:rPr>
      </w:pPr>
      <w:r w:rsidRPr="00077846">
        <w:rPr>
          <w:rFonts w:ascii="Times New Roman" w:eastAsia="Times New Roman" w:hAnsi="Times New Roman" w:cs="Times New Roman"/>
          <w:noProof w:val="0"/>
          <w:sz w:val="28"/>
          <w:szCs w:val="28"/>
          <w:lang w:eastAsia="uk-UA"/>
        </w:rPr>
        <w:t xml:space="preserve">Загалом профілактика лідерських зловживань </w:t>
      </w:r>
      <w:r w:rsidR="00ED3DA7">
        <w:rPr>
          <w:rFonts w:ascii="Times New Roman" w:eastAsia="Times New Roman" w:hAnsi="Times New Roman" w:cs="Times New Roman"/>
          <w:noProof w:val="0"/>
          <w:sz w:val="28"/>
          <w:szCs w:val="28"/>
          <w:lang w:eastAsia="uk-UA"/>
        </w:rPr>
        <w:t>–</w:t>
      </w:r>
      <w:r w:rsidRPr="00077846">
        <w:rPr>
          <w:rFonts w:ascii="Times New Roman" w:eastAsia="Times New Roman" w:hAnsi="Times New Roman" w:cs="Times New Roman"/>
          <w:noProof w:val="0"/>
          <w:sz w:val="28"/>
          <w:szCs w:val="28"/>
          <w:lang w:eastAsia="uk-UA"/>
        </w:rPr>
        <w:t xml:space="preserve"> це не разова дія, а постійний процес підтримання балансу між владою і відповідальністю. Вона вимагає системного підходу, який поєднує інституційні механізми, культурні норми та індивідуальну відповідальність. Лише за таких умов можливе формування лідерства, що не лише забезпечує ефективність, але й зберігає довіру, гідність і безпеку в організації.</w:t>
      </w:r>
    </w:p>
    <w:p w:rsidR="009D2552" w:rsidRPr="00ED3DA7" w:rsidRDefault="009D2552" w:rsidP="00ED3DA7">
      <w:pPr>
        <w:spacing w:after="0" w:line="240" w:lineRule="auto"/>
        <w:ind w:firstLine="567"/>
        <w:jc w:val="both"/>
        <w:rPr>
          <w:sz w:val="28"/>
          <w:szCs w:val="28"/>
        </w:rPr>
      </w:pPr>
    </w:p>
    <w:sectPr w:rsidR="009D2552" w:rsidRPr="00ED3D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846"/>
    <w:rsid w:val="00077846"/>
    <w:rsid w:val="00947B20"/>
    <w:rsid w:val="00971870"/>
    <w:rsid w:val="009D2552"/>
    <w:rsid w:val="00ED3DA7"/>
    <w:rsid w:val="00ED43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E17E"/>
  <w15:chartTrackingRefBased/>
  <w15:docId w15:val="{9676B746-8B67-40CB-B645-8427D6E9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7846"/>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727657">
      <w:bodyDiv w:val="1"/>
      <w:marLeft w:val="0"/>
      <w:marRight w:val="0"/>
      <w:marTop w:val="0"/>
      <w:marBottom w:val="0"/>
      <w:divBdr>
        <w:top w:val="none" w:sz="0" w:space="0" w:color="auto"/>
        <w:left w:val="none" w:sz="0" w:space="0" w:color="auto"/>
        <w:bottom w:val="none" w:sz="0" w:space="0" w:color="auto"/>
        <w:right w:val="none" w:sz="0" w:space="0" w:color="auto"/>
      </w:divBdr>
      <w:divsChild>
        <w:div w:id="1417048137">
          <w:marLeft w:val="0"/>
          <w:marRight w:val="0"/>
          <w:marTop w:val="0"/>
          <w:marBottom w:val="0"/>
          <w:divBdr>
            <w:top w:val="none" w:sz="0" w:space="0" w:color="auto"/>
            <w:left w:val="none" w:sz="0" w:space="0" w:color="auto"/>
            <w:bottom w:val="none" w:sz="0" w:space="0" w:color="auto"/>
            <w:right w:val="none" w:sz="0" w:space="0" w:color="auto"/>
          </w:divBdr>
          <w:divsChild>
            <w:div w:id="1634023247">
              <w:marLeft w:val="0"/>
              <w:marRight w:val="0"/>
              <w:marTop w:val="0"/>
              <w:marBottom w:val="0"/>
              <w:divBdr>
                <w:top w:val="none" w:sz="0" w:space="0" w:color="auto"/>
                <w:left w:val="none" w:sz="0" w:space="0" w:color="auto"/>
                <w:bottom w:val="none" w:sz="0" w:space="0" w:color="auto"/>
                <w:right w:val="none" w:sz="0" w:space="0" w:color="auto"/>
              </w:divBdr>
              <w:divsChild>
                <w:div w:id="1897203972">
                  <w:marLeft w:val="0"/>
                  <w:marRight w:val="0"/>
                  <w:marTop w:val="0"/>
                  <w:marBottom w:val="0"/>
                  <w:divBdr>
                    <w:top w:val="none" w:sz="0" w:space="0" w:color="auto"/>
                    <w:left w:val="none" w:sz="0" w:space="0" w:color="auto"/>
                    <w:bottom w:val="none" w:sz="0" w:space="0" w:color="auto"/>
                    <w:right w:val="none" w:sz="0" w:space="0" w:color="auto"/>
                  </w:divBdr>
                  <w:divsChild>
                    <w:div w:id="331878644">
                      <w:marLeft w:val="0"/>
                      <w:marRight w:val="0"/>
                      <w:marTop w:val="0"/>
                      <w:marBottom w:val="0"/>
                      <w:divBdr>
                        <w:top w:val="none" w:sz="0" w:space="0" w:color="auto"/>
                        <w:left w:val="none" w:sz="0" w:space="0" w:color="auto"/>
                        <w:bottom w:val="none" w:sz="0" w:space="0" w:color="auto"/>
                        <w:right w:val="none" w:sz="0" w:space="0" w:color="auto"/>
                      </w:divBdr>
                      <w:divsChild>
                        <w:div w:id="1703433459">
                          <w:marLeft w:val="0"/>
                          <w:marRight w:val="0"/>
                          <w:marTop w:val="0"/>
                          <w:marBottom w:val="0"/>
                          <w:divBdr>
                            <w:top w:val="none" w:sz="0" w:space="0" w:color="auto"/>
                            <w:left w:val="none" w:sz="0" w:space="0" w:color="auto"/>
                            <w:bottom w:val="none" w:sz="0" w:space="0" w:color="auto"/>
                            <w:right w:val="none" w:sz="0" w:space="0" w:color="auto"/>
                          </w:divBdr>
                          <w:divsChild>
                            <w:div w:id="1150634382">
                              <w:marLeft w:val="0"/>
                              <w:marRight w:val="0"/>
                              <w:marTop w:val="0"/>
                              <w:marBottom w:val="0"/>
                              <w:divBdr>
                                <w:top w:val="none" w:sz="0" w:space="0" w:color="auto"/>
                                <w:left w:val="none" w:sz="0" w:space="0" w:color="auto"/>
                                <w:bottom w:val="none" w:sz="0" w:space="0" w:color="auto"/>
                                <w:right w:val="none" w:sz="0" w:space="0" w:color="auto"/>
                              </w:divBdr>
                              <w:divsChild>
                                <w:div w:id="468285687">
                                  <w:marLeft w:val="0"/>
                                  <w:marRight w:val="0"/>
                                  <w:marTop w:val="0"/>
                                  <w:marBottom w:val="0"/>
                                  <w:divBdr>
                                    <w:top w:val="none" w:sz="0" w:space="0" w:color="auto"/>
                                    <w:left w:val="none" w:sz="0" w:space="0" w:color="auto"/>
                                    <w:bottom w:val="none" w:sz="0" w:space="0" w:color="auto"/>
                                    <w:right w:val="none" w:sz="0" w:space="0" w:color="auto"/>
                                  </w:divBdr>
                                  <w:divsChild>
                                    <w:div w:id="16416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22358">
              <w:marLeft w:val="0"/>
              <w:marRight w:val="0"/>
              <w:marTop w:val="0"/>
              <w:marBottom w:val="0"/>
              <w:divBdr>
                <w:top w:val="none" w:sz="0" w:space="0" w:color="auto"/>
                <w:left w:val="none" w:sz="0" w:space="0" w:color="auto"/>
                <w:bottom w:val="none" w:sz="0" w:space="0" w:color="auto"/>
                <w:right w:val="none" w:sz="0" w:space="0" w:color="auto"/>
              </w:divBdr>
              <w:divsChild>
                <w:div w:id="926304094">
                  <w:marLeft w:val="0"/>
                  <w:marRight w:val="0"/>
                  <w:marTop w:val="0"/>
                  <w:marBottom w:val="0"/>
                  <w:divBdr>
                    <w:top w:val="none" w:sz="0" w:space="0" w:color="auto"/>
                    <w:left w:val="none" w:sz="0" w:space="0" w:color="auto"/>
                    <w:bottom w:val="none" w:sz="0" w:space="0" w:color="auto"/>
                    <w:right w:val="none" w:sz="0" w:space="0" w:color="auto"/>
                  </w:divBdr>
                  <w:divsChild>
                    <w:div w:id="1583833827">
                      <w:marLeft w:val="0"/>
                      <w:marRight w:val="0"/>
                      <w:marTop w:val="0"/>
                      <w:marBottom w:val="0"/>
                      <w:divBdr>
                        <w:top w:val="none" w:sz="0" w:space="0" w:color="auto"/>
                        <w:left w:val="none" w:sz="0" w:space="0" w:color="auto"/>
                        <w:bottom w:val="none" w:sz="0" w:space="0" w:color="auto"/>
                        <w:right w:val="none" w:sz="0" w:space="0" w:color="auto"/>
                      </w:divBdr>
                      <w:divsChild>
                        <w:div w:id="1365711633">
                          <w:marLeft w:val="0"/>
                          <w:marRight w:val="0"/>
                          <w:marTop w:val="0"/>
                          <w:marBottom w:val="0"/>
                          <w:divBdr>
                            <w:top w:val="none" w:sz="0" w:space="0" w:color="auto"/>
                            <w:left w:val="none" w:sz="0" w:space="0" w:color="auto"/>
                            <w:bottom w:val="none" w:sz="0" w:space="0" w:color="auto"/>
                            <w:right w:val="none" w:sz="0" w:space="0" w:color="auto"/>
                          </w:divBdr>
                          <w:divsChild>
                            <w:div w:id="2000964762">
                              <w:marLeft w:val="0"/>
                              <w:marRight w:val="0"/>
                              <w:marTop w:val="0"/>
                              <w:marBottom w:val="0"/>
                              <w:divBdr>
                                <w:top w:val="none" w:sz="0" w:space="0" w:color="auto"/>
                                <w:left w:val="none" w:sz="0" w:space="0" w:color="auto"/>
                                <w:bottom w:val="none" w:sz="0" w:space="0" w:color="auto"/>
                                <w:right w:val="none" w:sz="0" w:space="0" w:color="auto"/>
                              </w:divBdr>
                              <w:divsChild>
                                <w:div w:id="181228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2046">
              <w:marLeft w:val="0"/>
              <w:marRight w:val="0"/>
              <w:marTop w:val="0"/>
              <w:marBottom w:val="0"/>
              <w:divBdr>
                <w:top w:val="none" w:sz="0" w:space="0" w:color="auto"/>
                <w:left w:val="none" w:sz="0" w:space="0" w:color="auto"/>
                <w:bottom w:val="none" w:sz="0" w:space="0" w:color="auto"/>
                <w:right w:val="none" w:sz="0" w:space="0" w:color="auto"/>
              </w:divBdr>
              <w:divsChild>
                <w:div w:id="2037466505">
                  <w:marLeft w:val="0"/>
                  <w:marRight w:val="0"/>
                  <w:marTop w:val="0"/>
                  <w:marBottom w:val="0"/>
                  <w:divBdr>
                    <w:top w:val="none" w:sz="0" w:space="0" w:color="auto"/>
                    <w:left w:val="none" w:sz="0" w:space="0" w:color="auto"/>
                    <w:bottom w:val="none" w:sz="0" w:space="0" w:color="auto"/>
                    <w:right w:val="none" w:sz="0" w:space="0" w:color="auto"/>
                  </w:divBdr>
                  <w:divsChild>
                    <w:div w:id="1881936987">
                      <w:marLeft w:val="0"/>
                      <w:marRight w:val="0"/>
                      <w:marTop w:val="0"/>
                      <w:marBottom w:val="0"/>
                      <w:divBdr>
                        <w:top w:val="none" w:sz="0" w:space="0" w:color="auto"/>
                        <w:left w:val="none" w:sz="0" w:space="0" w:color="auto"/>
                        <w:bottom w:val="none" w:sz="0" w:space="0" w:color="auto"/>
                        <w:right w:val="none" w:sz="0" w:space="0" w:color="auto"/>
                      </w:divBdr>
                      <w:divsChild>
                        <w:div w:id="675380929">
                          <w:marLeft w:val="0"/>
                          <w:marRight w:val="0"/>
                          <w:marTop w:val="0"/>
                          <w:marBottom w:val="0"/>
                          <w:divBdr>
                            <w:top w:val="none" w:sz="0" w:space="0" w:color="auto"/>
                            <w:left w:val="none" w:sz="0" w:space="0" w:color="auto"/>
                            <w:bottom w:val="none" w:sz="0" w:space="0" w:color="auto"/>
                            <w:right w:val="none" w:sz="0" w:space="0" w:color="auto"/>
                          </w:divBdr>
                          <w:divsChild>
                            <w:div w:id="741409379">
                              <w:marLeft w:val="0"/>
                              <w:marRight w:val="0"/>
                              <w:marTop w:val="0"/>
                              <w:marBottom w:val="0"/>
                              <w:divBdr>
                                <w:top w:val="none" w:sz="0" w:space="0" w:color="auto"/>
                                <w:left w:val="none" w:sz="0" w:space="0" w:color="auto"/>
                                <w:bottom w:val="none" w:sz="0" w:space="0" w:color="auto"/>
                                <w:right w:val="none" w:sz="0" w:space="0" w:color="auto"/>
                              </w:divBdr>
                              <w:divsChild>
                                <w:div w:id="1608659976">
                                  <w:marLeft w:val="0"/>
                                  <w:marRight w:val="0"/>
                                  <w:marTop w:val="0"/>
                                  <w:marBottom w:val="0"/>
                                  <w:divBdr>
                                    <w:top w:val="none" w:sz="0" w:space="0" w:color="auto"/>
                                    <w:left w:val="none" w:sz="0" w:space="0" w:color="auto"/>
                                    <w:bottom w:val="none" w:sz="0" w:space="0" w:color="auto"/>
                                    <w:right w:val="none" w:sz="0" w:space="0" w:color="auto"/>
                                  </w:divBdr>
                                  <w:divsChild>
                                    <w:div w:id="19838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48200">
              <w:marLeft w:val="0"/>
              <w:marRight w:val="0"/>
              <w:marTop w:val="0"/>
              <w:marBottom w:val="0"/>
              <w:divBdr>
                <w:top w:val="none" w:sz="0" w:space="0" w:color="auto"/>
                <w:left w:val="none" w:sz="0" w:space="0" w:color="auto"/>
                <w:bottom w:val="none" w:sz="0" w:space="0" w:color="auto"/>
                <w:right w:val="none" w:sz="0" w:space="0" w:color="auto"/>
              </w:divBdr>
              <w:divsChild>
                <w:div w:id="452211446">
                  <w:marLeft w:val="0"/>
                  <w:marRight w:val="0"/>
                  <w:marTop w:val="0"/>
                  <w:marBottom w:val="0"/>
                  <w:divBdr>
                    <w:top w:val="none" w:sz="0" w:space="0" w:color="auto"/>
                    <w:left w:val="none" w:sz="0" w:space="0" w:color="auto"/>
                    <w:bottom w:val="none" w:sz="0" w:space="0" w:color="auto"/>
                    <w:right w:val="none" w:sz="0" w:space="0" w:color="auto"/>
                  </w:divBdr>
                  <w:divsChild>
                    <w:div w:id="74787093">
                      <w:marLeft w:val="0"/>
                      <w:marRight w:val="0"/>
                      <w:marTop w:val="0"/>
                      <w:marBottom w:val="0"/>
                      <w:divBdr>
                        <w:top w:val="none" w:sz="0" w:space="0" w:color="auto"/>
                        <w:left w:val="none" w:sz="0" w:space="0" w:color="auto"/>
                        <w:bottom w:val="none" w:sz="0" w:space="0" w:color="auto"/>
                        <w:right w:val="none" w:sz="0" w:space="0" w:color="auto"/>
                      </w:divBdr>
                      <w:divsChild>
                        <w:div w:id="471093020">
                          <w:marLeft w:val="0"/>
                          <w:marRight w:val="0"/>
                          <w:marTop w:val="0"/>
                          <w:marBottom w:val="0"/>
                          <w:divBdr>
                            <w:top w:val="none" w:sz="0" w:space="0" w:color="auto"/>
                            <w:left w:val="none" w:sz="0" w:space="0" w:color="auto"/>
                            <w:bottom w:val="none" w:sz="0" w:space="0" w:color="auto"/>
                            <w:right w:val="none" w:sz="0" w:space="0" w:color="auto"/>
                          </w:divBdr>
                          <w:divsChild>
                            <w:div w:id="489568097">
                              <w:marLeft w:val="0"/>
                              <w:marRight w:val="0"/>
                              <w:marTop w:val="0"/>
                              <w:marBottom w:val="0"/>
                              <w:divBdr>
                                <w:top w:val="none" w:sz="0" w:space="0" w:color="auto"/>
                                <w:left w:val="none" w:sz="0" w:space="0" w:color="auto"/>
                                <w:bottom w:val="none" w:sz="0" w:space="0" w:color="auto"/>
                                <w:right w:val="none" w:sz="0" w:space="0" w:color="auto"/>
                              </w:divBdr>
                              <w:divsChild>
                                <w:div w:id="15598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174121">
              <w:marLeft w:val="0"/>
              <w:marRight w:val="0"/>
              <w:marTop w:val="0"/>
              <w:marBottom w:val="0"/>
              <w:divBdr>
                <w:top w:val="none" w:sz="0" w:space="0" w:color="auto"/>
                <w:left w:val="none" w:sz="0" w:space="0" w:color="auto"/>
                <w:bottom w:val="none" w:sz="0" w:space="0" w:color="auto"/>
                <w:right w:val="none" w:sz="0" w:space="0" w:color="auto"/>
              </w:divBdr>
              <w:divsChild>
                <w:div w:id="2069722508">
                  <w:marLeft w:val="0"/>
                  <w:marRight w:val="0"/>
                  <w:marTop w:val="0"/>
                  <w:marBottom w:val="0"/>
                  <w:divBdr>
                    <w:top w:val="none" w:sz="0" w:space="0" w:color="auto"/>
                    <w:left w:val="none" w:sz="0" w:space="0" w:color="auto"/>
                    <w:bottom w:val="none" w:sz="0" w:space="0" w:color="auto"/>
                    <w:right w:val="none" w:sz="0" w:space="0" w:color="auto"/>
                  </w:divBdr>
                  <w:divsChild>
                    <w:div w:id="260649580">
                      <w:marLeft w:val="0"/>
                      <w:marRight w:val="0"/>
                      <w:marTop w:val="0"/>
                      <w:marBottom w:val="0"/>
                      <w:divBdr>
                        <w:top w:val="none" w:sz="0" w:space="0" w:color="auto"/>
                        <w:left w:val="none" w:sz="0" w:space="0" w:color="auto"/>
                        <w:bottom w:val="none" w:sz="0" w:space="0" w:color="auto"/>
                        <w:right w:val="none" w:sz="0" w:space="0" w:color="auto"/>
                      </w:divBdr>
                      <w:divsChild>
                        <w:div w:id="1811053230">
                          <w:marLeft w:val="0"/>
                          <w:marRight w:val="0"/>
                          <w:marTop w:val="0"/>
                          <w:marBottom w:val="0"/>
                          <w:divBdr>
                            <w:top w:val="none" w:sz="0" w:space="0" w:color="auto"/>
                            <w:left w:val="none" w:sz="0" w:space="0" w:color="auto"/>
                            <w:bottom w:val="none" w:sz="0" w:space="0" w:color="auto"/>
                            <w:right w:val="none" w:sz="0" w:space="0" w:color="auto"/>
                          </w:divBdr>
                          <w:divsChild>
                            <w:div w:id="794755832">
                              <w:marLeft w:val="0"/>
                              <w:marRight w:val="0"/>
                              <w:marTop w:val="0"/>
                              <w:marBottom w:val="0"/>
                              <w:divBdr>
                                <w:top w:val="none" w:sz="0" w:space="0" w:color="auto"/>
                                <w:left w:val="none" w:sz="0" w:space="0" w:color="auto"/>
                                <w:bottom w:val="none" w:sz="0" w:space="0" w:color="auto"/>
                                <w:right w:val="none" w:sz="0" w:space="0" w:color="auto"/>
                              </w:divBdr>
                              <w:divsChild>
                                <w:div w:id="862016813">
                                  <w:marLeft w:val="0"/>
                                  <w:marRight w:val="0"/>
                                  <w:marTop w:val="0"/>
                                  <w:marBottom w:val="0"/>
                                  <w:divBdr>
                                    <w:top w:val="none" w:sz="0" w:space="0" w:color="auto"/>
                                    <w:left w:val="none" w:sz="0" w:space="0" w:color="auto"/>
                                    <w:bottom w:val="none" w:sz="0" w:space="0" w:color="auto"/>
                                    <w:right w:val="none" w:sz="0" w:space="0" w:color="auto"/>
                                  </w:divBdr>
                                  <w:divsChild>
                                    <w:div w:id="188436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469835">
              <w:marLeft w:val="0"/>
              <w:marRight w:val="0"/>
              <w:marTop w:val="0"/>
              <w:marBottom w:val="0"/>
              <w:divBdr>
                <w:top w:val="none" w:sz="0" w:space="0" w:color="auto"/>
                <w:left w:val="none" w:sz="0" w:space="0" w:color="auto"/>
                <w:bottom w:val="none" w:sz="0" w:space="0" w:color="auto"/>
                <w:right w:val="none" w:sz="0" w:space="0" w:color="auto"/>
              </w:divBdr>
              <w:divsChild>
                <w:div w:id="655766580">
                  <w:marLeft w:val="0"/>
                  <w:marRight w:val="0"/>
                  <w:marTop w:val="0"/>
                  <w:marBottom w:val="0"/>
                  <w:divBdr>
                    <w:top w:val="none" w:sz="0" w:space="0" w:color="auto"/>
                    <w:left w:val="none" w:sz="0" w:space="0" w:color="auto"/>
                    <w:bottom w:val="none" w:sz="0" w:space="0" w:color="auto"/>
                    <w:right w:val="none" w:sz="0" w:space="0" w:color="auto"/>
                  </w:divBdr>
                  <w:divsChild>
                    <w:div w:id="1518420891">
                      <w:marLeft w:val="0"/>
                      <w:marRight w:val="0"/>
                      <w:marTop w:val="0"/>
                      <w:marBottom w:val="0"/>
                      <w:divBdr>
                        <w:top w:val="none" w:sz="0" w:space="0" w:color="auto"/>
                        <w:left w:val="none" w:sz="0" w:space="0" w:color="auto"/>
                        <w:bottom w:val="none" w:sz="0" w:space="0" w:color="auto"/>
                        <w:right w:val="none" w:sz="0" w:space="0" w:color="auto"/>
                      </w:divBdr>
                      <w:divsChild>
                        <w:div w:id="902957536">
                          <w:marLeft w:val="0"/>
                          <w:marRight w:val="0"/>
                          <w:marTop w:val="0"/>
                          <w:marBottom w:val="0"/>
                          <w:divBdr>
                            <w:top w:val="none" w:sz="0" w:space="0" w:color="auto"/>
                            <w:left w:val="none" w:sz="0" w:space="0" w:color="auto"/>
                            <w:bottom w:val="none" w:sz="0" w:space="0" w:color="auto"/>
                            <w:right w:val="none" w:sz="0" w:space="0" w:color="auto"/>
                          </w:divBdr>
                          <w:divsChild>
                            <w:div w:id="1649358997">
                              <w:marLeft w:val="0"/>
                              <w:marRight w:val="0"/>
                              <w:marTop w:val="0"/>
                              <w:marBottom w:val="0"/>
                              <w:divBdr>
                                <w:top w:val="none" w:sz="0" w:space="0" w:color="auto"/>
                                <w:left w:val="none" w:sz="0" w:space="0" w:color="auto"/>
                                <w:bottom w:val="none" w:sz="0" w:space="0" w:color="auto"/>
                                <w:right w:val="none" w:sz="0" w:space="0" w:color="auto"/>
                              </w:divBdr>
                              <w:divsChild>
                                <w:div w:id="671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134455">
              <w:marLeft w:val="0"/>
              <w:marRight w:val="0"/>
              <w:marTop w:val="0"/>
              <w:marBottom w:val="0"/>
              <w:divBdr>
                <w:top w:val="none" w:sz="0" w:space="0" w:color="auto"/>
                <w:left w:val="none" w:sz="0" w:space="0" w:color="auto"/>
                <w:bottom w:val="none" w:sz="0" w:space="0" w:color="auto"/>
                <w:right w:val="none" w:sz="0" w:space="0" w:color="auto"/>
              </w:divBdr>
              <w:divsChild>
                <w:div w:id="2026781872">
                  <w:marLeft w:val="0"/>
                  <w:marRight w:val="0"/>
                  <w:marTop w:val="0"/>
                  <w:marBottom w:val="0"/>
                  <w:divBdr>
                    <w:top w:val="none" w:sz="0" w:space="0" w:color="auto"/>
                    <w:left w:val="none" w:sz="0" w:space="0" w:color="auto"/>
                    <w:bottom w:val="none" w:sz="0" w:space="0" w:color="auto"/>
                    <w:right w:val="none" w:sz="0" w:space="0" w:color="auto"/>
                  </w:divBdr>
                  <w:divsChild>
                    <w:div w:id="1825705267">
                      <w:marLeft w:val="0"/>
                      <w:marRight w:val="0"/>
                      <w:marTop w:val="0"/>
                      <w:marBottom w:val="0"/>
                      <w:divBdr>
                        <w:top w:val="none" w:sz="0" w:space="0" w:color="auto"/>
                        <w:left w:val="none" w:sz="0" w:space="0" w:color="auto"/>
                        <w:bottom w:val="none" w:sz="0" w:space="0" w:color="auto"/>
                        <w:right w:val="none" w:sz="0" w:space="0" w:color="auto"/>
                      </w:divBdr>
                      <w:divsChild>
                        <w:div w:id="1530071227">
                          <w:marLeft w:val="0"/>
                          <w:marRight w:val="0"/>
                          <w:marTop w:val="0"/>
                          <w:marBottom w:val="0"/>
                          <w:divBdr>
                            <w:top w:val="none" w:sz="0" w:space="0" w:color="auto"/>
                            <w:left w:val="none" w:sz="0" w:space="0" w:color="auto"/>
                            <w:bottom w:val="none" w:sz="0" w:space="0" w:color="auto"/>
                            <w:right w:val="none" w:sz="0" w:space="0" w:color="auto"/>
                          </w:divBdr>
                          <w:divsChild>
                            <w:div w:id="2063208728">
                              <w:marLeft w:val="0"/>
                              <w:marRight w:val="0"/>
                              <w:marTop w:val="0"/>
                              <w:marBottom w:val="0"/>
                              <w:divBdr>
                                <w:top w:val="none" w:sz="0" w:space="0" w:color="auto"/>
                                <w:left w:val="none" w:sz="0" w:space="0" w:color="auto"/>
                                <w:bottom w:val="none" w:sz="0" w:space="0" w:color="auto"/>
                                <w:right w:val="none" w:sz="0" w:space="0" w:color="auto"/>
                              </w:divBdr>
                              <w:divsChild>
                                <w:div w:id="486482930">
                                  <w:marLeft w:val="0"/>
                                  <w:marRight w:val="0"/>
                                  <w:marTop w:val="0"/>
                                  <w:marBottom w:val="0"/>
                                  <w:divBdr>
                                    <w:top w:val="none" w:sz="0" w:space="0" w:color="auto"/>
                                    <w:left w:val="none" w:sz="0" w:space="0" w:color="auto"/>
                                    <w:bottom w:val="none" w:sz="0" w:space="0" w:color="auto"/>
                                    <w:right w:val="none" w:sz="0" w:space="0" w:color="auto"/>
                                  </w:divBdr>
                                  <w:divsChild>
                                    <w:div w:id="8976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474795">
              <w:marLeft w:val="0"/>
              <w:marRight w:val="0"/>
              <w:marTop w:val="0"/>
              <w:marBottom w:val="0"/>
              <w:divBdr>
                <w:top w:val="none" w:sz="0" w:space="0" w:color="auto"/>
                <w:left w:val="none" w:sz="0" w:space="0" w:color="auto"/>
                <w:bottom w:val="none" w:sz="0" w:space="0" w:color="auto"/>
                <w:right w:val="none" w:sz="0" w:space="0" w:color="auto"/>
              </w:divBdr>
              <w:divsChild>
                <w:div w:id="20516617">
                  <w:marLeft w:val="0"/>
                  <w:marRight w:val="0"/>
                  <w:marTop w:val="0"/>
                  <w:marBottom w:val="0"/>
                  <w:divBdr>
                    <w:top w:val="none" w:sz="0" w:space="0" w:color="auto"/>
                    <w:left w:val="none" w:sz="0" w:space="0" w:color="auto"/>
                    <w:bottom w:val="none" w:sz="0" w:space="0" w:color="auto"/>
                    <w:right w:val="none" w:sz="0" w:space="0" w:color="auto"/>
                  </w:divBdr>
                  <w:divsChild>
                    <w:div w:id="1790464413">
                      <w:marLeft w:val="0"/>
                      <w:marRight w:val="0"/>
                      <w:marTop w:val="0"/>
                      <w:marBottom w:val="0"/>
                      <w:divBdr>
                        <w:top w:val="none" w:sz="0" w:space="0" w:color="auto"/>
                        <w:left w:val="none" w:sz="0" w:space="0" w:color="auto"/>
                        <w:bottom w:val="none" w:sz="0" w:space="0" w:color="auto"/>
                        <w:right w:val="none" w:sz="0" w:space="0" w:color="auto"/>
                      </w:divBdr>
                      <w:divsChild>
                        <w:div w:id="649529190">
                          <w:marLeft w:val="0"/>
                          <w:marRight w:val="0"/>
                          <w:marTop w:val="0"/>
                          <w:marBottom w:val="0"/>
                          <w:divBdr>
                            <w:top w:val="none" w:sz="0" w:space="0" w:color="auto"/>
                            <w:left w:val="none" w:sz="0" w:space="0" w:color="auto"/>
                            <w:bottom w:val="none" w:sz="0" w:space="0" w:color="auto"/>
                            <w:right w:val="none" w:sz="0" w:space="0" w:color="auto"/>
                          </w:divBdr>
                          <w:divsChild>
                            <w:div w:id="2046370416">
                              <w:marLeft w:val="0"/>
                              <w:marRight w:val="0"/>
                              <w:marTop w:val="0"/>
                              <w:marBottom w:val="0"/>
                              <w:divBdr>
                                <w:top w:val="none" w:sz="0" w:space="0" w:color="auto"/>
                                <w:left w:val="none" w:sz="0" w:space="0" w:color="auto"/>
                                <w:bottom w:val="none" w:sz="0" w:space="0" w:color="auto"/>
                                <w:right w:val="none" w:sz="0" w:space="0" w:color="auto"/>
                              </w:divBdr>
                              <w:divsChild>
                                <w:div w:id="16529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12017</Words>
  <Characters>6850</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 Олена Сергіївна</dc:creator>
  <cp:keywords/>
  <dc:description/>
  <cp:lastModifiedBy>Дика Олена Сергіївна</cp:lastModifiedBy>
  <cp:revision>1</cp:revision>
  <dcterms:created xsi:type="dcterms:W3CDTF">2026-04-16T05:35:00Z</dcterms:created>
  <dcterms:modified xsi:type="dcterms:W3CDTF">2026-04-16T05:58:00Z</dcterms:modified>
</cp:coreProperties>
</file>