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B7774">
        <w:rPr>
          <w:rFonts w:ascii="Times New Roman" w:hAnsi="Times New Roman" w:cs="Times New Roman"/>
          <w:b/>
          <w:bCs/>
          <w:sz w:val="28"/>
          <w:szCs w:val="28"/>
        </w:rPr>
        <w:t>1. Що є визначальною рисою публічної служби як «соціального інституту»?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74">
        <w:rPr>
          <w:rFonts w:ascii="Times New Roman" w:hAnsi="Times New Roman" w:cs="Times New Roman"/>
          <w:sz w:val="28"/>
          <w:szCs w:val="28"/>
        </w:rPr>
        <w:t>A. Конкретна мережа державних органів та установ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B.Сукупність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правових норм та стандартів поведінки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C.Процес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безпосереднього надання адміністративних послуг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D.Чисельність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персоналу, задіяного в управлінні</w:t>
      </w:r>
    </w:p>
    <w:p w:rsidR="007C5EE0" w:rsidRPr="00EB7774" w:rsidRDefault="007C5EE0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2. Яка категорія посад державної служби охоплює керівників центральних органів виконавчої влади та їх заступників?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A.Категорія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«В»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B.Політичні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посади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C.Категорія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«Б»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D.Категорія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«А»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3. У чому полягає основна мета Стратегії реформування державного управління України на 2022–2025 роки?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A.Централізація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всіх управлінських процесів у столиці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B.Повне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скасування паперового документообігу до 2023 року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C.Збільшення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кількості державних службовців для кращого контролю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D.Побудова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ефективної сервісної держави з акцентом на інтереси громадян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4. Яка модель публічної служби характеризується вступом на нижчі посади та поступовим просуванням по ієрархічній драбині?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A.Закрита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(кар'єрна)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B.Політична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C.Англосаксонська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D.Відкрита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(посадова)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5. Відповідно до концепції «сервісної держави», громадянин у відносинах із владою виступає як: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A.Підлеглий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об'єкт адміністративного впливу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B.Джерело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статистичних даних для планування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C.Тимчасовий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відвідувач державного органу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D.Повноправний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клієнт та споживач послуг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6. Який термін у науковому консенсусі є найширшим за обсягом?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A.Муніципальна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послуга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B.Публічна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послуга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C.Державна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послуга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D.Адміністративна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послуга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7. Згідно з моделлю ООН, на якому етапі зрілості цифрової держави перебуває Україна з платформою «Дія»?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A.Початковий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етап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B.Транзакційний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етап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C.Розширений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етап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lastRenderedPageBreak/>
        <w:t>D.Етап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повного штучного інтелекту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8. Яка система забезпечує автоматичний обмін даними між державними реєстрами в Україні?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A.«Трембіта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B.Електронний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підпис (КЕП)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C.«Дія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74">
        <w:rPr>
          <w:rFonts w:ascii="Times New Roman" w:hAnsi="Times New Roman" w:cs="Times New Roman"/>
          <w:sz w:val="28"/>
          <w:szCs w:val="28"/>
        </w:rPr>
        <w:t>D.ISO 9001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9. Принцип «Once-Only» (Тільки один раз) у наданні послуг означає, що: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A.Держава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не має права вимагати дані, які вже є в її реєстрах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B.Послугу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можна отримати лише один раз протягом року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C.Документи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подаються виключно в одну установу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D.Термін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дії довідки є необмеженим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10. Що є основним призначенням «Технологічної картки» адміністративної послуги?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A.Деталізація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внутрішнього порядку дій для службовця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B.Опис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технічних характеристик обладнання ЦНАП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C.Надання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інформації громадянину про перелік документів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D.Встановлення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розміру плати за послугу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11. У чому полягає суть заборони «паралельного прийому» в роботі ЦНАП?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A.Обмеження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 використання мобільних телефонів під час прийому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B.Неможливість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подати заяви на дві різні послуги в один день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C.Заборона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обслуговувати двох клієнтів одночасно одним працівником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D.Громадянин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не контактує з особою, яка приймає рішення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12. Яка країна використовує модель «</w:t>
      </w:r>
      <w:proofErr w:type="spellStart"/>
      <w:r w:rsidRPr="00EB7774">
        <w:rPr>
          <w:rFonts w:ascii="Times New Roman" w:hAnsi="Times New Roman" w:cs="Times New Roman"/>
          <w:b/>
          <w:bCs/>
          <w:sz w:val="28"/>
          <w:szCs w:val="28"/>
        </w:rPr>
        <w:t>Bürgerämter</w:t>
      </w:r>
      <w:proofErr w:type="spellEnd"/>
      <w:r w:rsidRPr="00EB7774">
        <w:rPr>
          <w:rFonts w:ascii="Times New Roman" w:hAnsi="Times New Roman" w:cs="Times New Roman"/>
          <w:b/>
          <w:bCs/>
          <w:sz w:val="28"/>
          <w:szCs w:val="28"/>
        </w:rPr>
        <w:t>» (Бюро громадян) з універсальною компетенцією співробітника?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A.Польща</w:t>
      </w:r>
      <w:proofErr w:type="spellEnd"/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B.Німеччина</w:t>
      </w:r>
      <w:proofErr w:type="spellEnd"/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C.Нідерланди</w:t>
      </w:r>
      <w:proofErr w:type="spellEnd"/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D.Португалія</w:t>
      </w:r>
      <w:proofErr w:type="spellEnd"/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13. Що передбачає метод «Таємного покупця» у сфері публічних послуг?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A.Перевірка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документів громадян без їхнього відома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B.Анонімна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оцінка якості реального обслуговування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C.Прихований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збір податків під час надання послуг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D.Закупівля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канцтоварів для ЦНАП через закриті тендери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14. Яка кількість рангів державних службовців встановлена чинним законодавством України?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74">
        <w:rPr>
          <w:rFonts w:ascii="Times New Roman" w:hAnsi="Times New Roman" w:cs="Times New Roman"/>
          <w:sz w:val="28"/>
          <w:szCs w:val="28"/>
        </w:rPr>
        <w:t>A.15 рангів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74">
        <w:rPr>
          <w:rFonts w:ascii="Times New Roman" w:hAnsi="Times New Roman" w:cs="Times New Roman"/>
          <w:sz w:val="28"/>
          <w:szCs w:val="28"/>
        </w:rPr>
        <w:lastRenderedPageBreak/>
        <w:t>B.9 рангів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74">
        <w:rPr>
          <w:rFonts w:ascii="Times New Roman" w:hAnsi="Times New Roman" w:cs="Times New Roman"/>
          <w:sz w:val="28"/>
          <w:szCs w:val="28"/>
        </w:rPr>
        <w:t>C.3 ранги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D.Безлімітна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кількість залежно від стажу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15. Етика публічного службовця, на відміну від етикету, перш за все регулює: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A.Графік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роботи та тривалість обідньої перерви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B.Порядок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розміщення гостей за столом переговорів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C.Внутрішні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моральні засади та ціннісні орієнтири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D.Правила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вибору ділового костюму та аксесуарів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16. Який критерій якості послуг за стандартом ISO 9001 передбачає перехід до моделі «обслуговування клієнта»?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A.Повна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анонімність службовців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B.Мінімізація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витрат бюджету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C.Максимальна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складність процедур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D.Орієнтація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 замовника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17. Який аспект розвитку системи публічних послуг називають «четвертою опорою» поруч із правовим, інституційним та технологічним?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A.Політичний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вимір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B.Міжнародний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вимір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C.Фінансовий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вимір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D.Кадровий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вимір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18. Впровадження якої концепції дозволило замінити паперові документи на електронні в умовах воєнного стану в Україні?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A.Centralization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(Централізація)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B.Outsourcing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C.Paperless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Безпаперовість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D.Privatization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(Приватизація)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19. Яка модель публічної служби за географічною ознакою виділяється традиційним поділом на централізовані та децентралізовані підходи?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A.Англосаксонська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B.Радянська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C.Континентальна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(європейська)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D.Азійська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20. У чому полягає сутність «</w:t>
      </w:r>
      <w:proofErr w:type="spellStart"/>
      <w:r w:rsidRPr="00EB7774">
        <w:rPr>
          <w:rFonts w:ascii="Times New Roman" w:hAnsi="Times New Roman" w:cs="Times New Roman"/>
          <w:b/>
          <w:bCs/>
          <w:sz w:val="28"/>
          <w:szCs w:val="28"/>
        </w:rPr>
        <w:t>проактивності</w:t>
      </w:r>
      <w:proofErr w:type="spellEnd"/>
      <w:r w:rsidRPr="00EB7774">
        <w:rPr>
          <w:rFonts w:ascii="Times New Roman" w:hAnsi="Times New Roman" w:cs="Times New Roman"/>
          <w:b/>
          <w:bCs/>
          <w:sz w:val="28"/>
          <w:szCs w:val="28"/>
        </w:rPr>
        <w:t>» у наданні публічних послуг (на прикладі «</w:t>
      </w:r>
      <w:proofErr w:type="spellStart"/>
      <w:r w:rsidRPr="00EB7774">
        <w:rPr>
          <w:rFonts w:ascii="Times New Roman" w:hAnsi="Times New Roman" w:cs="Times New Roman"/>
          <w:b/>
          <w:bCs/>
          <w:sz w:val="28"/>
          <w:szCs w:val="28"/>
        </w:rPr>
        <w:t>єМалятко</w:t>
      </w:r>
      <w:proofErr w:type="spellEnd"/>
      <w:r w:rsidRPr="00EB7774">
        <w:rPr>
          <w:rFonts w:ascii="Times New Roman" w:hAnsi="Times New Roman" w:cs="Times New Roman"/>
          <w:b/>
          <w:bCs/>
          <w:sz w:val="28"/>
          <w:szCs w:val="28"/>
        </w:rPr>
        <w:t>»)?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A.Надання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послуги автоматично за фактом події без звернення громадянина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B.Проведення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масових рекламних кампаній про нові сервіси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C.Виплата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штрафів службовцями за затримку документів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D.Швидке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реагування на скарги громадян у 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21. Який з наведених елементів НЕ входить до складу правового статусу публічного службовця?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A.Обов'язки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та обмеження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B.Права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та гарантії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C.Відповідальність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за правопорушення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D.Політичні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вподобання та партійна приналежність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22. Як називається пакетна послуга в Україні, що об'єднує до 10 сервісів, пов'язаних з однією життєвою подією?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A.«єВідновлення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B.«єВідрядження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C.«єМалятко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D.«Дія.City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»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23. Яка основна відмінність адміністративної послуги від внутрішніх функцій державного органу?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A.Вона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є завжди безкоштовною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B.Вона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не потребує законодавчого регулювання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C.Вона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надається за зовнішнім зверненням особи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D.Її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надають виключно міністри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24. Що означає термін «цифровий розрив» у контексті публічного управління?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A.Конфлікт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між старим та новим поколінням чиновників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B.Час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, за який дані передаються від одного реєстру до іншого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C.Відсутність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 кабінетах державних службовців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D.Різниця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 доступі до технологій між різними групами населення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25. Яка функція покладена на «бек-офіс» у структурі Центру надання адміністративних послуг?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A.Прийняття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рішення по суті справи та підготовка документів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B.Проведення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перевірок діяльності адміністраторів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C.Зустріч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громадян на вході та допомога з терміналом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D.Прибирання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приміщень та технічне обслуговування будівлі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26. Згідно з презентацією, що є головним індикатором поваги держави до своїх громадян?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A.Суворий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контроль за дотриманням законів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B.Часте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проведення виборів та референдумів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C.Високий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рівень військової потужності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D.Якісна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публічна послуга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27. Який з міжнародних досвідів (США) характеризується функціональною спеціалізацією федеральних агентств?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A.Створення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єдиного міністерства для всіх послуг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B.Повна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відмова від 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онлайн-сервісів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 користь пошти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lastRenderedPageBreak/>
        <w:t>C.Спеціалізація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 конкретних соціальних функціях (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4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>, IRS)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D.Надання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всіх послуг виключно приватними компаніями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 xml:space="preserve">28. Як </w:t>
      </w:r>
      <w:proofErr w:type="spellStart"/>
      <w:r w:rsidRPr="00EB7774">
        <w:rPr>
          <w:rFonts w:ascii="Times New Roman" w:hAnsi="Times New Roman" w:cs="Times New Roman"/>
          <w:b/>
          <w:bCs/>
          <w:sz w:val="28"/>
          <w:szCs w:val="28"/>
        </w:rPr>
        <w:t>цифровізація</w:t>
      </w:r>
      <w:proofErr w:type="spellEnd"/>
      <w:r w:rsidRPr="00EB7774">
        <w:rPr>
          <w:rFonts w:ascii="Times New Roman" w:hAnsi="Times New Roman" w:cs="Times New Roman"/>
          <w:b/>
          <w:bCs/>
          <w:sz w:val="28"/>
          <w:szCs w:val="28"/>
        </w:rPr>
        <w:t xml:space="preserve"> впливає на рівень корупції в системі публічних послуг?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A.Підвищує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її через складність контролю за IT-фахівцями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B.Ніяк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не впливає, оскільки корупція залежить тільки від зарплати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C.Знижує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її через усунення людського фактору та суб'єктивності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D.Збільшує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кількість паперових звітів для перевірки цифрових даних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29. Яка основна мета запровадження «Хартії якості державних послуг» у Португалії?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A.Створення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таємної поліції для перевірки чиновників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B.Встановлення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зобов'язань держави щодо стандартів обслуговування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C.Перехід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 спілкування виключно латинською мовою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D.Повна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приватизація сфери соціального захисту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74">
        <w:rPr>
          <w:rFonts w:ascii="Times New Roman" w:hAnsi="Times New Roman" w:cs="Times New Roman"/>
          <w:b/>
          <w:bCs/>
          <w:sz w:val="28"/>
          <w:szCs w:val="28"/>
        </w:rPr>
        <w:t>30. Майбутнє публічних послуг, згідно з трендами, полягає у створенні «невидимої держави». Що це означає?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A.Перехід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всіх чиновників на дистанційну роботу без офісів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B.Повне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скасування всіх податків та зборів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C.Державні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органи приховують свою діяльність від громадян</w:t>
      </w:r>
    </w:p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774">
        <w:rPr>
          <w:rFonts w:ascii="Times New Roman" w:hAnsi="Times New Roman" w:cs="Times New Roman"/>
          <w:sz w:val="28"/>
          <w:szCs w:val="28"/>
        </w:rPr>
        <w:t>D.Послуги</w:t>
      </w:r>
      <w:proofErr w:type="spellEnd"/>
      <w:r w:rsidRPr="00EB7774">
        <w:rPr>
          <w:rFonts w:ascii="Times New Roman" w:hAnsi="Times New Roman" w:cs="Times New Roman"/>
          <w:sz w:val="28"/>
          <w:szCs w:val="28"/>
        </w:rPr>
        <w:t xml:space="preserve"> надаються автоматично у фоновому режимі</w:t>
      </w:r>
    </w:p>
    <w:bookmarkEnd w:id="0"/>
    <w:p w:rsidR="00EB7774" w:rsidRPr="00EB7774" w:rsidRDefault="00EB7774" w:rsidP="00EB7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7774" w:rsidRPr="00EB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10"/>
    <w:rsid w:val="007C5EE0"/>
    <w:rsid w:val="00C65610"/>
    <w:rsid w:val="00E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7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8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4820</Words>
  <Characters>2748</Characters>
  <Application>Microsoft Office Word</Application>
  <DocSecurity>0</DocSecurity>
  <Lines>22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2026-04-20T08:24:00Z</dcterms:created>
  <dcterms:modified xsi:type="dcterms:W3CDTF">2026-04-20T08:34:00Z</dcterms:modified>
</cp:coreProperties>
</file>