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12E" w:rsidRDefault="00EB512E" w:rsidP="003245B2">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 xml:space="preserve">Тема 24. </w:t>
      </w:r>
      <w:r w:rsidR="005F400F" w:rsidRPr="005F400F">
        <w:rPr>
          <w:rFonts w:eastAsia="Times New Roman" w:cs="Times New Roman"/>
          <w:b/>
          <w:bCs/>
          <w:color w:val="000000"/>
          <w:szCs w:val="28"/>
          <w:lang w:eastAsia="uk-UA"/>
        </w:rPr>
        <w:t>Особливості HR-менеджменту у закордонних компаніях</w:t>
      </w:r>
    </w:p>
    <w:p w:rsidR="00815253" w:rsidRPr="00815253" w:rsidRDefault="00815253" w:rsidP="00815253">
      <w:pPr>
        <w:spacing w:after="0"/>
        <w:ind w:firstLine="567"/>
        <w:jc w:val="both"/>
        <w:rPr>
          <w:rFonts w:eastAsia="Times New Roman" w:cs="Times New Roman"/>
          <w:b/>
          <w:bCs/>
          <w:color w:val="000000"/>
          <w:szCs w:val="28"/>
          <w:lang w:eastAsia="uk-UA"/>
        </w:rPr>
      </w:pPr>
      <w:r w:rsidRPr="00815253">
        <w:rPr>
          <w:rFonts w:eastAsia="Times New Roman" w:cs="Times New Roman"/>
          <w:b/>
          <w:bCs/>
          <w:color w:val="000000"/>
          <w:szCs w:val="28"/>
          <w:lang w:eastAsia="uk-UA"/>
        </w:rPr>
        <w:t>1. Філософія HRM</w:t>
      </w:r>
      <w:r>
        <w:rPr>
          <w:rFonts w:eastAsia="Times New Roman" w:cs="Times New Roman"/>
          <w:b/>
          <w:bCs/>
          <w:color w:val="000000"/>
          <w:szCs w:val="28"/>
          <w:lang w:eastAsia="uk-UA"/>
        </w:rPr>
        <w:t>.</w:t>
      </w:r>
    </w:p>
    <w:p w:rsidR="003245B2" w:rsidRPr="00815253" w:rsidRDefault="003245B2" w:rsidP="003245B2">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2. </w:t>
      </w:r>
      <w:r w:rsidRPr="00815253">
        <w:rPr>
          <w:rFonts w:eastAsia="Times New Roman" w:cs="Times New Roman"/>
          <w:b/>
          <w:bCs/>
          <w:color w:val="000000"/>
          <w:szCs w:val="28"/>
          <w:lang w:eastAsia="uk-UA"/>
        </w:rPr>
        <w:t>Особливості управління персоналом в міжнародних організаціях</w:t>
      </w:r>
      <w:r>
        <w:rPr>
          <w:rFonts w:eastAsia="Times New Roman" w:cs="Times New Roman"/>
          <w:b/>
          <w:bCs/>
          <w:color w:val="000000"/>
          <w:szCs w:val="28"/>
          <w:lang w:eastAsia="uk-UA"/>
        </w:rPr>
        <w:t>.</w:t>
      </w:r>
      <w:bookmarkStart w:id="0" w:name="_GoBack"/>
      <w:bookmarkEnd w:id="0"/>
    </w:p>
    <w:p w:rsidR="00815253" w:rsidRDefault="00815253" w:rsidP="005F400F">
      <w:pPr>
        <w:spacing w:after="0"/>
        <w:ind w:firstLine="567"/>
        <w:jc w:val="both"/>
        <w:rPr>
          <w:rFonts w:eastAsia="Times New Roman" w:cs="Times New Roman"/>
          <w:b/>
          <w:bCs/>
          <w:color w:val="000000"/>
          <w:szCs w:val="28"/>
          <w:lang w:eastAsia="uk-UA"/>
        </w:rPr>
      </w:pPr>
    </w:p>
    <w:p w:rsidR="00EB512E" w:rsidRPr="00815253" w:rsidRDefault="00815253" w:rsidP="005F400F">
      <w:pPr>
        <w:spacing w:after="0"/>
        <w:ind w:firstLine="567"/>
        <w:jc w:val="both"/>
        <w:rPr>
          <w:rFonts w:eastAsia="Times New Roman" w:cs="Times New Roman"/>
          <w:b/>
          <w:bCs/>
          <w:color w:val="000000"/>
          <w:szCs w:val="28"/>
          <w:lang w:eastAsia="uk-UA"/>
        </w:rPr>
      </w:pPr>
      <w:r w:rsidRPr="00815253">
        <w:rPr>
          <w:rFonts w:eastAsia="Times New Roman" w:cs="Times New Roman"/>
          <w:b/>
          <w:bCs/>
          <w:color w:val="000000"/>
          <w:szCs w:val="28"/>
          <w:lang w:eastAsia="uk-UA"/>
        </w:rPr>
        <w:t>1. Ф</w:t>
      </w:r>
      <w:r w:rsidRPr="00815253">
        <w:rPr>
          <w:rFonts w:eastAsia="Times New Roman" w:cs="Times New Roman"/>
          <w:b/>
          <w:bCs/>
          <w:color w:val="000000"/>
          <w:szCs w:val="28"/>
          <w:lang w:eastAsia="uk-UA"/>
        </w:rPr>
        <w:t>ілософія HRM</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Філософія організації як сукупність цілей і правил поведінки співробітників виникла в Японії у великих компаніях Mitsubishi, Toyota, Sony, а потім одержала широке поширення в США в компаніях IBM, General Motors, Мсdоnаld's</w:t>
      </w:r>
      <w:r w:rsidR="00EB512E">
        <w:rPr>
          <w:rFonts w:eastAsia="Times New Roman" w:cs="Times New Roman"/>
          <w:color w:val="000000"/>
          <w:szCs w:val="28"/>
          <w:lang w:eastAsia="uk-UA"/>
        </w:rPr>
        <w:t>.</w:t>
      </w:r>
      <w:r w:rsidRPr="005F400F">
        <w:rPr>
          <w:rFonts w:eastAsia="Times New Roman" w:cs="Times New Roman"/>
          <w:color w:val="000000"/>
          <w:szCs w:val="28"/>
          <w:lang w:eastAsia="uk-UA"/>
        </w:rPr>
        <w:t xml:space="preserve"> А.Моріта, президент Sony, так сформулював філософські принципи підприємства нового типу: "Якби вдалося створити умови, у яких люди могли б об'єднатися з твердим наміром спільно трудитися й використовувати свої технічні здатності для здійснення своїх таємних бажань, те така організація могла б принести величезну насолоду й користь".</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Основні принципи Sony, сформульовані А. Моріта:</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1. Вибір великих цілей і постановка амбіційних науково-технічних завдань.</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 xml:space="preserve">2. Патерналізм </w:t>
      </w:r>
      <w:r w:rsidR="003C56E8">
        <w:rPr>
          <w:rFonts w:eastAsia="Times New Roman" w:cs="Times New Roman"/>
          <w:color w:val="000000"/>
          <w:szCs w:val="28"/>
          <w:lang w:eastAsia="uk-UA"/>
        </w:rPr>
        <w:t>–</w:t>
      </w:r>
      <w:r w:rsidRPr="005F400F">
        <w:rPr>
          <w:rFonts w:eastAsia="Times New Roman" w:cs="Times New Roman"/>
          <w:color w:val="000000"/>
          <w:szCs w:val="28"/>
          <w:lang w:eastAsia="uk-UA"/>
        </w:rPr>
        <w:t xml:space="preserve"> виховання в зайнятих на фірмі почуття, що вони – члени однієї</w:t>
      </w:r>
      <w:r w:rsidR="00813843">
        <w:rPr>
          <w:rFonts w:eastAsia="Times New Roman" w:cs="Times New Roman"/>
          <w:color w:val="000000"/>
          <w:szCs w:val="28"/>
          <w:lang w:eastAsia="uk-UA"/>
        </w:rPr>
        <w:t xml:space="preserve"> </w:t>
      </w:r>
      <w:r w:rsidRPr="005F400F">
        <w:rPr>
          <w:rFonts w:eastAsia="Times New Roman" w:cs="Times New Roman"/>
          <w:color w:val="000000"/>
          <w:szCs w:val="28"/>
          <w:lang w:eastAsia="uk-UA"/>
        </w:rPr>
        <w:t>родини (довічний найм співробітників, неординарні форми спілкування з</w:t>
      </w:r>
      <w:r w:rsidR="00813843">
        <w:rPr>
          <w:rFonts w:eastAsia="Times New Roman" w:cs="Times New Roman"/>
          <w:color w:val="000000"/>
          <w:szCs w:val="28"/>
          <w:lang w:eastAsia="uk-UA"/>
        </w:rPr>
        <w:t xml:space="preserve"> </w:t>
      </w:r>
      <w:r w:rsidRPr="005F400F">
        <w:rPr>
          <w:rFonts w:eastAsia="Times New Roman" w:cs="Times New Roman"/>
          <w:color w:val="000000"/>
          <w:szCs w:val="28"/>
          <w:lang w:eastAsia="uk-UA"/>
        </w:rPr>
        <w:t>керівництвом, планування службової кар'єри, фірмовий одяг).</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3. Розвиток творчої ініціативи і свідома відмова від складання жорстких планів</w:t>
      </w:r>
      <w:r w:rsidR="00813843">
        <w:rPr>
          <w:rFonts w:eastAsia="Times New Roman" w:cs="Times New Roman"/>
          <w:color w:val="000000"/>
          <w:szCs w:val="28"/>
          <w:lang w:eastAsia="uk-UA"/>
        </w:rPr>
        <w:t xml:space="preserve"> </w:t>
      </w:r>
      <w:r w:rsidRPr="005F400F">
        <w:rPr>
          <w:rFonts w:eastAsia="Times New Roman" w:cs="Times New Roman"/>
          <w:color w:val="000000"/>
          <w:szCs w:val="28"/>
          <w:lang w:eastAsia="uk-UA"/>
        </w:rPr>
        <w:t>(паралельні дослідницькі групи, виявлення й підтримка ентузіастів, "людей на</w:t>
      </w:r>
      <w:r w:rsidR="00813843">
        <w:rPr>
          <w:rFonts w:eastAsia="Times New Roman" w:cs="Times New Roman"/>
          <w:color w:val="000000"/>
          <w:szCs w:val="28"/>
          <w:lang w:eastAsia="uk-UA"/>
        </w:rPr>
        <w:t xml:space="preserve"> </w:t>
      </w:r>
      <w:r w:rsidRPr="005F400F">
        <w:rPr>
          <w:rFonts w:eastAsia="Times New Roman" w:cs="Times New Roman"/>
          <w:color w:val="000000"/>
          <w:szCs w:val="28"/>
          <w:lang w:eastAsia="uk-UA"/>
        </w:rPr>
        <w:t>своєму місці").</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Американці заперечують японську першість, стверджуючи, що першим сформулював філософські принципи виробництва ще на початку XX в. Г. Форд і завдяки ним Ford панував на світовому автомобільному ринку до 30- х рр.: "Ціль моя полягала в тому, щоб робити з мінімальними витратами матеріалу і людської сили і продавати з мінімальним прибутком... забезпечувати максимум зарплати, інакше кажучи, досягати максимальну купівельну спроможність". І ще: "Усьому, чому ми навчилися із часом , усім нашим умінням і мистецтвом ми зобов'язані нашим співробітникам. Я переконаний, що якщо людям дати свободу розвитку і свідомості службового боргу, вони завжди прикладуть усі свої сили й усе своє вміння навіть до самого незначного завдання".</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Ці фрази, на наш погляд, суттєво змінюють уявлення про Г. Форда як про винахідника тільки конвеєрної системи "вижимання поту", оскільки, навпаки, він дуже уважно ставився до</w:t>
      </w:r>
      <w:r w:rsidR="00813843">
        <w:rPr>
          <w:rFonts w:eastAsia="Times New Roman" w:cs="Times New Roman"/>
          <w:color w:val="000000"/>
          <w:szCs w:val="28"/>
          <w:lang w:eastAsia="uk-UA"/>
        </w:rPr>
        <w:t xml:space="preserve"> </w:t>
      </w:r>
      <w:r w:rsidRPr="005F400F">
        <w:rPr>
          <w:rFonts w:eastAsia="Times New Roman" w:cs="Times New Roman"/>
          <w:color w:val="000000"/>
          <w:szCs w:val="28"/>
          <w:lang w:eastAsia="uk-UA"/>
        </w:rPr>
        <w:t>персоналу фірми. Він продавав свої автомобілі робітникам за ціною 360 дол. При мінімальній місячній зарплаті 150 дол.! Форд будував приватні школи й потім оплачував навчання в них обдарованих дітей робітників і менеджерів.</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Слід зазначити, що філософія HRM, а виходить, і організації в різних країнах має більші відмінності.</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i/>
          <w:iCs/>
          <w:color w:val="000000"/>
          <w:szCs w:val="28"/>
          <w:lang w:eastAsia="uk-UA"/>
        </w:rPr>
        <w:t xml:space="preserve">Англійська філософія HRM </w:t>
      </w:r>
      <w:r w:rsidRPr="005F400F">
        <w:rPr>
          <w:rFonts w:eastAsia="Times New Roman" w:cs="Times New Roman"/>
          <w:color w:val="000000"/>
          <w:szCs w:val="28"/>
          <w:lang w:eastAsia="uk-UA"/>
        </w:rPr>
        <w:t>ґрунтується на традиційних цінностях нації і теорії людських відносин. Вона передбачає повагу особистості працівника, щиру доброзичливість, мотивацію працівників і заохочення досягнень, забезпечення високої якості робіт і послуг, систематичне підвищення кваліфікації, гарантії гідного заробітку.</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i/>
          <w:iCs/>
          <w:color w:val="000000"/>
          <w:szCs w:val="28"/>
          <w:lang w:eastAsia="uk-UA"/>
        </w:rPr>
        <w:lastRenderedPageBreak/>
        <w:t xml:space="preserve">Американська філософія HRM </w:t>
      </w:r>
      <w:r w:rsidRPr="005F400F">
        <w:rPr>
          <w:rFonts w:eastAsia="Times New Roman" w:cs="Times New Roman"/>
          <w:color w:val="000000"/>
          <w:szCs w:val="28"/>
          <w:lang w:eastAsia="uk-UA"/>
        </w:rPr>
        <w:t>побудована на традиціях конкуренції й заохочення індивідуалізму працівників із чіткою орієнтацією на прибуток компанії й залежність особистого доходу від неї. Характерна чітка постановка цілей і завдань,</w:t>
      </w:r>
      <w:r w:rsidR="00EB512E">
        <w:rPr>
          <w:rFonts w:eastAsia="Times New Roman" w:cs="Times New Roman"/>
          <w:color w:val="000000"/>
          <w:szCs w:val="28"/>
          <w:lang w:eastAsia="uk-UA"/>
        </w:rPr>
        <w:t xml:space="preserve"> </w:t>
      </w:r>
      <w:r w:rsidRPr="005F400F">
        <w:rPr>
          <w:rFonts w:eastAsia="Times New Roman" w:cs="Times New Roman"/>
          <w:color w:val="000000"/>
          <w:szCs w:val="28"/>
          <w:lang w:eastAsia="uk-UA"/>
        </w:rPr>
        <w:t>високий рівень оплати персоналу, заохочення споживчих цінностей, високий рівень демократії в суспільстві, соціальні гарантії.</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i/>
          <w:iCs/>
          <w:color w:val="000000"/>
          <w:szCs w:val="28"/>
          <w:lang w:eastAsia="uk-UA"/>
        </w:rPr>
        <w:t xml:space="preserve">Японська філософія HRM </w:t>
      </w:r>
      <w:r w:rsidRPr="005F400F">
        <w:rPr>
          <w:rFonts w:eastAsia="Times New Roman" w:cs="Times New Roman"/>
          <w:color w:val="000000"/>
          <w:szCs w:val="28"/>
          <w:lang w:eastAsia="uk-UA"/>
        </w:rPr>
        <w:t>ґрунтується на традиціях поваги до старшого, колективізму, загальної згоди, увічливості й патерналізму. Переважає теорія людських відносин і відданість ідеалам фірми, довічний найм співробітників у великих компаніях, постійна ротація персоналу, створення умов для ефективної колективної праці.</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b/>
          <w:bCs/>
          <w:i/>
          <w:iCs/>
          <w:color w:val="000000"/>
          <w:szCs w:val="28"/>
          <w:lang w:eastAsia="uk-UA"/>
        </w:rPr>
        <w:t xml:space="preserve">14 принципів менеджменту в компанії Тойота </w:t>
      </w:r>
      <w:r w:rsidRPr="005F400F">
        <w:rPr>
          <w:rFonts w:eastAsia="Times New Roman" w:cs="Times New Roman"/>
          <w:color w:val="000000"/>
          <w:szCs w:val="28"/>
          <w:lang w:eastAsia="uk-UA"/>
        </w:rPr>
        <w:t>(англ. Toyota Production System)</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1. Приймай управлінські розв'язки з урахуванням довгострокової перспективи, навіть якщо це завдає шкоди короткостроковим фінансовим цілям.</w:t>
      </w:r>
    </w:p>
    <w:p w:rsidR="005F400F" w:rsidRPr="005F400F" w:rsidRDefault="005F400F" w:rsidP="005F400F">
      <w:pPr>
        <w:spacing w:after="0"/>
        <w:ind w:firstLine="567"/>
        <w:jc w:val="both"/>
        <w:rPr>
          <w:rFonts w:eastAsia="Times New Roman" w:cs="Times New Roman"/>
          <w:szCs w:val="28"/>
          <w:lang w:eastAsia="uk-UA"/>
        </w:rPr>
      </w:pPr>
      <w:r w:rsidRPr="005F400F">
        <w:rPr>
          <w:rFonts w:eastAsia="Times New Roman" w:cs="Times New Roman"/>
          <w:color w:val="000000"/>
          <w:szCs w:val="28"/>
          <w:lang w:eastAsia="uk-UA"/>
        </w:rPr>
        <w:t>2. Процес у вигляді безперервного потоку сприяє виявленню проблем.</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3. Використовуй "витягаючу" схему, щоб уникнути надвиробництва. Організація роботи виробництва вимагає, щоб споживач одержав те, що йому потрібно, у потрібний час і в потрібній кількості.</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4. Вирівнюй обсяги робіт. Для того, щоб створити правильне заощадливе виробництво і отримати поліпшення якості обслуговування, потрібно вирівняти графік виробництва, не завжди строго дотримуючись порядку надходження замовлень.</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5. Зупиняй виробництво, якщо того вимагає якість.</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 xml:space="preserve">6. Стандартні завдання й делегування повноважень співробітникам </w:t>
      </w:r>
      <w:r w:rsidR="003C56E8">
        <w:rPr>
          <w:rFonts w:eastAsia="Times New Roman" w:cs="Times New Roman"/>
          <w:color w:val="000000"/>
          <w:szCs w:val="28"/>
          <w:lang w:eastAsia="uk-UA"/>
        </w:rPr>
        <w:t>–</w:t>
      </w:r>
      <w:r w:rsidRPr="005F400F">
        <w:rPr>
          <w:rFonts w:eastAsia="Times New Roman" w:cs="Times New Roman"/>
          <w:color w:val="000000"/>
          <w:szCs w:val="28"/>
          <w:lang w:eastAsia="uk-UA"/>
        </w:rPr>
        <w:t xml:space="preserve"> основа безперервного вдосконалювання.</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7. Використовуй візуальний контроль, щоб жодна проблема не залишилася непоміченою.</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8. Використовуй тільки надійну, випробувану технологію.</w:t>
      </w:r>
    </w:p>
    <w:p w:rsid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9. Виховуй лідерів, які досконально знають свою справу, сповідують філософію компанії й можуть навчити цього інших.</w:t>
      </w:r>
    </w:p>
    <w:p w:rsidR="00813843" w:rsidRPr="005F400F" w:rsidRDefault="00813843"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10.</w:t>
      </w:r>
      <w:r w:rsidRPr="00813843">
        <w:rPr>
          <w:rFonts w:eastAsia="Times New Roman" w:cs="Times New Roman"/>
          <w:color w:val="000000"/>
          <w:szCs w:val="28"/>
          <w:lang w:eastAsia="uk-UA"/>
        </w:rPr>
        <w:t xml:space="preserve"> </w:t>
      </w:r>
      <w:r w:rsidRPr="005F400F">
        <w:rPr>
          <w:rFonts w:eastAsia="Times New Roman" w:cs="Times New Roman"/>
          <w:color w:val="000000"/>
          <w:szCs w:val="28"/>
          <w:lang w:eastAsia="uk-UA"/>
        </w:rPr>
        <w:t>Виховуй неабияких людей і формуй команди, що сповідують корпоративну</w:t>
      </w:r>
      <w:r w:rsidRPr="00813843">
        <w:rPr>
          <w:rFonts w:eastAsia="Times New Roman" w:cs="Times New Roman"/>
          <w:color w:val="000000"/>
          <w:szCs w:val="28"/>
          <w:lang w:eastAsia="uk-UA"/>
        </w:rPr>
        <w:t xml:space="preserve"> </w:t>
      </w:r>
      <w:r w:rsidRPr="005F400F">
        <w:rPr>
          <w:rFonts w:eastAsia="Times New Roman" w:cs="Times New Roman"/>
          <w:color w:val="000000"/>
          <w:szCs w:val="28"/>
          <w:lang w:eastAsia="uk-UA"/>
        </w:rPr>
        <w:t>філософію</w:t>
      </w:r>
      <w:r>
        <w:rPr>
          <w:rFonts w:eastAsia="Times New Roman" w:cs="Times New Roman"/>
          <w:color w:val="000000"/>
          <w:szCs w:val="28"/>
          <w:lang w:eastAsia="uk-UA"/>
        </w:rPr>
        <w:t>.</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11. Поважай своїх партнерів і постачальників, став перед ними важкі завдання й</w:t>
      </w:r>
      <w:r w:rsidR="00813843">
        <w:rPr>
          <w:rFonts w:eastAsia="Times New Roman" w:cs="Times New Roman"/>
          <w:color w:val="000000"/>
          <w:szCs w:val="28"/>
          <w:lang w:eastAsia="uk-UA"/>
        </w:rPr>
        <w:t xml:space="preserve"> </w:t>
      </w:r>
      <w:r w:rsidRPr="005F400F">
        <w:rPr>
          <w:rFonts w:eastAsia="Times New Roman" w:cs="Times New Roman"/>
          <w:color w:val="000000"/>
          <w:szCs w:val="28"/>
          <w:lang w:eastAsia="uk-UA"/>
        </w:rPr>
        <w:t>допомагай удосконалюватися.</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 xml:space="preserve">12. Прагнеш розібратися в ситуації </w:t>
      </w:r>
      <w:r w:rsidR="003C56E8">
        <w:rPr>
          <w:rFonts w:eastAsia="Times New Roman" w:cs="Times New Roman"/>
          <w:color w:val="000000"/>
          <w:szCs w:val="28"/>
          <w:lang w:eastAsia="uk-UA"/>
        </w:rPr>
        <w:t>–</w:t>
      </w:r>
      <w:r w:rsidRPr="005F400F">
        <w:rPr>
          <w:rFonts w:eastAsia="Times New Roman" w:cs="Times New Roman"/>
          <w:color w:val="000000"/>
          <w:szCs w:val="28"/>
          <w:lang w:eastAsia="uk-UA"/>
        </w:rPr>
        <w:t xml:space="preserve"> подивися на все своїми очами.</w:t>
      </w:r>
    </w:p>
    <w:p w:rsidR="005F400F" w:rsidRP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13. Ухвалюй розв'язок не кваплячись, зваживши всі можливі варіанти.</w:t>
      </w:r>
    </w:p>
    <w:p w:rsidR="005F400F" w:rsidRDefault="005F400F" w:rsidP="005F400F">
      <w:pPr>
        <w:spacing w:after="0"/>
        <w:ind w:firstLine="567"/>
        <w:jc w:val="both"/>
        <w:rPr>
          <w:rFonts w:eastAsia="Times New Roman" w:cs="Times New Roman"/>
          <w:color w:val="000000"/>
          <w:szCs w:val="28"/>
          <w:lang w:eastAsia="uk-UA"/>
        </w:rPr>
      </w:pPr>
      <w:r w:rsidRPr="005F400F">
        <w:rPr>
          <w:rFonts w:eastAsia="Times New Roman" w:cs="Times New Roman"/>
          <w:color w:val="000000"/>
          <w:szCs w:val="28"/>
          <w:lang w:eastAsia="uk-UA"/>
        </w:rPr>
        <w:t>14. Зроби свою компанію, що навчається організацією за рахунок безустанного</w:t>
      </w:r>
      <w:r w:rsidR="00813843">
        <w:rPr>
          <w:rFonts w:eastAsia="Times New Roman" w:cs="Times New Roman"/>
          <w:color w:val="000000"/>
          <w:szCs w:val="28"/>
          <w:lang w:eastAsia="uk-UA"/>
        </w:rPr>
        <w:t xml:space="preserve"> </w:t>
      </w:r>
      <w:r w:rsidRPr="005F400F">
        <w:rPr>
          <w:rFonts w:eastAsia="Times New Roman" w:cs="Times New Roman"/>
          <w:color w:val="000000"/>
          <w:szCs w:val="28"/>
          <w:lang w:eastAsia="uk-UA"/>
        </w:rPr>
        <w:t>аналізу й безперервного вдосконалювання.</w:t>
      </w:r>
    </w:p>
    <w:p w:rsidR="00815253" w:rsidRDefault="003245B2" w:rsidP="005F400F">
      <w:pPr>
        <w:spacing w:after="0"/>
        <w:ind w:firstLine="567"/>
        <w:jc w:val="both"/>
      </w:pPr>
      <w:r w:rsidRPr="003245B2">
        <w:rPr>
          <w:i/>
          <w:iCs/>
        </w:rPr>
        <w:t>В</w:t>
      </w:r>
      <w:r w:rsidRPr="003245B2">
        <w:rPr>
          <w:i/>
          <w:iCs/>
        </w:rPr>
        <w:t xml:space="preserve"> Німеччині</w:t>
      </w:r>
      <w:r>
        <w:t xml:space="preserve"> найбільше уваги приділяється перепідготовці працівників за відповідними профілю роботи працівника програмами, стажуванню; здійснюється постійна перепідготовка окремих категорій персоналу, проводяться тренінги на суміжних посадах; широко використовуються послуги; розроблені на підприємствах посадові інструкції існують не лише на папері, а постійно використовуються в процесі здійснення функціональних обов’язків; </w:t>
      </w:r>
      <w:r>
        <w:lastRenderedPageBreak/>
        <w:t>використовуються різні види оплати праці в залежності від рівня кваліфікації, досвіду, володіння новими методами роботи, знання іноземних мов тощо.</w:t>
      </w:r>
    </w:p>
    <w:p w:rsidR="003245B2" w:rsidRDefault="003245B2" w:rsidP="005F400F">
      <w:pPr>
        <w:spacing w:after="0"/>
        <w:ind w:firstLine="567"/>
        <w:jc w:val="both"/>
      </w:pPr>
      <w:r>
        <w:t xml:space="preserve">На підприємствах </w:t>
      </w:r>
      <w:r w:rsidRPr="003245B2">
        <w:rPr>
          <w:i/>
          <w:iCs/>
        </w:rPr>
        <w:t>Франції</w:t>
      </w:r>
      <w:r>
        <w:t xml:space="preserve"> до рівня працівників приділяється високі вимоги, зумовлені наявністю жорсткої конкуренції. Особливо приділяється увага перепідготовці персоналу: просування по службі можливе лише при постійній перепідготовці та підвищенні знань працівника, навчання всіх без виключення працівників за окремими спеціалізованими на підприємствах програмами, працівники постійно інформуються про стан підприємства та нові внутрішні вакансії. </w:t>
      </w:r>
    </w:p>
    <w:p w:rsidR="003245B2" w:rsidRDefault="003245B2" w:rsidP="005F400F">
      <w:pPr>
        <w:spacing w:after="0"/>
        <w:ind w:firstLine="567"/>
        <w:jc w:val="both"/>
        <w:rPr>
          <w:rFonts w:eastAsia="Times New Roman" w:cs="Times New Roman"/>
          <w:color w:val="000000"/>
          <w:szCs w:val="28"/>
          <w:lang w:eastAsia="uk-UA"/>
        </w:rPr>
      </w:pPr>
      <w:r>
        <w:t xml:space="preserve">На </w:t>
      </w:r>
      <w:r w:rsidRPr="003245B2">
        <w:rPr>
          <w:i/>
          <w:iCs/>
        </w:rPr>
        <w:t>італійських</w:t>
      </w:r>
      <w:r>
        <w:t xml:space="preserve"> підприємствах на півночі країни більшістю підприємств використовуються американські методи формування стратегії персоналом. В південних районах управління персоналом здійснюється без певної системи. В Італії, практично, “радянська” система відбору та переміщення персоналу на основі суб’єктивних факторів: родинних та товариських зв’язків і т.п. Відсутні стимули, що сприяють підвищенню кваліфікації. Надається перевага адміністративним методам управління, а не методам економіко-соціального характеру.</w:t>
      </w:r>
    </w:p>
    <w:p w:rsidR="003245B2" w:rsidRDefault="003245B2" w:rsidP="00815253">
      <w:pPr>
        <w:spacing w:after="0"/>
        <w:ind w:firstLine="567"/>
        <w:jc w:val="both"/>
        <w:rPr>
          <w:rFonts w:eastAsia="Times New Roman" w:cs="Times New Roman"/>
          <w:b/>
          <w:bCs/>
          <w:color w:val="000000"/>
          <w:szCs w:val="28"/>
          <w:lang w:eastAsia="uk-UA"/>
        </w:rPr>
      </w:pPr>
    </w:p>
    <w:p w:rsidR="00815253" w:rsidRPr="00815253" w:rsidRDefault="00815253" w:rsidP="00815253">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 xml:space="preserve">2. </w:t>
      </w:r>
      <w:r w:rsidRPr="00815253">
        <w:rPr>
          <w:rFonts w:eastAsia="Times New Roman" w:cs="Times New Roman"/>
          <w:b/>
          <w:bCs/>
          <w:color w:val="000000"/>
          <w:szCs w:val="28"/>
          <w:lang w:eastAsia="uk-UA"/>
        </w:rPr>
        <w:t>Особливості управління персоналом в міжнародних організаціях</w:t>
      </w:r>
    </w:p>
    <w:p w:rsidR="00815253" w:rsidRPr="00815253" w:rsidRDefault="00815253" w:rsidP="00815253">
      <w:pPr>
        <w:spacing w:after="0"/>
        <w:ind w:firstLine="567"/>
        <w:jc w:val="both"/>
        <w:rPr>
          <w:rFonts w:eastAsia="Times New Roman" w:cs="Times New Roman"/>
          <w:color w:val="000000"/>
          <w:szCs w:val="28"/>
          <w:lang w:eastAsia="uk-UA"/>
        </w:rPr>
      </w:pPr>
      <w:r w:rsidRPr="00815253">
        <w:rPr>
          <w:rFonts w:eastAsia="Times New Roman" w:cs="Times New Roman"/>
          <w:color w:val="000000"/>
          <w:szCs w:val="28"/>
          <w:lang w:eastAsia="uk-UA"/>
        </w:rPr>
        <w:t>Сучасні глобалізаційні процеси сприяли значному розвитку нових форм та методів ведення міжнародного бізнесу</w:t>
      </w:r>
      <w:r>
        <w:rPr>
          <w:rFonts w:eastAsia="Times New Roman" w:cs="Times New Roman"/>
          <w:color w:val="000000"/>
          <w:szCs w:val="28"/>
          <w:lang w:eastAsia="uk-UA"/>
        </w:rPr>
        <w:t xml:space="preserve">. </w:t>
      </w:r>
      <w:r w:rsidRPr="00815253">
        <w:rPr>
          <w:rFonts w:eastAsia="Times New Roman" w:cs="Times New Roman"/>
          <w:color w:val="000000"/>
          <w:szCs w:val="28"/>
          <w:lang w:eastAsia="uk-UA"/>
        </w:rPr>
        <w:t>Поряд із розвитком сучасних бізнес-процесів, змінюються і підходи до управління персоналом організації.</w:t>
      </w:r>
    </w:p>
    <w:p w:rsidR="00815253" w:rsidRPr="00815253" w:rsidRDefault="00815253" w:rsidP="00815253">
      <w:pPr>
        <w:spacing w:after="0"/>
        <w:ind w:firstLine="567"/>
        <w:jc w:val="both"/>
        <w:rPr>
          <w:rFonts w:eastAsia="Times New Roman" w:cs="Times New Roman"/>
          <w:color w:val="000000"/>
          <w:szCs w:val="28"/>
          <w:lang w:eastAsia="uk-UA"/>
        </w:rPr>
      </w:pPr>
      <w:r w:rsidRPr="00815253">
        <w:rPr>
          <w:rFonts w:eastAsia="Times New Roman" w:cs="Times New Roman"/>
          <w:color w:val="000000"/>
          <w:szCs w:val="28"/>
          <w:lang w:eastAsia="uk-UA"/>
        </w:rPr>
        <w:t>У міжнародних компаніях управлінська діяльність відрізняється певною специфікою, хоча суть її, як і в національних компаніях, зводиться до налагодження ефективної співпраці між співробітниками. Проте, оскільки самі</w:t>
      </w:r>
      <w:r>
        <w:rPr>
          <w:rFonts w:eastAsia="Times New Roman" w:cs="Times New Roman"/>
          <w:color w:val="000000"/>
          <w:szCs w:val="28"/>
          <w:lang w:eastAsia="uk-UA"/>
        </w:rPr>
        <w:t xml:space="preserve"> </w:t>
      </w:r>
      <w:r w:rsidRPr="00815253">
        <w:rPr>
          <w:rFonts w:eastAsia="Times New Roman" w:cs="Times New Roman"/>
          <w:color w:val="000000"/>
          <w:szCs w:val="28"/>
          <w:lang w:eastAsia="uk-UA"/>
        </w:rPr>
        <w:t>співробітники є громадянами різних країн, виникають додаткові проблеми управління персоналом, зокрема мовні й культурні бар’єри, розбіжності цінностей, поведінки, вірувань тощо. Сутність HR-менеджменту у міжнародних компаніях полягає саме в тому, що він є процесом застосування управлінських концепцій та інструментів у міжкультурному середовищі та одержанні, завдяки цьому, додаткових вигід і економії часу.</w:t>
      </w:r>
    </w:p>
    <w:p w:rsidR="00815253" w:rsidRDefault="00815253" w:rsidP="00815253">
      <w:pPr>
        <w:spacing w:after="0"/>
        <w:ind w:firstLine="567"/>
        <w:jc w:val="both"/>
        <w:rPr>
          <w:rFonts w:eastAsia="Times New Roman" w:cs="Times New Roman"/>
          <w:color w:val="000000"/>
          <w:szCs w:val="28"/>
          <w:lang w:eastAsia="uk-UA"/>
        </w:rPr>
      </w:pPr>
      <w:r w:rsidRPr="00815253">
        <w:rPr>
          <w:rFonts w:eastAsia="Times New Roman" w:cs="Times New Roman"/>
          <w:color w:val="000000"/>
          <w:szCs w:val="28"/>
          <w:lang w:eastAsia="uk-UA"/>
        </w:rPr>
        <w:t xml:space="preserve">Міжнародний характер діяльності корпорацій породжує низку специфічних особливостей у системі управління персоналом. Зокрема, різні соціально-культурні цінності, установки та етичні норми породжують різне сприйняття місцевим персоналом дій та рішень менеджерів міжнародних корпорацій і, відповідно, різні поведінкові реакції. І самі менеджери також можуть по-різному сприйматися. Наприклад, японці не сприймають занадто молодого менеджера, оскільки вважають, що керівник високого рівня повинен мати відповідний життєвий досвід. У багатьох мусульманських країнах не сприймають жінку-менеджера, а в арабських країнах подібне може трапитися з менеджером-євреєм. </w:t>
      </w:r>
    </w:p>
    <w:p w:rsidR="00815253" w:rsidRPr="00815253" w:rsidRDefault="00815253" w:rsidP="00815253">
      <w:pPr>
        <w:spacing w:after="0"/>
        <w:ind w:firstLine="567"/>
        <w:jc w:val="both"/>
        <w:rPr>
          <w:rFonts w:eastAsia="Times New Roman" w:cs="Times New Roman"/>
          <w:color w:val="000000"/>
          <w:szCs w:val="28"/>
          <w:lang w:eastAsia="uk-UA"/>
        </w:rPr>
      </w:pPr>
      <w:r w:rsidRPr="00815253">
        <w:rPr>
          <w:rFonts w:eastAsia="Times New Roman" w:cs="Times New Roman"/>
          <w:color w:val="000000"/>
          <w:szCs w:val="28"/>
          <w:lang w:eastAsia="uk-UA"/>
        </w:rPr>
        <w:t>Відмінності в рівнях економічного розвитку країн, в яких діє міжнародна корпорація, породжує різні умови використання робочої сили щодо рівня оплати праці, соціальних зобов’язань, умов праці. У процесі побудови бізнес-діяльності мають бути враховані існуючі відмінності в національному трудовому законодавстві.</w:t>
      </w:r>
    </w:p>
    <w:p w:rsidR="00815253" w:rsidRPr="00815253" w:rsidRDefault="00815253" w:rsidP="00815253">
      <w:pPr>
        <w:spacing w:after="0"/>
        <w:ind w:firstLine="567"/>
        <w:jc w:val="both"/>
        <w:rPr>
          <w:rFonts w:eastAsia="Times New Roman" w:cs="Times New Roman"/>
          <w:color w:val="000000"/>
          <w:szCs w:val="28"/>
          <w:lang w:eastAsia="uk-UA"/>
        </w:rPr>
      </w:pPr>
      <w:r w:rsidRPr="00815253">
        <w:rPr>
          <w:rFonts w:eastAsia="Times New Roman" w:cs="Times New Roman"/>
          <w:color w:val="000000"/>
          <w:szCs w:val="28"/>
          <w:lang w:eastAsia="uk-UA"/>
        </w:rPr>
        <w:lastRenderedPageBreak/>
        <w:t>Існування відмінностей у практиці та стилях менеджменту пояснюється наявними історичними та релігійними національними особливостями. Наприклад, командно-демократичний стиль управління, до якого тяжіють менеджери північноамериканських та західноєвропейських фірм, може не сприйматися в деяких азіатських країнах. Або японські підходи до управління персоналом, які ґрунтуються на культурі буддизму, можуть не спрацювати у країнах Східної і Центральної Європи, якщо менеджери головної фірми захочуть застосувати їх у своїх закордонних відділеннях. З іншого боку, знайомство з національними особливостями управління персоналом допоможе менеджерам міжнародних корпорацій побудувати ефективну систему управління. Відмінності зазвичай породжуються різними культурою та ментальністю працівників, що формує їх орієнтацію на результати, відношення до компанії, де вони працюють, та відданість їй, пояснюють ефективність окремих методів мотивації та контролю над діяльністю тощо.</w:t>
      </w:r>
    </w:p>
    <w:p w:rsidR="00815253" w:rsidRPr="00815253" w:rsidRDefault="00C56007" w:rsidP="0081525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Б</w:t>
      </w:r>
      <w:r w:rsidR="00815253" w:rsidRPr="00815253">
        <w:rPr>
          <w:rFonts w:eastAsia="Times New Roman" w:cs="Times New Roman"/>
          <w:color w:val="000000"/>
          <w:szCs w:val="28"/>
          <w:lang w:eastAsia="uk-UA"/>
        </w:rPr>
        <w:t>ез вивчення усіх особливостей ведення бізнесу в певній країні, важко буде здійснювати ефективне управління персоналом. Тому зусилля підприємства потрібно спрямовувати на вивчення факторів навколишнього середовища, які найбільше впливатимуть на його результативність.</w:t>
      </w:r>
    </w:p>
    <w:p w:rsidR="00815253" w:rsidRPr="00815253" w:rsidRDefault="00C56007" w:rsidP="00815253">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О</w:t>
      </w:r>
      <w:r w:rsidR="00815253" w:rsidRPr="00815253">
        <w:rPr>
          <w:rFonts w:eastAsia="Times New Roman" w:cs="Times New Roman"/>
          <w:color w:val="000000"/>
          <w:szCs w:val="28"/>
          <w:lang w:eastAsia="uk-UA"/>
        </w:rPr>
        <w:t>сновними тенденціями в управлінні персоналом у XXI ст., згідно джерел вітчизняної та зарубіжної наукової літератури, є наступні:</w:t>
      </w:r>
    </w:p>
    <w:p w:rsidR="00815253" w:rsidRPr="00815253" w:rsidRDefault="00815253" w:rsidP="00815253">
      <w:pPr>
        <w:spacing w:after="0"/>
        <w:ind w:firstLine="567"/>
        <w:jc w:val="both"/>
        <w:rPr>
          <w:rFonts w:eastAsia="Times New Roman" w:cs="Times New Roman"/>
          <w:color w:val="000000"/>
          <w:szCs w:val="28"/>
          <w:lang w:eastAsia="uk-UA"/>
        </w:rPr>
      </w:pPr>
      <w:r w:rsidRPr="00815253">
        <w:rPr>
          <w:rFonts w:eastAsia="Times New Roman" w:cs="Times New Roman"/>
          <w:color w:val="000000"/>
          <w:szCs w:val="28"/>
          <w:lang w:eastAsia="uk-UA"/>
        </w:rPr>
        <w:t>– нові технології і в подальшому будуть стимулювати розвиток персоналу шляхом підвищення компетентності робочої сили для підтримки конкурентоспроможності компанії;</w:t>
      </w:r>
    </w:p>
    <w:p w:rsidR="00815253" w:rsidRPr="00815253" w:rsidRDefault="00815253" w:rsidP="00815253">
      <w:pPr>
        <w:spacing w:after="0"/>
        <w:ind w:firstLine="567"/>
        <w:jc w:val="both"/>
        <w:rPr>
          <w:rFonts w:eastAsia="Times New Roman" w:cs="Times New Roman"/>
          <w:color w:val="000000"/>
          <w:szCs w:val="28"/>
          <w:lang w:eastAsia="uk-UA"/>
        </w:rPr>
      </w:pPr>
      <w:r w:rsidRPr="00815253">
        <w:rPr>
          <w:rFonts w:eastAsia="Times New Roman" w:cs="Times New Roman"/>
          <w:color w:val="000000"/>
          <w:szCs w:val="28"/>
          <w:lang w:eastAsia="uk-UA"/>
        </w:rPr>
        <w:t>– цінність кваліфікованих працівників буде підвищуватися, а роль програм розвитку персоналу, включаючи програми виявлення працівників з управлінським потенціалом і програми розвитку талантів, буде зростати;</w:t>
      </w:r>
    </w:p>
    <w:p w:rsidR="00815253" w:rsidRPr="00815253" w:rsidRDefault="00815253" w:rsidP="00815253">
      <w:pPr>
        <w:spacing w:after="0"/>
        <w:ind w:firstLine="567"/>
        <w:jc w:val="both"/>
        <w:rPr>
          <w:rFonts w:eastAsia="Times New Roman" w:cs="Times New Roman"/>
          <w:color w:val="000000"/>
          <w:szCs w:val="28"/>
          <w:lang w:eastAsia="uk-UA"/>
        </w:rPr>
      </w:pPr>
      <w:r w:rsidRPr="00815253">
        <w:rPr>
          <w:rFonts w:eastAsia="Times New Roman" w:cs="Times New Roman"/>
          <w:color w:val="000000"/>
          <w:szCs w:val="28"/>
          <w:lang w:eastAsia="uk-UA"/>
        </w:rPr>
        <w:t>– увага до обліку індивідуальних особливостей та здібностей людей, соціально-психологічних характеристик особистості підвищиться;</w:t>
      </w:r>
    </w:p>
    <w:p w:rsidR="00815253" w:rsidRPr="00815253" w:rsidRDefault="00815253" w:rsidP="00815253">
      <w:pPr>
        <w:spacing w:after="0"/>
        <w:ind w:firstLine="567"/>
        <w:jc w:val="both"/>
        <w:rPr>
          <w:rFonts w:eastAsia="Times New Roman" w:cs="Times New Roman"/>
          <w:color w:val="000000"/>
          <w:szCs w:val="28"/>
          <w:lang w:eastAsia="uk-UA"/>
        </w:rPr>
      </w:pPr>
      <w:r w:rsidRPr="00815253">
        <w:rPr>
          <w:rFonts w:eastAsia="Times New Roman" w:cs="Times New Roman"/>
          <w:color w:val="000000"/>
          <w:szCs w:val="28"/>
          <w:lang w:eastAsia="uk-UA"/>
        </w:rPr>
        <w:t>– значимість інформаційних та комунікаційних технологій в управлінні, що забезпечують обробку великого обсягу інформації, необхідної для прийняття управлінських рішень, зросте;</w:t>
      </w:r>
    </w:p>
    <w:p w:rsidR="00815253" w:rsidRPr="00815253" w:rsidRDefault="00815253" w:rsidP="00815253">
      <w:pPr>
        <w:spacing w:after="0"/>
        <w:ind w:firstLine="567"/>
        <w:jc w:val="both"/>
        <w:rPr>
          <w:rFonts w:eastAsia="Times New Roman" w:cs="Times New Roman"/>
          <w:color w:val="000000"/>
          <w:szCs w:val="28"/>
          <w:lang w:eastAsia="uk-UA"/>
        </w:rPr>
      </w:pPr>
      <w:r w:rsidRPr="00815253">
        <w:rPr>
          <w:rFonts w:eastAsia="Times New Roman" w:cs="Times New Roman"/>
          <w:color w:val="000000"/>
          <w:szCs w:val="28"/>
          <w:lang w:eastAsia="uk-UA"/>
        </w:rPr>
        <w:t>– процес децентралізації функцій управління персоналом продовжиться, що посилить проблему контролю діяльності працівників поза зоною управління менеджерів – пошириться роль дистанційного найму.</w:t>
      </w:r>
    </w:p>
    <w:sectPr w:rsidR="00815253" w:rsidRPr="00815253" w:rsidSect="005F400F">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0F"/>
    <w:rsid w:val="002F6B72"/>
    <w:rsid w:val="003127F2"/>
    <w:rsid w:val="003245B2"/>
    <w:rsid w:val="003C56E8"/>
    <w:rsid w:val="005F400F"/>
    <w:rsid w:val="006C0B77"/>
    <w:rsid w:val="00813843"/>
    <w:rsid w:val="00815253"/>
    <w:rsid w:val="008242FF"/>
    <w:rsid w:val="00870751"/>
    <w:rsid w:val="00922C48"/>
    <w:rsid w:val="00B915B7"/>
    <w:rsid w:val="00C56007"/>
    <w:rsid w:val="00EA59DF"/>
    <w:rsid w:val="00EB512E"/>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69AE"/>
  <w15:chartTrackingRefBased/>
  <w15:docId w15:val="{A5957905-D370-4BCB-9A08-BDA66332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F400F"/>
    <w:rPr>
      <w:rFonts w:ascii="Times New Roman" w:hAnsi="Times New Roman" w:cs="Times New Roman" w:hint="default"/>
      <w:b/>
      <w:bCs/>
      <w:i w:val="0"/>
      <w:iCs w:val="0"/>
      <w:color w:val="000000"/>
      <w:sz w:val="24"/>
      <w:szCs w:val="24"/>
    </w:rPr>
  </w:style>
  <w:style w:type="character" w:customStyle="1" w:styleId="fontstyle21">
    <w:name w:val="fontstyle21"/>
    <w:basedOn w:val="a0"/>
    <w:rsid w:val="005F400F"/>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5F400F"/>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81912">
      <w:bodyDiv w:val="1"/>
      <w:marLeft w:val="0"/>
      <w:marRight w:val="0"/>
      <w:marTop w:val="0"/>
      <w:marBottom w:val="0"/>
      <w:divBdr>
        <w:top w:val="none" w:sz="0" w:space="0" w:color="auto"/>
        <w:left w:val="none" w:sz="0" w:space="0" w:color="auto"/>
        <w:bottom w:val="none" w:sz="0" w:space="0" w:color="auto"/>
        <w:right w:val="none" w:sz="0" w:space="0" w:color="auto"/>
      </w:divBdr>
    </w:div>
    <w:div w:id="463471020">
      <w:bodyDiv w:val="1"/>
      <w:marLeft w:val="0"/>
      <w:marRight w:val="0"/>
      <w:marTop w:val="0"/>
      <w:marBottom w:val="0"/>
      <w:divBdr>
        <w:top w:val="none" w:sz="0" w:space="0" w:color="auto"/>
        <w:left w:val="none" w:sz="0" w:space="0" w:color="auto"/>
        <w:bottom w:val="none" w:sz="0" w:space="0" w:color="auto"/>
        <w:right w:val="none" w:sz="0" w:space="0" w:color="auto"/>
      </w:divBdr>
    </w:div>
    <w:div w:id="121373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6777</Words>
  <Characters>3863</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4</cp:revision>
  <dcterms:created xsi:type="dcterms:W3CDTF">2025-09-09T13:03:00Z</dcterms:created>
  <dcterms:modified xsi:type="dcterms:W3CDTF">2025-09-09T13:18:00Z</dcterms:modified>
</cp:coreProperties>
</file>