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B0" w:rsidRDefault="003136B0" w:rsidP="003136B0">
      <w:pPr>
        <w:jc w:val="center"/>
        <w:rPr>
          <w:rFonts w:ascii="Times New Roman" w:hAnsi="Times New Roman" w:cs="Times New Roman"/>
        </w:rPr>
      </w:pPr>
      <w:r w:rsidRPr="007F4C45">
        <w:rPr>
          <w:rFonts w:ascii="Times New Roman" w:hAnsi="Times New Roman" w:cs="Times New Roman"/>
        </w:rPr>
        <w:t>ЛЕКЦІЯ</w:t>
      </w:r>
    </w:p>
    <w:p w:rsidR="003136B0" w:rsidRDefault="003136B0" w:rsidP="003136B0">
      <w:pPr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Визначення </w:t>
      </w:r>
      <w:r w:rsidR="001D1ED6">
        <w:rPr>
          <w:rFonts w:ascii="Times New Roman" w:hAnsi="Times New Roman" w:cs="Times New Roman"/>
          <w:b/>
          <w:i/>
          <w:lang w:val="uk-UA"/>
        </w:rPr>
        <w:t xml:space="preserve">деформацій </w:t>
      </w:r>
      <w:bookmarkStart w:id="0" w:name="_GoBack"/>
      <w:bookmarkEnd w:id="0"/>
      <w:r>
        <w:rPr>
          <w:rFonts w:ascii="Times New Roman" w:hAnsi="Times New Roman" w:cs="Times New Roman"/>
          <w:b/>
          <w:i/>
          <w:lang w:val="uk-UA"/>
        </w:rPr>
        <w:t>балки при прямому поперечному згині</w:t>
      </w:r>
    </w:p>
    <w:p w:rsidR="003136B0" w:rsidRPr="00896E91" w:rsidRDefault="003136B0" w:rsidP="003136B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896E91">
        <w:rPr>
          <w:rFonts w:ascii="Times New Roman" w:hAnsi="Times New Roman" w:cs="Times New Roman"/>
          <w:b/>
          <w:lang w:val="uk-UA"/>
        </w:rPr>
        <w:t>Деформації при плоскому згині. Основи розрахунку на жорсткість при плоскому згині.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896E91">
        <w:rPr>
          <w:rFonts w:ascii="Times New Roman" w:hAnsi="Times New Roman" w:cs="Times New Roman"/>
          <w:b/>
          <w:lang w:val="uk-UA"/>
        </w:rPr>
        <w:t>Диференційне рівняння пружної лінії</w:t>
      </w:r>
    </w:p>
    <w:p w:rsidR="003136B0" w:rsidRDefault="003136B0" w:rsidP="003136B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96E91">
        <w:rPr>
          <w:rFonts w:ascii="Times New Roman" w:hAnsi="Times New Roman" w:cs="Times New Roman"/>
          <w:lang w:val="uk-UA"/>
        </w:rPr>
        <w:t>Раніше були розглянуті питання, що торкаються розрахунку балок на міцність. В інженерній практиці часто виникає необхідність визначення деформацій (переміщень) балки в різних точках, розташованих на її осі. Наприклад, обчислення величини прогинів грає суттєву роль при дослідженні статично невизначних балок. Інший приклад пов'язаний з проектуванням споруд, де, як правило, величина максимального прогину повинна бути обмеженою. Розглянемо, як визначаються переміщення при згині балок.</w:t>
      </w:r>
    </w:p>
    <w:p w:rsidR="003136B0" w:rsidRDefault="003136B0" w:rsidP="003136B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FF4139">
        <w:rPr>
          <w:rFonts w:ascii="Times New Roman" w:hAnsi="Times New Roman" w:cs="Times New Roman"/>
          <w:b/>
          <w:lang w:val="uk-UA"/>
        </w:rPr>
        <w:t>Під розрахунком на жорсткість розуміють оцінку пружної піддатливості балки під дією прикладеного навантаження та добір таких розмірів поперечного перерізу, при яких переміщення не буде перевищувати встановлених нормами границь</w:t>
      </w:r>
      <w:r>
        <w:rPr>
          <w:rFonts w:ascii="Times New Roman" w:hAnsi="Times New Roman" w:cs="Times New Roman"/>
          <w:b/>
          <w:lang w:val="uk-UA"/>
        </w:rPr>
        <w:t>.</w:t>
      </w:r>
    </w:p>
    <w:p w:rsidR="003136B0" w:rsidRDefault="003136B0" w:rsidP="003136B0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40CA04" wp14:editId="4D92C2A2">
            <wp:extent cx="3956685" cy="1426845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36B0" w:rsidRDefault="003136B0" w:rsidP="003136B0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Рис. </w:t>
      </w:r>
      <w:r>
        <w:rPr>
          <w:rFonts w:ascii="Times New Roman" w:hAnsi="Times New Roman" w:cs="Times New Roman"/>
          <w:lang w:val="uk-UA"/>
        </w:rPr>
        <w:t>1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 плоскому згині вісь балки під дією навантажень в одній із головних площин інерції викривляється в тій самій площині, а поперечні перерізи повертаються й одночасно дістають поступальні переміщення в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 (рис. 3). Викривлену вісь балки називають зігнутою віссю, або пружною лінією. 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Переміщення центра ваги перерізу в напрямі, перпендикулярному до </w:t>
      </w:r>
      <w:proofErr w:type="spellStart"/>
      <w:r>
        <w:rPr>
          <w:rFonts w:ascii="Times New Roman" w:hAnsi="Times New Roman" w:cs="Times New Roman"/>
          <w:lang w:val="uk-UA"/>
        </w:rPr>
        <w:t>недеформорваної</w:t>
      </w:r>
      <w:proofErr w:type="spellEnd"/>
      <w:r>
        <w:rPr>
          <w:rFonts w:ascii="Times New Roman" w:hAnsi="Times New Roman" w:cs="Times New Roman"/>
          <w:lang w:val="uk-UA"/>
        </w:rPr>
        <w:t xml:space="preserve"> осі балки, називається прогином балки в довільному перерізі 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 позначається літерою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B576B1">
        <w:rPr>
          <w:rFonts w:ascii="Times New Roman" w:hAnsi="Times New Roman" w:cs="Times New Roman"/>
          <w:b/>
          <w:i/>
          <w:lang w:val="uk-UA"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b/>
          <w:i/>
          <w:lang w:val="uk-UA"/>
        </w:rPr>
        <w:t>)</w:t>
      </w:r>
      <w:r w:rsidRPr="00B576B1"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cs="Times New Roman"/>
          <w:lang w:val="uk-UA"/>
        </w:rPr>
        <w:t xml:space="preserve">див. рис. </w:t>
      </w:r>
      <w:r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). 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Кут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на який переріз </w:t>
      </w:r>
      <w:r w:rsidRPr="00815E82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повертається відносно свого початкового положення, називається </w:t>
      </w:r>
      <w:r w:rsidRPr="00815E82">
        <w:rPr>
          <w:rFonts w:ascii="Times New Roman" w:hAnsi="Times New Roman" w:cs="Times New Roman"/>
          <w:b/>
          <w:i/>
          <w:lang w:val="uk-UA"/>
        </w:rPr>
        <w:t>кутом повороту</w:t>
      </w:r>
      <w:r>
        <w:rPr>
          <w:rFonts w:ascii="Times New Roman" w:hAnsi="Times New Roman" w:cs="Times New Roman"/>
          <w:lang w:val="uk-UA"/>
        </w:rPr>
        <w:t xml:space="preserve"> перерізу (див. рис. 1).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Осі координат завжди розміщують так: початок координат розміщується на лівому кінці балки, вісь </w:t>
      </w:r>
      <w:r w:rsidRPr="0043484D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напраляється</w:t>
      </w:r>
      <w:proofErr w:type="spellEnd"/>
      <w:r>
        <w:rPr>
          <w:rFonts w:ascii="Times New Roman" w:hAnsi="Times New Roman" w:cs="Times New Roman"/>
          <w:lang w:val="uk-UA"/>
        </w:rPr>
        <w:t xml:space="preserve"> вздовж осі балки праворуч, а вісь </w:t>
      </w:r>
      <w:r w:rsidRPr="0043484D">
        <w:rPr>
          <w:rFonts w:ascii="Times New Roman" w:hAnsi="Times New Roman" w:cs="Times New Roman"/>
          <w:b/>
          <w:i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–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вгору. Прогин </w:t>
      </w:r>
      <w:r>
        <w:rPr>
          <w:rFonts w:ascii="Times New Roman" w:hAnsi="Times New Roman" w:cs="Times New Roman"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43484D"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  <w:lang w:val="uk-UA"/>
        </w:rPr>
        <w:t xml:space="preserve">вважають додатним, якщо переміщення відповідної точки відбувається вгору, тобто у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. Кут повороту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вважають додатним при повороті перерізу проти годинникової стрілки. На рис. 3 показані від’ємні прогин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815E82">
        <w:rPr>
          <w:rFonts w:ascii="Times New Roman" w:hAnsi="Times New Roman" w:cs="Times New Roman"/>
          <w:b/>
          <w:i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815E82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lang w:val="uk-UA"/>
        </w:rPr>
        <w:t xml:space="preserve"> і кут повороту</w:t>
      </w:r>
      <w:r w:rsidRPr="0043484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Рівняння зігнутої осі балки має вигляд:</w:t>
      </w:r>
    </w:p>
    <w:p w:rsidR="003136B0" w:rsidRPr="00C93E6B" w:rsidRDefault="003136B0" w:rsidP="003136B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</m:oMath>
      <w:r w:rsidRPr="00C93E6B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r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3E6B">
        <w:rPr>
          <w:rFonts w:ascii="Times New Roman" w:eastAsiaTheme="minorEastAsia" w:hAnsi="Times New Roman" w:cs="Times New Roman"/>
          <w:sz w:val="28"/>
          <w:szCs w:val="28"/>
        </w:rPr>
        <w:tab/>
        <w:t>(1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 w:rsidRPr="00C93E6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136B0" w:rsidRDefault="003136B0" w:rsidP="003136B0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якому згинальний момент визначається для недеформованої балки.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визначенні прогинів та кутів повороту методом початкових параметрів необхідно дотримуватись наступних правил:</w:t>
      </w:r>
    </w:p>
    <w:p w:rsidR="003136B0" w:rsidRDefault="003136B0" w:rsidP="003136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початок координат слід вибирати в крайній лівій точці розглядуваної балки та робити його загальним для всіх ділянок;</w:t>
      </w:r>
    </w:p>
    <w:p w:rsidR="003136B0" w:rsidRDefault="003136B0" w:rsidP="003136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разі обривання розподіленого навантаження (наприклад, у перерізі </w:t>
      </w:r>
      <w:r w:rsidRPr="00BA6B42">
        <w:rPr>
          <w:rFonts w:ascii="Times New Roman" w:hAnsi="Times New Roman" w:cs="Times New Roman"/>
          <w:b/>
          <w:i/>
          <w:lang w:val="en-US"/>
        </w:rPr>
        <w:t>x</w:t>
      </w:r>
      <w:r w:rsidRPr="00BA6B42">
        <w:rPr>
          <w:rFonts w:ascii="Times New Roman" w:hAnsi="Times New Roman" w:cs="Times New Roman"/>
          <w:b/>
          <w:i/>
        </w:rPr>
        <w:t>=</w:t>
      </w:r>
      <w:r w:rsidRPr="00BA6B42">
        <w:rPr>
          <w:rFonts w:ascii="Times New Roman" w:hAnsi="Times New Roman" w:cs="Times New Roman"/>
          <w:b/>
          <w:i/>
          <w:lang w:val="en-US"/>
        </w:rPr>
        <w:t>d</w:t>
      </w:r>
      <w:r w:rsidRPr="00BA6B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рис. 4) його продовжують до кінця розглядуваного перерізу, а для відновлення дійсних вантажних умов вводять навантаження зворотного напрямку – «</w:t>
      </w:r>
      <w:proofErr w:type="spellStart"/>
      <w:r>
        <w:rPr>
          <w:rFonts w:ascii="Times New Roman" w:hAnsi="Times New Roman" w:cs="Times New Roman"/>
          <w:lang w:val="uk-UA"/>
        </w:rPr>
        <w:t>компенсуюче</w:t>
      </w:r>
      <w:proofErr w:type="spellEnd"/>
      <w:r>
        <w:rPr>
          <w:rFonts w:ascii="Times New Roman" w:hAnsi="Times New Roman" w:cs="Times New Roman"/>
          <w:lang w:val="uk-UA"/>
        </w:rPr>
        <w:t>» навантаження (на рис. 4 показане штриховими лініями);</w:t>
      </w:r>
    </w:p>
    <w:p w:rsidR="003136B0" w:rsidRPr="00C93E6B" w:rsidRDefault="003136B0" w:rsidP="003136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вирази </w:t>
      </w:r>
      <m:oMath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</m:oMath>
      <w:r w:rsidRPr="0003585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можуть бути</w:t>
      </w:r>
      <w:r>
        <w:rPr>
          <w:rFonts w:ascii="Times New Roman" w:hAnsi="Times New Roman" w:cs="Times New Roman"/>
          <w:lang w:val="uk-UA"/>
        </w:rPr>
        <w:t xml:space="preserve"> тільки додатними величинами. Від’ємне значення цього виразу означає, що відповідне навантаження діє праворуч від розглядуваного перерізу і такий доданок має бути викресленим із рівняння.</w:t>
      </w:r>
    </w:p>
    <w:p w:rsidR="003136B0" w:rsidRDefault="003136B0" w:rsidP="003136B0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0B0CA51" wp14:editId="494E7465">
            <wp:extent cx="3505200" cy="1755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36B0" w:rsidRDefault="003136B0" w:rsidP="003136B0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випадку кількох моментів і сил, а також кількох ділянок рівномірно розподіленого навантаження формули для визначення прогинів і кутів повороту можна записати у наступному вигляді: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 w:rsidRPr="00FE690C">
        <w:rPr>
          <w:rFonts w:ascii="Times New Roman" w:eastAsiaTheme="minorEastAsia" w:hAnsi="Times New Roman" w:cs="Times New Roman"/>
          <w:lang w:val="uk-UA"/>
        </w:rPr>
        <w:t xml:space="preserve"> </w:t>
      </w:r>
      <w:r w:rsidRPr="00FE690C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FE690C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11</w:t>
      </w:r>
      <w:r w:rsidRPr="00FE690C">
        <w:rPr>
          <w:rFonts w:ascii="Times New Roman" w:eastAsiaTheme="minorEastAsia" w:hAnsi="Times New Roman" w:cs="Times New Roman"/>
          <w:lang w:val="uk-UA"/>
        </w:rPr>
        <w:t>)</w:t>
      </w:r>
    </w:p>
    <w:p w:rsidR="003136B0" w:rsidRPr="00C66F3B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  <w:lang w:val="uk-UA"/>
          </w:rPr>
          <m:t>θ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/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1!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C66F3B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12</w:t>
      </w:r>
      <w:r w:rsidRPr="00C66F3B">
        <w:rPr>
          <w:rFonts w:ascii="Times New Roman" w:eastAsiaTheme="minorEastAsia" w:hAnsi="Times New Roman" w:cs="Times New Roman"/>
          <w:lang w:val="uk-UA"/>
        </w:rPr>
        <w:t>)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прогин та кут повороту в початку координат (початкові параметри); </w:t>
      </w:r>
      <m:oMath>
        <m:r>
          <w:rPr>
            <w:rFonts w:ascii="Cambria Math" w:hAnsi="Cambria Math" w:cs="Times New Roman"/>
            <w:lang w:val="uk-UA"/>
          </w:rPr>
          <m:t>EI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жорсткість перерізу балки при згині;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абсциси перерізів, в яких прикладені зосереджені моменти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зосереджені сили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починається та закінчується розподілене навантаження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lang w:val="uk-UA"/>
              </w:rPr>
              <m:t xml:space="preserve">i 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відповідно. Величини початкових параметрів знаходяться з умов закріплення балки:</w:t>
      </w:r>
    </w:p>
    <w:p w:rsidR="003136B0" w:rsidRDefault="003136B0" w:rsidP="003136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консольної балки прогин та кут повороту в місці закріплення дорівнюють нулю;</w:t>
      </w:r>
    </w:p>
    <w:p w:rsidR="003136B0" w:rsidRDefault="003136B0" w:rsidP="003136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балки на двох шарнірних опорах дорівнюють нулю прогини на цих опорах.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формули (11, 12) зовнішні навантаження підставляють зі знаком «плюс», якщо вони спричиняють додатний згинальний момент відносно крайнього правого перерізу балки (рис. 4).</w:t>
      </w:r>
    </w:p>
    <w:p w:rsidR="003136B0" w:rsidRPr="00395610" w:rsidRDefault="003136B0" w:rsidP="003136B0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 w:rsidRPr="00395610">
        <w:rPr>
          <w:rFonts w:ascii="Times New Roman" w:hAnsi="Times New Roman" w:cs="Times New Roman"/>
          <w:b/>
          <w:i/>
          <w:lang w:val="uk-UA"/>
        </w:rPr>
        <w:lastRenderedPageBreak/>
        <w:t xml:space="preserve">Приклад </w:t>
      </w:r>
      <w:r>
        <w:rPr>
          <w:rFonts w:ascii="Times New Roman" w:hAnsi="Times New Roman" w:cs="Times New Roman"/>
          <w:b/>
          <w:i/>
          <w:lang w:val="uk-UA"/>
        </w:rPr>
        <w:t>2</w:t>
      </w:r>
      <w:r w:rsidRPr="00395610">
        <w:rPr>
          <w:rFonts w:ascii="Times New Roman" w:hAnsi="Times New Roman" w:cs="Times New Roman"/>
          <w:b/>
          <w:i/>
          <w:lang w:val="uk-UA"/>
        </w:rPr>
        <w:t>.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балки на двох опорах (рис. 3) визначити прогин та кут повороту в перерізі </w:t>
      </w:r>
      <w:r w:rsidRPr="00395610">
        <w:rPr>
          <w:rFonts w:ascii="Times New Roman" w:hAnsi="Times New Roman" w:cs="Times New Roman"/>
          <w:b/>
          <w:i/>
          <w:lang w:val="uk-UA"/>
        </w:rPr>
        <w:t>х = 5</w:t>
      </w:r>
      <w:r>
        <w:rPr>
          <w:rFonts w:ascii="Times New Roman" w:hAnsi="Times New Roman" w:cs="Times New Roman"/>
          <w:lang w:val="uk-UA"/>
        </w:rPr>
        <w:t xml:space="preserve">. Поперечний переріз балки – двотавр №10, для якого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=198 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4</m:t>
            </m:r>
          </m:sup>
        </m:sSup>
        <m:r>
          <w:rPr>
            <w:rFonts w:ascii="Cambria Math" w:hAnsi="Cambria Math" w:cs="Times New Roman"/>
            <w:lang w:val="uk-UA"/>
          </w:rPr>
          <m:t>, Е=2∙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5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МПа.</m:t>
        </m:r>
      </m:oMath>
    </w:p>
    <w:p w:rsidR="003136B0" w:rsidRDefault="003136B0" w:rsidP="003136B0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07A83F" wp14:editId="17CE4E62">
            <wp:extent cx="4200525" cy="2457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6B0" w:rsidRDefault="003136B0" w:rsidP="003136B0">
      <w:pPr>
        <w:ind w:firstLine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3</w:t>
      </w:r>
    </w:p>
    <w:p w:rsidR="003136B0" w:rsidRDefault="003136B0" w:rsidP="003136B0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Розв’язок</w:t>
      </w:r>
    </w:p>
    <w:p w:rsidR="003136B0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Визначимо реакції опор балки, для чого напишемо: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d>
            <m:r>
              <w:rPr>
                <w:rFonts w:ascii="Cambria Math" w:hAnsi="Cambria Math" w:cs="Times New Roman"/>
              </w:rPr>
              <m:t>=0   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∙2∙3-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∙4+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∙5=0;</m:t>
            </m:r>
          </m:e>
        </m:nary>
      </m:oMath>
      <w:r w:rsidRPr="000A0F1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звідси </w:t>
      </w:r>
    </w:p>
    <w:p w:rsidR="003136B0" w:rsidRPr="00705F94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∙2∙3+F∙5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-4+2∙2∙3+2∙5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=4,5 kH.</m:t>
          </m:r>
        </m:oMath>
      </m:oMathPara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  <m:r>
              <w:rPr>
                <w:rFonts w:ascii="Cambria Math" w:hAnsi="Cambria Math" w:cs="Times New Roman"/>
              </w:rPr>
              <m:t xml:space="preserve">=0 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</w:rPr>
              <m:t>∙4-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∙2∙1+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∙1=0;</m:t>
            </m:r>
          </m:e>
        </m:nary>
      </m:oMath>
      <w:r w:rsidRPr="00705F9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звідси</w:t>
      </w:r>
    </w:p>
    <w:p w:rsidR="003136B0" w:rsidRPr="00705F94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∙2∙1-F∙1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4+2∙2∙1-2∙1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=1,5 kH.</m:t>
          </m:r>
        </m:oMath>
      </m:oMathPara>
    </w:p>
    <w:p w:rsidR="003136B0" w:rsidRDefault="003136B0" w:rsidP="003136B0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Перевірка: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 xml:space="preserve">=0 ;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-q∙2+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-F=0;1,5-2∙2+4,5-2=0.</m:t>
            </m:r>
          </m:e>
        </m:nary>
      </m:oMath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Отже, реакції знайдені правильно.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Записуємо рівняння методу початкових параметрів для визначення прогинів в довільному перерізі заданої балки.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w:lastRenderedPageBreak/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в крайній лівій точці балки розташована опора, то прогин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а кут повороту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визначаємо із умови відсутності прогину над опорою В: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4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∙4+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=0,021 рад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Визначаємо прогин в точці С при х=5 м. Для цього підставляємо знайдене 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 рівняння методу початкових параметрів заданої балки.</w:t>
      </w:r>
    </w:p>
    <w:p w:rsidR="003136B0" w:rsidRDefault="003136B0" w:rsidP="003136B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5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=0,021∙5+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4,5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=-0,0063 м=-6,3 мм.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136B0" w:rsidRPr="00E45783" w:rsidRDefault="003136B0" w:rsidP="003136B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переріз С опускається вниз на 6,3 мм.</w:t>
      </w:r>
    </w:p>
    <w:p w:rsidR="003136B0" w:rsidRPr="003E538F" w:rsidRDefault="003136B0" w:rsidP="003136B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E538F">
        <w:rPr>
          <w:rFonts w:ascii="Times New Roman" w:hAnsi="Times New Roman" w:cs="Times New Roman"/>
          <w:b/>
          <w:color w:val="000000"/>
          <w:lang w:val="uk-UA"/>
        </w:rPr>
        <w:t>Питання</w:t>
      </w:r>
      <w:r w:rsidRPr="003E538F">
        <w:rPr>
          <w:rFonts w:ascii="Times New Roman" w:hAnsi="Times New Roman" w:cs="Times New Roman"/>
          <w:b/>
          <w:color w:val="000000"/>
        </w:rPr>
        <w:t xml:space="preserve"> для </w:t>
      </w:r>
      <w:proofErr w:type="spellStart"/>
      <w:r w:rsidRPr="003E538F">
        <w:rPr>
          <w:rFonts w:ascii="Times New Roman" w:hAnsi="Times New Roman" w:cs="Times New Roman"/>
          <w:b/>
          <w:color w:val="000000"/>
        </w:rPr>
        <w:t>самоконтрол</w:t>
      </w:r>
      <w:proofErr w:type="spellEnd"/>
      <w:r w:rsidRPr="003E538F">
        <w:rPr>
          <w:rFonts w:ascii="Times New Roman" w:hAnsi="Times New Roman" w:cs="Times New Roman"/>
          <w:b/>
          <w:color w:val="000000"/>
          <w:lang w:val="uk-UA"/>
        </w:rPr>
        <w:t>ю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 прямий згин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2.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</w:t>
      </w:r>
      <w:r w:rsidRPr="003E538F">
        <w:rPr>
          <w:rFonts w:ascii="Times New Roman" w:hAnsi="Times New Roman" w:cs="Times New Roman"/>
          <w:color w:val="000000"/>
        </w:rPr>
        <w:t xml:space="preserve"> чист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згини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3.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внутрішні зусилля виникають в поперечних перерізах бруса в загальному випадку дії на нього плоскої системи </w:t>
      </w:r>
      <w:r w:rsidRPr="003E538F">
        <w:rPr>
          <w:rFonts w:ascii="Times New Roman" w:hAnsi="Times New Roman" w:cs="Times New Roman"/>
          <w:color w:val="000000"/>
        </w:rPr>
        <w:t xml:space="preserve">сил? 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4.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правила знак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в при</w:t>
      </w:r>
      <w:r w:rsidRPr="003E538F">
        <w:rPr>
          <w:rFonts w:ascii="Times New Roman" w:hAnsi="Times New Roman" w:cs="Times New Roman"/>
          <w:color w:val="000000"/>
          <w:lang w:val="uk-UA"/>
        </w:rPr>
        <w:t>й</w:t>
      </w:r>
      <w:proofErr w:type="spellStart"/>
      <w:r w:rsidRPr="003E538F">
        <w:rPr>
          <w:rFonts w:ascii="Times New Roman" w:hAnsi="Times New Roman" w:cs="Times New Roman"/>
          <w:color w:val="000000"/>
        </w:rPr>
        <w:t>нят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для к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r w:rsidRPr="003E538F">
        <w:rPr>
          <w:rFonts w:ascii="Times New Roman" w:hAnsi="Times New Roman" w:cs="Times New Roman"/>
          <w:color w:val="000000"/>
        </w:rPr>
        <w:t>ж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ого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з </w:t>
      </w:r>
      <w:proofErr w:type="spellStart"/>
      <w:r w:rsidRPr="003E538F">
        <w:rPr>
          <w:rFonts w:ascii="Times New Roman" w:hAnsi="Times New Roman" w:cs="Times New Roman"/>
          <w:color w:val="000000"/>
        </w:rPr>
        <w:t>внутр</w:t>
      </w:r>
      <w:r w:rsidRPr="003E538F">
        <w:rPr>
          <w:rFonts w:ascii="Times New Roman" w:hAnsi="Times New Roman" w:cs="Times New Roman"/>
          <w:color w:val="000000"/>
          <w:lang w:val="uk-UA"/>
        </w:rPr>
        <w:t>іш</w:t>
      </w:r>
      <w:proofErr w:type="spellEnd"/>
      <w:r w:rsidRPr="003E538F">
        <w:rPr>
          <w:rFonts w:ascii="Times New Roman" w:hAnsi="Times New Roman" w:cs="Times New Roman"/>
          <w:color w:val="000000"/>
        </w:rPr>
        <w:t>н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r w:rsidRPr="003E538F">
        <w:rPr>
          <w:rFonts w:ascii="Times New Roman" w:hAnsi="Times New Roman" w:cs="Times New Roman"/>
          <w:color w:val="000000"/>
          <w:lang w:val="uk-UA"/>
        </w:rPr>
        <w:t>з</w:t>
      </w:r>
      <w:proofErr w:type="spellStart"/>
      <w:r w:rsidRPr="003E538F">
        <w:rPr>
          <w:rFonts w:ascii="Times New Roman" w:hAnsi="Times New Roman" w:cs="Times New Roman"/>
          <w:color w:val="000000"/>
        </w:rPr>
        <w:t>усил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 при плоскому 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5.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 обчислюють згинаючий момент </w:t>
      </w:r>
      <w:r w:rsidRPr="003E538F">
        <w:rPr>
          <w:rFonts w:ascii="Times New Roman" w:hAnsi="Times New Roman" w:cs="Times New Roman"/>
          <w:color w:val="000000"/>
        </w:rPr>
        <w:t>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перерізі</w:t>
      </w:r>
      <w:r w:rsidRPr="003E538F">
        <w:rPr>
          <w:rFonts w:ascii="Times New Roman" w:hAnsi="Times New Roman" w:cs="Times New Roman"/>
          <w:color w:val="000000"/>
        </w:rPr>
        <w:t xml:space="preserve"> балки? 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6. </w:t>
      </w:r>
      <w:r w:rsidRPr="003E538F">
        <w:rPr>
          <w:rFonts w:ascii="Times New Roman" w:hAnsi="Times New Roman" w:cs="Times New Roman"/>
          <w:color w:val="000000"/>
          <w:lang w:val="uk-UA"/>
        </w:rPr>
        <w:t>Як обчислюють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поперечну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силу 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перерізі </w:t>
      </w:r>
      <w:r w:rsidRPr="003E538F">
        <w:rPr>
          <w:rFonts w:ascii="Times New Roman" w:hAnsi="Times New Roman" w:cs="Times New Roman"/>
          <w:color w:val="000000"/>
        </w:rPr>
        <w:t xml:space="preserve">балки? 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7.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тип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 опор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3E538F">
        <w:rPr>
          <w:rFonts w:ascii="Times New Roman" w:hAnsi="Times New Roman" w:cs="Times New Roman"/>
          <w:color w:val="000000"/>
        </w:rPr>
        <w:t>кр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плен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я балок </w:t>
      </w:r>
      <w:r w:rsidRPr="003E538F">
        <w:rPr>
          <w:rFonts w:ascii="Times New Roman" w:hAnsi="Times New Roman" w:cs="Times New Roman"/>
          <w:color w:val="000000"/>
          <w:lang w:val="uk-UA"/>
        </w:rPr>
        <w:t>до</w:t>
      </w:r>
      <w:r w:rsidRPr="003E538F">
        <w:rPr>
          <w:rFonts w:ascii="Times New Roman" w:hAnsi="Times New Roman" w:cs="Times New Roman"/>
          <w:color w:val="000000"/>
        </w:rPr>
        <w:t xml:space="preserve"> основ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>?</w:t>
      </w:r>
    </w:p>
    <w:p w:rsidR="003136B0" w:rsidRPr="003E538F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8.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рівняння 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значен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опорн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й? </w:t>
      </w:r>
    </w:p>
    <w:p w:rsidR="0083063E" w:rsidRPr="003136B0" w:rsidRDefault="003136B0" w:rsidP="003136B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38F">
        <w:rPr>
          <w:rFonts w:ascii="Times New Roman" w:hAnsi="Times New Roman" w:cs="Times New Roman"/>
          <w:color w:val="000000"/>
        </w:rPr>
        <w:t xml:space="preserve">9.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 xml:space="preserve">к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перевірити </w:t>
      </w:r>
      <w:proofErr w:type="spellStart"/>
      <w:r w:rsidRPr="003E538F">
        <w:rPr>
          <w:rFonts w:ascii="Times New Roman" w:hAnsi="Times New Roman" w:cs="Times New Roman"/>
          <w:color w:val="000000"/>
        </w:rPr>
        <w:t>правильн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сть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 опор? </w:t>
      </w:r>
    </w:p>
    <w:sectPr w:rsidR="0083063E" w:rsidRPr="003136B0" w:rsidSect="003136B0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46AC"/>
    <w:multiLevelType w:val="hybridMultilevel"/>
    <w:tmpl w:val="C75A56AE"/>
    <w:lvl w:ilvl="0" w:tplc="76D669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BB79BB"/>
    <w:multiLevelType w:val="hybridMultilevel"/>
    <w:tmpl w:val="7E7AA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AB53DBC"/>
    <w:multiLevelType w:val="hybridMultilevel"/>
    <w:tmpl w:val="1DA23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B0"/>
    <w:rsid w:val="001D1ED6"/>
    <w:rsid w:val="003136B0"/>
    <w:rsid w:val="0083063E"/>
    <w:rsid w:val="00F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2026-04-11T13:04:00Z</dcterms:created>
  <dcterms:modified xsi:type="dcterms:W3CDTF">2026-04-11T13:14:00Z</dcterms:modified>
</cp:coreProperties>
</file>