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04A" w:rsidRPr="00C51630" w:rsidRDefault="00A23142" w:rsidP="0056304A">
      <w:pPr>
        <w:autoSpaceDE w:val="0"/>
        <w:autoSpaceDN w:val="0"/>
        <w:spacing w:line="360" w:lineRule="auto"/>
        <w:ind w:left="5670"/>
        <w:rPr>
          <w:rFonts w:eastAsia="Calibri"/>
          <w:b/>
          <w:bCs/>
          <w:sz w:val="28"/>
          <w:szCs w:val="28"/>
          <w:lang w:val="uk-UA" w:eastAsia="uk-UA"/>
        </w:rPr>
      </w:pPr>
      <w:bookmarkStart w:id="0" w:name="_GoBack"/>
      <w:r>
        <w:rPr>
          <w:rFonts w:eastAsia="Calibri"/>
          <w:b/>
          <w:bCs/>
          <w:noProof/>
          <w:sz w:val="28"/>
          <w:szCs w:val="28"/>
          <w:lang w:val="uk-UA" w:eastAsia="uk-UA"/>
        </w:rPr>
        <w:drawing>
          <wp:anchor distT="0" distB="0" distL="114300" distR="114300" simplePos="0" relativeHeight="251658240" behindDoc="0" locked="0" layoutInCell="1" allowOverlap="1">
            <wp:simplePos x="0" y="0"/>
            <wp:positionH relativeFrom="margin">
              <wp:posOffset>-1043306</wp:posOffset>
            </wp:positionH>
            <wp:positionV relativeFrom="paragraph">
              <wp:posOffset>-1089025</wp:posOffset>
            </wp:positionV>
            <wp:extent cx="7839075" cy="106299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П Психологія конфліктів в управлінні та психологічні засоби їх розв'язання.jpg"/>
                    <pic:cNvPicPr/>
                  </pic:nvPicPr>
                  <pic:blipFill>
                    <a:blip r:embed="rId8">
                      <a:extLst>
                        <a:ext uri="{28A0092B-C50C-407E-A947-70E740481C1C}">
                          <a14:useLocalDpi xmlns:a14="http://schemas.microsoft.com/office/drawing/2010/main" val="0"/>
                        </a:ext>
                      </a:extLst>
                    </a:blip>
                    <a:stretch>
                      <a:fillRect/>
                    </a:stretch>
                  </pic:blipFill>
                  <pic:spPr>
                    <a:xfrm>
                      <a:off x="0" y="0"/>
                      <a:ext cx="7839075" cy="10629900"/>
                    </a:xfrm>
                    <a:prstGeom prst="rect">
                      <a:avLst/>
                    </a:prstGeom>
                  </pic:spPr>
                </pic:pic>
              </a:graphicData>
            </a:graphic>
            <wp14:sizeRelH relativeFrom="page">
              <wp14:pctWidth>0</wp14:pctWidth>
            </wp14:sizeRelH>
            <wp14:sizeRelV relativeFrom="page">
              <wp14:pctHeight>0</wp14:pctHeight>
            </wp14:sizeRelV>
          </wp:anchor>
        </w:drawing>
      </w:r>
      <w:bookmarkEnd w:id="0"/>
      <w:r w:rsidR="0056304A" w:rsidRPr="00C51630">
        <w:rPr>
          <w:rFonts w:eastAsia="Calibri"/>
          <w:b/>
          <w:bCs/>
          <w:sz w:val="28"/>
          <w:szCs w:val="28"/>
          <w:lang w:val="uk-UA" w:eastAsia="uk-UA"/>
        </w:rPr>
        <w:t>ЗАТВЕРДЖЕНО</w:t>
      </w:r>
    </w:p>
    <w:p w:rsidR="0056304A" w:rsidRPr="00C51630" w:rsidRDefault="0056304A" w:rsidP="0056304A">
      <w:pPr>
        <w:spacing w:line="240" w:lineRule="auto"/>
        <w:ind w:left="5670"/>
        <w:rPr>
          <w:sz w:val="28"/>
          <w:szCs w:val="28"/>
          <w:lang w:val="uk-UA"/>
        </w:rPr>
      </w:pPr>
      <w:r w:rsidRPr="00C51630">
        <w:rPr>
          <w:rFonts w:eastAsia="Calibri"/>
          <w:bCs/>
          <w:sz w:val="28"/>
          <w:szCs w:val="28"/>
          <w:lang w:val="uk-UA" w:eastAsia="uk-UA"/>
        </w:rPr>
        <w:t xml:space="preserve">Вченою радою </w:t>
      </w:r>
      <w:r w:rsidRPr="00C51630">
        <w:rPr>
          <w:sz w:val="28"/>
          <w:szCs w:val="28"/>
          <w:lang w:val="uk-UA"/>
        </w:rPr>
        <w:t>факультету</w:t>
      </w:r>
    </w:p>
    <w:p w:rsidR="0056304A" w:rsidRPr="00C51630" w:rsidRDefault="00CB3497" w:rsidP="00E46B8F">
      <w:pPr>
        <w:spacing w:after="120" w:line="240" w:lineRule="auto"/>
        <w:ind w:left="5670"/>
        <w:rPr>
          <w:sz w:val="16"/>
          <w:szCs w:val="16"/>
          <w:lang w:val="uk-UA"/>
        </w:rPr>
      </w:pPr>
      <w:r w:rsidRPr="00C51630">
        <w:rPr>
          <w:sz w:val="28"/>
          <w:szCs w:val="28"/>
          <w:lang w:val="uk-UA"/>
        </w:rPr>
        <w:t>педагогічних технологій та освіти впродовж життя</w:t>
      </w:r>
    </w:p>
    <w:p w:rsidR="0056304A" w:rsidRPr="00C51630" w:rsidRDefault="001D0324" w:rsidP="0056304A">
      <w:pPr>
        <w:autoSpaceDE w:val="0"/>
        <w:autoSpaceDN w:val="0"/>
        <w:spacing w:after="120"/>
        <w:ind w:left="5670"/>
        <w:jc w:val="left"/>
        <w:rPr>
          <w:rFonts w:eastAsia="Calibri"/>
          <w:sz w:val="28"/>
          <w:szCs w:val="28"/>
          <w:lang w:val="uk-UA" w:eastAsia="uk-UA"/>
        </w:rPr>
      </w:pPr>
      <w:r>
        <w:rPr>
          <w:sz w:val="28"/>
          <w:szCs w:val="28"/>
          <w:lang w:val="uk-UA"/>
        </w:rPr>
        <w:t>26</w:t>
      </w:r>
      <w:r w:rsidR="0056304A" w:rsidRPr="00C51630">
        <w:rPr>
          <w:sz w:val="28"/>
          <w:szCs w:val="28"/>
          <w:lang w:val="uk-UA"/>
        </w:rPr>
        <w:t xml:space="preserve"> </w:t>
      </w:r>
      <w:r w:rsidR="00E46B8F" w:rsidRPr="00C51630">
        <w:rPr>
          <w:sz w:val="28"/>
          <w:szCs w:val="28"/>
          <w:lang w:val="uk-UA"/>
        </w:rPr>
        <w:t xml:space="preserve">серпня </w:t>
      </w:r>
      <w:r w:rsidR="0056304A" w:rsidRPr="00C51630">
        <w:rPr>
          <w:sz w:val="28"/>
          <w:szCs w:val="28"/>
          <w:lang w:val="uk-UA"/>
        </w:rPr>
        <w:t>20</w:t>
      </w:r>
      <w:r>
        <w:rPr>
          <w:sz w:val="28"/>
          <w:szCs w:val="28"/>
          <w:lang w:val="uk-UA"/>
        </w:rPr>
        <w:t>25 р., протокол № 7</w:t>
      </w:r>
    </w:p>
    <w:p w:rsidR="0056304A" w:rsidRPr="00C51630" w:rsidRDefault="0056304A" w:rsidP="0056304A">
      <w:pPr>
        <w:autoSpaceDE w:val="0"/>
        <w:autoSpaceDN w:val="0"/>
        <w:spacing w:after="120"/>
        <w:ind w:left="5670"/>
        <w:rPr>
          <w:rFonts w:eastAsia="Calibri"/>
          <w:sz w:val="28"/>
          <w:szCs w:val="28"/>
          <w:lang w:val="uk-UA" w:eastAsia="uk-UA"/>
        </w:rPr>
      </w:pPr>
      <w:r w:rsidRPr="00C51630">
        <w:rPr>
          <w:rFonts w:eastAsia="Calibri"/>
          <w:sz w:val="28"/>
          <w:szCs w:val="28"/>
          <w:lang w:val="uk-UA" w:eastAsia="uk-UA"/>
        </w:rPr>
        <w:t>Голова Вченої ради</w:t>
      </w:r>
    </w:p>
    <w:p w:rsidR="004D7507" w:rsidRPr="00C51630" w:rsidRDefault="00CB3497" w:rsidP="0056304A">
      <w:pPr>
        <w:ind w:left="5670"/>
        <w:rPr>
          <w:sz w:val="28"/>
          <w:szCs w:val="28"/>
          <w:lang w:val="uk-UA"/>
        </w:rPr>
      </w:pPr>
      <w:r w:rsidRPr="00C51630">
        <w:rPr>
          <w:rFonts w:eastAsia="Calibri"/>
          <w:sz w:val="28"/>
          <w:szCs w:val="28"/>
          <w:lang w:val="uk-UA" w:eastAsia="uk-UA"/>
        </w:rPr>
        <w:t>__</w:t>
      </w:r>
      <w:r w:rsidR="0056304A" w:rsidRPr="00C51630">
        <w:rPr>
          <w:rFonts w:eastAsia="Calibri"/>
          <w:sz w:val="28"/>
          <w:szCs w:val="28"/>
          <w:lang w:val="uk-UA" w:eastAsia="uk-UA"/>
        </w:rPr>
        <w:t>___</w:t>
      </w:r>
      <w:r w:rsidR="001D0324">
        <w:rPr>
          <w:spacing w:val="-6"/>
          <w:sz w:val="28"/>
          <w:szCs w:val="28"/>
          <w:lang w:val="uk-UA" w:eastAsia="uk-UA"/>
        </w:rPr>
        <w:t>Людмила МОГЕЛЬНИЦЬКА</w:t>
      </w:r>
    </w:p>
    <w:p w:rsidR="0075315A" w:rsidRDefault="0075315A" w:rsidP="004D7507">
      <w:pPr>
        <w:spacing w:line="240" w:lineRule="auto"/>
        <w:jc w:val="center"/>
        <w:rPr>
          <w:sz w:val="28"/>
          <w:szCs w:val="28"/>
          <w:lang w:val="uk-UA"/>
        </w:rPr>
      </w:pPr>
    </w:p>
    <w:p w:rsidR="00D96E37" w:rsidRPr="00C51630" w:rsidRDefault="00D96E37" w:rsidP="004D7507">
      <w:pPr>
        <w:spacing w:line="240" w:lineRule="auto"/>
        <w:jc w:val="center"/>
        <w:rPr>
          <w:sz w:val="28"/>
          <w:szCs w:val="28"/>
          <w:lang w:val="uk-UA"/>
        </w:rPr>
      </w:pPr>
    </w:p>
    <w:p w:rsidR="001648D6" w:rsidRPr="00C51630" w:rsidRDefault="001648D6" w:rsidP="004D7507">
      <w:pPr>
        <w:spacing w:line="240" w:lineRule="auto"/>
        <w:jc w:val="center"/>
        <w:rPr>
          <w:sz w:val="28"/>
          <w:szCs w:val="28"/>
          <w:lang w:val="uk-UA"/>
        </w:rPr>
      </w:pPr>
    </w:p>
    <w:p w:rsidR="00C6309E" w:rsidRDefault="0043508A" w:rsidP="00C6309E">
      <w:pPr>
        <w:spacing w:line="240" w:lineRule="auto"/>
        <w:jc w:val="center"/>
        <w:rPr>
          <w:b/>
          <w:caps/>
          <w:sz w:val="28"/>
          <w:szCs w:val="28"/>
          <w:lang w:val="uk-UA"/>
        </w:rPr>
      </w:pPr>
      <w:r w:rsidRPr="00C51630">
        <w:rPr>
          <w:b/>
          <w:caps/>
          <w:sz w:val="28"/>
          <w:szCs w:val="28"/>
          <w:lang w:val="uk-UA"/>
        </w:rPr>
        <w:t>Робоча програма</w:t>
      </w:r>
    </w:p>
    <w:p w:rsidR="00B07906" w:rsidRPr="00355405" w:rsidRDefault="00B07906" w:rsidP="00B07906">
      <w:pPr>
        <w:spacing w:line="240" w:lineRule="auto"/>
        <w:jc w:val="center"/>
        <w:rPr>
          <w:b/>
          <w:caps/>
          <w:sz w:val="28"/>
          <w:szCs w:val="28"/>
          <w:lang w:val="uk-UA"/>
        </w:rPr>
      </w:pPr>
      <w:r w:rsidRPr="00860D19">
        <w:rPr>
          <w:b/>
          <w:sz w:val="28"/>
          <w:szCs w:val="28"/>
          <w:lang w:val="uk-UA"/>
        </w:rPr>
        <w:t>вибірков</w:t>
      </w:r>
      <w:r>
        <w:rPr>
          <w:b/>
          <w:sz w:val="28"/>
          <w:szCs w:val="28"/>
          <w:lang w:val="uk-UA"/>
        </w:rPr>
        <w:t>ої</w:t>
      </w:r>
      <w:r w:rsidRPr="00860D19">
        <w:rPr>
          <w:b/>
          <w:sz w:val="28"/>
          <w:szCs w:val="28"/>
          <w:lang w:val="uk-UA"/>
        </w:rPr>
        <w:t xml:space="preserve"> навчальн</w:t>
      </w:r>
      <w:r>
        <w:rPr>
          <w:b/>
          <w:sz w:val="28"/>
          <w:szCs w:val="28"/>
          <w:lang w:val="uk-UA"/>
        </w:rPr>
        <w:t>ої</w:t>
      </w:r>
      <w:r w:rsidRPr="00860D19">
        <w:rPr>
          <w:b/>
          <w:sz w:val="28"/>
          <w:szCs w:val="28"/>
          <w:lang w:val="uk-UA"/>
        </w:rPr>
        <w:t xml:space="preserve"> дисциплін</w:t>
      </w:r>
      <w:r>
        <w:rPr>
          <w:b/>
          <w:sz w:val="28"/>
          <w:szCs w:val="28"/>
          <w:lang w:val="uk-UA"/>
        </w:rPr>
        <w:t>и</w:t>
      </w:r>
    </w:p>
    <w:p w:rsidR="000C1D53" w:rsidRPr="00D96E37" w:rsidRDefault="0043508A" w:rsidP="00B07906">
      <w:pPr>
        <w:spacing w:line="240" w:lineRule="auto"/>
        <w:jc w:val="center"/>
        <w:rPr>
          <w:b/>
          <w:sz w:val="28"/>
          <w:szCs w:val="28"/>
          <w:lang w:val="uk-UA"/>
        </w:rPr>
      </w:pPr>
      <w:r w:rsidRPr="00D96E37">
        <w:rPr>
          <w:b/>
          <w:caps/>
          <w:sz w:val="28"/>
          <w:szCs w:val="28"/>
          <w:lang w:val="uk-UA"/>
        </w:rPr>
        <w:t>«</w:t>
      </w:r>
      <w:r w:rsidR="00910F4A" w:rsidRPr="00D96E37">
        <w:rPr>
          <w:b/>
          <w:sz w:val="28"/>
          <w:szCs w:val="28"/>
          <w:lang w:val="uk-UA"/>
        </w:rPr>
        <w:t xml:space="preserve">Психологія </w:t>
      </w:r>
      <w:r w:rsidR="00B412CC" w:rsidRPr="00D96E37">
        <w:rPr>
          <w:b/>
          <w:sz w:val="28"/>
          <w:szCs w:val="28"/>
          <w:lang w:val="uk-UA"/>
        </w:rPr>
        <w:t>конфліктів в управлінні та психологічні засоби їх розв’язання</w:t>
      </w:r>
      <w:r w:rsidRPr="00D96E37">
        <w:rPr>
          <w:b/>
          <w:sz w:val="28"/>
          <w:szCs w:val="28"/>
          <w:lang w:val="uk-UA"/>
        </w:rPr>
        <w:t>»</w:t>
      </w:r>
    </w:p>
    <w:p w:rsidR="005C011F" w:rsidRDefault="005C011F" w:rsidP="00CB3497">
      <w:pPr>
        <w:jc w:val="center"/>
        <w:rPr>
          <w:sz w:val="28"/>
          <w:szCs w:val="28"/>
          <w:lang w:val="uk-UA"/>
        </w:rPr>
      </w:pPr>
    </w:p>
    <w:p w:rsidR="005C011F" w:rsidRDefault="005C011F" w:rsidP="00CB3497">
      <w:pPr>
        <w:jc w:val="center"/>
        <w:rPr>
          <w:sz w:val="28"/>
          <w:szCs w:val="28"/>
          <w:lang w:val="uk-UA"/>
        </w:rPr>
      </w:pPr>
    </w:p>
    <w:p w:rsidR="00E46B8F" w:rsidRDefault="00E46B8F" w:rsidP="00CB3497">
      <w:pPr>
        <w:spacing w:line="240" w:lineRule="auto"/>
        <w:jc w:val="center"/>
        <w:rPr>
          <w:sz w:val="28"/>
          <w:szCs w:val="28"/>
          <w:lang w:val="uk-UA"/>
        </w:rPr>
      </w:pPr>
    </w:p>
    <w:p w:rsidR="00B412CC" w:rsidRDefault="00B412CC" w:rsidP="00CB3497">
      <w:pPr>
        <w:spacing w:line="240" w:lineRule="auto"/>
        <w:jc w:val="center"/>
        <w:rPr>
          <w:sz w:val="28"/>
          <w:szCs w:val="28"/>
          <w:lang w:val="uk-UA"/>
        </w:rPr>
      </w:pPr>
    </w:p>
    <w:p w:rsidR="00B412CC" w:rsidRDefault="00B412CC" w:rsidP="00CB3497">
      <w:pPr>
        <w:spacing w:line="240" w:lineRule="auto"/>
        <w:jc w:val="center"/>
        <w:rPr>
          <w:sz w:val="28"/>
          <w:szCs w:val="28"/>
          <w:lang w:val="uk-UA"/>
        </w:rPr>
      </w:pPr>
    </w:p>
    <w:p w:rsidR="00B07906" w:rsidRPr="00355405" w:rsidRDefault="00B07906" w:rsidP="00B07906">
      <w:pPr>
        <w:spacing w:line="240" w:lineRule="auto"/>
        <w:ind w:left="5670"/>
        <w:jc w:val="left"/>
        <w:rPr>
          <w:sz w:val="28"/>
          <w:szCs w:val="28"/>
          <w:lang w:val="uk-UA"/>
        </w:rPr>
      </w:pPr>
      <w:r w:rsidRPr="00355405">
        <w:rPr>
          <w:sz w:val="28"/>
          <w:szCs w:val="28"/>
          <w:lang w:val="uk-UA"/>
        </w:rPr>
        <w:t xml:space="preserve">Схвалено на засіданні кафедри </w:t>
      </w:r>
      <w:r w:rsidRPr="00980019">
        <w:rPr>
          <w:sz w:val="28"/>
          <w:szCs w:val="28"/>
          <w:lang w:val="uk-UA"/>
        </w:rPr>
        <w:t>психології та соціального забезпечення</w:t>
      </w:r>
    </w:p>
    <w:p w:rsidR="00B07906" w:rsidRPr="00355405" w:rsidRDefault="001D0324" w:rsidP="00B07906">
      <w:pPr>
        <w:spacing w:line="240" w:lineRule="auto"/>
        <w:ind w:left="5670"/>
        <w:jc w:val="left"/>
        <w:rPr>
          <w:sz w:val="28"/>
          <w:szCs w:val="28"/>
          <w:lang w:val="uk-UA"/>
        </w:rPr>
      </w:pPr>
      <w:r>
        <w:rPr>
          <w:sz w:val="28"/>
          <w:szCs w:val="28"/>
          <w:lang w:val="uk-UA"/>
        </w:rPr>
        <w:t>25 серпня 2025</w:t>
      </w:r>
      <w:r w:rsidR="00B07906" w:rsidRPr="00980019">
        <w:rPr>
          <w:sz w:val="28"/>
          <w:szCs w:val="28"/>
          <w:lang w:val="uk-UA"/>
        </w:rPr>
        <w:t xml:space="preserve"> р.,</w:t>
      </w:r>
      <w:r w:rsidR="00B07906" w:rsidRPr="00355405">
        <w:rPr>
          <w:sz w:val="28"/>
          <w:szCs w:val="28"/>
          <w:lang w:val="uk-UA"/>
        </w:rPr>
        <w:t xml:space="preserve"> </w:t>
      </w:r>
    </w:p>
    <w:p w:rsidR="00B07906" w:rsidRPr="00355405" w:rsidRDefault="00B07906" w:rsidP="00B07906">
      <w:pPr>
        <w:spacing w:line="360" w:lineRule="auto"/>
        <w:ind w:left="5670"/>
        <w:jc w:val="left"/>
        <w:rPr>
          <w:sz w:val="28"/>
          <w:szCs w:val="28"/>
          <w:lang w:val="uk-UA"/>
        </w:rPr>
      </w:pPr>
      <w:r w:rsidRPr="00355405">
        <w:rPr>
          <w:sz w:val="28"/>
          <w:szCs w:val="28"/>
          <w:lang w:val="uk-UA"/>
        </w:rPr>
        <w:t xml:space="preserve">протокол № </w:t>
      </w:r>
      <w:r w:rsidR="001D0324">
        <w:rPr>
          <w:sz w:val="28"/>
          <w:szCs w:val="28"/>
          <w:lang w:val="uk-UA"/>
        </w:rPr>
        <w:t>8</w:t>
      </w:r>
    </w:p>
    <w:p w:rsidR="00B07906" w:rsidRPr="00355405" w:rsidRDefault="00B07906" w:rsidP="00B07906">
      <w:pPr>
        <w:spacing w:line="240" w:lineRule="auto"/>
        <w:ind w:left="5670"/>
        <w:jc w:val="left"/>
        <w:rPr>
          <w:sz w:val="28"/>
          <w:szCs w:val="28"/>
          <w:lang w:val="uk-UA"/>
        </w:rPr>
      </w:pPr>
      <w:r w:rsidRPr="00355405">
        <w:rPr>
          <w:sz w:val="28"/>
          <w:szCs w:val="28"/>
          <w:lang w:val="uk-UA"/>
        </w:rPr>
        <w:t>Завідувач кафедри</w:t>
      </w:r>
    </w:p>
    <w:p w:rsidR="00B07906" w:rsidRPr="00980019" w:rsidRDefault="00B07906" w:rsidP="00B07906">
      <w:pPr>
        <w:spacing w:line="240" w:lineRule="auto"/>
        <w:ind w:left="5670"/>
        <w:jc w:val="left"/>
        <w:rPr>
          <w:spacing w:val="-4"/>
          <w:sz w:val="28"/>
          <w:szCs w:val="28"/>
          <w:lang w:val="uk-UA" w:eastAsia="uk-UA"/>
        </w:rPr>
      </w:pPr>
      <w:r w:rsidRPr="00355405">
        <w:rPr>
          <w:sz w:val="28"/>
          <w:szCs w:val="28"/>
          <w:lang w:val="uk-UA"/>
        </w:rPr>
        <w:t xml:space="preserve">_______ </w:t>
      </w:r>
      <w:r w:rsidRPr="00980019">
        <w:rPr>
          <w:spacing w:val="-4"/>
          <w:sz w:val="28"/>
          <w:szCs w:val="28"/>
          <w:lang w:val="uk-UA" w:eastAsia="uk-UA"/>
        </w:rPr>
        <w:t>Марина ОКСЮТОВИЧ</w:t>
      </w:r>
    </w:p>
    <w:p w:rsidR="00B07906" w:rsidRDefault="00B07906" w:rsidP="00B07906">
      <w:pPr>
        <w:spacing w:line="240" w:lineRule="auto"/>
        <w:jc w:val="center"/>
        <w:rPr>
          <w:sz w:val="28"/>
          <w:szCs w:val="28"/>
          <w:lang w:val="uk-UA" w:eastAsia="uk-UA"/>
        </w:rPr>
      </w:pPr>
    </w:p>
    <w:p w:rsidR="00E46B8F" w:rsidRDefault="00E46B8F" w:rsidP="00E46B8F">
      <w:pPr>
        <w:spacing w:line="240" w:lineRule="auto"/>
        <w:jc w:val="center"/>
        <w:rPr>
          <w:sz w:val="28"/>
          <w:szCs w:val="28"/>
          <w:lang w:val="uk-UA"/>
        </w:rPr>
      </w:pPr>
    </w:p>
    <w:p w:rsidR="00C6309E" w:rsidRDefault="00C6309E" w:rsidP="00E46B8F">
      <w:pPr>
        <w:spacing w:line="240" w:lineRule="auto"/>
        <w:jc w:val="center"/>
        <w:rPr>
          <w:sz w:val="28"/>
          <w:szCs w:val="28"/>
          <w:lang w:val="uk-UA"/>
        </w:rPr>
      </w:pPr>
    </w:p>
    <w:p w:rsidR="00E46B8F" w:rsidRDefault="00E46B8F" w:rsidP="00E46B8F">
      <w:pPr>
        <w:spacing w:line="240" w:lineRule="auto"/>
        <w:jc w:val="center"/>
        <w:rPr>
          <w:sz w:val="28"/>
          <w:szCs w:val="28"/>
          <w:lang w:val="uk-UA"/>
        </w:rPr>
      </w:pPr>
    </w:p>
    <w:p w:rsidR="005C011F" w:rsidRDefault="005C011F" w:rsidP="00E46B8F">
      <w:pPr>
        <w:spacing w:line="240" w:lineRule="auto"/>
        <w:jc w:val="center"/>
        <w:rPr>
          <w:sz w:val="28"/>
          <w:szCs w:val="28"/>
          <w:lang w:val="uk-UA"/>
        </w:rPr>
      </w:pPr>
    </w:p>
    <w:p w:rsidR="00B07906" w:rsidRPr="00C51630" w:rsidRDefault="00B07906" w:rsidP="00E46B8F">
      <w:pPr>
        <w:spacing w:line="240" w:lineRule="auto"/>
        <w:jc w:val="center"/>
        <w:rPr>
          <w:sz w:val="28"/>
          <w:szCs w:val="28"/>
          <w:lang w:val="uk-UA"/>
        </w:rPr>
      </w:pPr>
    </w:p>
    <w:p w:rsidR="00E46B8F" w:rsidRPr="00C51630" w:rsidRDefault="00E46B8F" w:rsidP="00BC4C0D">
      <w:pPr>
        <w:spacing w:line="240" w:lineRule="auto"/>
        <w:jc w:val="center"/>
        <w:rPr>
          <w:sz w:val="28"/>
          <w:szCs w:val="28"/>
          <w:lang w:val="uk-UA"/>
        </w:rPr>
      </w:pPr>
      <w:r w:rsidRPr="00C51630">
        <w:rPr>
          <w:sz w:val="28"/>
          <w:szCs w:val="28"/>
          <w:lang w:val="uk-UA"/>
        </w:rPr>
        <w:t xml:space="preserve">Розробник: </w:t>
      </w:r>
      <w:proofErr w:type="spellStart"/>
      <w:r w:rsidR="003E4255" w:rsidRPr="00C51630">
        <w:rPr>
          <w:sz w:val="28"/>
          <w:szCs w:val="28"/>
          <w:lang w:val="uk-UA"/>
        </w:rPr>
        <w:t>д</w:t>
      </w:r>
      <w:r w:rsidRPr="00C51630">
        <w:rPr>
          <w:spacing w:val="-4"/>
          <w:sz w:val="28"/>
          <w:szCs w:val="28"/>
          <w:lang w:val="uk-UA"/>
        </w:rPr>
        <w:t>.е.н</w:t>
      </w:r>
      <w:proofErr w:type="spellEnd"/>
      <w:r w:rsidRPr="00C51630">
        <w:rPr>
          <w:spacing w:val="-4"/>
          <w:sz w:val="28"/>
          <w:szCs w:val="28"/>
          <w:lang w:val="uk-UA"/>
        </w:rPr>
        <w:t xml:space="preserve">., </w:t>
      </w:r>
      <w:r w:rsidR="003E4255" w:rsidRPr="00C51630">
        <w:rPr>
          <w:spacing w:val="-4"/>
          <w:sz w:val="28"/>
          <w:szCs w:val="28"/>
          <w:lang w:val="uk-UA"/>
        </w:rPr>
        <w:t xml:space="preserve">проф., професор кафедри психології та соціального забезпечення МЕЛЬНИЧУК Дмитро </w:t>
      </w:r>
    </w:p>
    <w:p w:rsidR="00E46B8F" w:rsidRDefault="00E46B8F" w:rsidP="00E46B8F">
      <w:pPr>
        <w:spacing w:line="240" w:lineRule="auto"/>
        <w:jc w:val="center"/>
        <w:rPr>
          <w:sz w:val="28"/>
          <w:szCs w:val="28"/>
          <w:lang w:val="uk-UA"/>
        </w:rPr>
      </w:pPr>
    </w:p>
    <w:p w:rsidR="00C6309E" w:rsidRDefault="00C6309E" w:rsidP="00E46B8F">
      <w:pPr>
        <w:spacing w:line="240" w:lineRule="auto"/>
        <w:jc w:val="center"/>
        <w:rPr>
          <w:sz w:val="28"/>
          <w:szCs w:val="28"/>
          <w:lang w:val="uk-UA"/>
        </w:rPr>
      </w:pPr>
    </w:p>
    <w:p w:rsidR="00E46B8F" w:rsidRDefault="00E46B8F" w:rsidP="00E46B8F">
      <w:pPr>
        <w:spacing w:line="240" w:lineRule="auto"/>
        <w:jc w:val="center"/>
        <w:rPr>
          <w:sz w:val="28"/>
          <w:szCs w:val="28"/>
          <w:lang w:val="uk-UA"/>
        </w:rPr>
      </w:pPr>
    </w:p>
    <w:p w:rsidR="00B07906" w:rsidRDefault="00B07906" w:rsidP="00E46B8F">
      <w:pPr>
        <w:spacing w:line="240" w:lineRule="auto"/>
        <w:jc w:val="center"/>
        <w:rPr>
          <w:sz w:val="28"/>
          <w:szCs w:val="28"/>
          <w:lang w:val="uk-UA"/>
        </w:rPr>
      </w:pPr>
    </w:p>
    <w:p w:rsidR="00B07906" w:rsidRPr="00C51630" w:rsidRDefault="00B07906" w:rsidP="00E46B8F">
      <w:pPr>
        <w:spacing w:line="240" w:lineRule="auto"/>
        <w:jc w:val="center"/>
        <w:rPr>
          <w:sz w:val="28"/>
          <w:szCs w:val="28"/>
          <w:lang w:val="uk-UA"/>
        </w:rPr>
      </w:pPr>
    </w:p>
    <w:p w:rsidR="00E46B8F" w:rsidRPr="00910F4A" w:rsidRDefault="00E46B8F" w:rsidP="00E46B8F">
      <w:pPr>
        <w:jc w:val="center"/>
        <w:rPr>
          <w:sz w:val="28"/>
          <w:szCs w:val="28"/>
          <w:lang w:val="uk-UA"/>
        </w:rPr>
      </w:pPr>
      <w:r w:rsidRPr="00910F4A">
        <w:rPr>
          <w:sz w:val="28"/>
          <w:szCs w:val="28"/>
          <w:lang w:val="uk-UA"/>
        </w:rPr>
        <w:t>Житомир</w:t>
      </w:r>
    </w:p>
    <w:p w:rsidR="00B07906" w:rsidRDefault="001D0324" w:rsidP="00B07906">
      <w:pPr>
        <w:jc w:val="center"/>
        <w:outlineLvl w:val="0"/>
        <w:rPr>
          <w:color w:val="FF0000"/>
          <w:sz w:val="28"/>
          <w:szCs w:val="28"/>
          <w:lang w:val="uk-UA"/>
        </w:rPr>
      </w:pPr>
      <w:r>
        <w:rPr>
          <w:sz w:val="28"/>
          <w:szCs w:val="28"/>
          <w:lang w:val="uk-UA"/>
        </w:rPr>
        <w:t>2025 – 2026</w:t>
      </w:r>
      <w:r w:rsidR="00E46B8F" w:rsidRPr="00910F4A">
        <w:rPr>
          <w:sz w:val="28"/>
          <w:szCs w:val="28"/>
          <w:lang w:val="uk-UA"/>
        </w:rPr>
        <w:t> </w:t>
      </w:r>
      <w:proofErr w:type="spellStart"/>
      <w:r w:rsidR="00E46B8F" w:rsidRPr="00910F4A">
        <w:rPr>
          <w:sz w:val="28"/>
          <w:szCs w:val="28"/>
          <w:lang w:val="uk-UA"/>
        </w:rPr>
        <w:t>н.р</w:t>
      </w:r>
      <w:proofErr w:type="spellEnd"/>
      <w:r w:rsidR="00E46B8F" w:rsidRPr="00910F4A">
        <w:rPr>
          <w:sz w:val="28"/>
          <w:szCs w:val="28"/>
          <w:lang w:val="uk-UA"/>
        </w:rPr>
        <w:t>.</w:t>
      </w:r>
      <w:r w:rsidR="00E65116" w:rsidRPr="00910F4A">
        <w:rPr>
          <w:color w:val="FF0000"/>
          <w:sz w:val="28"/>
          <w:szCs w:val="28"/>
          <w:lang w:val="uk-UA"/>
        </w:rPr>
        <w:br w:type="page"/>
      </w:r>
    </w:p>
    <w:p w:rsidR="00B07906" w:rsidRPr="00355405" w:rsidRDefault="00B07906" w:rsidP="00B07906">
      <w:pPr>
        <w:ind w:firstLine="567"/>
        <w:outlineLvl w:val="0"/>
        <w:rPr>
          <w:sz w:val="28"/>
          <w:szCs w:val="28"/>
          <w:lang w:val="uk-UA"/>
        </w:rPr>
      </w:pPr>
      <w:r w:rsidRPr="00355405">
        <w:rPr>
          <w:sz w:val="28"/>
          <w:szCs w:val="28"/>
          <w:lang w:val="uk-UA"/>
        </w:rPr>
        <w:lastRenderedPageBreak/>
        <w:t xml:space="preserve">Робоча програма </w:t>
      </w:r>
      <w:r w:rsidRPr="00860D19">
        <w:rPr>
          <w:sz w:val="28"/>
          <w:szCs w:val="28"/>
          <w:lang w:val="uk-UA"/>
        </w:rPr>
        <w:t xml:space="preserve">вибіркової навчальної дисципліни </w:t>
      </w:r>
      <w:r w:rsidRPr="00355405">
        <w:rPr>
          <w:sz w:val="28"/>
          <w:szCs w:val="28"/>
          <w:lang w:val="uk-UA"/>
        </w:rPr>
        <w:t>«</w:t>
      </w:r>
      <w:r w:rsidRPr="00B07906">
        <w:rPr>
          <w:sz w:val="28"/>
          <w:szCs w:val="28"/>
          <w:lang w:val="uk-UA"/>
        </w:rPr>
        <w:t>Психологія конфліктів в управлінні та психологічні засоби їх розв’язання</w:t>
      </w:r>
      <w:r w:rsidRPr="00355405">
        <w:rPr>
          <w:sz w:val="28"/>
          <w:szCs w:val="28"/>
          <w:lang w:val="uk-UA"/>
        </w:rPr>
        <w:t xml:space="preserve">» затверджена </w:t>
      </w:r>
      <w:r w:rsidRPr="00355405">
        <w:rPr>
          <w:rFonts w:eastAsia="Calibri"/>
          <w:bCs/>
          <w:sz w:val="28"/>
          <w:szCs w:val="28"/>
          <w:lang w:val="uk-UA" w:eastAsia="uk-UA"/>
        </w:rPr>
        <w:t>Вченою радою факультету</w:t>
      </w:r>
      <w:r w:rsidRPr="00980019">
        <w:rPr>
          <w:bCs/>
          <w:sz w:val="28"/>
          <w:szCs w:val="28"/>
          <w:lang w:val="uk-UA"/>
        </w:rPr>
        <w:t xml:space="preserve"> </w:t>
      </w:r>
      <w:r w:rsidRPr="00980019">
        <w:rPr>
          <w:sz w:val="28"/>
          <w:szCs w:val="28"/>
          <w:lang w:val="uk-UA"/>
        </w:rPr>
        <w:t>педагогічних технологій</w:t>
      </w:r>
      <w:r w:rsidR="001D0324">
        <w:rPr>
          <w:sz w:val="28"/>
          <w:szCs w:val="28"/>
          <w:lang w:val="uk-UA"/>
        </w:rPr>
        <w:t xml:space="preserve"> та освіти впродовж життя від 26 серпня 2025</w:t>
      </w:r>
      <w:r w:rsidRPr="00980019">
        <w:rPr>
          <w:sz w:val="28"/>
          <w:szCs w:val="28"/>
          <w:lang w:val="uk-UA"/>
        </w:rPr>
        <w:t xml:space="preserve"> р., протокол № 7</w:t>
      </w:r>
    </w:p>
    <w:p w:rsidR="00812CBB" w:rsidRPr="00C51630" w:rsidRDefault="00812CBB" w:rsidP="00D11E03">
      <w:pPr>
        <w:spacing w:line="240" w:lineRule="auto"/>
        <w:ind w:firstLine="567"/>
        <w:rPr>
          <w:sz w:val="28"/>
          <w:szCs w:val="28"/>
          <w:lang w:val="uk-UA"/>
        </w:rPr>
      </w:pPr>
    </w:p>
    <w:p w:rsidR="00CD60A0" w:rsidRPr="00F14759" w:rsidRDefault="00D53166" w:rsidP="000728B8">
      <w:pPr>
        <w:spacing w:line="240" w:lineRule="auto"/>
        <w:jc w:val="center"/>
        <w:rPr>
          <w:b/>
          <w:bCs/>
          <w:sz w:val="28"/>
          <w:szCs w:val="28"/>
          <w:lang w:val="uk-UA"/>
        </w:rPr>
      </w:pPr>
      <w:r w:rsidRPr="002764C2">
        <w:rPr>
          <w:color w:val="00B050"/>
          <w:sz w:val="28"/>
          <w:szCs w:val="28"/>
          <w:lang w:val="uk-UA"/>
        </w:rPr>
        <w:br w:type="page"/>
      </w:r>
      <w:r w:rsidR="00F85BE8" w:rsidRPr="00F14759">
        <w:rPr>
          <w:b/>
          <w:sz w:val="28"/>
          <w:szCs w:val="28"/>
          <w:lang w:val="uk-UA"/>
        </w:rPr>
        <w:lastRenderedPageBreak/>
        <w:t>1. </w:t>
      </w:r>
      <w:r w:rsidR="001648D6" w:rsidRPr="00F14759">
        <w:rPr>
          <w:b/>
          <w:bCs/>
          <w:sz w:val="28"/>
          <w:szCs w:val="28"/>
          <w:lang w:val="uk-UA"/>
        </w:rPr>
        <w:t>Опис навчальної дисципліни</w:t>
      </w:r>
    </w:p>
    <w:p w:rsidR="000728B8" w:rsidRPr="00A0376F" w:rsidRDefault="000728B8" w:rsidP="000728B8">
      <w:pPr>
        <w:spacing w:line="240" w:lineRule="auto"/>
        <w:jc w:val="center"/>
        <w:rPr>
          <w:color w:val="FF0000"/>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6"/>
        <w:gridCol w:w="2541"/>
        <w:gridCol w:w="2825"/>
      </w:tblGrid>
      <w:tr w:rsidR="00B07906" w:rsidRPr="00355405" w:rsidTr="00B07906">
        <w:trPr>
          <w:trHeight w:val="435"/>
        </w:trPr>
        <w:tc>
          <w:tcPr>
            <w:tcW w:w="2293" w:type="pct"/>
            <w:vMerge w:val="restart"/>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Найменування показників</w:t>
            </w:r>
          </w:p>
        </w:tc>
        <w:tc>
          <w:tcPr>
            <w:tcW w:w="2707" w:type="pct"/>
            <w:gridSpan w:val="2"/>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Характеристика навчальної дисципліни</w:t>
            </w:r>
          </w:p>
        </w:tc>
      </w:tr>
      <w:tr w:rsidR="00B07906" w:rsidRPr="00355405" w:rsidTr="00B07906">
        <w:trPr>
          <w:trHeight w:val="462"/>
        </w:trPr>
        <w:tc>
          <w:tcPr>
            <w:tcW w:w="2293" w:type="pct"/>
            <w:vMerge/>
            <w:vAlign w:val="center"/>
          </w:tcPr>
          <w:p w:rsidR="00B07906" w:rsidRPr="00355405" w:rsidRDefault="00B07906" w:rsidP="00B07906">
            <w:pPr>
              <w:adjustRightInd/>
              <w:spacing w:line="240" w:lineRule="auto"/>
              <w:jc w:val="center"/>
              <w:textAlignment w:val="auto"/>
              <w:rPr>
                <w:sz w:val="24"/>
                <w:szCs w:val="24"/>
                <w:lang w:val="uk-UA" w:eastAsia="uk-UA"/>
              </w:rPr>
            </w:pPr>
          </w:p>
        </w:tc>
        <w:tc>
          <w:tcPr>
            <w:tcW w:w="1282" w:type="pct"/>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денна форма навчання</w:t>
            </w:r>
          </w:p>
        </w:tc>
        <w:tc>
          <w:tcPr>
            <w:tcW w:w="1425" w:type="pct"/>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заочна форма навчання</w:t>
            </w:r>
          </w:p>
        </w:tc>
      </w:tr>
      <w:tr w:rsidR="00B07906" w:rsidRPr="00355405" w:rsidTr="00B07906">
        <w:trPr>
          <w:trHeight w:val="470"/>
        </w:trPr>
        <w:tc>
          <w:tcPr>
            <w:tcW w:w="2293" w:type="pct"/>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 xml:space="preserve">Кількість кредитів </w:t>
            </w:r>
            <w:r>
              <w:rPr>
                <w:sz w:val="24"/>
                <w:szCs w:val="24"/>
                <w:lang w:val="uk-UA" w:eastAsia="uk-UA"/>
              </w:rPr>
              <w:t>4</w:t>
            </w:r>
          </w:p>
        </w:tc>
        <w:tc>
          <w:tcPr>
            <w:tcW w:w="2707" w:type="pct"/>
            <w:gridSpan w:val="2"/>
            <w:vAlign w:val="center"/>
          </w:tcPr>
          <w:p w:rsidR="00B07906" w:rsidRPr="00355405" w:rsidRDefault="00B07906" w:rsidP="00B07906">
            <w:pPr>
              <w:adjustRightInd/>
              <w:spacing w:line="240" w:lineRule="auto"/>
              <w:jc w:val="center"/>
              <w:textAlignment w:val="auto"/>
              <w:rPr>
                <w:sz w:val="16"/>
                <w:szCs w:val="16"/>
                <w:lang w:val="uk-UA" w:eastAsia="uk-UA"/>
              </w:rPr>
            </w:pPr>
            <w:r>
              <w:rPr>
                <w:sz w:val="24"/>
                <w:szCs w:val="24"/>
                <w:lang w:val="uk-UA" w:eastAsia="uk-UA"/>
              </w:rPr>
              <w:t>Вибіркова</w:t>
            </w:r>
          </w:p>
        </w:tc>
      </w:tr>
      <w:tr w:rsidR="00B07906" w:rsidRPr="00355405" w:rsidTr="00B07906">
        <w:trPr>
          <w:trHeight w:val="327"/>
        </w:trPr>
        <w:tc>
          <w:tcPr>
            <w:tcW w:w="2293" w:type="pct"/>
            <w:vMerge w:val="restart"/>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 xml:space="preserve">Модулів – </w:t>
            </w:r>
            <w:r>
              <w:rPr>
                <w:sz w:val="24"/>
                <w:szCs w:val="24"/>
                <w:lang w:val="uk-UA" w:eastAsia="uk-UA"/>
              </w:rPr>
              <w:t>1</w:t>
            </w:r>
          </w:p>
        </w:tc>
        <w:tc>
          <w:tcPr>
            <w:tcW w:w="2707" w:type="pct"/>
            <w:gridSpan w:val="2"/>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Лекції</w:t>
            </w:r>
          </w:p>
        </w:tc>
      </w:tr>
      <w:tr w:rsidR="00B07906" w:rsidRPr="00355405" w:rsidTr="00B07906">
        <w:trPr>
          <w:trHeight w:val="327"/>
        </w:trPr>
        <w:tc>
          <w:tcPr>
            <w:tcW w:w="2293" w:type="pct"/>
            <w:vMerge/>
            <w:vAlign w:val="center"/>
          </w:tcPr>
          <w:p w:rsidR="00B07906" w:rsidRPr="00355405" w:rsidRDefault="00B07906" w:rsidP="00B07906">
            <w:pPr>
              <w:adjustRightInd/>
              <w:spacing w:line="240" w:lineRule="auto"/>
              <w:jc w:val="center"/>
              <w:textAlignment w:val="auto"/>
              <w:rPr>
                <w:sz w:val="24"/>
                <w:szCs w:val="24"/>
                <w:lang w:val="uk-UA" w:eastAsia="uk-UA"/>
              </w:rPr>
            </w:pPr>
          </w:p>
        </w:tc>
        <w:tc>
          <w:tcPr>
            <w:tcW w:w="1282" w:type="pct"/>
            <w:vAlign w:val="center"/>
          </w:tcPr>
          <w:p w:rsidR="00B07906" w:rsidRPr="00355405" w:rsidRDefault="00B07906" w:rsidP="00B07906">
            <w:pPr>
              <w:adjustRightInd/>
              <w:spacing w:line="240" w:lineRule="auto"/>
              <w:jc w:val="center"/>
              <w:textAlignment w:val="auto"/>
              <w:rPr>
                <w:sz w:val="24"/>
                <w:szCs w:val="24"/>
                <w:lang w:val="uk-UA" w:eastAsia="uk-UA"/>
              </w:rPr>
            </w:pPr>
            <w:r>
              <w:rPr>
                <w:sz w:val="24"/>
                <w:szCs w:val="24"/>
                <w:lang w:val="uk-UA" w:eastAsia="uk-UA"/>
              </w:rPr>
              <w:t>32</w:t>
            </w:r>
            <w:r w:rsidRPr="00355405">
              <w:rPr>
                <w:sz w:val="24"/>
                <w:szCs w:val="24"/>
                <w:lang w:val="uk-UA" w:eastAsia="uk-UA"/>
              </w:rPr>
              <w:t xml:space="preserve"> год.</w:t>
            </w:r>
          </w:p>
        </w:tc>
        <w:tc>
          <w:tcPr>
            <w:tcW w:w="1425" w:type="pct"/>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__ год.</w:t>
            </w:r>
          </w:p>
        </w:tc>
      </w:tr>
      <w:tr w:rsidR="00B07906" w:rsidRPr="00355405" w:rsidTr="00B07906">
        <w:trPr>
          <w:trHeight w:val="207"/>
        </w:trPr>
        <w:tc>
          <w:tcPr>
            <w:tcW w:w="2293" w:type="pct"/>
            <w:vMerge w:val="restart"/>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 xml:space="preserve">Змістових модулів – </w:t>
            </w:r>
            <w:r>
              <w:rPr>
                <w:sz w:val="24"/>
                <w:szCs w:val="24"/>
                <w:lang w:val="uk-UA" w:eastAsia="uk-UA"/>
              </w:rPr>
              <w:t>2</w:t>
            </w:r>
          </w:p>
        </w:tc>
        <w:tc>
          <w:tcPr>
            <w:tcW w:w="2707" w:type="pct"/>
            <w:gridSpan w:val="2"/>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Практичні</w:t>
            </w:r>
          </w:p>
        </w:tc>
      </w:tr>
      <w:tr w:rsidR="00B07906" w:rsidRPr="00355405" w:rsidTr="00B07906">
        <w:trPr>
          <w:trHeight w:val="207"/>
        </w:trPr>
        <w:tc>
          <w:tcPr>
            <w:tcW w:w="2293" w:type="pct"/>
            <w:vMerge/>
            <w:vAlign w:val="center"/>
          </w:tcPr>
          <w:p w:rsidR="00B07906" w:rsidRPr="00355405" w:rsidRDefault="00B07906" w:rsidP="00B07906">
            <w:pPr>
              <w:adjustRightInd/>
              <w:spacing w:line="240" w:lineRule="auto"/>
              <w:jc w:val="center"/>
              <w:textAlignment w:val="auto"/>
              <w:rPr>
                <w:sz w:val="24"/>
                <w:szCs w:val="24"/>
                <w:lang w:val="uk-UA" w:eastAsia="uk-UA"/>
              </w:rPr>
            </w:pPr>
          </w:p>
        </w:tc>
        <w:tc>
          <w:tcPr>
            <w:tcW w:w="1282" w:type="pct"/>
            <w:vAlign w:val="center"/>
          </w:tcPr>
          <w:p w:rsidR="00B07906" w:rsidRPr="00355405" w:rsidRDefault="00B07906" w:rsidP="00B07906">
            <w:pPr>
              <w:adjustRightInd/>
              <w:spacing w:line="240" w:lineRule="auto"/>
              <w:jc w:val="center"/>
              <w:textAlignment w:val="auto"/>
              <w:rPr>
                <w:sz w:val="24"/>
                <w:szCs w:val="24"/>
                <w:lang w:val="uk-UA" w:eastAsia="uk-UA"/>
              </w:rPr>
            </w:pPr>
            <w:r>
              <w:rPr>
                <w:sz w:val="24"/>
                <w:szCs w:val="24"/>
                <w:lang w:val="uk-UA" w:eastAsia="uk-UA"/>
              </w:rPr>
              <w:t>32</w:t>
            </w:r>
            <w:r w:rsidRPr="00355405">
              <w:rPr>
                <w:sz w:val="24"/>
                <w:szCs w:val="24"/>
                <w:lang w:val="uk-UA" w:eastAsia="uk-UA"/>
              </w:rPr>
              <w:t xml:space="preserve"> год.</w:t>
            </w:r>
          </w:p>
        </w:tc>
        <w:tc>
          <w:tcPr>
            <w:tcW w:w="1425" w:type="pct"/>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__ год.</w:t>
            </w:r>
          </w:p>
        </w:tc>
      </w:tr>
      <w:tr w:rsidR="00B07906" w:rsidRPr="00355405" w:rsidTr="00B07906">
        <w:trPr>
          <w:trHeight w:val="323"/>
        </w:trPr>
        <w:tc>
          <w:tcPr>
            <w:tcW w:w="2293" w:type="pct"/>
            <w:vMerge w:val="restart"/>
            <w:vAlign w:val="center"/>
          </w:tcPr>
          <w:p w:rsidR="00B07906" w:rsidRPr="00355405" w:rsidRDefault="00B07906" w:rsidP="00B07906">
            <w:pPr>
              <w:adjustRightInd/>
              <w:spacing w:line="240" w:lineRule="auto"/>
              <w:ind w:left="-57" w:right="-57"/>
              <w:jc w:val="center"/>
              <w:textAlignment w:val="auto"/>
              <w:rPr>
                <w:sz w:val="24"/>
                <w:szCs w:val="24"/>
                <w:lang w:val="uk-UA" w:eastAsia="uk-UA"/>
              </w:rPr>
            </w:pPr>
            <w:r>
              <w:rPr>
                <w:sz w:val="24"/>
                <w:szCs w:val="24"/>
                <w:lang w:val="uk-UA" w:eastAsia="uk-UA"/>
              </w:rPr>
              <w:t>Загальна кількість годин – 120</w:t>
            </w:r>
          </w:p>
        </w:tc>
        <w:tc>
          <w:tcPr>
            <w:tcW w:w="2707" w:type="pct"/>
            <w:gridSpan w:val="2"/>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Лабораторні</w:t>
            </w:r>
          </w:p>
        </w:tc>
      </w:tr>
      <w:tr w:rsidR="00B07906" w:rsidRPr="00355405" w:rsidTr="00B07906">
        <w:trPr>
          <w:trHeight w:val="323"/>
        </w:trPr>
        <w:tc>
          <w:tcPr>
            <w:tcW w:w="2293" w:type="pct"/>
            <w:vMerge/>
            <w:vAlign w:val="center"/>
          </w:tcPr>
          <w:p w:rsidR="00B07906" w:rsidRPr="00355405" w:rsidRDefault="00B07906" w:rsidP="00B07906">
            <w:pPr>
              <w:adjustRightInd/>
              <w:spacing w:line="240" w:lineRule="auto"/>
              <w:ind w:left="-57" w:right="-57"/>
              <w:jc w:val="center"/>
              <w:textAlignment w:val="auto"/>
              <w:rPr>
                <w:sz w:val="24"/>
                <w:szCs w:val="24"/>
                <w:lang w:val="uk-UA" w:eastAsia="uk-UA"/>
              </w:rPr>
            </w:pPr>
          </w:p>
        </w:tc>
        <w:tc>
          <w:tcPr>
            <w:tcW w:w="1282" w:type="pct"/>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__ год.</w:t>
            </w:r>
          </w:p>
        </w:tc>
        <w:tc>
          <w:tcPr>
            <w:tcW w:w="1425" w:type="pct"/>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__ год.</w:t>
            </w:r>
          </w:p>
        </w:tc>
      </w:tr>
      <w:tr w:rsidR="00B07906" w:rsidRPr="00355405" w:rsidTr="00B07906">
        <w:trPr>
          <w:trHeight w:val="192"/>
        </w:trPr>
        <w:tc>
          <w:tcPr>
            <w:tcW w:w="2293" w:type="pct"/>
            <w:vMerge w:val="restart"/>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Тижневих годин для денної форми навчання:</w:t>
            </w:r>
          </w:p>
          <w:p w:rsidR="00B07906" w:rsidRPr="00355405" w:rsidRDefault="00B07906" w:rsidP="00B07906">
            <w:pPr>
              <w:adjustRightInd/>
              <w:spacing w:line="240" w:lineRule="auto"/>
              <w:ind w:left="426"/>
              <w:jc w:val="left"/>
              <w:textAlignment w:val="auto"/>
              <w:rPr>
                <w:sz w:val="24"/>
                <w:szCs w:val="24"/>
                <w:lang w:val="uk-UA" w:eastAsia="uk-UA"/>
              </w:rPr>
            </w:pPr>
            <w:r w:rsidRPr="00355405">
              <w:rPr>
                <w:sz w:val="24"/>
                <w:szCs w:val="24"/>
                <w:lang w:val="uk-UA" w:eastAsia="uk-UA"/>
              </w:rPr>
              <w:t xml:space="preserve">аудиторних – </w:t>
            </w:r>
            <w:r>
              <w:rPr>
                <w:sz w:val="24"/>
                <w:szCs w:val="24"/>
                <w:lang w:val="uk-UA" w:eastAsia="uk-UA"/>
              </w:rPr>
              <w:t>4</w:t>
            </w:r>
          </w:p>
          <w:p w:rsidR="00B07906" w:rsidRPr="00355405" w:rsidRDefault="00B07906" w:rsidP="00B07906">
            <w:pPr>
              <w:adjustRightInd/>
              <w:spacing w:line="240" w:lineRule="auto"/>
              <w:ind w:left="426"/>
              <w:jc w:val="left"/>
              <w:textAlignment w:val="auto"/>
              <w:rPr>
                <w:sz w:val="24"/>
                <w:szCs w:val="24"/>
                <w:lang w:val="uk-UA" w:eastAsia="uk-UA"/>
              </w:rPr>
            </w:pPr>
            <w:r w:rsidRPr="00355405">
              <w:rPr>
                <w:sz w:val="24"/>
                <w:szCs w:val="24"/>
                <w:lang w:val="uk-UA" w:eastAsia="uk-UA"/>
              </w:rPr>
              <w:t>самостійної роботи</w:t>
            </w:r>
            <w:r w:rsidRPr="00355405">
              <w:rPr>
                <w:sz w:val="24"/>
                <w:szCs w:val="24"/>
                <w:lang w:val="uk-UA"/>
              </w:rPr>
              <w:t xml:space="preserve"> </w:t>
            </w:r>
            <w:r w:rsidRPr="00355405">
              <w:rPr>
                <w:sz w:val="24"/>
                <w:szCs w:val="24"/>
                <w:lang w:val="uk-UA" w:eastAsia="uk-UA"/>
              </w:rPr>
              <w:t xml:space="preserve">– </w:t>
            </w:r>
            <w:r>
              <w:rPr>
                <w:sz w:val="24"/>
                <w:szCs w:val="24"/>
                <w:lang w:val="uk-UA" w:eastAsia="uk-UA"/>
              </w:rPr>
              <w:t>3,5</w:t>
            </w:r>
          </w:p>
        </w:tc>
        <w:tc>
          <w:tcPr>
            <w:tcW w:w="2707" w:type="pct"/>
            <w:gridSpan w:val="2"/>
            <w:vAlign w:val="center"/>
          </w:tcPr>
          <w:p w:rsidR="00B07906" w:rsidRPr="00355405" w:rsidRDefault="00B07906" w:rsidP="00B07906">
            <w:pPr>
              <w:spacing w:line="240" w:lineRule="auto"/>
              <w:jc w:val="center"/>
              <w:rPr>
                <w:sz w:val="24"/>
                <w:szCs w:val="24"/>
                <w:lang w:val="uk-UA" w:eastAsia="uk-UA"/>
              </w:rPr>
            </w:pPr>
            <w:r w:rsidRPr="00355405">
              <w:rPr>
                <w:sz w:val="24"/>
                <w:szCs w:val="24"/>
                <w:lang w:val="uk-UA" w:eastAsia="uk-UA"/>
              </w:rPr>
              <w:t>Самостійна робота</w:t>
            </w:r>
          </w:p>
        </w:tc>
      </w:tr>
      <w:tr w:rsidR="00B07906" w:rsidRPr="00355405" w:rsidTr="00B07906">
        <w:trPr>
          <w:trHeight w:val="138"/>
        </w:trPr>
        <w:tc>
          <w:tcPr>
            <w:tcW w:w="2293" w:type="pct"/>
            <w:vMerge/>
            <w:vAlign w:val="center"/>
          </w:tcPr>
          <w:p w:rsidR="00B07906" w:rsidRPr="00355405" w:rsidRDefault="00B07906" w:rsidP="00B07906">
            <w:pPr>
              <w:adjustRightInd/>
              <w:spacing w:line="240" w:lineRule="auto"/>
              <w:jc w:val="center"/>
              <w:textAlignment w:val="auto"/>
              <w:rPr>
                <w:sz w:val="24"/>
                <w:szCs w:val="24"/>
                <w:lang w:val="uk-UA" w:eastAsia="uk-UA"/>
              </w:rPr>
            </w:pPr>
          </w:p>
        </w:tc>
        <w:tc>
          <w:tcPr>
            <w:tcW w:w="1282" w:type="pct"/>
            <w:vAlign w:val="center"/>
          </w:tcPr>
          <w:p w:rsidR="00B07906" w:rsidRPr="00355405" w:rsidRDefault="00B07906" w:rsidP="00B07906">
            <w:pPr>
              <w:adjustRightInd/>
              <w:spacing w:line="240" w:lineRule="auto"/>
              <w:jc w:val="center"/>
              <w:textAlignment w:val="auto"/>
              <w:rPr>
                <w:i/>
                <w:sz w:val="24"/>
                <w:szCs w:val="24"/>
                <w:lang w:val="uk-UA" w:eastAsia="uk-UA"/>
              </w:rPr>
            </w:pPr>
            <w:r>
              <w:rPr>
                <w:sz w:val="24"/>
                <w:szCs w:val="24"/>
                <w:lang w:val="uk-UA" w:eastAsia="uk-UA"/>
              </w:rPr>
              <w:t>56</w:t>
            </w:r>
            <w:r w:rsidRPr="00355405">
              <w:rPr>
                <w:sz w:val="24"/>
                <w:szCs w:val="24"/>
                <w:lang w:val="uk-UA" w:eastAsia="uk-UA"/>
              </w:rPr>
              <w:t xml:space="preserve"> год.</w:t>
            </w:r>
          </w:p>
        </w:tc>
        <w:tc>
          <w:tcPr>
            <w:tcW w:w="1425" w:type="pct"/>
            <w:vAlign w:val="center"/>
          </w:tcPr>
          <w:p w:rsidR="00B07906" w:rsidRPr="00355405" w:rsidRDefault="00B07906" w:rsidP="00B07906">
            <w:pPr>
              <w:adjustRightInd/>
              <w:spacing w:line="240" w:lineRule="auto"/>
              <w:jc w:val="center"/>
              <w:textAlignment w:val="auto"/>
              <w:rPr>
                <w:sz w:val="24"/>
                <w:szCs w:val="24"/>
                <w:lang w:val="uk-UA" w:eastAsia="uk-UA"/>
              </w:rPr>
            </w:pPr>
            <w:r w:rsidRPr="00355405">
              <w:rPr>
                <w:sz w:val="24"/>
                <w:szCs w:val="24"/>
                <w:lang w:val="uk-UA" w:eastAsia="uk-UA"/>
              </w:rPr>
              <w:t>__ год.</w:t>
            </w:r>
          </w:p>
        </w:tc>
      </w:tr>
      <w:tr w:rsidR="00B07906" w:rsidRPr="00355405" w:rsidTr="00B07906">
        <w:trPr>
          <w:trHeight w:val="634"/>
        </w:trPr>
        <w:tc>
          <w:tcPr>
            <w:tcW w:w="2293" w:type="pct"/>
            <w:vMerge/>
            <w:vAlign w:val="center"/>
          </w:tcPr>
          <w:p w:rsidR="00B07906" w:rsidRPr="00355405" w:rsidRDefault="00B07906" w:rsidP="00B07906">
            <w:pPr>
              <w:adjustRightInd/>
              <w:spacing w:line="240" w:lineRule="auto"/>
              <w:jc w:val="center"/>
              <w:textAlignment w:val="auto"/>
              <w:rPr>
                <w:sz w:val="24"/>
                <w:szCs w:val="24"/>
                <w:lang w:val="uk-UA" w:eastAsia="uk-UA"/>
              </w:rPr>
            </w:pPr>
          </w:p>
        </w:tc>
        <w:tc>
          <w:tcPr>
            <w:tcW w:w="2707" w:type="pct"/>
            <w:gridSpan w:val="2"/>
            <w:vAlign w:val="center"/>
          </w:tcPr>
          <w:p w:rsidR="00B07906" w:rsidRPr="00355405" w:rsidRDefault="00B07906" w:rsidP="00B07906">
            <w:pPr>
              <w:spacing w:line="240" w:lineRule="auto"/>
              <w:jc w:val="center"/>
              <w:rPr>
                <w:sz w:val="24"/>
                <w:szCs w:val="24"/>
                <w:lang w:val="uk-UA" w:eastAsia="uk-UA"/>
              </w:rPr>
            </w:pPr>
            <w:r w:rsidRPr="00355405">
              <w:rPr>
                <w:sz w:val="24"/>
                <w:szCs w:val="24"/>
                <w:lang w:val="uk-UA" w:eastAsia="uk-UA"/>
              </w:rPr>
              <w:t xml:space="preserve">Вид контролю: </w:t>
            </w:r>
            <w:r w:rsidRPr="00980019">
              <w:rPr>
                <w:sz w:val="24"/>
                <w:szCs w:val="24"/>
                <w:lang w:val="uk-UA" w:eastAsia="uk-UA"/>
              </w:rPr>
              <w:t>залік</w:t>
            </w:r>
          </w:p>
        </w:tc>
      </w:tr>
    </w:tbl>
    <w:p w:rsidR="00B07906" w:rsidRPr="00A0376F" w:rsidRDefault="00B07906" w:rsidP="00150100">
      <w:pPr>
        <w:adjustRightInd/>
        <w:spacing w:line="240" w:lineRule="auto"/>
        <w:jc w:val="center"/>
        <w:textAlignment w:val="auto"/>
        <w:rPr>
          <w:color w:val="FF0000"/>
          <w:sz w:val="28"/>
          <w:szCs w:val="28"/>
          <w:lang w:val="uk-UA" w:eastAsia="uk-UA"/>
        </w:rPr>
      </w:pPr>
    </w:p>
    <w:p w:rsidR="00150100" w:rsidRPr="006B0A4E" w:rsidRDefault="00B07906" w:rsidP="00B879F8">
      <w:pPr>
        <w:adjustRightInd/>
        <w:spacing w:line="240" w:lineRule="auto"/>
        <w:ind w:firstLine="567"/>
        <w:textAlignment w:val="auto"/>
        <w:rPr>
          <w:sz w:val="28"/>
          <w:szCs w:val="28"/>
          <w:lang w:val="uk-UA" w:eastAsia="uk-UA"/>
        </w:rPr>
      </w:pPr>
      <w:r w:rsidRPr="00B07906">
        <w:rPr>
          <w:sz w:val="28"/>
          <w:szCs w:val="28"/>
          <w:lang w:val="uk-UA" w:eastAsia="uk-UA"/>
        </w:rPr>
        <w:t>Частка аудиторних занять і частка самостійної та індивідуальної роботи у загальному обсязі годин з навчальної дисципліни становить:</w:t>
      </w:r>
    </w:p>
    <w:p w:rsidR="00731F67" w:rsidRPr="006B0A4E" w:rsidRDefault="000F31FD" w:rsidP="006B0A4E">
      <w:pPr>
        <w:adjustRightInd/>
        <w:spacing w:line="240" w:lineRule="auto"/>
        <w:ind w:firstLine="567"/>
        <w:textAlignment w:val="auto"/>
        <w:rPr>
          <w:sz w:val="28"/>
          <w:szCs w:val="28"/>
          <w:lang w:val="uk-UA" w:eastAsia="uk-UA"/>
        </w:rPr>
      </w:pPr>
      <w:r w:rsidRPr="006B0A4E">
        <w:rPr>
          <w:sz w:val="28"/>
          <w:szCs w:val="28"/>
          <w:lang w:val="uk-UA" w:eastAsia="uk-UA"/>
        </w:rPr>
        <w:t xml:space="preserve">для денної форми навчання – </w:t>
      </w:r>
      <w:r w:rsidR="00533C71">
        <w:rPr>
          <w:sz w:val="28"/>
          <w:szCs w:val="28"/>
          <w:lang w:val="uk-UA" w:eastAsia="uk-UA"/>
        </w:rPr>
        <w:t>53</w:t>
      </w:r>
      <w:r w:rsidRPr="006B0A4E">
        <w:rPr>
          <w:sz w:val="28"/>
          <w:szCs w:val="28"/>
          <w:lang w:val="uk-UA" w:eastAsia="uk-UA"/>
        </w:rPr>
        <w:t xml:space="preserve">% аудиторних занять, </w:t>
      </w:r>
      <w:r w:rsidR="00533C71">
        <w:rPr>
          <w:sz w:val="28"/>
          <w:szCs w:val="28"/>
          <w:lang w:val="uk-UA" w:eastAsia="uk-UA"/>
        </w:rPr>
        <w:t>47</w:t>
      </w:r>
      <w:r w:rsidRPr="006B0A4E">
        <w:rPr>
          <w:sz w:val="28"/>
          <w:szCs w:val="28"/>
          <w:lang w:val="uk-UA" w:eastAsia="uk-UA"/>
        </w:rPr>
        <w:t>% самостійної та індивідуальної роботи</w:t>
      </w:r>
      <w:r w:rsidR="00731F67" w:rsidRPr="006B0A4E">
        <w:rPr>
          <w:sz w:val="28"/>
          <w:szCs w:val="28"/>
          <w:lang w:val="uk-UA" w:eastAsia="uk-UA"/>
        </w:rPr>
        <w:t>.</w:t>
      </w:r>
    </w:p>
    <w:p w:rsidR="00731F67" w:rsidRPr="00A0376F" w:rsidRDefault="00731F67" w:rsidP="000F31FD">
      <w:pPr>
        <w:adjustRightInd/>
        <w:spacing w:line="240" w:lineRule="auto"/>
        <w:ind w:firstLine="567"/>
        <w:textAlignment w:val="auto"/>
        <w:rPr>
          <w:color w:val="FF0000"/>
          <w:sz w:val="28"/>
          <w:szCs w:val="28"/>
          <w:lang w:val="uk-UA" w:eastAsia="uk-UA"/>
        </w:rPr>
      </w:pPr>
    </w:p>
    <w:p w:rsidR="0011131D" w:rsidRPr="00A0376F" w:rsidRDefault="00150100" w:rsidP="006E6F95">
      <w:pPr>
        <w:adjustRightInd/>
        <w:spacing w:line="240" w:lineRule="auto"/>
        <w:ind w:firstLine="567"/>
        <w:jc w:val="center"/>
        <w:textAlignment w:val="auto"/>
        <w:rPr>
          <w:color w:val="FF0000"/>
          <w:sz w:val="28"/>
          <w:szCs w:val="28"/>
          <w:lang w:val="uk-UA" w:eastAsia="uk-UA"/>
        </w:rPr>
      </w:pPr>
      <w:r w:rsidRPr="00A0376F">
        <w:rPr>
          <w:color w:val="FF0000"/>
          <w:sz w:val="28"/>
          <w:szCs w:val="28"/>
          <w:lang w:val="uk-UA" w:eastAsia="uk-UA"/>
        </w:rPr>
        <w:br w:type="page"/>
      </w:r>
    </w:p>
    <w:p w:rsidR="00150100" w:rsidRPr="00C173F5" w:rsidRDefault="00F85BE8" w:rsidP="00A9454B">
      <w:pPr>
        <w:adjustRightInd/>
        <w:spacing w:line="264" w:lineRule="auto"/>
        <w:ind w:firstLine="562"/>
        <w:jc w:val="center"/>
        <w:textAlignment w:val="auto"/>
        <w:rPr>
          <w:b/>
          <w:sz w:val="28"/>
          <w:szCs w:val="28"/>
          <w:lang w:val="uk-UA" w:eastAsia="uk-UA"/>
        </w:rPr>
      </w:pPr>
      <w:r w:rsidRPr="00C173F5">
        <w:rPr>
          <w:b/>
          <w:sz w:val="28"/>
          <w:szCs w:val="28"/>
          <w:lang w:val="uk-UA" w:eastAsia="uk-UA"/>
        </w:rPr>
        <w:lastRenderedPageBreak/>
        <w:t>2.</w:t>
      </w:r>
      <w:r w:rsidRPr="00C173F5">
        <w:rPr>
          <w:sz w:val="28"/>
          <w:szCs w:val="28"/>
          <w:lang w:val="uk-UA" w:eastAsia="uk-UA"/>
        </w:rPr>
        <w:t> </w:t>
      </w:r>
      <w:r w:rsidR="00150100" w:rsidRPr="00C173F5">
        <w:rPr>
          <w:b/>
          <w:sz w:val="28"/>
          <w:szCs w:val="28"/>
          <w:lang w:val="uk-UA" w:eastAsia="uk-UA"/>
        </w:rPr>
        <w:t xml:space="preserve">Мета </w:t>
      </w:r>
      <w:r w:rsidR="00281635" w:rsidRPr="00C173F5">
        <w:rPr>
          <w:b/>
          <w:sz w:val="28"/>
          <w:szCs w:val="28"/>
          <w:lang w:val="uk-UA" w:eastAsia="uk-UA"/>
        </w:rPr>
        <w:t xml:space="preserve">та </w:t>
      </w:r>
      <w:r w:rsidR="00150100" w:rsidRPr="00C173F5">
        <w:rPr>
          <w:b/>
          <w:sz w:val="28"/>
          <w:szCs w:val="28"/>
          <w:lang w:val="uk-UA" w:eastAsia="uk-UA"/>
        </w:rPr>
        <w:t>завдання навчальної дисципліни</w:t>
      </w:r>
    </w:p>
    <w:p w:rsidR="000728B8" w:rsidRPr="00C173F5" w:rsidRDefault="000728B8" w:rsidP="00A9454B">
      <w:pPr>
        <w:adjustRightInd/>
        <w:spacing w:line="264" w:lineRule="auto"/>
        <w:ind w:firstLine="562"/>
        <w:jc w:val="center"/>
        <w:textAlignment w:val="auto"/>
        <w:rPr>
          <w:b/>
          <w:sz w:val="28"/>
          <w:szCs w:val="28"/>
          <w:lang w:val="uk-UA" w:eastAsia="uk-UA"/>
        </w:rPr>
      </w:pPr>
    </w:p>
    <w:p w:rsidR="00186C6F" w:rsidRPr="00C173F5" w:rsidRDefault="00282F5B" w:rsidP="00A9454B">
      <w:pPr>
        <w:spacing w:line="264" w:lineRule="auto"/>
        <w:ind w:firstLine="540"/>
        <w:rPr>
          <w:sz w:val="28"/>
          <w:szCs w:val="28"/>
          <w:lang w:val="uk-UA"/>
        </w:rPr>
      </w:pPr>
      <w:r w:rsidRPr="00C173F5">
        <w:rPr>
          <w:b/>
          <w:bCs/>
          <w:sz w:val="28"/>
          <w:szCs w:val="28"/>
          <w:shd w:val="clear" w:color="auto" w:fill="FFFFFF"/>
          <w:lang w:val="uk-UA"/>
        </w:rPr>
        <w:t xml:space="preserve">Метою </w:t>
      </w:r>
      <w:r w:rsidR="00DD6F0A" w:rsidRPr="00C173F5">
        <w:rPr>
          <w:b/>
          <w:iCs/>
          <w:sz w:val="28"/>
          <w:szCs w:val="28"/>
          <w:shd w:val="clear" w:color="auto" w:fill="FFFFFF"/>
          <w:lang w:val="uk-UA"/>
        </w:rPr>
        <w:t xml:space="preserve">вивчення </w:t>
      </w:r>
      <w:r w:rsidR="00DD6F0A" w:rsidRPr="00C173F5">
        <w:rPr>
          <w:b/>
          <w:sz w:val="28"/>
          <w:szCs w:val="28"/>
          <w:lang w:val="uk-UA"/>
        </w:rPr>
        <w:t>навчальної</w:t>
      </w:r>
      <w:r w:rsidR="00DD6F0A" w:rsidRPr="00C173F5">
        <w:rPr>
          <w:b/>
          <w:iCs/>
          <w:sz w:val="28"/>
          <w:szCs w:val="28"/>
          <w:shd w:val="clear" w:color="auto" w:fill="FFFFFF"/>
          <w:lang w:val="uk-UA"/>
        </w:rPr>
        <w:t xml:space="preserve"> дисципліни</w:t>
      </w:r>
      <w:r w:rsidR="00DD6F0A" w:rsidRPr="00C173F5">
        <w:rPr>
          <w:iCs/>
          <w:sz w:val="28"/>
          <w:szCs w:val="28"/>
          <w:shd w:val="clear" w:color="auto" w:fill="FFFFFF"/>
          <w:lang w:val="uk-UA"/>
        </w:rPr>
        <w:t xml:space="preserve"> </w:t>
      </w:r>
      <w:r w:rsidR="00C173F5" w:rsidRPr="00C173F5">
        <w:rPr>
          <w:bCs/>
          <w:caps/>
          <w:sz w:val="28"/>
          <w:szCs w:val="28"/>
          <w:lang w:val="uk-UA"/>
        </w:rPr>
        <w:t>«</w:t>
      </w:r>
      <w:r w:rsidR="00C173F5" w:rsidRPr="00C173F5">
        <w:rPr>
          <w:bCs/>
          <w:sz w:val="28"/>
          <w:szCs w:val="28"/>
          <w:lang w:val="uk-UA"/>
        </w:rPr>
        <w:t xml:space="preserve">Психологія конфліктів в управлінні та психологічні засоби їх розв’язання» </w:t>
      </w:r>
      <w:r w:rsidR="007F7F6E" w:rsidRPr="00C173F5">
        <w:rPr>
          <w:sz w:val="28"/>
          <w:szCs w:val="28"/>
          <w:lang w:val="uk-UA"/>
        </w:rPr>
        <w:t>є розкриття психологічних закономірностей управлінських відносин</w:t>
      </w:r>
      <w:r w:rsidR="00C173F5">
        <w:rPr>
          <w:sz w:val="28"/>
          <w:szCs w:val="28"/>
          <w:lang w:val="uk-UA"/>
        </w:rPr>
        <w:t>, причин та наслідків конфлікт</w:t>
      </w:r>
      <w:r w:rsidR="005314E7">
        <w:rPr>
          <w:sz w:val="28"/>
          <w:szCs w:val="28"/>
          <w:lang w:val="uk-UA"/>
        </w:rPr>
        <w:t>н</w:t>
      </w:r>
      <w:r w:rsidR="00C173F5">
        <w:rPr>
          <w:sz w:val="28"/>
          <w:szCs w:val="28"/>
          <w:lang w:val="uk-UA"/>
        </w:rPr>
        <w:t xml:space="preserve">их ситуацій, засобів їх попередження </w:t>
      </w:r>
      <w:r w:rsidR="006C00A9" w:rsidRPr="00C173F5">
        <w:rPr>
          <w:sz w:val="28"/>
          <w:szCs w:val="28"/>
          <w:lang w:val="uk-UA"/>
        </w:rPr>
        <w:t>та</w:t>
      </w:r>
      <w:r w:rsidR="00C173F5">
        <w:rPr>
          <w:sz w:val="28"/>
          <w:szCs w:val="28"/>
          <w:lang w:val="uk-UA"/>
        </w:rPr>
        <w:t xml:space="preserve"> розв’язання</w:t>
      </w:r>
      <w:r w:rsidR="007F7F6E" w:rsidRPr="00C173F5">
        <w:rPr>
          <w:sz w:val="28"/>
          <w:szCs w:val="28"/>
          <w:lang w:val="uk-UA"/>
        </w:rPr>
        <w:t xml:space="preserve">. Досягнення визначеної мети передбачає ознайомлення студентів із загальною парадигмою, концепціями та науковими школами у царині психології управління, </w:t>
      </w:r>
      <w:r w:rsidR="00C173F5">
        <w:rPr>
          <w:sz w:val="28"/>
          <w:szCs w:val="28"/>
          <w:lang w:val="uk-UA"/>
        </w:rPr>
        <w:t xml:space="preserve">конфліктології, зокрема, </w:t>
      </w:r>
      <w:r w:rsidR="007F7F6E" w:rsidRPr="00C173F5">
        <w:rPr>
          <w:sz w:val="28"/>
          <w:szCs w:val="28"/>
          <w:lang w:val="uk-UA"/>
        </w:rPr>
        <w:t xml:space="preserve">прийомами використання інструментарію </w:t>
      </w:r>
      <w:r w:rsidR="00C173F5">
        <w:rPr>
          <w:sz w:val="28"/>
          <w:szCs w:val="28"/>
          <w:lang w:val="uk-UA"/>
        </w:rPr>
        <w:t>психології в цілях попередження конфліктних ситуацій</w:t>
      </w:r>
      <w:r w:rsidR="000B6119">
        <w:rPr>
          <w:sz w:val="28"/>
          <w:szCs w:val="28"/>
          <w:lang w:val="uk-UA"/>
        </w:rPr>
        <w:t xml:space="preserve"> та їх негативних наслідків</w:t>
      </w:r>
      <w:r w:rsidR="007F7F6E" w:rsidRPr="00C173F5">
        <w:rPr>
          <w:sz w:val="28"/>
          <w:szCs w:val="28"/>
          <w:lang w:val="uk-UA"/>
        </w:rPr>
        <w:t>.</w:t>
      </w:r>
    </w:p>
    <w:p w:rsidR="007F7F6E" w:rsidRPr="00831D25" w:rsidRDefault="007F7F6E" w:rsidP="00A9454B">
      <w:pPr>
        <w:pStyle w:val="af3"/>
        <w:widowControl w:val="0"/>
        <w:shd w:val="clear" w:color="auto" w:fill="FFFFFF"/>
        <w:spacing w:before="0" w:beforeAutospacing="0" w:after="0" w:afterAutospacing="0" w:line="264" w:lineRule="auto"/>
        <w:ind w:firstLine="567"/>
        <w:jc w:val="both"/>
        <w:rPr>
          <w:color w:val="00B050"/>
          <w:sz w:val="28"/>
          <w:szCs w:val="28"/>
        </w:rPr>
      </w:pPr>
    </w:p>
    <w:p w:rsidR="00282F5B" w:rsidRPr="000B6119" w:rsidRDefault="000A3675" w:rsidP="00A9454B">
      <w:pPr>
        <w:pStyle w:val="af3"/>
        <w:widowControl w:val="0"/>
        <w:shd w:val="clear" w:color="auto" w:fill="FFFFFF"/>
        <w:spacing w:before="0" w:beforeAutospacing="0" w:after="0" w:afterAutospacing="0" w:line="264" w:lineRule="auto"/>
        <w:ind w:firstLine="567"/>
        <w:jc w:val="both"/>
        <w:rPr>
          <w:sz w:val="28"/>
          <w:szCs w:val="28"/>
        </w:rPr>
      </w:pPr>
      <w:r w:rsidRPr="000B6119">
        <w:rPr>
          <w:b/>
          <w:iCs/>
          <w:sz w:val="28"/>
          <w:szCs w:val="28"/>
          <w:shd w:val="clear" w:color="auto" w:fill="FFFFFF"/>
        </w:rPr>
        <w:t xml:space="preserve">Завданнями </w:t>
      </w:r>
      <w:r w:rsidR="00DD6F0A" w:rsidRPr="000B6119">
        <w:rPr>
          <w:b/>
          <w:sz w:val="28"/>
          <w:szCs w:val="28"/>
        </w:rPr>
        <w:t>навчальної</w:t>
      </w:r>
      <w:r w:rsidR="00DD6F0A" w:rsidRPr="000B6119">
        <w:rPr>
          <w:b/>
          <w:bCs/>
          <w:sz w:val="28"/>
          <w:szCs w:val="28"/>
          <w:shd w:val="clear" w:color="auto" w:fill="FFFFFF"/>
        </w:rPr>
        <w:t xml:space="preserve"> дисципліни </w:t>
      </w:r>
      <w:r w:rsidRPr="000B6119">
        <w:rPr>
          <w:iCs/>
          <w:sz w:val="28"/>
          <w:szCs w:val="28"/>
          <w:shd w:val="clear" w:color="auto" w:fill="FFFFFF"/>
        </w:rPr>
        <w:t>є:</w:t>
      </w:r>
    </w:p>
    <w:p w:rsidR="00746CDA" w:rsidRPr="000B6119" w:rsidRDefault="00746CDA" w:rsidP="00A9454B">
      <w:pPr>
        <w:widowControl/>
        <w:numPr>
          <w:ilvl w:val="0"/>
          <w:numId w:val="6"/>
        </w:numPr>
        <w:tabs>
          <w:tab w:val="left" w:pos="810"/>
        </w:tabs>
        <w:overflowPunct w:val="0"/>
        <w:autoSpaceDE w:val="0"/>
        <w:autoSpaceDN w:val="0"/>
        <w:spacing w:line="264" w:lineRule="auto"/>
        <w:ind w:left="0" w:firstLine="540"/>
        <w:rPr>
          <w:sz w:val="28"/>
          <w:szCs w:val="28"/>
          <w:lang w:val="uk-UA"/>
        </w:rPr>
      </w:pPr>
      <w:r w:rsidRPr="000B6119">
        <w:rPr>
          <w:sz w:val="28"/>
          <w:szCs w:val="28"/>
          <w:lang w:val="uk-UA"/>
        </w:rPr>
        <w:t xml:space="preserve">формування цілісної системи знань з психології управління </w:t>
      </w:r>
      <w:r w:rsidR="005314E7" w:rsidRPr="000B6119">
        <w:rPr>
          <w:sz w:val="28"/>
          <w:szCs w:val="28"/>
          <w:lang w:val="uk-UA"/>
        </w:rPr>
        <w:t xml:space="preserve">та конфліктології </w:t>
      </w:r>
      <w:r w:rsidRPr="000B6119">
        <w:rPr>
          <w:sz w:val="28"/>
          <w:szCs w:val="28"/>
          <w:lang w:val="uk-UA"/>
        </w:rPr>
        <w:t xml:space="preserve">у контексті сучасних наукових концепцій та тенденцій; </w:t>
      </w:r>
    </w:p>
    <w:p w:rsidR="00746CDA" w:rsidRPr="00A9454B" w:rsidRDefault="00746CDA" w:rsidP="00A9454B">
      <w:pPr>
        <w:widowControl/>
        <w:numPr>
          <w:ilvl w:val="0"/>
          <w:numId w:val="6"/>
        </w:numPr>
        <w:tabs>
          <w:tab w:val="left" w:pos="810"/>
        </w:tabs>
        <w:overflowPunct w:val="0"/>
        <w:autoSpaceDE w:val="0"/>
        <w:autoSpaceDN w:val="0"/>
        <w:spacing w:line="264" w:lineRule="auto"/>
        <w:ind w:left="0" w:firstLine="540"/>
        <w:rPr>
          <w:sz w:val="28"/>
          <w:szCs w:val="28"/>
          <w:lang w:val="uk-UA"/>
        </w:rPr>
      </w:pPr>
      <w:r w:rsidRPr="000B6119">
        <w:rPr>
          <w:sz w:val="28"/>
          <w:szCs w:val="28"/>
          <w:lang w:val="uk-UA"/>
        </w:rPr>
        <w:t xml:space="preserve">розкриття соціально-психологічних </w:t>
      </w:r>
      <w:r w:rsidR="001749E2" w:rsidRPr="000B6119">
        <w:rPr>
          <w:sz w:val="28"/>
          <w:szCs w:val="28"/>
          <w:lang w:val="uk-UA"/>
        </w:rPr>
        <w:t xml:space="preserve">закономірностей </w:t>
      </w:r>
      <w:r w:rsidRPr="000B6119">
        <w:rPr>
          <w:sz w:val="28"/>
          <w:szCs w:val="28"/>
          <w:lang w:val="uk-UA"/>
        </w:rPr>
        <w:t xml:space="preserve">управлінського процесу, психології управлінської діяльності, психологічних особливостей ефективних </w:t>
      </w:r>
      <w:r w:rsidRPr="00A9454B">
        <w:rPr>
          <w:sz w:val="28"/>
          <w:szCs w:val="28"/>
          <w:lang w:val="uk-UA"/>
        </w:rPr>
        <w:t xml:space="preserve">професійних комунікацій при взаємодії з колегами, підлеглими та клієнтами; </w:t>
      </w:r>
    </w:p>
    <w:p w:rsidR="00746CDA" w:rsidRPr="00A9454B" w:rsidRDefault="00746CDA" w:rsidP="00A9454B">
      <w:pPr>
        <w:widowControl/>
        <w:numPr>
          <w:ilvl w:val="0"/>
          <w:numId w:val="6"/>
        </w:numPr>
        <w:tabs>
          <w:tab w:val="left" w:pos="810"/>
        </w:tabs>
        <w:overflowPunct w:val="0"/>
        <w:autoSpaceDE w:val="0"/>
        <w:autoSpaceDN w:val="0"/>
        <w:spacing w:line="264" w:lineRule="auto"/>
        <w:ind w:left="0" w:firstLine="540"/>
        <w:rPr>
          <w:sz w:val="28"/>
          <w:szCs w:val="28"/>
          <w:lang w:val="uk-UA"/>
        </w:rPr>
      </w:pPr>
      <w:r w:rsidRPr="00A9454B">
        <w:rPr>
          <w:sz w:val="28"/>
          <w:szCs w:val="28"/>
          <w:lang w:val="uk-UA"/>
        </w:rPr>
        <w:t xml:space="preserve">надання відомостей щодо </w:t>
      </w:r>
      <w:proofErr w:type="spellStart"/>
      <w:r w:rsidRPr="00A9454B">
        <w:rPr>
          <w:sz w:val="28"/>
          <w:szCs w:val="28"/>
          <w:lang w:val="uk-UA"/>
        </w:rPr>
        <w:t>внутрішньогрупової</w:t>
      </w:r>
      <w:proofErr w:type="spellEnd"/>
      <w:r w:rsidRPr="00A9454B">
        <w:rPr>
          <w:sz w:val="28"/>
          <w:szCs w:val="28"/>
          <w:lang w:val="uk-UA"/>
        </w:rPr>
        <w:t xml:space="preserve"> динаміки в управлінських системах, формування команд, розробки </w:t>
      </w:r>
      <w:r w:rsidR="000B6119" w:rsidRPr="00A9454B">
        <w:rPr>
          <w:sz w:val="28"/>
          <w:szCs w:val="28"/>
          <w:lang w:val="uk-UA"/>
        </w:rPr>
        <w:t xml:space="preserve">безконфліктних </w:t>
      </w:r>
      <w:r w:rsidRPr="00A9454B">
        <w:rPr>
          <w:sz w:val="28"/>
          <w:szCs w:val="28"/>
          <w:lang w:val="uk-UA"/>
        </w:rPr>
        <w:t xml:space="preserve">систем мотивування; </w:t>
      </w:r>
    </w:p>
    <w:p w:rsidR="00A9454B" w:rsidRPr="00A9454B" w:rsidRDefault="00A9454B" w:rsidP="00A9454B">
      <w:pPr>
        <w:widowControl/>
        <w:numPr>
          <w:ilvl w:val="0"/>
          <w:numId w:val="6"/>
        </w:numPr>
        <w:tabs>
          <w:tab w:val="left" w:pos="810"/>
        </w:tabs>
        <w:overflowPunct w:val="0"/>
        <w:autoSpaceDE w:val="0"/>
        <w:autoSpaceDN w:val="0"/>
        <w:adjustRightInd/>
        <w:spacing w:line="264" w:lineRule="auto"/>
        <w:ind w:left="0" w:firstLine="540"/>
        <w:textAlignment w:val="auto"/>
        <w:rPr>
          <w:sz w:val="28"/>
          <w:szCs w:val="28"/>
          <w:lang w:val="uk-UA" w:eastAsia="uk-UA"/>
        </w:rPr>
      </w:pPr>
      <w:r w:rsidRPr="00A9454B">
        <w:rPr>
          <w:sz w:val="28"/>
          <w:szCs w:val="28"/>
          <w:lang w:val="uk-UA"/>
        </w:rPr>
        <w:t>формування системи теоретичних знань щодо змісту, технологій та методів управління конфліктами, причин їх виникнення, основних етапів та фаз перебігу конфлікту;</w:t>
      </w:r>
    </w:p>
    <w:p w:rsidR="00A9454B" w:rsidRPr="00A9454B" w:rsidRDefault="00A9454B" w:rsidP="00A9454B">
      <w:pPr>
        <w:widowControl/>
        <w:numPr>
          <w:ilvl w:val="0"/>
          <w:numId w:val="6"/>
        </w:numPr>
        <w:tabs>
          <w:tab w:val="left" w:pos="810"/>
        </w:tabs>
        <w:overflowPunct w:val="0"/>
        <w:autoSpaceDE w:val="0"/>
        <w:autoSpaceDN w:val="0"/>
        <w:adjustRightInd/>
        <w:spacing w:line="264" w:lineRule="auto"/>
        <w:ind w:left="0" w:firstLine="540"/>
        <w:textAlignment w:val="auto"/>
        <w:rPr>
          <w:sz w:val="28"/>
          <w:szCs w:val="28"/>
          <w:lang w:val="uk-UA" w:eastAsia="uk-UA"/>
        </w:rPr>
      </w:pPr>
      <w:r w:rsidRPr="00A9454B">
        <w:rPr>
          <w:sz w:val="28"/>
          <w:szCs w:val="28"/>
          <w:lang w:val="uk-UA"/>
        </w:rPr>
        <w:t xml:space="preserve">ознайомлення з основними методами діагностики та прогнозування конфліктів; </w:t>
      </w:r>
    </w:p>
    <w:p w:rsidR="00012015" w:rsidRPr="00A9454B" w:rsidRDefault="001749E2" w:rsidP="00A9454B">
      <w:pPr>
        <w:widowControl/>
        <w:numPr>
          <w:ilvl w:val="0"/>
          <w:numId w:val="6"/>
        </w:numPr>
        <w:tabs>
          <w:tab w:val="left" w:pos="810"/>
        </w:tabs>
        <w:overflowPunct w:val="0"/>
        <w:autoSpaceDE w:val="0"/>
        <w:autoSpaceDN w:val="0"/>
        <w:adjustRightInd/>
        <w:spacing w:line="264" w:lineRule="auto"/>
        <w:ind w:left="0" w:firstLine="540"/>
        <w:textAlignment w:val="auto"/>
        <w:rPr>
          <w:rStyle w:val="fontstyle01"/>
          <w:color w:val="auto"/>
          <w:lang w:val="uk-UA" w:eastAsia="uk-UA"/>
        </w:rPr>
      </w:pPr>
      <w:r w:rsidRPr="00A9454B">
        <w:rPr>
          <w:sz w:val="28"/>
          <w:szCs w:val="28"/>
          <w:lang w:val="uk-UA"/>
        </w:rPr>
        <w:t xml:space="preserve">розвиток </w:t>
      </w:r>
      <w:r w:rsidR="00746CDA" w:rsidRPr="00A9454B">
        <w:rPr>
          <w:sz w:val="28"/>
          <w:szCs w:val="28"/>
          <w:lang w:val="uk-UA"/>
        </w:rPr>
        <w:t xml:space="preserve">навичок </w:t>
      </w:r>
      <w:r w:rsidR="00A9454B" w:rsidRPr="00A9454B">
        <w:rPr>
          <w:sz w:val="28"/>
          <w:szCs w:val="28"/>
          <w:lang w:val="uk-UA"/>
        </w:rPr>
        <w:t xml:space="preserve">попередження та </w:t>
      </w:r>
      <w:r w:rsidR="000B6119" w:rsidRPr="00A9454B">
        <w:rPr>
          <w:sz w:val="28"/>
          <w:szCs w:val="28"/>
          <w:lang w:val="uk-UA"/>
        </w:rPr>
        <w:t>розв’язання конфліктних ситуацій в умовах управлінських відносин</w:t>
      </w:r>
      <w:r w:rsidR="00821D31">
        <w:rPr>
          <w:sz w:val="28"/>
          <w:szCs w:val="28"/>
          <w:lang w:val="uk-UA"/>
        </w:rPr>
        <w:t xml:space="preserve"> засобами психологічної практики</w:t>
      </w:r>
      <w:r w:rsidR="006E5A25" w:rsidRPr="00A9454B">
        <w:rPr>
          <w:rStyle w:val="fontstyle01"/>
          <w:color w:val="auto"/>
          <w:lang w:val="uk-UA"/>
        </w:rPr>
        <w:t>;</w:t>
      </w:r>
    </w:p>
    <w:p w:rsidR="006E5A25" w:rsidRPr="00A9454B" w:rsidRDefault="006E5A25" w:rsidP="00A9454B">
      <w:pPr>
        <w:numPr>
          <w:ilvl w:val="0"/>
          <w:numId w:val="6"/>
        </w:numPr>
        <w:tabs>
          <w:tab w:val="left" w:pos="810"/>
          <w:tab w:val="left" w:pos="993"/>
        </w:tabs>
        <w:spacing w:line="264" w:lineRule="auto"/>
        <w:ind w:left="0" w:firstLine="540"/>
        <w:rPr>
          <w:sz w:val="28"/>
          <w:szCs w:val="28"/>
          <w:lang w:val="uk-UA"/>
        </w:rPr>
      </w:pPr>
      <w:r w:rsidRPr="00A9454B">
        <w:rPr>
          <w:sz w:val="28"/>
          <w:szCs w:val="28"/>
          <w:lang w:val="uk-UA"/>
        </w:rPr>
        <w:t xml:space="preserve">оволодіння здобувачами вищої освіти основними методами наукового дослідження проблем </w:t>
      </w:r>
      <w:r w:rsidR="00746CDA" w:rsidRPr="00A9454B">
        <w:rPr>
          <w:sz w:val="28"/>
          <w:szCs w:val="28"/>
          <w:lang w:val="uk-UA"/>
        </w:rPr>
        <w:t xml:space="preserve">психології управління та </w:t>
      </w:r>
      <w:r w:rsidR="000B6119" w:rsidRPr="00A9454B">
        <w:rPr>
          <w:sz w:val="28"/>
          <w:szCs w:val="28"/>
          <w:lang w:val="uk-UA"/>
        </w:rPr>
        <w:t>конфліктології</w:t>
      </w:r>
      <w:r w:rsidRPr="00A9454B">
        <w:rPr>
          <w:sz w:val="28"/>
          <w:szCs w:val="28"/>
          <w:lang w:val="uk-UA"/>
        </w:rPr>
        <w:t>.</w:t>
      </w:r>
    </w:p>
    <w:p w:rsidR="000F31FD" w:rsidRPr="00831D25" w:rsidRDefault="000F31FD" w:rsidP="00A9454B">
      <w:pPr>
        <w:adjustRightInd/>
        <w:spacing w:line="264" w:lineRule="auto"/>
        <w:ind w:firstLine="567"/>
        <w:textAlignment w:val="auto"/>
        <w:rPr>
          <w:color w:val="00B050"/>
          <w:sz w:val="28"/>
          <w:szCs w:val="28"/>
          <w:lang w:val="uk-UA"/>
        </w:rPr>
      </w:pPr>
    </w:p>
    <w:p w:rsidR="004A7C13" w:rsidRPr="001C1EC8" w:rsidRDefault="004A7C13" w:rsidP="00A9454B">
      <w:pPr>
        <w:spacing w:line="264" w:lineRule="auto"/>
        <w:ind w:firstLine="567"/>
        <w:rPr>
          <w:sz w:val="28"/>
          <w:szCs w:val="28"/>
          <w:lang w:val="uk-UA"/>
        </w:rPr>
      </w:pPr>
      <w:r w:rsidRPr="001C1EC8">
        <w:rPr>
          <w:sz w:val="28"/>
          <w:szCs w:val="28"/>
          <w:lang w:val="uk-UA"/>
        </w:rPr>
        <w:t xml:space="preserve">В результаті вивчення дисципліни </w:t>
      </w:r>
      <w:r w:rsidRPr="00C51630">
        <w:rPr>
          <w:bCs/>
          <w:caps/>
          <w:sz w:val="28"/>
          <w:szCs w:val="28"/>
          <w:lang w:val="uk-UA"/>
        </w:rPr>
        <w:t>«</w:t>
      </w:r>
      <w:r w:rsidRPr="00C51630">
        <w:rPr>
          <w:bCs/>
          <w:sz w:val="28"/>
          <w:szCs w:val="28"/>
          <w:lang w:val="uk-UA"/>
        </w:rPr>
        <w:t xml:space="preserve">Психологія </w:t>
      </w:r>
      <w:r>
        <w:rPr>
          <w:bCs/>
          <w:sz w:val="28"/>
          <w:szCs w:val="28"/>
          <w:lang w:val="uk-UA"/>
        </w:rPr>
        <w:t>конфліктів в управлінні та психологічні засоби їх розв’язання</w:t>
      </w:r>
      <w:r w:rsidRPr="00C51630">
        <w:rPr>
          <w:bCs/>
          <w:sz w:val="28"/>
          <w:szCs w:val="28"/>
          <w:lang w:val="uk-UA"/>
        </w:rPr>
        <w:t>»</w:t>
      </w:r>
      <w:r w:rsidRPr="001C1EC8">
        <w:rPr>
          <w:sz w:val="28"/>
          <w:szCs w:val="28"/>
          <w:lang w:val="uk-UA"/>
        </w:rPr>
        <w:t xml:space="preserve"> студент повинен </w:t>
      </w:r>
      <w:r w:rsidRPr="00885D89">
        <w:rPr>
          <w:b/>
          <w:sz w:val="28"/>
          <w:szCs w:val="28"/>
          <w:lang w:val="uk-UA"/>
        </w:rPr>
        <w:t>знати</w:t>
      </w:r>
      <w:r w:rsidRPr="001C1EC8">
        <w:rPr>
          <w:sz w:val="28"/>
          <w:szCs w:val="28"/>
          <w:lang w:val="uk-UA"/>
        </w:rPr>
        <w:t>:</w:t>
      </w:r>
    </w:p>
    <w:p w:rsidR="004A7C13" w:rsidRPr="001C1EC8" w:rsidRDefault="004A7C13" w:rsidP="00A9454B">
      <w:pPr>
        <w:widowControl/>
        <w:numPr>
          <w:ilvl w:val="0"/>
          <w:numId w:val="28"/>
        </w:numPr>
        <w:tabs>
          <w:tab w:val="left" w:pos="851"/>
        </w:tabs>
        <w:adjustRightInd/>
        <w:spacing w:line="264" w:lineRule="auto"/>
        <w:ind w:left="0" w:firstLine="567"/>
        <w:textAlignment w:val="auto"/>
        <w:rPr>
          <w:sz w:val="28"/>
          <w:szCs w:val="28"/>
          <w:lang w:val="uk-UA"/>
        </w:rPr>
      </w:pPr>
      <w:proofErr w:type="spellStart"/>
      <w:r w:rsidRPr="001C1EC8">
        <w:rPr>
          <w:sz w:val="28"/>
          <w:szCs w:val="28"/>
          <w:lang w:val="uk-UA"/>
        </w:rPr>
        <w:t>понятійно</w:t>
      </w:r>
      <w:proofErr w:type="spellEnd"/>
      <w:r w:rsidRPr="001C1EC8">
        <w:rPr>
          <w:sz w:val="28"/>
          <w:szCs w:val="28"/>
          <w:lang w:val="uk-UA"/>
        </w:rPr>
        <w:t>-термінологічний апарат психологічної науки;</w:t>
      </w:r>
    </w:p>
    <w:p w:rsidR="004A7C13" w:rsidRPr="001C1EC8" w:rsidRDefault="004A7C13" w:rsidP="00A9454B">
      <w:pPr>
        <w:widowControl/>
        <w:numPr>
          <w:ilvl w:val="0"/>
          <w:numId w:val="28"/>
        </w:numPr>
        <w:tabs>
          <w:tab w:val="left" w:pos="851"/>
        </w:tabs>
        <w:adjustRightInd/>
        <w:spacing w:line="264" w:lineRule="auto"/>
        <w:ind w:left="0" w:firstLine="567"/>
        <w:textAlignment w:val="auto"/>
        <w:rPr>
          <w:sz w:val="28"/>
          <w:szCs w:val="28"/>
          <w:lang w:val="uk-UA"/>
        </w:rPr>
      </w:pPr>
      <w:r w:rsidRPr="001C1EC8">
        <w:rPr>
          <w:sz w:val="28"/>
          <w:szCs w:val="28"/>
          <w:lang w:val="uk-UA"/>
        </w:rPr>
        <w:t xml:space="preserve">історію розвитку та сучасні підходи, що формують систему знань психології управління; </w:t>
      </w:r>
    </w:p>
    <w:p w:rsidR="004A7C13" w:rsidRPr="001C1EC8" w:rsidRDefault="004A7C13" w:rsidP="00A9454B">
      <w:pPr>
        <w:widowControl/>
        <w:numPr>
          <w:ilvl w:val="0"/>
          <w:numId w:val="28"/>
        </w:numPr>
        <w:tabs>
          <w:tab w:val="left" w:pos="851"/>
        </w:tabs>
        <w:adjustRightInd/>
        <w:spacing w:line="264" w:lineRule="auto"/>
        <w:ind w:left="0" w:firstLine="567"/>
        <w:textAlignment w:val="auto"/>
        <w:rPr>
          <w:sz w:val="28"/>
          <w:szCs w:val="28"/>
          <w:lang w:val="uk-UA"/>
        </w:rPr>
      </w:pPr>
      <w:r w:rsidRPr="001C1EC8">
        <w:rPr>
          <w:sz w:val="28"/>
          <w:szCs w:val="28"/>
          <w:lang w:val="uk-UA"/>
        </w:rPr>
        <w:t>психологічний контекст управлінських відносин у соціально-економічних системах;</w:t>
      </w:r>
    </w:p>
    <w:p w:rsidR="004A7C13" w:rsidRPr="001C1EC8" w:rsidRDefault="004A7C13" w:rsidP="00A9454B">
      <w:pPr>
        <w:widowControl/>
        <w:numPr>
          <w:ilvl w:val="0"/>
          <w:numId w:val="28"/>
        </w:numPr>
        <w:tabs>
          <w:tab w:val="left" w:pos="851"/>
        </w:tabs>
        <w:adjustRightInd/>
        <w:spacing w:line="264" w:lineRule="auto"/>
        <w:ind w:left="0" w:firstLine="567"/>
        <w:textAlignment w:val="auto"/>
        <w:rPr>
          <w:sz w:val="28"/>
          <w:szCs w:val="28"/>
          <w:lang w:val="uk-UA"/>
        </w:rPr>
      </w:pPr>
      <w:r w:rsidRPr="001C1EC8">
        <w:rPr>
          <w:sz w:val="28"/>
          <w:szCs w:val="28"/>
          <w:lang w:val="uk-UA"/>
        </w:rPr>
        <w:t>психологічні закономірності управлінського процесу;</w:t>
      </w:r>
    </w:p>
    <w:p w:rsidR="004A7C13" w:rsidRPr="001C1EC8" w:rsidRDefault="004A7C13" w:rsidP="00A9454B">
      <w:pPr>
        <w:widowControl/>
        <w:numPr>
          <w:ilvl w:val="0"/>
          <w:numId w:val="28"/>
        </w:numPr>
        <w:tabs>
          <w:tab w:val="left" w:pos="851"/>
        </w:tabs>
        <w:adjustRightInd/>
        <w:spacing w:line="264" w:lineRule="auto"/>
        <w:ind w:left="0" w:firstLine="567"/>
        <w:textAlignment w:val="auto"/>
        <w:rPr>
          <w:sz w:val="28"/>
          <w:szCs w:val="28"/>
          <w:lang w:val="uk-UA"/>
        </w:rPr>
      </w:pPr>
      <w:r w:rsidRPr="001C1EC8">
        <w:rPr>
          <w:sz w:val="28"/>
          <w:szCs w:val="28"/>
          <w:lang w:val="uk-UA"/>
        </w:rPr>
        <w:t>соціально-психологічні механізми та методи управлінського впливу;</w:t>
      </w:r>
    </w:p>
    <w:p w:rsidR="004A7C13" w:rsidRPr="001C1EC8" w:rsidRDefault="004A7C13" w:rsidP="00A9454B">
      <w:pPr>
        <w:widowControl/>
        <w:numPr>
          <w:ilvl w:val="0"/>
          <w:numId w:val="28"/>
        </w:numPr>
        <w:tabs>
          <w:tab w:val="left" w:pos="851"/>
        </w:tabs>
        <w:adjustRightInd/>
        <w:spacing w:line="264" w:lineRule="auto"/>
        <w:ind w:left="0" w:firstLine="567"/>
        <w:textAlignment w:val="auto"/>
        <w:rPr>
          <w:sz w:val="28"/>
          <w:szCs w:val="28"/>
          <w:lang w:val="uk-UA"/>
        </w:rPr>
      </w:pPr>
      <w:r>
        <w:rPr>
          <w:sz w:val="28"/>
          <w:szCs w:val="28"/>
          <w:lang w:val="uk-UA"/>
        </w:rPr>
        <w:lastRenderedPageBreak/>
        <w:t xml:space="preserve">закономірності </w:t>
      </w:r>
      <w:r w:rsidRPr="001C1EC8">
        <w:rPr>
          <w:sz w:val="28"/>
          <w:szCs w:val="28"/>
          <w:lang w:val="uk-UA"/>
        </w:rPr>
        <w:t>та інструментарій формування трудового колективу;</w:t>
      </w:r>
    </w:p>
    <w:p w:rsidR="004A7C13" w:rsidRPr="001C1EC8" w:rsidRDefault="004A7C13" w:rsidP="00A9454B">
      <w:pPr>
        <w:widowControl/>
        <w:numPr>
          <w:ilvl w:val="0"/>
          <w:numId w:val="28"/>
        </w:numPr>
        <w:tabs>
          <w:tab w:val="left" w:pos="851"/>
        </w:tabs>
        <w:adjustRightInd/>
        <w:spacing w:line="264" w:lineRule="auto"/>
        <w:ind w:left="0" w:firstLine="567"/>
        <w:textAlignment w:val="auto"/>
        <w:rPr>
          <w:sz w:val="28"/>
          <w:szCs w:val="28"/>
          <w:lang w:val="uk-UA"/>
        </w:rPr>
      </w:pPr>
      <w:r w:rsidRPr="001C1EC8">
        <w:rPr>
          <w:sz w:val="28"/>
          <w:szCs w:val="28"/>
          <w:lang w:val="uk-UA"/>
        </w:rPr>
        <w:t>соціально-психологічні передумови ефективності управлінської діяльності;</w:t>
      </w:r>
    </w:p>
    <w:p w:rsidR="004A7C13" w:rsidRPr="001C1EC8" w:rsidRDefault="004A7C13" w:rsidP="00A9454B">
      <w:pPr>
        <w:widowControl/>
        <w:numPr>
          <w:ilvl w:val="0"/>
          <w:numId w:val="28"/>
        </w:numPr>
        <w:tabs>
          <w:tab w:val="left" w:pos="851"/>
        </w:tabs>
        <w:adjustRightInd/>
        <w:spacing w:line="264" w:lineRule="auto"/>
        <w:ind w:left="0" w:firstLine="567"/>
        <w:textAlignment w:val="auto"/>
        <w:rPr>
          <w:sz w:val="28"/>
          <w:szCs w:val="28"/>
          <w:lang w:val="uk-UA"/>
        </w:rPr>
      </w:pPr>
      <w:r w:rsidRPr="001C1EC8">
        <w:rPr>
          <w:sz w:val="28"/>
          <w:szCs w:val="28"/>
          <w:lang w:val="uk-UA"/>
        </w:rPr>
        <w:t>напрямки та методи забезпечення психічної рівноваги керівника;</w:t>
      </w:r>
    </w:p>
    <w:p w:rsidR="00B33392" w:rsidRDefault="004A7C13" w:rsidP="00A9454B">
      <w:pPr>
        <w:widowControl/>
        <w:numPr>
          <w:ilvl w:val="0"/>
          <w:numId w:val="28"/>
        </w:numPr>
        <w:tabs>
          <w:tab w:val="left" w:pos="851"/>
        </w:tabs>
        <w:adjustRightInd/>
        <w:spacing w:line="264" w:lineRule="auto"/>
        <w:ind w:left="0" w:firstLine="567"/>
        <w:textAlignment w:val="auto"/>
        <w:rPr>
          <w:sz w:val="28"/>
          <w:szCs w:val="28"/>
          <w:lang w:val="uk-UA"/>
        </w:rPr>
      </w:pPr>
      <w:r w:rsidRPr="00B33392">
        <w:rPr>
          <w:color w:val="000000"/>
          <w:sz w:val="28"/>
          <w:szCs w:val="28"/>
          <w:lang w:val="uk-UA"/>
        </w:rPr>
        <w:t>ефективні засоби психологічного впливу на особистість залежно від</w:t>
      </w:r>
      <w:r w:rsidR="00B33392" w:rsidRPr="00B33392">
        <w:rPr>
          <w:color w:val="000000"/>
          <w:sz w:val="28"/>
          <w:szCs w:val="28"/>
          <w:lang w:val="uk-UA"/>
        </w:rPr>
        <w:t xml:space="preserve"> </w:t>
      </w:r>
      <w:r w:rsidRPr="00B33392">
        <w:rPr>
          <w:color w:val="000000"/>
          <w:sz w:val="28"/>
          <w:szCs w:val="28"/>
          <w:lang w:val="uk-UA"/>
        </w:rPr>
        <w:t xml:space="preserve">вікових та індивідуальних особливостей людини; </w:t>
      </w:r>
    </w:p>
    <w:p w:rsidR="00B33392" w:rsidRDefault="004A7C13" w:rsidP="00A9454B">
      <w:pPr>
        <w:widowControl/>
        <w:numPr>
          <w:ilvl w:val="0"/>
          <w:numId w:val="28"/>
        </w:numPr>
        <w:tabs>
          <w:tab w:val="left" w:pos="851"/>
        </w:tabs>
        <w:adjustRightInd/>
        <w:spacing w:line="264" w:lineRule="auto"/>
        <w:ind w:left="0" w:firstLine="567"/>
        <w:textAlignment w:val="auto"/>
        <w:rPr>
          <w:sz w:val="28"/>
          <w:szCs w:val="28"/>
          <w:lang w:val="uk-UA"/>
        </w:rPr>
      </w:pPr>
      <w:r w:rsidRPr="00B33392">
        <w:rPr>
          <w:color w:val="000000"/>
          <w:sz w:val="28"/>
          <w:szCs w:val="28"/>
          <w:lang w:val="uk-UA"/>
        </w:rPr>
        <w:t>соціально-психологічні механізми формування особистості, зміст Я-концепції та механізмів розвитку когнітивного стилю;</w:t>
      </w:r>
    </w:p>
    <w:p w:rsidR="00B33392" w:rsidRDefault="004A7C13" w:rsidP="00A9454B">
      <w:pPr>
        <w:widowControl/>
        <w:numPr>
          <w:ilvl w:val="0"/>
          <w:numId w:val="28"/>
        </w:numPr>
        <w:tabs>
          <w:tab w:val="left" w:pos="851"/>
        </w:tabs>
        <w:adjustRightInd/>
        <w:spacing w:line="264" w:lineRule="auto"/>
        <w:ind w:left="0" w:firstLine="567"/>
        <w:textAlignment w:val="auto"/>
        <w:rPr>
          <w:sz w:val="28"/>
          <w:szCs w:val="28"/>
          <w:lang w:val="uk-UA"/>
        </w:rPr>
      </w:pPr>
      <w:r w:rsidRPr="00B33392">
        <w:rPr>
          <w:color w:val="000000"/>
          <w:sz w:val="28"/>
          <w:szCs w:val="28"/>
          <w:lang w:val="uk-UA"/>
        </w:rPr>
        <w:t xml:space="preserve">закономірності формування та зміни соціальних установок, соціально-психологічні властивості, соціально-психологічні компетентності особистості, її ціннісні орієнтації;  </w:t>
      </w:r>
    </w:p>
    <w:p w:rsidR="00B33392" w:rsidRDefault="004A7C13" w:rsidP="00A9454B">
      <w:pPr>
        <w:widowControl/>
        <w:numPr>
          <w:ilvl w:val="0"/>
          <w:numId w:val="28"/>
        </w:numPr>
        <w:tabs>
          <w:tab w:val="left" w:pos="851"/>
        </w:tabs>
        <w:adjustRightInd/>
        <w:spacing w:line="264" w:lineRule="auto"/>
        <w:ind w:left="0" w:firstLine="567"/>
        <w:textAlignment w:val="auto"/>
        <w:rPr>
          <w:sz w:val="28"/>
          <w:szCs w:val="28"/>
          <w:lang w:val="uk-UA"/>
        </w:rPr>
      </w:pPr>
      <w:r w:rsidRPr="00B33392">
        <w:rPr>
          <w:color w:val="000000"/>
          <w:sz w:val="28"/>
          <w:szCs w:val="28"/>
          <w:lang w:val="uk-UA"/>
        </w:rPr>
        <w:t>методи вивчення специфічних рис спілкування, його соціальних проявів та наслідків;</w:t>
      </w:r>
    </w:p>
    <w:p w:rsidR="008437C9" w:rsidRPr="008437C9" w:rsidRDefault="008437C9" w:rsidP="00A9454B">
      <w:pPr>
        <w:widowControl/>
        <w:numPr>
          <w:ilvl w:val="0"/>
          <w:numId w:val="28"/>
        </w:numPr>
        <w:tabs>
          <w:tab w:val="left" w:pos="851"/>
        </w:tabs>
        <w:adjustRightInd/>
        <w:spacing w:line="264" w:lineRule="auto"/>
        <w:ind w:left="0" w:firstLine="567"/>
        <w:textAlignment w:val="auto"/>
        <w:rPr>
          <w:sz w:val="28"/>
          <w:szCs w:val="28"/>
          <w:lang w:val="uk-UA"/>
        </w:rPr>
      </w:pPr>
      <w:r w:rsidRPr="008437C9">
        <w:rPr>
          <w:sz w:val="28"/>
          <w:szCs w:val="28"/>
          <w:lang w:val="uk-UA"/>
        </w:rPr>
        <w:t>концептуальні підходи у вивченні конфліктів</w:t>
      </w:r>
      <w:r w:rsidR="000B471E">
        <w:rPr>
          <w:sz w:val="28"/>
          <w:szCs w:val="28"/>
          <w:lang w:val="uk-UA"/>
        </w:rPr>
        <w:t>:</w:t>
      </w:r>
      <w:r w:rsidRPr="008437C9">
        <w:rPr>
          <w:sz w:val="28"/>
          <w:szCs w:val="28"/>
          <w:lang w:val="uk-UA"/>
        </w:rPr>
        <w:t xml:space="preserve"> </w:t>
      </w:r>
      <w:proofErr w:type="spellStart"/>
      <w:r w:rsidRPr="008437C9">
        <w:rPr>
          <w:sz w:val="28"/>
          <w:szCs w:val="28"/>
          <w:lang w:val="uk-UA"/>
        </w:rPr>
        <w:t>філософсько</w:t>
      </w:r>
      <w:proofErr w:type="spellEnd"/>
      <w:r w:rsidRPr="008437C9">
        <w:rPr>
          <w:sz w:val="28"/>
          <w:szCs w:val="28"/>
          <w:lang w:val="uk-UA"/>
        </w:rPr>
        <w:t xml:space="preserve">-соціологічна традиція у вивчення конфліктів, психоаналітичний підхід, ситуативний підхід, </w:t>
      </w:r>
      <w:proofErr w:type="spellStart"/>
      <w:r w:rsidRPr="008437C9">
        <w:rPr>
          <w:sz w:val="28"/>
          <w:szCs w:val="28"/>
          <w:lang w:val="uk-UA"/>
        </w:rPr>
        <w:t>когнітивістський</w:t>
      </w:r>
      <w:proofErr w:type="spellEnd"/>
      <w:r w:rsidRPr="008437C9">
        <w:rPr>
          <w:sz w:val="28"/>
          <w:szCs w:val="28"/>
          <w:lang w:val="uk-UA"/>
        </w:rPr>
        <w:t xml:space="preserve"> підхід; </w:t>
      </w:r>
    </w:p>
    <w:p w:rsidR="008437C9" w:rsidRPr="008437C9" w:rsidRDefault="008437C9" w:rsidP="00A9454B">
      <w:pPr>
        <w:widowControl/>
        <w:numPr>
          <w:ilvl w:val="0"/>
          <w:numId w:val="28"/>
        </w:numPr>
        <w:tabs>
          <w:tab w:val="left" w:pos="851"/>
        </w:tabs>
        <w:adjustRightInd/>
        <w:spacing w:line="264" w:lineRule="auto"/>
        <w:ind w:left="0" w:firstLine="567"/>
        <w:textAlignment w:val="auto"/>
        <w:rPr>
          <w:sz w:val="28"/>
          <w:szCs w:val="28"/>
          <w:lang w:val="uk-UA"/>
        </w:rPr>
      </w:pPr>
      <w:r w:rsidRPr="008437C9">
        <w:rPr>
          <w:sz w:val="28"/>
          <w:szCs w:val="28"/>
          <w:lang w:val="uk-UA"/>
        </w:rPr>
        <w:t xml:space="preserve">стратегії і тактики взаємодії у конфліктній ситуації, різновиди психологічних впливів у конфлікті, моделі розвитку </w:t>
      </w:r>
      <w:proofErr w:type="spellStart"/>
      <w:r w:rsidRPr="008437C9">
        <w:rPr>
          <w:sz w:val="28"/>
          <w:szCs w:val="28"/>
          <w:lang w:val="uk-UA"/>
        </w:rPr>
        <w:t>міжособової</w:t>
      </w:r>
      <w:proofErr w:type="spellEnd"/>
      <w:r w:rsidRPr="008437C9">
        <w:rPr>
          <w:sz w:val="28"/>
          <w:szCs w:val="28"/>
          <w:lang w:val="uk-UA"/>
        </w:rPr>
        <w:t xml:space="preserve"> конфліктної ситуації;</w:t>
      </w:r>
    </w:p>
    <w:p w:rsidR="008437C9" w:rsidRDefault="008437C9" w:rsidP="00A9454B">
      <w:pPr>
        <w:widowControl/>
        <w:numPr>
          <w:ilvl w:val="0"/>
          <w:numId w:val="28"/>
        </w:numPr>
        <w:tabs>
          <w:tab w:val="left" w:pos="851"/>
        </w:tabs>
        <w:adjustRightInd/>
        <w:spacing w:line="264" w:lineRule="auto"/>
        <w:ind w:left="0" w:firstLine="567"/>
        <w:textAlignment w:val="auto"/>
        <w:rPr>
          <w:sz w:val="28"/>
          <w:szCs w:val="28"/>
          <w:lang w:val="uk-UA"/>
        </w:rPr>
      </w:pPr>
      <w:r w:rsidRPr="008437C9">
        <w:rPr>
          <w:sz w:val="28"/>
          <w:szCs w:val="28"/>
          <w:lang w:val="uk-UA"/>
        </w:rPr>
        <w:t>прийоми і методи профілактики конфліктів в організації</w:t>
      </w:r>
      <w:r w:rsidR="000B471E">
        <w:rPr>
          <w:sz w:val="28"/>
          <w:szCs w:val="28"/>
          <w:lang w:val="uk-UA"/>
        </w:rPr>
        <w:t>;</w:t>
      </w:r>
    </w:p>
    <w:p w:rsidR="000B471E" w:rsidRPr="000B471E" w:rsidRDefault="000B471E" w:rsidP="00A9454B">
      <w:pPr>
        <w:widowControl/>
        <w:numPr>
          <w:ilvl w:val="0"/>
          <w:numId w:val="28"/>
        </w:numPr>
        <w:tabs>
          <w:tab w:val="left" w:pos="851"/>
        </w:tabs>
        <w:adjustRightInd/>
        <w:spacing w:line="264" w:lineRule="auto"/>
        <w:ind w:left="0" w:firstLine="567"/>
        <w:textAlignment w:val="auto"/>
        <w:rPr>
          <w:sz w:val="28"/>
          <w:szCs w:val="28"/>
          <w:lang w:val="uk-UA"/>
        </w:rPr>
      </w:pPr>
      <w:r w:rsidRPr="000B471E">
        <w:rPr>
          <w:color w:val="000000"/>
          <w:sz w:val="28"/>
          <w:szCs w:val="28"/>
          <w:lang w:val="uk-UA"/>
        </w:rPr>
        <w:t>методи планування, організації та проведення психологічного дослідження інструментами психологічної науки</w:t>
      </w:r>
      <w:r>
        <w:rPr>
          <w:color w:val="000000"/>
          <w:sz w:val="28"/>
          <w:szCs w:val="28"/>
          <w:lang w:val="uk-UA"/>
        </w:rPr>
        <w:t>.</w:t>
      </w:r>
    </w:p>
    <w:p w:rsidR="000B471E" w:rsidRDefault="000B471E" w:rsidP="00A9454B">
      <w:pPr>
        <w:spacing w:line="264" w:lineRule="auto"/>
        <w:ind w:firstLine="567"/>
        <w:rPr>
          <w:sz w:val="28"/>
          <w:szCs w:val="28"/>
          <w:lang w:val="uk-UA"/>
        </w:rPr>
      </w:pPr>
    </w:p>
    <w:p w:rsidR="004A7C13" w:rsidRPr="001C1EC8" w:rsidRDefault="004A7C13" w:rsidP="00A9454B">
      <w:pPr>
        <w:spacing w:line="264" w:lineRule="auto"/>
        <w:ind w:firstLine="567"/>
        <w:rPr>
          <w:sz w:val="28"/>
          <w:szCs w:val="28"/>
          <w:lang w:val="uk-UA"/>
        </w:rPr>
      </w:pPr>
      <w:r w:rsidRPr="001C1EC8">
        <w:rPr>
          <w:sz w:val="28"/>
          <w:szCs w:val="28"/>
          <w:lang w:val="uk-UA"/>
        </w:rPr>
        <w:t xml:space="preserve">Після вивчення дисципліни </w:t>
      </w:r>
      <w:r w:rsidRPr="00C51630">
        <w:rPr>
          <w:bCs/>
          <w:caps/>
          <w:sz w:val="28"/>
          <w:szCs w:val="28"/>
          <w:lang w:val="uk-UA"/>
        </w:rPr>
        <w:t>«</w:t>
      </w:r>
      <w:r w:rsidRPr="00C51630">
        <w:rPr>
          <w:bCs/>
          <w:sz w:val="28"/>
          <w:szCs w:val="28"/>
          <w:lang w:val="uk-UA"/>
        </w:rPr>
        <w:t xml:space="preserve">Психологія </w:t>
      </w:r>
      <w:r>
        <w:rPr>
          <w:bCs/>
          <w:sz w:val="28"/>
          <w:szCs w:val="28"/>
          <w:lang w:val="uk-UA"/>
        </w:rPr>
        <w:t>конфліктів в управлінні та психологічні засоби їх розв’язання</w:t>
      </w:r>
      <w:r w:rsidRPr="00C51630">
        <w:rPr>
          <w:bCs/>
          <w:sz w:val="28"/>
          <w:szCs w:val="28"/>
          <w:lang w:val="uk-UA"/>
        </w:rPr>
        <w:t>»</w:t>
      </w:r>
      <w:r w:rsidRPr="001C1EC8">
        <w:rPr>
          <w:sz w:val="28"/>
          <w:szCs w:val="28"/>
          <w:lang w:val="uk-UA"/>
        </w:rPr>
        <w:t xml:space="preserve"> студент повинен </w:t>
      </w:r>
      <w:r w:rsidRPr="00885D89">
        <w:rPr>
          <w:b/>
          <w:sz w:val="28"/>
          <w:szCs w:val="28"/>
          <w:lang w:val="uk-UA"/>
        </w:rPr>
        <w:t>уміти</w:t>
      </w:r>
      <w:r w:rsidRPr="001C1EC8">
        <w:rPr>
          <w:sz w:val="28"/>
          <w:szCs w:val="28"/>
          <w:lang w:val="uk-UA"/>
        </w:rPr>
        <w:t>:</w:t>
      </w:r>
    </w:p>
    <w:p w:rsidR="004A7C13" w:rsidRPr="001C1EC8" w:rsidRDefault="004A7C13" w:rsidP="00A9454B">
      <w:pPr>
        <w:widowControl/>
        <w:numPr>
          <w:ilvl w:val="0"/>
          <w:numId w:val="29"/>
        </w:numPr>
        <w:tabs>
          <w:tab w:val="left" w:pos="851"/>
        </w:tabs>
        <w:adjustRightInd/>
        <w:spacing w:line="264" w:lineRule="auto"/>
        <w:ind w:left="0" w:firstLine="567"/>
        <w:textAlignment w:val="auto"/>
        <w:rPr>
          <w:sz w:val="28"/>
          <w:szCs w:val="28"/>
          <w:lang w:val="uk-UA"/>
        </w:rPr>
      </w:pPr>
      <w:r w:rsidRPr="001C1EC8">
        <w:rPr>
          <w:sz w:val="28"/>
          <w:szCs w:val="28"/>
          <w:lang w:val="uk-UA"/>
        </w:rPr>
        <w:t xml:space="preserve">застосовувати психологічні прийоми </w:t>
      </w:r>
      <w:r>
        <w:rPr>
          <w:sz w:val="28"/>
          <w:szCs w:val="28"/>
          <w:lang w:val="uk-UA"/>
        </w:rPr>
        <w:t>добору, розста</w:t>
      </w:r>
      <w:r>
        <w:rPr>
          <w:sz w:val="28"/>
          <w:szCs w:val="28"/>
          <w:lang w:val="uk-UA"/>
        </w:rPr>
        <w:softHyphen/>
        <w:t xml:space="preserve">новки, адаптації та </w:t>
      </w:r>
      <w:r w:rsidRPr="001C1EC8">
        <w:rPr>
          <w:sz w:val="28"/>
          <w:szCs w:val="28"/>
          <w:lang w:val="uk-UA"/>
        </w:rPr>
        <w:t>мотивації персоналу</w:t>
      </w:r>
      <w:r w:rsidR="000B471E" w:rsidRPr="000B471E">
        <w:rPr>
          <w:sz w:val="28"/>
          <w:szCs w:val="28"/>
          <w:lang w:val="uk-UA"/>
        </w:rPr>
        <w:t xml:space="preserve"> </w:t>
      </w:r>
      <w:r w:rsidR="000B471E">
        <w:rPr>
          <w:sz w:val="28"/>
          <w:szCs w:val="28"/>
          <w:lang w:val="uk-UA"/>
        </w:rPr>
        <w:t>на безконфліктній основі</w:t>
      </w:r>
      <w:r w:rsidRPr="001C1EC8">
        <w:rPr>
          <w:sz w:val="28"/>
          <w:szCs w:val="28"/>
          <w:lang w:val="uk-UA"/>
        </w:rPr>
        <w:t>;</w:t>
      </w:r>
    </w:p>
    <w:p w:rsidR="004A7C13" w:rsidRPr="001C1EC8" w:rsidRDefault="004A7C13" w:rsidP="00A9454B">
      <w:pPr>
        <w:widowControl/>
        <w:numPr>
          <w:ilvl w:val="0"/>
          <w:numId w:val="29"/>
        </w:numPr>
        <w:tabs>
          <w:tab w:val="left" w:pos="851"/>
        </w:tabs>
        <w:adjustRightInd/>
        <w:spacing w:line="264" w:lineRule="auto"/>
        <w:ind w:left="0" w:firstLine="567"/>
        <w:textAlignment w:val="auto"/>
        <w:rPr>
          <w:sz w:val="28"/>
          <w:szCs w:val="28"/>
          <w:lang w:val="uk-UA"/>
        </w:rPr>
      </w:pPr>
      <w:r w:rsidRPr="001C1EC8">
        <w:rPr>
          <w:sz w:val="28"/>
          <w:szCs w:val="28"/>
          <w:lang w:val="uk-UA"/>
        </w:rPr>
        <w:t>використовувати методи дослідження соціально-психологічних тенденцій в організації;</w:t>
      </w:r>
    </w:p>
    <w:p w:rsidR="004A7C13" w:rsidRPr="001C1EC8" w:rsidRDefault="004A7C13" w:rsidP="00A9454B">
      <w:pPr>
        <w:widowControl/>
        <w:numPr>
          <w:ilvl w:val="0"/>
          <w:numId w:val="29"/>
        </w:numPr>
        <w:tabs>
          <w:tab w:val="left" w:pos="851"/>
        </w:tabs>
        <w:adjustRightInd/>
        <w:spacing w:line="264" w:lineRule="auto"/>
        <w:ind w:left="0" w:firstLine="567"/>
        <w:textAlignment w:val="auto"/>
        <w:rPr>
          <w:sz w:val="28"/>
          <w:szCs w:val="28"/>
          <w:lang w:val="uk-UA"/>
        </w:rPr>
      </w:pPr>
      <w:r w:rsidRPr="001C1EC8">
        <w:rPr>
          <w:sz w:val="28"/>
          <w:szCs w:val="28"/>
          <w:lang w:val="uk-UA"/>
        </w:rPr>
        <w:t>застосовувати соціально-психологічні методи управ</w:t>
      </w:r>
      <w:r w:rsidRPr="001C1EC8">
        <w:rPr>
          <w:sz w:val="28"/>
          <w:szCs w:val="28"/>
          <w:lang w:val="uk-UA"/>
        </w:rPr>
        <w:softHyphen/>
        <w:t>ління у відповідності до специфіки управлінської ситуації;</w:t>
      </w:r>
    </w:p>
    <w:p w:rsidR="004A7C13" w:rsidRPr="001C1EC8" w:rsidRDefault="004A7C13" w:rsidP="00A9454B">
      <w:pPr>
        <w:widowControl/>
        <w:numPr>
          <w:ilvl w:val="0"/>
          <w:numId w:val="29"/>
        </w:numPr>
        <w:tabs>
          <w:tab w:val="left" w:pos="851"/>
        </w:tabs>
        <w:adjustRightInd/>
        <w:spacing w:line="264" w:lineRule="auto"/>
        <w:ind w:left="0" w:firstLine="567"/>
        <w:textAlignment w:val="auto"/>
        <w:rPr>
          <w:sz w:val="28"/>
          <w:szCs w:val="28"/>
          <w:lang w:val="uk-UA"/>
        </w:rPr>
      </w:pPr>
      <w:r w:rsidRPr="001C1EC8">
        <w:rPr>
          <w:sz w:val="28"/>
          <w:szCs w:val="28"/>
          <w:lang w:val="uk-UA"/>
        </w:rPr>
        <w:t>використовувати методи аналізу соціально-психологічних передумов результативності управлінського процесу;</w:t>
      </w:r>
    </w:p>
    <w:p w:rsidR="004A7C13" w:rsidRDefault="004A7C13" w:rsidP="00A9454B">
      <w:pPr>
        <w:pStyle w:val="a7"/>
        <w:widowControl/>
        <w:numPr>
          <w:ilvl w:val="0"/>
          <w:numId w:val="29"/>
        </w:numPr>
        <w:tabs>
          <w:tab w:val="left" w:pos="588"/>
          <w:tab w:val="left" w:pos="851"/>
        </w:tabs>
        <w:adjustRightInd/>
        <w:spacing w:after="0" w:line="264" w:lineRule="auto"/>
        <w:ind w:left="0" w:firstLine="567"/>
        <w:textAlignment w:val="auto"/>
        <w:rPr>
          <w:sz w:val="28"/>
          <w:szCs w:val="28"/>
          <w:lang w:val="uk-UA"/>
        </w:rPr>
      </w:pPr>
      <w:r w:rsidRPr="001C1EC8">
        <w:rPr>
          <w:sz w:val="28"/>
          <w:szCs w:val="28"/>
          <w:lang w:val="uk-UA"/>
        </w:rPr>
        <w:t>застосовувати методи та прийоми психогігієни</w:t>
      </w:r>
      <w:r w:rsidR="000B471E">
        <w:rPr>
          <w:sz w:val="28"/>
          <w:szCs w:val="28"/>
          <w:lang w:val="uk-UA"/>
        </w:rPr>
        <w:t xml:space="preserve"> в цілях уникнення </w:t>
      </w:r>
      <w:proofErr w:type="spellStart"/>
      <w:r w:rsidR="000B471E">
        <w:rPr>
          <w:sz w:val="28"/>
          <w:szCs w:val="28"/>
          <w:lang w:val="uk-UA"/>
        </w:rPr>
        <w:t>внутрішньоособистісного</w:t>
      </w:r>
      <w:proofErr w:type="spellEnd"/>
      <w:r w:rsidR="000B471E">
        <w:rPr>
          <w:sz w:val="28"/>
          <w:szCs w:val="28"/>
          <w:lang w:val="uk-UA"/>
        </w:rPr>
        <w:t xml:space="preserve"> конфлікту</w:t>
      </w:r>
      <w:r w:rsidR="00B33392">
        <w:rPr>
          <w:sz w:val="28"/>
          <w:szCs w:val="28"/>
          <w:lang w:val="uk-UA"/>
        </w:rPr>
        <w:t>;</w:t>
      </w:r>
    </w:p>
    <w:p w:rsidR="00FA4818" w:rsidRPr="00AE763A" w:rsidRDefault="00FA4818" w:rsidP="00A9454B">
      <w:pPr>
        <w:widowControl/>
        <w:numPr>
          <w:ilvl w:val="0"/>
          <w:numId w:val="29"/>
        </w:numPr>
        <w:autoSpaceDE w:val="0"/>
        <w:autoSpaceDN w:val="0"/>
        <w:spacing w:line="264" w:lineRule="auto"/>
        <w:ind w:left="0" w:firstLine="540"/>
        <w:textAlignment w:val="auto"/>
        <w:rPr>
          <w:sz w:val="28"/>
          <w:szCs w:val="28"/>
          <w:lang w:val="uk-UA"/>
        </w:rPr>
      </w:pPr>
      <w:r w:rsidRPr="00AE763A">
        <w:rPr>
          <w:sz w:val="28"/>
          <w:szCs w:val="28"/>
          <w:lang w:val="uk-UA"/>
        </w:rPr>
        <w:t xml:space="preserve">аналізувати та пояснювати </w:t>
      </w:r>
      <w:r w:rsidR="000B471E">
        <w:rPr>
          <w:sz w:val="28"/>
          <w:szCs w:val="28"/>
          <w:lang w:val="uk-UA"/>
        </w:rPr>
        <w:t xml:space="preserve">конфліктні </w:t>
      </w:r>
      <w:r w:rsidRPr="00AE763A">
        <w:rPr>
          <w:sz w:val="28"/>
          <w:szCs w:val="28"/>
          <w:lang w:val="uk-UA"/>
        </w:rPr>
        <w:t>явища, ідентифікувати психологічні проблеми та пропонувати шляхи їх розв’язання;</w:t>
      </w:r>
    </w:p>
    <w:p w:rsidR="00FA4818" w:rsidRPr="00CA5C9D" w:rsidRDefault="00FA4818" w:rsidP="00A9454B">
      <w:pPr>
        <w:widowControl/>
        <w:numPr>
          <w:ilvl w:val="0"/>
          <w:numId w:val="29"/>
        </w:numPr>
        <w:autoSpaceDE w:val="0"/>
        <w:autoSpaceDN w:val="0"/>
        <w:spacing w:line="264" w:lineRule="auto"/>
        <w:ind w:left="0" w:firstLine="540"/>
        <w:textAlignment w:val="auto"/>
        <w:rPr>
          <w:color w:val="000000"/>
          <w:sz w:val="28"/>
          <w:szCs w:val="28"/>
          <w:lang w:val="uk-UA"/>
        </w:rPr>
      </w:pPr>
      <w:r w:rsidRPr="00AE763A">
        <w:rPr>
          <w:color w:val="000000"/>
          <w:sz w:val="28"/>
          <w:szCs w:val="28"/>
          <w:lang w:val="uk-UA"/>
        </w:rPr>
        <w:t>п</w:t>
      </w:r>
      <w:r w:rsidRPr="00CA5C9D">
        <w:rPr>
          <w:color w:val="000000"/>
          <w:sz w:val="28"/>
          <w:szCs w:val="28"/>
          <w:lang w:val="uk-UA"/>
        </w:rPr>
        <w:t xml:space="preserve">роводити аналіз проблем спілкування у внутрішньо- та </w:t>
      </w:r>
      <w:proofErr w:type="spellStart"/>
      <w:r w:rsidRPr="00CA5C9D">
        <w:rPr>
          <w:color w:val="000000"/>
          <w:sz w:val="28"/>
          <w:szCs w:val="28"/>
          <w:lang w:val="uk-UA"/>
        </w:rPr>
        <w:t>міжгрупових</w:t>
      </w:r>
      <w:proofErr w:type="spellEnd"/>
      <w:r w:rsidRPr="00CA5C9D">
        <w:rPr>
          <w:color w:val="000000"/>
          <w:sz w:val="28"/>
          <w:szCs w:val="28"/>
          <w:lang w:val="uk-UA"/>
        </w:rPr>
        <w:t xml:space="preserve"> стосунках та у сумісній діяльності людей, знаходячи їх причини та застосовуючи засоби їх розв’язання; </w:t>
      </w:r>
    </w:p>
    <w:p w:rsidR="00FA4818" w:rsidRPr="008437C9" w:rsidRDefault="00FA4818" w:rsidP="00A9454B">
      <w:pPr>
        <w:widowControl/>
        <w:numPr>
          <w:ilvl w:val="0"/>
          <w:numId w:val="29"/>
        </w:numPr>
        <w:autoSpaceDE w:val="0"/>
        <w:autoSpaceDN w:val="0"/>
        <w:spacing w:line="264" w:lineRule="auto"/>
        <w:ind w:left="0" w:firstLine="540"/>
        <w:textAlignment w:val="auto"/>
        <w:rPr>
          <w:sz w:val="28"/>
          <w:szCs w:val="28"/>
          <w:lang w:val="uk-UA"/>
        </w:rPr>
      </w:pPr>
      <w:r w:rsidRPr="008437C9">
        <w:rPr>
          <w:sz w:val="28"/>
          <w:szCs w:val="28"/>
          <w:lang w:val="uk-UA"/>
        </w:rPr>
        <w:lastRenderedPageBreak/>
        <w:t>ефективно виконувати різні ролі у команді у процесі вирішення фахових завдань, у тому числі демонструвати лідерські якості</w:t>
      </w:r>
      <w:r w:rsidR="008437C9" w:rsidRPr="008437C9">
        <w:rPr>
          <w:sz w:val="28"/>
          <w:szCs w:val="28"/>
          <w:lang w:val="uk-UA"/>
        </w:rPr>
        <w:t>;</w:t>
      </w:r>
    </w:p>
    <w:p w:rsidR="008437C9" w:rsidRPr="008437C9" w:rsidRDefault="008437C9" w:rsidP="00A9454B">
      <w:pPr>
        <w:widowControl/>
        <w:numPr>
          <w:ilvl w:val="0"/>
          <w:numId w:val="29"/>
        </w:numPr>
        <w:autoSpaceDE w:val="0"/>
        <w:autoSpaceDN w:val="0"/>
        <w:spacing w:line="264" w:lineRule="auto"/>
        <w:ind w:left="0" w:firstLine="540"/>
        <w:textAlignment w:val="auto"/>
        <w:rPr>
          <w:sz w:val="28"/>
          <w:szCs w:val="28"/>
          <w:lang w:val="uk-UA"/>
        </w:rPr>
      </w:pPr>
      <w:r w:rsidRPr="008437C9">
        <w:rPr>
          <w:sz w:val="28"/>
          <w:szCs w:val="28"/>
          <w:lang w:val="uk-UA"/>
        </w:rPr>
        <w:t xml:space="preserve">застосовувати правила безконфліктного спілкування, </w:t>
      </w:r>
      <w:r w:rsidR="003E65C8">
        <w:rPr>
          <w:sz w:val="28"/>
          <w:szCs w:val="28"/>
          <w:lang w:val="uk-UA"/>
        </w:rPr>
        <w:t xml:space="preserve">ефективні </w:t>
      </w:r>
      <w:r w:rsidRPr="008437C9">
        <w:rPr>
          <w:sz w:val="28"/>
          <w:szCs w:val="28"/>
          <w:lang w:val="uk-UA"/>
        </w:rPr>
        <w:t xml:space="preserve">стратегії і тактики взаємодії; </w:t>
      </w:r>
    </w:p>
    <w:p w:rsidR="003E65C8" w:rsidRPr="008437C9" w:rsidRDefault="003E65C8" w:rsidP="003E65C8">
      <w:pPr>
        <w:widowControl/>
        <w:numPr>
          <w:ilvl w:val="0"/>
          <w:numId w:val="29"/>
        </w:numPr>
        <w:autoSpaceDE w:val="0"/>
        <w:autoSpaceDN w:val="0"/>
        <w:spacing w:line="264" w:lineRule="auto"/>
        <w:ind w:left="0" w:firstLine="540"/>
        <w:textAlignment w:val="auto"/>
        <w:rPr>
          <w:sz w:val="28"/>
          <w:szCs w:val="28"/>
          <w:lang w:val="uk-UA"/>
        </w:rPr>
      </w:pPr>
      <w:r w:rsidRPr="008437C9">
        <w:rPr>
          <w:sz w:val="28"/>
          <w:szCs w:val="28"/>
          <w:lang w:val="uk-UA"/>
        </w:rPr>
        <w:t xml:space="preserve">діагностувати і аналізувати конфлікт з визначенням основних його характеристик; </w:t>
      </w:r>
    </w:p>
    <w:p w:rsidR="008437C9" w:rsidRPr="008437C9" w:rsidRDefault="008437C9" w:rsidP="00A9454B">
      <w:pPr>
        <w:widowControl/>
        <w:numPr>
          <w:ilvl w:val="0"/>
          <w:numId w:val="29"/>
        </w:numPr>
        <w:autoSpaceDE w:val="0"/>
        <w:autoSpaceDN w:val="0"/>
        <w:spacing w:line="264" w:lineRule="auto"/>
        <w:ind w:left="0" w:firstLine="540"/>
        <w:textAlignment w:val="auto"/>
        <w:rPr>
          <w:sz w:val="28"/>
          <w:szCs w:val="28"/>
          <w:lang w:val="uk-UA"/>
        </w:rPr>
      </w:pPr>
      <w:r w:rsidRPr="008437C9">
        <w:rPr>
          <w:sz w:val="28"/>
          <w:szCs w:val="28"/>
          <w:lang w:val="uk-UA"/>
        </w:rPr>
        <w:t xml:space="preserve">розробляти ефективну систему організаційного попередження, прогнозування і профілактики конфліктів в організаціях; </w:t>
      </w:r>
    </w:p>
    <w:p w:rsidR="008437C9" w:rsidRPr="008437C9" w:rsidRDefault="008437C9" w:rsidP="00A9454B">
      <w:pPr>
        <w:widowControl/>
        <w:numPr>
          <w:ilvl w:val="0"/>
          <w:numId w:val="29"/>
        </w:numPr>
        <w:autoSpaceDE w:val="0"/>
        <w:autoSpaceDN w:val="0"/>
        <w:spacing w:line="264" w:lineRule="auto"/>
        <w:ind w:left="0" w:firstLine="540"/>
        <w:textAlignment w:val="auto"/>
        <w:rPr>
          <w:sz w:val="28"/>
          <w:szCs w:val="28"/>
          <w:lang w:val="uk-UA"/>
        </w:rPr>
      </w:pPr>
      <w:r w:rsidRPr="008437C9">
        <w:rPr>
          <w:sz w:val="28"/>
          <w:szCs w:val="28"/>
          <w:lang w:val="uk-UA"/>
        </w:rPr>
        <w:t xml:space="preserve">застосовувати методи, реалізовувати основні функції і принципи управління конфліктами в конкретних виробничих умовах; </w:t>
      </w:r>
    </w:p>
    <w:p w:rsidR="000B471E" w:rsidRPr="00AE763A" w:rsidRDefault="000B471E" w:rsidP="00A9454B">
      <w:pPr>
        <w:widowControl/>
        <w:numPr>
          <w:ilvl w:val="0"/>
          <w:numId w:val="29"/>
        </w:numPr>
        <w:autoSpaceDE w:val="0"/>
        <w:autoSpaceDN w:val="0"/>
        <w:spacing w:line="264" w:lineRule="auto"/>
        <w:ind w:left="0" w:firstLine="540"/>
        <w:textAlignment w:val="auto"/>
        <w:rPr>
          <w:sz w:val="28"/>
          <w:szCs w:val="28"/>
          <w:lang w:val="uk-UA"/>
        </w:rPr>
      </w:pPr>
      <w:r w:rsidRPr="00AE763A">
        <w:rPr>
          <w:sz w:val="28"/>
          <w:szCs w:val="28"/>
          <w:lang w:val="uk-UA"/>
        </w:rPr>
        <w:t xml:space="preserve">обирати надійний </w:t>
      </w:r>
      <w:proofErr w:type="spellStart"/>
      <w:r w:rsidR="003E65C8" w:rsidRPr="00AE763A">
        <w:rPr>
          <w:sz w:val="28"/>
          <w:szCs w:val="28"/>
          <w:lang w:val="uk-UA"/>
        </w:rPr>
        <w:t>психодіагностичній</w:t>
      </w:r>
      <w:proofErr w:type="spellEnd"/>
      <w:r w:rsidRPr="00AE763A">
        <w:rPr>
          <w:sz w:val="28"/>
          <w:szCs w:val="28"/>
          <w:lang w:val="uk-UA"/>
        </w:rPr>
        <w:t xml:space="preserve"> інструментарій (тести, опитувальники, проективні методики тощо) та </w:t>
      </w:r>
      <w:r>
        <w:rPr>
          <w:sz w:val="28"/>
          <w:szCs w:val="28"/>
          <w:lang w:val="uk-UA"/>
        </w:rPr>
        <w:t>техніки розв’язання конфліктів</w:t>
      </w:r>
      <w:r w:rsidRPr="00AE763A">
        <w:rPr>
          <w:sz w:val="28"/>
          <w:szCs w:val="28"/>
          <w:lang w:val="uk-UA"/>
        </w:rPr>
        <w:t>;</w:t>
      </w:r>
      <w:r>
        <w:rPr>
          <w:sz w:val="28"/>
          <w:szCs w:val="28"/>
          <w:lang w:val="uk-UA"/>
        </w:rPr>
        <w:t xml:space="preserve"> </w:t>
      </w:r>
    </w:p>
    <w:p w:rsidR="000B471E" w:rsidRPr="00AE763A" w:rsidRDefault="000B471E" w:rsidP="00A9454B">
      <w:pPr>
        <w:widowControl/>
        <w:numPr>
          <w:ilvl w:val="0"/>
          <w:numId w:val="29"/>
        </w:numPr>
        <w:autoSpaceDE w:val="0"/>
        <w:autoSpaceDN w:val="0"/>
        <w:spacing w:line="264" w:lineRule="auto"/>
        <w:ind w:left="0" w:firstLine="540"/>
        <w:textAlignment w:val="auto"/>
        <w:rPr>
          <w:sz w:val="28"/>
          <w:szCs w:val="28"/>
          <w:lang w:val="uk-UA"/>
        </w:rPr>
      </w:pPr>
      <w:r w:rsidRPr="00AE763A">
        <w:rPr>
          <w:sz w:val="28"/>
          <w:szCs w:val="28"/>
          <w:lang w:val="uk-UA"/>
        </w:rPr>
        <w:t>складати та реалізовувати програму психопрофілактичних та просвітницьких дій</w:t>
      </w:r>
      <w:r>
        <w:rPr>
          <w:sz w:val="28"/>
          <w:szCs w:val="28"/>
          <w:lang w:val="uk-UA"/>
        </w:rPr>
        <w:t xml:space="preserve"> </w:t>
      </w:r>
      <w:r w:rsidRPr="00AE763A">
        <w:rPr>
          <w:sz w:val="28"/>
          <w:szCs w:val="28"/>
          <w:lang w:val="uk-UA"/>
        </w:rPr>
        <w:t>відповідно до специфіки внутрішньої динаміки соціальних груп</w:t>
      </w:r>
      <w:r>
        <w:rPr>
          <w:sz w:val="28"/>
          <w:szCs w:val="28"/>
          <w:lang w:val="uk-UA"/>
        </w:rPr>
        <w:t xml:space="preserve"> та потенційних факторів виникнення конфлікт</w:t>
      </w:r>
      <w:r w:rsidR="00A9454B">
        <w:rPr>
          <w:sz w:val="28"/>
          <w:szCs w:val="28"/>
          <w:lang w:val="uk-UA"/>
        </w:rPr>
        <w:t>у</w:t>
      </w:r>
      <w:r w:rsidRPr="00AE763A">
        <w:rPr>
          <w:sz w:val="28"/>
          <w:szCs w:val="28"/>
          <w:lang w:val="uk-UA"/>
        </w:rPr>
        <w:t>;</w:t>
      </w:r>
    </w:p>
    <w:p w:rsidR="000B471E" w:rsidRPr="00AE763A" w:rsidRDefault="000B471E" w:rsidP="00A9454B">
      <w:pPr>
        <w:widowControl/>
        <w:numPr>
          <w:ilvl w:val="0"/>
          <w:numId w:val="29"/>
        </w:numPr>
        <w:autoSpaceDE w:val="0"/>
        <w:autoSpaceDN w:val="0"/>
        <w:spacing w:line="264" w:lineRule="auto"/>
        <w:ind w:left="0" w:firstLine="540"/>
        <w:textAlignment w:val="auto"/>
        <w:rPr>
          <w:sz w:val="28"/>
          <w:szCs w:val="28"/>
          <w:lang w:val="uk-UA"/>
        </w:rPr>
      </w:pPr>
      <w:r w:rsidRPr="00CA5C9D">
        <w:rPr>
          <w:color w:val="000000"/>
          <w:sz w:val="28"/>
          <w:szCs w:val="28"/>
          <w:lang w:val="uk-UA"/>
        </w:rPr>
        <w:t xml:space="preserve">передбачати прояви поведінки особистості, </w:t>
      </w:r>
      <w:r w:rsidRPr="00AE763A">
        <w:rPr>
          <w:color w:val="000000"/>
          <w:sz w:val="28"/>
          <w:szCs w:val="28"/>
          <w:lang w:val="uk-UA"/>
        </w:rPr>
        <w:t xml:space="preserve">соціальної </w:t>
      </w:r>
      <w:r w:rsidRPr="00CA5C9D">
        <w:rPr>
          <w:color w:val="000000"/>
          <w:sz w:val="28"/>
          <w:szCs w:val="28"/>
          <w:lang w:val="uk-UA"/>
        </w:rPr>
        <w:t>групи</w:t>
      </w:r>
      <w:r w:rsidRPr="00AE763A">
        <w:rPr>
          <w:color w:val="000000"/>
          <w:sz w:val="28"/>
          <w:szCs w:val="28"/>
          <w:lang w:val="uk-UA"/>
        </w:rPr>
        <w:t>,</w:t>
      </w:r>
      <w:r w:rsidRPr="00CA5C9D">
        <w:rPr>
          <w:color w:val="000000"/>
          <w:sz w:val="28"/>
          <w:szCs w:val="28"/>
          <w:lang w:val="uk-UA"/>
        </w:rPr>
        <w:t xml:space="preserve"> застосовувати методи впливу на особистість через колектив та </w:t>
      </w:r>
      <w:r>
        <w:rPr>
          <w:color w:val="000000"/>
          <w:sz w:val="28"/>
          <w:szCs w:val="28"/>
          <w:lang w:val="uk-UA"/>
        </w:rPr>
        <w:t xml:space="preserve">застосовувати </w:t>
      </w:r>
      <w:r w:rsidRPr="00CA5C9D">
        <w:rPr>
          <w:color w:val="000000"/>
          <w:sz w:val="28"/>
          <w:szCs w:val="28"/>
          <w:lang w:val="uk-UA"/>
        </w:rPr>
        <w:t>методи впливу на колектив через окремих особистостей;</w:t>
      </w:r>
    </w:p>
    <w:p w:rsidR="003E65C8" w:rsidRPr="008437C9" w:rsidRDefault="003E65C8" w:rsidP="003E65C8">
      <w:pPr>
        <w:widowControl/>
        <w:numPr>
          <w:ilvl w:val="0"/>
          <w:numId w:val="29"/>
        </w:numPr>
        <w:autoSpaceDE w:val="0"/>
        <w:autoSpaceDN w:val="0"/>
        <w:spacing w:line="264" w:lineRule="auto"/>
        <w:ind w:left="0" w:firstLine="540"/>
        <w:textAlignment w:val="auto"/>
        <w:rPr>
          <w:sz w:val="28"/>
          <w:szCs w:val="28"/>
          <w:lang w:val="uk-UA"/>
        </w:rPr>
      </w:pPr>
      <w:r w:rsidRPr="008437C9">
        <w:rPr>
          <w:sz w:val="28"/>
          <w:szCs w:val="28"/>
          <w:lang w:val="uk-UA"/>
        </w:rPr>
        <w:t xml:space="preserve">застосовувати набуті знання у міжособистісній взаємодії та конкретних конфліктних ситуаціях; </w:t>
      </w:r>
    </w:p>
    <w:p w:rsidR="000B471E" w:rsidRPr="00CA5C9D" w:rsidRDefault="000B471E" w:rsidP="00A9454B">
      <w:pPr>
        <w:widowControl/>
        <w:numPr>
          <w:ilvl w:val="0"/>
          <w:numId w:val="29"/>
        </w:numPr>
        <w:autoSpaceDE w:val="0"/>
        <w:autoSpaceDN w:val="0"/>
        <w:spacing w:line="264" w:lineRule="auto"/>
        <w:ind w:left="0" w:firstLine="540"/>
        <w:textAlignment w:val="auto"/>
        <w:rPr>
          <w:color w:val="000000"/>
          <w:sz w:val="28"/>
          <w:szCs w:val="28"/>
          <w:lang w:val="uk-UA"/>
        </w:rPr>
      </w:pPr>
      <w:r w:rsidRPr="00AE763A">
        <w:rPr>
          <w:color w:val="000000"/>
          <w:sz w:val="28"/>
          <w:szCs w:val="28"/>
          <w:lang w:val="uk-UA"/>
        </w:rPr>
        <w:t>п</w:t>
      </w:r>
      <w:r w:rsidRPr="00CA5C9D">
        <w:rPr>
          <w:color w:val="000000"/>
          <w:sz w:val="28"/>
          <w:szCs w:val="28"/>
          <w:lang w:val="uk-UA"/>
        </w:rPr>
        <w:t>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r>
        <w:rPr>
          <w:color w:val="000000"/>
          <w:sz w:val="28"/>
          <w:szCs w:val="28"/>
          <w:lang w:val="uk-UA"/>
        </w:rPr>
        <w:t>.</w:t>
      </w:r>
      <w:r w:rsidRPr="00CA5C9D">
        <w:rPr>
          <w:color w:val="000000"/>
          <w:sz w:val="28"/>
          <w:szCs w:val="28"/>
          <w:lang w:val="uk-UA"/>
        </w:rPr>
        <w:t xml:space="preserve"> </w:t>
      </w:r>
    </w:p>
    <w:p w:rsidR="004A7C13" w:rsidRPr="001C1EC8" w:rsidRDefault="004A7C13" w:rsidP="00A9454B">
      <w:pPr>
        <w:pStyle w:val="a7"/>
        <w:widowControl/>
        <w:tabs>
          <w:tab w:val="left" w:pos="588"/>
          <w:tab w:val="left" w:pos="851"/>
        </w:tabs>
        <w:adjustRightInd/>
        <w:spacing w:after="0" w:line="264" w:lineRule="auto"/>
        <w:textAlignment w:val="auto"/>
        <w:rPr>
          <w:sz w:val="28"/>
          <w:szCs w:val="28"/>
          <w:lang w:val="uk-UA"/>
        </w:rPr>
      </w:pPr>
    </w:p>
    <w:p w:rsidR="00456363" w:rsidRPr="000B6119" w:rsidRDefault="00456363" w:rsidP="00A9454B">
      <w:pPr>
        <w:shd w:val="clear" w:color="auto" w:fill="FFFFFF"/>
        <w:adjustRightInd/>
        <w:spacing w:line="264" w:lineRule="auto"/>
        <w:ind w:firstLine="567"/>
        <w:textAlignment w:val="auto"/>
        <w:rPr>
          <w:lang w:val="uk-UA"/>
        </w:rPr>
      </w:pPr>
      <w:r w:rsidRPr="000B6119">
        <w:rPr>
          <w:sz w:val="28"/>
          <w:szCs w:val="28"/>
          <w:lang w:val="uk-UA"/>
        </w:rPr>
        <w:t xml:space="preserve">Під час вивчення </w:t>
      </w:r>
      <w:r w:rsidR="001D7842" w:rsidRPr="000B6119">
        <w:rPr>
          <w:sz w:val="28"/>
          <w:szCs w:val="28"/>
          <w:lang w:val="uk-UA"/>
        </w:rPr>
        <w:t xml:space="preserve">навчальної </w:t>
      </w:r>
      <w:r w:rsidRPr="000B6119">
        <w:rPr>
          <w:sz w:val="28"/>
          <w:szCs w:val="28"/>
          <w:lang w:val="uk-UA"/>
        </w:rPr>
        <w:t xml:space="preserve">дисципліни здобувачі вищої освіти </w:t>
      </w:r>
      <w:r w:rsidR="00683A08" w:rsidRPr="000B6119">
        <w:rPr>
          <w:sz w:val="28"/>
          <w:szCs w:val="28"/>
          <w:lang w:val="uk-UA"/>
        </w:rPr>
        <w:t>з</w:t>
      </w:r>
      <w:r w:rsidRPr="000B6119">
        <w:rPr>
          <w:sz w:val="28"/>
          <w:szCs w:val="28"/>
          <w:lang w:val="uk-UA"/>
        </w:rPr>
        <w:t xml:space="preserve">можуть отримати наступні </w:t>
      </w:r>
      <w:proofErr w:type="spellStart"/>
      <w:r w:rsidRPr="000B6119">
        <w:rPr>
          <w:sz w:val="28"/>
          <w:szCs w:val="28"/>
          <w:lang w:val="uk-UA"/>
        </w:rPr>
        <w:t>Soft</w:t>
      </w:r>
      <w:proofErr w:type="spellEnd"/>
      <w:r w:rsidRPr="000B6119">
        <w:rPr>
          <w:sz w:val="28"/>
          <w:szCs w:val="28"/>
          <w:lang w:val="uk-UA"/>
        </w:rPr>
        <w:t xml:space="preserve"> </w:t>
      </w:r>
      <w:proofErr w:type="spellStart"/>
      <w:r w:rsidRPr="000B6119">
        <w:rPr>
          <w:sz w:val="28"/>
          <w:szCs w:val="28"/>
          <w:lang w:val="uk-UA"/>
        </w:rPr>
        <w:t>skills</w:t>
      </w:r>
      <w:proofErr w:type="spellEnd"/>
      <w:r w:rsidRPr="000B6119">
        <w:rPr>
          <w:sz w:val="28"/>
          <w:szCs w:val="28"/>
          <w:lang w:val="uk-UA"/>
        </w:rPr>
        <w:t>:</w:t>
      </w:r>
    </w:p>
    <w:p w:rsidR="00456363" w:rsidRPr="000B6119" w:rsidRDefault="005628AA" w:rsidP="00A9454B">
      <w:pPr>
        <w:shd w:val="clear" w:color="auto" w:fill="FFFFFF"/>
        <w:adjustRightInd/>
        <w:spacing w:line="264" w:lineRule="auto"/>
        <w:ind w:firstLine="567"/>
        <w:textAlignment w:val="auto"/>
        <w:rPr>
          <w:lang w:val="uk-UA"/>
        </w:rPr>
      </w:pPr>
      <w:r w:rsidRPr="000B6119">
        <w:rPr>
          <w:sz w:val="28"/>
          <w:szCs w:val="28"/>
          <w:lang w:val="uk-UA"/>
        </w:rPr>
        <w:t>–</w:t>
      </w:r>
      <w:r w:rsidR="008D62FF" w:rsidRPr="000B6119">
        <w:rPr>
          <w:sz w:val="28"/>
          <w:szCs w:val="28"/>
          <w:lang w:val="uk-UA"/>
        </w:rPr>
        <w:t> </w:t>
      </w:r>
      <w:r w:rsidR="00456363" w:rsidRPr="000B6119">
        <w:rPr>
          <w:i/>
          <w:iCs/>
          <w:sz w:val="28"/>
          <w:szCs w:val="28"/>
          <w:lang w:val="uk-UA"/>
        </w:rPr>
        <w:t>комунікативні навички</w:t>
      </w:r>
      <w:r w:rsidR="00456363" w:rsidRPr="000B6119">
        <w:rPr>
          <w:sz w:val="28"/>
          <w:szCs w:val="28"/>
          <w:lang w:val="uk-UA"/>
        </w:rPr>
        <w:t>: письмове, вербальне й невербальне спілкування;</w:t>
      </w:r>
      <w:r w:rsidR="00423638" w:rsidRPr="000B6119">
        <w:rPr>
          <w:sz w:val="28"/>
          <w:szCs w:val="28"/>
          <w:lang w:val="uk-UA"/>
        </w:rPr>
        <w:t xml:space="preserve"> </w:t>
      </w:r>
      <w:r w:rsidR="00456363" w:rsidRPr="000B6119">
        <w:rPr>
          <w:sz w:val="28"/>
          <w:szCs w:val="28"/>
          <w:lang w:val="uk-UA"/>
        </w:rPr>
        <w:t xml:space="preserve">вести </w:t>
      </w:r>
      <w:r w:rsidR="00683A08" w:rsidRPr="000B6119">
        <w:rPr>
          <w:sz w:val="28"/>
          <w:szCs w:val="28"/>
          <w:lang w:val="uk-UA"/>
        </w:rPr>
        <w:t>дискусію</w:t>
      </w:r>
      <w:r w:rsidR="00456363" w:rsidRPr="000B6119">
        <w:rPr>
          <w:sz w:val="28"/>
          <w:szCs w:val="28"/>
          <w:lang w:val="uk-UA"/>
        </w:rPr>
        <w:t xml:space="preserve"> і відстоювати свою позицію; </w:t>
      </w:r>
      <w:r w:rsidR="00694622" w:rsidRPr="000B6119">
        <w:rPr>
          <w:sz w:val="28"/>
          <w:szCs w:val="28"/>
          <w:lang w:val="uk-UA"/>
        </w:rPr>
        <w:t>вміння шукати, аналізувати та використовувати інформацію;</w:t>
      </w:r>
    </w:p>
    <w:p w:rsidR="00456363" w:rsidRPr="000B6119" w:rsidRDefault="005628AA" w:rsidP="00A9454B">
      <w:pPr>
        <w:shd w:val="clear" w:color="auto" w:fill="FFFFFF"/>
        <w:adjustRightInd/>
        <w:spacing w:line="264" w:lineRule="auto"/>
        <w:ind w:firstLine="567"/>
        <w:textAlignment w:val="auto"/>
        <w:rPr>
          <w:lang w:val="uk-UA"/>
        </w:rPr>
      </w:pPr>
      <w:r w:rsidRPr="000B6119">
        <w:rPr>
          <w:i/>
          <w:iCs/>
          <w:sz w:val="28"/>
          <w:szCs w:val="28"/>
          <w:lang w:val="uk-UA"/>
        </w:rPr>
        <w:t>–</w:t>
      </w:r>
      <w:r w:rsidR="008D62FF" w:rsidRPr="000B6119">
        <w:rPr>
          <w:i/>
          <w:iCs/>
          <w:sz w:val="28"/>
          <w:szCs w:val="28"/>
          <w:lang w:val="uk-UA"/>
        </w:rPr>
        <w:t> </w:t>
      </w:r>
      <w:r w:rsidR="00456363" w:rsidRPr="000B6119">
        <w:rPr>
          <w:i/>
          <w:iCs/>
          <w:sz w:val="28"/>
          <w:szCs w:val="28"/>
          <w:lang w:val="uk-UA"/>
        </w:rPr>
        <w:t>уміння виступати привселюдно</w:t>
      </w:r>
      <w:r w:rsidR="00456363" w:rsidRPr="000B6119">
        <w:rPr>
          <w:sz w:val="28"/>
          <w:szCs w:val="28"/>
          <w:lang w:val="uk-UA"/>
        </w:rPr>
        <w:t xml:space="preserve">: </w:t>
      </w:r>
      <w:r w:rsidRPr="000B6119">
        <w:rPr>
          <w:sz w:val="28"/>
          <w:szCs w:val="28"/>
          <w:lang w:val="uk-UA"/>
        </w:rPr>
        <w:t xml:space="preserve">вміння публічно та </w:t>
      </w:r>
      <w:proofErr w:type="spellStart"/>
      <w:r w:rsidRPr="000B6119">
        <w:rPr>
          <w:sz w:val="28"/>
          <w:szCs w:val="28"/>
          <w:lang w:val="uk-UA"/>
        </w:rPr>
        <w:t>професійно</w:t>
      </w:r>
      <w:proofErr w:type="spellEnd"/>
      <w:r w:rsidRPr="000B6119">
        <w:rPr>
          <w:sz w:val="28"/>
          <w:szCs w:val="28"/>
          <w:lang w:val="uk-UA"/>
        </w:rPr>
        <w:t xml:space="preserve"> презентувати результати власних досліджень</w:t>
      </w:r>
      <w:r w:rsidR="00683A08" w:rsidRPr="000B6119">
        <w:rPr>
          <w:sz w:val="28"/>
          <w:szCs w:val="28"/>
          <w:lang w:val="uk-UA"/>
        </w:rPr>
        <w:t>;</w:t>
      </w:r>
    </w:p>
    <w:p w:rsidR="00456363" w:rsidRPr="000B6119" w:rsidRDefault="005628AA" w:rsidP="00A9454B">
      <w:pPr>
        <w:shd w:val="clear" w:color="auto" w:fill="FFFFFF"/>
        <w:adjustRightInd/>
        <w:spacing w:line="264" w:lineRule="auto"/>
        <w:ind w:firstLine="567"/>
        <w:textAlignment w:val="auto"/>
        <w:rPr>
          <w:lang w:val="uk-UA"/>
        </w:rPr>
      </w:pPr>
      <w:r w:rsidRPr="000B6119">
        <w:rPr>
          <w:sz w:val="28"/>
          <w:szCs w:val="28"/>
          <w:lang w:val="uk-UA"/>
        </w:rPr>
        <w:t>–</w:t>
      </w:r>
      <w:r w:rsidR="008D62FF" w:rsidRPr="000B6119">
        <w:rPr>
          <w:sz w:val="28"/>
          <w:szCs w:val="28"/>
          <w:lang w:val="uk-UA"/>
        </w:rPr>
        <w:t> </w:t>
      </w:r>
      <w:r w:rsidR="00456363" w:rsidRPr="000B6119">
        <w:rPr>
          <w:i/>
          <w:iCs/>
          <w:sz w:val="28"/>
          <w:szCs w:val="28"/>
          <w:lang w:val="uk-UA"/>
        </w:rPr>
        <w:t>гнучкість і адаптивність:</w:t>
      </w:r>
      <w:r w:rsidR="00456363" w:rsidRPr="000B6119">
        <w:rPr>
          <w:sz w:val="28"/>
          <w:szCs w:val="28"/>
          <w:lang w:val="uk-UA"/>
        </w:rPr>
        <w:t> уміння аналізувати ситуацію, орієнтування на вирішення проблем</w:t>
      </w:r>
      <w:r w:rsidR="00423638" w:rsidRPr="000B6119">
        <w:rPr>
          <w:sz w:val="28"/>
          <w:szCs w:val="28"/>
          <w:lang w:val="uk-UA"/>
        </w:rPr>
        <w:t>и</w:t>
      </w:r>
      <w:r w:rsidR="00683A08" w:rsidRPr="000B6119">
        <w:rPr>
          <w:sz w:val="28"/>
          <w:szCs w:val="28"/>
          <w:lang w:val="uk-UA"/>
        </w:rPr>
        <w:t>;</w:t>
      </w:r>
    </w:p>
    <w:p w:rsidR="00694622" w:rsidRPr="000B6119" w:rsidRDefault="005628AA" w:rsidP="00A9454B">
      <w:pPr>
        <w:shd w:val="clear" w:color="auto" w:fill="FFFFFF"/>
        <w:adjustRightInd/>
        <w:spacing w:line="264" w:lineRule="auto"/>
        <w:ind w:firstLine="567"/>
        <w:textAlignment w:val="auto"/>
        <w:rPr>
          <w:sz w:val="28"/>
          <w:szCs w:val="28"/>
          <w:lang w:val="uk-UA"/>
        </w:rPr>
      </w:pPr>
      <w:r w:rsidRPr="000B6119">
        <w:rPr>
          <w:i/>
          <w:iCs/>
          <w:sz w:val="28"/>
          <w:szCs w:val="28"/>
          <w:lang w:val="uk-UA"/>
        </w:rPr>
        <w:t>–</w:t>
      </w:r>
      <w:r w:rsidR="008D62FF" w:rsidRPr="000B6119">
        <w:rPr>
          <w:i/>
          <w:iCs/>
          <w:sz w:val="28"/>
          <w:szCs w:val="28"/>
          <w:lang w:val="uk-UA"/>
        </w:rPr>
        <w:t> </w:t>
      </w:r>
      <w:r w:rsidR="00456363" w:rsidRPr="000B6119">
        <w:rPr>
          <w:i/>
          <w:iCs/>
          <w:sz w:val="28"/>
          <w:szCs w:val="28"/>
          <w:lang w:val="uk-UA"/>
        </w:rPr>
        <w:t>особисті якості:</w:t>
      </w:r>
      <w:r w:rsidR="00456363" w:rsidRPr="000B6119">
        <w:rPr>
          <w:sz w:val="28"/>
          <w:szCs w:val="28"/>
          <w:lang w:val="uk-UA"/>
        </w:rPr>
        <w:t xml:space="preserve"> креативне й критичне мислення; етичність, </w:t>
      </w:r>
      <w:r w:rsidRPr="000B6119">
        <w:rPr>
          <w:sz w:val="28"/>
          <w:szCs w:val="28"/>
          <w:lang w:val="uk-UA"/>
        </w:rPr>
        <w:t>добро</w:t>
      </w:r>
      <w:r w:rsidR="00456363" w:rsidRPr="000B6119">
        <w:rPr>
          <w:sz w:val="28"/>
          <w:szCs w:val="28"/>
          <w:lang w:val="uk-UA"/>
        </w:rPr>
        <w:t>чесність, повага до оточуючих.</w:t>
      </w:r>
    </w:p>
    <w:p w:rsidR="00EB5934" w:rsidRPr="00831D25" w:rsidRDefault="002E18D8" w:rsidP="00A9454B">
      <w:pPr>
        <w:shd w:val="clear" w:color="auto" w:fill="FFFFFF"/>
        <w:adjustRightInd/>
        <w:spacing w:line="264" w:lineRule="auto"/>
        <w:jc w:val="center"/>
        <w:textAlignment w:val="auto"/>
        <w:rPr>
          <w:color w:val="00B050"/>
          <w:sz w:val="28"/>
          <w:szCs w:val="28"/>
          <w:lang w:val="uk-UA"/>
        </w:rPr>
      </w:pPr>
      <w:r w:rsidRPr="000B6119">
        <w:rPr>
          <w:sz w:val="28"/>
          <w:szCs w:val="28"/>
          <w:lang w:val="uk-UA"/>
        </w:rPr>
        <w:br w:type="page"/>
      </w:r>
    </w:p>
    <w:p w:rsidR="00150100" w:rsidRPr="00BF5F74" w:rsidRDefault="00150100" w:rsidP="002E439D">
      <w:pPr>
        <w:shd w:val="clear" w:color="auto" w:fill="FFFFFF"/>
        <w:adjustRightInd/>
        <w:spacing w:line="276" w:lineRule="auto"/>
        <w:jc w:val="center"/>
        <w:textAlignment w:val="auto"/>
        <w:rPr>
          <w:b/>
          <w:bCs/>
          <w:sz w:val="28"/>
          <w:szCs w:val="28"/>
          <w:lang w:val="uk-UA" w:eastAsia="uk-UA"/>
        </w:rPr>
      </w:pPr>
      <w:r w:rsidRPr="00BF5F74">
        <w:rPr>
          <w:b/>
          <w:bCs/>
          <w:sz w:val="28"/>
          <w:szCs w:val="28"/>
          <w:lang w:val="uk-UA" w:eastAsia="uk-UA"/>
        </w:rPr>
        <w:lastRenderedPageBreak/>
        <w:t>3. Програма навчальної дисципліни</w:t>
      </w:r>
    </w:p>
    <w:p w:rsidR="000728B8" w:rsidRPr="00BF5F74" w:rsidRDefault="000728B8" w:rsidP="002E439D">
      <w:pPr>
        <w:adjustRightInd/>
        <w:spacing w:line="276" w:lineRule="auto"/>
        <w:jc w:val="center"/>
        <w:textAlignment w:val="auto"/>
        <w:rPr>
          <w:b/>
          <w:bCs/>
          <w:sz w:val="28"/>
          <w:szCs w:val="28"/>
          <w:lang w:val="uk-UA" w:eastAsia="uk-UA"/>
        </w:rPr>
      </w:pPr>
    </w:p>
    <w:p w:rsidR="00911B36" w:rsidRPr="00BF5F74" w:rsidRDefault="003F1FF0" w:rsidP="002E439D">
      <w:pPr>
        <w:adjustRightInd/>
        <w:spacing w:line="276" w:lineRule="auto"/>
        <w:jc w:val="center"/>
        <w:textAlignment w:val="auto"/>
        <w:rPr>
          <w:b/>
          <w:bCs/>
          <w:sz w:val="28"/>
          <w:szCs w:val="28"/>
          <w:lang w:val="uk-UA" w:eastAsia="uk-UA"/>
        </w:rPr>
      </w:pPr>
      <w:r w:rsidRPr="00BF5F74">
        <w:rPr>
          <w:b/>
          <w:bCs/>
          <w:sz w:val="28"/>
          <w:szCs w:val="28"/>
          <w:lang w:val="uk-UA" w:eastAsia="uk-UA"/>
        </w:rPr>
        <w:t>МОДУЛЬ</w:t>
      </w:r>
      <w:r w:rsidR="00E60886" w:rsidRPr="00BF5F74">
        <w:rPr>
          <w:b/>
          <w:bCs/>
          <w:sz w:val="28"/>
          <w:szCs w:val="28"/>
          <w:lang w:val="uk-UA" w:eastAsia="uk-UA"/>
        </w:rPr>
        <w:t xml:space="preserve"> 1</w:t>
      </w:r>
    </w:p>
    <w:p w:rsidR="00911B36" w:rsidRPr="00E87CAB" w:rsidRDefault="00911B36" w:rsidP="002E439D">
      <w:pPr>
        <w:adjustRightInd/>
        <w:spacing w:line="276" w:lineRule="auto"/>
        <w:ind w:firstLine="567"/>
        <w:jc w:val="center"/>
        <w:textAlignment w:val="auto"/>
        <w:rPr>
          <w:b/>
          <w:bCs/>
          <w:sz w:val="28"/>
          <w:szCs w:val="28"/>
          <w:lang w:val="uk-UA" w:eastAsia="uk-UA"/>
        </w:rPr>
      </w:pPr>
    </w:p>
    <w:p w:rsidR="00694622" w:rsidRPr="00E11C9C" w:rsidRDefault="00694622" w:rsidP="002E439D">
      <w:pPr>
        <w:tabs>
          <w:tab w:val="left" w:pos="284"/>
          <w:tab w:val="left" w:pos="567"/>
        </w:tabs>
        <w:spacing w:line="276" w:lineRule="auto"/>
        <w:ind w:firstLine="567"/>
        <w:rPr>
          <w:b/>
          <w:i/>
          <w:iCs/>
          <w:sz w:val="28"/>
          <w:szCs w:val="28"/>
          <w:lang w:val="uk-UA"/>
        </w:rPr>
      </w:pPr>
      <w:r w:rsidRPr="00E11C9C">
        <w:rPr>
          <w:b/>
          <w:i/>
          <w:iCs/>
          <w:sz w:val="28"/>
          <w:szCs w:val="28"/>
          <w:lang w:val="uk-UA"/>
        </w:rPr>
        <w:t>Змістовий</w:t>
      </w:r>
      <w:r w:rsidR="003F610D" w:rsidRPr="00E11C9C">
        <w:rPr>
          <w:b/>
          <w:i/>
          <w:iCs/>
          <w:sz w:val="28"/>
          <w:szCs w:val="28"/>
          <w:lang w:val="uk-UA"/>
        </w:rPr>
        <w:t>  </w:t>
      </w:r>
      <w:r w:rsidRPr="00E11C9C">
        <w:rPr>
          <w:b/>
          <w:i/>
          <w:iCs/>
          <w:sz w:val="28"/>
          <w:szCs w:val="28"/>
          <w:lang w:val="uk-UA"/>
        </w:rPr>
        <w:t>модуль</w:t>
      </w:r>
      <w:r w:rsidR="003F610D" w:rsidRPr="00E11C9C">
        <w:rPr>
          <w:b/>
          <w:i/>
          <w:iCs/>
          <w:sz w:val="28"/>
          <w:szCs w:val="28"/>
          <w:lang w:val="uk-UA"/>
        </w:rPr>
        <w:t>  </w:t>
      </w:r>
      <w:r w:rsidRPr="00E11C9C">
        <w:rPr>
          <w:b/>
          <w:i/>
          <w:iCs/>
          <w:sz w:val="28"/>
          <w:szCs w:val="28"/>
          <w:lang w:val="uk-UA"/>
        </w:rPr>
        <w:t xml:space="preserve">1. </w:t>
      </w:r>
      <w:r w:rsidR="00F278A1">
        <w:rPr>
          <w:b/>
          <w:i/>
          <w:iCs/>
          <w:sz w:val="28"/>
          <w:szCs w:val="28"/>
          <w:lang w:val="uk-UA"/>
        </w:rPr>
        <w:t>Відносини управління та організована діяльність людей як сфери виникнення конфлікту</w:t>
      </w:r>
    </w:p>
    <w:p w:rsidR="00FD139E" w:rsidRPr="00E11C9C" w:rsidRDefault="00FD139E" w:rsidP="002E439D">
      <w:pPr>
        <w:tabs>
          <w:tab w:val="left" w:pos="284"/>
          <w:tab w:val="left" w:pos="567"/>
        </w:tabs>
        <w:spacing w:line="276" w:lineRule="auto"/>
        <w:ind w:firstLine="567"/>
        <w:rPr>
          <w:b/>
          <w:i/>
          <w:iCs/>
          <w:sz w:val="28"/>
          <w:szCs w:val="28"/>
          <w:lang w:val="uk-UA"/>
        </w:rPr>
      </w:pPr>
    </w:p>
    <w:p w:rsidR="002E18D8" w:rsidRPr="00CC77CF" w:rsidRDefault="002E18D8" w:rsidP="002E439D">
      <w:pPr>
        <w:pStyle w:val="a7"/>
        <w:widowControl/>
        <w:spacing w:after="0" w:line="276" w:lineRule="auto"/>
        <w:ind w:left="0" w:firstLine="562"/>
        <w:rPr>
          <w:b/>
          <w:sz w:val="28"/>
          <w:szCs w:val="28"/>
          <w:lang w:val="uk-UA"/>
        </w:rPr>
      </w:pPr>
      <w:r w:rsidRPr="00CC77CF">
        <w:rPr>
          <w:b/>
          <w:sz w:val="28"/>
          <w:szCs w:val="28"/>
          <w:lang w:val="uk-UA"/>
        </w:rPr>
        <w:t>Тема </w:t>
      </w:r>
      <w:r w:rsidR="00C91EFE" w:rsidRPr="00CC77CF">
        <w:rPr>
          <w:b/>
          <w:sz w:val="28"/>
          <w:szCs w:val="28"/>
          <w:lang w:val="uk-UA"/>
        </w:rPr>
        <w:t>1</w:t>
      </w:r>
      <w:r w:rsidRPr="00CC77CF">
        <w:rPr>
          <w:b/>
          <w:sz w:val="28"/>
          <w:szCs w:val="28"/>
          <w:lang w:val="uk-UA"/>
        </w:rPr>
        <w:t>. </w:t>
      </w:r>
      <w:r w:rsidR="00CC77CF" w:rsidRPr="00CC77CF">
        <w:rPr>
          <w:b/>
          <w:sz w:val="28"/>
          <w:szCs w:val="28"/>
          <w:lang w:val="uk-UA"/>
        </w:rPr>
        <w:t>Процес управління та психологічний вплив</w:t>
      </w:r>
    </w:p>
    <w:p w:rsidR="001338E3" w:rsidRPr="008D2244" w:rsidRDefault="001338E3" w:rsidP="002E439D">
      <w:pPr>
        <w:widowControl/>
        <w:spacing w:line="276" w:lineRule="auto"/>
        <w:ind w:firstLine="562"/>
        <w:rPr>
          <w:sz w:val="28"/>
          <w:szCs w:val="28"/>
          <w:lang w:val="uk-UA"/>
        </w:rPr>
      </w:pPr>
      <w:r w:rsidRPr="00E11C9C">
        <w:rPr>
          <w:sz w:val="28"/>
          <w:szCs w:val="28"/>
          <w:lang w:val="uk-UA"/>
        </w:rPr>
        <w:t xml:space="preserve">Управлінські відносини. Система управління. Прості та складні системи управління. Функції управління. Особливості планування, організації та контролю як функцій управління. Мотивація у системі функцій управління. Мотив, стимул, потреба. Теорії мотивації. Мотиваційний процес. </w:t>
      </w:r>
      <w:r w:rsidR="006912DA" w:rsidRPr="00E11C9C">
        <w:rPr>
          <w:sz w:val="28"/>
          <w:szCs w:val="28"/>
          <w:lang w:val="uk-UA"/>
        </w:rPr>
        <w:t>Структура діяльності керівника, її складові та їх психологічний контекст.</w:t>
      </w:r>
    </w:p>
    <w:p w:rsidR="00824193" w:rsidRDefault="00C91EFE" w:rsidP="002E439D">
      <w:pPr>
        <w:widowControl/>
        <w:spacing w:line="276" w:lineRule="auto"/>
        <w:ind w:firstLine="562"/>
        <w:rPr>
          <w:sz w:val="28"/>
          <w:szCs w:val="28"/>
          <w:lang w:val="uk-UA"/>
        </w:rPr>
      </w:pPr>
      <w:r w:rsidRPr="00E11C9C">
        <w:rPr>
          <w:sz w:val="28"/>
          <w:szCs w:val="28"/>
          <w:lang w:val="uk-UA"/>
        </w:rPr>
        <w:t>Розвиток психології та еволюція підходів щодо її об’єкту пізнання. Предмет та об’єкт сучасної психології. Поняття психічного та психологічного.</w:t>
      </w:r>
      <w:r w:rsidRPr="00E11C9C">
        <w:rPr>
          <w:sz w:val="28"/>
          <w:szCs w:val="28"/>
          <w:lang w:val="uk-UA" w:eastAsia="uk-UA"/>
        </w:rPr>
        <w:t xml:space="preserve"> Свідомість людини як найвищий рівень розвитку психіки. Психологічна характеристика свідомості. </w:t>
      </w:r>
      <w:r w:rsidRPr="00E11C9C">
        <w:rPr>
          <w:sz w:val="28"/>
          <w:szCs w:val="28"/>
          <w:lang w:val="uk-UA"/>
        </w:rPr>
        <w:t xml:space="preserve">Інтеріоризація як основний механізм психічного розвитку. Диференціація психологічних знань. Характеристика провідних шкіл психології та їх внеску у розвиток психології як науки. Психологічні аспекти організованої діяльності людей та професійних комунікацій. Роль та місце практичної психології в управлінні організованою діяльністю людей. </w:t>
      </w:r>
      <w:r w:rsidR="006912DA" w:rsidRPr="00E11C9C">
        <w:rPr>
          <w:sz w:val="28"/>
          <w:szCs w:val="28"/>
          <w:lang w:val="uk-UA"/>
        </w:rPr>
        <w:t>Психологія управління. Сутність</w:t>
      </w:r>
      <w:r w:rsidR="006912DA" w:rsidRPr="008D2244">
        <w:rPr>
          <w:sz w:val="28"/>
          <w:szCs w:val="28"/>
          <w:lang w:val="uk-UA"/>
        </w:rPr>
        <w:t xml:space="preserve"> та характеристика фундаментальних законів психології управління. Ризик психічного перевантаження в управлінській діяльності через конфлікт.</w:t>
      </w:r>
    </w:p>
    <w:p w:rsidR="00824193" w:rsidRDefault="00824193" w:rsidP="002E439D">
      <w:pPr>
        <w:widowControl/>
        <w:spacing w:line="276" w:lineRule="auto"/>
        <w:ind w:firstLine="562"/>
        <w:rPr>
          <w:sz w:val="28"/>
          <w:szCs w:val="28"/>
          <w:lang w:val="uk-UA"/>
        </w:rPr>
      </w:pPr>
    </w:p>
    <w:p w:rsidR="00824193" w:rsidRPr="008D2244" w:rsidRDefault="00824193" w:rsidP="002E439D">
      <w:pPr>
        <w:widowControl/>
        <w:spacing w:line="276" w:lineRule="auto"/>
        <w:ind w:firstLine="567"/>
        <w:rPr>
          <w:b/>
          <w:sz w:val="28"/>
          <w:szCs w:val="28"/>
          <w:lang w:val="uk-UA"/>
        </w:rPr>
      </w:pPr>
      <w:r w:rsidRPr="008D2244">
        <w:rPr>
          <w:b/>
          <w:sz w:val="28"/>
          <w:szCs w:val="28"/>
          <w:lang w:val="uk-UA"/>
        </w:rPr>
        <w:t xml:space="preserve">Тема 2. Психологія особистості та психологічні аспекти управління трудовим колективом </w:t>
      </w:r>
    </w:p>
    <w:p w:rsidR="00824193" w:rsidRPr="008D2244" w:rsidRDefault="00824193" w:rsidP="002E439D">
      <w:pPr>
        <w:pStyle w:val="24"/>
        <w:widowControl/>
        <w:spacing w:after="0" w:line="276" w:lineRule="auto"/>
        <w:ind w:left="0" w:firstLine="567"/>
        <w:rPr>
          <w:sz w:val="28"/>
          <w:szCs w:val="28"/>
          <w:lang w:val="uk-UA"/>
        </w:rPr>
      </w:pPr>
      <w:r w:rsidRPr="008D2244">
        <w:rPr>
          <w:sz w:val="28"/>
          <w:szCs w:val="28"/>
          <w:lang w:val="uk-UA"/>
        </w:rPr>
        <w:t xml:space="preserve">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w:t>
      </w:r>
      <w:proofErr w:type="spellStart"/>
      <w:r w:rsidRPr="008D2244">
        <w:rPr>
          <w:sz w:val="28"/>
          <w:szCs w:val="28"/>
          <w:lang w:val="uk-UA"/>
        </w:rPr>
        <w:t>філософсько</w:t>
      </w:r>
      <w:proofErr w:type="spellEnd"/>
      <w:r w:rsidRPr="008D2244">
        <w:rPr>
          <w:sz w:val="28"/>
          <w:szCs w:val="28"/>
          <w:lang w:val="uk-UA"/>
        </w:rPr>
        <w:t>-літературний,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ознаки особистості. Особистість керівника. Саморозвиток особистості керівника у напрямку соціальної відповідальності. Особистість керівника, комунікативний процес та комунікативні навички. Особистість керівника та стилі управління. Вольові властивості особистості, їх роль у процесі реалізації функцій управління. Характеристика особистісних та функціональних якостей керівника. Психологічний портрет керівника.</w:t>
      </w:r>
    </w:p>
    <w:p w:rsidR="00824193" w:rsidRPr="008D2244" w:rsidRDefault="00824193" w:rsidP="002E439D">
      <w:pPr>
        <w:pStyle w:val="24"/>
        <w:widowControl/>
        <w:spacing w:after="0" w:line="276" w:lineRule="auto"/>
        <w:ind w:left="0" w:firstLine="567"/>
        <w:rPr>
          <w:sz w:val="28"/>
          <w:szCs w:val="28"/>
          <w:lang w:val="uk-UA"/>
        </w:rPr>
      </w:pPr>
      <w:r w:rsidRPr="008D2244">
        <w:rPr>
          <w:sz w:val="28"/>
          <w:szCs w:val="28"/>
          <w:lang w:val="uk-UA"/>
        </w:rPr>
        <w:lastRenderedPageBreak/>
        <w:t>Сутність та класифікація соціальних груп. Взаємовідносини людей у групах. Групова диференціація. Колектив та його ознаки. Трудовий колектив. Психологічні аспекти колективної діяльності людей в умовах управлінських відносин. Особистість у трудовому колективі. Статус, соціальні ролі, групові норми та цінності. Психологічна сумісність. Психологія міжособистісних взаємовідносин у трудовому колективі. Комунікативний процес у трудовому колективі. Психологія управлінських впливів. Сутність та характеристика соціально-психологічних методів управ</w:t>
      </w:r>
      <w:r w:rsidRPr="008D2244">
        <w:rPr>
          <w:sz w:val="28"/>
          <w:szCs w:val="28"/>
          <w:lang w:val="uk-UA"/>
        </w:rPr>
        <w:softHyphen/>
        <w:t>ління трудовим колективом. Критерії стабільності трудового колективу. Передумови виникнення деструктивних тенденцій у трудовому колективі.</w:t>
      </w:r>
    </w:p>
    <w:p w:rsidR="0093371D" w:rsidRDefault="0093371D" w:rsidP="002E439D">
      <w:pPr>
        <w:widowControl/>
        <w:spacing w:line="276" w:lineRule="auto"/>
        <w:ind w:firstLine="562"/>
        <w:rPr>
          <w:b/>
          <w:sz w:val="28"/>
          <w:szCs w:val="28"/>
          <w:lang w:val="uk-UA"/>
        </w:rPr>
      </w:pPr>
    </w:p>
    <w:p w:rsidR="00E11C9C" w:rsidRPr="00E11C9C" w:rsidRDefault="00E11C9C" w:rsidP="002E439D">
      <w:pPr>
        <w:pStyle w:val="a7"/>
        <w:widowControl/>
        <w:spacing w:after="0" w:line="276" w:lineRule="auto"/>
        <w:ind w:left="0" w:firstLine="562"/>
        <w:rPr>
          <w:b/>
          <w:sz w:val="28"/>
          <w:szCs w:val="28"/>
          <w:lang w:val="uk-UA"/>
        </w:rPr>
      </w:pPr>
      <w:r w:rsidRPr="00E11C9C">
        <w:rPr>
          <w:b/>
          <w:sz w:val="28"/>
          <w:szCs w:val="28"/>
          <w:lang w:val="uk-UA"/>
        </w:rPr>
        <w:t>Тема </w:t>
      </w:r>
      <w:r w:rsidR="00824193">
        <w:rPr>
          <w:b/>
          <w:sz w:val="28"/>
          <w:szCs w:val="28"/>
          <w:lang w:val="uk-UA"/>
        </w:rPr>
        <w:t>3</w:t>
      </w:r>
      <w:r w:rsidRPr="00E11C9C">
        <w:rPr>
          <w:b/>
          <w:sz w:val="28"/>
          <w:szCs w:val="28"/>
          <w:lang w:val="uk-UA"/>
        </w:rPr>
        <w:t>. </w:t>
      </w:r>
      <w:r>
        <w:rPr>
          <w:b/>
          <w:sz w:val="28"/>
          <w:szCs w:val="28"/>
          <w:lang w:val="uk-UA"/>
        </w:rPr>
        <w:t xml:space="preserve">Конфліктологія в </w:t>
      </w:r>
      <w:r w:rsidR="008D2244">
        <w:rPr>
          <w:b/>
          <w:sz w:val="28"/>
          <w:szCs w:val="28"/>
          <w:lang w:val="uk-UA"/>
        </w:rPr>
        <w:t xml:space="preserve">комплексі </w:t>
      </w:r>
      <w:r>
        <w:rPr>
          <w:b/>
          <w:sz w:val="28"/>
          <w:szCs w:val="28"/>
          <w:lang w:val="uk-UA"/>
        </w:rPr>
        <w:t>психологічних та управлінських знань</w:t>
      </w:r>
    </w:p>
    <w:p w:rsidR="00824193" w:rsidRDefault="00E11C9C" w:rsidP="002E439D">
      <w:pPr>
        <w:widowControl/>
        <w:spacing w:line="276" w:lineRule="auto"/>
        <w:ind w:firstLine="562"/>
        <w:rPr>
          <w:sz w:val="28"/>
          <w:szCs w:val="28"/>
          <w:lang w:val="uk-UA"/>
        </w:rPr>
      </w:pPr>
      <w:r>
        <w:rPr>
          <w:sz w:val="28"/>
          <w:szCs w:val="28"/>
          <w:lang w:val="uk-UA"/>
        </w:rPr>
        <w:t>К</w:t>
      </w:r>
      <w:r w:rsidRPr="00E11C9C">
        <w:rPr>
          <w:sz w:val="28"/>
          <w:szCs w:val="28"/>
          <w:lang w:val="uk-UA"/>
        </w:rPr>
        <w:t>онфліктологі</w:t>
      </w:r>
      <w:r>
        <w:rPr>
          <w:sz w:val="28"/>
          <w:szCs w:val="28"/>
          <w:lang w:val="uk-UA"/>
        </w:rPr>
        <w:t>я</w:t>
      </w:r>
      <w:r w:rsidRPr="00E11C9C">
        <w:rPr>
          <w:sz w:val="28"/>
          <w:szCs w:val="28"/>
          <w:lang w:val="uk-UA"/>
        </w:rPr>
        <w:t xml:space="preserve"> як галуз</w:t>
      </w:r>
      <w:r>
        <w:rPr>
          <w:sz w:val="28"/>
          <w:szCs w:val="28"/>
          <w:lang w:val="uk-UA"/>
        </w:rPr>
        <w:t>ь</w:t>
      </w:r>
      <w:r w:rsidRPr="00E11C9C">
        <w:rPr>
          <w:sz w:val="28"/>
          <w:szCs w:val="28"/>
          <w:lang w:val="uk-UA"/>
        </w:rPr>
        <w:t xml:space="preserve"> знань, що вивчає теорію конфлікту, практику прогнозування, запобігання та подолання конфліктів. Актуальність конфлікто</w:t>
      </w:r>
      <w:r w:rsidR="006912DA">
        <w:rPr>
          <w:sz w:val="28"/>
          <w:szCs w:val="28"/>
          <w:lang w:val="uk-UA"/>
        </w:rPr>
        <w:softHyphen/>
      </w:r>
      <w:r w:rsidRPr="00E11C9C">
        <w:rPr>
          <w:sz w:val="28"/>
          <w:szCs w:val="28"/>
          <w:lang w:val="uk-UA"/>
        </w:rPr>
        <w:t xml:space="preserve">логії. Об’єкти конфліктології. Предмет вивчення конфліктології – закони та категорії, що характеризують конфлікт як соціальне явище, як різновид соціальної поведінки та взаємодії. Теоретичний та емпіричний рівні конфліктології. </w:t>
      </w:r>
      <w:r>
        <w:rPr>
          <w:sz w:val="28"/>
          <w:szCs w:val="28"/>
          <w:lang w:val="uk-UA"/>
        </w:rPr>
        <w:t xml:space="preserve">Функції конфліктології: </w:t>
      </w:r>
      <w:r w:rsidRPr="00E11C9C">
        <w:rPr>
          <w:sz w:val="28"/>
          <w:szCs w:val="28"/>
          <w:lang w:val="uk-UA"/>
        </w:rPr>
        <w:t>інформаційн</w:t>
      </w:r>
      <w:r>
        <w:rPr>
          <w:sz w:val="28"/>
          <w:szCs w:val="28"/>
          <w:lang w:val="uk-UA"/>
        </w:rPr>
        <w:t>а</w:t>
      </w:r>
      <w:r w:rsidRPr="00E11C9C">
        <w:rPr>
          <w:sz w:val="28"/>
          <w:szCs w:val="28"/>
          <w:lang w:val="uk-UA"/>
        </w:rPr>
        <w:t>, гносеологічн</w:t>
      </w:r>
      <w:r>
        <w:rPr>
          <w:sz w:val="28"/>
          <w:szCs w:val="28"/>
          <w:lang w:val="uk-UA"/>
        </w:rPr>
        <w:t>а</w:t>
      </w:r>
      <w:r w:rsidRPr="00E11C9C">
        <w:rPr>
          <w:sz w:val="28"/>
          <w:szCs w:val="28"/>
          <w:lang w:val="uk-UA"/>
        </w:rPr>
        <w:t xml:space="preserve"> (пізнавальн</w:t>
      </w:r>
      <w:r>
        <w:rPr>
          <w:sz w:val="28"/>
          <w:szCs w:val="28"/>
          <w:lang w:val="uk-UA"/>
        </w:rPr>
        <w:t>а</w:t>
      </w:r>
      <w:r w:rsidRPr="00E11C9C">
        <w:rPr>
          <w:sz w:val="28"/>
          <w:szCs w:val="28"/>
          <w:lang w:val="uk-UA"/>
        </w:rPr>
        <w:t>), прогностичн</w:t>
      </w:r>
      <w:r>
        <w:rPr>
          <w:sz w:val="28"/>
          <w:szCs w:val="28"/>
          <w:lang w:val="uk-UA"/>
        </w:rPr>
        <w:t>а</w:t>
      </w:r>
      <w:r w:rsidRPr="00E11C9C">
        <w:rPr>
          <w:sz w:val="28"/>
          <w:szCs w:val="28"/>
          <w:lang w:val="uk-UA"/>
        </w:rPr>
        <w:t>, виховн</w:t>
      </w:r>
      <w:r>
        <w:rPr>
          <w:sz w:val="28"/>
          <w:szCs w:val="28"/>
          <w:lang w:val="uk-UA"/>
        </w:rPr>
        <w:t>а</w:t>
      </w:r>
      <w:r w:rsidRPr="00E11C9C">
        <w:rPr>
          <w:sz w:val="28"/>
          <w:szCs w:val="28"/>
          <w:lang w:val="uk-UA"/>
        </w:rPr>
        <w:t xml:space="preserve">, </w:t>
      </w:r>
      <w:proofErr w:type="spellStart"/>
      <w:r w:rsidRPr="00E11C9C">
        <w:rPr>
          <w:sz w:val="28"/>
          <w:szCs w:val="28"/>
          <w:lang w:val="uk-UA"/>
        </w:rPr>
        <w:t>практикорекомендаційн</w:t>
      </w:r>
      <w:r>
        <w:rPr>
          <w:sz w:val="28"/>
          <w:szCs w:val="28"/>
          <w:lang w:val="uk-UA"/>
        </w:rPr>
        <w:t>а</w:t>
      </w:r>
      <w:proofErr w:type="spellEnd"/>
      <w:r w:rsidRPr="00E11C9C">
        <w:rPr>
          <w:sz w:val="28"/>
          <w:szCs w:val="28"/>
          <w:lang w:val="uk-UA"/>
        </w:rPr>
        <w:t>, ідеологічн</w:t>
      </w:r>
      <w:r>
        <w:rPr>
          <w:sz w:val="28"/>
          <w:szCs w:val="28"/>
          <w:lang w:val="uk-UA"/>
        </w:rPr>
        <w:t>а</w:t>
      </w:r>
      <w:r w:rsidRPr="00E11C9C">
        <w:rPr>
          <w:sz w:val="28"/>
          <w:szCs w:val="28"/>
          <w:lang w:val="uk-UA"/>
        </w:rPr>
        <w:t xml:space="preserve">. </w:t>
      </w:r>
    </w:p>
    <w:p w:rsidR="00E11C9C" w:rsidRPr="00E11C9C" w:rsidRDefault="00E11C9C" w:rsidP="002E439D">
      <w:pPr>
        <w:widowControl/>
        <w:spacing w:line="276" w:lineRule="auto"/>
        <w:ind w:firstLine="562"/>
        <w:rPr>
          <w:b/>
          <w:sz w:val="28"/>
          <w:szCs w:val="28"/>
          <w:lang w:val="uk-UA"/>
        </w:rPr>
      </w:pPr>
      <w:r w:rsidRPr="00E11C9C">
        <w:rPr>
          <w:sz w:val="28"/>
          <w:szCs w:val="28"/>
          <w:lang w:val="uk-UA"/>
        </w:rPr>
        <w:t>Основні завдання конфліктології. Методи наукових досліджень у конфліктології. Специфіка конфліктології як науки про конфлікти та чинники, які визначають її особливе місце серед суспільних та гуманітарних наук. Історія розвитку конфліктології. Становлення конфліктології в Україні та її розвиток на сучасному етапі.</w:t>
      </w:r>
      <w:r>
        <w:rPr>
          <w:sz w:val="28"/>
          <w:szCs w:val="28"/>
          <w:lang w:val="uk-UA"/>
        </w:rPr>
        <w:t xml:space="preserve"> </w:t>
      </w:r>
      <w:r w:rsidRPr="00E11C9C">
        <w:rPr>
          <w:sz w:val="28"/>
          <w:szCs w:val="28"/>
          <w:lang w:val="uk-UA"/>
        </w:rPr>
        <w:t xml:space="preserve">Місце і роль конфліктології в системі </w:t>
      </w:r>
      <w:r>
        <w:rPr>
          <w:sz w:val="28"/>
          <w:szCs w:val="28"/>
          <w:lang w:val="uk-UA"/>
        </w:rPr>
        <w:t>знань щодо організованої діяльності людей та організації системи управлінських відносин.</w:t>
      </w:r>
    </w:p>
    <w:p w:rsidR="00E11C9C" w:rsidRPr="00E11C9C" w:rsidRDefault="00E11C9C" w:rsidP="002E439D">
      <w:pPr>
        <w:widowControl/>
        <w:spacing w:line="276" w:lineRule="auto"/>
        <w:ind w:firstLine="562"/>
        <w:rPr>
          <w:b/>
          <w:sz w:val="28"/>
          <w:szCs w:val="28"/>
          <w:lang w:val="uk-UA"/>
        </w:rPr>
      </w:pPr>
    </w:p>
    <w:p w:rsidR="00E11C9C" w:rsidRPr="00A05D37" w:rsidRDefault="00E11C9C" w:rsidP="002E439D">
      <w:pPr>
        <w:widowControl/>
        <w:spacing w:line="276" w:lineRule="auto"/>
        <w:ind w:firstLine="562"/>
        <w:rPr>
          <w:b/>
          <w:sz w:val="28"/>
          <w:szCs w:val="28"/>
          <w:lang w:val="uk-UA"/>
        </w:rPr>
      </w:pPr>
      <w:r w:rsidRPr="00A05D37">
        <w:rPr>
          <w:b/>
          <w:sz w:val="28"/>
          <w:szCs w:val="28"/>
          <w:lang w:val="uk-UA"/>
        </w:rPr>
        <w:t xml:space="preserve">Тема </w:t>
      </w:r>
      <w:r w:rsidR="00824193">
        <w:rPr>
          <w:b/>
          <w:sz w:val="28"/>
          <w:szCs w:val="28"/>
          <w:lang w:val="uk-UA"/>
        </w:rPr>
        <w:t>4</w:t>
      </w:r>
      <w:r w:rsidRPr="00A05D37">
        <w:rPr>
          <w:b/>
          <w:sz w:val="28"/>
          <w:szCs w:val="28"/>
          <w:lang w:val="uk-UA"/>
        </w:rPr>
        <w:t xml:space="preserve">. </w:t>
      </w:r>
      <w:r w:rsidR="00A05D37">
        <w:rPr>
          <w:b/>
          <w:sz w:val="28"/>
          <w:szCs w:val="28"/>
          <w:lang w:val="uk-UA"/>
        </w:rPr>
        <w:t>Конфлікт: ф</w:t>
      </w:r>
      <w:r w:rsidRPr="00A05D37">
        <w:rPr>
          <w:b/>
          <w:sz w:val="28"/>
          <w:szCs w:val="28"/>
          <w:lang w:val="uk-UA"/>
        </w:rPr>
        <w:t>орми та прояви в системі управлінських відносин</w:t>
      </w:r>
    </w:p>
    <w:p w:rsidR="00E11C9C" w:rsidRPr="00A05D37" w:rsidRDefault="00E11C9C" w:rsidP="002E439D">
      <w:pPr>
        <w:widowControl/>
        <w:spacing w:line="276" w:lineRule="auto"/>
        <w:ind w:firstLine="562"/>
        <w:rPr>
          <w:b/>
          <w:color w:val="00B050"/>
          <w:sz w:val="28"/>
          <w:szCs w:val="28"/>
          <w:lang w:val="uk-UA"/>
        </w:rPr>
      </w:pPr>
      <w:r w:rsidRPr="00A05D37">
        <w:rPr>
          <w:sz w:val="28"/>
          <w:szCs w:val="28"/>
          <w:lang w:val="uk-UA"/>
        </w:rPr>
        <w:t xml:space="preserve">Визначення поняття «конфлікт». Основні аспекти вивчення конфлікту. Особливості трактування конфлікту. Ознаки конфлікту: зіткнення; біполярність; активність, що спрямована на подолання суперечності; наявність суб’єкта або суб’єктів як носіїв конфлікту. Функціональний та деструктивний конфлікт. </w:t>
      </w:r>
      <w:r w:rsidR="00A05D37">
        <w:rPr>
          <w:sz w:val="28"/>
          <w:szCs w:val="28"/>
          <w:lang w:val="uk-UA"/>
        </w:rPr>
        <w:t>П</w:t>
      </w:r>
      <w:r w:rsidRPr="00A05D37">
        <w:rPr>
          <w:sz w:val="28"/>
          <w:szCs w:val="28"/>
          <w:lang w:val="uk-UA"/>
        </w:rPr>
        <w:t xml:space="preserve">озитивні (розрядка напруженості між конфліктуючими сторонами, діагностика можливостей опонентів, джерело інновацій, стимулювання до змін та розвитку, удосконалення нормативної бази, виявлення управлінських проблем в організації та ін.) та негативні функції конфліктів (емоційні </w:t>
      </w:r>
      <w:r w:rsidR="006912DA">
        <w:rPr>
          <w:sz w:val="28"/>
          <w:szCs w:val="28"/>
          <w:lang w:val="uk-UA"/>
        </w:rPr>
        <w:t xml:space="preserve">втрати </w:t>
      </w:r>
      <w:r w:rsidRPr="00A05D37">
        <w:rPr>
          <w:sz w:val="28"/>
          <w:szCs w:val="28"/>
          <w:lang w:val="uk-UA"/>
        </w:rPr>
        <w:t xml:space="preserve">та матеріальні витрати </w:t>
      </w:r>
      <w:r w:rsidR="006912DA">
        <w:rPr>
          <w:sz w:val="28"/>
          <w:szCs w:val="28"/>
          <w:lang w:val="uk-UA"/>
        </w:rPr>
        <w:t xml:space="preserve">через </w:t>
      </w:r>
      <w:r w:rsidRPr="00A05D37">
        <w:rPr>
          <w:sz w:val="28"/>
          <w:szCs w:val="28"/>
          <w:lang w:val="uk-UA"/>
        </w:rPr>
        <w:t>участ</w:t>
      </w:r>
      <w:r w:rsidR="006912DA">
        <w:rPr>
          <w:sz w:val="28"/>
          <w:szCs w:val="28"/>
          <w:lang w:val="uk-UA"/>
        </w:rPr>
        <w:t>ь</w:t>
      </w:r>
      <w:r w:rsidRPr="00A05D37">
        <w:rPr>
          <w:sz w:val="28"/>
          <w:szCs w:val="28"/>
          <w:lang w:val="uk-UA"/>
        </w:rPr>
        <w:t xml:space="preserve"> </w:t>
      </w:r>
      <w:r w:rsidR="006912DA">
        <w:rPr>
          <w:sz w:val="28"/>
          <w:szCs w:val="28"/>
          <w:lang w:val="uk-UA"/>
        </w:rPr>
        <w:t>у</w:t>
      </w:r>
      <w:r w:rsidRPr="00A05D37">
        <w:rPr>
          <w:sz w:val="28"/>
          <w:szCs w:val="28"/>
          <w:lang w:val="uk-UA"/>
        </w:rPr>
        <w:t xml:space="preserve"> конфлікті, вороже ставлення до переможених, надмірне захоплення </w:t>
      </w:r>
      <w:r w:rsidRPr="00A05D37">
        <w:rPr>
          <w:sz w:val="28"/>
          <w:szCs w:val="28"/>
          <w:lang w:val="uk-UA"/>
        </w:rPr>
        <w:lastRenderedPageBreak/>
        <w:t>процесом конфлікту, що шкодить роботі, зниження рівня співробітництва між учасниками конфлікту, складне і довготривале відновлення ділових стосунків тощо). Соціальний конфлікт та його різновиди</w:t>
      </w:r>
      <w:r w:rsidR="00A05D37" w:rsidRPr="00A05D37">
        <w:rPr>
          <w:sz w:val="28"/>
          <w:szCs w:val="28"/>
          <w:lang w:val="uk-UA"/>
        </w:rPr>
        <w:t>.</w:t>
      </w:r>
      <w:r w:rsidR="00A05D37">
        <w:rPr>
          <w:sz w:val="28"/>
          <w:szCs w:val="28"/>
          <w:lang w:val="uk-UA"/>
        </w:rPr>
        <w:t xml:space="preserve"> Особливості конфліктів в системі управлінських відносин та в процесі організованої діяльності людей. </w:t>
      </w:r>
    </w:p>
    <w:p w:rsidR="00672F8D" w:rsidRDefault="00672F8D" w:rsidP="002E439D">
      <w:pPr>
        <w:tabs>
          <w:tab w:val="left" w:pos="284"/>
          <w:tab w:val="left" w:pos="567"/>
        </w:tabs>
        <w:spacing w:line="276" w:lineRule="auto"/>
        <w:ind w:firstLine="567"/>
        <w:rPr>
          <w:b/>
          <w:i/>
          <w:iCs/>
          <w:sz w:val="28"/>
          <w:szCs w:val="28"/>
          <w:lang w:val="uk-UA"/>
        </w:rPr>
      </w:pPr>
    </w:p>
    <w:p w:rsidR="00F278A1" w:rsidRPr="00E11C9C" w:rsidRDefault="00F278A1" w:rsidP="002E439D">
      <w:pPr>
        <w:tabs>
          <w:tab w:val="left" w:pos="284"/>
          <w:tab w:val="left" w:pos="567"/>
        </w:tabs>
        <w:spacing w:line="276" w:lineRule="auto"/>
        <w:ind w:firstLine="567"/>
        <w:rPr>
          <w:b/>
          <w:i/>
          <w:iCs/>
          <w:sz w:val="28"/>
          <w:szCs w:val="28"/>
          <w:lang w:val="uk-UA"/>
        </w:rPr>
      </w:pPr>
      <w:r w:rsidRPr="00E11C9C">
        <w:rPr>
          <w:b/>
          <w:i/>
          <w:iCs/>
          <w:sz w:val="28"/>
          <w:szCs w:val="28"/>
          <w:lang w:val="uk-UA"/>
        </w:rPr>
        <w:t>Змістовий  модуль  </w:t>
      </w:r>
      <w:r>
        <w:rPr>
          <w:b/>
          <w:i/>
          <w:iCs/>
          <w:sz w:val="28"/>
          <w:szCs w:val="28"/>
          <w:lang w:val="uk-UA"/>
        </w:rPr>
        <w:t>2</w:t>
      </w:r>
      <w:r w:rsidRPr="00E11C9C">
        <w:rPr>
          <w:b/>
          <w:i/>
          <w:iCs/>
          <w:sz w:val="28"/>
          <w:szCs w:val="28"/>
          <w:lang w:val="uk-UA"/>
        </w:rPr>
        <w:t xml:space="preserve">. Конфлікти та психологічні засоби їх розв’язання </w:t>
      </w:r>
    </w:p>
    <w:p w:rsidR="00F278A1" w:rsidRDefault="00F278A1" w:rsidP="002E439D">
      <w:pPr>
        <w:widowControl/>
        <w:spacing w:line="276" w:lineRule="auto"/>
        <w:ind w:firstLine="562"/>
        <w:rPr>
          <w:b/>
          <w:bCs/>
          <w:sz w:val="28"/>
          <w:szCs w:val="28"/>
          <w:lang w:val="uk-UA"/>
        </w:rPr>
      </w:pPr>
    </w:p>
    <w:p w:rsidR="00A05D37" w:rsidRPr="00A05D37" w:rsidRDefault="00A05D37" w:rsidP="002E439D">
      <w:pPr>
        <w:widowControl/>
        <w:spacing w:line="276" w:lineRule="auto"/>
        <w:ind w:firstLine="562"/>
        <w:rPr>
          <w:b/>
          <w:bCs/>
          <w:sz w:val="28"/>
          <w:szCs w:val="28"/>
          <w:lang w:val="uk-UA"/>
        </w:rPr>
      </w:pPr>
      <w:r w:rsidRPr="00A05D37">
        <w:rPr>
          <w:b/>
          <w:bCs/>
          <w:sz w:val="28"/>
          <w:szCs w:val="28"/>
          <w:lang w:val="uk-UA"/>
        </w:rPr>
        <w:t xml:space="preserve">Тема </w:t>
      </w:r>
      <w:r w:rsidR="00824193">
        <w:rPr>
          <w:b/>
          <w:bCs/>
          <w:sz w:val="28"/>
          <w:szCs w:val="28"/>
          <w:lang w:val="uk-UA"/>
        </w:rPr>
        <w:t>5</w:t>
      </w:r>
      <w:r w:rsidRPr="00A05D37">
        <w:rPr>
          <w:b/>
          <w:bCs/>
          <w:sz w:val="28"/>
          <w:szCs w:val="28"/>
          <w:lang w:val="uk-UA"/>
        </w:rPr>
        <w:t xml:space="preserve">. Методологія </w:t>
      </w:r>
      <w:r>
        <w:rPr>
          <w:b/>
          <w:bCs/>
          <w:sz w:val="28"/>
          <w:szCs w:val="28"/>
          <w:lang w:val="uk-UA"/>
        </w:rPr>
        <w:t xml:space="preserve">та підходи щодо </w:t>
      </w:r>
      <w:r w:rsidRPr="00A05D37">
        <w:rPr>
          <w:b/>
          <w:bCs/>
          <w:sz w:val="28"/>
          <w:szCs w:val="28"/>
          <w:lang w:val="uk-UA"/>
        </w:rPr>
        <w:t xml:space="preserve">вивчення </w:t>
      </w:r>
      <w:r w:rsidR="00992617">
        <w:rPr>
          <w:b/>
          <w:bCs/>
          <w:sz w:val="28"/>
          <w:szCs w:val="28"/>
          <w:lang w:val="uk-UA"/>
        </w:rPr>
        <w:t xml:space="preserve">проблеми </w:t>
      </w:r>
      <w:r w:rsidRPr="00A05D37">
        <w:rPr>
          <w:b/>
          <w:bCs/>
          <w:sz w:val="28"/>
          <w:szCs w:val="28"/>
          <w:lang w:val="uk-UA"/>
        </w:rPr>
        <w:t xml:space="preserve">управління конфліктами </w:t>
      </w:r>
    </w:p>
    <w:p w:rsidR="002712BA" w:rsidRDefault="00A05D37" w:rsidP="002E439D">
      <w:pPr>
        <w:widowControl/>
        <w:spacing w:line="276" w:lineRule="auto"/>
        <w:ind w:firstLine="562"/>
        <w:rPr>
          <w:sz w:val="28"/>
          <w:szCs w:val="28"/>
          <w:lang w:val="uk-UA"/>
        </w:rPr>
      </w:pPr>
      <w:r w:rsidRPr="00A05D37">
        <w:rPr>
          <w:sz w:val="28"/>
          <w:szCs w:val="28"/>
          <w:lang w:val="uk-UA"/>
        </w:rPr>
        <w:t>Рання традиція у вивченні конфліктів. Ідеї Ч.</w:t>
      </w:r>
      <w:r>
        <w:rPr>
          <w:sz w:val="28"/>
          <w:szCs w:val="28"/>
          <w:lang w:val="uk-UA"/>
        </w:rPr>
        <w:t> </w:t>
      </w:r>
      <w:r w:rsidRPr="00A05D37">
        <w:rPr>
          <w:sz w:val="28"/>
          <w:szCs w:val="28"/>
          <w:lang w:val="uk-UA"/>
        </w:rPr>
        <w:t>Дарвіна та Г.</w:t>
      </w:r>
      <w:r>
        <w:rPr>
          <w:sz w:val="28"/>
          <w:szCs w:val="28"/>
          <w:lang w:val="uk-UA"/>
        </w:rPr>
        <w:t> </w:t>
      </w:r>
      <w:r w:rsidRPr="00A05D37">
        <w:rPr>
          <w:sz w:val="28"/>
          <w:szCs w:val="28"/>
          <w:lang w:val="uk-UA"/>
        </w:rPr>
        <w:t xml:space="preserve">Спенсера щодо трактування боротьби за існування як конфлікту </w:t>
      </w:r>
      <w:r w:rsidR="003E65C8">
        <w:rPr>
          <w:sz w:val="28"/>
          <w:szCs w:val="28"/>
          <w:lang w:val="uk-UA"/>
        </w:rPr>
        <w:t>у</w:t>
      </w:r>
      <w:r w:rsidRPr="00A05D37">
        <w:rPr>
          <w:sz w:val="28"/>
          <w:szCs w:val="28"/>
          <w:lang w:val="uk-UA"/>
        </w:rPr>
        <w:t xml:space="preserve"> суспільстві. Заперечення існування конфліктів представниками структурного-функціоналізму (Т.</w:t>
      </w:r>
      <w:r>
        <w:rPr>
          <w:sz w:val="28"/>
          <w:szCs w:val="28"/>
          <w:lang w:val="uk-UA"/>
        </w:rPr>
        <w:t> </w:t>
      </w:r>
      <w:proofErr w:type="spellStart"/>
      <w:r w:rsidRPr="00A05D37">
        <w:rPr>
          <w:sz w:val="28"/>
          <w:szCs w:val="28"/>
          <w:lang w:val="uk-UA"/>
        </w:rPr>
        <w:t>Парсонс</w:t>
      </w:r>
      <w:proofErr w:type="spellEnd"/>
      <w:r w:rsidRPr="00A05D37">
        <w:rPr>
          <w:sz w:val="28"/>
          <w:szCs w:val="28"/>
          <w:lang w:val="uk-UA"/>
        </w:rPr>
        <w:t>). Конфліктна модель суспільства. Функціональна теорія конфлікту. Психо</w:t>
      </w:r>
      <w:r w:rsidR="00824193">
        <w:rPr>
          <w:sz w:val="28"/>
          <w:szCs w:val="28"/>
          <w:lang w:val="uk-UA"/>
        </w:rPr>
        <w:softHyphen/>
      </w:r>
      <w:r w:rsidRPr="00A05D37">
        <w:rPr>
          <w:sz w:val="28"/>
          <w:szCs w:val="28"/>
          <w:lang w:val="uk-UA"/>
        </w:rPr>
        <w:t>аналітичний підхід у дослідженні конфліктів. Концепція З.</w:t>
      </w:r>
      <w:r>
        <w:rPr>
          <w:sz w:val="28"/>
          <w:szCs w:val="28"/>
          <w:lang w:val="uk-UA"/>
        </w:rPr>
        <w:t> </w:t>
      </w:r>
      <w:proofErr w:type="spellStart"/>
      <w:r w:rsidRPr="00A05D37">
        <w:rPr>
          <w:sz w:val="28"/>
          <w:szCs w:val="28"/>
          <w:lang w:val="uk-UA"/>
        </w:rPr>
        <w:t>Фр</w:t>
      </w:r>
      <w:r>
        <w:rPr>
          <w:sz w:val="28"/>
          <w:szCs w:val="28"/>
          <w:lang w:val="uk-UA"/>
        </w:rPr>
        <w:t>о</w:t>
      </w:r>
      <w:r w:rsidRPr="00A05D37">
        <w:rPr>
          <w:sz w:val="28"/>
          <w:szCs w:val="28"/>
          <w:lang w:val="uk-UA"/>
        </w:rPr>
        <w:t>йда</w:t>
      </w:r>
      <w:proofErr w:type="spellEnd"/>
      <w:r>
        <w:rPr>
          <w:sz w:val="28"/>
          <w:szCs w:val="28"/>
          <w:lang w:val="uk-UA"/>
        </w:rPr>
        <w:t xml:space="preserve"> (</w:t>
      </w:r>
      <w:r w:rsidRPr="00A05D37">
        <w:rPr>
          <w:sz w:val="28"/>
          <w:szCs w:val="28"/>
          <w:lang w:val="uk-UA"/>
        </w:rPr>
        <w:t>розуміння особистості як поля боротьби інстинкту, розуму та свідомості</w:t>
      </w:r>
      <w:r>
        <w:rPr>
          <w:sz w:val="28"/>
          <w:szCs w:val="28"/>
          <w:lang w:val="uk-UA"/>
        </w:rPr>
        <w:t>)</w:t>
      </w:r>
      <w:r w:rsidRPr="00A05D37">
        <w:rPr>
          <w:sz w:val="28"/>
          <w:szCs w:val="28"/>
          <w:lang w:val="uk-UA"/>
        </w:rPr>
        <w:t xml:space="preserve">. Первинність «внутрішнього» конфлікту. </w:t>
      </w:r>
      <w:proofErr w:type="spellStart"/>
      <w:r w:rsidRPr="00A05D37">
        <w:rPr>
          <w:sz w:val="28"/>
          <w:szCs w:val="28"/>
          <w:lang w:val="uk-UA"/>
        </w:rPr>
        <w:t>Інтрапсихічна</w:t>
      </w:r>
      <w:proofErr w:type="spellEnd"/>
      <w:r w:rsidRPr="00A05D37">
        <w:rPr>
          <w:sz w:val="28"/>
          <w:szCs w:val="28"/>
          <w:lang w:val="uk-UA"/>
        </w:rPr>
        <w:t xml:space="preserve"> (особистісна) інтерпретація конфліктів </w:t>
      </w:r>
      <w:r>
        <w:rPr>
          <w:sz w:val="28"/>
          <w:szCs w:val="28"/>
          <w:lang w:val="uk-UA"/>
        </w:rPr>
        <w:t>(</w:t>
      </w:r>
      <w:r w:rsidRPr="00A05D37">
        <w:rPr>
          <w:sz w:val="28"/>
          <w:szCs w:val="28"/>
          <w:lang w:val="uk-UA"/>
        </w:rPr>
        <w:t>К</w:t>
      </w:r>
      <w:r>
        <w:rPr>
          <w:sz w:val="28"/>
          <w:szCs w:val="28"/>
          <w:lang w:val="uk-UA"/>
        </w:rPr>
        <w:t>. </w:t>
      </w:r>
      <w:proofErr w:type="spellStart"/>
      <w:r w:rsidRPr="00A05D37">
        <w:rPr>
          <w:sz w:val="28"/>
          <w:szCs w:val="28"/>
          <w:lang w:val="uk-UA"/>
        </w:rPr>
        <w:t>Хорні</w:t>
      </w:r>
      <w:proofErr w:type="spellEnd"/>
      <w:r>
        <w:rPr>
          <w:sz w:val="28"/>
          <w:szCs w:val="28"/>
          <w:lang w:val="uk-UA"/>
        </w:rPr>
        <w:t>)</w:t>
      </w:r>
      <w:r w:rsidRPr="00A05D37">
        <w:rPr>
          <w:sz w:val="28"/>
          <w:szCs w:val="28"/>
          <w:lang w:val="uk-UA"/>
        </w:rPr>
        <w:t>. Конструктивний погляд на конфлікт Е.</w:t>
      </w:r>
      <w:r>
        <w:rPr>
          <w:sz w:val="28"/>
          <w:szCs w:val="28"/>
          <w:lang w:val="uk-UA"/>
        </w:rPr>
        <w:t> </w:t>
      </w:r>
      <w:proofErr w:type="spellStart"/>
      <w:r w:rsidRPr="00A05D37">
        <w:rPr>
          <w:sz w:val="28"/>
          <w:szCs w:val="28"/>
          <w:lang w:val="uk-UA"/>
        </w:rPr>
        <w:t>Еріксона</w:t>
      </w:r>
      <w:proofErr w:type="spellEnd"/>
      <w:r w:rsidRPr="00A05D37">
        <w:rPr>
          <w:sz w:val="28"/>
          <w:szCs w:val="28"/>
          <w:lang w:val="uk-UA"/>
        </w:rPr>
        <w:t xml:space="preserve">. Ситуативний підхід у дослідженні конфліктів. </w:t>
      </w:r>
    </w:p>
    <w:p w:rsidR="00E11C9C" w:rsidRPr="00A05D37" w:rsidRDefault="00A05D37" w:rsidP="002E439D">
      <w:pPr>
        <w:widowControl/>
        <w:spacing w:line="276" w:lineRule="auto"/>
        <w:ind w:firstLine="562"/>
        <w:rPr>
          <w:sz w:val="28"/>
          <w:szCs w:val="28"/>
          <w:lang w:val="uk-UA"/>
        </w:rPr>
      </w:pPr>
      <w:r w:rsidRPr="00A05D37">
        <w:rPr>
          <w:sz w:val="28"/>
          <w:szCs w:val="28"/>
          <w:lang w:val="uk-UA"/>
        </w:rPr>
        <w:t>Теоретико</w:t>
      </w:r>
      <w:r>
        <w:rPr>
          <w:sz w:val="28"/>
          <w:szCs w:val="28"/>
          <w:lang w:val="uk-UA"/>
        </w:rPr>
        <w:t>-</w:t>
      </w:r>
      <w:r w:rsidRPr="00A05D37">
        <w:rPr>
          <w:sz w:val="28"/>
          <w:szCs w:val="28"/>
          <w:lang w:val="uk-UA"/>
        </w:rPr>
        <w:t>методологічні особливості ситуаційного підходу. Зміщення акцентів з особистості на зовнішні детермінанти виникнення конфліктів. Закон соціальних відносин</w:t>
      </w:r>
      <w:r>
        <w:rPr>
          <w:sz w:val="28"/>
          <w:szCs w:val="28"/>
          <w:lang w:val="uk-UA"/>
        </w:rPr>
        <w:t xml:space="preserve"> (</w:t>
      </w:r>
      <w:r w:rsidRPr="00A05D37">
        <w:rPr>
          <w:sz w:val="28"/>
          <w:szCs w:val="28"/>
          <w:lang w:val="uk-UA"/>
        </w:rPr>
        <w:t>М.</w:t>
      </w:r>
      <w:r>
        <w:rPr>
          <w:sz w:val="28"/>
          <w:szCs w:val="28"/>
          <w:lang w:val="uk-UA"/>
        </w:rPr>
        <w:t> </w:t>
      </w:r>
      <w:proofErr w:type="spellStart"/>
      <w:r w:rsidRPr="00A05D37">
        <w:rPr>
          <w:sz w:val="28"/>
          <w:szCs w:val="28"/>
          <w:lang w:val="uk-UA"/>
        </w:rPr>
        <w:t>Дойч</w:t>
      </w:r>
      <w:proofErr w:type="spellEnd"/>
      <w:r>
        <w:rPr>
          <w:sz w:val="28"/>
          <w:szCs w:val="28"/>
          <w:lang w:val="uk-UA"/>
        </w:rPr>
        <w:t>)</w:t>
      </w:r>
      <w:r w:rsidRPr="00A05D37">
        <w:rPr>
          <w:sz w:val="28"/>
          <w:szCs w:val="28"/>
          <w:lang w:val="uk-UA"/>
        </w:rPr>
        <w:t xml:space="preserve">. </w:t>
      </w:r>
      <w:proofErr w:type="spellStart"/>
      <w:r w:rsidRPr="00A05D37">
        <w:rPr>
          <w:sz w:val="28"/>
          <w:szCs w:val="28"/>
          <w:lang w:val="uk-UA"/>
        </w:rPr>
        <w:t>Когнітивістський</w:t>
      </w:r>
      <w:proofErr w:type="spellEnd"/>
      <w:r w:rsidRPr="00A05D37">
        <w:rPr>
          <w:sz w:val="28"/>
          <w:szCs w:val="28"/>
          <w:lang w:val="uk-UA"/>
        </w:rPr>
        <w:t xml:space="preserve"> підхід у дослідженні конфліктів. Пояснення поведінки суб’єктів з точки зору їх суб’єктивного відображення, сприйняття та оцінки. Теорія поля</w:t>
      </w:r>
      <w:r>
        <w:rPr>
          <w:sz w:val="28"/>
          <w:szCs w:val="28"/>
          <w:lang w:val="uk-UA"/>
        </w:rPr>
        <w:t xml:space="preserve"> (</w:t>
      </w:r>
      <w:r w:rsidRPr="00A05D37">
        <w:rPr>
          <w:sz w:val="28"/>
          <w:szCs w:val="28"/>
          <w:lang w:val="uk-UA"/>
        </w:rPr>
        <w:t>К.</w:t>
      </w:r>
      <w:r>
        <w:rPr>
          <w:sz w:val="28"/>
          <w:szCs w:val="28"/>
          <w:lang w:val="uk-UA"/>
        </w:rPr>
        <w:t> </w:t>
      </w:r>
      <w:r w:rsidRPr="00A05D37">
        <w:rPr>
          <w:sz w:val="28"/>
          <w:szCs w:val="28"/>
          <w:lang w:val="uk-UA"/>
        </w:rPr>
        <w:t>Левін</w:t>
      </w:r>
      <w:r>
        <w:rPr>
          <w:sz w:val="28"/>
          <w:szCs w:val="28"/>
          <w:lang w:val="uk-UA"/>
        </w:rPr>
        <w:t>)</w:t>
      </w:r>
      <w:r w:rsidRPr="00A05D37">
        <w:rPr>
          <w:sz w:val="28"/>
          <w:szCs w:val="28"/>
          <w:lang w:val="uk-UA"/>
        </w:rPr>
        <w:t xml:space="preserve">. </w:t>
      </w:r>
      <w:r>
        <w:rPr>
          <w:sz w:val="28"/>
          <w:szCs w:val="28"/>
          <w:lang w:val="uk-UA"/>
        </w:rPr>
        <w:t>Т</w:t>
      </w:r>
      <w:r w:rsidRPr="00A05D37">
        <w:rPr>
          <w:sz w:val="28"/>
          <w:szCs w:val="28"/>
          <w:lang w:val="uk-UA"/>
        </w:rPr>
        <w:t>ип</w:t>
      </w:r>
      <w:r>
        <w:rPr>
          <w:sz w:val="28"/>
          <w:szCs w:val="28"/>
          <w:lang w:val="uk-UA"/>
        </w:rPr>
        <w:t>и</w:t>
      </w:r>
      <w:r w:rsidRPr="00A05D37">
        <w:rPr>
          <w:sz w:val="28"/>
          <w:szCs w:val="28"/>
          <w:lang w:val="uk-UA"/>
        </w:rPr>
        <w:t xml:space="preserve"> конфліктних ситуацій: конфлікт «прагнення-прагнення», конфлікт «уникнення-уникнення», конфлікт «прагнення-уникнення», конфлікт «подвійного прагнення – уникнення». Теорія когнітивного дисонансу </w:t>
      </w:r>
      <w:r>
        <w:rPr>
          <w:sz w:val="28"/>
          <w:szCs w:val="28"/>
          <w:lang w:val="uk-UA"/>
        </w:rPr>
        <w:t>(</w:t>
      </w:r>
      <w:r w:rsidRPr="00A05D37">
        <w:rPr>
          <w:sz w:val="28"/>
          <w:szCs w:val="28"/>
          <w:lang w:val="uk-UA"/>
        </w:rPr>
        <w:t>Л.</w:t>
      </w:r>
      <w:r>
        <w:rPr>
          <w:sz w:val="28"/>
          <w:szCs w:val="28"/>
          <w:lang w:val="uk-UA"/>
        </w:rPr>
        <w:t> </w:t>
      </w:r>
      <w:proofErr w:type="spellStart"/>
      <w:r w:rsidRPr="00A05D37">
        <w:rPr>
          <w:sz w:val="28"/>
          <w:szCs w:val="28"/>
          <w:lang w:val="uk-UA"/>
        </w:rPr>
        <w:t>Фестінгер</w:t>
      </w:r>
      <w:proofErr w:type="spellEnd"/>
      <w:r>
        <w:rPr>
          <w:sz w:val="28"/>
          <w:szCs w:val="28"/>
          <w:lang w:val="uk-UA"/>
        </w:rPr>
        <w:t>)</w:t>
      </w:r>
      <w:r w:rsidRPr="00A05D37">
        <w:rPr>
          <w:sz w:val="28"/>
          <w:szCs w:val="28"/>
          <w:lang w:val="uk-UA"/>
        </w:rPr>
        <w:t xml:space="preserve">. Теорія балансу </w:t>
      </w:r>
      <w:r>
        <w:rPr>
          <w:sz w:val="28"/>
          <w:szCs w:val="28"/>
          <w:lang w:val="uk-UA"/>
        </w:rPr>
        <w:t>(</w:t>
      </w:r>
      <w:r w:rsidRPr="00A05D37">
        <w:rPr>
          <w:sz w:val="28"/>
          <w:szCs w:val="28"/>
          <w:lang w:val="uk-UA"/>
        </w:rPr>
        <w:t>Ф.</w:t>
      </w:r>
      <w:r>
        <w:rPr>
          <w:sz w:val="28"/>
          <w:szCs w:val="28"/>
          <w:lang w:val="uk-UA"/>
        </w:rPr>
        <w:t> </w:t>
      </w:r>
      <w:proofErr w:type="spellStart"/>
      <w:r w:rsidRPr="00A05D37">
        <w:rPr>
          <w:sz w:val="28"/>
          <w:szCs w:val="28"/>
          <w:lang w:val="uk-UA"/>
        </w:rPr>
        <w:t>Хайдера</w:t>
      </w:r>
      <w:proofErr w:type="spellEnd"/>
      <w:r>
        <w:rPr>
          <w:sz w:val="28"/>
          <w:szCs w:val="28"/>
          <w:lang w:val="uk-UA"/>
        </w:rPr>
        <w:t>)</w:t>
      </w:r>
      <w:r w:rsidRPr="00A05D37">
        <w:rPr>
          <w:sz w:val="28"/>
          <w:szCs w:val="28"/>
          <w:lang w:val="uk-UA"/>
        </w:rPr>
        <w:t>.</w:t>
      </w:r>
    </w:p>
    <w:p w:rsidR="00A05D37" w:rsidRDefault="00A05D37" w:rsidP="002E439D">
      <w:pPr>
        <w:widowControl/>
        <w:spacing w:line="276" w:lineRule="auto"/>
        <w:ind w:firstLine="567"/>
        <w:rPr>
          <w:b/>
          <w:color w:val="00B050"/>
          <w:sz w:val="28"/>
          <w:szCs w:val="28"/>
          <w:lang w:val="uk-UA"/>
        </w:rPr>
      </w:pPr>
    </w:p>
    <w:p w:rsidR="002712BA" w:rsidRPr="002712BA" w:rsidRDefault="002712BA" w:rsidP="002E439D">
      <w:pPr>
        <w:widowControl/>
        <w:spacing w:line="276" w:lineRule="auto"/>
        <w:ind w:firstLine="567"/>
        <w:rPr>
          <w:b/>
          <w:bCs/>
          <w:sz w:val="28"/>
          <w:szCs w:val="28"/>
          <w:lang w:val="uk-UA"/>
        </w:rPr>
      </w:pPr>
      <w:r w:rsidRPr="002712BA">
        <w:rPr>
          <w:b/>
          <w:bCs/>
          <w:sz w:val="28"/>
          <w:szCs w:val="28"/>
          <w:lang w:val="uk-UA"/>
        </w:rPr>
        <w:t xml:space="preserve">Тема </w:t>
      </w:r>
      <w:r w:rsidR="00824193">
        <w:rPr>
          <w:b/>
          <w:bCs/>
          <w:sz w:val="28"/>
          <w:szCs w:val="28"/>
          <w:lang w:val="uk-UA"/>
        </w:rPr>
        <w:t>6</w:t>
      </w:r>
      <w:r w:rsidRPr="002712BA">
        <w:rPr>
          <w:b/>
          <w:bCs/>
          <w:sz w:val="28"/>
          <w:szCs w:val="28"/>
          <w:lang w:val="uk-UA"/>
        </w:rPr>
        <w:t>. Структур</w:t>
      </w:r>
      <w:r w:rsidR="008D2244">
        <w:rPr>
          <w:b/>
          <w:bCs/>
          <w:sz w:val="28"/>
          <w:szCs w:val="28"/>
          <w:lang w:val="uk-UA"/>
        </w:rPr>
        <w:t>а,</w:t>
      </w:r>
      <w:r w:rsidRPr="002712BA">
        <w:rPr>
          <w:b/>
          <w:bCs/>
          <w:sz w:val="28"/>
          <w:szCs w:val="28"/>
          <w:lang w:val="uk-UA"/>
        </w:rPr>
        <w:t xml:space="preserve"> складові </w:t>
      </w:r>
      <w:r w:rsidR="008D2244">
        <w:rPr>
          <w:b/>
          <w:bCs/>
          <w:sz w:val="28"/>
          <w:szCs w:val="28"/>
          <w:lang w:val="uk-UA"/>
        </w:rPr>
        <w:t xml:space="preserve">та </w:t>
      </w:r>
      <w:r w:rsidRPr="002712BA">
        <w:rPr>
          <w:b/>
          <w:bCs/>
          <w:sz w:val="28"/>
          <w:szCs w:val="28"/>
          <w:lang w:val="uk-UA"/>
        </w:rPr>
        <w:t xml:space="preserve">динаміка конфлікту </w:t>
      </w:r>
    </w:p>
    <w:p w:rsidR="002712BA" w:rsidRDefault="002712BA" w:rsidP="002E439D">
      <w:pPr>
        <w:widowControl/>
        <w:spacing w:line="276" w:lineRule="auto"/>
        <w:ind w:firstLine="567"/>
        <w:rPr>
          <w:sz w:val="28"/>
          <w:szCs w:val="28"/>
          <w:lang w:val="uk-UA"/>
        </w:rPr>
      </w:pPr>
      <w:r w:rsidRPr="002712BA">
        <w:rPr>
          <w:sz w:val="28"/>
          <w:szCs w:val="28"/>
          <w:lang w:val="uk-UA"/>
        </w:rPr>
        <w:t>Структурні характеристики конфлікту. Основні структурні елементи конфлікту: сторони (учасники) конфлікту</w:t>
      </w:r>
      <w:r>
        <w:rPr>
          <w:sz w:val="28"/>
          <w:szCs w:val="28"/>
          <w:lang w:val="uk-UA"/>
        </w:rPr>
        <w:t>,</w:t>
      </w:r>
      <w:r w:rsidRPr="002712BA">
        <w:rPr>
          <w:sz w:val="28"/>
          <w:szCs w:val="28"/>
          <w:lang w:val="uk-UA"/>
        </w:rPr>
        <w:t xml:space="preserve"> умови конфлікту</w:t>
      </w:r>
      <w:r>
        <w:rPr>
          <w:sz w:val="28"/>
          <w:szCs w:val="28"/>
          <w:lang w:val="uk-UA"/>
        </w:rPr>
        <w:t>,</w:t>
      </w:r>
      <w:r w:rsidRPr="002712BA">
        <w:rPr>
          <w:sz w:val="28"/>
          <w:szCs w:val="28"/>
          <w:lang w:val="uk-UA"/>
        </w:rPr>
        <w:t xml:space="preserve"> предмет конфлікту (конфліктна проблема)</w:t>
      </w:r>
      <w:r>
        <w:rPr>
          <w:sz w:val="28"/>
          <w:szCs w:val="28"/>
          <w:lang w:val="uk-UA"/>
        </w:rPr>
        <w:t>,</w:t>
      </w:r>
      <w:r w:rsidRPr="002712BA">
        <w:rPr>
          <w:sz w:val="28"/>
          <w:szCs w:val="28"/>
          <w:lang w:val="uk-UA"/>
        </w:rPr>
        <w:t xml:space="preserve"> образ конфліктної ситуації</w:t>
      </w:r>
      <w:r>
        <w:rPr>
          <w:sz w:val="28"/>
          <w:szCs w:val="28"/>
          <w:lang w:val="uk-UA"/>
        </w:rPr>
        <w:t>,</w:t>
      </w:r>
      <w:r w:rsidRPr="002712BA">
        <w:rPr>
          <w:sz w:val="28"/>
          <w:szCs w:val="28"/>
          <w:lang w:val="uk-UA"/>
        </w:rPr>
        <w:t xml:space="preserve"> мотиви конфлікту</w:t>
      </w:r>
      <w:r>
        <w:rPr>
          <w:sz w:val="28"/>
          <w:szCs w:val="28"/>
          <w:lang w:val="uk-UA"/>
        </w:rPr>
        <w:t>,</w:t>
      </w:r>
      <w:r w:rsidRPr="002712BA">
        <w:rPr>
          <w:sz w:val="28"/>
          <w:szCs w:val="28"/>
          <w:lang w:val="uk-UA"/>
        </w:rPr>
        <w:t xml:space="preserve"> позиції конфліктуючих сторін. Учасник актуальний та учасник потенціальний. Поділ учасників конфлікту в залежності від різних видів участі: ініціатор, опонент, супротивник, агресор, ворог, посередник (модератор), арбітр. Об’єктивні особливості зовнішньої ситуації та суб’єктивні чинники, що формують умови конфлікту (конфліктну ситуацію). Активна та пасивна позиція учасників у конфлікті. Характеристика причин виникнення конфлікту. Загальні причини, які </w:t>
      </w:r>
      <w:r w:rsidRPr="002712BA">
        <w:rPr>
          <w:sz w:val="28"/>
          <w:szCs w:val="28"/>
          <w:lang w:val="uk-UA"/>
        </w:rPr>
        <w:lastRenderedPageBreak/>
        <w:t>спричиняють виникнення конфліктів: соціально-політичні та економічні</w:t>
      </w:r>
      <w:r>
        <w:rPr>
          <w:sz w:val="28"/>
          <w:szCs w:val="28"/>
          <w:lang w:val="uk-UA"/>
        </w:rPr>
        <w:t>,</w:t>
      </w:r>
      <w:r w:rsidRPr="002712BA">
        <w:rPr>
          <w:sz w:val="28"/>
          <w:szCs w:val="28"/>
          <w:lang w:val="uk-UA"/>
        </w:rPr>
        <w:t xml:space="preserve"> соціально-демографічні</w:t>
      </w:r>
      <w:r>
        <w:rPr>
          <w:sz w:val="28"/>
          <w:szCs w:val="28"/>
          <w:lang w:val="uk-UA"/>
        </w:rPr>
        <w:t>,</w:t>
      </w:r>
      <w:r w:rsidRPr="002712BA">
        <w:rPr>
          <w:sz w:val="28"/>
          <w:szCs w:val="28"/>
          <w:lang w:val="uk-UA"/>
        </w:rPr>
        <w:t xml:space="preserve"> соціально-психологічні</w:t>
      </w:r>
      <w:r>
        <w:rPr>
          <w:sz w:val="28"/>
          <w:szCs w:val="28"/>
          <w:lang w:val="uk-UA"/>
        </w:rPr>
        <w:t>,</w:t>
      </w:r>
      <w:r w:rsidRPr="002712BA">
        <w:rPr>
          <w:sz w:val="28"/>
          <w:szCs w:val="28"/>
          <w:lang w:val="uk-UA"/>
        </w:rPr>
        <w:t xml:space="preserve"> індивідуально-психологічні. </w:t>
      </w:r>
    </w:p>
    <w:p w:rsidR="002712BA" w:rsidRPr="008D2244" w:rsidRDefault="002712BA" w:rsidP="002E439D">
      <w:pPr>
        <w:widowControl/>
        <w:spacing w:line="276" w:lineRule="auto"/>
        <w:ind w:firstLine="567"/>
        <w:rPr>
          <w:sz w:val="28"/>
          <w:szCs w:val="28"/>
          <w:lang w:val="uk-UA"/>
        </w:rPr>
      </w:pPr>
      <w:r w:rsidRPr="002712BA">
        <w:rPr>
          <w:sz w:val="28"/>
          <w:szCs w:val="28"/>
          <w:lang w:val="uk-UA"/>
        </w:rPr>
        <w:t>Зв</w:t>
      </w:r>
      <w:r>
        <w:rPr>
          <w:sz w:val="28"/>
          <w:szCs w:val="28"/>
          <w:lang w:val="uk-UA"/>
        </w:rPr>
        <w:t>’</w:t>
      </w:r>
      <w:r w:rsidRPr="002712BA">
        <w:rPr>
          <w:sz w:val="28"/>
          <w:szCs w:val="28"/>
          <w:lang w:val="uk-UA"/>
        </w:rPr>
        <w:t>язок часткових причин виникнення конфліктів безпосередньо з конкретним видом конфлікту. Об’єктивні причини конфліктів: обмеженість ресурсів</w:t>
      </w:r>
      <w:r w:rsidR="00824193">
        <w:rPr>
          <w:sz w:val="28"/>
          <w:szCs w:val="28"/>
          <w:lang w:val="uk-UA"/>
        </w:rPr>
        <w:t xml:space="preserve">, </w:t>
      </w:r>
      <w:r w:rsidRPr="002712BA">
        <w:rPr>
          <w:sz w:val="28"/>
          <w:szCs w:val="28"/>
          <w:lang w:val="uk-UA"/>
        </w:rPr>
        <w:t>взаємозалежність завдань</w:t>
      </w:r>
      <w:r w:rsidR="00824193">
        <w:rPr>
          <w:sz w:val="28"/>
          <w:szCs w:val="28"/>
          <w:lang w:val="uk-UA"/>
        </w:rPr>
        <w:t>,</w:t>
      </w:r>
      <w:r w:rsidRPr="002712BA">
        <w:rPr>
          <w:sz w:val="28"/>
          <w:szCs w:val="28"/>
          <w:lang w:val="uk-UA"/>
        </w:rPr>
        <w:t xml:space="preserve"> розбіжності в меті</w:t>
      </w:r>
      <w:r w:rsidR="00824193">
        <w:rPr>
          <w:sz w:val="28"/>
          <w:szCs w:val="28"/>
          <w:lang w:val="uk-UA"/>
        </w:rPr>
        <w:t>,</w:t>
      </w:r>
      <w:r w:rsidRPr="002712BA">
        <w:rPr>
          <w:sz w:val="28"/>
          <w:szCs w:val="28"/>
          <w:lang w:val="uk-UA"/>
        </w:rPr>
        <w:t xml:space="preserve"> розбіжності в уявленнях і цінностях</w:t>
      </w:r>
      <w:r w:rsidR="00824193">
        <w:rPr>
          <w:sz w:val="28"/>
          <w:szCs w:val="28"/>
          <w:lang w:val="uk-UA"/>
        </w:rPr>
        <w:t>,</w:t>
      </w:r>
      <w:r w:rsidRPr="002712BA">
        <w:rPr>
          <w:sz w:val="28"/>
          <w:szCs w:val="28"/>
          <w:lang w:val="uk-UA"/>
        </w:rPr>
        <w:t xml:space="preserve"> розбіжності у манері поведінки і життєвому досвіді</w:t>
      </w:r>
      <w:r w:rsidR="00824193">
        <w:rPr>
          <w:sz w:val="28"/>
          <w:szCs w:val="28"/>
          <w:lang w:val="uk-UA"/>
        </w:rPr>
        <w:t>,</w:t>
      </w:r>
      <w:r w:rsidRPr="002712BA">
        <w:rPr>
          <w:sz w:val="28"/>
          <w:szCs w:val="28"/>
          <w:lang w:val="uk-UA"/>
        </w:rPr>
        <w:t xml:space="preserve"> незадовільні комунікації. Сутність динаміки конфлікту за його етапами і фазами. Динаміка етапів конфлікту: виникнення і розвиток спірної ситуації</w:t>
      </w:r>
      <w:r w:rsidR="00824193">
        <w:rPr>
          <w:sz w:val="28"/>
          <w:szCs w:val="28"/>
          <w:lang w:val="uk-UA"/>
        </w:rPr>
        <w:t>,</w:t>
      </w:r>
      <w:r w:rsidRPr="002712BA">
        <w:rPr>
          <w:sz w:val="28"/>
          <w:szCs w:val="28"/>
          <w:lang w:val="uk-UA"/>
        </w:rPr>
        <w:t xml:space="preserve"> сприйняття спірної ситуації як конфліктної хоч би однією із сторін та емоційне переживання цього факту</w:t>
      </w:r>
      <w:r w:rsidR="00824193">
        <w:rPr>
          <w:sz w:val="28"/>
          <w:szCs w:val="28"/>
          <w:lang w:val="uk-UA"/>
        </w:rPr>
        <w:t>,</w:t>
      </w:r>
      <w:r w:rsidRPr="002712BA">
        <w:rPr>
          <w:sz w:val="28"/>
          <w:szCs w:val="28"/>
          <w:lang w:val="uk-UA"/>
        </w:rPr>
        <w:t xml:space="preserve"> початок відкритої конфліктної взаємодії</w:t>
      </w:r>
      <w:r w:rsidR="00824193">
        <w:rPr>
          <w:sz w:val="28"/>
          <w:szCs w:val="28"/>
          <w:lang w:val="uk-UA"/>
        </w:rPr>
        <w:t>,</w:t>
      </w:r>
      <w:r w:rsidRPr="002712BA">
        <w:rPr>
          <w:sz w:val="28"/>
          <w:szCs w:val="28"/>
          <w:lang w:val="uk-UA"/>
        </w:rPr>
        <w:t xml:space="preserve"> розвиток відкритого конфлікту</w:t>
      </w:r>
      <w:r w:rsidR="00824193">
        <w:rPr>
          <w:sz w:val="28"/>
          <w:szCs w:val="28"/>
          <w:lang w:val="uk-UA"/>
        </w:rPr>
        <w:t>,</w:t>
      </w:r>
      <w:r w:rsidRPr="002712BA">
        <w:rPr>
          <w:sz w:val="28"/>
          <w:szCs w:val="28"/>
          <w:lang w:val="uk-UA"/>
        </w:rPr>
        <w:t xml:space="preserve"> розв’язання конфлікту. Основні фази конфлікту: початкова (латентна) фаза</w:t>
      </w:r>
      <w:r w:rsidR="00824193">
        <w:rPr>
          <w:sz w:val="28"/>
          <w:szCs w:val="28"/>
          <w:lang w:val="uk-UA"/>
        </w:rPr>
        <w:t>,</w:t>
      </w:r>
      <w:r w:rsidRPr="002712BA">
        <w:rPr>
          <w:sz w:val="28"/>
          <w:szCs w:val="28"/>
          <w:lang w:val="uk-UA"/>
        </w:rPr>
        <w:t xml:space="preserve"> фаза підйому (демонстративна фаза)</w:t>
      </w:r>
      <w:r w:rsidR="00824193">
        <w:rPr>
          <w:sz w:val="28"/>
          <w:szCs w:val="28"/>
          <w:lang w:val="uk-UA"/>
        </w:rPr>
        <w:t>,</w:t>
      </w:r>
      <w:r w:rsidRPr="002712BA">
        <w:rPr>
          <w:sz w:val="28"/>
          <w:szCs w:val="28"/>
          <w:lang w:val="uk-UA"/>
        </w:rPr>
        <w:t xml:space="preserve"> пік конфлікту (агресивна фаза)</w:t>
      </w:r>
      <w:r w:rsidR="00824193">
        <w:rPr>
          <w:sz w:val="28"/>
          <w:szCs w:val="28"/>
          <w:lang w:val="uk-UA"/>
        </w:rPr>
        <w:t>,</w:t>
      </w:r>
      <w:r w:rsidRPr="002712BA">
        <w:rPr>
          <w:sz w:val="28"/>
          <w:szCs w:val="28"/>
          <w:lang w:val="uk-UA"/>
        </w:rPr>
        <w:t xml:space="preserve"> фаза спаду </w:t>
      </w:r>
      <w:r w:rsidRPr="008D2244">
        <w:rPr>
          <w:sz w:val="28"/>
          <w:szCs w:val="28"/>
          <w:lang w:val="uk-UA"/>
        </w:rPr>
        <w:t xml:space="preserve">(батальна фаза). </w:t>
      </w:r>
    </w:p>
    <w:p w:rsidR="00824193" w:rsidRPr="008D2244" w:rsidRDefault="00824193" w:rsidP="002E439D">
      <w:pPr>
        <w:widowControl/>
        <w:spacing w:line="276" w:lineRule="auto"/>
        <w:ind w:firstLine="567"/>
        <w:rPr>
          <w:b/>
          <w:bCs/>
          <w:sz w:val="28"/>
          <w:szCs w:val="28"/>
          <w:lang w:val="uk-UA"/>
        </w:rPr>
      </w:pPr>
    </w:p>
    <w:p w:rsidR="002E18D8" w:rsidRPr="008D2244" w:rsidRDefault="002E18D8" w:rsidP="002E439D">
      <w:pPr>
        <w:widowControl/>
        <w:spacing w:line="276" w:lineRule="auto"/>
        <w:ind w:firstLine="567"/>
        <w:rPr>
          <w:b/>
          <w:sz w:val="28"/>
          <w:szCs w:val="28"/>
          <w:lang w:val="uk-UA"/>
        </w:rPr>
      </w:pPr>
      <w:r w:rsidRPr="008D2244">
        <w:rPr>
          <w:b/>
          <w:sz w:val="28"/>
          <w:szCs w:val="28"/>
          <w:lang w:val="uk-UA"/>
        </w:rPr>
        <w:t xml:space="preserve">Тема </w:t>
      </w:r>
      <w:r w:rsidR="00824193" w:rsidRPr="008D2244">
        <w:rPr>
          <w:b/>
          <w:sz w:val="28"/>
          <w:szCs w:val="28"/>
          <w:lang w:val="uk-UA"/>
        </w:rPr>
        <w:t>7</w:t>
      </w:r>
      <w:r w:rsidRPr="008D2244">
        <w:rPr>
          <w:b/>
          <w:sz w:val="28"/>
          <w:szCs w:val="28"/>
          <w:lang w:val="uk-UA"/>
        </w:rPr>
        <w:t xml:space="preserve">. </w:t>
      </w:r>
      <w:r w:rsidR="00824193" w:rsidRPr="008D2244">
        <w:rPr>
          <w:b/>
          <w:sz w:val="28"/>
          <w:szCs w:val="28"/>
          <w:lang w:val="uk-UA"/>
        </w:rPr>
        <w:t xml:space="preserve">Конфлікт, </w:t>
      </w:r>
      <w:r w:rsidR="000B6942">
        <w:rPr>
          <w:b/>
          <w:sz w:val="28"/>
          <w:szCs w:val="28"/>
          <w:lang w:val="uk-UA"/>
        </w:rPr>
        <w:t xml:space="preserve">психологія </w:t>
      </w:r>
      <w:r w:rsidR="00824193" w:rsidRPr="008D2244">
        <w:rPr>
          <w:b/>
          <w:sz w:val="28"/>
          <w:szCs w:val="28"/>
          <w:lang w:val="uk-UA"/>
        </w:rPr>
        <w:t>о</w:t>
      </w:r>
      <w:r w:rsidRPr="008D2244">
        <w:rPr>
          <w:b/>
          <w:sz w:val="28"/>
          <w:szCs w:val="28"/>
          <w:lang w:val="uk-UA"/>
        </w:rPr>
        <w:t>рганізаційн</w:t>
      </w:r>
      <w:r w:rsidR="000B6942">
        <w:rPr>
          <w:b/>
          <w:sz w:val="28"/>
          <w:szCs w:val="28"/>
          <w:lang w:val="uk-UA"/>
        </w:rPr>
        <w:t>ої</w:t>
      </w:r>
      <w:r w:rsidRPr="008D2244">
        <w:rPr>
          <w:b/>
          <w:sz w:val="28"/>
          <w:szCs w:val="28"/>
          <w:lang w:val="uk-UA"/>
        </w:rPr>
        <w:t xml:space="preserve"> поведінк</w:t>
      </w:r>
      <w:r w:rsidR="000B6942">
        <w:rPr>
          <w:b/>
          <w:sz w:val="28"/>
          <w:szCs w:val="28"/>
          <w:lang w:val="uk-UA"/>
        </w:rPr>
        <w:t>и</w:t>
      </w:r>
      <w:r w:rsidR="00CA0DA7" w:rsidRPr="008D2244">
        <w:rPr>
          <w:b/>
          <w:sz w:val="28"/>
          <w:szCs w:val="28"/>
          <w:lang w:val="uk-UA"/>
        </w:rPr>
        <w:t xml:space="preserve"> </w:t>
      </w:r>
      <w:r w:rsidR="00824193" w:rsidRPr="008D2244">
        <w:rPr>
          <w:b/>
          <w:sz w:val="28"/>
          <w:szCs w:val="28"/>
          <w:lang w:val="uk-UA"/>
        </w:rPr>
        <w:t xml:space="preserve">та професійних комунікацій </w:t>
      </w:r>
    </w:p>
    <w:p w:rsidR="002E18D8" w:rsidRPr="008D2244" w:rsidRDefault="002E18D8" w:rsidP="002E439D">
      <w:pPr>
        <w:pStyle w:val="24"/>
        <w:widowControl/>
        <w:spacing w:after="0" w:line="276" w:lineRule="auto"/>
        <w:ind w:left="0" w:firstLine="567"/>
        <w:rPr>
          <w:sz w:val="28"/>
          <w:szCs w:val="28"/>
          <w:lang w:val="uk-UA"/>
        </w:rPr>
      </w:pPr>
      <w:r w:rsidRPr="008D2244">
        <w:rPr>
          <w:sz w:val="28"/>
          <w:szCs w:val="28"/>
          <w:lang w:val="uk-UA"/>
        </w:rPr>
        <w:t xml:space="preserve">Поняття поведінки та її види. Трудова поведінка. </w:t>
      </w:r>
      <w:r w:rsidR="00E530EC" w:rsidRPr="008D2244">
        <w:rPr>
          <w:sz w:val="28"/>
          <w:szCs w:val="28"/>
          <w:lang w:val="uk-UA"/>
        </w:rPr>
        <w:t xml:space="preserve">Ставлення </w:t>
      </w:r>
      <w:r w:rsidRPr="008D2244">
        <w:rPr>
          <w:sz w:val="28"/>
          <w:szCs w:val="28"/>
          <w:lang w:val="uk-UA"/>
        </w:rPr>
        <w:t>до праці як характеристика трудової поведінки</w:t>
      </w:r>
      <w:r w:rsidR="00824193" w:rsidRPr="008D2244">
        <w:rPr>
          <w:sz w:val="28"/>
          <w:szCs w:val="28"/>
          <w:lang w:val="uk-UA"/>
        </w:rPr>
        <w:t xml:space="preserve"> та фактор конфлікту</w:t>
      </w:r>
      <w:r w:rsidRPr="008D2244">
        <w:rPr>
          <w:sz w:val="28"/>
          <w:szCs w:val="28"/>
          <w:lang w:val="uk-UA"/>
        </w:rPr>
        <w:t xml:space="preserve">. Суб’єктивна та об’єктивна оцінка </w:t>
      </w:r>
      <w:r w:rsidR="00E530EC" w:rsidRPr="008D2244">
        <w:rPr>
          <w:sz w:val="28"/>
          <w:szCs w:val="28"/>
          <w:lang w:val="uk-UA"/>
        </w:rPr>
        <w:t xml:space="preserve">ставлення </w:t>
      </w:r>
      <w:r w:rsidRPr="008D2244">
        <w:rPr>
          <w:sz w:val="28"/>
          <w:szCs w:val="28"/>
          <w:lang w:val="uk-UA"/>
        </w:rPr>
        <w:t xml:space="preserve">людини до праці. Психофізіологічні регулятори поведінки людині в організації. Соціально-психологічний тип організації та його вплив на формування окремих поведінкових </w:t>
      </w:r>
      <w:r w:rsidR="004B20FA" w:rsidRPr="008D2244">
        <w:rPr>
          <w:sz w:val="28"/>
          <w:szCs w:val="28"/>
          <w:lang w:val="uk-UA"/>
        </w:rPr>
        <w:t xml:space="preserve">та комунікативних </w:t>
      </w:r>
      <w:r w:rsidRPr="008D2244">
        <w:rPr>
          <w:sz w:val="28"/>
          <w:szCs w:val="28"/>
          <w:lang w:val="uk-UA"/>
        </w:rPr>
        <w:t xml:space="preserve">характеристик. </w:t>
      </w:r>
      <w:r w:rsidR="00824193" w:rsidRPr="008D2244">
        <w:rPr>
          <w:sz w:val="28"/>
          <w:szCs w:val="28"/>
          <w:lang w:val="uk-UA"/>
        </w:rPr>
        <w:t>Конфлікт, ф</w:t>
      </w:r>
      <w:r w:rsidRPr="008D2244">
        <w:rPr>
          <w:sz w:val="28"/>
          <w:szCs w:val="28"/>
          <w:lang w:val="uk-UA"/>
        </w:rPr>
        <w:t xml:space="preserve">ази організаційного онтогенезу та їх зв’язок із окремими типами поведінки. Характеристика негативних та позитивних поведінкових компонент. Продуктивна ділова взаємодія як ознака домінування раціональних поведінкових компонент. Сутність та наслідки деструктивного протистояння. Характерологічна, деструктивна, девіантна та </w:t>
      </w:r>
      <w:proofErr w:type="spellStart"/>
      <w:r w:rsidRPr="008D2244">
        <w:rPr>
          <w:sz w:val="28"/>
          <w:szCs w:val="28"/>
          <w:lang w:val="uk-UA"/>
        </w:rPr>
        <w:t>делінквентна</w:t>
      </w:r>
      <w:proofErr w:type="spellEnd"/>
      <w:r w:rsidRPr="008D2244">
        <w:rPr>
          <w:sz w:val="28"/>
          <w:szCs w:val="28"/>
          <w:lang w:val="uk-UA"/>
        </w:rPr>
        <w:t xml:space="preserve"> поведінка. Сутність і наслідки психологічного саботажу. Заходи щодо подолання та </w:t>
      </w:r>
      <w:r w:rsidR="004B20FA" w:rsidRPr="008D2244">
        <w:rPr>
          <w:sz w:val="28"/>
          <w:szCs w:val="28"/>
          <w:lang w:val="uk-UA"/>
        </w:rPr>
        <w:t>поп</w:t>
      </w:r>
      <w:r w:rsidRPr="008D2244">
        <w:rPr>
          <w:sz w:val="28"/>
          <w:szCs w:val="28"/>
          <w:lang w:val="uk-UA"/>
        </w:rPr>
        <w:t xml:space="preserve">ередження психологічного саботажу </w:t>
      </w:r>
      <w:r w:rsidR="00824193" w:rsidRPr="008D2244">
        <w:rPr>
          <w:sz w:val="28"/>
          <w:szCs w:val="28"/>
          <w:lang w:val="uk-UA"/>
        </w:rPr>
        <w:t>як наслідку конфлікту</w:t>
      </w:r>
      <w:r w:rsidRPr="008D2244">
        <w:rPr>
          <w:sz w:val="28"/>
          <w:szCs w:val="28"/>
          <w:lang w:val="uk-UA"/>
        </w:rPr>
        <w:t>.</w:t>
      </w:r>
    </w:p>
    <w:p w:rsidR="002E18D8" w:rsidRPr="008D2244" w:rsidRDefault="002E18D8" w:rsidP="002E439D">
      <w:pPr>
        <w:pStyle w:val="a7"/>
        <w:widowControl/>
        <w:spacing w:after="0" w:line="276" w:lineRule="auto"/>
        <w:ind w:left="0" w:firstLine="567"/>
        <w:rPr>
          <w:sz w:val="28"/>
          <w:szCs w:val="28"/>
          <w:lang w:val="uk-UA"/>
        </w:rPr>
      </w:pPr>
      <w:r w:rsidRPr="008D2244">
        <w:rPr>
          <w:sz w:val="28"/>
          <w:szCs w:val="28"/>
          <w:lang w:val="uk-UA"/>
        </w:rPr>
        <w:t xml:space="preserve">Спілкування </w:t>
      </w:r>
      <w:r w:rsidR="00E530EC" w:rsidRPr="008D2244">
        <w:rPr>
          <w:sz w:val="28"/>
          <w:szCs w:val="28"/>
          <w:lang w:val="uk-UA"/>
        </w:rPr>
        <w:t>та комунікації</w:t>
      </w:r>
      <w:r w:rsidRPr="008D2244">
        <w:rPr>
          <w:sz w:val="28"/>
          <w:szCs w:val="28"/>
          <w:lang w:val="uk-UA"/>
        </w:rPr>
        <w:t xml:space="preserve">. Структура та засоби спілкування. Функції спілкування: інформаційно-комунікативна, інтерактивна та </w:t>
      </w:r>
      <w:proofErr w:type="spellStart"/>
      <w:r w:rsidRPr="008D2244">
        <w:rPr>
          <w:sz w:val="28"/>
          <w:szCs w:val="28"/>
          <w:lang w:val="uk-UA"/>
        </w:rPr>
        <w:t>перцептивна</w:t>
      </w:r>
      <w:proofErr w:type="spellEnd"/>
      <w:r w:rsidRPr="008D2244">
        <w:rPr>
          <w:sz w:val="28"/>
          <w:szCs w:val="28"/>
          <w:lang w:val="uk-UA"/>
        </w:rPr>
        <w:t xml:space="preserve">. Стилі спілкування. Склад та специфічні ефекти міжособистісного сприйняття. Невербальне спілкування та його </w:t>
      </w:r>
      <w:proofErr w:type="spellStart"/>
      <w:r w:rsidRPr="008D2244">
        <w:rPr>
          <w:sz w:val="28"/>
          <w:szCs w:val="28"/>
          <w:lang w:val="uk-UA"/>
        </w:rPr>
        <w:t>кінесичні</w:t>
      </w:r>
      <w:proofErr w:type="spellEnd"/>
      <w:r w:rsidRPr="008D2244">
        <w:rPr>
          <w:sz w:val="28"/>
          <w:szCs w:val="28"/>
          <w:lang w:val="uk-UA"/>
        </w:rPr>
        <w:t xml:space="preserve"> особливості. </w:t>
      </w:r>
      <w:proofErr w:type="spellStart"/>
      <w:r w:rsidRPr="008D2244">
        <w:rPr>
          <w:sz w:val="28"/>
          <w:szCs w:val="28"/>
          <w:lang w:val="uk-UA"/>
        </w:rPr>
        <w:t>Проксемічні</w:t>
      </w:r>
      <w:proofErr w:type="spellEnd"/>
      <w:r w:rsidRPr="008D2244">
        <w:rPr>
          <w:sz w:val="28"/>
          <w:szCs w:val="28"/>
          <w:lang w:val="uk-UA"/>
        </w:rPr>
        <w:t xml:space="preserve"> особливості невербального спілкування</w:t>
      </w:r>
      <w:r w:rsidR="00E530EC" w:rsidRPr="008D2244">
        <w:rPr>
          <w:sz w:val="28"/>
          <w:szCs w:val="28"/>
          <w:lang w:val="uk-UA"/>
        </w:rPr>
        <w:t xml:space="preserve"> та професійних комунікацій</w:t>
      </w:r>
      <w:r w:rsidRPr="008D2244">
        <w:rPr>
          <w:sz w:val="28"/>
          <w:szCs w:val="28"/>
          <w:lang w:val="uk-UA"/>
        </w:rPr>
        <w:t>.</w:t>
      </w:r>
      <w:r w:rsidR="00824193" w:rsidRPr="008D2244">
        <w:rPr>
          <w:sz w:val="28"/>
          <w:szCs w:val="28"/>
          <w:lang w:val="uk-UA"/>
        </w:rPr>
        <w:t xml:space="preserve"> Конфлікт та д</w:t>
      </w:r>
      <w:r w:rsidRPr="008D2244">
        <w:rPr>
          <w:sz w:val="28"/>
          <w:szCs w:val="28"/>
          <w:lang w:val="uk-UA"/>
        </w:rPr>
        <w:t>ілове спілкування. Структура та психологічні прийоми ділового спілкування</w:t>
      </w:r>
      <w:r w:rsidR="00E530EC" w:rsidRPr="008D2244">
        <w:rPr>
          <w:sz w:val="28"/>
          <w:szCs w:val="28"/>
          <w:lang w:val="uk-UA"/>
        </w:rPr>
        <w:t xml:space="preserve"> в системі професійних комунікацій</w:t>
      </w:r>
      <w:r w:rsidRPr="008D2244">
        <w:rPr>
          <w:sz w:val="28"/>
          <w:szCs w:val="28"/>
          <w:lang w:val="uk-UA"/>
        </w:rPr>
        <w:t xml:space="preserve">. </w:t>
      </w:r>
      <w:r w:rsidR="008D2244" w:rsidRPr="008D2244">
        <w:rPr>
          <w:sz w:val="28"/>
          <w:szCs w:val="28"/>
          <w:lang w:val="uk-UA"/>
        </w:rPr>
        <w:t xml:space="preserve">Особливості спілкування за умов конфлікту. </w:t>
      </w:r>
      <w:r w:rsidRPr="008D2244">
        <w:rPr>
          <w:sz w:val="28"/>
          <w:szCs w:val="28"/>
          <w:lang w:val="uk-UA"/>
        </w:rPr>
        <w:t>Бесіда як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аргументації. Психологічні особливості публічного виступу.</w:t>
      </w:r>
    </w:p>
    <w:p w:rsidR="00F278A1" w:rsidRDefault="00F278A1" w:rsidP="002E439D">
      <w:pPr>
        <w:widowControl/>
        <w:spacing w:line="276" w:lineRule="auto"/>
        <w:ind w:firstLine="567"/>
        <w:rPr>
          <w:b/>
          <w:bCs/>
          <w:sz w:val="28"/>
          <w:szCs w:val="28"/>
          <w:lang w:val="uk-UA"/>
        </w:rPr>
      </w:pPr>
    </w:p>
    <w:p w:rsidR="00824193" w:rsidRPr="008D2244" w:rsidRDefault="00824193" w:rsidP="002E439D">
      <w:pPr>
        <w:widowControl/>
        <w:spacing w:line="276" w:lineRule="auto"/>
        <w:ind w:firstLine="567"/>
        <w:rPr>
          <w:sz w:val="28"/>
          <w:szCs w:val="28"/>
          <w:lang w:val="uk-UA"/>
        </w:rPr>
      </w:pPr>
      <w:r w:rsidRPr="008D2244">
        <w:rPr>
          <w:b/>
          <w:bCs/>
          <w:sz w:val="28"/>
          <w:szCs w:val="28"/>
          <w:lang w:val="uk-UA"/>
        </w:rPr>
        <w:t xml:space="preserve">Тема </w:t>
      </w:r>
      <w:r w:rsidR="00992617" w:rsidRPr="008D2244">
        <w:rPr>
          <w:b/>
          <w:bCs/>
          <w:sz w:val="28"/>
          <w:szCs w:val="28"/>
          <w:lang w:val="uk-UA"/>
        </w:rPr>
        <w:t>8</w:t>
      </w:r>
      <w:r w:rsidRPr="008D2244">
        <w:rPr>
          <w:b/>
          <w:bCs/>
          <w:sz w:val="28"/>
          <w:szCs w:val="28"/>
          <w:lang w:val="uk-UA"/>
        </w:rPr>
        <w:t xml:space="preserve">. Психологічні </w:t>
      </w:r>
      <w:r w:rsidR="00992617" w:rsidRPr="008D2244">
        <w:rPr>
          <w:b/>
          <w:bCs/>
          <w:sz w:val="28"/>
          <w:szCs w:val="28"/>
          <w:lang w:val="uk-UA"/>
        </w:rPr>
        <w:t xml:space="preserve">засоби </w:t>
      </w:r>
      <w:r w:rsidRPr="008D2244">
        <w:rPr>
          <w:b/>
          <w:bCs/>
          <w:sz w:val="28"/>
          <w:szCs w:val="28"/>
          <w:lang w:val="uk-UA"/>
        </w:rPr>
        <w:t>управління конфліктами</w:t>
      </w:r>
      <w:r w:rsidRPr="008D2244">
        <w:rPr>
          <w:sz w:val="28"/>
          <w:szCs w:val="28"/>
          <w:lang w:val="uk-UA"/>
        </w:rPr>
        <w:t xml:space="preserve"> </w:t>
      </w:r>
    </w:p>
    <w:p w:rsidR="00F278A1" w:rsidRDefault="00824193" w:rsidP="002E439D">
      <w:pPr>
        <w:widowControl/>
        <w:spacing w:line="276" w:lineRule="auto"/>
        <w:ind w:firstLine="567"/>
        <w:rPr>
          <w:sz w:val="28"/>
          <w:szCs w:val="28"/>
          <w:lang w:val="uk-UA"/>
        </w:rPr>
      </w:pPr>
      <w:r w:rsidRPr="008D2244">
        <w:rPr>
          <w:sz w:val="28"/>
          <w:szCs w:val="28"/>
          <w:lang w:val="uk-UA"/>
        </w:rPr>
        <w:t xml:space="preserve">Зміст процесу управління конфліктами. </w:t>
      </w:r>
      <w:r w:rsidR="008D2244" w:rsidRPr="008D2244">
        <w:rPr>
          <w:sz w:val="28"/>
          <w:szCs w:val="28"/>
          <w:lang w:val="uk-UA"/>
        </w:rPr>
        <w:t>П</w:t>
      </w:r>
      <w:r w:rsidRPr="008D2244">
        <w:rPr>
          <w:sz w:val="28"/>
          <w:szCs w:val="28"/>
          <w:lang w:val="uk-UA"/>
        </w:rPr>
        <w:t xml:space="preserve">рогнозування конфліктів </w:t>
      </w:r>
      <w:r w:rsidR="008D2244" w:rsidRPr="008D2244">
        <w:rPr>
          <w:sz w:val="28"/>
          <w:szCs w:val="28"/>
          <w:lang w:val="uk-UA"/>
        </w:rPr>
        <w:t>та</w:t>
      </w:r>
      <w:r w:rsidRPr="008D2244">
        <w:rPr>
          <w:sz w:val="28"/>
          <w:szCs w:val="28"/>
          <w:lang w:val="uk-UA"/>
        </w:rPr>
        <w:t xml:space="preserve"> оцінювання їх функціональної спрямованості</w:t>
      </w:r>
      <w:r w:rsidR="008D2244" w:rsidRPr="008D2244">
        <w:rPr>
          <w:sz w:val="28"/>
          <w:szCs w:val="28"/>
          <w:lang w:val="uk-UA"/>
        </w:rPr>
        <w:t>.</w:t>
      </w:r>
      <w:r w:rsidRPr="008D2244">
        <w:rPr>
          <w:sz w:val="28"/>
          <w:szCs w:val="28"/>
          <w:lang w:val="uk-UA"/>
        </w:rPr>
        <w:t xml:space="preserve"> </w:t>
      </w:r>
      <w:r w:rsidR="008D2244" w:rsidRPr="008D2244">
        <w:rPr>
          <w:sz w:val="28"/>
          <w:szCs w:val="28"/>
          <w:lang w:val="uk-UA"/>
        </w:rPr>
        <w:t>П</w:t>
      </w:r>
      <w:r w:rsidRPr="008D2244">
        <w:rPr>
          <w:sz w:val="28"/>
          <w:szCs w:val="28"/>
          <w:lang w:val="uk-UA"/>
        </w:rPr>
        <w:t>опередження та стимулювання конфлікту</w:t>
      </w:r>
      <w:r w:rsidR="008D2244" w:rsidRPr="008D2244">
        <w:rPr>
          <w:sz w:val="28"/>
          <w:szCs w:val="28"/>
          <w:lang w:val="uk-UA"/>
        </w:rPr>
        <w:t>. В</w:t>
      </w:r>
      <w:r w:rsidRPr="008D2244">
        <w:rPr>
          <w:sz w:val="28"/>
          <w:szCs w:val="28"/>
          <w:lang w:val="uk-UA"/>
        </w:rPr>
        <w:t xml:space="preserve">ирішення конфлікту. </w:t>
      </w:r>
      <w:r w:rsidR="008D2244" w:rsidRPr="008D2244">
        <w:rPr>
          <w:sz w:val="28"/>
          <w:szCs w:val="28"/>
          <w:lang w:val="uk-UA"/>
        </w:rPr>
        <w:t>У</w:t>
      </w:r>
      <w:r w:rsidRPr="008D2244">
        <w:rPr>
          <w:sz w:val="28"/>
          <w:szCs w:val="28"/>
          <w:lang w:val="uk-UA"/>
        </w:rPr>
        <w:t xml:space="preserve">правління конфліктом </w:t>
      </w:r>
      <w:r w:rsidR="008D2244" w:rsidRPr="008D2244">
        <w:rPr>
          <w:sz w:val="28"/>
          <w:szCs w:val="28"/>
          <w:lang w:val="uk-UA"/>
        </w:rPr>
        <w:t>та</w:t>
      </w:r>
      <w:r w:rsidRPr="008D2244">
        <w:rPr>
          <w:sz w:val="28"/>
          <w:szCs w:val="28"/>
          <w:lang w:val="uk-UA"/>
        </w:rPr>
        <w:t xml:space="preserve"> його динаміка. </w:t>
      </w:r>
    </w:p>
    <w:p w:rsidR="00F278A1" w:rsidRDefault="00824193" w:rsidP="002E439D">
      <w:pPr>
        <w:widowControl/>
        <w:spacing w:line="276" w:lineRule="auto"/>
        <w:ind w:firstLine="567"/>
        <w:rPr>
          <w:sz w:val="28"/>
          <w:szCs w:val="28"/>
          <w:lang w:val="uk-UA"/>
        </w:rPr>
      </w:pPr>
      <w:r w:rsidRPr="008D2244">
        <w:rPr>
          <w:sz w:val="28"/>
          <w:szCs w:val="28"/>
          <w:lang w:val="uk-UA"/>
        </w:rPr>
        <w:t xml:space="preserve">Модель прийняття </w:t>
      </w:r>
      <w:r w:rsidR="008D2244" w:rsidRPr="008D2244">
        <w:rPr>
          <w:sz w:val="28"/>
          <w:szCs w:val="28"/>
          <w:lang w:val="uk-UA"/>
        </w:rPr>
        <w:t xml:space="preserve">управлінського </w:t>
      </w:r>
      <w:r w:rsidRPr="008D2244">
        <w:rPr>
          <w:sz w:val="28"/>
          <w:szCs w:val="28"/>
          <w:lang w:val="uk-UA"/>
        </w:rPr>
        <w:t xml:space="preserve">рішення </w:t>
      </w:r>
      <w:r w:rsidR="008D2244" w:rsidRPr="008D2244">
        <w:rPr>
          <w:sz w:val="28"/>
          <w:szCs w:val="28"/>
          <w:lang w:val="uk-UA"/>
        </w:rPr>
        <w:t>щодо конфлікту</w:t>
      </w:r>
      <w:r w:rsidRPr="008D2244">
        <w:rPr>
          <w:sz w:val="28"/>
          <w:szCs w:val="28"/>
          <w:lang w:val="uk-UA"/>
        </w:rPr>
        <w:t>. Алгоритм управління конфліктом. Основні методи управління конфліктною ситуацією: структурні</w:t>
      </w:r>
      <w:r w:rsidR="003E65C8">
        <w:rPr>
          <w:sz w:val="28"/>
          <w:szCs w:val="28"/>
          <w:lang w:val="uk-UA"/>
        </w:rPr>
        <w:t>,</w:t>
      </w:r>
      <w:r w:rsidRPr="008D2244">
        <w:rPr>
          <w:sz w:val="28"/>
          <w:szCs w:val="28"/>
          <w:lang w:val="uk-UA"/>
        </w:rPr>
        <w:t xml:space="preserve"> міжособистісні</w:t>
      </w:r>
      <w:r w:rsidR="003E65C8">
        <w:rPr>
          <w:sz w:val="28"/>
          <w:szCs w:val="28"/>
          <w:lang w:val="uk-UA"/>
        </w:rPr>
        <w:t>,</w:t>
      </w:r>
      <w:r w:rsidRPr="008D2244">
        <w:rPr>
          <w:sz w:val="28"/>
          <w:szCs w:val="28"/>
          <w:lang w:val="uk-UA"/>
        </w:rPr>
        <w:t xml:space="preserve"> </w:t>
      </w:r>
      <w:proofErr w:type="spellStart"/>
      <w:r w:rsidRPr="008D2244">
        <w:rPr>
          <w:sz w:val="28"/>
          <w:szCs w:val="28"/>
          <w:lang w:val="uk-UA"/>
        </w:rPr>
        <w:t>внутрішньоособистісні</w:t>
      </w:r>
      <w:proofErr w:type="spellEnd"/>
      <w:r w:rsidR="003E65C8">
        <w:rPr>
          <w:sz w:val="28"/>
          <w:szCs w:val="28"/>
          <w:lang w:val="uk-UA"/>
        </w:rPr>
        <w:t>,</w:t>
      </w:r>
      <w:r w:rsidRPr="008D2244">
        <w:rPr>
          <w:sz w:val="28"/>
          <w:szCs w:val="28"/>
          <w:lang w:val="uk-UA"/>
        </w:rPr>
        <w:t xml:space="preserve"> персональні. Форми управління конфліктами: пояснення вимог до роботи</w:t>
      </w:r>
      <w:r w:rsidR="003E65C8">
        <w:rPr>
          <w:sz w:val="28"/>
          <w:szCs w:val="28"/>
          <w:lang w:val="uk-UA"/>
        </w:rPr>
        <w:t>,</w:t>
      </w:r>
      <w:r w:rsidRPr="008D2244">
        <w:rPr>
          <w:sz w:val="28"/>
          <w:szCs w:val="28"/>
          <w:lang w:val="uk-UA"/>
        </w:rPr>
        <w:t xml:space="preserve"> використання координаційних та інтегруючих механізмів</w:t>
      </w:r>
      <w:r w:rsidR="003E65C8">
        <w:rPr>
          <w:sz w:val="28"/>
          <w:szCs w:val="28"/>
          <w:lang w:val="uk-UA"/>
        </w:rPr>
        <w:t>,</w:t>
      </w:r>
      <w:r w:rsidRPr="008D2244">
        <w:rPr>
          <w:sz w:val="28"/>
          <w:szCs w:val="28"/>
          <w:lang w:val="uk-UA"/>
        </w:rPr>
        <w:t xml:space="preserve"> встановлення загальної організаційної і комплексної мети</w:t>
      </w:r>
      <w:r w:rsidR="003E65C8">
        <w:rPr>
          <w:sz w:val="28"/>
          <w:szCs w:val="28"/>
          <w:lang w:val="uk-UA"/>
        </w:rPr>
        <w:t>,</w:t>
      </w:r>
      <w:r w:rsidRPr="008D2244">
        <w:rPr>
          <w:sz w:val="28"/>
          <w:szCs w:val="28"/>
          <w:lang w:val="uk-UA"/>
        </w:rPr>
        <w:t xml:space="preserve"> використання системи нагород. Форми прояву </w:t>
      </w:r>
      <w:proofErr w:type="spellStart"/>
      <w:r w:rsidRPr="008D2244">
        <w:rPr>
          <w:sz w:val="28"/>
          <w:szCs w:val="28"/>
          <w:lang w:val="uk-UA"/>
        </w:rPr>
        <w:t>внутрішньоособистісних</w:t>
      </w:r>
      <w:proofErr w:type="spellEnd"/>
      <w:r w:rsidRPr="008D2244">
        <w:rPr>
          <w:sz w:val="28"/>
          <w:szCs w:val="28"/>
          <w:lang w:val="uk-UA"/>
        </w:rPr>
        <w:t xml:space="preserve"> конфліктів. </w:t>
      </w:r>
      <w:r w:rsidR="008D2244" w:rsidRPr="008D2244">
        <w:rPr>
          <w:sz w:val="28"/>
          <w:szCs w:val="28"/>
          <w:lang w:val="uk-UA"/>
        </w:rPr>
        <w:t xml:space="preserve">Психологічні підходи щодо </w:t>
      </w:r>
      <w:r w:rsidRPr="008D2244">
        <w:rPr>
          <w:sz w:val="28"/>
          <w:szCs w:val="28"/>
          <w:lang w:val="uk-UA"/>
        </w:rPr>
        <w:t xml:space="preserve">розв’язання </w:t>
      </w:r>
      <w:proofErr w:type="spellStart"/>
      <w:r w:rsidRPr="008D2244">
        <w:rPr>
          <w:sz w:val="28"/>
          <w:szCs w:val="28"/>
          <w:lang w:val="uk-UA"/>
        </w:rPr>
        <w:t>внутрішньо</w:t>
      </w:r>
      <w:r w:rsidR="008D2244" w:rsidRPr="008D2244">
        <w:rPr>
          <w:sz w:val="28"/>
          <w:szCs w:val="28"/>
          <w:lang w:val="uk-UA"/>
        </w:rPr>
        <w:softHyphen/>
      </w:r>
      <w:r w:rsidRPr="008D2244">
        <w:rPr>
          <w:sz w:val="28"/>
          <w:szCs w:val="28"/>
          <w:lang w:val="uk-UA"/>
        </w:rPr>
        <w:t>особистісних</w:t>
      </w:r>
      <w:proofErr w:type="spellEnd"/>
      <w:r w:rsidRPr="008D2244">
        <w:rPr>
          <w:sz w:val="28"/>
          <w:szCs w:val="28"/>
          <w:lang w:val="uk-UA"/>
        </w:rPr>
        <w:t xml:space="preserve"> конфліктів. Персональні методи управління конфліктами. Картографічний аналіз конфліктів. </w:t>
      </w:r>
    </w:p>
    <w:p w:rsidR="00992617" w:rsidRPr="008D2244" w:rsidRDefault="008D2244" w:rsidP="002E439D">
      <w:pPr>
        <w:widowControl/>
        <w:spacing w:line="276" w:lineRule="auto"/>
        <w:ind w:firstLine="567"/>
        <w:rPr>
          <w:sz w:val="28"/>
          <w:szCs w:val="28"/>
          <w:lang w:val="uk-UA"/>
        </w:rPr>
      </w:pPr>
      <w:r w:rsidRPr="008D2244">
        <w:rPr>
          <w:sz w:val="28"/>
          <w:szCs w:val="28"/>
          <w:lang w:val="uk-UA"/>
        </w:rPr>
        <w:t xml:space="preserve">Психологія </w:t>
      </w:r>
      <w:r w:rsidR="00824193" w:rsidRPr="008D2244">
        <w:rPr>
          <w:sz w:val="28"/>
          <w:szCs w:val="28"/>
          <w:lang w:val="uk-UA"/>
        </w:rPr>
        <w:t xml:space="preserve">профілактики конфліктів. Профілактика конфліктів </w:t>
      </w:r>
      <w:r w:rsidRPr="008D2244">
        <w:rPr>
          <w:sz w:val="28"/>
          <w:szCs w:val="28"/>
          <w:lang w:val="uk-UA"/>
        </w:rPr>
        <w:t xml:space="preserve">та стратегія </w:t>
      </w:r>
      <w:r w:rsidR="00824193" w:rsidRPr="008D2244">
        <w:rPr>
          <w:sz w:val="28"/>
          <w:szCs w:val="28"/>
          <w:lang w:val="uk-UA"/>
        </w:rPr>
        <w:t xml:space="preserve">управління персоналом. Прогнозування конфлікту як </w:t>
      </w:r>
      <w:r w:rsidRPr="008D2244">
        <w:rPr>
          <w:sz w:val="28"/>
          <w:szCs w:val="28"/>
          <w:lang w:val="uk-UA"/>
        </w:rPr>
        <w:t xml:space="preserve">діяльність </w:t>
      </w:r>
      <w:r w:rsidR="00824193" w:rsidRPr="008D2244">
        <w:rPr>
          <w:sz w:val="28"/>
          <w:szCs w:val="28"/>
          <w:lang w:val="uk-UA"/>
        </w:rPr>
        <w:t xml:space="preserve">суб’єкта управління, </w:t>
      </w:r>
      <w:r w:rsidRPr="008D2244">
        <w:rPr>
          <w:sz w:val="28"/>
          <w:szCs w:val="28"/>
          <w:lang w:val="uk-UA"/>
        </w:rPr>
        <w:t xml:space="preserve">що спрямована </w:t>
      </w:r>
      <w:r w:rsidR="00824193" w:rsidRPr="008D2244">
        <w:rPr>
          <w:sz w:val="28"/>
          <w:szCs w:val="28"/>
          <w:lang w:val="uk-UA"/>
        </w:rPr>
        <w:t xml:space="preserve">на виявлення причин конфлікту </w:t>
      </w:r>
      <w:r w:rsidR="003E65C8">
        <w:rPr>
          <w:sz w:val="28"/>
          <w:szCs w:val="28"/>
          <w:lang w:val="uk-UA"/>
        </w:rPr>
        <w:t>у</w:t>
      </w:r>
      <w:r w:rsidR="00824193" w:rsidRPr="008D2244">
        <w:rPr>
          <w:sz w:val="28"/>
          <w:szCs w:val="28"/>
          <w:lang w:val="uk-UA"/>
        </w:rPr>
        <w:t xml:space="preserve"> потенційному розвитку. Основні шляхи попередження конфліктів в організаціях. Регулювання конфлікту та його основні етапи. </w:t>
      </w:r>
      <w:r w:rsidRPr="008D2244">
        <w:rPr>
          <w:sz w:val="28"/>
          <w:szCs w:val="28"/>
          <w:lang w:val="uk-UA"/>
        </w:rPr>
        <w:t xml:space="preserve">Психологічні техніки </w:t>
      </w:r>
      <w:r w:rsidR="00824193" w:rsidRPr="008D2244">
        <w:rPr>
          <w:sz w:val="28"/>
          <w:szCs w:val="28"/>
          <w:lang w:val="uk-UA"/>
        </w:rPr>
        <w:t>розв’язання конфлікту. Правила безконфліктної поведінки в організації.</w:t>
      </w:r>
      <w:r w:rsidRPr="008D2244">
        <w:rPr>
          <w:sz w:val="28"/>
          <w:szCs w:val="28"/>
          <w:lang w:val="uk-UA"/>
        </w:rPr>
        <w:t xml:space="preserve"> </w:t>
      </w:r>
      <w:r w:rsidR="00992617" w:rsidRPr="008D2244">
        <w:rPr>
          <w:sz w:val="28"/>
          <w:szCs w:val="28"/>
          <w:lang w:val="uk-UA"/>
        </w:rPr>
        <w:t xml:space="preserve">Поняття психологічного захисту. Психогігієна в управлінні. Методи психогігієни керівника. Структура психологічної служби організації та її роль у запобіганні та розв’язанні конфліктів. </w:t>
      </w:r>
    </w:p>
    <w:p w:rsidR="006C2320" w:rsidRDefault="006C2320" w:rsidP="00C66EFA">
      <w:pPr>
        <w:adjustRightInd/>
        <w:spacing w:line="240" w:lineRule="auto"/>
        <w:ind w:firstLine="567"/>
        <w:textAlignment w:val="auto"/>
        <w:rPr>
          <w:color w:val="00B050"/>
          <w:sz w:val="28"/>
          <w:szCs w:val="28"/>
          <w:lang w:val="uk-UA" w:eastAsia="uk-UA"/>
        </w:rPr>
      </w:pPr>
    </w:p>
    <w:p w:rsidR="00992617" w:rsidRPr="00831D25" w:rsidRDefault="00992617" w:rsidP="00C66EFA">
      <w:pPr>
        <w:adjustRightInd/>
        <w:spacing w:line="240" w:lineRule="auto"/>
        <w:ind w:firstLine="567"/>
        <w:textAlignment w:val="auto"/>
        <w:rPr>
          <w:color w:val="00B050"/>
          <w:sz w:val="28"/>
          <w:szCs w:val="28"/>
          <w:lang w:val="uk-UA" w:eastAsia="uk-UA"/>
        </w:rPr>
      </w:pPr>
    </w:p>
    <w:p w:rsidR="00615023" w:rsidRDefault="00F278A1" w:rsidP="00F278A1">
      <w:pPr>
        <w:adjustRightInd/>
        <w:spacing w:line="240" w:lineRule="auto"/>
        <w:jc w:val="center"/>
        <w:textAlignment w:val="auto"/>
        <w:rPr>
          <w:b/>
          <w:bCs/>
          <w:color w:val="FF0000"/>
          <w:sz w:val="28"/>
          <w:szCs w:val="28"/>
          <w:lang w:val="uk-UA"/>
        </w:rPr>
      </w:pPr>
      <w:r>
        <w:rPr>
          <w:b/>
          <w:bCs/>
          <w:color w:val="FF0000"/>
          <w:sz w:val="28"/>
          <w:szCs w:val="28"/>
          <w:lang w:val="uk-UA"/>
        </w:rPr>
        <w:br w:type="page"/>
      </w:r>
    </w:p>
    <w:p w:rsidR="00F278A1" w:rsidRPr="00615023" w:rsidRDefault="00F278A1" w:rsidP="00F278A1">
      <w:pPr>
        <w:adjustRightInd/>
        <w:spacing w:line="240" w:lineRule="auto"/>
        <w:jc w:val="center"/>
        <w:textAlignment w:val="auto"/>
        <w:rPr>
          <w:b/>
          <w:bCs/>
          <w:sz w:val="28"/>
          <w:szCs w:val="28"/>
          <w:lang w:val="uk-UA"/>
        </w:rPr>
      </w:pPr>
      <w:r w:rsidRPr="00615023">
        <w:rPr>
          <w:b/>
          <w:bCs/>
          <w:sz w:val="28"/>
          <w:szCs w:val="28"/>
          <w:lang w:val="uk-UA"/>
        </w:rPr>
        <w:lastRenderedPageBreak/>
        <w:t>4. Структура (тематичний план) навчальної дисципліни</w:t>
      </w:r>
    </w:p>
    <w:p w:rsidR="00F278A1" w:rsidRPr="00F278A1" w:rsidRDefault="00F278A1" w:rsidP="00F278A1">
      <w:pPr>
        <w:adjustRightInd/>
        <w:spacing w:line="240" w:lineRule="auto"/>
        <w:ind w:firstLine="567"/>
        <w:jc w:val="center"/>
        <w:textAlignment w:val="auto"/>
        <w:rPr>
          <w:b/>
          <w:bCs/>
          <w:color w:val="FF0000"/>
          <w:sz w:val="28"/>
          <w:szCs w:val="28"/>
          <w:lang w:val="uk-UA"/>
        </w:rPr>
      </w:pPr>
    </w:p>
    <w:tbl>
      <w:tblPr>
        <w:tblW w:w="492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76"/>
        <w:gridCol w:w="525"/>
        <w:gridCol w:w="525"/>
        <w:gridCol w:w="668"/>
        <w:gridCol w:w="529"/>
        <w:gridCol w:w="532"/>
        <w:gridCol w:w="532"/>
        <w:gridCol w:w="629"/>
      </w:tblGrid>
      <w:tr w:rsidR="00F278A1" w:rsidRPr="00F278A1" w:rsidTr="00445F13">
        <w:trPr>
          <w:cantSplit/>
          <w:trHeight w:val="397"/>
          <w:tblHeader/>
        </w:trPr>
        <w:tc>
          <w:tcPr>
            <w:tcW w:w="2690" w:type="pct"/>
            <w:vMerge w:val="restart"/>
            <w:shd w:val="clear" w:color="auto" w:fill="auto"/>
            <w:vAlign w:val="center"/>
          </w:tcPr>
          <w:p w:rsidR="00F278A1" w:rsidRPr="00624EC9" w:rsidRDefault="00F278A1" w:rsidP="00445F13">
            <w:pPr>
              <w:adjustRightInd/>
              <w:spacing w:line="240" w:lineRule="auto"/>
              <w:jc w:val="center"/>
              <w:textAlignment w:val="auto"/>
              <w:outlineLvl w:val="2"/>
              <w:rPr>
                <w:rFonts w:eastAsia="Calibri"/>
                <w:bCs/>
                <w:sz w:val="24"/>
                <w:szCs w:val="24"/>
                <w:lang w:val="uk-UA"/>
              </w:rPr>
            </w:pPr>
            <w:r w:rsidRPr="00624EC9">
              <w:rPr>
                <w:rFonts w:eastAsia="Calibri"/>
                <w:bCs/>
                <w:sz w:val="24"/>
                <w:szCs w:val="24"/>
                <w:lang w:val="uk-UA"/>
              </w:rPr>
              <w:t>Змістові модулі і теми</w:t>
            </w:r>
          </w:p>
        </w:tc>
        <w:tc>
          <w:tcPr>
            <w:tcW w:w="2310" w:type="pct"/>
            <w:gridSpan w:val="8"/>
            <w:shd w:val="clear" w:color="auto" w:fill="auto"/>
            <w:vAlign w:val="center"/>
          </w:tcPr>
          <w:p w:rsidR="00F278A1" w:rsidRPr="00624EC9" w:rsidRDefault="00F278A1" w:rsidP="00445F13">
            <w:pPr>
              <w:adjustRightInd/>
              <w:spacing w:line="240" w:lineRule="auto"/>
              <w:jc w:val="center"/>
              <w:textAlignment w:val="auto"/>
              <w:outlineLvl w:val="2"/>
              <w:rPr>
                <w:rFonts w:eastAsia="Calibri"/>
                <w:bCs/>
                <w:sz w:val="24"/>
                <w:szCs w:val="24"/>
                <w:lang w:val="uk-UA"/>
              </w:rPr>
            </w:pPr>
            <w:r w:rsidRPr="00624EC9">
              <w:rPr>
                <w:rFonts w:eastAsia="Calibri"/>
                <w:bCs/>
                <w:sz w:val="24"/>
                <w:szCs w:val="24"/>
                <w:lang w:val="uk-UA"/>
              </w:rPr>
              <w:t>Кількість годин</w:t>
            </w:r>
          </w:p>
        </w:tc>
      </w:tr>
      <w:tr w:rsidR="00F278A1" w:rsidRPr="00F278A1" w:rsidTr="00445F13">
        <w:trPr>
          <w:cantSplit/>
          <w:trHeight w:val="397"/>
          <w:tblHeader/>
        </w:trPr>
        <w:tc>
          <w:tcPr>
            <w:tcW w:w="2690" w:type="pct"/>
            <w:vMerge/>
            <w:shd w:val="clear" w:color="auto" w:fill="auto"/>
            <w:vAlign w:val="center"/>
          </w:tcPr>
          <w:p w:rsidR="00F278A1" w:rsidRPr="00624EC9" w:rsidRDefault="00F278A1" w:rsidP="00445F13">
            <w:pPr>
              <w:adjustRightInd/>
              <w:spacing w:line="240" w:lineRule="auto"/>
              <w:jc w:val="center"/>
              <w:textAlignment w:val="auto"/>
              <w:outlineLvl w:val="2"/>
              <w:rPr>
                <w:rFonts w:eastAsia="Calibri"/>
                <w:bCs/>
                <w:sz w:val="24"/>
                <w:szCs w:val="24"/>
                <w:lang w:val="uk-UA"/>
              </w:rPr>
            </w:pPr>
          </w:p>
        </w:tc>
        <w:tc>
          <w:tcPr>
            <w:tcW w:w="1161" w:type="pct"/>
            <w:gridSpan w:val="4"/>
            <w:shd w:val="clear" w:color="auto" w:fill="auto"/>
            <w:vAlign w:val="center"/>
          </w:tcPr>
          <w:p w:rsidR="00F278A1" w:rsidRPr="00624EC9" w:rsidRDefault="00F278A1" w:rsidP="00445F13">
            <w:pPr>
              <w:adjustRightInd/>
              <w:spacing w:line="240" w:lineRule="auto"/>
              <w:jc w:val="center"/>
              <w:textAlignment w:val="auto"/>
              <w:outlineLvl w:val="2"/>
              <w:rPr>
                <w:rFonts w:eastAsia="Calibri"/>
                <w:bCs/>
                <w:sz w:val="24"/>
                <w:szCs w:val="24"/>
                <w:lang w:val="uk-UA"/>
              </w:rPr>
            </w:pPr>
            <w:r w:rsidRPr="00624EC9">
              <w:rPr>
                <w:sz w:val="24"/>
                <w:szCs w:val="24"/>
                <w:lang w:val="uk-UA"/>
              </w:rPr>
              <w:t>денна форма</w:t>
            </w:r>
          </w:p>
        </w:tc>
        <w:tc>
          <w:tcPr>
            <w:tcW w:w="1149" w:type="pct"/>
            <w:gridSpan w:val="4"/>
            <w:vAlign w:val="center"/>
          </w:tcPr>
          <w:p w:rsidR="00F278A1" w:rsidRPr="00624EC9" w:rsidRDefault="00F278A1" w:rsidP="00445F13">
            <w:pPr>
              <w:adjustRightInd/>
              <w:spacing w:line="240" w:lineRule="auto"/>
              <w:jc w:val="center"/>
              <w:textAlignment w:val="auto"/>
              <w:outlineLvl w:val="2"/>
              <w:rPr>
                <w:rFonts w:eastAsia="Calibri"/>
                <w:bCs/>
                <w:sz w:val="24"/>
                <w:szCs w:val="24"/>
                <w:lang w:val="uk-UA"/>
              </w:rPr>
            </w:pPr>
            <w:r w:rsidRPr="00624EC9">
              <w:rPr>
                <w:sz w:val="24"/>
                <w:szCs w:val="24"/>
                <w:lang w:val="uk-UA"/>
              </w:rPr>
              <w:t>заочна форма</w:t>
            </w:r>
          </w:p>
        </w:tc>
      </w:tr>
      <w:tr w:rsidR="00F278A1" w:rsidRPr="00F278A1" w:rsidTr="00445F13">
        <w:trPr>
          <w:cantSplit/>
          <w:trHeight w:val="1647"/>
          <w:tblHeader/>
        </w:trPr>
        <w:tc>
          <w:tcPr>
            <w:tcW w:w="2690" w:type="pct"/>
            <w:vMerge/>
            <w:shd w:val="clear" w:color="auto" w:fill="auto"/>
          </w:tcPr>
          <w:p w:rsidR="00F278A1" w:rsidRPr="00624EC9" w:rsidRDefault="00F278A1" w:rsidP="00445F13">
            <w:pPr>
              <w:adjustRightInd/>
              <w:spacing w:line="240" w:lineRule="auto"/>
              <w:jc w:val="center"/>
              <w:textAlignment w:val="auto"/>
              <w:outlineLvl w:val="2"/>
              <w:rPr>
                <w:rFonts w:eastAsia="Calibri"/>
                <w:bCs/>
                <w:sz w:val="24"/>
                <w:szCs w:val="24"/>
                <w:lang w:val="uk-UA"/>
              </w:rPr>
            </w:pPr>
          </w:p>
        </w:tc>
        <w:tc>
          <w:tcPr>
            <w:tcW w:w="272" w:type="pct"/>
            <w:shd w:val="clear" w:color="auto" w:fill="auto"/>
            <w:textDirection w:val="btLr"/>
            <w:vAlign w:val="center"/>
          </w:tcPr>
          <w:p w:rsidR="00F278A1" w:rsidRPr="00624EC9" w:rsidRDefault="00F278A1" w:rsidP="00445F13">
            <w:pPr>
              <w:adjustRightInd/>
              <w:spacing w:line="216" w:lineRule="auto"/>
              <w:ind w:left="113" w:right="113"/>
              <w:jc w:val="left"/>
              <w:textAlignment w:val="auto"/>
              <w:outlineLvl w:val="2"/>
              <w:rPr>
                <w:rFonts w:eastAsia="Calibri"/>
                <w:bCs/>
                <w:sz w:val="24"/>
                <w:szCs w:val="24"/>
                <w:lang w:val="uk-UA"/>
              </w:rPr>
            </w:pPr>
            <w:r w:rsidRPr="00624EC9">
              <w:rPr>
                <w:rFonts w:eastAsia="Calibri"/>
                <w:bCs/>
                <w:sz w:val="24"/>
                <w:szCs w:val="24"/>
                <w:lang w:val="uk-UA"/>
              </w:rPr>
              <w:t>усього</w:t>
            </w:r>
          </w:p>
        </w:tc>
        <w:tc>
          <w:tcPr>
            <w:tcW w:w="272" w:type="pct"/>
            <w:shd w:val="clear" w:color="auto" w:fill="auto"/>
            <w:textDirection w:val="btLr"/>
            <w:vAlign w:val="center"/>
          </w:tcPr>
          <w:p w:rsidR="00F278A1" w:rsidRPr="00624EC9" w:rsidRDefault="00F278A1" w:rsidP="00445F13">
            <w:pPr>
              <w:adjustRightInd/>
              <w:spacing w:line="216" w:lineRule="auto"/>
              <w:ind w:left="113" w:right="113"/>
              <w:jc w:val="left"/>
              <w:textAlignment w:val="auto"/>
              <w:outlineLvl w:val="2"/>
              <w:rPr>
                <w:rFonts w:eastAsia="Calibri"/>
                <w:bCs/>
                <w:sz w:val="24"/>
                <w:szCs w:val="24"/>
                <w:lang w:val="uk-UA"/>
              </w:rPr>
            </w:pPr>
            <w:r w:rsidRPr="00624EC9">
              <w:rPr>
                <w:rFonts w:eastAsia="Calibri"/>
                <w:bCs/>
                <w:sz w:val="24"/>
                <w:szCs w:val="24"/>
                <w:lang w:val="uk-UA"/>
              </w:rPr>
              <w:t>лекції</w:t>
            </w:r>
          </w:p>
        </w:tc>
        <w:tc>
          <w:tcPr>
            <w:tcW w:w="272" w:type="pct"/>
            <w:shd w:val="clear" w:color="auto" w:fill="auto"/>
            <w:textDirection w:val="btLr"/>
            <w:vAlign w:val="center"/>
          </w:tcPr>
          <w:p w:rsidR="00F278A1" w:rsidRPr="00624EC9" w:rsidRDefault="00F278A1" w:rsidP="00445F13">
            <w:pPr>
              <w:adjustRightInd/>
              <w:spacing w:line="216" w:lineRule="auto"/>
              <w:ind w:left="113" w:right="113"/>
              <w:jc w:val="left"/>
              <w:textAlignment w:val="auto"/>
              <w:outlineLvl w:val="2"/>
              <w:rPr>
                <w:rFonts w:eastAsia="Calibri"/>
                <w:bCs/>
                <w:sz w:val="24"/>
                <w:szCs w:val="24"/>
                <w:lang w:val="uk-UA"/>
              </w:rPr>
            </w:pPr>
            <w:r w:rsidRPr="00624EC9">
              <w:rPr>
                <w:rFonts w:eastAsia="Calibri"/>
                <w:bCs/>
                <w:sz w:val="24"/>
                <w:szCs w:val="24"/>
                <w:lang w:val="uk-UA"/>
              </w:rPr>
              <w:t>практичні</w:t>
            </w:r>
          </w:p>
        </w:tc>
        <w:tc>
          <w:tcPr>
            <w:tcW w:w="345" w:type="pct"/>
            <w:shd w:val="clear" w:color="auto" w:fill="auto"/>
            <w:textDirection w:val="btLr"/>
            <w:vAlign w:val="center"/>
          </w:tcPr>
          <w:p w:rsidR="00F278A1" w:rsidRPr="00624EC9" w:rsidRDefault="00F278A1" w:rsidP="00445F13">
            <w:pPr>
              <w:adjustRightInd/>
              <w:spacing w:line="216" w:lineRule="auto"/>
              <w:ind w:left="113" w:right="113"/>
              <w:jc w:val="left"/>
              <w:textAlignment w:val="auto"/>
              <w:outlineLvl w:val="2"/>
              <w:rPr>
                <w:rFonts w:eastAsia="Calibri"/>
                <w:bCs/>
                <w:sz w:val="24"/>
                <w:szCs w:val="24"/>
                <w:lang w:val="uk-UA"/>
              </w:rPr>
            </w:pPr>
            <w:r w:rsidRPr="00624EC9">
              <w:rPr>
                <w:rFonts w:eastAsia="Calibri"/>
                <w:bCs/>
                <w:sz w:val="24"/>
                <w:szCs w:val="24"/>
                <w:lang w:val="uk-UA"/>
              </w:rPr>
              <w:t>самостійна робота</w:t>
            </w:r>
          </w:p>
        </w:tc>
        <w:tc>
          <w:tcPr>
            <w:tcW w:w="274" w:type="pct"/>
            <w:textDirection w:val="btLr"/>
            <w:vAlign w:val="center"/>
          </w:tcPr>
          <w:p w:rsidR="00F278A1" w:rsidRPr="00624EC9" w:rsidRDefault="00F278A1" w:rsidP="00445F13">
            <w:pPr>
              <w:adjustRightInd/>
              <w:spacing w:line="216" w:lineRule="auto"/>
              <w:ind w:left="113" w:right="113"/>
              <w:jc w:val="left"/>
              <w:textAlignment w:val="auto"/>
              <w:outlineLvl w:val="2"/>
              <w:rPr>
                <w:rFonts w:eastAsia="Calibri"/>
                <w:bCs/>
                <w:sz w:val="24"/>
                <w:szCs w:val="24"/>
                <w:lang w:val="uk-UA"/>
              </w:rPr>
            </w:pPr>
            <w:r w:rsidRPr="00624EC9">
              <w:rPr>
                <w:rFonts w:eastAsia="Calibri"/>
                <w:bCs/>
                <w:sz w:val="24"/>
                <w:szCs w:val="24"/>
                <w:lang w:val="uk-UA"/>
              </w:rPr>
              <w:t>усього</w:t>
            </w:r>
          </w:p>
        </w:tc>
        <w:tc>
          <w:tcPr>
            <w:tcW w:w="275" w:type="pct"/>
            <w:textDirection w:val="btLr"/>
            <w:vAlign w:val="center"/>
          </w:tcPr>
          <w:p w:rsidR="00F278A1" w:rsidRPr="00624EC9" w:rsidRDefault="00F278A1" w:rsidP="00445F13">
            <w:pPr>
              <w:adjustRightInd/>
              <w:spacing w:line="216" w:lineRule="auto"/>
              <w:ind w:left="113" w:right="113"/>
              <w:jc w:val="left"/>
              <w:textAlignment w:val="auto"/>
              <w:outlineLvl w:val="2"/>
              <w:rPr>
                <w:rFonts w:eastAsia="Calibri"/>
                <w:bCs/>
                <w:sz w:val="24"/>
                <w:szCs w:val="24"/>
                <w:lang w:val="uk-UA"/>
              </w:rPr>
            </w:pPr>
            <w:r w:rsidRPr="00624EC9">
              <w:rPr>
                <w:rFonts w:eastAsia="Calibri"/>
                <w:bCs/>
                <w:sz w:val="24"/>
                <w:szCs w:val="24"/>
                <w:lang w:val="uk-UA"/>
              </w:rPr>
              <w:t>лекції</w:t>
            </w:r>
          </w:p>
        </w:tc>
        <w:tc>
          <w:tcPr>
            <w:tcW w:w="275" w:type="pct"/>
            <w:textDirection w:val="btLr"/>
            <w:vAlign w:val="center"/>
          </w:tcPr>
          <w:p w:rsidR="00F278A1" w:rsidRPr="00624EC9" w:rsidRDefault="00F278A1" w:rsidP="00445F13">
            <w:pPr>
              <w:adjustRightInd/>
              <w:spacing w:line="216" w:lineRule="auto"/>
              <w:ind w:left="113" w:right="113"/>
              <w:jc w:val="left"/>
              <w:textAlignment w:val="auto"/>
              <w:outlineLvl w:val="2"/>
              <w:rPr>
                <w:rFonts w:eastAsia="Calibri"/>
                <w:bCs/>
                <w:sz w:val="24"/>
                <w:szCs w:val="24"/>
                <w:lang w:val="uk-UA"/>
              </w:rPr>
            </w:pPr>
            <w:r w:rsidRPr="00624EC9">
              <w:rPr>
                <w:rFonts w:eastAsia="Calibri"/>
                <w:bCs/>
                <w:sz w:val="24"/>
                <w:szCs w:val="24"/>
                <w:lang w:val="uk-UA"/>
              </w:rPr>
              <w:t>практичні</w:t>
            </w:r>
          </w:p>
        </w:tc>
        <w:tc>
          <w:tcPr>
            <w:tcW w:w="325" w:type="pct"/>
            <w:textDirection w:val="btLr"/>
            <w:vAlign w:val="center"/>
          </w:tcPr>
          <w:p w:rsidR="00F278A1" w:rsidRPr="00624EC9" w:rsidRDefault="00F278A1" w:rsidP="00445F13">
            <w:pPr>
              <w:adjustRightInd/>
              <w:spacing w:line="216" w:lineRule="auto"/>
              <w:ind w:left="113" w:right="113"/>
              <w:jc w:val="left"/>
              <w:textAlignment w:val="auto"/>
              <w:outlineLvl w:val="2"/>
              <w:rPr>
                <w:rFonts w:eastAsia="Calibri"/>
                <w:bCs/>
                <w:sz w:val="24"/>
                <w:szCs w:val="24"/>
                <w:lang w:val="uk-UA"/>
              </w:rPr>
            </w:pPr>
            <w:r w:rsidRPr="00624EC9">
              <w:rPr>
                <w:rFonts w:eastAsia="Calibri"/>
                <w:bCs/>
                <w:sz w:val="24"/>
                <w:szCs w:val="24"/>
                <w:lang w:val="uk-UA"/>
              </w:rPr>
              <w:t>самостійна робота</w:t>
            </w:r>
          </w:p>
        </w:tc>
      </w:tr>
      <w:tr w:rsidR="00F278A1" w:rsidRPr="00F278A1" w:rsidTr="00445F13">
        <w:trPr>
          <w:cantSplit/>
          <w:trHeight w:val="340"/>
        </w:trPr>
        <w:tc>
          <w:tcPr>
            <w:tcW w:w="5000" w:type="pct"/>
            <w:gridSpan w:val="9"/>
            <w:shd w:val="clear" w:color="auto" w:fill="auto"/>
          </w:tcPr>
          <w:p w:rsidR="00F278A1" w:rsidRPr="00624EC9" w:rsidRDefault="00F278A1" w:rsidP="00445F13">
            <w:pPr>
              <w:adjustRightInd/>
              <w:spacing w:before="40" w:after="40" w:line="240" w:lineRule="auto"/>
              <w:ind w:left="113" w:right="113"/>
              <w:jc w:val="center"/>
              <w:textAlignment w:val="auto"/>
              <w:outlineLvl w:val="2"/>
              <w:rPr>
                <w:rFonts w:eastAsia="Calibri"/>
                <w:b/>
                <w:bCs/>
                <w:sz w:val="24"/>
                <w:szCs w:val="24"/>
                <w:lang w:val="uk-UA"/>
              </w:rPr>
            </w:pPr>
            <w:r w:rsidRPr="00624EC9">
              <w:rPr>
                <w:rFonts w:eastAsia="Calibri"/>
                <w:b/>
                <w:bCs/>
                <w:sz w:val="24"/>
                <w:szCs w:val="24"/>
                <w:lang w:val="uk-UA"/>
              </w:rPr>
              <w:t>МОДУЛЬ 1</w:t>
            </w:r>
          </w:p>
        </w:tc>
      </w:tr>
      <w:tr w:rsidR="00F278A1" w:rsidRPr="00F278A1" w:rsidTr="00445F13">
        <w:trPr>
          <w:cantSplit/>
          <w:trHeight w:val="340"/>
        </w:trPr>
        <w:tc>
          <w:tcPr>
            <w:tcW w:w="5000" w:type="pct"/>
            <w:gridSpan w:val="9"/>
            <w:shd w:val="clear" w:color="auto" w:fill="auto"/>
          </w:tcPr>
          <w:p w:rsidR="00F278A1" w:rsidRPr="00F278A1" w:rsidRDefault="00F278A1" w:rsidP="00445F13">
            <w:pPr>
              <w:spacing w:before="40" w:after="40" w:line="240" w:lineRule="auto"/>
              <w:jc w:val="center"/>
              <w:rPr>
                <w:rFonts w:eastAsia="Calibri"/>
                <w:b/>
                <w:bCs/>
                <w:color w:val="FF0000"/>
                <w:sz w:val="24"/>
                <w:szCs w:val="24"/>
                <w:lang w:val="uk-UA"/>
              </w:rPr>
            </w:pPr>
            <w:r w:rsidRPr="00624EC9">
              <w:rPr>
                <w:rFonts w:eastAsia="Calibri"/>
                <w:b/>
                <w:bCs/>
                <w:sz w:val="24"/>
                <w:szCs w:val="24"/>
                <w:lang w:val="uk-UA"/>
              </w:rPr>
              <w:t xml:space="preserve">Змістовий модуль 1. </w:t>
            </w:r>
            <w:r w:rsidR="00624EC9" w:rsidRPr="00624EC9">
              <w:rPr>
                <w:b/>
                <w:sz w:val="24"/>
                <w:szCs w:val="24"/>
                <w:lang w:val="uk-UA"/>
              </w:rPr>
              <w:t>Відносини управління та організована діяльність людей як сфери виникнення конфлікту</w:t>
            </w:r>
          </w:p>
        </w:tc>
      </w:tr>
      <w:tr w:rsidR="00624EC9" w:rsidRPr="00F278A1" w:rsidTr="00445F13">
        <w:trPr>
          <w:trHeight w:val="340"/>
        </w:trPr>
        <w:tc>
          <w:tcPr>
            <w:tcW w:w="2690" w:type="pct"/>
            <w:shd w:val="clear" w:color="auto" w:fill="auto"/>
          </w:tcPr>
          <w:p w:rsidR="00624EC9" w:rsidRPr="00624EC9" w:rsidRDefault="00624EC9" w:rsidP="00624EC9">
            <w:pPr>
              <w:tabs>
                <w:tab w:val="left" w:pos="7920"/>
              </w:tabs>
              <w:spacing w:before="40" w:after="40" w:line="240" w:lineRule="auto"/>
              <w:jc w:val="left"/>
              <w:rPr>
                <w:bCs/>
                <w:sz w:val="24"/>
                <w:szCs w:val="24"/>
                <w:lang w:val="uk-UA" w:eastAsia="uk-UA"/>
              </w:rPr>
            </w:pPr>
            <w:r w:rsidRPr="00624EC9">
              <w:rPr>
                <w:bCs/>
                <w:sz w:val="24"/>
                <w:szCs w:val="24"/>
                <w:lang w:val="uk-UA"/>
              </w:rPr>
              <w:t xml:space="preserve">Тема 1. </w:t>
            </w:r>
            <w:r w:rsidR="00CC77CF">
              <w:rPr>
                <w:bCs/>
                <w:sz w:val="24"/>
                <w:szCs w:val="24"/>
                <w:lang w:val="uk-UA"/>
              </w:rPr>
              <w:t>Процес у</w:t>
            </w:r>
            <w:r w:rsidRPr="00624EC9">
              <w:rPr>
                <w:bCs/>
                <w:sz w:val="24"/>
                <w:szCs w:val="24"/>
                <w:lang w:val="uk-UA"/>
              </w:rPr>
              <w:t xml:space="preserve">правління та </w:t>
            </w:r>
            <w:r w:rsidR="00CC77CF">
              <w:rPr>
                <w:bCs/>
                <w:sz w:val="24"/>
                <w:szCs w:val="24"/>
                <w:lang w:val="uk-UA"/>
              </w:rPr>
              <w:t>психологічний вплив</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15</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4</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4</w:t>
            </w:r>
          </w:p>
        </w:tc>
        <w:tc>
          <w:tcPr>
            <w:tcW w:w="345"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7</w:t>
            </w:r>
          </w:p>
        </w:tc>
        <w:tc>
          <w:tcPr>
            <w:tcW w:w="274"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32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r>
      <w:tr w:rsidR="00624EC9" w:rsidRPr="00F278A1" w:rsidTr="00445F13">
        <w:trPr>
          <w:trHeight w:val="340"/>
        </w:trPr>
        <w:tc>
          <w:tcPr>
            <w:tcW w:w="2690" w:type="pct"/>
            <w:shd w:val="clear" w:color="auto" w:fill="auto"/>
          </w:tcPr>
          <w:p w:rsidR="00624EC9" w:rsidRPr="00624EC9" w:rsidRDefault="00624EC9" w:rsidP="00624EC9">
            <w:pPr>
              <w:tabs>
                <w:tab w:val="left" w:pos="7920"/>
              </w:tabs>
              <w:spacing w:before="40" w:after="40" w:line="240" w:lineRule="auto"/>
              <w:jc w:val="left"/>
              <w:rPr>
                <w:bCs/>
                <w:sz w:val="24"/>
                <w:szCs w:val="24"/>
                <w:lang w:val="uk-UA" w:eastAsia="uk-UA"/>
              </w:rPr>
            </w:pPr>
            <w:r w:rsidRPr="00624EC9">
              <w:rPr>
                <w:bCs/>
                <w:sz w:val="24"/>
                <w:szCs w:val="24"/>
                <w:lang w:val="uk-UA"/>
              </w:rPr>
              <w:t>Тема 2. Психологія особистості та психологічні аспекти управління трудовим колективом</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15</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4</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en-US"/>
              </w:rPr>
            </w:pPr>
            <w:r w:rsidRPr="00624EC9">
              <w:rPr>
                <w:rFonts w:eastAsia="Calibri"/>
                <w:bCs/>
                <w:sz w:val="24"/>
                <w:szCs w:val="24"/>
                <w:lang w:val="en-US"/>
              </w:rPr>
              <w:t>4</w:t>
            </w:r>
          </w:p>
        </w:tc>
        <w:tc>
          <w:tcPr>
            <w:tcW w:w="345"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7</w:t>
            </w:r>
          </w:p>
        </w:tc>
        <w:tc>
          <w:tcPr>
            <w:tcW w:w="274"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32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r>
      <w:tr w:rsidR="00624EC9" w:rsidRPr="00F278A1" w:rsidTr="00445F13">
        <w:trPr>
          <w:trHeight w:val="340"/>
        </w:trPr>
        <w:tc>
          <w:tcPr>
            <w:tcW w:w="2690" w:type="pct"/>
            <w:shd w:val="clear" w:color="auto" w:fill="auto"/>
          </w:tcPr>
          <w:p w:rsidR="00624EC9" w:rsidRPr="00624EC9" w:rsidRDefault="00624EC9" w:rsidP="00624EC9">
            <w:pPr>
              <w:pStyle w:val="a7"/>
              <w:widowControl/>
              <w:spacing w:after="0" w:line="252" w:lineRule="auto"/>
              <w:ind w:left="0"/>
              <w:jc w:val="left"/>
              <w:rPr>
                <w:bCs/>
                <w:sz w:val="24"/>
                <w:szCs w:val="24"/>
                <w:lang w:val="uk-UA"/>
              </w:rPr>
            </w:pPr>
            <w:r w:rsidRPr="00624EC9">
              <w:rPr>
                <w:bCs/>
                <w:sz w:val="24"/>
                <w:szCs w:val="24"/>
                <w:lang w:val="uk-UA"/>
              </w:rPr>
              <w:t>Тема 3. Конфліктологія в комплексі психологічних та управлінських знань</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15</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4</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en-US"/>
              </w:rPr>
            </w:pPr>
            <w:r w:rsidRPr="00624EC9">
              <w:rPr>
                <w:rFonts w:eastAsia="Calibri"/>
                <w:bCs/>
                <w:sz w:val="24"/>
                <w:szCs w:val="24"/>
                <w:lang w:val="uk-UA"/>
              </w:rPr>
              <w:t>4</w:t>
            </w:r>
          </w:p>
        </w:tc>
        <w:tc>
          <w:tcPr>
            <w:tcW w:w="345"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7</w:t>
            </w:r>
          </w:p>
        </w:tc>
        <w:tc>
          <w:tcPr>
            <w:tcW w:w="274"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32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r>
      <w:tr w:rsidR="00624EC9" w:rsidRPr="00F278A1" w:rsidTr="00445F13">
        <w:trPr>
          <w:trHeight w:val="340"/>
        </w:trPr>
        <w:tc>
          <w:tcPr>
            <w:tcW w:w="2690" w:type="pct"/>
            <w:shd w:val="clear" w:color="auto" w:fill="auto"/>
          </w:tcPr>
          <w:p w:rsidR="00624EC9" w:rsidRPr="00624EC9" w:rsidRDefault="00624EC9" w:rsidP="00624EC9">
            <w:pPr>
              <w:tabs>
                <w:tab w:val="left" w:pos="7920"/>
              </w:tabs>
              <w:spacing w:before="40" w:after="40" w:line="240" w:lineRule="auto"/>
              <w:jc w:val="left"/>
              <w:rPr>
                <w:bCs/>
                <w:sz w:val="24"/>
                <w:szCs w:val="24"/>
                <w:lang w:val="uk-UA" w:eastAsia="uk-UA"/>
              </w:rPr>
            </w:pPr>
            <w:r w:rsidRPr="00624EC9">
              <w:rPr>
                <w:bCs/>
                <w:sz w:val="24"/>
                <w:szCs w:val="24"/>
                <w:lang w:val="uk-UA" w:eastAsia="uk-UA"/>
              </w:rPr>
              <w:t xml:space="preserve">Тема 4. </w:t>
            </w:r>
            <w:r w:rsidRPr="00624EC9">
              <w:rPr>
                <w:bCs/>
                <w:sz w:val="24"/>
                <w:szCs w:val="24"/>
                <w:lang w:val="uk-UA"/>
              </w:rPr>
              <w:t>Конфлікт: форми та прояви в системі управлінських відносин</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15</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4</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en-US"/>
              </w:rPr>
            </w:pPr>
            <w:r w:rsidRPr="00624EC9">
              <w:rPr>
                <w:rFonts w:eastAsia="Calibri"/>
                <w:bCs/>
                <w:sz w:val="24"/>
                <w:szCs w:val="24"/>
                <w:lang w:val="uk-UA"/>
              </w:rPr>
              <w:t>4</w:t>
            </w:r>
          </w:p>
        </w:tc>
        <w:tc>
          <w:tcPr>
            <w:tcW w:w="345"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7</w:t>
            </w:r>
          </w:p>
        </w:tc>
        <w:tc>
          <w:tcPr>
            <w:tcW w:w="274"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32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r>
      <w:tr w:rsidR="00624EC9" w:rsidRPr="00F278A1" w:rsidTr="00445F13">
        <w:trPr>
          <w:trHeight w:val="340"/>
        </w:trPr>
        <w:tc>
          <w:tcPr>
            <w:tcW w:w="2690" w:type="pct"/>
            <w:shd w:val="clear" w:color="auto" w:fill="auto"/>
            <w:vAlign w:val="center"/>
          </w:tcPr>
          <w:p w:rsidR="00624EC9" w:rsidRPr="00624EC9" w:rsidRDefault="00624EC9" w:rsidP="00624EC9">
            <w:pPr>
              <w:adjustRightInd/>
              <w:spacing w:before="40" w:after="40" w:line="240" w:lineRule="auto"/>
              <w:jc w:val="right"/>
              <w:textAlignment w:val="auto"/>
              <w:rPr>
                <w:rFonts w:eastAsia="Calibri"/>
                <w:b/>
                <w:i/>
                <w:sz w:val="24"/>
                <w:szCs w:val="24"/>
                <w:lang w:val="uk-UA"/>
              </w:rPr>
            </w:pPr>
            <w:r w:rsidRPr="00624EC9">
              <w:rPr>
                <w:rFonts w:eastAsia="Calibri"/>
                <w:b/>
                <w:i/>
                <w:sz w:val="24"/>
                <w:szCs w:val="24"/>
                <w:lang w:val="uk-UA"/>
              </w:rPr>
              <w:t>Разом за змістовий модуль 1</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
                <w:bCs/>
                <w:sz w:val="24"/>
                <w:szCs w:val="24"/>
                <w:lang w:val="uk-UA"/>
              </w:rPr>
              <w:t>60</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
                <w:bCs/>
                <w:sz w:val="24"/>
                <w:szCs w:val="24"/>
                <w:lang w:val="uk-UA"/>
              </w:rPr>
              <w:t>16</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en-US"/>
              </w:rPr>
            </w:pPr>
            <w:r w:rsidRPr="00624EC9">
              <w:rPr>
                <w:rFonts w:eastAsia="Calibri"/>
                <w:b/>
                <w:bCs/>
                <w:sz w:val="24"/>
                <w:szCs w:val="24"/>
                <w:lang w:val="uk-UA"/>
              </w:rPr>
              <w:t>1</w:t>
            </w:r>
            <w:r w:rsidRPr="00624EC9">
              <w:rPr>
                <w:rFonts w:eastAsia="Calibri"/>
                <w:b/>
                <w:bCs/>
                <w:sz w:val="24"/>
                <w:szCs w:val="24"/>
                <w:lang w:val="en-US"/>
              </w:rPr>
              <w:t>6</w:t>
            </w:r>
          </w:p>
        </w:tc>
        <w:tc>
          <w:tcPr>
            <w:tcW w:w="345"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
                <w:bCs/>
                <w:sz w:val="24"/>
                <w:szCs w:val="24"/>
                <w:lang w:val="uk-UA"/>
              </w:rPr>
              <w:t>28</w:t>
            </w:r>
          </w:p>
        </w:tc>
        <w:tc>
          <w:tcPr>
            <w:tcW w:w="274" w:type="pct"/>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Cs/>
                <w:sz w:val="24"/>
                <w:szCs w:val="24"/>
                <w:lang w:val="uk-UA"/>
              </w:rPr>
              <w:t>-</w:t>
            </w:r>
          </w:p>
        </w:tc>
        <w:tc>
          <w:tcPr>
            <w:tcW w:w="325" w:type="pct"/>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Cs/>
                <w:sz w:val="24"/>
                <w:szCs w:val="24"/>
                <w:lang w:val="uk-UA"/>
              </w:rPr>
              <w:t>-</w:t>
            </w:r>
          </w:p>
        </w:tc>
      </w:tr>
      <w:tr w:rsidR="00F278A1" w:rsidRPr="00F278A1" w:rsidTr="00445F13">
        <w:trPr>
          <w:trHeight w:val="340"/>
        </w:trPr>
        <w:tc>
          <w:tcPr>
            <w:tcW w:w="5000" w:type="pct"/>
            <w:gridSpan w:val="9"/>
            <w:shd w:val="clear" w:color="auto" w:fill="auto"/>
            <w:vAlign w:val="center"/>
          </w:tcPr>
          <w:p w:rsidR="00F278A1" w:rsidRPr="00624EC9" w:rsidRDefault="00F278A1" w:rsidP="00445F13">
            <w:pPr>
              <w:adjustRightInd/>
              <w:spacing w:before="40" w:after="40" w:line="240" w:lineRule="auto"/>
              <w:jc w:val="center"/>
              <w:textAlignment w:val="auto"/>
              <w:outlineLvl w:val="2"/>
              <w:rPr>
                <w:rFonts w:eastAsia="Calibri"/>
                <w:b/>
                <w:bCs/>
                <w:sz w:val="24"/>
                <w:szCs w:val="24"/>
                <w:lang w:val="uk-UA"/>
              </w:rPr>
            </w:pPr>
            <w:r w:rsidRPr="00624EC9">
              <w:rPr>
                <w:rFonts w:eastAsia="Calibri"/>
                <w:b/>
                <w:bCs/>
                <w:sz w:val="24"/>
                <w:szCs w:val="24"/>
                <w:lang w:val="uk-UA"/>
              </w:rPr>
              <w:t xml:space="preserve">Змістовий модуль 2. </w:t>
            </w:r>
            <w:r w:rsidR="00624EC9" w:rsidRPr="00624EC9">
              <w:rPr>
                <w:b/>
                <w:sz w:val="24"/>
                <w:szCs w:val="24"/>
                <w:lang w:val="uk-UA"/>
              </w:rPr>
              <w:t>Конфлікти та психологічні засоби їх розв’язання</w:t>
            </w:r>
          </w:p>
        </w:tc>
      </w:tr>
      <w:tr w:rsidR="00624EC9" w:rsidRPr="00F278A1" w:rsidTr="00445F13">
        <w:trPr>
          <w:trHeight w:val="340"/>
        </w:trPr>
        <w:tc>
          <w:tcPr>
            <w:tcW w:w="2690" w:type="pct"/>
            <w:shd w:val="clear" w:color="auto" w:fill="auto"/>
            <w:vAlign w:val="center"/>
          </w:tcPr>
          <w:p w:rsidR="00624EC9" w:rsidRPr="00624EC9" w:rsidRDefault="00624EC9" w:rsidP="00624EC9">
            <w:pPr>
              <w:adjustRightInd/>
              <w:spacing w:before="40" w:after="40" w:line="240" w:lineRule="auto"/>
              <w:jc w:val="left"/>
              <w:textAlignment w:val="auto"/>
              <w:rPr>
                <w:sz w:val="24"/>
                <w:szCs w:val="24"/>
                <w:lang w:val="uk-UA" w:eastAsia="uk-UA"/>
              </w:rPr>
            </w:pPr>
            <w:r w:rsidRPr="00624EC9">
              <w:rPr>
                <w:sz w:val="24"/>
                <w:szCs w:val="24"/>
                <w:lang w:val="uk-UA"/>
              </w:rPr>
              <w:t>Тема 5. Методологія та підходи щодо вивчення проблеми управління конфліктами</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15</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4</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en-US"/>
              </w:rPr>
            </w:pPr>
            <w:r w:rsidRPr="00624EC9">
              <w:rPr>
                <w:rFonts w:eastAsia="Calibri"/>
                <w:bCs/>
                <w:sz w:val="24"/>
                <w:szCs w:val="24"/>
                <w:lang w:val="uk-UA"/>
              </w:rPr>
              <w:t>4</w:t>
            </w:r>
          </w:p>
        </w:tc>
        <w:tc>
          <w:tcPr>
            <w:tcW w:w="345"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7</w:t>
            </w:r>
          </w:p>
        </w:tc>
        <w:tc>
          <w:tcPr>
            <w:tcW w:w="274"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32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r>
      <w:tr w:rsidR="00624EC9" w:rsidRPr="00F278A1" w:rsidTr="00445F13">
        <w:trPr>
          <w:trHeight w:val="340"/>
        </w:trPr>
        <w:tc>
          <w:tcPr>
            <w:tcW w:w="2690" w:type="pct"/>
            <w:shd w:val="clear" w:color="auto" w:fill="auto"/>
            <w:vAlign w:val="center"/>
          </w:tcPr>
          <w:p w:rsidR="00624EC9" w:rsidRPr="00624EC9" w:rsidRDefault="00624EC9" w:rsidP="00624EC9">
            <w:pPr>
              <w:pStyle w:val="20"/>
              <w:tabs>
                <w:tab w:val="left" w:pos="180"/>
              </w:tabs>
              <w:spacing w:line="240" w:lineRule="auto"/>
              <w:jc w:val="left"/>
              <w:rPr>
                <w:sz w:val="24"/>
                <w:szCs w:val="24"/>
              </w:rPr>
            </w:pPr>
            <w:r w:rsidRPr="00624EC9">
              <w:rPr>
                <w:sz w:val="24"/>
                <w:szCs w:val="24"/>
              </w:rPr>
              <w:t>Тема 6. Структура, складові та динаміка конфлікту</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15</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4</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en-US"/>
              </w:rPr>
            </w:pPr>
            <w:r w:rsidRPr="00624EC9">
              <w:rPr>
                <w:rFonts w:eastAsia="Calibri"/>
                <w:bCs/>
                <w:sz w:val="24"/>
                <w:szCs w:val="24"/>
                <w:lang w:val="uk-UA"/>
              </w:rPr>
              <w:t>4</w:t>
            </w:r>
          </w:p>
        </w:tc>
        <w:tc>
          <w:tcPr>
            <w:tcW w:w="345"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7</w:t>
            </w:r>
          </w:p>
        </w:tc>
        <w:tc>
          <w:tcPr>
            <w:tcW w:w="274"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32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r>
      <w:tr w:rsidR="00624EC9" w:rsidRPr="00F278A1" w:rsidTr="00445F13">
        <w:trPr>
          <w:trHeight w:val="340"/>
        </w:trPr>
        <w:tc>
          <w:tcPr>
            <w:tcW w:w="2690" w:type="pct"/>
            <w:shd w:val="clear" w:color="auto" w:fill="auto"/>
            <w:vAlign w:val="center"/>
          </w:tcPr>
          <w:p w:rsidR="00624EC9" w:rsidRPr="00624EC9" w:rsidRDefault="00624EC9" w:rsidP="00624EC9">
            <w:pPr>
              <w:adjustRightInd/>
              <w:spacing w:before="40" w:after="40" w:line="240" w:lineRule="auto"/>
              <w:jc w:val="left"/>
              <w:textAlignment w:val="auto"/>
              <w:rPr>
                <w:sz w:val="24"/>
                <w:szCs w:val="24"/>
                <w:lang w:val="uk-UA"/>
              </w:rPr>
            </w:pPr>
            <w:r w:rsidRPr="00624EC9">
              <w:rPr>
                <w:sz w:val="24"/>
                <w:szCs w:val="24"/>
                <w:lang w:val="uk-UA"/>
              </w:rPr>
              <w:t>Тема 7. Конфлікт, психологія організаційної поведінки та професійних комунікацій</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15</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4</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en-US"/>
              </w:rPr>
            </w:pPr>
            <w:r w:rsidRPr="00624EC9">
              <w:rPr>
                <w:rFonts w:eastAsia="Calibri"/>
                <w:bCs/>
                <w:sz w:val="24"/>
                <w:szCs w:val="24"/>
                <w:lang w:val="uk-UA"/>
              </w:rPr>
              <w:t>4</w:t>
            </w:r>
          </w:p>
        </w:tc>
        <w:tc>
          <w:tcPr>
            <w:tcW w:w="345"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7</w:t>
            </w:r>
          </w:p>
        </w:tc>
        <w:tc>
          <w:tcPr>
            <w:tcW w:w="274"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32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r>
      <w:tr w:rsidR="00624EC9" w:rsidRPr="00F278A1" w:rsidTr="00445F13">
        <w:trPr>
          <w:trHeight w:val="340"/>
        </w:trPr>
        <w:tc>
          <w:tcPr>
            <w:tcW w:w="2690" w:type="pct"/>
            <w:shd w:val="clear" w:color="auto" w:fill="auto"/>
            <w:vAlign w:val="center"/>
          </w:tcPr>
          <w:p w:rsidR="00624EC9" w:rsidRPr="00624EC9" w:rsidRDefault="00624EC9" w:rsidP="00624EC9">
            <w:pPr>
              <w:adjustRightInd/>
              <w:spacing w:before="40" w:after="40" w:line="240" w:lineRule="auto"/>
              <w:jc w:val="left"/>
              <w:textAlignment w:val="auto"/>
              <w:rPr>
                <w:sz w:val="24"/>
                <w:szCs w:val="24"/>
                <w:lang w:val="uk-UA" w:eastAsia="uk-UA"/>
              </w:rPr>
            </w:pPr>
            <w:r w:rsidRPr="00624EC9">
              <w:rPr>
                <w:sz w:val="24"/>
                <w:szCs w:val="24"/>
                <w:lang w:val="uk-UA" w:eastAsia="uk-UA"/>
              </w:rPr>
              <w:t xml:space="preserve">Тема 8. </w:t>
            </w:r>
            <w:r w:rsidRPr="00624EC9">
              <w:rPr>
                <w:sz w:val="24"/>
                <w:szCs w:val="24"/>
                <w:lang w:val="uk-UA"/>
              </w:rPr>
              <w:t>Психологічні засоби управління конфліктами</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15</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4</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en-US"/>
              </w:rPr>
            </w:pPr>
            <w:r w:rsidRPr="00624EC9">
              <w:rPr>
                <w:rFonts w:eastAsia="Calibri"/>
                <w:bCs/>
                <w:sz w:val="24"/>
                <w:szCs w:val="24"/>
                <w:lang w:val="uk-UA"/>
              </w:rPr>
              <w:t>4</w:t>
            </w:r>
          </w:p>
        </w:tc>
        <w:tc>
          <w:tcPr>
            <w:tcW w:w="345"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7</w:t>
            </w:r>
          </w:p>
        </w:tc>
        <w:tc>
          <w:tcPr>
            <w:tcW w:w="274"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c>
          <w:tcPr>
            <w:tcW w:w="325" w:type="pct"/>
            <w:vAlign w:val="center"/>
          </w:tcPr>
          <w:p w:rsidR="00624EC9" w:rsidRPr="00624EC9" w:rsidRDefault="00624EC9" w:rsidP="00624EC9">
            <w:pPr>
              <w:adjustRightInd/>
              <w:spacing w:before="40" w:after="40" w:line="240" w:lineRule="auto"/>
              <w:jc w:val="center"/>
              <w:textAlignment w:val="auto"/>
              <w:outlineLvl w:val="2"/>
              <w:rPr>
                <w:rFonts w:eastAsia="Calibri"/>
                <w:bCs/>
                <w:sz w:val="24"/>
                <w:szCs w:val="24"/>
                <w:lang w:val="uk-UA"/>
              </w:rPr>
            </w:pPr>
            <w:r w:rsidRPr="00624EC9">
              <w:rPr>
                <w:rFonts w:eastAsia="Calibri"/>
                <w:bCs/>
                <w:sz w:val="24"/>
                <w:szCs w:val="24"/>
                <w:lang w:val="uk-UA"/>
              </w:rPr>
              <w:t>-</w:t>
            </w:r>
          </w:p>
        </w:tc>
      </w:tr>
      <w:tr w:rsidR="00624EC9" w:rsidRPr="00624EC9" w:rsidTr="00445F13">
        <w:trPr>
          <w:trHeight w:val="340"/>
        </w:trPr>
        <w:tc>
          <w:tcPr>
            <w:tcW w:w="2690" w:type="pct"/>
            <w:shd w:val="clear" w:color="auto" w:fill="auto"/>
            <w:vAlign w:val="center"/>
          </w:tcPr>
          <w:p w:rsidR="00624EC9" w:rsidRPr="00624EC9" w:rsidRDefault="00624EC9" w:rsidP="00624EC9">
            <w:pPr>
              <w:adjustRightInd/>
              <w:spacing w:before="40" w:after="40" w:line="240" w:lineRule="auto"/>
              <w:jc w:val="right"/>
              <w:textAlignment w:val="auto"/>
              <w:rPr>
                <w:rFonts w:eastAsia="Calibri"/>
                <w:sz w:val="24"/>
                <w:szCs w:val="24"/>
                <w:lang w:val="uk-UA"/>
              </w:rPr>
            </w:pPr>
            <w:r w:rsidRPr="00624EC9">
              <w:rPr>
                <w:rFonts w:eastAsia="Calibri"/>
                <w:b/>
                <w:i/>
                <w:sz w:val="24"/>
                <w:szCs w:val="24"/>
                <w:lang w:val="uk-UA"/>
              </w:rPr>
              <w:t>Разом за змістовий модуль 2</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
                <w:bCs/>
                <w:sz w:val="24"/>
                <w:szCs w:val="24"/>
                <w:lang w:val="uk-UA"/>
              </w:rPr>
              <w:t>60</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
                <w:bCs/>
                <w:sz w:val="24"/>
                <w:szCs w:val="24"/>
                <w:lang w:val="uk-UA"/>
              </w:rPr>
              <w:t>16</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
                <w:bCs/>
                <w:sz w:val="24"/>
                <w:szCs w:val="24"/>
                <w:lang w:val="uk-UA"/>
              </w:rPr>
              <w:t>1</w:t>
            </w:r>
            <w:r w:rsidRPr="00624EC9">
              <w:rPr>
                <w:rFonts w:eastAsia="Calibri"/>
                <w:b/>
                <w:bCs/>
                <w:sz w:val="24"/>
                <w:szCs w:val="24"/>
                <w:lang w:val="en-US"/>
              </w:rPr>
              <w:t>6</w:t>
            </w:r>
          </w:p>
        </w:tc>
        <w:tc>
          <w:tcPr>
            <w:tcW w:w="345"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
                <w:bCs/>
                <w:sz w:val="24"/>
                <w:szCs w:val="24"/>
                <w:lang w:val="en-US"/>
              </w:rPr>
              <w:t>2</w:t>
            </w:r>
            <w:r w:rsidRPr="00624EC9">
              <w:rPr>
                <w:rFonts w:eastAsia="Calibri"/>
                <w:b/>
                <w:bCs/>
                <w:sz w:val="24"/>
                <w:szCs w:val="24"/>
                <w:lang w:val="uk-UA"/>
              </w:rPr>
              <w:t>8</w:t>
            </w:r>
          </w:p>
        </w:tc>
        <w:tc>
          <w:tcPr>
            <w:tcW w:w="274" w:type="pct"/>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Cs/>
                <w:sz w:val="24"/>
                <w:szCs w:val="24"/>
                <w:lang w:val="uk-UA"/>
              </w:rPr>
              <w:t>-</w:t>
            </w:r>
          </w:p>
        </w:tc>
        <w:tc>
          <w:tcPr>
            <w:tcW w:w="325" w:type="pct"/>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Cs/>
                <w:sz w:val="24"/>
                <w:szCs w:val="24"/>
                <w:lang w:val="uk-UA"/>
              </w:rPr>
              <w:t>-</w:t>
            </w:r>
          </w:p>
        </w:tc>
      </w:tr>
      <w:tr w:rsidR="00624EC9" w:rsidRPr="00624EC9" w:rsidTr="00445F13">
        <w:trPr>
          <w:trHeight w:val="340"/>
        </w:trPr>
        <w:tc>
          <w:tcPr>
            <w:tcW w:w="2690" w:type="pct"/>
            <w:shd w:val="clear" w:color="auto" w:fill="auto"/>
            <w:vAlign w:val="center"/>
          </w:tcPr>
          <w:p w:rsidR="00624EC9" w:rsidRPr="00624EC9" w:rsidRDefault="00624EC9" w:rsidP="00624EC9">
            <w:pPr>
              <w:adjustRightInd/>
              <w:spacing w:before="40" w:after="40" w:line="240" w:lineRule="auto"/>
              <w:jc w:val="right"/>
              <w:textAlignment w:val="auto"/>
              <w:rPr>
                <w:rFonts w:eastAsia="Calibri"/>
                <w:b/>
                <w:i/>
                <w:sz w:val="24"/>
                <w:szCs w:val="24"/>
                <w:lang w:val="uk-UA"/>
              </w:rPr>
            </w:pPr>
            <w:r w:rsidRPr="00624EC9">
              <w:rPr>
                <w:rFonts w:eastAsia="Calibri"/>
                <w:b/>
                <w:sz w:val="24"/>
                <w:szCs w:val="24"/>
                <w:lang w:val="uk-UA"/>
              </w:rPr>
              <w:t>ВСЬОГО</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
                <w:bCs/>
                <w:sz w:val="24"/>
                <w:szCs w:val="24"/>
                <w:lang w:val="uk-UA"/>
              </w:rPr>
              <w:t>120</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
                <w:bCs/>
                <w:sz w:val="24"/>
                <w:szCs w:val="24"/>
                <w:lang w:val="uk-UA"/>
              </w:rPr>
              <w:t>32</w:t>
            </w:r>
          </w:p>
        </w:tc>
        <w:tc>
          <w:tcPr>
            <w:tcW w:w="272"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en-US"/>
              </w:rPr>
            </w:pPr>
            <w:r w:rsidRPr="00624EC9">
              <w:rPr>
                <w:rFonts w:eastAsia="Calibri"/>
                <w:b/>
                <w:bCs/>
                <w:sz w:val="24"/>
                <w:szCs w:val="24"/>
                <w:lang w:val="en-US"/>
              </w:rPr>
              <w:t>32</w:t>
            </w:r>
          </w:p>
        </w:tc>
        <w:tc>
          <w:tcPr>
            <w:tcW w:w="345" w:type="pct"/>
            <w:shd w:val="clear" w:color="auto" w:fill="auto"/>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uk-UA"/>
              </w:rPr>
            </w:pPr>
            <w:r w:rsidRPr="00624EC9">
              <w:rPr>
                <w:rFonts w:eastAsia="Calibri"/>
                <w:b/>
                <w:bCs/>
                <w:sz w:val="24"/>
                <w:szCs w:val="24"/>
                <w:lang w:val="uk-UA"/>
              </w:rPr>
              <w:t>56</w:t>
            </w:r>
          </w:p>
        </w:tc>
        <w:tc>
          <w:tcPr>
            <w:tcW w:w="274" w:type="pct"/>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en-US"/>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en-US"/>
              </w:rPr>
            </w:pPr>
            <w:r w:rsidRPr="00624EC9">
              <w:rPr>
                <w:rFonts w:eastAsia="Calibri"/>
                <w:bCs/>
                <w:sz w:val="24"/>
                <w:szCs w:val="24"/>
                <w:lang w:val="uk-UA"/>
              </w:rPr>
              <w:t>-</w:t>
            </w:r>
          </w:p>
        </w:tc>
        <w:tc>
          <w:tcPr>
            <w:tcW w:w="275" w:type="pct"/>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en-US"/>
              </w:rPr>
            </w:pPr>
            <w:r w:rsidRPr="00624EC9">
              <w:rPr>
                <w:rFonts w:eastAsia="Calibri"/>
                <w:bCs/>
                <w:sz w:val="24"/>
                <w:szCs w:val="24"/>
                <w:lang w:val="uk-UA"/>
              </w:rPr>
              <w:t>-</w:t>
            </w:r>
          </w:p>
        </w:tc>
        <w:tc>
          <w:tcPr>
            <w:tcW w:w="325" w:type="pct"/>
            <w:vAlign w:val="center"/>
          </w:tcPr>
          <w:p w:rsidR="00624EC9" w:rsidRPr="00624EC9" w:rsidRDefault="00624EC9" w:rsidP="00624EC9">
            <w:pPr>
              <w:adjustRightInd/>
              <w:spacing w:before="40" w:after="40" w:line="240" w:lineRule="auto"/>
              <w:jc w:val="center"/>
              <w:textAlignment w:val="auto"/>
              <w:outlineLvl w:val="2"/>
              <w:rPr>
                <w:rFonts w:eastAsia="Calibri"/>
                <w:b/>
                <w:bCs/>
                <w:sz w:val="24"/>
                <w:szCs w:val="24"/>
                <w:lang w:val="en-US"/>
              </w:rPr>
            </w:pPr>
            <w:r w:rsidRPr="00624EC9">
              <w:rPr>
                <w:rFonts w:eastAsia="Calibri"/>
                <w:bCs/>
                <w:sz w:val="24"/>
                <w:szCs w:val="24"/>
                <w:lang w:val="uk-UA"/>
              </w:rPr>
              <w:t>-</w:t>
            </w:r>
          </w:p>
        </w:tc>
      </w:tr>
    </w:tbl>
    <w:p w:rsidR="00F278A1" w:rsidRPr="00F278A1" w:rsidRDefault="00F278A1" w:rsidP="00F278A1">
      <w:pPr>
        <w:adjustRightInd/>
        <w:spacing w:line="240" w:lineRule="auto"/>
        <w:ind w:firstLine="567"/>
        <w:jc w:val="center"/>
        <w:textAlignment w:val="auto"/>
        <w:rPr>
          <w:b/>
          <w:bCs/>
          <w:color w:val="FF0000"/>
          <w:sz w:val="28"/>
          <w:szCs w:val="28"/>
          <w:lang w:val="uk-UA"/>
        </w:rPr>
      </w:pPr>
    </w:p>
    <w:p w:rsidR="00F278A1" w:rsidRPr="00981F21" w:rsidRDefault="00F278A1" w:rsidP="00D64CB0">
      <w:pPr>
        <w:adjustRightInd/>
        <w:spacing w:line="240" w:lineRule="auto"/>
        <w:ind w:hanging="142"/>
        <w:jc w:val="center"/>
        <w:textAlignment w:val="auto"/>
        <w:rPr>
          <w:b/>
          <w:sz w:val="28"/>
          <w:szCs w:val="28"/>
          <w:lang w:val="uk-UA"/>
        </w:rPr>
      </w:pPr>
      <w:r w:rsidRPr="00F278A1">
        <w:rPr>
          <w:b/>
          <w:bCs/>
          <w:color w:val="FF0000"/>
          <w:sz w:val="28"/>
          <w:szCs w:val="28"/>
          <w:lang w:val="uk-UA"/>
        </w:rPr>
        <w:br w:type="page"/>
      </w:r>
      <w:r w:rsidRPr="00981F21">
        <w:rPr>
          <w:b/>
          <w:sz w:val="28"/>
          <w:szCs w:val="28"/>
          <w:lang w:val="uk-UA" w:eastAsia="uk-UA"/>
        </w:rPr>
        <w:lastRenderedPageBreak/>
        <w:t xml:space="preserve">5. Теми </w:t>
      </w:r>
      <w:r w:rsidRPr="00981F21">
        <w:rPr>
          <w:b/>
          <w:sz w:val="28"/>
          <w:szCs w:val="28"/>
          <w:lang w:val="uk-UA"/>
        </w:rPr>
        <w:t>практичних занять</w:t>
      </w: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200"/>
        <w:gridCol w:w="995"/>
        <w:gridCol w:w="1023"/>
      </w:tblGrid>
      <w:tr w:rsidR="00F278A1" w:rsidRPr="00415CC4" w:rsidTr="00445F13">
        <w:trPr>
          <w:trHeight w:val="426"/>
          <w:tblHeader/>
        </w:trPr>
        <w:tc>
          <w:tcPr>
            <w:tcW w:w="350" w:type="pct"/>
            <w:vMerge w:val="restart"/>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r w:rsidRPr="00415CC4">
              <w:rPr>
                <w:rFonts w:eastAsia="Calibri"/>
                <w:sz w:val="24"/>
                <w:szCs w:val="24"/>
                <w:lang w:val="uk-UA" w:eastAsia="uk-UA"/>
              </w:rPr>
              <w:t>№ з/п</w:t>
            </w:r>
          </w:p>
        </w:tc>
        <w:tc>
          <w:tcPr>
            <w:tcW w:w="3632" w:type="pct"/>
            <w:vMerge w:val="restart"/>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r w:rsidRPr="00415CC4">
              <w:rPr>
                <w:rFonts w:eastAsia="Calibri"/>
                <w:sz w:val="24"/>
                <w:szCs w:val="24"/>
                <w:lang w:val="uk-UA" w:eastAsia="uk-UA"/>
              </w:rPr>
              <w:t>Назва теми</w:t>
            </w:r>
          </w:p>
        </w:tc>
        <w:tc>
          <w:tcPr>
            <w:tcW w:w="1018" w:type="pct"/>
            <w:gridSpan w:val="2"/>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r w:rsidRPr="00415CC4">
              <w:rPr>
                <w:rFonts w:eastAsia="Calibri"/>
                <w:sz w:val="24"/>
                <w:szCs w:val="24"/>
                <w:lang w:val="uk-UA" w:eastAsia="uk-UA"/>
              </w:rPr>
              <w:t>Кількість годин</w:t>
            </w:r>
          </w:p>
        </w:tc>
      </w:tr>
      <w:tr w:rsidR="00F278A1" w:rsidRPr="00415CC4" w:rsidTr="00445F13">
        <w:trPr>
          <w:trHeight w:val="426"/>
          <w:tblHeader/>
        </w:trPr>
        <w:tc>
          <w:tcPr>
            <w:tcW w:w="350" w:type="pct"/>
            <w:vMerge/>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p>
        </w:tc>
        <w:tc>
          <w:tcPr>
            <w:tcW w:w="3632" w:type="pct"/>
            <w:vMerge/>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p>
        </w:tc>
        <w:tc>
          <w:tcPr>
            <w:tcW w:w="502" w:type="pct"/>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r w:rsidRPr="00415CC4">
              <w:rPr>
                <w:sz w:val="24"/>
                <w:szCs w:val="24"/>
                <w:lang w:val="uk-UA"/>
              </w:rPr>
              <w:t>денна форма</w:t>
            </w:r>
          </w:p>
        </w:tc>
        <w:tc>
          <w:tcPr>
            <w:tcW w:w="516" w:type="pct"/>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r w:rsidRPr="00415CC4">
              <w:rPr>
                <w:sz w:val="24"/>
                <w:szCs w:val="24"/>
                <w:lang w:val="uk-UA"/>
              </w:rPr>
              <w:t>заочна форма</w:t>
            </w:r>
          </w:p>
        </w:tc>
      </w:tr>
      <w:tr w:rsidR="00F278A1" w:rsidRPr="00415CC4" w:rsidTr="00445F13">
        <w:trPr>
          <w:trHeight w:val="369"/>
        </w:trPr>
        <w:tc>
          <w:tcPr>
            <w:tcW w:w="5000" w:type="pct"/>
            <w:gridSpan w:val="4"/>
            <w:shd w:val="clear" w:color="auto" w:fill="auto"/>
            <w:vAlign w:val="center"/>
          </w:tcPr>
          <w:p w:rsidR="00F278A1" w:rsidRPr="00415CC4" w:rsidRDefault="00F278A1" w:rsidP="00D64CB0">
            <w:pPr>
              <w:adjustRightInd/>
              <w:spacing w:before="120" w:after="120" w:line="240" w:lineRule="auto"/>
              <w:jc w:val="center"/>
              <w:textAlignment w:val="auto"/>
              <w:outlineLvl w:val="2"/>
              <w:rPr>
                <w:rFonts w:eastAsia="Calibri"/>
                <w:bCs/>
                <w:sz w:val="24"/>
                <w:szCs w:val="24"/>
                <w:lang w:val="uk-UA"/>
              </w:rPr>
            </w:pPr>
            <w:r w:rsidRPr="00415CC4">
              <w:rPr>
                <w:rFonts w:eastAsia="Calibri"/>
                <w:b/>
                <w:bCs/>
                <w:sz w:val="24"/>
                <w:szCs w:val="24"/>
                <w:lang w:val="uk-UA"/>
              </w:rPr>
              <w:t>МОДУЛЬ 1</w:t>
            </w:r>
          </w:p>
        </w:tc>
      </w:tr>
      <w:tr w:rsidR="00F278A1" w:rsidRPr="00415CC4" w:rsidTr="00445F13">
        <w:trPr>
          <w:trHeight w:val="369"/>
        </w:trPr>
        <w:tc>
          <w:tcPr>
            <w:tcW w:w="5000" w:type="pct"/>
            <w:gridSpan w:val="4"/>
            <w:shd w:val="clear" w:color="auto" w:fill="auto"/>
            <w:vAlign w:val="center"/>
          </w:tcPr>
          <w:p w:rsidR="00F278A1" w:rsidRPr="00415CC4" w:rsidRDefault="004A58ED" w:rsidP="00D64CB0">
            <w:pPr>
              <w:adjustRightInd/>
              <w:spacing w:before="120" w:after="120" w:line="240" w:lineRule="auto"/>
              <w:jc w:val="center"/>
              <w:textAlignment w:val="auto"/>
              <w:outlineLvl w:val="2"/>
              <w:rPr>
                <w:rFonts w:eastAsia="Calibri"/>
                <w:b/>
                <w:bCs/>
                <w:sz w:val="24"/>
                <w:szCs w:val="24"/>
                <w:lang w:val="uk-UA"/>
              </w:rPr>
            </w:pPr>
            <w:r w:rsidRPr="00415CC4">
              <w:rPr>
                <w:rFonts w:eastAsia="Calibri"/>
                <w:b/>
                <w:bCs/>
                <w:sz w:val="24"/>
                <w:szCs w:val="24"/>
                <w:lang w:val="uk-UA"/>
              </w:rPr>
              <w:t xml:space="preserve">Змістовий модуль 1. </w:t>
            </w:r>
            <w:r w:rsidRPr="00415CC4">
              <w:rPr>
                <w:b/>
                <w:sz w:val="24"/>
                <w:szCs w:val="24"/>
                <w:lang w:val="uk-UA"/>
              </w:rPr>
              <w:t>Відносини управління та організована діяльність людей як сфери виникнення конфлікту</w:t>
            </w:r>
          </w:p>
        </w:tc>
      </w:tr>
      <w:tr w:rsidR="00F278A1" w:rsidRPr="00415CC4" w:rsidTr="00445F13">
        <w:trPr>
          <w:trHeight w:val="369"/>
        </w:trPr>
        <w:tc>
          <w:tcPr>
            <w:tcW w:w="350" w:type="pct"/>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r w:rsidRPr="00415CC4">
              <w:rPr>
                <w:rFonts w:eastAsia="Calibri"/>
                <w:sz w:val="24"/>
                <w:szCs w:val="24"/>
                <w:lang w:val="uk-UA" w:eastAsia="uk-UA"/>
              </w:rPr>
              <w:t>1</w:t>
            </w:r>
          </w:p>
        </w:tc>
        <w:tc>
          <w:tcPr>
            <w:tcW w:w="3632" w:type="pct"/>
            <w:shd w:val="clear" w:color="auto" w:fill="auto"/>
          </w:tcPr>
          <w:p w:rsidR="004A58ED" w:rsidRPr="00415CC4" w:rsidRDefault="004A58ED" w:rsidP="00D64CB0">
            <w:pPr>
              <w:spacing w:line="240" w:lineRule="auto"/>
              <w:jc w:val="left"/>
              <w:rPr>
                <w:b/>
                <w:sz w:val="24"/>
                <w:szCs w:val="24"/>
                <w:lang w:val="uk-UA" w:eastAsia="uk-UA"/>
              </w:rPr>
            </w:pPr>
            <w:r w:rsidRPr="00415CC4">
              <w:rPr>
                <w:b/>
                <w:sz w:val="24"/>
                <w:szCs w:val="24"/>
                <w:lang w:val="uk-UA"/>
              </w:rPr>
              <w:t>Тема 1. Процес управління та психологічний вплив</w:t>
            </w:r>
            <w:r w:rsidRPr="00415CC4">
              <w:rPr>
                <w:b/>
                <w:sz w:val="24"/>
                <w:szCs w:val="24"/>
                <w:lang w:val="uk-UA" w:eastAsia="uk-UA"/>
              </w:rPr>
              <w:t xml:space="preserve"> </w:t>
            </w:r>
          </w:p>
          <w:p w:rsidR="00F278A1" w:rsidRPr="00415CC4" w:rsidRDefault="00F278A1" w:rsidP="00D64CB0">
            <w:pPr>
              <w:spacing w:line="240" w:lineRule="auto"/>
              <w:jc w:val="left"/>
              <w:rPr>
                <w:sz w:val="24"/>
                <w:szCs w:val="24"/>
                <w:lang w:val="uk-UA" w:eastAsia="uk-UA"/>
              </w:rPr>
            </w:pPr>
            <w:r w:rsidRPr="00415CC4">
              <w:rPr>
                <w:sz w:val="24"/>
                <w:szCs w:val="24"/>
                <w:lang w:val="uk-UA" w:eastAsia="uk-UA"/>
              </w:rPr>
              <w:t xml:space="preserve">1. </w:t>
            </w:r>
            <w:r w:rsidR="001338E3" w:rsidRPr="00415CC4">
              <w:rPr>
                <w:sz w:val="24"/>
                <w:szCs w:val="24"/>
                <w:lang w:val="uk-UA" w:eastAsia="uk-UA"/>
              </w:rPr>
              <w:t>Відносини управління</w:t>
            </w:r>
            <w:r w:rsidR="00DC0446" w:rsidRPr="00415CC4">
              <w:rPr>
                <w:sz w:val="24"/>
                <w:szCs w:val="24"/>
                <w:lang w:val="uk-UA" w:eastAsia="uk-UA"/>
              </w:rPr>
              <w:t xml:space="preserve"> </w:t>
            </w:r>
            <w:r w:rsidR="00B67DA0" w:rsidRPr="00415CC4">
              <w:rPr>
                <w:sz w:val="24"/>
                <w:szCs w:val="24"/>
                <w:lang w:val="uk-UA" w:eastAsia="uk-UA"/>
              </w:rPr>
              <w:t xml:space="preserve">як форма </w:t>
            </w:r>
            <w:r w:rsidR="00DC0446" w:rsidRPr="00415CC4">
              <w:rPr>
                <w:sz w:val="24"/>
                <w:szCs w:val="24"/>
                <w:lang w:val="uk-UA" w:eastAsia="uk-UA"/>
              </w:rPr>
              <w:t>суспільних відносин</w:t>
            </w:r>
          </w:p>
          <w:p w:rsidR="00F278A1" w:rsidRPr="00415CC4" w:rsidRDefault="00F278A1" w:rsidP="00D64CB0">
            <w:pPr>
              <w:spacing w:line="240" w:lineRule="auto"/>
              <w:jc w:val="left"/>
              <w:rPr>
                <w:sz w:val="24"/>
                <w:szCs w:val="24"/>
                <w:lang w:val="uk-UA" w:eastAsia="uk-UA"/>
              </w:rPr>
            </w:pPr>
            <w:r w:rsidRPr="00415CC4">
              <w:rPr>
                <w:sz w:val="24"/>
                <w:szCs w:val="24"/>
                <w:lang w:val="uk-UA" w:eastAsia="uk-UA"/>
              </w:rPr>
              <w:t xml:space="preserve">2. </w:t>
            </w:r>
            <w:r w:rsidR="00DC0446" w:rsidRPr="00415CC4">
              <w:rPr>
                <w:sz w:val="24"/>
                <w:szCs w:val="24"/>
                <w:lang w:val="uk-UA" w:eastAsia="uk-UA"/>
              </w:rPr>
              <w:t xml:space="preserve">Функції управління. </w:t>
            </w:r>
            <w:r w:rsidR="001338E3" w:rsidRPr="00415CC4">
              <w:rPr>
                <w:sz w:val="24"/>
                <w:szCs w:val="24"/>
                <w:lang w:val="uk-UA" w:eastAsia="uk-UA"/>
              </w:rPr>
              <w:t xml:space="preserve">Система управління та її складові </w:t>
            </w:r>
          </w:p>
          <w:p w:rsidR="00F278A1" w:rsidRPr="00415CC4" w:rsidRDefault="00F278A1" w:rsidP="00D64CB0">
            <w:pPr>
              <w:spacing w:line="240" w:lineRule="auto"/>
              <w:jc w:val="left"/>
              <w:rPr>
                <w:sz w:val="24"/>
                <w:szCs w:val="24"/>
                <w:lang w:val="uk-UA" w:eastAsia="uk-UA"/>
              </w:rPr>
            </w:pPr>
            <w:r w:rsidRPr="00415CC4">
              <w:rPr>
                <w:sz w:val="24"/>
                <w:szCs w:val="24"/>
                <w:lang w:val="uk-UA" w:eastAsia="uk-UA"/>
              </w:rPr>
              <w:t xml:space="preserve">3. </w:t>
            </w:r>
            <w:r w:rsidR="00DC0446" w:rsidRPr="00415CC4">
              <w:rPr>
                <w:sz w:val="24"/>
                <w:szCs w:val="24"/>
                <w:lang w:val="uk-UA" w:eastAsia="uk-UA"/>
              </w:rPr>
              <w:t xml:space="preserve">Роль та завдання психології </w:t>
            </w:r>
            <w:r w:rsidR="00B67DA0" w:rsidRPr="00415CC4">
              <w:rPr>
                <w:sz w:val="24"/>
                <w:szCs w:val="24"/>
                <w:lang w:val="uk-UA" w:eastAsia="uk-UA"/>
              </w:rPr>
              <w:t xml:space="preserve">в системі </w:t>
            </w:r>
            <w:r w:rsidR="00DC0446" w:rsidRPr="00415CC4">
              <w:rPr>
                <w:sz w:val="24"/>
                <w:szCs w:val="24"/>
                <w:lang w:val="uk-UA" w:eastAsia="uk-UA"/>
              </w:rPr>
              <w:t xml:space="preserve">управлінських відносин </w:t>
            </w:r>
          </w:p>
          <w:p w:rsidR="00F278A1" w:rsidRPr="00415CC4" w:rsidRDefault="00F278A1" w:rsidP="00D64CB0">
            <w:pPr>
              <w:spacing w:line="240" w:lineRule="auto"/>
              <w:jc w:val="left"/>
              <w:rPr>
                <w:sz w:val="24"/>
                <w:szCs w:val="24"/>
                <w:lang w:val="uk-UA"/>
              </w:rPr>
            </w:pPr>
            <w:r w:rsidRPr="00415CC4">
              <w:rPr>
                <w:sz w:val="24"/>
                <w:szCs w:val="24"/>
                <w:lang w:val="uk-UA" w:eastAsia="uk-UA"/>
              </w:rPr>
              <w:t xml:space="preserve">4. </w:t>
            </w:r>
            <w:r w:rsidR="00DC0446" w:rsidRPr="00415CC4">
              <w:rPr>
                <w:sz w:val="24"/>
                <w:szCs w:val="24"/>
                <w:lang w:val="uk-UA"/>
              </w:rPr>
              <w:t xml:space="preserve">Предмет та об’єкт сучасної </w:t>
            </w:r>
            <w:r w:rsidR="00B67DA0" w:rsidRPr="00415CC4">
              <w:rPr>
                <w:sz w:val="24"/>
                <w:szCs w:val="24"/>
                <w:lang w:val="uk-UA"/>
              </w:rPr>
              <w:t xml:space="preserve">психології та </w:t>
            </w:r>
            <w:r w:rsidR="00DC0446" w:rsidRPr="00415CC4">
              <w:rPr>
                <w:sz w:val="24"/>
                <w:szCs w:val="24"/>
                <w:lang w:val="uk-UA"/>
              </w:rPr>
              <w:t>психології управління</w:t>
            </w:r>
          </w:p>
        </w:tc>
        <w:tc>
          <w:tcPr>
            <w:tcW w:w="502" w:type="pct"/>
            <w:shd w:val="clear" w:color="auto" w:fill="auto"/>
            <w:vAlign w:val="center"/>
          </w:tcPr>
          <w:p w:rsidR="00F278A1" w:rsidRPr="00415CC4" w:rsidRDefault="00F278A1" w:rsidP="00D64CB0">
            <w:pPr>
              <w:adjustRightInd/>
              <w:spacing w:line="240" w:lineRule="auto"/>
              <w:jc w:val="center"/>
              <w:textAlignment w:val="auto"/>
              <w:outlineLvl w:val="2"/>
              <w:rPr>
                <w:rFonts w:eastAsia="Calibri"/>
                <w:bCs/>
                <w:sz w:val="24"/>
                <w:szCs w:val="24"/>
                <w:lang w:val="uk-UA"/>
              </w:rPr>
            </w:pPr>
            <w:r w:rsidRPr="00415CC4">
              <w:rPr>
                <w:rFonts w:eastAsia="Calibri"/>
                <w:bCs/>
                <w:sz w:val="24"/>
                <w:szCs w:val="24"/>
                <w:lang w:val="uk-UA"/>
              </w:rPr>
              <w:t>4</w:t>
            </w:r>
          </w:p>
        </w:tc>
        <w:tc>
          <w:tcPr>
            <w:tcW w:w="516" w:type="pct"/>
            <w:vAlign w:val="center"/>
          </w:tcPr>
          <w:p w:rsidR="00F278A1" w:rsidRPr="00415CC4" w:rsidRDefault="00C6406E" w:rsidP="00D64CB0">
            <w:pPr>
              <w:adjustRightInd/>
              <w:spacing w:line="240" w:lineRule="auto"/>
              <w:jc w:val="center"/>
              <w:textAlignment w:val="auto"/>
              <w:outlineLvl w:val="2"/>
              <w:rPr>
                <w:rFonts w:eastAsia="Calibri"/>
                <w:bCs/>
                <w:sz w:val="24"/>
                <w:szCs w:val="24"/>
                <w:lang w:val="uk-UA"/>
              </w:rPr>
            </w:pPr>
            <w:r w:rsidRPr="00415CC4">
              <w:rPr>
                <w:rFonts w:eastAsia="Calibri"/>
                <w:bCs/>
                <w:sz w:val="24"/>
                <w:szCs w:val="24"/>
                <w:lang w:val="uk-UA"/>
              </w:rPr>
              <w:t>-</w:t>
            </w:r>
          </w:p>
        </w:tc>
      </w:tr>
      <w:tr w:rsidR="00F278A1" w:rsidRPr="00415CC4" w:rsidTr="00445F13">
        <w:trPr>
          <w:trHeight w:val="369"/>
        </w:trPr>
        <w:tc>
          <w:tcPr>
            <w:tcW w:w="350" w:type="pct"/>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r w:rsidRPr="00415CC4">
              <w:rPr>
                <w:rFonts w:eastAsia="Calibri"/>
                <w:sz w:val="24"/>
                <w:szCs w:val="24"/>
                <w:lang w:val="uk-UA" w:eastAsia="uk-UA"/>
              </w:rPr>
              <w:t>2</w:t>
            </w:r>
          </w:p>
        </w:tc>
        <w:tc>
          <w:tcPr>
            <w:tcW w:w="3632" w:type="pct"/>
            <w:shd w:val="clear" w:color="auto" w:fill="auto"/>
          </w:tcPr>
          <w:p w:rsidR="004A58ED" w:rsidRPr="00415CC4" w:rsidRDefault="004A58ED" w:rsidP="00D64CB0">
            <w:pPr>
              <w:spacing w:line="240" w:lineRule="auto"/>
              <w:jc w:val="left"/>
              <w:rPr>
                <w:b/>
                <w:sz w:val="24"/>
                <w:szCs w:val="24"/>
                <w:lang w:val="uk-UA" w:eastAsia="uk-UA"/>
              </w:rPr>
            </w:pPr>
            <w:r w:rsidRPr="00415CC4">
              <w:rPr>
                <w:b/>
                <w:sz w:val="24"/>
                <w:szCs w:val="24"/>
                <w:lang w:val="uk-UA"/>
              </w:rPr>
              <w:t>Тема 2. Психологія особистості та психологічні аспекти управління трудовим колективом</w:t>
            </w:r>
            <w:r w:rsidRPr="00415CC4">
              <w:rPr>
                <w:b/>
                <w:sz w:val="24"/>
                <w:szCs w:val="24"/>
                <w:lang w:val="uk-UA" w:eastAsia="uk-UA"/>
              </w:rPr>
              <w:t xml:space="preserve"> </w:t>
            </w:r>
          </w:p>
          <w:p w:rsidR="00F278A1" w:rsidRPr="00415CC4" w:rsidRDefault="00F278A1" w:rsidP="00D64CB0">
            <w:pPr>
              <w:spacing w:line="240" w:lineRule="auto"/>
              <w:jc w:val="left"/>
              <w:rPr>
                <w:sz w:val="24"/>
                <w:szCs w:val="24"/>
                <w:lang w:val="uk-UA" w:eastAsia="uk-UA"/>
              </w:rPr>
            </w:pPr>
            <w:r w:rsidRPr="00415CC4">
              <w:rPr>
                <w:sz w:val="24"/>
                <w:szCs w:val="24"/>
                <w:lang w:val="uk-UA" w:eastAsia="uk-UA"/>
              </w:rPr>
              <w:t xml:space="preserve">1. </w:t>
            </w:r>
            <w:r w:rsidR="002A0CF8" w:rsidRPr="00415CC4">
              <w:rPr>
                <w:sz w:val="24"/>
                <w:szCs w:val="24"/>
                <w:lang w:val="uk-UA"/>
              </w:rPr>
              <w:t>Проблема особистості як центральна проблема психології</w:t>
            </w:r>
          </w:p>
          <w:p w:rsidR="00F278A1" w:rsidRPr="00415CC4" w:rsidRDefault="00F278A1" w:rsidP="00D64CB0">
            <w:pPr>
              <w:spacing w:line="240" w:lineRule="auto"/>
              <w:jc w:val="left"/>
              <w:rPr>
                <w:sz w:val="24"/>
                <w:szCs w:val="24"/>
                <w:lang w:val="uk-UA" w:eastAsia="uk-UA"/>
              </w:rPr>
            </w:pPr>
            <w:r w:rsidRPr="00415CC4">
              <w:rPr>
                <w:sz w:val="24"/>
                <w:szCs w:val="24"/>
                <w:lang w:val="uk-UA" w:eastAsia="uk-UA"/>
              </w:rPr>
              <w:t xml:space="preserve">2. </w:t>
            </w:r>
            <w:r w:rsidR="002A0CF8" w:rsidRPr="00415CC4">
              <w:rPr>
                <w:sz w:val="24"/>
                <w:szCs w:val="24"/>
                <w:lang w:val="uk-UA"/>
              </w:rPr>
              <w:t>Позиція та вчинок як ознаки особистості. Особистість керівника</w:t>
            </w:r>
          </w:p>
          <w:p w:rsidR="00F278A1" w:rsidRPr="00415CC4" w:rsidRDefault="00F278A1" w:rsidP="00D64CB0">
            <w:pPr>
              <w:tabs>
                <w:tab w:val="left" w:pos="1335"/>
              </w:tabs>
              <w:spacing w:line="240" w:lineRule="auto"/>
              <w:jc w:val="left"/>
              <w:rPr>
                <w:sz w:val="24"/>
                <w:szCs w:val="24"/>
                <w:lang w:val="uk-UA" w:eastAsia="uk-UA"/>
              </w:rPr>
            </w:pPr>
            <w:r w:rsidRPr="00415CC4">
              <w:rPr>
                <w:sz w:val="24"/>
                <w:szCs w:val="24"/>
                <w:lang w:val="uk-UA" w:eastAsia="uk-UA"/>
              </w:rPr>
              <w:t xml:space="preserve">3. </w:t>
            </w:r>
            <w:r w:rsidR="002A0CF8" w:rsidRPr="00415CC4">
              <w:rPr>
                <w:sz w:val="24"/>
                <w:szCs w:val="24"/>
                <w:lang w:val="uk-UA"/>
              </w:rPr>
              <w:t>Особистість у трудовому колективі</w:t>
            </w:r>
          </w:p>
          <w:p w:rsidR="00F278A1" w:rsidRPr="00415CC4" w:rsidRDefault="00F278A1" w:rsidP="00D64CB0">
            <w:pPr>
              <w:spacing w:line="240" w:lineRule="auto"/>
              <w:jc w:val="left"/>
              <w:rPr>
                <w:sz w:val="24"/>
                <w:szCs w:val="24"/>
                <w:lang w:val="uk-UA"/>
              </w:rPr>
            </w:pPr>
            <w:r w:rsidRPr="00415CC4">
              <w:rPr>
                <w:sz w:val="24"/>
                <w:szCs w:val="24"/>
                <w:lang w:val="uk-UA" w:eastAsia="uk-UA"/>
              </w:rPr>
              <w:t xml:space="preserve">4. </w:t>
            </w:r>
            <w:r w:rsidR="002A0CF8" w:rsidRPr="00415CC4">
              <w:rPr>
                <w:sz w:val="24"/>
                <w:szCs w:val="24"/>
                <w:lang w:val="uk-UA"/>
              </w:rPr>
              <w:t>Фактори деструктивних тенденцій у трудовому колективі</w:t>
            </w:r>
          </w:p>
        </w:tc>
        <w:tc>
          <w:tcPr>
            <w:tcW w:w="502" w:type="pct"/>
            <w:shd w:val="clear" w:color="auto" w:fill="auto"/>
            <w:vAlign w:val="center"/>
          </w:tcPr>
          <w:p w:rsidR="00F278A1" w:rsidRPr="00415CC4" w:rsidRDefault="00F278A1" w:rsidP="00D64CB0">
            <w:pPr>
              <w:adjustRightInd/>
              <w:spacing w:line="240" w:lineRule="auto"/>
              <w:jc w:val="center"/>
              <w:textAlignment w:val="auto"/>
              <w:outlineLvl w:val="2"/>
              <w:rPr>
                <w:rFonts w:eastAsia="Calibri"/>
                <w:bCs/>
                <w:sz w:val="24"/>
                <w:szCs w:val="24"/>
                <w:lang w:val="uk-UA"/>
              </w:rPr>
            </w:pPr>
            <w:r w:rsidRPr="00415CC4">
              <w:rPr>
                <w:rFonts w:eastAsia="Calibri"/>
                <w:bCs/>
                <w:sz w:val="24"/>
                <w:szCs w:val="24"/>
                <w:lang w:val="uk-UA"/>
              </w:rPr>
              <w:t>4</w:t>
            </w:r>
          </w:p>
        </w:tc>
        <w:tc>
          <w:tcPr>
            <w:tcW w:w="516" w:type="pct"/>
            <w:vAlign w:val="center"/>
          </w:tcPr>
          <w:p w:rsidR="00F278A1" w:rsidRPr="00415CC4" w:rsidRDefault="00C6406E" w:rsidP="00D64CB0">
            <w:pPr>
              <w:adjustRightInd/>
              <w:spacing w:line="240" w:lineRule="auto"/>
              <w:jc w:val="center"/>
              <w:textAlignment w:val="auto"/>
              <w:outlineLvl w:val="2"/>
              <w:rPr>
                <w:rFonts w:eastAsia="Calibri"/>
                <w:bCs/>
                <w:sz w:val="24"/>
                <w:szCs w:val="24"/>
                <w:lang w:val="uk-UA"/>
              </w:rPr>
            </w:pPr>
            <w:r w:rsidRPr="00415CC4">
              <w:rPr>
                <w:rFonts w:eastAsia="Calibri"/>
                <w:bCs/>
                <w:sz w:val="24"/>
                <w:szCs w:val="24"/>
                <w:lang w:val="uk-UA"/>
              </w:rPr>
              <w:t>-</w:t>
            </w:r>
          </w:p>
        </w:tc>
      </w:tr>
      <w:tr w:rsidR="00F278A1" w:rsidRPr="00415CC4" w:rsidTr="00445F13">
        <w:trPr>
          <w:trHeight w:val="369"/>
        </w:trPr>
        <w:tc>
          <w:tcPr>
            <w:tcW w:w="350" w:type="pct"/>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r w:rsidRPr="00415CC4">
              <w:rPr>
                <w:rFonts w:eastAsia="Calibri"/>
                <w:sz w:val="24"/>
                <w:szCs w:val="24"/>
                <w:lang w:val="uk-UA" w:eastAsia="uk-UA"/>
              </w:rPr>
              <w:t>3</w:t>
            </w:r>
          </w:p>
        </w:tc>
        <w:tc>
          <w:tcPr>
            <w:tcW w:w="3632" w:type="pct"/>
            <w:shd w:val="clear" w:color="auto" w:fill="auto"/>
          </w:tcPr>
          <w:p w:rsidR="004A58ED" w:rsidRPr="00415CC4" w:rsidRDefault="004A58ED" w:rsidP="00D64CB0">
            <w:pPr>
              <w:tabs>
                <w:tab w:val="left" w:pos="285"/>
                <w:tab w:val="left" w:pos="900"/>
                <w:tab w:val="left" w:pos="1080"/>
              </w:tabs>
              <w:adjustRightInd/>
              <w:spacing w:line="240" w:lineRule="auto"/>
              <w:jc w:val="left"/>
              <w:textAlignment w:val="auto"/>
              <w:rPr>
                <w:b/>
                <w:sz w:val="24"/>
                <w:szCs w:val="24"/>
                <w:lang w:val="uk-UA"/>
              </w:rPr>
            </w:pPr>
            <w:r w:rsidRPr="00415CC4">
              <w:rPr>
                <w:b/>
                <w:sz w:val="24"/>
                <w:szCs w:val="24"/>
                <w:lang w:val="uk-UA"/>
              </w:rPr>
              <w:t xml:space="preserve">Тема 3. Конфліктологія в комплексі психологічних та управлінських знань </w:t>
            </w:r>
          </w:p>
          <w:p w:rsidR="00F278A1" w:rsidRPr="00415CC4" w:rsidRDefault="00F278A1" w:rsidP="00D64CB0">
            <w:pPr>
              <w:tabs>
                <w:tab w:val="left" w:pos="285"/>
                <w:tab w:val="left" w:pos="900"/>
                <w:tab w:val="left" w:pos="1080"/>
                <w:tab w:val="left" w:pos="4665"/>
              </w:tabs>
              <w:adjustRightInd/>
              <w:spacing w:line="240" w:lineRule="auto"/>
              <w:jc w:val="left"/>
              <w:textAlignment w:val="auto"/>
              <w:rPr>
                <w:sz w:val="24"/>
                <w:szCs w:val="24"/>
                <w:lang w:val="uk-UA"/>
              </w:rPr>
            </w:pPr>
            <w:r w:rsidRPr="00415CC4">
              <w:rPr>
                <w:sz w:val="24"/>
                <w:szCs w:val="24"/>
                <w:lang w:val="uk-UA"/>
              </w:rPr>
              <w:t xml:space="preserve">1. </w:t>
            </w:r>
            <w:r w:rsidR="002A0CF8" w:rsidRPr="00415CC4">
              <w:rPr>
                <w:sz w:val="24"/>
                <w:szCs w:val="24"/>
                <w:lang w:val="uk-UA"/>
              </w:rPr>
              <w:t>Конфліктологія як галузь знань та її завдання</w:t>
            </w:r>
          </w:p>
          <w:p w:rsidR="00F278A1" w:rsidRPr="00415CC4" w:rsidRDefault="00F278A1" w:rsidP="00D64CB0">
            <w:pPr>
              <w:tabs>
                <w:tab w:val="left" w:pos="285"/>
                <w:tab w:val="left" w:pos="900"/>
                <w:tab w:val="left" w:pos="1080"/>
              </w:tabs>
              <w:adjustRightInd/>
              <w:spacing w:line="240" w:lineRule="auto"/>
              <w:jc w:val="left"/>
              <w:textAlignment w:val="auto"/>
              <w:rPr>
                <w:sz w:val="24"/>
                <w:szCs w:val="24"/>
                <w:lang w:val="uk-UA"/>
              </w:rPr>
            </w:pPr>
            <w:r w:rsidRPr="00415CC4">
              <w:rPr>
                <w:sz w:val="24"/>
                <w:szCs w:val="24"/>
                <w:lang w:val="uk-UA"/>
              </w:rPr>
              <w:t>2. </w:t>
            </w:r>
            <w:r w:rsidR="002A0CF8" w:rsidRPr="00415CC4">
              <w:rPr>
                <w:sz w:val="24"/>
                <w:szCs w:val="24"/>
                <w:lang w:val="uk-UA"/>
              </w:rPr>
              <w:t>Теоретичний та емпіричний рівні конфліктології</w:t>
            </w:r>
          </w:p>
          <w:p w:rsidR="00F278A1" w:rsidRPr="00415CC4" w:rsidRDefault="00F278A1" w:rsidP="00D64CB0">
            <w:pPr>
              <w:tabs>
                <w:tab w:val="left" w:pos="285"/>
                <w:tab w:val="left" w:pos="900"/>
                <w:tab w:val="left" w:pos="1080"/>
              </w:tabs>
              <w:adjustRightInd/>
              <w:spacing w:line="240" w:lineRule="auto"/>
              <w:jc w:val="left"/>
              <w:textAlignment w:val="auto"/>
              <w:rPr>
                <w:sz w:val="24"/>
                <w:szCs w:val="24"/>
                <w:lang w:val="uk-UA"/>
              </w:rPr>
            </w:pPr>
            <w:r w:rsidRPr="00415CC4">
              <w:rPr>
                <w:sz w:val="24"/>
                <w:szCs w:val="24"/>
                <w:lang w:val="uk-UA"/>
              </w:rPr>
              <w:t xml:space="preserve">3. </w:t>
            </w:r>
            <w:r w:rsidR="002A0CF8" w:rsidRPr="00415CC4">
              <w:rPr>
                <w:sz w:val="24"/>
                <w:szCs w:val="24"/>
                <w:lang w:val="uk-UA"/>
              </w:rPr>
              <w:t>Функції конфліктології, її предмет та об’єкт</w:t>
            </w:r>
          </w:p>
          <w:p w:rsidR="00F278A1" w:rsidRPr="00415CC4" w:rsidRDefault="00F278A1" w:rsidP="00D64CB0">
            <w:pPr>
              <w:tabs>
                <w:tab w:val="left" w:pos="285"/>
                <w:tab w:val="left" w:pos="900"/>
                <w:tab w:val="left" w:pos="1080"/>
              </w:tabs>
              <w:adjustRightInd/>
              <w:spacing w:line="240" w:lineRule="auto"/>
              <w:jc w:val="left"/>
              <w:textAlignment w:val="auto"/>
              <w:rPr>
                <w:sz w:val="24"/>
                <w:szCs w:val="24"/>
                <w:lang w:val="uk-UA"/>
              </w:rPr>
            </w:pPr>
            <w:r w:rsidRPr="00415CC4">
              <w:rPr>
                <w:sz w:val="24"/>
                <w:szCs w:val="24"/>
                <w:lang w:val="uk-UA"/>
              </w:rPr>
              <w:t xml:space="preserve">4. </w:t>
            </w:r>
            <w:r w:rsidR="002A0CF8" w:rsidRPr="00415CC4">
              <w:rPr>
                <w:sz w:val="24"/>
                <w:szCs w:val="24"/>
                <w:lang w:val="uk-UA"/>
              </w:rPr>
              <w:t>Методи наукових досліджень у конфліктології</w:t>
            </w:r>
          </w:p>
        </w:tc>
        <w:tc>
          <w:tcPr>
            <w:tcW w:w="502" w:type="pct"/>
            <w:shd w:val="clear" w:color="auto" w:fill="auto"/>
            <w:vAlign w:val="center"/>
          </w:tcPr>
          <w:p w:rsidR="00F278A1" w:rsidRPr="00415CC4" w:rsidRDefault="00F278A1" w:rsidP="00D64CB0">
            <w:pPr>
              <w:adjustRightInd/>
              <w:spacing w:line="240" w:lineRule="auto"/>
              <w:jc w:val="center"/>
              <w:textAlignment w:val="auto"/>
              <w:outlineLvl w:val="2"/>
              <w:rPr>
                <w:rFonts w:eastAsia="Calibri"/>
                <w:bCs/>
                <w:sz w:val="24"/>
                <w:szCs w:val="24"/>
                <w:lang w:val="en-US"/>
              </w:rPr>
            </w:pPr>
            <w:r w:rsidRPr="00415CC4">
              <w:rPr>
                <w:rFonts w:eastAsia="Calibri"/>
                <w:bCs/>
                <w:sz w:val="24"/>
                <w:szCs w:val="24"/>
                <w:lang w:val="en-US"/>
              </w:rPr>
              <w:t>4</w:t>
            </w:r>
          </w:p>
        </w:tc>
        <w:tc>
          <w:tcPr>
            <w:tcW w:w="516" w:type="pct"/>
            <w:vAlign w:val="center"/>
          </w:tcPr>
          <w:p w:rsidR="00F278A1" w:rsidRPr="00415CC4" w:rsidRDefault="00F278A1" w:rsidP="00D64CB0">
            <w:pPr>
              <w:adjustRightInd/>
              <w:spacing w:line="240" w:lineRule="auto"/>
              <w:jc w:val="center"/>
              <w:textAlignment w:val="auto"/>
              <w:outlineLvl w:val="2"/>
              <w:rPr>
                <w:rFonts w:eastAsia="Calibri"/>
                <w:bCs/>
                <w:sz w:val="24"/>
                <w:szCs w:val="24"/>
                <w:lang w:val="uk-UA"/>
              </w:rPr>
            </w:pPr>
            <w:r w:rsidRPr="00415CC4">
              <w:rPr>
                <w:rFonts w:eastAsia="Calibri"/>
                <w:bCs/>
                <w:sz w:val="24"/>
                <w:szCs w:val="24"/>
                <w:lang w:val="uk-UA"/>
              </w:rPr>
              <w:t>-</w:t>
            </w:r>
          </w:p>
        </w:tc>
      </w:tr>
      <w:tr w:rsidR="00F278A1" w:rsidRPr="00415CC4" w:rsidTr="00445F13">
        <w:trPr>
          <w:trHeight w:val="369"/>
        </w:trPr>
        <w:tc>
          <w:tcPr>
            <w:tcW w:w="350" w:type="pct"/>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r w:rsidRPr="00415CC4">
              <w:rPr>
                <w:rFonts w:eastAsia="Calibri"/>
                <w:sz w:val="24"/>
                <w:szCs w:val="24"/>
                <w:lang w:val="uk-UA" w:eastAsia="uk-UA"/>
              </w:rPr>
              <w:t>4</w:t>
            </w:r>
          </w:p>
        </w:tc>
        <w:tc>
          <w:tcPr>
            <w:tcW w:w="3632" w:type="pct"/>
            <w:shd w:val="clear" w:color="auto" w:fill="auto"/>
          </w:tcPr>
          <w:p w:rsidR="004A58ED" w:rsidRPr="00415CC4" w:rsidRDefault="004A58ED" w:rsidP="00D64CB0">
            <w:pPr>
              <w:tabs>
                <w:tab w:val="left" w:pos="143"/>
                <w:tab w:val="left" w:pos="285"/>
                <w:tab w:val="left" w:pos="900"/>
                <w:tab w:val="left" w:pos="1080"/>
              </w:tabs>
              <w:adjustRightInd/>
              <w:spacing w:line="240" w:lineRule="auto"/>
              <w:jc w:val="left"/>
              <w:textAlignment w:val="auto"/>
              <w:rPr>
                <w:b/>
                <w:sz w:val="24"/>
                <w:szCs w:val="24"/>
                <w:lang w:val="uk-UA"/>
              </w:rPr>
            </w:pPr>
            <w:r w:rsidRPr="00415CC4">
              <w:rPr>
                <w:b/>
                <w:sz w:val="24"/>
                <w:szCs w:val="24"/>
                <w:lang w:val="uk-UA" w:eastAsia="uk-UA"/>
              </w:rPr>
              <w:t xml:space="preserve">Тема 4. </w:t>
            </w:r>
            <w:r w:rsidRPr="00415CC4">
              <w:rPr>
                <w:b/>
                <w:sz w:val="24"/>
                <w:szCs w:val="24"/>
                <w:lang w:val="uk-UA"/>
              </w:rPr>
              <w:t xml:space="preserve">Конфлікт: форми та прояви в системі управлінських відносин </w:t>
            </w:r>
          </w:p>
          <w:p w:rsidR="00F278A1" w:rsidRPr="00415CC4" w:rsidRDefault="00F278A1" w:rsidP="00D64CB0">
            <w:pPr>
              <w:tabs>
                <w:tab w:val="left" w:pos="143"/>
                <w:tab w:val="left" w:pos="285"/>
                <w:tab w:val="left" w:pos="900"/>
                <w:tab w:val="left" w:pos="1080"/>
              </w:tabs>
              <w:adjustRightInd/>
              <w:spacing w:line="240" w:lineRule="auto"/>
              <w:jc w:val="left"/>
              <w:textAlignment w:val="auto"/>
              <w:rPr>
                <w:i/>
                <w:sz w:val="24"/>
                <w:szCs w:val="24"/>
                <w:lang w:val="uk-UA"/>
              </w:rPr>
            </w:pPr>
            <w:r w:rsidRPr="00415CC4">
              <w:rPr>
                <w:sz w:val="24"/>
                <w:szCs w:val="24"/>
                <w:lang w:val="uk-UA"/>
              </w:rPr>
              <w:t>1. </w:t>
            </w:r>
            <w:r w:rsidR="002A0CF8" w:rsidRPr="00415CC4">
              <w:rPr>
                <w:sz w:val="24"/>
                <w:szCs w:val="24"/>
                <w:lang w:val="uk-UA"/>
              </w:rPr>
              <w:t>Сутність та ознаки конфлікту</w:t>
            </w:r>
          </w:p>
          <w:p w:rsidR="00F278A1" w:rsidRPr="00415CC4" w:rsidRDefault="00F278A1" w:rsidP="00D64CB0">
            <w:pPr>
              <w:tabs>
                <w:tab w:val="left" w:pos="143"/>
                <w:tab w:val="left" w:pos="285"/>
                <w:tab w:val="left" w:pos="900"/>
                <w:tab w:val="left" w:pos="1080"/>
              </w:tabs>
              <w:adjustRightInd/>
              <w:spacing w:line="240" w:lineRule="auto"/>
              <w:jc w:val="left"/>
              <w:textAlignment w:val="auto"/>
              <w:rPr>
                <w:i/>
                <w:sz w:val="24"/>
                <w:szCs w:val="24"/>
                <w:lang w:val="uk-UA"/>
              </w:rPr>
            </w:pPr>
            <w:r w:rsidRPr="00415CC4">
              <w:rPr>
                <w:iCs/>
                <w:sz w:val="24"/>
                <w:szCs w:val="24"/>
                <w:lang w:val="uk-UA"/>
              </w:rPr>
              <w:t>2. </w:t>
            </w:r>
            <w:r w:rsidR="002A0CF8" w:rsidRPr="00415CC4">
              <w:rPr>
                <w:sz w:val="24"/>
                <w:szCs w:val="24"/>
                <w:lang w:val="uk-UA"/>
              </w:rPr>
              <w:t>Функціональний та деструктивний конфлікт</w:t>
            </w:r>
          </w:p>
          <w:p w:rsidR="00F278A1" w:rsidRPr="00415CC4" w:rsidRDefault="00F278A1" w:rsidP="00D64CB0">
            <w:pPr>
              <w:tabs>
                <w:tab w:val="left" w:pos="143"/>
                <w:tab w:val="left" w:pos="285"/>
                <w:tab w:val="left" w:pos="900"/>
                <w:tab w:val="left" w:pos="1080"/>
              </w:tabs>
              <w:adjustRightInd/>
              <w:spacing w:line="240" w:lineRule="auto"/>
              <w:jc w:val="left"/>
              <w:textAlignment w:val="auto"/>
              <w:rPr>
                <w:iCs/>
                <w:sz w:val="24"/>
                <w:szCs w:val="24"/>
                <w:lang w:val="uk-UA"/>
              </w:rPr>
            </w:pPr>
            <w:r w:rsidRPr="00415CC4">
              <w:rPr>
                <w:iCs/>
                <w:sz w:val="24"/>
                <w:szCs w:val="24"/>
                <w:lang w:val="uk-UA"/>
              </w:rPr>
              <w:t>3. </w:t>
            </w:r>
            <w:r w:rsidR="002A0CF8" w:rsidRPr="00415CC4">
              <w:rPr>
                <w:iCs/>
                <w:sz w:val="24"/>
                <w:szCs w:val="24"/>
                <w:lang w:val="uk-UA"/>
              </w:rPr>
              <w:t>Позитивні та негативні функції конфлікту</w:t>
            </w:r>
          </w:p>
          <w:p w:rsidR="00F278A1" w:rsidRPr="00415CC4" w:rsidRDefault="00F278A1" w:rsidP="00D64CB0">
            <w:pPr>
              <w:tabs>
                <w:tab w:val="left" w:pos="143"/>
                <w:tab w:val="left" w:pos="285"/>
                <w:tab w:val="left" w:pos="900"/>
                <w:tab w:val="left" w:pos="1080"/>
              </w:tabs>
              <w:adjustRightInd/>
              <w:spacing w:line="240" w:lineRule="auto"/>
              <w:jc w:val="left"/>
              <w:textAlignment w:val="auto"/>
              <w:rPr>
                <w:iCs/>
                <w:sz w:val="24"/>
                <w:szCs w:val="24"/>
                <w:lang w:val="uk-UA"/>
              </w:rPr>
            </w:pPr>
            <w:r w:rsidRPr="00415CC4">
              <w:rPr>
                <w:iCs/>
                <w:sz w:val="24"/>
                <w:szCs w:val="24"/>
                <w:lang w:val="uk-UA"/>
              </w:rPr>
              <w:t>4. </w:t>
            </w:r>
            <w:r w:rsidR="002A0CF8" w:rsidRPr="00415CC4">
              <w:rPr>
                <w:sz w:val="24"/>
                <w:szCs w:val="24"/>
                <w:lang w:val="uk-UA"/>
              </w:rPr>
              <w:t>Соціальний конфлікт</w:t>
            </w:r>
            <w:r w:rsidR="00793F83" w:rsidRPr="00415CC4">
              <w:rPr>
                <w:sz w:val="24"/>
                <w:szCs w:val="24"/>
                <w:lang w:val="uk-UA"/>
              </w:rPr>
              <w:t>:</w:t>
            </w:r>
            <w:r w:rsidR="002A0CF8" w:rsidRPr="00415CC4">
              <w:rPr>
                <w:sz w:val="24"/>
                <w:szCs w:val="24"/>
                <w:lang w:val="uk-UA"/>
              </w:rPr>
              <w:t xml:space="preserve"> прояви та форми</w:t>
            </w:r>
          </w:p>
        </w:tc>
        <w:tc>
          <w:tcPr>
            <w:tcW w:w="502" w:type="pct"/>
            <w:shd w:val="clear" w:color="auto" w:fill="auto"/>
            <w:vAlign w:val="center"/>
          </w:tcPr>
          <w:p w:rsidR="00F278A1" w:rsidRPr="00415CC4" w:rsidRDefault="00F278A1" w:rsidP="00D64CB0">
            <w:pPr>
              <w:adjustRightInd/>
              <w:spacing w:line="240" w:lineRule="auto"/>
              <w:jc w:val="center"/>
              <w:textAlignment w:val="auto"/>
              <w:outlineLvl w:val="2"/>
              <w:rPr>
                <w:rFonts w:eastAsia="Calibri"/>
                <w:bCs/>
                <w:sz w:val="24"/>
                <w:szCs w:val="24"/>
                <w:lang w:val="en-US"/>
              </w:rPr>
            </w:pPr>
            <w:r w:rsidRPr="00415CC4">
              <w:rPr>
                <w:rFonts w:eastAsia="Calibri"/>
                <w:bCs/>
                <w:sz w:val="24"/>
                <w:szCs w:val="24"/>
                <w:lang w:val="en-US"/>
              </w:rPr>
              <w:t>4</w:t>
            </w:r>
          </w:p>
        </w:tc>
        <w:tc>
          <w:tcPr>
            <w:tcW w:w="516" w:type="pct"/>
            <w:vAlign w:val="center"/>
          </w:tcPr>
          <w:p w:rsidR="00F278A1" w:rsidRPr="00415CC4" w:rsidRDefault="00C6406E" w:rsidP="00D64CB0">
            <w:pPr>
              <w:adjustRightInd/>
              <w:spacing w:line="240" w:lineRule="auto"/>
              <w:jc w:val="center"/>
              <w:textAlignment w:val="auto"/>
              <w:outlineLvl w:val="2"/>
              <w:rPr>
                <w:rFonts w:eastAsia="Calibri"/>
                <w:bCs/>
                <w:sz w:val="24"/>
                <w:szCs w:val="24"/>
                <w:lang w:val="uk-UA"/>
              </w:rPr>
            </w:pPr>
            <w:r w:rsidRPr="00415CC4">
              <w:rPr>
                <w:rFonts w:eastAsia="Calibri"/>
                <w:bCs/>
                <w:sz w:val="24"/>
                <w:szCs w:val="24"/>
                <w:lang w:val="uk-UA"/>
              </w:rPr>
              <w:t>-</w:t>
            </w:r>
          </w:p>
        </w:tc>
      </w:tr>
      <w:tr w:rsidR="00F278A1" w:rsidRPr="00415CC4" w:rsidTr="00445F13">
        <w:trPr>
          <w:trHeight w:val="369"/>
        </w:trPr>
        <w:tc>
          <w:tcPr>
            <w:tcW w:w="5000" w:type="pct"/>
            <w:gridSpan w:val="4"/>
            <w:shd w:val="clear" w:color="auto" w:fill="auto"/>
            <w:vAlign w:val="center"/>
          </w:tcPr>
          <w:p w:rsidR="00F278A1" w:rsidRPr="00415CC4" w:rsidRDefault="004A58ED" w:rsidP="00D64CB0">
            <w:pPr>
              <w:adjustRightInd/>
              <w:spacing w:before="120" w:after="120" w:line="240" w:lineRule="auto"/>
              <w:jc w:val="center"/>
              <w:textAlignment w:val="auto"/>
              <w:outlineLvl w:val="2"/>
              <w:rPr>
                <w:rFonts w:eastAsia="Calibri"/>
                <w:bCs/>
                <w:sz w:val="24"/>
                <w:szCs w:val="24"/>
                <w:lang w:val="uk-UA"/>
              </w:rPr>
            </w:pPr>
            <w:r w:rsidRPr="00415CC4">
              <w:rPr>
                <w:rFonts w:eastAsia="Calibri"/>
                <w:b/>
                <w:bCs/>
                <w:sz w:val="24"/>
                <w:szCs w:val="24"/>
                <w:lang w:val="uk-UA"/>
              </w:rPr>
              <w:t xml:space="preserve">Змістовий модуль 2. </w:t>
            </w:r>
            <w:r w:rsidRPr="00415CC4">
              <w:rPr>
                <w:b/>
                <w:sz w:val="24"/>
                <w:szCs w:val="24"/>
                <w:lang w:val="uk-UA"/>
              </w:rPr>
              <w:t>Конфлікти та психологічні засоби їх розв’язання</w:t>
            </w:r>
          </w:p>
        </w:tc>
      </w:tr>
      <w:tr w:rsidR="00F278A1" w:rsidRPr="00415CC4" w:rsidTr="00445F13">
        <w:trPr>
          <w:trHeight w:val="369"/>
        </w:trPr>
        <w:tc>
          <w:tcPr>
            <w:tcW w:w="350" w:type="pct"/>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r w:rsidRPr="00415CC4">
              <w:rPr>
                <w:rFonts w:eastAsia="Calibri"/>
                <w:sz w:val="24"/>
                <w:szCs w:val="24"/>
                <w:lang w:val="uk-UA" w:eastAsia="uk-UA"/>
              </w:rPr>
              <w:t>5</w:t>
            </w:r>
          </w:p>
        </w:tc>
        <w:tc>
          <w:tcPr>
            <w:tcW w:w="3632" w:type="pct"/>
            <w:shd w:val="clear" w:color="auto" w:fill="auto"/>
          </w:tcPr>
          <w:p w:rsidR="004A58ED" w:rsidRPr="00415CC4" w:rsidRDefault="004A58ED" w:rsidP="00D64CB0">
            <w:pPr>
              <w:widowControl/>
              <w:adjustRightInd/>
              <w:spacing w:line="240" w:lineRule="auto"/>
              <w:ind w:hanging="1"/>
              <w:jc w:val="left"/>
              <w:textAlignment w:val="auto"/>
              <w:rPr>
                <w:b/>
                <w:bCs/>
                <w:sz w:val="24"/>
                <w:szCs w:val="24"/>
                <w:lang w:val="uk-UA" w:eastAsia="uk-UA"/>
              </w:rPr>
            </w:pPr>
            <w:r w:rsidRPr="00415CC4">
              <w:rPr>
                <w:b/>
                <w:bCs/>
                <w:sz w:val="24"/>
                <w:szCs w:val="24"/>
                <w:lang w:val="uk-UA"/>
              </w:rPr>
              <w:t>Тема 5. Методологія та підходи щодо вивчення проблеми управління конфліктами</w:t>
            </w:r>
            <w:r w:rsidRPr="00415CC4">
              <w:rPr>
                <w:b/>
                <w:bCs/>
                <w:sz w:val="24"/>
                <w:szCs w:val="24"/>
                <w:lang w:val="uk-UA" w:eastAsia="uk-UA"/>
              </w:rPr>
              <w:t xml:space="preserve"> </w:t>
            </w:r>
          </w:p>
          <w:p w:rsidR="00F278A1" w:rsidRPr="00415CC4" w:rsidRDefault="00F278A1" w:rsidP="00D64CB0">
            <w:pPr>
              <w:widowControl/>
              <w:adjustRightInd/>
              <w:spacing w:line="240" w:lineRule="auto"/>
              <w:ind w:hanging="1"/>
              <w:jc w:val="left"/>
              <w:textAlignment w:val="auto"/>
              <w:rPr>
                <w:sz w:val="24"/>
                <w:szCs w:val="24"/>
                <w:lang w:val="uk-UA" w:eastAsia="uk-UA"/>
              </w:rPr>
            </w:pPr>
            <w:r w:rsidRPr="00415CC4">
              <w:rPr>
                <w:sz w:val="24"/>
                <w:szCs w:val="24"/>
                <w:lang w:val="uk-UA" w:eastAsia="uk-UA"/>
              </w:rPr>
              <w:t xml:space="preserve">1. </w:t>
            </w:r>
            <w:r w:rsidR="00793F83" w:rsidRPr="00415CC4">
              <w:rPr>
                <w:sz w:val="24"/>
                <w:szCs w:val="24"/>
                <w:lang w:val="uk-UA" w:eastAsia="uk-UA"/>
              </w:rPr>
              <w:t xml:space="preserve">Етапи та підходи щодо вивчення проблеми конфлікту </w:t>
            </w:r>
            <w:r w:rsidRPr="00415CC4">
              <w:rPr>
                <w:sz w:val="24"/>
                <w:szCs w:val="24"/>
                <w:lang w:val="uk-UA" w:eastAsia="uk-UA"/>
              </w:rPr>
              <w:t xml:space="preserve"> </w:t>
            </w:r>
          </w:p>
          <w:p w:rsidR="00F278A1" w:rsidRPr="00415CC4" w:rsidRDefault="00F278A1" w:rsidP="00D64CB0">
            <w:pPr>
              <w:widowControl/>
              <w:adjustRightInd/>
              <w:spacing w:line="240" w:lineRule="auto"/>
              <w:ind w:hanging="1"/>
              <w:jc w:val="left"/>
              <w:textAlignment w:val="auto"/>
              <w:rPr>
                <w:sz w:val="24"/>
                <w:szCs w:val="24"/>
                <w:lang w:val="uk-UA" w:eastAsia="uk-UA"/>
              </w:rPr>
            </w:pPr>
            <w:r w:rsidRPr="00415CC4">
              <w:rPr>
                <w:sz w:val="24"/>
                <w:szCs w:val="24"/>
                <w:lang w:val="uk-UA" w:eastAsia="uk-UA"/>
              </w:rPr>
              <w:t>2. </w:t>
            </w:r>
            <w:r w:rsidR="00793F83" w:rsidRPr="00415CC4">
              <w:rPr>
                <w:sz w:val="24"/>
                <w:szCs w:val="24"/>
                <w:lang w:val="uk-UA"/>
              </w:rPr>
              <w:t>Функціональна теорія конфлікту</w:t>
            </w:r>
          </w:p>
          <w:p w:rsidR="00F278A1" w:rsidRPr="00415CC4" w:rsidRDefault="00F278A1" w:rsidP="00D64CB0">
            <w:pPr>
              <w:widowControl/>
              <w:adjustRightInd/>
              <w:spacing w:line="240" w:lineRule="auto"/>
              <w:ind w:hanging="1"/>
              <w:jc w:val="left"/>
              <w:textAlignment w:val="auto"/>
              <w:rPr>
                <w:sz w:val="24"/>
                <w:szCs w:val="24"/>
                <w:lang w:val="uk-UA" w:eastAsia="uk-UA"/>
              </w:rPr>
            </w:pPr>
            <w:r w:rsidRPr="00415CC4">
              <w:rPr>
                <w:sz w:val="24"/>
                <w:szCs w:val="24"/>
                <w:lang w:val="uk-UA" w:eastAsia="uk-UA"/>
              </w:rPr>
              <w:t>3. </w:t>
            </w:r>
            <w:r w:rsidR="00793F83" w:rsidRPr="00415CC4">
              <w:rPr>
                <w:sz w:val="24"/>
                <w:szCs w:val="24"/>
                <w:lang w:val="uk-UA"/>
              </w:rPr>
              <w:t>Психо</w:t>
            </w:r>
            <w:r w:rsidR="00793F83" w:rsidRPr="00415CC4">
              <w:rPr>
                <w:sz w:val="24"/>
                <w:szCs w:val="24"/>
                <w:lang w:val="uk-UA"/>
              </w:rPr>
              <w:softHyphen/>
              <w:t>аналітичний підхід у дослідженні конфліктів</w:t>
            </w:r>
          </w:p>
          <w:p w:rsidR="00F278A1" w:rsidRPr="00415CC4" w:rsidRDefault="00F278A1" w:rsidP="00D64CB0">
            <w:pPr>
              <w:widowControl/>
              <w:adjustRightInd/>
              <w:spacing w:line="240" w:lineRule="auto"/>
              <w:ind w:hanging="1"/>
              <w:jc w:val="left"/>
              <w:textAlignment w:val="auto"/>
              <w:rPr>
                <w:sz w:val="24"/>
                <w:szCs w:val="24"/>
                <w:lang w:val="uk-UA" w:eastAsia="uk-UA"/>
              </w:rPr>
            </w:pPr>
            <w:r w:rsidRPr="00415CC4">
              <w:rPr>
                <w:sz w:val="24"/>
                <w:szCs w:val="24"/>
                <w:lang w:val="uk-UA" w:eastAsia="uk-UA"/>
              </w:rPr>
              <w:t>4. </w:t>
            </w:r>
            <w:r w:rsidR="00793F83" w:rsidRPr="00415CC4">
              <w:rPr>
                <w:sz w:val="24"/>
                <w:szCs w:val="24"/>
                <w:lang w:val="uk-UA"/>
              </w:rPr>
              <w:t>Ситуативний підхід у дослідженні конфліктів</w:t>
            </w:r>
          </w:p>
        </w:tc>
        <w:tc>
          <w:tcPr>
            <w:tcW w:w="502" w:type="pct"/>
            <w:shd w:val="clear" w:color="auto" w:fill="auto"/>
            <w:vAlign w:val="center"/>
          </w:tcPr>
          <w:p w:rsidR="00F278A1" w:rsidRPr="00415CC4" w:rsidRDefault="00F278A1" w:rsidP="00D64CB0">
            <w:pPr>
              <w:adjustRightInd/>
              <w:spacing w:line="240" w:lineRule="auto"/>
              <w:jc w:val="center"/>
              <w:textAlignment w:val="auto"/>
              <w:outlineLvl w:val="2"/>
              <w:rPr>
                <w:rFonts w:eastAsia="Calibri"/>
                <w:bCs/>
                <w:sz w:val="24"/>
                <w:szCs w:val="24"/>
                <w:lang w:val="en-US"/>
              </w:rPr>
            </w:pPr>
            <w:r w:rsidRPr="00415CC4">
              <w:rPr>
                <w:rFonts w:eastAsia="Calibri"/>
                <w:bCs/>
                <w:sz w:val="24"/>
                <w:szCs w:val="24"/>
                <w:lang w:val="en-US"/>
              </w:rPr>
              <w:t>4</w:t>
            </w:r>
          </w:p>
        </w:tc>
        <w:tc>
          <w:tcPr>
            <w:tcW w:w="516" w:type="pct"/>
            <w:vAlign w:val="center"/>
          </w:tcPr>
          <w:p w:rsidR="00F278A1" w:rsidRPr="00415CC4" w:rsidRDefault="00C6406E" w:rsidP="00D64CB0">
            <w:pPr>
              <w:adjustRightInd/>
              <w:spacing w:line="240" w:lineRule="auto"/>
              <w:jc w:val="center"/>
              <w:textAlignment w:val="auto"/>
              <w:outlineLvl w:val="2"/>
              <w:rPr>
                <w:rFonts w:eastAsia="Calibri"/>
                <w:bCs/>
                <w:sz w:val="24"/>
                <w:szCs w:val="24"/>
                <w:lang w:val="uk-UA"/>
              </w:rPr>
            </w:pPr>
            <w:r w:rsidRPr="00415CC4">
              <w:rPr>
                <w:rFonts w:eastAsia="Calibri"/>
                <w:bCs/>
                <w:sz w:val="24"/>
                <w:szCs w:val="24"/>
                <w:lang w:val="uk-UA"/>
              </w:rPr>
              <w:t>-</w:t>
            </w:r>
          </w:p>
        </w:tc>
      </w:tr>
      <w:tr w:rsidR="00F278A1" w:rsidRPr="00415CC4" w:rsidTr="00445F13">
        <w:trPr>
          <w:trHeight w:val="369"/>
        </w:trPr>
        <w:tc>
          <w:tcPr>
            <w:tcW w:w="350" w:type="pct"/>
            <w:shd w:val="clear" w:color="auto" w:fill="auto"/>
            <w:vAlign w:val="center"/>
          </w:tcPr>
          <w:p w:rsidR="00F278A1" w:rsidRPr="00415CC4" w:rsidRDefault="00F278A1" w:rsidP="00D64CB0">
            <w:pPr>
              <w:autoSpaceDE w:val="0"/>
              <w:autoSpaceDN w:val="0"/>
              <w:spacing w:line="240" w:lineRule="auto"/>
              <w:jc w:val="center"/>
              <w:textAlignment w:val="auto"/>
              <w:rPr>
                <w:rFonts w:eastAsia="Calibri"/>
                <w:sz w:val="24"/>
                <w:szCs w:val="24"/>
                <w:lang w:val="uk-UA" w:eastAsia="uk-UA"/>
              </w:rPr>
            </w:pPr>
            <w:r w:rsidRPr="00415CC4">
              <w:rPr>
                <w:rFonts w:eastAsia="Calibri"/>
                <w:sz w:val="24"/>
                <w:szCs w:val="24"/>
                <w:lang w:val="uk-UA" w:eastAsia="uk-UA"/>
              </w:rPr>
              <w:t>6</w:t>
            </w:r>
          </w:p>
        </w:tc>
        <w:tc>
          <w:tcPr>
            <w:tcW w:w="3632" w:type="pct"/>
            <w:shd w:val="clear" w:color="auto" w:fill="auto"/>
          </w:tcPr>
          <w:p w:rsidR="004A58ED" w:rsidRPr="00415CC4" w:rsidRDefault="004A58ED" w:rsidP="00D64CB0">
            <w:pPr>
              <w:pStyle w:val="20"/>
              <w:tabs>
                <w:tab w:val="left" w:pos="481"/>
                <w:tab w:val="left" w:pos="900"/>
                <w:tab w:val="left" w:pos="1080"/>
              </w:tabs>
              <w:spacing w:line="240" w:lineRule="auto"/>
              <w:jc w:val="left"/>
              <w:rPr>
                <w:b/>
                <w:bCs/>
                <w:sz w:val="24"/>
                <w:szCs w:val="24"/>
              </w:rPr>
            </w:pPr>
            <w:r w:rsidRPr="00415CC4">
              <w:rPr>
                <w:b/>
                <w:bCs/>
                <w:sz w:val="24"/>
                <w:szCs w:val="24"/>
              </w:rPr>
              <w:t xml:space="preserve">Тема 6. Структура, складові та динаміка конфлікту </w:t>
            </w:r>
          </w:p>
          <w:p w:rsidR="00F278A1" w:rsidRPr="00415CC4" w:rsidRDefault="00F278A1" w:rsidP="00D64CB0">
            <w:pPr>
              <w:pStyle w:val="20"/>
              <w:tabs>
                <w:tab w:val="left" w:pos="481"/>
                <w:tab w:val="left" w:pos="900"/>
                <w:tab w:val="left" w:pos="1080"/>
              </w:tabs>
              <w:spacing w:line="240" w:lineRule="auto"/>
              <w:jc w:val="left"/>
              <w:rPr>
                <w:bCs/>
                <w:sz w:val="24"/>
                <w:szCs w:val="24"/>
              </w:rPr>
            </w:pPr>
            <w:r w:rsidRPr="00415CC4">
              <w:rPr>
                <w:bCs/>
                <w:sz w:val="24"/>
                <w:szCs w:val="24"/>
              </w:rPr>
              <w:t>1. </w:t>
            </w:r>
            <w:r w:rsidR="00415CC4" w:rsidRPr="00415CC4">
              <w:rPr>
                <w:sz w:val="24"/>
                <w:szCs w:val="24"/>
              </w:rPr>
              <w:t>Структурні характеристики конфлікту</w:t>
            </w:r>
          </w:p>
          <w:p w:rsidR="00F278A1" w:rsidRPr="00415CC4" w:rsidRDefault="00F278A1" w:rsidP="00D64CB0">
            <w:pPr>
              <w:adjustRightInd/>
              <w:spacing w:line="240" w:lineRule="auto"/>
              <w:ind w:left="19" w:hanging="19"/>
              <w:jc w:val="left"/>
              <w:textAlignment w:val="auto"/>
              <w:rPr>
                <w:bCs/>
                <w:sz w:val="24"/>
                <w:szCs w:val="24"/>
                <w:lang w:val="uk-UA"/>
              </w:rPr>
            </w:pPr>
            <w:r w:rsidRPr="00415CC4">
              <w:rPr>
                <w:bCs/>
                <w:sz w:val="24"/>
                <w:szCs w:val="24"/>
              </w:rPr>
              <w:t xml:space="preserve">2. </w:t>
            </w:r>
            <w:r w:rsidR="00415CC4" w:rsidRPr="00415CC4">
              <w:rPr>
                <w:bCs/>
                <w:sz w:val="24"/>
                <w:szCs w:val="24"/>
                <w:lang w:val="uk-UA"/>
              </w:rPr>
              <w:t>Об’єктивні та суб’єктивні чинники конфлікту</w:t>
            </w:r>
          </w:p>
          <w:p w:rsidR="00F278A1" w:rsidRPr="00415CC4" w:rsidRDefault="00F278A1" w:rsidP="00D64CB0">
            <w:pPr>
              <w:adjustRightInd/>
              <w:spacing w:line="240" w:lineRule="auto"/>
              <w:ind w:left="19" w:hanging="19"/>
              <w:jc w:val="left"/>
              <w:textAlignment w:val="auto"/>
              <w:rPr>
                <w:bCs/>
                <w:sz w:val="24"/>
                <w:szCs w:val="24"/>
                <w:lang w:val="uk-UA"/>
              </w:rPr>
            </w:pPr>
            <w:r w:rsidRPr="00415CC4">
              <w:rPr>
                <w:bCs/>
                <w:sz w:val="24"/>
                <w:szCs w:val="24"/>
                <w:lang w:val="uk-UA"/>
              </w:rPr>
              <w:t xml:space="preserve">3. </w:t>
            </w:r>
            <w:r w:rsidR="00415CC4" w:rsidRPr="00415CC4">
              <w:rPr>
                <w:bCs/>
                <w:sz w:val="24"/>
                <w:szCs w:val="24"/>
                <w:lang w:val="uk-UA"/>
              </w:rPr>
              <w:t xml:space="preserve">Психологічні передумови виникнення конфлікту </w:t>
            </w:r>
          </w:p>
          <w:p w:rsidR="00F278A1" w:rsidRPr="00415CC4" w:rsidRDefault="00F278A1" w:rsidP="00D64CB0">
            <w:pPr>
              <w:tabs>
                <w:tab w:val="left" w:pos="285"/>
                <w:tab w:val="left" w:pos="481"/>
                <w:tab w:val="left" w:pos="900"/>
                <w:tab w:val="left" w:pos="1080"/>
              </w:tabs>
              <w:adjustRightInd/>
              <w:spacing w:line="240" w:lineRule="auto"/>
              <w:jc w:val="left"/>
              <w:textAlignment w:val="auto"/>
              <w:rPr>
                <w:sz w:val="24"/>
                <w:szCs w:val="24"/>
                <w:lang w:val="uk-UA"/>
              </w:rPr>
            </w:pPr>
            <w:r w:rsidRPr="00415CC4">
              <w:rPr>
                <w:bCs/>
                <w:sz w:val="24"/>
                <w:szCs w:val="24"/>
                <w:lang w:val="uk-UA"/>
              </w:rPr>
              <w:t xml:space="preserve">4. </w:t>
            </w:r>
            <w:r w:rsidR="00564E49">
              <w:rPr>
                <w:sz w:val="24"/>
                <w:szCs w:val="24"/>
                <w:lang w:val="uk-UA"/>
              </w:rPr>
              <w:t>Д</w:t>
            </w:r>
            <w:r w:rsidR="00415CC4" w:rsidRPr="00415CC4">
              <w:rPr>
                <w:sz w:val="24"/>
                <w:szCs w:val="24"/>
                <w:lang w:val="uk-UA"/>
              </w:rPr>
              <w:t>инамік</w:t>
            </w:r>
            <w:r w:rsidR="00564E49">
              <w:rPr>
                <w:sz w:val="24"/>
                <w:szCs w:val="24"/>
                <w:lang w:val="uk-UA"/>
              </w:rPr>
              <w:t>а</w:t>
            </w:r>
            <w:r w:rsidR="00415CC4" w:rsidRPr="00415CC4">
              <w:rPr>
                <w:sz w:val="24"/>
                <w:szCs w:val="24"/>
                <w:lang w:val="uk-UA"/>
              </w:rPr>
              <w:t xml:space="preserve"> конфлікту за його етапами </w:t>
            </w:r>
            <w:r w:rsidR="00564E49">
              <w:rPr>
                <w:sz w:val="24"/>
                <w:szCs w:val="24"/>
                <w:lang w:val="uk-UA"/>
              </w:rPr>
              <w:t>та</w:t>
            </w:r>
            <w:r w:rsidR="00415CC4" w:rsidRPr="00415CC4">
              <w:rPr>
                <w:sz w:val="24"/>
                <w:szCs w:val="24"/>
                <w:lang w:val="uk-UA"/>
              </w:rPr>
              <w:t xml:space="preserve"> фазами</w:t>
            </w:r>
          </w:p>
        </w:tc>
        <w:tc>
          <w:tcPr>
            <w:tcW w:w="502" w:type="pct"/>
            <w:shd w:val="clear" w:color="auto" w:fill="auto"/>
            <w:vAlign w:val="center"/>
          </w:tcPr>
          <w:p w:rsidR="00F278A1" w:rsidRPr="00415CC4" w:rsidRDefault="00F278A1" w:rsidP="00D64CB0">
            <w:pPr>
              <w:adjustRightInd/>
              <w:spacing w:line="240" w:lineRule="auto"/>
              <w:jc w:val="center"/>
              <w:textAlignment w:val="auto"/>
              <w:outlineLvl w:val="2"/>
              <w:rPr>
                <w:rFonts w:eastAsia="Calibri"/>
                <w:bCs/>
                <w:sz w:val="24"/>
                <w:szCs w:val="24"/>
                <w:lang w:val="en-US"/>
              </w:rPr>
            </w:pPr>
            <w:r w:rsidRPr="00415CC4">
              <w:rPr>
                <w:rFonts w:eastAsia="Calibri"/>
                <w:bCs/>
                <w:sz w:val="24"/>
                <w:szCs w:val="24"/>
                <w:lang w:val="en-US"/>
              </w:rPr>
              <w:t>4</w:t>
            </w:r>
          </w:p>
        </w:tc>
        <w:tc>
          <w:tcPr>
            <w:tcW w:w="516" w:type="pct"/>
            <w:vAlign w:val="center"/>
          </w:tcPr>
          <w:p w:rsidR="00F278A1" w:rsidRPr="00415CC4" w:rsidRDefault="00F278A1" w:rsidP="00D64CB0">
            <w:pPr>
              <w:adjustRightInd/>
              <w:spacing w:line="240" w:lineRule="auto"/>
              <w:jc w:val="center"/>
              <w:textAlignment w:val="auto"/>
              <w:outlineLvl w:val="2"/>
              <w:rPr>
                <w:rFonts w:eastAsia="Calibri"/>
                <w:bCs/>
                <w:sz w:val="24"/>
                <w:szCs w:val="24"/>
                <w:lang w:val="uk-UA"/>
              </w:rPr>
            </w:pPr>
            <w:r w:rsidRPr="00415CC4">
              <w:rPr>
                <w:rFonts w:eastAsia="Calibri"/>
                <w:bCs/>
                <w:sz w:val="24"/>
                <w:szCs w:val="24"/>
                <w:lang w:val="uk-UA"/>
              </w:rPr>
              <w:t>-</w:t>
            </w:r>
          </w:p>
        </w:tc>
      </w:tr>
    </w:tbl>
    <w:p w:rsidR="00F278A1" w:rsidRPr="00F278A1" w:rsidRDefault="00F278A1" w:rsidP="00F278A1">
      <w:pPr>
        <w:adjustRightInd/>
        <w:spacing w:line="240" w:lineRule="auto"/>
        <w:ind w:hanging="142"/>
        <w:jc w:val="center"/>
        <w:textAlignment w:val="auto"/>
        <w:rPr>
          <w:b/>
          <w:color w:val="FF0000"/>
          <w:sz w:val="28"/>
          <w:szCs w:val="28"/>
          <w:lang w:val="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200"/>
        <w:gridCol w:w="995"/>
        <w:gridCol w:w="1023"/>
      </w:tblGrid>
      <w:tr w:rsidR="00F278A1" w:rsidRPr="00F278A1" w:rsidTr="00445F13">
        <w:trPr>
          <w:trHeight w:val="426"/>
          <w:tblHeader/>
        </w:trPr>
        <w:tc>
          <w:tcPr>
            <w:tcW w:w="350" w:type="pct"/>
            <w:vMerge w:val="restart"/>
            <w:shd w:val="clear" w:color="auto" w:fill="auto"/>
            <w:vAlign w:val="center"/>
          </w:tcPr>
          <w:p w:rsidR="00F278A1" w:rsidRPr="00C6406E" w:rsidRDefault="00F278A1" w:rsidP="00445F13">
            <w:pPr>
              <w:autoSpaceDE w:val="0"/>
              <w:autoSpaceDN w:val="0"/>
              <w:spacing w:line="240" w:lineRule="auto"/>
              <w:jc w:val="center"/>
              <w:textAlignment w:val="auto"/>
              <w:rPr>
                <w:rFonts w:eastAsia="Calibri"/>
                <w:sz w:val="24"/>
                <w:szCs w:val="24"/>
                <w:lang w:val="uk-UA" w:eastAsia="uk-UA"/>
              </w:rPr>
            </w:pPr>
            <w:r w:rsidRPr="00C6406E">
              <w:rPr>
                <w:rFonts w:eastAsia="Calibri"/>
                <w:sz w:val="24"/>
                <w:szCs w:val="24"/>
                <w:lang w:val="uk-UA" w:eastAsia="uk-UA"/>
              </w:rPr>
              <w:lastRenderedPageBreak/>
              <w:t>№ з/п</w:t>
            </w:r>
          </w:p>
        </w:tc>
        <w:tc>
          <w:tcPr>
            <w:tcW w:w="3632" w:type="pct"/>
            <w:vMerge w:val="restart"/>
            <w:shd w:val="clear" w:color="auto" w:fill="auto"/>
            <w:vAlign w:val="center"/>
          </w:tcPr>
          <w:p w:rsidR="00F278A1" w:rsidRPr="00C6406E" w:rsidRDefault="00F278A1" w:rsidP="00445F13">
            <w:pPr>
              <w:autoSpaceDE w:val="0"/>
              <w:autoSpaceDN w:val="0"/>
              <w:spacing w:line="240" w:lineRule="auto"/>
              <w:jc w:val="center"/>
              <w:textAlignment w:val="auto"/>
              <w:rPr>
                <w:rFonts w:eastAsia="Calibri"/>
                <w:sz w:val="24"/>
                <w:szCs w:val="24"/>
                <w:lang w:val="uk-UA" w:eastAsia="uk-UA"/>
              </w:rPr>
            </w:pPr>
            <w:r w:rsidRPr="00C6406E">
              <w:rPr>
                <w:rFonts w:eastAsia="Calibri"/>
                <w:sz w:val="24"/>
                <w:szCs w:val="24"/>
                <w:lang w:val="uk-UA" w:eastAsia="uk-UA"/>
              </w:rPr>
              <w:t>Назва теми</w:t>
            </w:r>
          </w:p>
        </w:tc>
        <w:tc>
          <w:tcPr>
            <w:tcW w:w="1018" w:type="pct"/>
            <w:gridSpan w:val="2"/>
            <w:shd w:val="clear" w:color="auto" w:fill="auto"/>
            <w:vAlign w:val="center"/>
          </w:tcPr>
          <w:p w:rsidR="00F278A1" w:rsidRPr="00C6406E" w:rsidRDefault="00F278A1" w:rsidP="00445F13">
            <w:pPr>
              <w:autoSpaceDE w:val="0"/>
              <w:autoSpaceDN w:val="0"/>
              <w:spacing w:line="240" w:lineRule="auto"/>
              <w:jc w:val="center"/>
              <w:textAlignment w:val="auto"/>
              <w:rPr>
                <w:rFonts w:eastAsia="Calibri"/>
                <w:sz w:val="24"/>
                <w:szCs w:val="24"/>
                <w:lang w:val="uk-UA" w:eastAsia="uk-UA"/>
              </w:rPr>
            </w:pPr>
            <w:r w:rsidRPr="00C6406E">
              <w:rPr>
                <w:rFonts w:eastAsia="Calibri"/>
                <w:sz w:val="24"/>
                <w:szCs w:val="24"/>
                <w:lang w:val="uk-UA" w:eastAsia="uk-UA"/>
              </w:rPr>
              <w:t>Кількість годин</w:t>
            </w:r>
          </w:p>
        </w:tc>
      </w:tr>
      <w:tr w:rsidR="00F278A1" w:rsidRPr="00F278A1" w:rsidTr="00445F13">
        <w:trPr>
          <w:trHeight w:val="426"/>
          <w:tblHeader/>
        </w:trPr>
        <w:tc>
          <w:tcPr>
            <w:tcW w:w="350" w:type="pct"/>
            <w:vMerge/>
            <w:shd w:val="clear" w:color="auto" w:fill="auto"/>
            <w:vAlign w:val="center"/>
          </w:tcPr>
          <w:p w:rsidR="00F278A1" w:rsidRPr="00C6406E" w:rsidRDefault="00F278A1" w:rsidP="00445F13">
            <w:pPr>
              <w:autoSpaceDE w:val="0"/>
              <w:autoSpaceDN w:val="0"/>
              <w:spacing w:line="240" w:lineRule="auto"/>
              <w:jc w:val="center"/>
              <w:textAlignment w:val="auto"/>
              <w:rPr>
                <w:rFonts w:eastAsia="Calibri"/>
                <w:sz w:val="24"/>
                <w:szCs w:val="24"/>
                <w:lang w:val="uk-UA" w:eastAsia="uk-UA"/>
              </w:rPr>
            </w:pPr>
          </w:p>
        </w:tc>
        <w:tc>
          <w:tcPr>
            <w:tcW w:w="3632" w:type="pct"/>
            <w:vMerge/>
            <w:shd w:val="clear" w:color="auto" w:fill="auto"/>
            <w:vAlign w:val="center"/>
          </w:tcPr>
          <w:p w:rsidR="00F278A1" w:rsidRPr="00C6406E" w:rsidRDefault="00F278A1" w:rsidP="00445F13">
            <w:pPr>
              <w:autoSpaceDE w:val="0"/>
              <w:autoSpaceDN w:val="0"/>
              <w:spacing w:line="240" w:lineRule="auto"/>
              <w:jc w:val="center"/>
              <w:textAlignment w:val="auto"/>
              <w:rPr>
                <w:rFonts w:eastAsia="Calibri"/>
                <w:sz w:val="24"/>
                <w:szCs w:val="24"/>
                <w:lang w:val="uk-UA" w:eastAsia="uk-UA"/>
              </w:rPr>
            </w:pPr>
          </w:p>
        </w:tc>
        <w:tc>
          <w:tcPr>
            <w:tcW w:w="502" w:type="pct"/>
            <w:shd w:val="clear" w:color="auto" w:fill="auto"/>
            <w:vAlign w:val="center"/>
          </w:tcPr>
          <w:p w:rsidR="00F278A1" w:rsidRPr="00C6406E" w:rsidRDefault="00F278A1" w:rsidP="00445F13">
            <w:pPr>
              <w:autoSpaceDE w:val="0"/>
              <w:autoSpaceDN w:val="0"/>
              <w:spacing w:line="240" w:lineRule="auto"/>
              <w:jc w:val="center"/>
              <w:textAlignment w:val="auto"/>
              <w:rPr>
                <w:rFonts w:eastAsia="Calibri"/>
                <w:sz w:val="24"/>
                <w:szCs w:val="24"/>
                <w:lang w:val="uk-UA" w:eastAsia="uk-UA"/>
              </w:rPr>
            </w:pPr>
            <w:r w:rsidRPr="00C6406E">
              <w:rPr>
                <w:sz w:val="24"/>
                <w:szCs w:val="24"/>
                <w:lang w:val="uk-UA"/>
              </w:rPr>
              <w:t>денна форма</w:t>
            </w:r>
          </w:p>
        </w:tc>
        <w:tc>
          <w:tcPr>
            <w:tcW w:w="516" w:type="pct"/>
            <w:shd w:val="clear" w:color="auto" w:fill="auto"/>
            <w:vAlign w:val="center"/>
          </w:tcPr>
          <w:p w:rsidR="00F278A1" w:rsidRPr="00C6406E" w:rsidRDefault="00F278A1" w:rsidP="00445F13">
            <w:pPr>
              <w:autoSpaceDE w:val="0"/>
              <w:autoSpaceDN w:val="0"/>
              <w:spacing w:line="240" w:lineRule="auto"/>
              <w:jc w:val="center"/>
              <w:textAlignment w:val="auto"/>
              <w:rPr>
                <w:rFonts w:eastAsia="Calibri"/>
                <w:sz w:val="24"/>
                <w:szCs w:val="24"/>
                <w:lang w:val="uk-UA" w:eastAsia="uk-UA"/>
              </w:rPr>
            </w:pPr>
            <w:r w:rsidRPr="00C6406E">
              <w:rPr>
                <w:sz w:val="24"/>
                <w:szCs w:val="24"/>
                <w:lang w:val="uk-UA"/>
              </w:rPr>
              <w:t>заочна форма</w:t>
            </w:r>
          </w:p>
        </w:tc>
      </w:tr>
      <w:tr w:rsidR="00F278A1" w:rsidRPr="00F278A1" w:rsidTr="00445F13">
        <w:trPr>
          <w:trHeight w:val="369"/>
        </w:trPr>
        <w:tc>
          <w:tcPr>
            <w:tcW w:w="350" w:type="pct"/>
            <w:shd w:val="clear" w:color="auto" w:fill="auto"/>
            <w:vAlign w:val="center"/>
          </w:tcPr>
          <w:p w:rsidR="00F278A1" w:rsidRPr="00895D09" w:rsidRDefault="00F278A1" w:rsidP="00445F13">
            <w:pPr>
              <w:autoSpaceDE w:val="0"/>
              <w:autoSpaceDN w:val="0"/>
              <w:spacing w:line="240" w:lineRule="auto"/>
              <w:jc w:val="center"/>
              <w:textAlignment w:val="auto"/>
              <w:rPr>
                <w:rFonts w:eastAsia="Calibri"/>
                <w:sz w:val="24"/>
                <w:szCs w:val="24"/>
                <w:lang w:val="uk-UA" w:eastAsia="uk-UA"/>
              </w:rPr>
            </w:pPr>
            <w:r w:rsidRPr="00895D09">
              <w:rPr>
                <w:rFonts w:eastAsia="Calibri"/>
                <w:sz w:val="24"/>
                <w:szCs w:val="24"/>
                <w:lang w:val="uk-UA" w:eastAsia="uk-UA"/>
              </w:rPr>
              <w:t>7</w:t>
            </w:r>
          </w:p>
        </w:tc>
        <w:tc>
          <w:tcPr>
            <w:tcW w:w="3632" w:type="pct"/>
            <w:shd w:val="clear" w:color="auto" w:fill="auto"/>
          </w:tcPr>
          <w:p w:rsidR="004A58ED" w:rsidRPr="00895D09" w:rsidRDefault="004A58ED" w:rsidP="004A58ED">
            <w:pPr>
              <w:tabs>
                <w:tab w:val="left" w:pos="426"/>
                <w:tab w:val="left" w:pos="481"/>
                <w:tab w:val="left" w:pos="900"/>
                <w:tab w:val="left" w:pos="1080"/>
              </w:tabs>
              <w:spacing w:line="240" w:lineRule="auto"/>
              <w:jc w:val="left"/>
              <w:rPr>
                <w:b/>
                <w:bCs/>
                <w:sz w:val="24"/>
                <w:szCs w:val="24"/>
                <w:lang w:val="uk-UA"/>
              </w:rPr>
            </w:pPr>
            <w:r w:rsidRPr="00895D09">
              <w:rPr>
                <w:b/>
                <w:bCs/>
                <w:sz w:val="24"/>
                <w:szCs w:val="24"/>
                <w:lang w:val="uk-UA"/>
              </w:rPr>
              <w:t xml:space="preserve">Тема 7. Конфлікт, психологія організаційної поведінки та професійних комунікацій </w:t>
            </w:r>
          </w:p>
          <w:p w:rsidR="00F278A1" w:rsidRPr="00895D09" w:rsidRDefault="00F278A1" w:rsidP="004A58ED">
            <w:pPr>
              <w:tabs>
                <w:tab w:val="left" w:pos="426"/>
                <w:tab w:val="left" w:pos="481"/>
                <w:tab w:val="left" w:pos="900"/>
                <w:tab w:val="left" w:pos="1080"/>
              </w:tabs>
              <w:spacing w:line="240" w:lineRule="auto"/>
              <w:jc w:val="left"/>
              <w:rPr>
                <w:sz w:val="24"/>
                <w:szCs w:val="24"/>
                <w:lang w:val="uk-UA"/>
              </w:rPr>
            </w:pPr>
            <w:r w:rsidRPr="00895D09">
              <w:rPr>
                <w:sz w:val="24"/>
                <w:szCs w:val="24"/>
                <w:lang w:val="uk-UA"/>
              </w:rPr>
              <w:t>1. </w:t>
            </w:r>
            <w:r w:rsidR="00564E49" w:rsidRPr="00895D09">
              <w:rPr>
                <w:sz w:val="24"/>
                <w:szCs w:val="24"/>
                <w:lang w:val="uk-UA"/>
              </w:rPr>
              <w:t>Психологія поведінки</w:t>
            </w:r>
            <w:r w:rsidR="00895D09" w:rsidRPr="00895D09">
              <w:rPr>
                <w:sz w:val="24"/>
                <w:szCs w:val="24"/>
                <w:lang w:val="uk-UA"/>
              </w:rPr>
              <w:t xml:space="preserve"> та спілкування</w:t>
            </w:r>
          </w:p>
          <w:p w:rsidR="00F278A1" w:rsidRPr="00895D09" w:rsidRDefault="00F278A1" w:rsidP="004A58ED">
            <w:pPr>
              <w:tabs>
                <w:tab w:val="left" w:pos="426"/>
                <w:tab w:val="left" w:pos="481"/>
                <w:tab w:val="left" w:pos="900"/>
                <w:tab w:val="left" w:pos="1080"/>
              </w:tabs>
              <w:spacing w:line="240" w:lineRule="auto"/>
              <w:jc w:val="left"/>
              <w:rPr>
                <w:sz w:val="24"/>
                <w:szCs w:val="24"/>
                <w:lang w:val="uk-UA"/>
              </w:rPr>
            </w:pPr>
            <w:r w:rsidRPr="00895D09">
              <w:rPr>
                <w:sz w:val="24"/>
                <w:szCs w:val="24"/>
                <w:lang w:val="uk-UA"/>
              </w:rPr>
              <w:t>2. </w:t>
            </w:r>
            <w:r w:rsidR="00564E49" w:rsidRPr="00895D09">
              <w:rPr>
                <w:sz w:val="24"/>
                <w:szCs w:val="24"/>
                <w:lang w:val="uk-UA"/>
              </w:rPr>
              <w:t>Психофізіологічні регулятори трудової поведінки людин</w:t>
            </w:r>
            <w:r w:rsidR="00895D09">
              <w:rPr>
                <w:sz w:val="24"/>
                <w:szCs w:val="24"/>
                <w:lang w:val="uk-UA"/>
              </w:rPr>
              <w:t>и</w:t>
            </w:r>
            <w:r w:rsidR="00564E49" w:rsidRPr="00895D09">
              <w:rPr>
                <w:sz w:val="24"/>
                <w:szCs w:val="24"/>
                <w:lang w:val="uk-UA"/>
              </w:rPr>
              <w:t xml:space="preserve"> в організації</w:t>
            </w:r>
          </w:p>
          <w:p w:rsidR="00F278A1" w:rsidRPr="00895D09" w:rsidRDefault="00F278A1" w:rsidP="004A58ED">
            <w:pPr>
              <w:adjustRightInd/>
              <w:spacing w:line="240" w:lineRule="auto"/>
              <w:ind w:left="19" w:hanging="19"/>
              <w:jc w:val="left"/>
              <w:textAlignment w:val="auto"/>
              <w:rPr>
                <w:sz w:val="24"/>
                <w:szCs w:val="24"/>
                <w:lang w:val="uk-UA"/>
              </w:rPr>
            </w:pPr>
            <w:r w:rsidRPr="00895D09">
              <w:rPr>
                <w:rFonts w:eastAsia="Calibri"/>
                <w:bCs/>
                <w:sz w:val="24"/>
                <w:szCs w:val="24"/>
                <w:lang w:val="uk-UA"/>
              </w:rPr>
              <w:t>3. </w:t>
            </w:r>
            <w:r w:rsidR="00564E49" w:rsidRPr="00895D09">
              <w:rPr>
                <w:sz w:val="24"/>
                <w:szCs w:val="24"/>
                <w:lang w:val="uk-UA"/>
              </w:rPr>
              <w:t xml:space="preserve">Трудова поведінка </w:t>
            </w:r>
            <w:r w:rsidR="00895D09" w:rsidRPr="00895D09">
              <w:rPr>
                <w:sz w:val="24"/>
                <w:szCs w:val="24"/>
                <w:lang w:val="uk-UA"/>
              </w:rPr>
              <w:t xml:space="preserve">та форми спілкування </w:t>
            </w:r>
            <w:r w:rsidR="00564E49" w:rsidRPr="00895D09">
              <w:rPr>
                <w:sz w:val="24"/>
                <w:szCs w:val="24"/>
                <w:lang w:val="uk-UA"/>
              </w:rPr>
              <w:t>як фактор</w:t>
            </w:r>
            <w:r w:rsidR="00895D09" w:rsidRPr="00895D09">
              <w:rPr>
                <w:sz w:val="24"/>
                <w:szCs w:val="24"/>
                <w:lang w:val="uk-UA"/>
              </w:rPr>
              <w:t>и</w:t>
            </w:r>
            <w:r w:rsidR="00564E49" w:rsidRPr="00895D09">
              <w:rPr>
                <w:sz w:val="24"/>
                <w:szCs w:val="24"/>
                <w:lang w:val="uk-UA"/>
              </w:rPr>
              <w:t xml:space="preserve"> </w:t>
            </w:r>
            <w:r w:rsidR="00895D09">
              <w:rPr>
                <w:sz w:val="24"/>
                <w:szCs w:val="24"/>
                <w:lang w:val="uk-UA"/>
              </w:rPr>
              <w:t>розвитку конфлікту</w:t>
            </w:r>
          </w:p>
          <w:p w:rsidR="00F278A1" w:rsidRPr="00895D09" w:rsidRDefault="00F278A1" w:rsidP="004A58ED">
            <w:pPr>
              <w:adjustRightInd/>
              <w:spacing w:line="240" w:lineRule="auto"/>
              <w:ind w:left="19" w:hanging="19"/>
              <w:jc w:val="left"/>
              <w:textAlignment w:val="auto"/>
              <w:rPr>
                <w:bCs/>
                <w:sz w:val="24"/>
                <w:szCs w:val="24"/>
                <w:lang w:val="uk-UA" w:eastAsia="uk-UA"/>
              </w:rPr>
            </w:pPr>
            <w:r w:rsidRPr="00895D09">
              <w:rPr>
                <w:rFonts w:eastAsia="Calibri"/>
                <w:bCs/>
                <w:sz w:val="24"/>
                <w:szCs w:val="24"/>
                <w:lang w:val="uk-UA"/>
              </w:rPr>
              <w:t xml:space="preserve">4. </w:t>
            </w:r>
            <w:r w:rsidR="00564E49" w:rsidRPr="00895D09">
              <w:rPr>
                <w:sz w:val="24"/>
                <w:szCs w:val="24"/>
                <w:lang w:val="uk-UA"/>
              </w:rPr>
              <w:t>Продуктивна ділова взаємодія та деструктивне протистояння</w:t>
            </w:r>
          </w:p>
        </w:tc>
        <w:tc>
          <w:tcPr>
            <w:tcW w:w="502" w:type="pct"/>
            <w:shd w:val="clear" w:color="auto" w:fill="auto"/>
            <w:vAlign w:val="center"/>
          </w:tcPr>
          <w:p w:rsidR="00F278A1" w:rsidRPr="00C6406E" w:rsidRDefault="00F278A1" w:rsidP="00445F13">
            <w:pPr>
              <w:adjustRightInd/>
              <w:spacing w:line="240" w:lineRule="auto"/>
              <w:jc w:val="center"/>
              <w:textAlignment w:val="auto"/>
              <w:outlineLvl w:val="2"/>
              <w:rPr>
                <w:rFonts w:eastAsia="Calibri"/>
                <w:bCs/>
                <w:sz w:val="24"/>
                <w:szCs w:val="24"/>
                <w:lang w:val="en-US"/>
              </w:rPr>
            </w:pPr>
            <w:r w:rsidRPr="00C6406E">
              <w:rPr>
                <w:rFonts w:eastAsia="Calibri"/>
                <w:bCs/>
                <w:sz w:val="24"/>
                <w:szCs w:val="24"/>
                <w:lang w:val="en-US"/>
              </w:rPr>
              <w:t>4</w:t>
            </w:r>
          </w:p>
        </w:tc>
        <w:tc>
          <w:tcPr>
            <w:tcW w:w="516" w:type="pct"/>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w:t>
            </w:r>
          </w:p>
        </w:tc>
      </w:tr>
      <w:tr w:rsidR="00F278A1" w:rsidRPr="00F278A1" w:rsidTr="00445F13">
        <w:trPr>
          <w:trHeight w:val="369"/>
        </w:trPr>
        <w:tc>
          <w:tcPr>
            <w:tcW w:w="350" w:type="pct"/>
            <w:shd w:val="clear" w:color="auto" w:fill="auto"/>
            <w:vAlign w:val="center"/>
          </w:tcPr>
          <w:p w:rsidR="00F278A1" w:rsidRPr="00A676CC" w:rsidRDefault="00F278A1" w:rsidP="00445F13">
            <w:pPr>
              <w:autoSpaceDE w:val="0"/>
              <w:autoSpaceDN w:val="0"/>
              <w:spacing w:line="240" w:lineRule="auto"/>
              <w:jc w:val="center"/>
              <w:textAlignment w:val="auto"/>
              <w:rPr>
                <w:rFonts w:eastAsia="Calibri"/>
                <w:sz w:val="24"/>
                <w:szCs w:val="24"/>
                <w:lang w:val="uk-UA" w:eastAsia="uk-UA"/>
              </w:rPr>
            </w:pPr>
            <w:r w:rsidRPr="00A676CC">
              <w:rPr>
                <w:rFonts w:eastAsia="Calibri"/>
                <w:sz w:val="24"/>
                <w:szCs w:val="24"/>
                <w:lang w:val="uk-UA" w:eastAsia="uk-UA"/>
              </w:rPr>
              <w:t>8</w:t>
            </w:r>
          </w:p>
        </w:tc>
        <w:tc>
          <w:tcPr>
            <w:tcW w:w="3632" w:type="pct"/>
            <w:shd w:val="clear" w:color="auto" w:fill="auto"/>
          </w:tcPr>
          <w:p w:rsidR="00F278A1" w:rsidRPr="00A676CC" w:rsidRDefault="004A58ED" w:rsidP="004A58ED">
            <w:pPr>
              <w:pStyle w:val="20"/>
              <w:tabs>
                <w:tab w:val="left" w:pos="180"/>
              </w:tabs>
              <w:spacing w:line="240" w:lineRule="auto"/>
              <w:jc w:val="left"/>
              <w:rPr>
                <w:b/>
                <w:bCs/>
                <w:sz w:val="24"/>
                <w:szCs w:val="24"/>
              </w:rPr>
            </w:pPr>
            <w:r w:rsidRPr="00A676CC">
              <w:rPr>
                <w:b/>
                <w:bCs/>
                <w:sz w:val="24"/>
                <w:szCs w:val="24"/>
                <w:lang w:eastAsia="uk-UA"/>
              </w:rPr>
              <w:t xml:space="preserve">Тема 8. </w:t>
            </w:r>
            <w:r w:rsidRPr="00A676CC">
              <w:rPr>
                <w:b/>
                <w:bCs/>
                <w:sz w:val="24"/>
                <w:szCs w:val="24"/>
              </w:rPr>
              <w:t>Психологічні засоби управління конфліктами</w:t>
            </w:r>
          </w:p>
          <w:p w:rsidR="00F278A1" w:rsidRPr="00A676CC" w:rsidRDefault="00F278A1" w:rsidP="004A58ED">
            <w:pPr>
              <w:pStyle w:val="20"/>
              <w:tabs>
                <w:tab w:val="left" w:pos="481"/>
                <w:tab w:val="left" w:pos="900"/>
                <w:tab w:val="left" w:pos="1080"/>
              </w:tabs>
              <w:spacing w:line="240" w:lineRule="auto"/>
              <w:jc w:val="left"/>
              <w:rPr>
                <w:bCs/>
                <w:sz w:val="24"/>
                <w:szCs w:val="24"/>
              </w:rPr>
            </w:pPr>
            <w:r w:rsidRPr="00A676CC">
              <w:rPr>
                <w:bCs/>
                <w:sz w:val="24"/>
                <w:szCs w:val="24"/>
              </w:rPr>
              <w:t>1.</w:t>
            </w:r>
            <w:r w:rsidR="00A676CC" w:rsidRPr="00A676CC">
              <w:rPr>
                <w:bCs/>
                <w:sz w:val="24"/>
                <w:szCs w:val="24"/>
              </w:rPr>
              <w:t xml:space="preserve"> М</w:t>
            </w:r>
            <w:r w:rsidR="00A676CC" w:rsidRPr="00A676CC">
              <w:rPr>
                <w:sz w:val="24"/>
                <w:szCs w:val="24"/>
              </w:rPr>
              <w:t xml:space="preserve">етоди </w:t>
            </w:r>
            <w:r w:rsidR="001D7148">
              <w:rPr>
                <w:sz w:val="24"/>
                <w:szCs w:val="24"/>
              </w:rPr>
              <w:t xml:space="preserve">психології в </w:t>
            </w:r>
            <w:r w:rsidR="00A676CC" w:rsidRPr="00A676CC">
              <w:rPr>
                <w:sz w:val="24"/>
                <w:szCs w:val="24"/>
              </w:rPr>
              <w:t>управлінн</w:t>
            </w:r>
            <w:r w:rsidR="001D7148">
              <w:rPr>
                <w:sz w:val="24"/>
                <w:szCs w:val="24"/>
              </w:rPr>
              <w:t>і</w:t>
            </w:r>
            <w:r w:rsidR="00A676CC" w:rsidRPr="00A676CC">
              <w:rPr>
                <w:sz w:val="24"/>
                <w:szCs w:val="24"/>
              </w:rPr>
              <w:t xml:space="preserve"> конфліктною ситуацією</w:t>
            </w:r>
          </w:p>
          <w:p w:rsidR="00F278A1" w:rsidRPr="00A676CC" w:rsidRDefault="00F278A1" w:rsidP="004A58ED">
            <w:pPr>
              <w:adjustRightInd/>
              <w:spacing w:line="240" w:lineRule="auto"/>
              <w:ind w:left="19" w:hanging="19"/>
              <w:jc w:val="left"/>
              <w:textAlignment w:val="auto"/>
              <w:rPr>
                <w:bCs/>
                <w:sz w:val="24"/>
                <w:szCs w:val="24"/>
                <w:lang w:val="uk-UA"/>
              </w:rPr>
            </w:pPr>
            <w:r w:rsidRPr="00A676CC">
              <w:rPr>
                <w:bCs/>
                <w:sz w:val="24"/>
                <w:szCs w:val="24"/>
              </w:rPr>
              <w:t>2.</w:t>
            </w:r>
            <w:r w:rsidR="00A676CC" w:rsidRPr="00A676CC">
              <w:rPr>
                <w:bCs/>
                <w:sz w:val="24"/>
                <w:szCs w:val="24"/>
                <w:lang w:val="uk-UA"/>
              </w:rPr>
              <w:t xml:space="preserve"> </w:t>
            </w:r>
            <w:r w:rsidR="00A676CC" w:rsidRPr="00A676CC">
              <w:rPr>
                <w:sz w:val="24"/>
                <w:szCs w:val="24"/>
                <w:lang w:val="uk-UA"/>
              </w:rPr>
              <w:t>Психологічні прийоми прийняття управлінського рішення щодо конфлікту</w:t>
            </w:r>
          </w:p>
          <w:p w:rsidR="00F278A1" w:rsidRPr="00A676CC" w:rsidRDefault="00F278A1" w:rsidP="004A58ED">
            <w:pPr>
              <w:adjustRightInd/>
              <w:spacing w:line="240" w:lineRule="auto"/>
              <w:ind w:left="19" w:hanging="19"/>
              <w:jc w:val="left"/>
              <w:textAlignment w:val="auto"/>
              <w:rPr>
                <w:bCs/>
                <w:sz w:val="24"/>
                <w:szCs w:val="24"/>
                <w:lang w:val="uk-UA"/>
              </w:rPr>
            </w:pPr>
            <w:r w:rsidRPr="00A676CC">
              <w:rPr>
                <w:bCs/>
                <w:sz w:val="24"/>
                <w:szCs w:val="24"/>
                <w:lang w:val="uk-UA"/>
              </w:rPr>
              <w:t>3.</w:t>
            </w:r>
            <w:r w:rsidR="00A676CC" w:rsidRPr="00A676CC">
              <w:rPr>
                <w:bCs/>
                <w:sz w:val="24"/>
                <w:szCs w:val="24"/>
                <w:lang w:val="uk-UA"/>
              </w:rPr>
              <w:t xml:space="preserve"> </w:t>
            </w:r>
            <w:r w:rsidR="00A676CC" w:rsidRPr="00A676CC">
              <w:rPr>
                <w:sz w:val="24"/>
                <w:szCs w:val="24"/>
                <w:lang w:val="uk-UA"/>
              </w:rPr>
              <w:t>Психологія профілактики конфліктів</w:t>
            </w:r>
          </w:p>
          <w:p w:rsidR="00F278A1" w:rsidRPr="00A676CC" w:rsidRDefault="00F278A1" w:rsidP="004A58ED">
            <w:pPr>
              <w:adjustRightInd/>
              <w:spacing w:line="240" w:lineRule="auto"/>
              <w:ind w:left="19" w:hanging="19"/>
              <w:jc w:val="left"/>
              <w:textAlignment w:val="auto"/>
              <w:rPr>
                <w:sz w:val="24"/>
                <w:szCs w:val="24"/>
                <w:lang w:val="uk-UA"/>
              </w:rPr>
            </w:pPr>
            <w:r w:rsidRPr="00A676CC">
              <w:rPr>
                <w:bCs/>
                <w:sz w:val="24"/>
                <w:szCs w:val="24"/>
                <w:lang w:val="uk-UA"/>
              </w:rPr>
              <w:t>4.</w:t>
            </w:r>
            <w:r w:rsidR="00A676CC" w:rsidRPr="00A676CC">
              <w:rPr>
                <w:bCs/>
                <w:sz w:val="24"/>
                <w:szCs w:val="24"/>
                <w:lang w:val="uk-UA"/>
              </w:rPr>
              <w:t xml:space="preserve"> П</w:t>
            </w:r>
            <w:r w:rsidR="00A676CC" w:rsidRPr="00A676CC">
              <w:rPr>
                <w:sz w:val="24"/>
                <w:szCs w:val="24"/>
                <w:lang w:val="uk-UA"/>
              </w:rPr>
              <w:t>сихологічна служба організації та її роль у запобіганні та розв’язанні конфліктів</w:t>
            </w:r>
          </w:p>
        </w:tc>
        <w:tc>
          <w:tcPr>
            <w:tcW w:w="502" w:type="pct"/>
            <w:shd w:val="clear" w:color="auto" w:fill="auto"/>
            <w:vAlign w:val="center"/>
          </w:tcPr>
          <w:p w:rsidR="00F278A1" w:rsidRPr="00C6406E" w:rsidRDefault="00F278A1" w:rsidP="00445F13">
            <w:pPr>
              <w:adjustRightInd/>
              <w:spacing w:line="240" w:lineRule="auto"/>
              <w:jc w:val="center"/>
              <w:textAlignment w:val="auto"/>
              <w:outlineLvl w:val="2"/>
              <w:rPr>
                <w:rFonts w:eastAsia="Calibri"/>
                <w:bCs/>
                <w:sz w:val="24"/>
                <w:szCs w:val="24"/>
                <w:lang w:val="en-US"/>
              </w:rPr>
            </w:pPr>
            <w:r w:rsidRPr="00C6406E">
              <w:rPr>
                <w:rFonts w:eastAsia="Calibri"/>
                <w:bCs/>
                <w:sz w:val="24"/>
                <w:szCs w:val="24"/>
                <w:lang w:val="en-US"/>
              </w:rPr>
              <w:t>4</w:t>
            </w:r>
          </w:p>
        </w:tc>
        <w:tc>
          <w:tcPr>
            <w:tcW w:w="516" w:type="pct"/>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w:t>
            </w:r>
          </w:p>
        </w:tc>
      </w:tr>
      <w:tr w:rsidR="00F278A1" w:rsidRPr="00F278A1" w:rsidTr="00445F13">
        <w:trPr>
          <w:trHeight w:val="340"/>
        </w:trPr>
        <w:tc>
          <w:tcPr>
            <w:tcW w:w="3982" w:type="pct"/>
            <w:gridSpan w:val="2"/>
            <w:shd w:val="clear" w:color="auto" w:fill="auto"/>
            <w:vAlign w:val="center"/>
          </w:tcPr>
          <w:p w:rsidR="00F278A1" w:rsidRPr="00C6406E" w:rsidRDefault="00F278A1" w:rsidP="00445F13">
            <w:pPr>
              <w:adjustRightInd/>
              <w:spacing w:line="240" w:lineRule="auto"/>
              <w:jc w:val="right"/>
              <w:textAlignment w:val="auto"/>
              <w:rPr>
                <w:rFonts w:eastAsia="Calibri"/>
                <w:b/>
                <w:sz w:val="24"/>
                <w:szCs w:val="24"/>
                <w:lang w:val="uk-UA"/>
              </w:rPr>
            </w:pPr>
            <w:r w:rsidRPr="00C6406E">
              <w:rPr>
                <w:rFonts w:eastAsia="Calibri"/>
                <w:b/>
                <w:sz w:val="24"/>
                <w:szCs w:val="24"/>
                <w:lang w:val="uk-UA"/>
              </w:rPr>
              <w:t>РАЗОМ</w:t>
            </w:r>
          </w:p>
        </w:tc>
        <w:tc>
          <w:tcPr>
            <w:tcW w:w="502" w:type="pct"/>
            <w:shd w:val="clear" w:color="auto" w:fill="auto"/>
            <w:vAlign w:val="center"/>
          </w:tcPr>
          <w:p w:rsidR="00F278A1" w:rsidRPr="00C6406E" w:rsidRDefault="00F278A1" w:rsidP="00445F13">
            <w:pPr>
              <w:autoSpaceDE w:val="0"/>
              <w:autoSpaceDN w:val="0"/>
              <w:spacing w:line="240" w:lineRule="auto"/>
              <w:jc w:val="center"/>
              <w:textAlignment w:val="auto"/>
              <w:rPr>
                <w:rFonts w:eastAsia="Calibri"/>
                <w:b/>
                <w:sz w:val="24"/>
                <w:szCs w:val="24"/>
                <w:lang w:val="en-US" w:eastAsia="uk-UA"/>
              </w:rPr>
            </w:pPr>
            <w:r w:rsidRPr="00C6406E">
              <w:rPr>
                <w:rFonts w:eastAsia="Calibri"/>
                <w:b/>
                <w:sz w:val="24"/>
                <w:szCs w:val="24"/>
                <w:lang w:val="en-US" w:eastAsia="uk-UA"/>
              </w:rPr>
              <w:t>32</w:t>
            </w:r>
          </w:p>
        </w:tc>
        <w:tc>
          <w:tcPr>
            <w:tcW w:w="516" w:type="pct"/>
            <w:vAlign w:val="center"/>
          </w:tcPr>
          <w:p w:rsidR="00F278A1" w:rsidRPr="00C6406E" w:rsidRDefault="00C6406E" w:rsidP="00445F13">
            <w:pPr>
              <w:autoSpaceDE w:val="0"/>
              <w:autoSpaceDN w:val="0"/>
              <w:spacing w:line="240" w:lineRule="auto"/>
              <w:jc w:val="center"/>
              <w:textAlignment w:val="auto"/>
              <w:rPr>
                <w:rFonts w:eastAsia="Calibri"/>
                <w:b/>
                <w:sz w:val="24"/>
                <w:szCs w:val="24"/>
                <w:lang w:val="uk-UA" w:eastAsia="uk-UA"/>
              </w:rPr>
            </w:pPr>
            <w:r w:rsidRPr="00C6406E">
              <w:rPr>
                <w:rFonts w:eastAsia="Calibri"/>
                <w:b/>
                <w:sz w:val="24"/>
                <w:szCs w:val="24"/>
                <w:lang w:val="uk-UA" w:eastAsia="uk-UA"/>
              </w:rPr>
              <w:t>-</w:t>
            </w:r>
          </w:p>
        </w:tc>
      </w:tr>
    </w:tbl>
    <w:p w:rsidR="00F278A1" w:rsidRPr="00F278A1" w:rsidRDefault="00F278A1" w:rsidP="00F278A1">
      <w:pPr>
        <w:autoSpaceDE w:val="0"/>
        <w:autoSpaceDN w:val="0"/>
        <w:spacing w:line="240" w:lineRule="auto"/>
        <w:contextualSpacing/>
        <w:jc w:val="center"/>
        <w:textAlignment w:val="auto"/>
        <w:rPr>
          <w:b/>
          <w:color w:val="FF0000"/>
          <w:sz w:val="28"/>
          <w:szCs w:val="28"/>
          <w:lang w:val="uk-UA" w:eastAsia="uk-UA"/>
        </w:rPr>
      </w:pPr>
    </w:p>
    <w:p w:rsidR="00F278A1" w:rsidRPr="004A58ED" w:rsidRDefault="00F278A1" w:rsidP="00F278A1">
      <w:pPr>
        <w:autoSpaceDE w:val="0"/>
        <w:autoSpaceDN w:val="0"/>
        <w:spacing w:line="240" w:lineRule="auto"/>
        <w:contextualSpacing/>
        <w:jc w:val="center"/>
        <w:textAlignment w:val="auto"/>
        <w:rPr>
          <w:b/>
          <w:sz w:val="28"/>
          <w:szCs w:val="28"/>
          <w:lang w:val="uk-UA" w:eastAsia="uk-UA"/>
        </w:rPr>
      </w:pPr>
      <w:r w:rsidRPr="004A58ED">
        <w:rPr>
          <w:b/>
          <w:sz w:val="28"/>
          <w:szCs w:val="28"/>
          <w:lang w:val="uk-UA" w:eastAsia="uk-UA"/>
        </w:rPr>
        <w:t>6. Завдання для самостійної роботи</w:t>
      </w:r>
    </w:p>
    <w:p w:rsidR="00F278A1" w:rsidRPr="004A58ED" w:rsidRDefault="00F278A1" w:rsidP="00F278A1">
      <w:pPr>
        <w:autoSpaceDE w:val="0"/>
        <w:autoSpaceDN w:val="0"/>
        <w:spacing w:line="240" w:lineRule="auto"/>
        <w:ind w:firstLine="567"/>
        <w:contextualSpacing/>
        <w:jc w:val="center"/>
        <w:textAlignment w:val="auto"/>
        <w:rPr>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200"/>
        <w:gridCol w:w="995"/>
        <w:gridCol w:w="1023"/>
      </w:tblGrid>
      <w:tr w:rsidR="00F278A1" w:rsidRPr="004A58ED" w:rsidTr="00445F13">
        <w:trPr>
          <w:trHeight w:val="426"/>
          <w:tblHeader/>
        </w:trPr>
        <w:tc>
          <w:tcPr>
            <w:tcW w:w="350" w:type="pct"/>
            <w:vMerge w:val="restart"/>
            <w:shd w:val="clear" w:color="auto" w:fill="auto"/>
            <w:vAlign w:val="center"/>
          </w:tcPr>
          <w:p w:rsidR="00F278A1" w:rsidRPr="004A58ED" w:rsidRDefault="00F278A1" w:rsidP="00445F13">
            <w:pPr>
              <w:autoSpaceDE w:val="0"/>
              <w:autoSpaceDN w:val="0"/>
              <w:spacing w:line="240" w:lineRule="auto"/>
              <w:jc w:val="center"/>
              <w:textAlignment w:val="auto"/>
              <w:rPr>
                <w:rFonts w:eastAsia="Calibri"/>
                <w:sz w:val="24"/>
                <w:szCs w:val="24"/>
                <w:lang w:val="uk-UA" w:eastAsia="uk-UA"/>
              </w:rPr>
            </w:pPr>
            <w:r w:rsidRPr="004A58ED">
              <w:rPr>
                <w:rFonts w:eastAsia="Calibri"/>
                <w:sz w:val="24"/>
                <w:szCs w:val="24"/>
                <w:lang w:val="uk-UA" w:eastAsia="uk-UA"/>
              </w:rPr>
              <w:t>№ з/п</w:t>
            </w:r>
          </w:p>
        </w:tc>
        <w:tc>
          <w:tcPr>
            <w:tcW w:w="3632" w:type="pct"/>
            <w:vMerge w:val="restart"/>
            <w:shd w:val="clear" w:color="auto" w:fill="auto"/>
            <w:vAlign w:val="center"/>
          </w:tcPr>
          <w:p w:rsidR="00F278A1" w:rsidRPr="004A58ED" w:rsidRDefault="00F278A1" w:rsidP="00445F13">
            <w:pPr>
              <w:autoSpaceDE w:val="0"/>
              <w:autoSpaceDN w:val="0"/>
              <w:spacing w:line="240" w:lineRule="auto"/>
              <w:jc w:val="center"/>
              <w:textAlignment w:val="auto"/>
              <w:rPr>
                <w:rFonts w:eastAsia="Calibri"/>
                <w:sz w:val="24"/>
                <w:szCs w:val="24"/>
                <w:lang w:val="uk-UA" w:eastAsia="uk-UA"/>
              </w:rPr>
            </w:pPr>
            <w:r w:rsidRPr="004A58ED">
              <w:rPr>
                <w:rFonts w:eastAsia="Calibri"/>
                <w:sz w:val="24"/>
                <w:szCs w:val="24"/>
                <w:lang w:val="uk-UA" w:eastAsia="uk-UA"/>
              </w:rPr>
              <w:t>Назва теми</w:t>
            </w:r>
          </w:p>
        </w:tc>
        <w:tc>
          <w:tcPr>
            <w:tcW w:w="1018" w:type="pct"/>
            <w:gridSpan w:val="2"/>
            <w:shd w:val="clear" w:color="auto" w:fill="auto"/>
            <w:vAlign w:val="center"/>
          </w:tcPr>
          <w:p w:rsidR="00F278A1" w:rsidRPr="004A58ED" w:rsidRDefault="00F278A1" w:rsidP="00445F13">
            <w:pPr>
              <w:autoSpaceDE w:val="0"/>
              <w:autoSpaceDN w:val="0"/>
              <w:spacing w:line="240" w:lineRule="auto"/>
              <w:jc w:val="center"/>
              <w:textAlignment w:val="auto"/>
              <w:rPr>
                <w:rFonts w:eastAsia="Calibri"/>
                <w:sz w:val="24"/>
                <w:szCs w:val="24"/>
                <w:lang w:val="uk-UA" w:eastAsia="uk-UA"/>
              </w:rPr>
            </w:pPr>
            <w:r w:rsidRPr="004A58ED">
              <w:rPr>
                <w:rFonts w:eastAsia="Calibri"/>
                <w:sz w:val="24"/>
                <w:szCs w:val="24"/>
                <w:lang w:val="uk-UA" w:eastAsia="uk-UA"/>
              </w:rPr>
              <w:t>Кількість годин</w:t>
            </w:r>
          </w:p>
        </w:tc>
      </w:tr>
      <w:tr w:rsidR="00F278A1" w:rsidRPr="004A58ED" w:rsidTr="00445F13">
        <w:trPr>
          <w:trHeight w:val="426"/>
          <w:tblHeader/>
        </w:trPr>
        <w:tc>
          <w:tcPr>
            <w:tcW w:w="350" w:type="pct"/>
            <w:vMerge/>
            <w:shd w:val="clear" w:color="auto" w:fill="auto"/>
            <w:vAlign w:val="center"/>
          </w:tcPr>
          <w:p w:rsidR="00F278A1" w:rsidRPr="004A58ED" w:rsidRDefault="00F278A1" w:rsidP="00445F13">
            <w:pPr>
              <w:autoSpaceDE w:val="0"/>
              <w:autoSpaceDN w:val="0"/>
              <w:spacing w:line="240" w:lineRule="auto"/>
              <w:jc w:val="center"/>
              <w:textAlignment w:val="auto"/>
              <w:rPr>
                <w:rFonts w:eastAsia="Calibri"/>
                <w:sz w:val="24"/>
                <w:szCs w:val="24"/>
                <w:lang w:val="uk-UA" w:eastAsia="uk-UA"/>
              </w:rPr>
            </w:pPr>
          </w:p>
        </w:tc>
        <w:tc>
          <w:tcPr>
            <w:tcW w:w="3632" w:type="pct"/>
            <w:vMerge/>
            <w:shd w:val="clear" w:color="auto" w:fill="auto"/>
            <w:vAlign w:val="center"/>
          </w:tcPr>
          <w:p w:rsidR="00F278A1" w:rsidRPr="004A58ED" w:rsidRDefault="00F278A1" w:rsidP="00445F13">
            <w:pPr>
              <w:autoSpaceDE w:val="0"/>
              <w:autoSpaceDN w:val="0"/>
              <w:spacing w:line="240" w:lineRule="auto"/>
              <w:jc w:val="center"/>
              <w:textAlignment w:val="auto"/>
              <w:rPr>
                <w:rFonts w:eastAsia="Calibri"/>
                <w:sz w:val="24"/>
                <w:szCs w:val="24"/>
                <w:lang w:val="uk-UA" w:eastAsia="uk-UA"/>
              </w:rPr>
            </w:pPr>
          </w:p>
        </w:tc>
        <w:tc>
          <w:tcPr>
            <w:tcW w:w="502" w:type="pct"/>
            <w:shd w:val="clear" w:color="auto" w:fill="auto"/>
            <w:vAlign w:val="center"/>
          </w:tcPr>
          <w:p w:rsidR="00F278A1" w:rsidRPr="004A58ED" w:rsidRDefault="00F278A1" w:rsidP="00445F13">
            <w:pPr>
              <w:autoSpaceDE w:val="0"/>
              <w:autoSpaceDN w:val="0"/>
              <w:spacing w:line="240" w:lineRule="auto"/>
              <w:jc w:val="center"/>
              <w:textAlignment w:val="auto"/>
              <w:rPr>
                <w:rFonts w:eastAsia="Calibri"/>
                <w:sz w:val="24"/>
                <w:szCs w:val="24"/>
                <w:lang w:val="uk-UA" w:eastAsia="uk-UA"/>
              </w:rPr>
            </w:pPr>
            <w:r w:rsidRPr="004A58ED">
              <w:rPr>
                <w:sz w:val="24"/>
                <w:szCs w:val="24"/>
                <w:lang w:val="uk-UA"/>
              </w:rPr>
              <w:t>денна форма</w:t>
            </w:r>
          </w:p>
        </w:tc>
        <w:tc>
          <w:tcPr>
            <w:tcW w:w="516" w:type="pct"/>
            <w:shd w:val="clear" w:color="auto" w:fill="auto"/>
            <w:vAlign w:val="center"/>
          </w:tcPr>
          <w:p w:rsidR="00F278A1" w:rsidRPr="004A58ED" w:rsidRDefault="00F278A1" w:rsidP="00445F13">
            <w:pPr>
              <w:autoSpaceDE w:val="0"/>
              <w:autoSpaceDN w:val="0"/>
              <w:spacing w:line="240" w:lineRule="auto"/>
              <w:jc w:val="center"/>
              <w:textAlignment w:val="auto"/>
              <w:rPr>
                <w:rFonts w:eastAsia="Calibri"/>
                <w:sz w:val="24"/>
                <w:szCs w:val="24"/>
                <w:lang w:val="uk-UA" w:eastAsia="uk-UA"/>
              </w:rPr>
            </w:pPr>
            <w:r w:rsidRPr="004A58ED">
              <w:rPr>
                <w:sz w:val="24"/>
                <w:szCs w:val="24"/>
                <w:lang w:val="uk-UA"/>
              </w:rPr>
              <w:t>заочна форма</w:t>
            </w:r>
          </w:p>
        </w:tc>
      </w:tr>
      <w:tr w:rsidR="00F278A1" w:rsidRPr="004A58ED" w:rsidTr="00445F13">
        <w:trPr>
          <w:trHeight w:val="369"/>
        </w:trPr>
        <w:tc>
          <w:tcPr>
            <w:tcW w:w="5000" w:type="pct"/>
            <w:gridSpan w:val="4"/>
            <w:shd w:val="clear" w:color="auto" w:fill="auto"/>
            <w:vAlign w:val="center"/>
          </w:tcPr>
          <w:p w:rsidR="00F278A1" w:rsidRPr="004A58ED" w:rsidRDefault="00F278A1" w:rsidP="00445F13">
            <w:pPr>
              <w:adjustRightInd/>
              <w:spacing w:line="240" w:lineRule="auto"/>
              <w:jc w:val="center"/>
              <w:textAlignment w:val="auto"/>
              <w:outlineLvl w:val="2"/>
              <w:rPr>
                <w:rFonts w:eastAsia="Calibri"/>
                <w:bCs/>
                <w:sz w:val="24"/>
                <w:szCs w:val="24"/>
                <w:lang w:val="uk-UA"/>
              </w:rPr>
            </w:pPr>
            <w:r w:rsidRPr="004A58ED">
              <w:rPr>
                <w:rFonts w:eastAsia="Calibri"/>
                <w:b/>
                <w:bCs/>
                <w:sz w:val="24"/>
                <w:szCs w:val="24"/>
                <w:lang w:val="uk-UA"/>
              </w:rPr>
              <w:t>МОДУЛЬ 1</w:t>
            </w:r>
          </w:p>
        </w:tc>
      </w:tr>
      <w:tr w:rsidR="00F278A1" w:rsidRPr="00F278A1" w:rsidTr="00445F13">
        <w:trPr>
          <w:trHeight w:val="369"/>
        </w:trPr>
        <w:tc>
          <w:tcPr>
            <w:tcW w:w="5000" w:type="pct"/>
            <w:gridSpan w:val="4"/>
            <w:shd w:val="clear" w:color="auto" w:fill="auto"/>
            <w:vAlign w:val="center"/>
          </w:tcPr>
          <w:p w:rsidR="00F278A1" w:rsidRPr="00F278A1" w:rsidRDefault="004A58ED" w:rsidP="00445F13">
            <w:pPr>
              <w:adjustRightInd/>
              <w:spacing w:line="240" w:lineRule="auto"/>
              <w:jc w:val="center"/>
              <w:textAlignment w:val="auto"/>
              <w:outlineLvl w:val="2"/>
              <w:rPr>
                <w:rFonts w:eastAsia="Calibri"/>
                <w:b/>
                <w:bCs/>
                <w:color w:val="FF0000"/>
                <w:sz w:val="24"/>
                <w:szCs w:val="24"/>
                <w:lang w:val="uk-UA"/>
              </w:rPr>
            </w:pPr>
            <w:r w:rsidRPr="00624EC9">
              <w:rPr>
                <w:rFonts w:eastAsia="Calibri"/>
                <w:b/>
                <w:bCs/>
                <w:sz w:val="24"/>
                <w:szCs w:val="24"/>
                <w:lang w:val="uk-UA"/>
              </w:rPr>
              <w:t xml:space="preserve">Змістовий модуль 1. </w:t>
            </w:r>
            <w:r w:rsidRPr="00624EC9">
              <w:rPr>
                <w:b/>
                <w:sz w:val="24"/>
                <w:szCs w:val="24"/>
                <w:lang w:val="uk-UA"/>
              </w:rPr>
              <w:t>Відносини управління та організована діяльність людей як сфери виникнення конфлікту</w:t>
            </w:r>
          </w:p>
        </w:tc>
      </w:tr>
      <w:tr w:rsidR="00F278A1" w:rsidRPr="00F278A1" w:rsidTr="00445F13">
        <w:trPr>
          <w:trHeight w:val="369"/>
        </w:trPr>
        <w:tc>
          <w:tcPr>
            <w:tcW w:w="350" w:type="pct"/>
            <w:shd w:val="clear" w:color="auto" w:fill="auto"/>
            <w:vAlign w:val="center"/>
          </w:tcPr>
          <w:p w:rsidR="00F278A1" w:rsidRPr="00373D19" w:rsidRDefault="00F278A1" w:rsidP="00445F13">
            <w:pPr>
              <w:autoSpaceDE w:val="0"/>
              <w:autoSpaceDN w:val="0"/>
              <w:spacing w:line="240" w:lineRule="auto"/>
              <w:jc w:val="center"/>
              <w:textAlignment w:val="auto"/>
              <w:rPr>
                <w:rFonts w:eastAsia="Calibri"/>
                <w:sz w:val="24"/>
                <w:szCs w:val="24"/>
                <w:lang w:val="uk-UA" w:eastAsia="uk-UA"/>
              </w:rPr>
            </w:pPr>
            <w:r w:rsidRPr="00373D19">
              <w:rPr>
                <w:rFonts w:eastAsia="Calibri"/>
                <w:sz w:val="24"/>
                <w:szCs w:val="24"/>
                <w:lang w:val="uk-UA" w:eastAsia="uk-UA"/>
              </w:rPr>
              <w:t>1</w:t>
            </w:r>
          </w:p>
        </w:tc>
        <w:tc>
          <w:tcPr>
            <w:tcW w:w="3632" w:type="pct"/>
            <w:shd w:val="clear" w:color="auto" w:fill="auto"/>
            <w:vAlign w:val="center"/>
          </w:tcPr>
          <w:p w:rsidR="004A58ED" w:rsidRPr="00373D19" w:rsidRDefault="004A58ED" w:rsidP="004A58ED">
            <w:pPr>
              <w:spacing w:line="240" w:lineRule="auto"/>
              <w:jc w:val="left"/>
              <w:rPr>
                <w:b/>
                <w:sz w:val="24"/>
                <w:szCs w:val="24"/>
                <w:lang w:val="uk-UA" w:eastAsia="uk-UA"/>
              </w:rPr>
            </w:pPr>
            <w:r w:rsidRPr="00373D19">
              <w:rPr>
                <w:b/>
                <w:sz w:val="24"/>
                <w:szCs w:val="24"/>
                <w:lang w:val="uk-UA"/>
              </w:rPr>
              <w:t>Тема 1. Процес управління та психологічний вплив</w:t>
            </w:r>
            <w:r w:rsidRPr="00373D19">
              <w:rPr>
                <w:b/>
                <w:sz w:val="24"/>
                <w:szCs w:val="24"/>
                <w:lang w:val="uk-UA" w:eastAsia="uk-UA"/>
              </w:rPr>
              <w:t xml:space="preserve"> </w:t>
            </w:r>
          </w:p>
          <w:p w:rsidR="00373D19" w:rsidRPr="00373D19" w:rsidRDefault="00F278A1" w:rsidP="004A58ED">
            <w:pPr>
              <w:spacing w:line="240" w:lineRule="auto"/>
              <w:jc w:val="left"/>
              <w:rPr>
                <w:sz w:val="24"/>
                <w:szCs w:val="24"/>
                <w:lang w:val="uk-UA"/>
              </w:rPr>
            </w:pPr>
            <w:r w:rsidRPr="00373D19">
              <w:rPr>
                <w:sz w:val="24"/>
                <w:szCs w:val="24"/>
                <w:lang w:val="uk-UA" w:eastAsia="uk-UA"/>
              </w:rPr>
              <w:t>1. </w:t>
            </w:r>
            <w:r w:rsidR="00373D19" w:rsidRPr="00373D19">
              <w:rPr>
                <w:sz w:val="24"/>
                <w:szCs w:val="24"/>
                <w:lang w:val="uk-UA"/>
              </w:rPr>
              <w:t>Поняття психічного та психологічного</w:t>
            </w:r>
          </w:p>
          <w:p w:rsidR="00F278A1" w:rsidRPr="00373D19" w:rsidRDefault="00373D19" w:rsidP="004A58ED">
            <w:pPr>
              <w:spacing w:line="240" w:lineRule="auto"/>
              <w:jc w:val="left"/>
              <w:rPr>
                <w:sz w:val="24"/>
                <w:szCs w:val="24"/>
                <w:lang w:val="uk-UA" w:eastAsia="uk-UA"/>
              </w:rPr>
            </w:pPr>
            <w:r w:rsidRPr="00373D19">
              <w:rPr>
                <w:sz w:val="24"/>
                <w:szCs w:val="24"/>
                <w:lang w:val="uk-UA"/>
              </w:rPr>
              <w:t xml:space="preserve">2. </w:t>
            </w:r>
            <w:r w:rsidRPr="00373D19">
              <w:rPr>
                <w:sz w:val="24"/>
                <w:szCs w:val="24"/>
                <w:lang w:val="uk-UA" w:eastAsia="uk-UA"/>
              </w:rPr>
              <w:t>Свідомість та її психологічна характеристика</w:t>
            </w:r>
          </w:p>
          <w:p w:rsidR="00F278A1" w:rsidRPr="00373D19" w:rsidRDefault="00373D19" w:rsidP="00373D19">
            <w:pPr>
              <w:spacing w:line="240" w:lineRule="auto"/>
              <w:jc w:val="left"/>
              <w:rPr>
                <w:sz w:val="24"/>
                <w:szCs w:val="24"/>
                <w:lang w:val="uk-UA"/>
              </w:rPr>
            </w:pPr>
            <w:r w:rsidRPr="00373D19">
              <w:rPr>
                <w:sz w:val="24"/>
                <w:szCs w:val="24"/>
                <w:lang w:val="uk-UA" w:eastAsia="uk-UA"/>
              </w:rPr>
              <w:t xml:space="preserve">3. </w:t>
            </w:r>
            <w:r w:rsidRPr="00373D19">
              <w:rPr>
                <w:sz w:val="24"/>
                <w:szCs w:val="24"/>
                <w:lang w:val="uk-UA"/>
              </w:rPr>
              <w:t>Школи психології та їх внесок у розвиток психології управління</w:t>
            </w:r>
          </w:p>
          <w:p w:rsidR="00373D19" w:rsidRPr="00373D19" w:rsidRDefault="00373D19" w:rsidP="00373D19">
            <w:pPr>
              <w:spacing w:line="240" w:lineRule="auto"/>
              <w:jc w:val="left"/>
              <w:rPr>
                <w:sz w:val="24"/>
                <w:szCs w:val="24"/>
                <w:lang w:val="uk-UA"/>
              </w:rPr>
            </w:pPr>
            <w:r w:rsidRPr="00373D19">
              <w:rPr>
                <w:sz w:val="24"/>
                <w:szCs w:val="24"/>
                <w:lang w:val="uk-UA"/>
              </w:rPr>
              <w:t xml:space="preserve">4. Психологічний контекст </w:t>
            </w:r>
            <w:r>
              <w:rPr>
                <w:sz w:val="24"/>
                <w:szCs w:val="24"/>
                <w:lang w:val="uk-UA"/>
              </w:rPr>
              <w:t xml:space="preserve">управлінського впливу та </w:t>
            </w:r>
            <w:r w:rsidRPr="00373D19">
              <w:rPr>
                <w:sz w:val="24"/>
                <w:szCs w:val="24"/>
                <w:lang w:val="uk-UA"/>
              </w:rPr>
              <w:t>реалізації функцій управління</w:t>
            </w:r>
          </w:p>
        </w:tc>
        <w:tc>
          <w:tcPr>
            <w:tcW w:w="502" w:type="pct"/>
            <w:shd w:val="clear" w:color="auto" w:fill="auto"/>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7</w:t>
            </w:r>
          </w:p>
        </w:tc>
        <w:tc>
          <w:tcPr>
            <w:tcW w:w="516" w:type="pct"/>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w:t>
            </w:r>
          </w:p>
        </w:tc>
      </w:tr>
      <w:tr w:rsidR="00F278A1" w:rsidRPr="00F278A1" w:rsidTr="00445F13">
        <w:trPr>
          <w:trHeight w:val="369"/>
        </w:trPr>
        <w:tc>
          <w:tcPr>
            <w:tcW w:w="350" w:type="pct"/>
            <w:shd w:val="clear" w:color="auto" w:fill="auto"/>
            <w:vAlign w:val="center"/>
          </w:tcPr>
          <w:p w:rsidR="00F278A1" w:rsidRPr="0008208A" w:rsidRDefault="00F278A1" w:rsidP="00445F13">
            <w:pPr>
              <w:autoSpaceDE w:val="0"/>
              <w:autoSpaceDN w:val="0"/>
              <w:spacing w:line="240" w:lineRule="auto"/>
              <w:jc w:val="center"/>
              <w:textAlignment w:val="auto"/>
              <w:rPr>
                <w:rFonts w:eastAsia="Calibri"/>
                <w:sz w:val="24"/>
                <w:szCs w:val="24"/>
                <w:lang w:val="uk-UA" w:eastAsia="uk-UA"/>
              </w:rPr>
            </w:pPr>
            <w:r w:rsidRPr="0008208A">
              <w:rPr>
                <w:rFonts w:eastAsia="Calibri"/>
                <w:sz w:val="24"/>
                <w:szCs w:val="24"/>
                <w:lang w:val="uk-UA" w:eastAsia="uk-UA"/>
              </w:rPr>
              <w:t>2</w:t>
            </w:r>
          </w:p>
        </w:tc>
        <w:tc>
          <w:tcPr>
            <w:tcW w:w="3632" w:type="pct"/>
            <w:shd w:val="clear" w:color="auto" w:fill="auto"/>
            <w:vAlign w:val="center"/>
          </w:tcPr>
          <w:p w:rsidR="004A58ED" w:rsidRPr="0008208A" w:rsidRDefault="004A58ED" w:rsidP="004A58ED">
            <w:pPr>
              <w:spacing w:line="240" w:lineRule="auto"/>
              <w:jc w:val="left"/>
              <w:rPr>
                <w:rFonts w:ascii="TimesNewRomanPSMT" w:hAnsi="TimesNewRomanPSMT"/>
                <w:b/>
                <w:sz w:val="24"/>
                <w:szCs w:val="24"/>
                <w:lang w:val="uk-UA" w:eastAsia="uk-UA"/>
              </w:rPr>
            </w:pPr>
            <w:r w:rsidRPr="0008208A">
              <w:rPr>
                <w:b/>
                <w:sz w:val="24"/>
                <w:szCs w:val="24"/>
                <w:lang w:val="uk-UA"/>
              </w:rPr>
              <w:t>Тема 2. Психологія особистості та психологічні аспекти управління трудовим колективом</w:t>
            </w:r>
            <w:r w:rsidRPr="0008208A">
              <w:rPr>
                <w:rFonts w:ascii="TimesNewRomanPSMT" w:hAnsi="TimesNewRomanPSMT"/>
                <w:b/>
                <w:sz w:val="24"/>
                <w:szCs w:val="24"/>
                <w:lang w:val="uk-UA" w:eastAsia="uk-UA"/>
              </w:rPr>
              <w:t xml:space="preserve"> </w:t>
            </w:r>
          </w:p>
          <w:p w:rsidR="00F278A1" w:rsidRPr="0008208A" w:rsidRDefault="00F278A1" w:rsidP="004A58ED">
            <w:pPr>
              <w:spacing w:line="240" w:lineRule="auto"/>
              <w:jc w:val="left"/>
              <w:rPr>
                <w:sz w:val="24"/>
                <w:szCs w:val="24"/>
                <w:lang w:val="uk-UA" w:eastAsia="uk-UA"/>
              </w:rPr>
            </w:pPr>
            <w:r w:rsidRPr="0008208A">
              <w:rPr>
                <w:sz w:val="24"/>
                <w:szCs w:val="24"/>
                <w:lang w:val="uk-UA" w:eastAsia="uk-UA"/>
              </w:rPr>
              <w:t xml:space="preserve">1. </w:t>
            </w:r>
            <w:r w:rsidR="0008208A">
              <w:rPr>
                <w:sz w:val="24"/>
                <w:szCs w:val="24"/>
                <w:lang w:val="uk-UA"/>
              </w:rPr>
              <w:t xml:space="preserve">Періоди </w:t>
            </w:r>
            <w:r w:rsidR="0008208A" w:rsidRPr="0008208A">
              <w:rPr>
                <w:sz w:val="24"/>
                <w:szCs w:val="24"/>
                <w:lang w:val="uk-UA"/>
              </w:rPr>
              <w:t>дослідження особистості як категорії психології</w:t>
            </w:r>
          </w:p>
          <w:p w:rsidR="00F278A1" w:rsidRPr="0008208A" w:rsidRDefault="00F278A1" w:rsidP="004A58ED">
            <w:pPr>
              <w:tabs>
                <w:tab w:val="left" w:pos="1335"/>
              </w:tabs>
              <w:spacing w:line="240" w:lineRule="auto"/>
              <w:jc w:val="left"/>
              <w:rPr>
                <w:sz w:val="24"/>
                <w:szCs w:val="24"/>
                <w:lang w:val="uk-UA" w:eastAsia="uk-UA"/>
              </w:rPr>
            </w:pPr>
            <w:r w:rsidRPr="0008208A">
              <w:rPr>
                <w:sz w:val="24"/>
                <w:szCs w:val="24"/>
                <w:lang w:val="uk-UA" w:eastAsia="uk-UA"/>
              </w:rPr>
              <w:t>2. </w:t>
            </w:r>
            <w:r w:rsidR="0008208A" w:rsidRPr="0008208A">
              <w:rPr>
                <w:sz w:val="24"/>
                <w:szCs w:val="24"/>
                <w:lang w:val="uk-UA"/>
              </w:rPr>
              <w:t>Саморозвиток особистості керівника у напрямку соціальної відповідальності</w:t>
            </w:r>
          </w:p>
          <w:p w:rsidR="00F278A1" w:rsidRPr="0008208A" w:rsidRDefault="00F278A1" w:rsidP="004A58ED">
            <w:pPr>
              <w:tabs>
                <w:tab w:val="left" w:pos="1335"/>
              </w:tabs>
              <w:spacing w:line="240" w:lineRule="auto"/>
              <w:jc w:val="left"/>
              <w:rPr>
                <w:sz w:val="24"/>
                <w:szCs w:val="24"/>
                <w:lang w:val="uk-UA"/>
              </w:rPr>
            </w:pPr>
            <w:r w:rsidRPr="0008208A">
              <w:rPr>
                <w:sz w:val="24"/>
                <w:szCs w:val="24"/>
                <w:lang w:val="uk-UA"/>
              </w:rPr>
              <w:t>3. </w:t>
            </w:r>
            <w:r w:rsidR="0008208A" w:rsidRPr="0008208A">
              <w:rPr>
                <w:sz w:val="24"/>
                <w:szCs w:val="24"/>
                <w:lang w:val="uk-UA"/>
              </w:rPr>
              <w:t>Вольові властивості особистості, їх роль у процесі реалізації функцій управління</w:t>
            </w:r>
          </w:p>
          <w:p w:rsidR="0008208A" w:rsidRPr="0008208A" w:rsidRDefault="0008208A" w:rsidP="004A58ED">
            <w:pPr>
              <w:tabs>
                <w:tab w:val="left" w:pos="1335"/>
              </w:tabs>
              <w:spacing w:line="240" w:lineRule="auto"/>
              <w:jc w:val="left"/>
              <w:rPr>
                <w:sz w:val="24"/>
                <w:szCs w:val="24"/>
                <w:lang w:val="uk-UA"/>
              </w:rPr>
            </w:pPr>
            <w:r w:rsidRPr="0008208A">
              <w:rPr>
                <w:sz w:val="24"/>
                <w:szCs w:val="24"/>
                <w:lang w:val="uk-UA"/>
              </w:rPr>
              <w:t>4. Соціально-психологічні методи управ</w:t>
            </w:r>
            <w:r w:rsidRPr="0008208A">
              <w:rPr>
                <w:sz w:val="24"/>
                <w:szCs w:val="24"/>
                <w:lang w:val="uk-UA"/>
              </w:rPr>
              <w:softHyphen/>
              <w:t xml:space="preserve">ління трудовим колективом </w:t>
            </w:r>
          </w:p>
        </w:tc>
        <w:tc>
          <w:tcPr>
            <w:tcW w:w="502" w:type="pct"/>
            <w:shd w:val="clear" w:color="auto" w:fill="auto"/>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7</w:t>
            </w:r>
          </w:p>
        </w:tc>
        <w:tc>
          <w:tcPr>
            <w:tcW w:w="516" w:type="pct"/>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w:t>
            </w:r>
          </w:p>
        </w:tc>
      </w:tr>
      <w:tr w:rsidR="00F278A1" w:rsidRPr="00F278A1" w:rsidTr="00445F13">
        <w:trPr>
          <w:trHeight w:val="369"/>
        </w:trPr>
        <w:tc>
          <w:tcPr>
            <w:tcW w:w="350" w:type="pct"/>
            <w:shd w:val="clear" w:color="auto" w:fill="auto"/>
            <w:vAlign w:val="center"/>
          </w:tcPr>
          <w:p w:rsidR="00F278A1" w:rsidRPr="00720DB6" w:rsidRDefault="00F278A1" w:rsidP="00445F13">
            <w:pPr>
              <w:autoSpaceDE w:val="0"/>
              <w:autoSpaceDN w:val="0"/>
              <w:spacing w:line="240" w:lineRule="auto"/>
              <w:jc w:val="center"/>
              <w:textAlignment w:val="auto"/>
              <w:rPr>
                <w:rFonts w:eastAsia="Calibri"/>
                <w:sz w:val="24"/>
                <w:szCs w:val="24"/>
                <w:lang w:val="uk-UA" w:eastAsia="uk-UA"/>
              </w:rPr>
            </w:pPr>
            <w:r w:rsidRPr="00720DB6">
              <w:br w:type="page"/>
            </w:r>
            <w:r w:rsidRPr="00720DB6">
              <w:rPr>
                <w:rFonts w:eastAsia="Calibri"/>
                <w:sz w:val="24"/>
                <w:szCs w:val="24"/>
                <w:lang w:val="uk-UA" w:eastAsia="uk-UA"/>
              </w:rPr>
              <w:t>3</w:t>
            </w:r>
          </w:p>
        </w:tc>
        <w:tc>
          <w:tcPr>
            <w:tcW w:w="3632" w:type="pct"/>
            <w:shd w:val="clear" w:color="auto" w:fill="auto"/>
            <w:vAlign w:val="center"/>
          </w:tcPr>
          <w:p w:rsidR="00F278A1" w:rsidRPr="004A58ED" w:rsidRDefault="004A58ED" w:rsidP="004A58ED">
            <w:pPr>
              <w:pStyle w:val="20"/>
              <w:tabs>
                <w:tab w:val="left" w:pos="180"/>
              </w:tabs>
              <w:spacing w:line="240" w:lineRule="auto"/>
              <w:jc w:val="left"/>
              <w:rPr>
                <w:b/>
                <w:color w:val="FF0000"/>
                <w:sz w:val="24"/>
                <w:szCs w:val="24"/>
              </w:rPr>
            </w:pPr>
            <w:r w:rsidRPr="004A58ED">
              <w:rPr>
                <w:b/>
                <w:sz w:val="24"/>
                <w:szCs w:val="24"/>
              </w:rPr>
              <w:t>Тема 3. Конфліктологія в комплексі психологічних та управлінських знань</w:t>
            </w:r>
          </w:p>
          <w:p w:rsidR="00720DB6" w:rsidRPr="00720DB6" w:rsidRDefault="00720DB6" w:rsidP="00720DB6">
            <w:pPr>
              <w:spacing w:line="240" w:lineRule="auto"/>
              <w:jc w:val="left"/>
              <w:rPr>
                <w:sz w:val="24"/>
                <w:szCs w:val="24"/>
                <w:lang w:val="uk-UA" w:eastAsia="uk-UA"/>
              </w:rPr>
            </w:pPr>
            <w:r>
              <w:rPr>
                <w:sz w:val="24"/>
                <w:szCs w:val="24"/>
                <w:lang w:val="uk-UA"/>
              </w:rPr>
              <w:t>1</w:t>
            </w:r>
            <w:r w:rsidRPr="00720DB6">
              <w:rPr>
                <w:sz w:val="24"/>
                <w:szCs w:val="24"/>
                <w:lang w:val="uk-UA"/>
              </w:rPr>
              <w:t>. Конфлікт як соціальне явище</w:t>
            </w:r>
            <w:r w:rsidR="00CA1DC0">
              <w:rPr>
                <w:sz w:val="24"/>
                <w:szCs w:val="24"/>
                <w:lang w:val="uk-UA"/>
              </w:rPr>
              <w:t xml:space="preserve"> та </w:t>
            </w:r>
            <w:r w:rsidRPr="00720DB6">
              <w:rPr>
                <w:sz w:val="24"/>
                <w:szCs w:val="24"/>
                <w:lang w:val="uk-UA"/>
              </w:rPr>
              <w:t xml:space="preserve">різновид соціальної </w:t>
            </w:r>
            <w:r w:rsidR="00EF17CC">
              <w:rPr>
                <w:sz w:val="24"/>
                <w:szCs w:val="24"/>
                <w:lang w:val="uk-UA"/>
              </w:rPr>
              <w:t>взаємодії</w:t>
            </w:r>
          </w:p>
          <w:p w:rsidR="00720DB6" w:rsidRPr="00720DB6" w:rsidRDefault="00720DB6" w:rsidP="004A58ED">
            <w:pPr>
              <w:spacing w:line="240" w:lineRule="auto"/>
              <w:jc w:val="left"/>
              <w:rPr>
                <w:sz w:val="24"/>
                <w:szCs w:val="24"/>
                <w:lang w:val="uk-UA"/>
              </w:rPr>
            </w:pPr>
            <w:r>
              <w:rPr>
                <w:sz w:val="24"/>
                <w:szCs w:val="24"/>
                <w:lang w:val="uk-UA"/>
              </w:rPr>
              <w:t>2</w:t>
            </w:r>
            <w:r w:rsidRPr="00720DB6">
              <w:rPr>
                <w:sz w:val="24"/>
                <w:szCs w:val="24"/>
                <w:lang w:val="uk-UA"/>
              </w:rPr>
              <w:t xml:space="preserve">. </w:t>
            </w:r>
            <w:r w:rsidR="002007A6">
              <w:rPr>
                <w:sz w:val="24"/>
                <w:szCs w:val="24"/>
                <w:lang w:val="uk-UA"/>
              </w:rPr>
              <w:t>Наукова психологія та і</w:t>
            </w:r>
            <w:r w:rsidRPr="00720DB6">
              <w:rPr>
                <w:sz w:val="24"/>
                <w:szCs w:val="24"/>
                <w:lang w:val="uk-UA"/>
              </w:rPr>
              <w:t>сторія розвитку конфліктології</w:t>
            </w:r>
          </w:p>
          <w:p w:rsidR="00F278A1" w:rsidRPr="00720DB6" w:rsidRDefault="00720DB6" w:rsidP="004A58ED">
            <w:pPr>
              <w:spacing w:line="240" w:lineRule="auto"/>
              <w:jc w:val="left"/>
              <w:rPr>
                <w:sz w:val="24"/>
                <w:szCs w:val="24"/>
                <w:lang w:val="uk-UA" w:eastAsia="uk-UA"/>
              </w:rPr>
            </w:pPr>
            <w:r>
              <w:rPr>
                <w:sz w:val="24"/>
                <w:szCs w:val="24"/>
                <w:lang w:val="uk-UA" w:eastAsia="uk-UA"/>
              </w:rPr>
              <w:t>3</w:t>
            </w:r>
            <w:r w:rsidR="00F278A1" w:rsidRPr="00720DB6">
              <w:rPr>
                <w:sz w:val="24"/>
                <w:szCs w:val="24"/>
                <w:lang w:val="uk-UA" w:eastAsia="uk-UA"/>
              </w:rPr>
              <w:t xml:space="preserve">. </w:t>
            </w:r>
            <w:r w:rsidRPr="00720DB6">
              <w:rPr>
                <w:sz w:val="24"/>
                <w:szCs w:val="24"/>
                <w:lang w:val="uk-UA" w:eastAsia="uk-UA"/>
              </w:rPr>
              <w:t xml:space="preserve">Закордонний досвід та етапи </w:t>
            </w:r>
            <w:r>
              <w:rPr>
                <w:sz w:val="24"/>
                <w:szCs w:val="24"/>
                <w:lang w:val="uk-UA" w:eastAsia="uk-UA"/>
              </w:rPr>
              <w:t xml:space="preserve">становлення </w:t>
            </w:r>
            <w:r w:rsidRPr="00720DB6">
              <w:rPr>
                <w:sz w:val="24"/>
                <w:szCs w:val="24"/>
                <w:lang w:val="uk-UA" w:eastAsia="uk-UA"/>
              </w:rPr>
              <w:t xml:space="preserve">конфліктології в </w:t>
            </w:r>
            <w:r w:rsidRPr="00720DB6">
              <w:rPr>
                <w:sz w:val="24"/>
                <w:szCs w:val="24"/>
                <w:lang w:val="uk-UA" w:eastAsia="uk-UA"/>
              </w:rPr>
              <w:lastRenderedPageBreak/>
              <w:t xml:space="preserve">Україні </w:t>
            </w:r>
          </w:p>
          <w:p w:rsidR="00F278A1" w:rsidRPr="00F278A1" w:rsidRDefault="00CA1DC0" w:rsidP="004A58ED">
            <w:pPr>
              <w:spacing w:line="240" w:lineRule="auto"/>
              <w:jc w:val="left"/>
              <w:rPr>
                <w:color w:val="FF0000"/>
                <w:sz w:val="24"/>
                <w:szCs w:val="24"/>
              </w:rPr>
            </w:pPr>
            <w:r>
              <w:rPr>
                <w:sz w:val="24"/>
                <w:szCs w:val="24"/>
                <w:lang w:val="uk-UA" w:eastAsia="uk-UA"/>
              </w:rPr>
              <w:t>4</w:t>
            </w:r>
            <w:r w:rsidR="00F278A1" w:rsidRPr="00720DB6">
              <w:rPr>
                <w:sz w:val="24"/>
                <w:szCs w:val="24"/>
                <w:lang w:val="uk-UA" w:eastAsia="uk-UA"/>
              </w:rPr>
              <w:t xml:space="preserve">. </w:t>
            </w:r>
            <w:r w:rsidR="00720DB6" w:rsidRPr="00720DB6">
              <w:rPr>
                <w:sz w:val="24"/>
                <w:szCs w:val="24"/>
                <w:lang w:val="uk-UA" w:eastAsia="uk-UA"/>
              </w:rPr>
              <w:t>Перспективні напрямки наукових досліджень у конфліктології</w:t>
            </w:r>
          </w:p>
        </w:tc>
        <w:tc>
          <w:tcPr>
            <w:tcW w:w="502" w:type="pct"/>
            <w:shd w:val="clear" w:color="auto" w:fill="auto"/>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lastRenderedPageBreak/>
              <w:t>7</w:t>
            </w:r>
          </w:p>
        </w:tc>
        <w:tc>
          <w:tcPr>
            <w:tcW w:w="516" w:type="pct"/>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w:t>
            </w:r>
          </w:p>
        </w:tc>
      </w:tr>
      <w:tr w:rsidR="00F278A1" w:rsidRPr="00F278A1" w:rsidTr="00445F13">
        <w:trPr>
          <w:trHeight w:val="369"/>
        </w:trPr>
        <w:tc>
          <w:tcPr>
            <w:tcW w:w="350" w:type="pct"/>
            <w:shd w:val="clear" w:color="auto" w:fill="auto"/>
            <w:vAlign w:val="center"/>
          </w:tcPr>
          <w:p w:rsidR="00F278A1" w:rsidRPr="00F75A6A" w:rsidRDefault="00F278A1" w:rsidP="00445F13">
            <w:pPr>
              <w:autoSpaceDE w:val="0"/>
              <w:autoSpaceDN w:val="0"/>
              <w:spacing w:line="240" w:lineRule="auto"/>
              <w:jc w:val="center"/>
              <w:textAlignment w:val="auto"/>
              <w:rPr>
                <w:rFonts w:eastAsia="Calibri"/>
                <w:sz w:val="24"/>
                <w:szCs w:val="24"/>
                <w:lang w:val="uk-UA" w:eastAsia="uk-UA"/>
              </w:rPr>
            </w:pPr>
            <w:r w:rsidRPr="00F75A6A">
              <w:rPr>
                <w:rFonts w:eastAsia="Calibri"/>
                <w:sz w:val="24"/>
                <w:szCs w:val="24"/>
                <w:lang w:val="uk-UA" w:eastAsia="uk-UA"/>
              </w:rPr>
              <w:lastRenderedPageBreak/>
              <w:t>4</w:t>
            </w:r>
          </w:p>
        </w:tc>
        <w:tc>
          <w:tcPr>
            <w:tcW w:w="3632" w:type="pct"/>
            <w:shd w:val="clear" w:color="auto" w:fill="auto"/>
            <w:vAlign w:val="center"/>
          </w:tcPr>
          <w:p w:rsidR="004A58ED" w:rsidRPr="00F75A6A" w:rsidRDefault="004A58ED" w:rsidP="004A58ED">
            <w:pPr>
              <w:shd w:val="clear" w:color="auto" w:fill="FFFFFF"/>
              <w:tabs>
                <w:tab w:val="left" w:pos="288"/>
                <w:tab w:val="left" w:pos="993"/>
              </w:tabs>
              <w:spacing w:line="240" w:lineRule="auto"/>
              <w:jc w:val="left"/>
              <w:rPr>
                <w:b/>
                <w:sz w:val="24"/>
                <w:szCs w:val="24"/>
                <w:lang w:val="uk-UA"/>
              </w:rPr>
            </w:pPr>
            <w:r w:rsidRPr="00F75A6A">
              <w:rPr>
                <w:b/>
                <w:sz w:val="24"/>
                <w:szCs w:val="24"/>
                <w:lang w:val="uk-UA" w:eastAsia="uk-UA"/>
              </w:rPr>
              <w:t xml:space="preserve">Тема 4. </w:t>
            </w:r>
            <w:r w:rsidRPr="00F75A6A">
              <w:rPr>
                <w:b/>
                <w:sz w:val="24"/>
                <w:szCs w:val="24"/>
                <w:lang w:val="uk-UA"/>
              </w:rPr>
              <w:t xml:space="preserve">Конфлікт: форми та прояви в системі управлінських відносин </w:t>
            </w:r>
          </w:p>
          <w:p w:rsidR="00F278A1" w:rsidRPr="00F75A6A" w:rsidRDefault="00F278A1" w:rsidP="004A58ED">
            <w:pPr>
              <w:shd w:val="clear" w:color="auto" w:fill="FFFFFF"/>
              <w:tabs>
                <w:tab w:val="left" w:pos="288"/>
                <w:tab w:val="left" w:pos="993"/>
              </w:tabs>
              <w:spacing w:line="240" w:lineRule="auto"/>
              <w:jc w:val="left"/>
              <w:rPr>
                <w:bCs/>
                <w:sz w:val="24"/>
                <w:szCs w:val="24"/>
                <w:lang w:val="uk-UA"/>
              </w:rPr>
            </w:pPr>
            <w:r w:rsidRPr="00F75A6A">
              <w:rPr>
                <w:bCs/>
                <w:sz w:val="24"/>
                <w:szCs w:val="24"/>
                <w:lang w:val="uk-UA"/>
              </w:rPr>
              <w:t xml:space="preserve">1. </w:t>
            </w:r>
            <w:r w:rsidR="00F75A6A" w:rsidRPr="00F75A6A">
              <w:rPr>
                <w:sz w:val="24"/>
                <w:szCs w:val="24"/>
                <w:lang w:val="uk-UA"/>
              </w:rPr>
              <w:t>Функціональний та деструктивний конфлікт</w:t>
            </w:r>
          </w:p>
          <w:p w:rsidR="00F278A1" w:rsidRPr="00F75A6A" w:rsidRDefault="00F278A1" w:rsidP="004A58ED">
            <w:pPr>
              <w:shd w:val="clear" w:color="auto" w:fill="FFFFFF"/>
              <w:tabs>
                <w:tab w:val="left" w:pos="288"/>
                <w:tab w:val="left" w:pos="993"/>
              </w:tabs>
              <w:spacing w:line="240" w:lineRule="auto"/>
              <w:jc w:val="left"/>
              <w:rPr>
                <w:bCs/>
                <w:sz w:val="24"/>
                <w:szCs w:val="24"/>
                <w:lang w:val="uk-UA"/>
              </w:rPr>
            </w:pPr>
            <w:r w:rsidRPr="00F75A6A">
              <w:rPr>
                <w:bCs/>
                <w:sz w:val="24"/>
                <w:szCs w:val="24"/>
                <w:lang w:val="uk-UA"/>
              </w:rPr>
              <w:t xml:space="preserve">2. </w:t>
            </w:r>
            <w:r w:rsidR="00F75A6A" w:rsidRPr="00F75A6A">
              <w:rPr>
                <w:bCs/>
                <w:sz w:val="24"/>
                <w:szCs w:val="24"/>
                <w:lang w:val="uk-UA"/>
              </w:rPr>
              <w:t>Конфлікт інтересів та відносини управління</w:t>
            </w:r>
          </w:p>
          <w:p w:rsidR="00F278A1" w:rsidRPr="00F75A6A" w:rsidRDefault="00F278A1" w:rsidP="004A58ED">
            <w:pPr>
              <w:shd w:val="clear" w:color="auto" w:fill="FFFFFF"/>
              <w:tabs>
                <w:tab w:val="left" w:pos="288"/>
                <w:tab w:val="left" w:pos="993"/>
              </w:tabs>
              <w:spacing w:line="240" w:lineRule="auto"/>
              <w:jc w:val="left"/>
              <w:rPr>
                <w:bCs/>
                <w:sz w:val="24"/>
                <w:szCs w:val="24"/>
                <w:lang w:val="uk-UA"/>
              </w:rPr>
            </w:pPr>
            <w:r w:rsidRPr="00F75A6A">
              <w:rPr>
                <w:bCs/>
                <w:sz w:val="24"/>
                <w:szCs w:val="24"/>
                <w:lang w:val="uk-UA"/>
              </w:rPr>
              <w:t xml:space="preserve">3. </w:t>
            </w:r>
            <w:r w:rsidR="00F75A6A" w:rsidRPr="00F75A6A">
              <w:rPr>
                <w:bCs/>
                <w:sz w:val="24"/>
                <w:szCs w:val="24"/>
                <w:lang w:val="uk-UA"/>
              </w:rPr>
              <w:t>Конфлікт та психічне виснаження керівника</w:t>
            </w:r>
          </w:p>
          <w:p w:rsidR="00F75A6A" w:rsidRPr="00F75A6A" w:rsidRDefault="00F75A6A" w:rsidP="004A58ED">
            <w:pPr>
              <w:shd w:val="clear" w:color="auto" w:fill="FFFFFF"/>
              <w:tabs>
                <w:tab w:val="left" w:pos="288"/>
                <w:tab w:val="left" w:pos="993"/>
              </w:tabs>
              <w:spacing w:line="240" w:lineRule="auto"/>
              <w:jc w:val="left"/>
              <w:rPr>
                <w:bCs/>
                <w:sz w:val="24"/>
                <w:szCs w:val="24"/>
                <w:lang w:val="uk-UA"/>
              </w:rPr>
            </w:pPr>
            <w:r w:rsidRPr="00F75A6A">
              <w:rPr>
                <w:bCs/>
                <w:sz w:val="24"/>
                <w:szCs w:val="24"/>
                <w:lang w:val="uk-UA"/>
              </w:rPr>
              <w:t xml:space="preserve">4. Конфлікт та соціально-психологічний клімат в організації </w:t>
            </w:r>
          </w:p>
        </w:tc>
        <w:tc>
          <w:tcPr>
            <w:tcW w:w="502" w:type="pct"/>
            <w:shd w:val="clear" w:color="auto" w:fill="auto"/>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7</w:t>
            </w:r>
          </w:p>
        </w:tc>
        <w:tc>
          <w:tcPr>
            <w:tcW w:w="516" w:type="pct"/>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w:t>
            </w:r>
          </w:p>
        </w:tc>
      </w:tr>
      <w:tr w:rsidR="00F278A1" w:rsidRPr="00F278A1" w:rsidTr="00445F13">
        <w:trPr>
          <w:trHeight w:val="369"/>
        </w:trPr>
        <w:tc>
          <w:tcPr>
            <w:tcW w:w="5000" w:type="pct"/>
            <w:gridSpan w:val="4"/>
            <w:shd w:val="clear" w:color="auto" w:fill="auto"/>
            <w:vAlign w:val="center"/>
          </w:tcPr>
          <w:p w:rsidR="00F278A1" w:rsidRPr="00F278A1" w:rsidRDefault="004A58ED" w:rsidP="00445F13">
            <w:pPr>
              <w:adjustRightInd/>
              <w:spacing w:line="240" w:lineRule="auto"/>
              <w:jc w:val="center"/>
              <w:textAlignment w:val="auto"/>
              <w:outlineLvl w:val="2"/>
              <w:rPr>
                <w:rFonts w:eastAsia="Calibri"/>
                <w:bCs/>
                <w:color w:val="FF0000"/>
                <w:sz w:val="24"/>
                <w:szCs w:val="24"/>
                <w:lang w:val="uk-UA"/>
              </w:rPr>
            </w:pPr>
            <w:r w:rsidRPr="00624EC9">
              <w:rPr>
                <w:rFonts w:eastAsia="Calibri"/>
                <w:b/>
                <w:bCs/>
                <w:sz w:val="24"/>
                <w:szCs w:val="24"/>
                <w:lang w:val="uk-UA"/>
              </w:rPr>
              <w:t xml:space="preserve">Змістовий модуль 2. </w:t>
            </w:r>
            <w:r w:rsidRPr="00624EC9">
              <w:rPr>
                <w:b/>
                <w:sz w:val="24"/>
                <w:szCs w:val="24"/>
                <w:lang w:val="uk-UA"/>
              </w:rPr>
              <w:t>Конфлікти та психологічні засоби їх розв’язання</w:t>
            </w:r>
          </w:p>
        </w:tc>
      </w:tr>
      <w:tr w:rsidR="00F278A1" w:rsidRPr="00F278A1" w:rsidTr="00445F13">
        <w:trPr>
          <w:trHeight w:val="369"/>
        </w:trPr>
        <w:tc>
          <w:tcPr>
            <w:tcW w:w="350" w:type="pct"/>
            <w:shd w:val="clear" w:color="auto" w:fill="auto"/>
            <w:vAlign w:val="center"/>
          </w:tcPr>
          <w:p w:rsidR="00F278A1" w:rsidRPr="00E4364A" w:rsidRDefault="00F278A1" w:rsidP="00445F13">
            <w:pPr>
              <w:autoSpaceDE w:val="0"/>
              <w:autoSpaceDN w:val="0"/>
              <w:spacing w:line="240" w:lineRule="auto"/>
              <w:jc w:val="center"/>
              <w:textAlignment w:val="auto"/>
              <w:rPr>
                <w:rFonts w:eastAsia="Calibri"/>
                <w:sz w:val="24"/>
                <w:szCs w:val="24"/>
                <w:lang w:val="uk-UA" w:eastAsia="uk-UA"/>
              </w:rPr>
            </w:pPr>
            <w:r w:rsidRPr="00E4364A">
              <w:rPr>
                <w:rFonts w:eastAsia="Calibri"/>
                <w:sz w:val="24"/>
                <w:szCs w:val="24"/>
                <w:lang w:val="uk-UA" w:eastAsia="uk-UA"/>
              </w:rPr>
              <w:t>5</w:t>
            </w:r>
          </w:p>
        </w:tc>
        <w:tc>
          <w:tcPr>
            <w:tcW w:w="3632" w:type="pct"/>
            <w:shd w:val="clear" w:color="auto" w:fill="auto"/>
            <w:vAlign w:val="center"/>
          </w:tcPr>
          <w:p w:rsidR="004A58ED" w:rsidRPr="00E4364A" w:rsidRDefault="004A58ED" w:rsidP="004A58ED">
            <w:pPr>
              <w:adjustRightInd/>
              <w:spacing w:line="240" w:lineRule="auto"/>
              <w:ind w:left="19" w:hanging="19"/>
              <w:jc w:val="left"/>
              <w:textAlignment w:val="auto"/>
              <w:rPr>
                <w:b/>
                <w:bCs/>
                <w:sz w:val="24"/>
                <w:szCs w:val="24"/>
                <w:lang w:val="uk-UA" w:eastAsia="uk-UA"/>
              </w:rPr>
            </w:pPr>
            <w:r w:rsidRPr="00E4364A">
              <w:rPr>
                <w:b/>
                <w:bCs/>
                <w:sz w:val="24"/>
                <w:szCs w:val="24"/>
                <w:lang w:val="uk-UA"/>
              </w:rPr>
              <w:t>Тема 5. Методологія та підходи щодо вивчення проблеми управління конфліктами</w:t>
            </w:r>
            <w:r w:rsidRPr="00E4364A">
              <w:rPr>
                <w:b/>
                <w:bCs/>
                <w:sz w:val="24"/>
                <w:szCs w:val="24"/>
                <w:lang w:val="uk-UA" w:eastAsia="uk-UA"/>
              </w:rPr>
              <w:t xml:space="preserve"> </w:t>
            </w:r>
          </w:p>
          <w:p w:rsidR="00E4364A" w:rsidRPr="00E4364A" w:rsidRDefault="00F278A1" w:rsidP="004A58ED">
            <w:pPr>
              <w:adjustRightInd/>
              <w:spacing w:line="240" w:lineRule="auto"/>
              <w:ind w:left="19" w:hanging="19"/>
              <w:jc w:val="left"/>
              <w:textAlignment w:val="auto"/>
              <w:rPr>
                <w:sz w:val="24"/>
                <w:szCs w:val="24"/>
                <w:lang w:val="uk-UA" w:eastAsia="uk-UA"/>
              </w:rPr>
            </w:pPr>
            <w:r w:rsidRPr="00E4364A">
              <w:rPr>
                <w:sz w:val="24"/>
                <w:szCs w:val="24"/>
                <w:lang w:val="uk-UA" w:eastAsia="uk-UA"/>
              </w:rPr>
              <w:t>1. </w:t>
            </w:r>
            <w:r w:rsidR="00E4364A" w:rsidRPr="00E4364A">
              <w:rPr>
                <w:sz w:val="24"/>
                <w:szCs w:val="24"/>
                <w:lang w:val="uk-UA" w:eastAsia="uk-UA"/>
              </w:rPr>
              <w:t>Теорії конфлікту та т</w:t>
            </w:r>
            <w:r w:rsidR="00E4364A" w:rsidRPr="00E4364A">
              <w:rPr>
                <w:sz w:val="24"/>
                <w:szCs w:val="24"/>
                <w:lang w:val="uk-UA"/>
              </w:rPr>
              <w:t>ипи конфліктних ситуацій</w:t>
            </w:r>
          </w:p>
          <w:p w:rsidR="00E4364A" w:rsidRPr="00E4364A" w:rsidRDefault="00E4364A" w:rsidP="00E4364A">
            <w:pPr>
              <w:widowControl/>
              <w:adjustRightInd/>
              <w:spacing w:line="240" w:lineRule="auto"/>
              <w:jc w:val="left"/>
              <w:textAlignment w:val="auto"/>
              <w:rPr>
                <w:sz w:val="24"/>
                <w:szCs w:val="24"/>
                <w:lang w:val="uk-UA" w:eastAsia="uk-UA"/>
              </w:rPr>
            </w:pPr>
            <w:r w:rsidRPr="00E4364A">
              <w:rPr>
                <w:sz w:val="24"/>
                <w:szCs w:val="24"/>
                <w:lang w:val="uk-UA" w:eastAsia="uk-UA"/>
              </w:rPr>
              <w:t>2. </w:t>
            </w:r>
            <w:r w:rsidRPr="00E4364A">
              <w:rPr>
                <w:sz w:val="24"/>
                <w:szCs w:val="24"/>
                <w:lang w:val="uk-UA"/>
              </w:rPr>
              <w:t>Конфліктна модель суспільства</w:t>
            </w:r>
          </w:p>
          <w:p w:rsidR="00F278A1" w:rsidRPr="00E4364A" w:rsidRDefault="00E4364A" w:rsidP="004A58ED">
            <w:pPr>
              <w:adjustRightInd/>
              <w:spacing w:line="240" w:lineRule="auto"/>
              <w:ind w:left="19" w:hanging="19"/>
              <w:jc w:val="left"/>
              <w:textAlignment w:val="auto"/>
              <w:rPr>
                <w:sz w:val="24"/>
                <w:szCs w:val="24"/>
                <w:lang w:val="uk-UA"/>
              </w:rPr>
            </w:pPr>
            <w:r w:rsidRPr="00E4364A">
              <w:rPr>
                <w:sz w:val="24"/>
                <w:szCs w:val="24"/>
                <w:lang w:val="uk-UA" w:eastAsia="uk-UA"/>
              </w:rPr>
              <w:t>3. Поняття внутрішнього конфлікту</w:t>
            </w:r>
          </w:p>
          <w:p w:rsidR="00E4364A" w:rsidRPr="00E4364A" w:rsidRDefault="00E4364A" w:rsidP="004A58ED">
            <w:pPr>
              <w:widowControl/>
              <w:adjustRightInd/>
              <w:spacing w:line="240" w:lineRule="auto"/>
              <w:jc w:val="left"/>
              <w:textAlignment w:val="auto"/>
              <w:rPr>
                <w:sz w:val="24"/>
                <w:szCs w:val="24"/>
                <w:lang w:val="uk-UA" w:eastAsia="uk-UA"/>
              </w:rPr>
            </w:pPr>
            <w:r w:rsidRPr="00E4364A">
              <w:rPr>
                <w:sz w:val="24"/>
                <w:szCs w:val="24"/>
                <w:lang w:val="uk-UA"/>
              </w:rPr>
              <w:t>4. Теорія когнітивного дисонансу</w:t>
            </w:r>
          </w:p>
        </w:tc>
        <w:tc>
          <w:tcPr>
            <w:tcW w:w="502" w:type="pct"/>
            <w:shd w:val="clear" w:color="auto" w:fill="auto"/>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7</w:t>
            </w:r>
          </w:p>
        </w:tc>
        <w:tc>
          <w:tcPr>
            <w:tcW w:w="516" w:type="pct"/>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w:t>
            </w:r>
          </w:p>
        </w:tc>
      </w:tr>
      <w:tr w:rsidR="00F278A1" w:rsidRPr="00F278A1" w:rsidTr="00445F13">
        <w:trPr>
          <w:trHeight w:val="369"/>
        </w:trPr>
        <w:tc>
          <w:tcPr>
            <w:tcW w:w="350" w:type="pct"/>
            <w:shd w:val="clear" w:color="auto" w:fill="auto"/>
            <w:vAlign w:val="center"/>
          </w:tcPr>
          <w:p w:rsidR="00F278A1" w:rsidRPr="00E4364A" w:rsidRDefault="00F278A1" w:rsidP="00445F13">
            <w:pPr>
              <w:autoSpaceDE w:val="0"/>
              <w:autoSpaceDN w:val="0"/>
              <w:spacing w:line="240" w:lineRule="auto"/>
              <w:jc w:val="center"/>
              <w:textAlignment w:val="auto"/>
              <w:rPr>
                <w:rFonts w:eastAsia="Calibri"/>
                <w:sz w:val="24"/>
                <w:szCs w:val="24"/>
                <w:lang w:val="uk-UA" w:eastAsia="uk-UA"/>
              </w:rPr>
            </w:pPr>
            <w:r w:rsidRPr="00E4364A">
              <w:rPr>
                <w:rFonts w:eastAsia="Calibri"/>
                <w:sz w:val="24"/>
                <w:szCs w:val="24"/>
                <w:lang w:val="uk-UA" w:eastAsia="uk-UA"/>
              </w:rPr>
              <w:t>6</w:t>
            </w:r>
          </w:p>
        </w:tc>
        <w:tc>
          <w:tcPr>
            <w:tcW w:w="3632" w:type="pct"/>
            <w:shd w:val="clear" w:color="auto" w:fill="auto"/>
            <w:vAlign w:val="center"/>
          </w:tcPr>
          <w:p w:rsidR="004A58ED" w:rsidRPr="00E4364A" w:rsidRDefault="004A58ED" w:rsidP="004A58ED">
            <w:pPr>
              <w:pStyle w:val="20"/>
              <w:tabs>
                <w:tab w:val="left" w:pos="180"/>
              </w:tabs>
              <w:spacing w:line="240" w:lineRule="auto"/>
              <w:jc w:val="left"/>
              <w:rPr>
                <w:b/>
                <w:bCs/>
                <w:sz w:val="24"/>
                <w:szCs w:val="24"/>
              </w:rPr>
            </w:pPr>
            <w:r w:rsidRPr="00E4364A">
              <w:rPr>
                <w:b/>
                <w:bCs/>
                <w:sz w:val="24"/>
                <w:szCs w:val="24"/>
              </w:rPr>
              <w:t xml:space="preserve">Тема 6. Структура, складові та динаміка конфлікту </w:t>
            </w:r>
          </w:p>
          <w:p w:rsidR="00F278A1" w:rsidRPr="00E4364A" w:rsidRDefault="00F278A1" w:rsidP="004A58ED">
            <w:pPr>
              <w:pStyle w:val="20"/>
              <w:tabs>
                <w:tab w:val="left" w:pos="180"/>
              </w:tabs>
              <w:spacing w:line="240" w:lineRule="auto"/>
              <w:jc w:val="left"/>
              <w:rPr>
                <w:sz w:val="24"/>
                <w:szCs w:val="24"/>
              </w:rPr>
            </w:pPr>
            <w:r w:rsidRPr="00E4364A">
              <w:rPr>
                <w:sz w:val="24"/>
                <w:szCs w:val="24"/>
              </w:rPr>
              <w:t>1. </w:t>
            </w:r>
            <w:r w:rsidR="00E4364A" w:rsidRPr="00E4364A">
              <w:rPr>
                <w:sz w:val="24"/>
                <w:szCs w:val="24"/>
              </w:rPr>
              <w:t>Образ конфліктної ситуації та мотиви конфлікту</w:t>
            </w:r>
          </w:p>
          <w:p w:rsidR="00F278A1" w:rsidRPr="00E4364A" w:rsidRDefault="00F278A1" w:rsidP="004A58ED">
            <w:pPr>
              <w:pStyle w:val="20"/>
              <w:tabs>
                <w:tab w:val="left" w:pos="180"/>
              </w:tabs>
              <w:spacing w:line="240" w:lineRule="auto"/>
              <w:jc w:val="left"/>
              <w:rPr>
                <w:sz w:val="24"/>
                <w:szCs w:val="24"/>
              </w:rPr>
            </w:pPr>
            <w:r w:rsidRPr="00E4364A">
              <w:rPr>
                <w:sz w:val="24"/>
                <w:szCs w:val="24"/>
              </w:rPr>
              <w:t xml:space="preserve">2. </w:t>
            </w:r>
            <w:r w:rsidR="00E4364A" w:rsidRPr="00E4364A">
              <w:rPr>
                <w:sz w:val="24"/>
                <w:szCs w:val="24"/>
              </w:rPr>
              <w:t>Сторони конфлікту та їх позиції</w:t>
            </w:r>
          </w:p>
          <w:p w:rsidR="00F278A1" w:rsidRPr="00E4364A" w:rsidRDefault="00F278A1" w:rsidP="004A58ED">
            <w:pPr>
              <w:pStyle w:val="20"/>
              <w:tabs>
                <w:tab w:val="left" w:pos="180"/>
              </w:tabs>
              <w:spacing w:line="240" w:lineRule="auto"/>
              <w:jc w:val="left"/>
              <w:rPr>
                <w:sz w:val="24"/>
                <w:szCs w:val="24"/>
              </w:rPr>
            </w:pPr>
            <w:r w:rsidRPr="00E4364A">
              <w:rPr>
                <w:sz w:val="24"/>
                <w:szCs w:val="24"/>
              </w:rPr>
              <w:t xml:space="preserve">3. </w:t>
            </w:r>
            <w:r w:rsidR="00E4364A" w:rsidRPr="00E4364A">
              <w:rPr>
                <w:sz w:val="24"/>
                <w:szCs w:val="24"/>
              </w:rPr>
              <w:t>Фактори конфлікту (соціально-політичні та економічні, соціально-демографічні, соціально-психологічні, індивідуально-психологічні)</w:t>
            </w:r>
          </w:p>
          <w:p w:rsidR="00E4364A" w:rsidRPr="00E4364A" w:rsidRDefault="00E4364A" w:rsidP="004A58ED">
            <w:pPr>
              <w:pStyle w:val="20"/>
              <w:tabs>
                <w:tab w:val="left" w:pos="180"/>
              </w:tabs>
              <w:spacing w:line="240" w:lineRule="auto"/>
              <w:jc w:val="left"/>
              <w:rPr>
                <w:sz w:val="24"/>
                <w:szCs w:val="24"/>
              </w:rPr>
            </w:pPr>
            <w:r w:rsidRPr="00E4364A">
              <w:rPr>
                <w:sz w:val="24"/>
                <w:szCs w:val="24"/>
              </w:rPr>
              <w:t>4. Динаміка етапів та фази конфлікту</w:t>
            </w:r>
          </w:p>
        </w:tc>
        <w:tc>
          <w:tcPr>
            <w:tcW w:w="502" w:type="pct"/>
            <w:shd w:val="clear" w:color="auto" w:fill="auto"/>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7</w:t>
            </w:r>
          </w:p>
        </w:tc>
        <w:tc>
          <w:tcPr>
            <w:tcW w:w="516" w:type="pct"/>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w:t>
            </w:r>
          </w:p>
        </w:tc>
      </w:tr>
      <w:tr w:rsidR="00F278A1" w:rsidRPr="00F278A1" w:rsidTr="00445F13">
        <w:trPr>
          <w:trHeight w:val="369"/>
        </w:trPr>
        <w:tc>
          <w:tcPr>
            <w:tcW w:w="350" w:type="pct"/>
            <w:shd w:val="clear" w:color="auto" w:fill="auto"/>
            <w:vAlign w:val="center"/>
          </w:tcPr>
          <w:p w:rsidR="00F278A1" w:rsidRPr="00D633DA" w:rsidRDefault="00F278A1" w:rsidP="00445F13">
            <w:pPr>
              <w:autoSpaceDE w:val="0"/>
              <w:autoSpaceDN w:val="0"/>
              <w:spacing w:line="240" w:lineRule="auto"/>
              <w:jc w:val="center"/>
              <w:textAlignment w:val="auto"/>
              <w:rPr>
                <w:rFonts w:eastAsia="Calibri"/>
                <w:sz w:val="24"/>
                <w:szCs w:val="24"/>
                <w:lang w:val="uk-UA" w:eastAsia="uk-UA"/>
              </w:rPr>
            </w:pPr>
            <w:r w:rsidRPr="00D633DA">
              <w:rPr>
                <w:rFonts w:eastAsia="Calibri"/>
                <w:sz w:val="24"/>
                <w:szCs w:val="24"/>
                <w:lang w:val="uk-UA" w:eastAsia="uk-UA"/>
              </w:rPr>
              <w:t>7</w:t>
            </w:r>
          </w:p>
        </w:tc>
        <w:tc>
          <w:tcPr>
            <w:tcW w:w="3632" w:type="pct"/>
            <w:shd w:val="clear" w:color="auto" w:fill="auto"/>
            <w:vAlign w:val="center"/>
          </w:tcPr>
          <w:p w:rsidR="004A58ED" w:rsidRPr="00D633DA" w:rsidRDefault="004A58ED" w:rsidP="004A58ED">
            <w:pPr>
              <w:adjustRightInd/>
              <w:spacing w:line="240" w:lineRule="auto"/>
              <w:ind w:left="19" w:hanging="19"/>
              <w:jc w:val="left"/>
              <w:textAlignment w:val="auto"/>
              <w:rPr>
                <w:b/>
                <w:bCs/>
                <w:sz w:val="24"/>
                <w:szCs w:val="24"/>
                <w:lang w:val="uk-UA"/>
              </w:rPr>
            </w:pPr>
            <w:r w:rsidRPr="00D633DA">
              <w:rPr>
                <w:b/>
                <w:bCs/>
                <w:sz w:val="24"/>
                <w:szCs w:val="24"/>
                <w:lang w:val="uk-UA"/>
              </w:rPr>
              <w:t xml:space="preserve">Тема 7. Конфлікт, психологія організаційної поведінки та професійних комунікацій </w:t>
            </w:r>
          </w:p>
          <w:p w:rsidR="00F278A1" w:rsidRPr="00D633DA" w:rsidRDefault="00F278A1" w:rsidP="004A58ED">
            <w:pPr>
              <w:adjustRightInd/>
              <w:spacing w:line="240" w:lineRule="auto"/>
              <w:ind w:left="19" w:hanging="19"/>
              <w:jc w:val="left"/>
              <w:textAlignment w:val="auto"/>
              <w:rPr>
                <w:sz w:val="24"/>
                <w:szCs w:val="24"/>
                <w:lang w:val="uk-UA"/>
              </w:rPr>
            </w:pPr>
            <w:r w:rsidRPr="00D633DA">
              <w:rPr>
                <w:sz w:val="24"/>
                <w:szCs w:val="24"/>
                <w:lang w:val="uk-UA"/>
              </w:rPr>
              <w:t>1. </w:t>
            </w:r>
            <w:r w:rsidR="00D633DA" w:rsidRPr="00D633DA">
              <w:rPr>
                <w:sz w:val="24"/>
                <w:szCs w:val="24"/>
                <w:lang w:val="uk-UA"/>
              </w:rPr>
              <w:t>Соціально-психологічний тип організації</w:t>
            </w:r>
            <w:r w:rsidR="00D633DA">
              <w:rPr>
                <w:sz w:val="24"/>
                <w:szCs w:val="24"/>
                <w:lang w:val="uk-UA"/>
              </w:rPr>
              <w:t xml:space="preserve"> </w:t>
            </w:r>
          </w:p>
          <w:p w:rsidR="00D633DA" w:rsidRPr="00D633DA" w:rsidRDefault="00F278A1" w:rsidP="004A58ED">
            <w:pPr>
              <w:pStyle w:val="20"/>
              <w:tabs>
                <w:tab w:val="left" w:pos="180"/>
              </w:tabs>
              <w:spacing w:line="240" w:lineRule="auto"/>
              <w:jc w:val="left"/>
              <w:rPr>
                <w:sz w:val="24"/>
                <w:szCs w:val="24"/>
              </w:rPr>
            </w:pPr>
            <w:r w:rsidRPr="00D633DA">
              <w:rPr>
                <w:sz w:val="24"/>
                <w:szCs w:val="24"/>
              </w:rPr>
              <w:t>2. </w:t>
            </w:r>
            <w:proofErr w:type="spellStart"/>
            <w:r w:rsidR="00D633DA">
              <w:rPr>
                <w:sz w:val="24"/>
                <w:szCs w:val="24"/>
              </w:rPr>
              <w:t>Конфліктогенність</w:t>
            </w:r>
            <w:proofErr w:type="spellEnd"/>
            <w:r w:rsidR="00D633DA">
              <w:rPr>
                <w:sz w:val="24"/>
                <w:szCs w:val="24"/>
              </w:rPr>
              <w:t xml:space="preserve"> та професійні комунікації </w:t>
            </w:r>
          </w:p>
          <w:p w:rsidR="00D633DA" w:rsidRPr="00D633DA" w:rsidRDefault="00F278A1" w:rsidP="004A58ED">
            <w:pPr>
              <w:pStyle w:val="20"/>
              <w:tabs>
                <w:tab w:val="left" w:pos="180"/>
              </w:tabs>
              <w:spacing w:line="240" w:lineRule="auto"/>
              <w:jc w:val="left"/>
              <w:rPr>
                <w:sz w:val="24"/>
                <w:szCs w:val="24"/>
              </w:rPr>
            </w:pPr>
            <w:r w:rsidRPr="00D633DA">
              <w:rPr>
                <w:sz w:val="24"/>
                <w:szCs w:val="24"/>
              </w:rPr>
              <w:t>3.</w:t>
            </w:r>
            <w:r w:rsidR="00D633DA" w:rsidRPr="00D633DA">
              <w:rPr>
                <w:sz w:val="24"/>
                <w:szCs w:val="24"/>
              </w:rPr>
              <w:t xml:space="preserve"> Специфічні ефекти міжособистісного сприйняття</w:t>
            </w:r>
          </w:p>
          <w:p w:rsidR="00D633DA" w:rsidRPr="00D633DA" w:rsidRDefault="00D633DA" w:rsidP="00D633DA">
            <w:pPr>
              <w:pStyle w:val="20"/>
              <w:tabs>
                <w:tab w:val="left" w:pos="180"/>
              </w:tabs>
              <w:spacing w:line="240" w:lineRule="auto"/>
              <w:jc w:val="left"/>
              <w:rPr>
                <w:sz w:val="24"/>
                <w:szCs w:val="24"/>
              </w:rPr>
            </w:pPr>
            <w:r w:rsidRPr="00D633DA">
              <w:rPr>
                <w:sz w:val="24"/>
                <w:szCs w:val="24"/>
              </w:rPr>
              <w:t>4.</w:t>
            </w:r>
            <w:r w:rsidR="00F278A1" w:rsidRPr="00D633DA">
              <w:rPr>
                <w:sz w:val="24"/>
                <w:szCs w:val="24"/>
              </w:rPr>
              <w:t xml:space="preserve"> </w:t>
            </w:r>
            <w:r w:rsidRPr="00D633DA">
              <w:rPr>
                <w:sz w:val="24"/>
                <w:szCs w:val="24"/>
              </w:rPr>
              <w:t>Особливості спілкування за умов конфлікту</w:t>
            </w:r>
            <w:r w:rsidRPr="00D633DA">
              <w:rPr>
                <w:sz w:val="28"/>
                <w:szCs w:val="28"/>
              </w:rPr>
              <w:t xml:space="preserve"> </w:t>
            </w:r>
          </w:p>
        </w:tc>
        <w:tc>
          <w:tcPr>
            <w:tcW w:w="502" w:type="pct"/>
            <w:shd w:val="clear" w:color="auto" w:fill="auto"/>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7</w:t>
            </w:r>
          </w:p>
        </w:tc>
        <w:tc>
          <w:tcPr>
            <w:tcW w:w="516" w:type="pct"/>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w:t>
            </w:r>
          </w:p>
        </w:tc>
      </w:tr>
      <w:tr w:rsidR="00F278A1" w:rsidRPr="00F278A1" w:rsidTr="00445F13">
        <w:trPr>
          <w:trHeight w:val="369"/>
        </w:trPr>
        <w:tc>
          <w:tcPr>
            <w:tcW w:w="350" w:type="pct"/>
            <w:shd w:val="clear" w:color="auto" w:fill="auto"/>
            <w:vAlign w:val="center"/>
          </w:tcPr>
          <w:p w:rsidR="00F278A1" w:rsidRPr="00577E8D" w:rsidRDefault="00F278A1" w:rsidP="00445F13">
            <w:pPr>
              <w:autoSpaceDE w:val="0"/>
              <w:autoSpaceDN w:val="0"/>
              <w:spacing w:line="240" w:lineRule="auto"/>
              <w:jc w:val="center"/>
              <w:textAlignment w:val="auto"/>
              <w:rPr>
                <w:rFonts w:eastAsia="Calibri"/>
                <w:sz w:val="24"/>
                <w:szCs w:val="24"/>
                <w:lang w:val="uk-UA" w:eastAsia="uk-UA"/>
              </w:rPr>
            </w:pPr>
            <w:r w:rsidRPr="00577E8D">
              <w:rPr>
                <w:rFonts w:eastAsia="Calibri"/>
                <w:sz w:val="24"/>
                <w:szCs w:val="24"/>
                <w:lang w:val="uk-UA" w:eastAsia="uk-UA"/>
              </w:rPr>
              <w:t>8</w:t>
            </w:r>
          </w:p>
        </w:tc>
        <w:tc>
          <w:tcPr>
            <w:tcW w:w="3632" w:type="pct"/>
            <w:shd w:val="clear" w:color="auto" w:fill="auto"/>
            <w:vAlign w:val="center"/>
          </w:tcPr>
          <w:p w:rsidR="004A58ED" w:rsidRPr="00577E8D" w:rsidRDefault="004A58ED" w:rsidP="004A58ED">
            <w:pPr>
              <w:pStyle w:val="20"/>
              <w:tabs>
                <w:tab w:val="left" w:pos="180"/>
              </w:tabs>
              <w:spacing w:line="240" w:lineRule="auto"/>
              <w:jc w:val="left"/>
              <w:rPr>
                <w:b/>
                <w:bCs/>
                <w:sz w:val="24"/>
                <w:szCs w:val="24"/>
              </w:rPr>
            </w:pPr>
            <w:r w:rsidRPr="00577E8D">
              <w:rPr>
                <w:b/>
                <w:bCs/>
                <w:sz w:val="24"/>
                <w:szCs w:val="24"/>
                <w:lang w:eastAsia="uk-UA"/>
              </w:rPr>
              <w:t xml:space="preserve">Тема 8. </w:t>
            </w:r>
            <w:r w:rsidRPr="00577E8D">
              <w:rPr>
                <w:b/>
                <w:bCs/>
                <w:sz w:val="24"/>
                <w:szCs w:val="24"/>
              </w:rPr>
              <w:t xml:space="preserve">Психологічні засоби управління конфліктами </w:t>
            </w:r>
          </w:p>
          <w:p w:rsidR="00F278A1" w:rsidRPr="00577E8D" w:rsidRDefault="00F278A1" w:rsidP="004A58ED">
            <w:pPr>
              <w:pStyle w:val="20"/>
              <w:tabs>
                <w:tab w:val="left" w:pos="180"/>
              </w:tabs>
              <w:spacing w:line="240" w:lineRule="auto"/>
              <w:jc w:val="left"/>
              <w:rPr>
                <w:sz w:val="24"/>
                <w:szCs w:val="24"/>
              </w:rPr>
            </w:pPr>
            <w:r w:rsidRPr="00577E8D">
              <w:rPr>
                <w:sz w:val="24"/>
                <w:szCs w:val="24"/>
              </w:rPr>
              <w:t>1. </w:t>
            </w:r>
            <w:r w:rsidR="00577E8D" w:rsidRPr="00577E8D">
              <w:rPr>
                <w:sz w:val="24"/>
                <w:szCs w:val="24"/>
              </w:rPr>
              <w:t>Прогнозування конфліктів та оцінювання їх функціональної спрямованості</w:t>
            </w:r>
          </w:p>
          <w:p w:rsidR="00F278A1" w:rsidRPr="00577E8D" w:rsidRDefault="00F278A1" w:rsidP="004A58ED">
            <w:pPr>
              <w:pStyle w:val="20"/>
              <w:tabs>
                <w:tab w:val="left" w:pos="180"/>
              </w:tabs>
              <w:spacing w:line="240" w:lineRule="auto"/>
              <w:jc w:val="left"/>
              <w:rPr>
                <w:sz w:val="24"/>
                <w:szCs w:val="24"/>
              </w:rPr>
            </w:pPr>
            <w:r w:rsidRPr="00577E8D">
              <w:rPr>
                <w:sz w:val="24"/>
                <w:szCs w:val="24"/>
              </w:rPr>
              <w:t>2. </w:t>
            </w:r>
            <w:r w:rsidR="00577E8D" w:rsidRPr="00577E8D">
              <w:rPr>
                <w:sz w:val="24"/>
                <w:szCs w:val="24"/>
              </w:rPr>
              <w:t>Картографічний аналіз конфліктів</w:t>
            </w:r>
          </w:p>
          <w:p w:rsidR="00F278A1" w:rsidRPr="00577E8D" w:rsidRDefault="00F278A1" w:rsidP="004A58ED">
            <w:pPr>
              <w:pStyle w:val="20"/>
              <w:tabs>
                <w:tab w:val="left" w:pos="180"/>
              </w:tabs>
              <w:spacing w:line="240" w:lineRule="auto"/>
              <w:jc w:val="left"/>
              <w:rPr>
                <w:sz w:val="24"/>
                <w:szCs w:val="24"/>
              </w:rPr>
            </w:pPr>
            <w:r w:rsidRPr="00577E8D">
              <w:rPr>
                <w:sz w:val="24"/>
                <w:szCs w:val="24"/>
              </w:rPr>
              <w:t xml:space="preserve">3. </w:t>
            </w:r>
            <w:r w:rsidR="00577E8D" w:rsidRPr="00577E8D">
              <w:rPr>
                <w:sz w:val="24"/>
                <w:szCs w:val="24"/>
              </w:rPr>
              <w:t>Прогнозування конфлікту у практиці управлінської діяльності</w:t>
            </w:r>
          </w:p>
          <w:p w:rsidR="00577E8D" w:rsidRPr="00577E8D" w:rsidRDefault="00577E8D" w:rsidP="004A58ED">
            <w:pPr>
              <w:pStyle w:val="20"/>
              <w:tabs>
                <w:tab w:val="left" w:pos="180"/>
              </w:tabs>
              <w:spacing w:line="240" w:lineRule="auto"/>
              <w:jc w:val="left"/>
              <w:rPr>
                <w:sz w:val="24"/>
                <w:szCs w:val="24"/>
              </w:rPr>
            </w:pPr>
            <w:r w:rsidRPr="00577E8D">
              <w:rPr>
                <w:sz w:val="24"/>
                <w:szCs w:val="24"/>
              </w:rPr>
              <w:t>4. Правила безконфліктної поведінки в організації</w:t>
            </w:r>
          </w:p>
        </w:tc>
        <w:tc>
          <w:tcPr>
            <w:tcW w:w="502" w:type="pct"/>
            <w:shd w:val="clear" w:color="auto" w:fill="auto"/>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7</w:t>
            </w:r>
          </w:p>
        </w:tc>
        <w:tc>
          <w:tcPr>
            <w:tcW w:w="516" w:type="pct"/>
            <w:vAlign w:val="center"/>
          </w:tcPr>
          <w:p w:rsidR="00F278A1" w:rsidRPr="00C6406E" w:rsidRDefault="00C6406E" w:rsidP="00445F13">
            <w:pPr>
              <w:adjustRightInd/>
              <w:spacing w:line="240" w:lineRule="auto"/>
              <w:jc w:val="center"/>
              <w:textAlignment w:val="auto"/>
              <w:outlineLvl w:val="2"/>
              <w:rPr>
                <w:rFonts w:eastAsia="Calibri"/>
                <w:bCs/>
                <w:sz w:val="24"/>
                <w:szCs w:val="24"/>
                <w:lang w:val="uk-UA"/>
              </w:rPr>
            </w:pPr>
            <w:r w:rsidRPr="00C6406E">
              <w:rPr>
                <w:rFonts w:eastAsia="Calibri"/>
                <w:bCs/>
                <w:sz w:val="24"/>
                <w:szCs w:val="24"/>
                <w:lang w:val="uk-UA"/>
              </w:rPr>
              <w:t>-</w:t>
            </w:r>
          </w:p>
        </w:tc>
      </w:tr>
      <w:tr w:rsidR="00F278A1" w:rsidRPr="00F278A1" w:rsidTr="00445F13">
        <w:trPr>
          <w:trHeight w:val="340"/>
        </w:trPr>
        <w:tc>
          <w:tcPr>
            <w:tcW w:w="3982" w:type="pct"/>
            <w:gridSpan w:val="2"/>
            <w:shd w:val="clear" w:color="auto" w:fill="auto"/>
            <w:vAlign w:val="center"/>
          </w:tcPr>
          <w:p w:rsidR="00F278A1" w:rsidRPr="00C6406E" w:rsidRDefault="00F278A1" w:rsidP="00445F13">
            <w:pPr>
              <w:adjustRightInd/>
              <w:spacing w:line="240" w:lineRule="auto"/>
              <w:jc w:val="right"/>
              <w:textAlignment w:val="auto"/>
              <w:rPr>
                <w:rFonts w:eastAsia="Calibri"/>
                <w:b/>
                <w:sz w:val="24"/>
                <w:szCs w:val="24"/>
                <w:lang w:val="uk-UA"/>
              </w:rPr>
            </w:pPr>
            <w:r w:rsidRPr="00C6406E">
              <w:rPr>
                <w:rFonts w:eastAsia="Calibri"/>
                <w:b/>
                <w:sz w:val="24"/>
                <w:szCs w:val="24"/>
                <w:lang w:val="uk-UA"/>
              </w:rPr>
              <w:t>РАЗОМ</w:t>
            </w:r>
          </w:p>
        </w:tc>
        <w:tc>
          <w:tcPr>
            <w:tcW w:w="502" w:type="pct"/>
            <w:shd w:val="clear" w:color="auto" w:fill="auto"/>
            <w:vAlign w:val="center"/>
          </w:tcPr>
          <w:p w:rsidR="00F278A1" w:rsidRPr="00C6406E" w:rsidRDefault="00C6406E" w:rsidP="00445F13">
            <w:pPr>
              <w:autoSpaceDE w:val="0"/>
              <w:autoSpaceDN w:val="0"/>
              <w:spacing w:line="240" w:lineRule="auto"/>
              <w:jc w:val="center"/>
              <w:textAlignment w:val="auto"/>
              <w:rPr>
                <w:rFonts w:eastAsia="Calibri"/>
                <w:b/>
                <w:sz w:val="24"/>
                <w:szCs w:val="24"/>
                <w:lang w:val="uk-UA" w:eastAsia="uk-UA"/>
              </w:rPr>
            </w:pPr>
            <w:r w:rsidRPr="00C6406E">
              <w:rPr>
                <w:rFonts w:eastAsia="Calibri"/>
                <w:b/>
                <w:sz w:val="24"/>
                <w:szCs w:val="24"/>
                <w:lang w:val="uk-UA" w:eastAsia="uk-UA"/>
              </w:rPr>
              <w:t>56</w:t>
            </w:r>
          </w:p>
        </w:tc>
        <w:tc>
          <w:tcPr>
            <w:tcW w:w="516" w:type="pct"/>
            <w:vAlign w:val="center"/>
          </w:tcPr>
          <w:p w:rsidR="00F278A1" w:rsidRPr="00C6406E" w:rsidRDefault="00C6406E" w:rsidP="00445F13">
            <w:pPr>
              <w:autoSpaceDE w:val="0"/>
              <w:autoSpaceDN w:val="0"/>
              <w:spacing w:line="240" w:lineRule="auto"/>
              <w:jc w:val="center"/>
              <w:textAlignment w:val="auto"/>
              <w:rPr>
                <w:rFonts w:eastAsia="Calibri"/>
                <w:b/>
                <w:sz w:val="24"/>
                <w:szCs w:val="24"/>
                <w:lang w:val="uk-UA" w:eastAsia="uk-UA"/>
              </w:rPr>
            </w:pPr>
            <w:r w:rsidRPr="00C6406E">
              <w:rPr>
                <w:rFonts w:eastAsia="Calibri"/>
                <w:b/>
                <w:sz w:val="24"/>
                <w:szCs w:val="24"/>
                <w:lang w:val="uk-UA" w:eastAsia="uk-UA"/>
              </w:rPr>
              <w:t>-</w:t>
            </w:r>
          </w:p>
        </w:tc>
      </w:tr>
    </w:tbl>
    <w:p w:rsidR="00083B46" w:rsidRPr="00B07906" w:rsidRDefault="00083B46" w:rsidP="00083B46">
      <w:pPr>
        <w:spacing w:line="264" w:lineRule="auto"/>
        <w:jc w:val="center"/>
        <w:rPr>
          <w:color w:val="00B050"/>
          <w:sz w:val="28"/>
        </w:rPr>
      </w:pPr>
    </w:p>
    <w:p w:rsidR="00150100" w:rsidRPr="00BF5587" w:rsidRDefault="00895464" w:rsidP="00A72677">
      <w:pPr>
        <w:spacing w:line="264" w:lineRule="auto"/>
        <w:jc w:val="center"/>
        <w:rPr>
          <w:b/>
          <w:sz w:val="28"/>
          <w:szCs w:val="28"/>
          <w:lang w:val="uk-UA" w:eastAsia="uk-UA"/>
        </w:rPr>
      </w:pPr>
      <w:r w:rsidRPr="00BF5587">
        <w:rPr>
          <w:b/>
          <w:sz w:val="28"/>
          <w:szCs w:val="28"/>
          <w:lang w:val="uk-UA" w:eastAsia="uk-UA"/>
        </w:rPr>
        <w:t>7. </w:t>
      </w:r>
      <w:r w:rsidR="004B676A" w:rsidRPr="00BF5587">
        <w:rPr>
          <w:b/>
          <w:sz w:val="28"/>
          <w:szCs w:val="28"/>
          <w:lang w:val="uk-UA" w:eastAsia="uk-UA"/>
        </w:rPr>
        <w:t>Індивідуальн</w:t>
      </w:r>
      <w:r w:rsidR="00747918" w:rsidRPr="00BF5587">
        <w:rPr>
          <w:b/>
          <w:sz w:val="28"/>
          <w:szCs w:val="28"/>
          <w:lang w:val="uk-UA" w:eastAsia="uk-UA"/>
        </w:rPr>
        <w:t>і</w:t>
      </w:r>
      <w:r w:rsidR="004B676A" w:rsidRPr="00BF5587">
        <w:rPr>
          <w:b/>
          <w:sz w:val="28"/>
          <w:szCs w:val="28"/>
          <w:lang w:val="uk-UA" w:eastAsia="uk-UA"/>
        </w:rPr>
        <w:t xml:space="preserve"> </w:t>
      </w:r>
      <w:r w:rsidR="00DD4F5E" w:rsidRPr="00BF5587">
        <w:rPr>
          <w:b/>
          <w:sz w:val="28"/>
          <w:szCs w:val="28"/>
          <w:shd w:val="clear" w:color="auto" w:fill="FFFFFF"/>
          <w:lang w:val="uk-UA"/>
        </w:rPr>
        <w:t xml:space="preserve">самостійні </w:t>
      </w:r>
      <w:r w:rsidR="004B676A" w:rsidRPr="00BF5587">
        <w:rPr>
          <w:b/>
          <w:sz w:val="28"/>
          <w:szCs w:val="28"/>
          <w:lang w:val="uk-UA" w:eastAsia="uk-UA"/>
        </w:rPr>
        <w:t>завдання</w:t>
      </w:r>
    </w:p>
    <w:p w:rsidR="00895464" w:rsidRPr="00BF5587" w:rsidRDefault="00895464" w:rsidP="00A72677">
      <w:pPr>
        <w:autoSpaceDE w:val="0"/>
        <w:autoSpaceDN w:val="0"/>
        <w:spacing w:line="264" w:lineRule="auto"/>
        <w:ind w:firstLine="567"/>
        <w:jc w:val="center"/>
        <w:textAlignment w:val="auto"/>
        <w:rPr>
          <w:b/>
          <w:sz w:val="28"/>
          <w:szCs w:val="28"/>
          <w:lang w:val="uk-UA" w:eastAsia="uk-UA"/>
        </w:rPr>
      </w:pPr>
    </w:p>
    <w:p w:rsidR="00A45325" w:rsidRPr="00BF5587" w:rsidRDefault="00A45325" w:rsidP="00A72677">
      <w:pPr>
        <w:spacing w:line="264" w:lineRule="auto"/>
        <w:ind w:firstLine="540"/>
        <w:rPr>
          <w:sz w:val="28"/>
          <w:szCs w:val="28"/>
          <w:lang w:val="uk-UA" w:eastAsia="uk-UA"/>
        </w:rPr>
      </w:pPr>
      <w:r w:rsidRPr="00BF5587">
        <w:rPr>
          <w:sz w:val="28"/>
          <w:szCs w:val="28"/>
          <w:lang w:val="uk-UA" w:eastAsia="uk-UA"/>
        </w:rPr>
        <w:t xml:space="preserve">Індивідуальним самостійним завданням під час вивчення дисципліни </w:t>
      </w:r>
      <w:r w:rsidR="00C173F5" w:rsidRPr="00BF5587">
        <w:rPr>
          <w:bCs/>
          <w:caps/>
          <w:sz w:val="28"/>
          <w:szCs w:val="28"/>
          <w:lang w:val="uk-UA"/>
        </w:rPr>
        <w:t>«</w:t>
      </w:r>
      <w:r w:rsidR="00C173F5" w:rsidRPr="00BF5587">
        <w:rPr>
          <w:bCs/>
          <w:sz w:val="28"/>
          <w:szCs w:val="28"/>
          <w:lang w:val="uk-UA"/>
        </w:rPr>
        <w:t>Психологія конфліктів в управлінні та психологічні засоби їх розв’язання»</w:t>
      </w:r>
      <w:r w:rsidR="00BF5587" w:rsidRPr="00BF5587">
        <w:rPr>
          <w:bCs/>
          <w:sz w:val="28"/>
          <w:szCs w:val="28"/>
          <w:lang w:val="uk-UA"/>
        </w:rPr>
        <w:t xml:space="preserve"> </w:t>
      </w:r>
      <w:r w:rsidRPr="00BF5587">
        <w:rPr>
          <w:sz w:val="28"/>
          <w:szCs w:val="28"/>
          <w:lang w:val="uk-UA" w:eastAsia="uk-UA"/>
        </w:rPr>
        <w:t>є написання тез доповіді за тематикою магістерської кваліфікаційної роботи.</w:t>
      </w:r>
    </w:p>
    <w:p w:rsidR="00A45325" w:rsidRPr="00BF5587" w:rsidRDefault="00A45325" w:rsidP="00A72677">
      <w:pPr>
        <w:autoSpaceDE w:val="0"/>
        <w:autoSpaceDN w:val="0"/>
        <w:spacing w:line="264" w:lineRule="auto"/>
        <w:ind w:firstLine="567"/>
        <w:textAlignment w:val="auto"/>
        <w:rPr>
          <w:sz w:val="28"/>
          <w:szCs w:val="28"/>
          <w:lang w:val="uk-UA"/>
        </w:rPr>
      </w:pPr>
      <w:r w:rsidRPr="00BF5587">
        <w:rPr>
          <w:sz w:val="28"/>
          <w:szCs w:val="28"/>
          <w:lang w:val="uk-UA"/>
        </w:rPr>
        <w:t xml:space="preserve">Тези доповіді (гр. </w:t>
      </w:r>
      <w:proofErr w:type="spellStart"/>
      <w:r w:rsidRPr="00BF5587">
        <w:rPr>
          <w:sz w:val="28"/>
          <w:szCs w:val="28"/>
          <w:lang w:val="uk-UA"/>
        </w:rPr>
        <w:t>thesis</w:t>
      </w:r>
      <w:proofErr w:type="spellEnd"/>
      <w:r w:rsidRPr="00BF5587">
        <w:rPr>
          <w:sz w:val="28"/>
          <w:szCs w:val="28"/>
          <w:lang w:val="uk-UA"/>
        </w:rPr>
        <w:t xml:space="preserve"> – положення, твердження) – це опубліковані до початку наукової конференції матеріали із викладом основних аспектів наукової доповіді. Вони фіксують наукову точку зору автора і містять матеріали, які раніше не друкувалися. Завдяки влучно складеним тезам, автор має можливість створити собі репутацію фахівця, здатного в логічній і переконливій, ясній і доступній для </w:t>
      </w:r>
      <w:r w:rsidRPr="00BF5587">
        <w:rPr>
          <w:sz w:val="28"/>
          <w:szCs w:val="28"/>
          <w:lang w:val="uk-UA"/>
        </w:rPr>
        <w:lastRenderedPageBreak/>
        <w:t xml:space="preserve">адресата формі висловлювати результати своєї роботи. </w:t>
      </w:r>
    </w:p>
    <w:p w:rsidR="00A45325" w:rsidRPr="00BF5587" w:rsidRDefault="00A45325" w:rsidP="00A72677">
      <w:pPr>
        <w:autoSpaceDE w:val="0"/>
        <w:autoSpaceDN w:val="0"/>
        <w:spacing w:line="264" w:lineRule="auto"/>
        <w:ind w:firstLine="567"/>
        <w:textAlignment w:val="auto"/>
        <w:rPr>
          <w:sz w:val="28"/>
          <w:szCs w:val="28"/>
          <w:lang w:val="uk-UA"/>
        </w:rPr>
      </w:pPr>
      <w:r w:rsidRPr="00BF5587">
        <w:rPr>
          <w:sz w:val="28"/>
          <w:szCs w:val="28"/>
          <w:lang w:val="uk-UA"/>
        </w:rPr>
        <w:t xml:space="preserve">Порядок підготовки тез: </w:t>
      </w:r>
    </w:p>
    <w:p w:rsidR="00A45325" w:rsidRPr="00BF5587" w:rsidRDefault="00A45325" w:rsidP="00A72677">
      <w:pPr>
        <w:autoSpaceDE w:val="0"/>
        <w:autoSpaceDN w:val="0"/>
        <w:spacing w:line="264" w:lineRule="auto"/>
        <w:ind w:firstLine="567"/>
        <w:textAlignment w:val="auto"/>
        <w:rPr>
          <w:sz w:val="28"/>
          <w:szCs w:val="28"/>
          <w:lang w:val="uk-UA"/>
        </w:rPr>
      </w:pPr>
      <w:r w:rsidRPr="00BF5587">
        <w:rPr>
          <w:sz w:val="28"/>
          <w:szCs w:val="28"/>
          <w:lang w:val="uk-UA"/>
        </w:rPr>
        <w:softHyphen/>
        <w:t xml:space="preserve">– визначення теми дослідження; </w:t>
      </w:r>
    </w:p>
    <w:p w:rsidR="00A45325" w:rsidRPr="00BF5587" w:rsidRDefault="00A45325" w:rsidP="00A72677">
      <w:pPr>
        <w:autoSpaceDE w:val="0"/>
        <w:autoSpaceDN w:val="0"/>
        <w:spacing w:line="264" w:lineRule="auto"/>
        <w:ind w:firstLine="567"/>
        <w:textAlignment w:val="auto"/>
        <w:rPr>
          <w:sz w:val="28"/>
          <w:szCs w:val="28"/>
          <w:lang w:val="uk-UA"/>
        </w:rPr>
      </w:pPr>
      <w:r w:rsidRPr="00BF5587">
        <w:rPr>
          <w:sz w:val="28"/>
          <w:szCs w:val="28"/>
          <w:lang w:val="uk-UA"/>
        </w:rPr>
        <w:t xml:space="preserve">– аналіз літератури за темою дослідження; </w:t>
      </w:r>
    </w:p>
    <w:p w:rsidR="00A45325" w:rsidRPr="00BF5587" w:rsidRDefault="00A45325" w:rsidP="00A72677">
      <w:pPr>
        <w:autoSpaceDE w:val="0"/>
        <w:autoSpaceDN w:val="0"/>
        <w:spacing w:line="264" w:lineRule="auto"/>
        <w:ind w:firstLine="567"/>
        <w:textAlignment w:val="auto"/>
        <w:rPr>
          <w:sz w:val="28"/>
          <w:szCs w:val="28"/>
          <w:lang w:val="uk-UA"/>
        </w:rPr>
      </w:pPr>
      <w:r w:rsidRPr="00BF5587">
        <w:rPr>
          <w:sz w:val="28"/>
          <w:szCs w:val="28"/>
          <w:lang w:val="uk-UA"/>
        </w:rPr>
        <w:t xml:space="preserve">– визначення проблемного питання в рамках теми дослідження; </w:t>
      </w:r>
    </w:p>
    <w:p w:rsidR="00A45325" w:rsidRPr="00BF5587" w:rsidRDefault="00A45325" w:rsidP="00A72677">
      <w:pPr>
        <w:autoSpaceDE w:val="0"/>
        <w:autoSpaceDN w:val="0"/>
        <w:spacing w:line="264" w:lineRule="auto"/>
        <w:ind w:firstLine="567"/>
        <w:textAlignment w:val="auto"/>
        <w:rPr>
          <w:sz w:val="28"/>
          <w:szCs w:val="28"/>
          <w:lang w:val="uk-UA"/>
        </w:rPr>
      </w:pPr>
      <w:r w:rsidRPr="00BF5587">
        <w:rPr>
          <w:sz w:val="28"/>
          <w:szCs w:val="28"/>
          <w:lang w:val="uk-UA"/>
        </w:rPr>
        <w:t xml:space="preserve">– формулювання назви тез доповідей; </w:t>
      </w:r>
    </w:p>
    <w:p w:rsidR="00A45325" w:rsidRPr="00BF5587" w:rsidRDefault="00A45325" w:rsidP="00A72677">
      <w:pPr>
        <w:autoSpaceDE w:val="0"/>
        <w:autoSpaceDN w:val="0"/>
        <w:spacing w:line="264" w:lineRule="auto"/>
        <w:ind w:firstLine="567"/>
        <w:textAlignment w:val="auto"/>
        <w:rPr>
          <w:sz w:val="28"/>
          <w:szCs w:val="28"/>
          <w:lang w:val="uk-UA"/>
        </w:rPr>
      </w:pPr>
      <w:r w:rsidRPr="00BF5587">
        <w:rPr>
          <w:sz w:val="28"/>
          <w:szCs w:val="28"/>
          <w:lang w:val="uk-UA"/>
        </w:rPr>
        <w:t>– узгодження назви тез та напряму дослідження з науковим керівником;</w:t>
      </w:r>
    </w:p>
    <w:p w:rsidR="00A45325" w:rsidRPr="00BF5587" w:rsidRDefault="00A45325" w:rsidP="00A72677">
      <w:pPr>
        <w:autoSpaceDE w:val="0"/>
        <w:autoSpaceDN w:val="0"/>
        <w:spacing w:line="264" w:lineRule="auto"/>
        <w:ind w:firstLine="567"/>
        <w:textAlignment w:val="auto"/>
        <w:rPr>
          <w:sz w:val="28"/>
          <w:szCs w:val="28"/>
          <w:lang w:val="uk-UA"/>
        </w:rPr>
      </w:pPr>
      <w:r w:rsidRPr="00BF5587">
        <w:rPr>
          <w:sz w:val="28"/>
          <w:szCs w:val="28"/>
          <w:lang w:val="uk-UA"/>
        </w:rPr>
        <w:t xml:space="preserve">– написання тез; </w:t>
      </w:r>
    </w:p>
    <w:p w:rsidR="00A45325" w:rsidRPr="00BF5587" w:rsidRDefault="00A45325" w:rsidP="00A72677">
      <w:pPr>
        <w:autoSpaceDE w:val="0"/>
        <w:autoSpaceDN w:val="0"/>
        <w:spacing w:line="264" w:lineRule="auto"/>
        <w:ind w:firstLine="567"/>
        <w:textAlignment w:val="auto"/>
        <w:rPr>
          <w:sz w:val="28"/>
          <w:szCs w:val="28"/>
          <w:lang w:val="uk-UA"/>
        </w:rPr>
      </w:pPr>
      <w:r w:rsidRPr="00BF5587">
        <w:rPr>
          <w:sz w:val="28"/>
          <w:szCs w:val="28"/>
          <w:lang w:val="uk-UA"/>
        </w:rPr>
        <w:t xml:space="preserve">– узгодження тексту тез з науковим керівником; </w:t>
      </w:r>
    </w:p>
    <w:p w:rsidR="00A45325" w:rsidRPr="00BF5587" w:rsidRDefault="00A45325" w:rsidP="00A72677">
      <w:pPr>
        <w:autoSpaceDE w:val="0"/>
        <w:autoSpaceDN w:val="0"/>
        <w:spacing w:line="264" w:lineRule="auto"/>
        <w:ind w:firstLine="567"/>
        <w:textAlignment w:val="auto"/>
        <w:rPr>
          <w:sz w:val="28"/>
          <w:szCs w:val="28"/>
          <w:lang w:val="uk-UA"/>
        </w:rPr>
      </w:pPr>
      <w:r w:rsidRPr="00BF5587">
        <w:rPr>
          <w:sz w:val="28"/>
          <w:szCs w:val="28"/>
          <w:lang w:val="uk-UA"/>
        </w:rPr>
        <w:t xml:space="preserve">– публікація тез доповіді. </w:t>
      </w:r>
    </w:p>
    <w:p w:rsidR="00A45325" w:rsidRPr="00BF5587" w:rsidRDefault="00A45325" w:rsidP="00A72677">
      <w:pPr>
        <w:autoSpaceDE w:val="0"/>
        <w:autoSpaceDN w:val="0"/>
        <w:spacing w:line="264" w:lineRule="auto"/>
        <w:ind w:firstLine="567"/>
        <w:textAlignment w:val="auto"/>
        <w:rPr>
          <w:sz w:val="28"/>
          <w:szCs w:val="28"/>
          <w:lang w:val="uk-UA" w:eastAsia="uk-UA"/>
        </w:rPr>
      </w:pPr>
      <w:r w:rsidRPr="00BF5587">
        <w:rPr>
          <w:sz w:val="28"/>
          <w:szCs w:val="28"/>
          <w:lang w:val="uk-UA"/>
        </w:rPr>
        <w:t>Оформлення тез здійснюється відповідно до вимог актуальної конференції, відображених у інформаційному листі заходу. При поданні тез на перевірку здобувачі вищої освіти мають зазначити, відповідно до вимог якої конференції здійснювалася підготовка тез. Обов’язковим елементом контролю та оцінювання тез як індивідуального завдання є перевірка їх на плагіат з використанням доступного програмного забезпечення.</w:t>
      </w:r>
    </w:p>
    <w:p w:rsidR="007944E8" w:rsidRPr="00831D25" w:rsidRDefault="007944E8" w:rsidP="00A72677">
      <w:pPr>
        <w:autoSpaceDE w:val="0"/>
        <w:autoSpaceDN w:val="0"/>
        <w:spacing w:line="264" w:lineRule="auto"/>
        <w:ind w:firstLine="567"/>
        <w:textAlignment w:val="auto"/>
        <w:rPr>
          <w:color w:val="00B050"/>
          <w:sz w:val="28"/>
          <w:szCs w:val="28"/>
          <w:lang w:val="uk-UA" w:eastAsia="uk-UA"/>
        </w:rPr>
      </w:pPr>
    </w:p>
    <w:p w:rsidR="0081160A" w:rsidRPr="00A72677" w:rsidRDefault="0081160A" w:rsidP="00A72677">
      <w:pPr>
        <w:autoSpaceDE w:val="0"/>
        <w:autoSpaceDN w:val="0"/>
        <w:adjustRightInd/>
        <w:spacing w:line="264" w:lineRule="auto"/>
        <w:jc w:val="center"/>
        <w:textAlignment w:val="auto"/>
        <w:rPr>
          <w:b/>
          <w:sz w:val="28"/>
          <w:szCs w:val="28"/>
          <w:lang w:val="uk-UA" w:eastAsia="uk-UA"/>
        </w:rPr>
      </w:pPr>
      <w:r w:rsidRPr="00A72677">
        <w:rPr>
          <w:b/>
          <w:sz w:val="28"/>
          <w:szCs w:val="28"/>
          <w:lang w:val="uk-UA" w:eastAsia="uk-UA"/>
        </w:rPr>
        <w:t>8. Методи навчання</w:t>
      </w:r>
    </w:p>
    <w:p w:rsidR="00083B46" w:rsidRPr="00A72677" w:rsidRDefault="00083B46" w:rsidP="00A72677">
      <w:pPr>
        <w:autoSpaceDE w:val="0"/>
        <w:autoSpaceDN w:val="0"/>
        <w:adjustRightInd/>
        <w:spacing w:line="264" w:lineRule="auto"/>
        <w:jc w:val="center"/>
        <w:textAlignment w:val="auto"/>
        <w:rPr>
          <w:b/>
          <w:sz w:val="28"/>
          <w:szCs w:val="28"/>
          <w:lang w:val="uk-UA" w:eastAsia="uk-UA"/>
        </w:rPr>
      </w:pPr>
    </w:p>
    <w:p w:rsidR="008168F9" w:rsidRPr="00A72677" w:rsidRDefault="008168F9" w:rsidP="00A72677">
      <w:pPr>
        <w:autoSpaceDE w:val="0"/>
        <w:autoSpaceDN w:val="0"/>
        <w:spacing w:line="264" w:lineRule="auto"/>
        <w:ind w:firstLine="567"/>
        <w:textAlignment w:val="auto"/>
        <w:rPr>
          <w:sz w:val="28"/>
          <w:szCs w:val="28"/>
          <w:lang w:val="uk-UA" w:eastAsia="uk-UA"/>
        </w:rPr>
      </w:pPr>
      <w:r w:rsidRPr="00A72677">
        <w:rPr>
          <w:sz w:val="28"/>
          <w:szCs w:val="28"/>
          <w:lang w:val="uk-UA"/>
        </w:rPr>
        <w:t xml:space="preserve">Під час викладання навчальної дисципліни використовуються </w:t>
      </w:r>
      <w:r w:rsidR="00EC4C6A" w:rsidRPr="00A72677">
        <w:rPr>
          <w:sz w:val="28"/>
          <w:szCs w:val="28"/>
          <w:lang w:val="uk-UA"/>
        </w:rPr>
        <w:t xml:space="preserve">такі </w:t>
      </w:r>
      <w:r w:rsidRPr="00A72677">
        <w:rPr>
          <w:sz w:val="28"/>
          <w:szCs w:val="28"/>
          <w:lang w:val="uk-UA" w:eastAsia="uk-UA"/>
        </w:rPr>
        <w:t>методи навчання</w:t>
      </w:r>
      <w:r w:rsidR="002E439D" w:rsidRPr="00A72677">
        <w:rPr>
          <w:sz w:val="28"/>
          <w:szCs w:val="28"/>
          <w:lang w:val="uk-UA" w:eastAsia="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6463"/>
      </w:tblGrid>
      <w:tr w:rsidR="00A72677" w:rsidRPr="00A72677" w:rsidTr="00A72677">
        <w:trPr>
          <w:trHeight w:val="397"/>
          <w:tblHeader/>
        </w:trPr>
        <w:tc>
          <w:tcPr>
            <w:tcW w:w="1740" w:type="pct"/>
            <w:shd w:val="clear" w:color="auto" w:fill="auto"/>
            <w:vAlign w:val="center"/>
            <w:hideMark/>
          </w:tcPr>
          <w:p w:rsidR="008168F9" w:rsidRPr="00A72677" w:rsidRDefault="008168F9" w:rsidP="003923D3">
            <w:pPr>
              <w:pStyle w:val="af3"/>
              <w:widowControl w:val="0"/>
              <w:spacing w:before="0" w:beforeAutospacing="0" w:after="0" w:afterAutospacing="0"/>
              <w:jc w:val="center"/>
              <w:rPr>
                <w:rFonts w:eastAsia="Calibri"/>
              </w:rPr>
            </w:pPr>
            <w:r w:rsidRPr="00A72677">
              <w:br w:type="page"/>
            </w:r>
            <w:r w:rsidRPr="00A72677">
              <w:br w:type="page"/>
            </w:r>
            <w:r w:rsidR="002E439D" w:rsidRPr="00A72677">
              <w:rPr>
                <w:rFonts w:eastAsia="Calibri"/>
              </w:rPr>
              <w:t>Тема</w:t>
            </w:r>
          </w:p>
        </w:tc>
        <w:tc>
          <w:tcPr>
            <w:tcW w:w="3260" w:type="pct"/>
            <w:shd w:val="clear" w:color="auto" w:fill="auto"/>
            <w:vAlign w:val="center"/>
            <w:hideMark/>
          </w:tcPr>
          <w:p w:rsidR="008168F9" w:rsidRPr="00A72677" w:rsidRDefault="008168F9" w:rsidP="003923D3">
            <w:pPr>
              <w:pStyle w:val="af3"/>
              <w:widowControl w:val="0"/>
              <w:spacing w:before="0" w:beforeAutospacing="0" w:after="0" w:afterAutospacing="0"/>
              <w:jc w:val="center"/>
              <w:rPr>
                <w:rFonts w:eastAsia="Calibri"/>
              </w:rPr>
            </w:pPr>
            <w:r w:rsidRPr="00A72677">
              <w:rPr>
                <w:rFonts w:eastAsia="Calibri"/>
              </w:rPr>
              <w:t>Методи навчання</w:t>
            </w:r>
          </w:p>
        </w:tc>
      </w:tr>
      <w:tr w:rsidR="00A72677" w:rsidRPr="00A72677" w:rsidTr="00A72677">
        <w:trPr>
          <w:trHeight w:val="340"/>
        </w:trPr>
        <w:tc>
          <w:tcPr>
            <w:tcW w:w="1740" w:type="pct"/>
            <w:shd w:val="clear" w:color="auto" w:fill="auto"/>
          </w:tcPr>
          <w:p w:rsidR="00A72677" w:rsidRPr="00A72677" w:rsidRDefault="00A72677" w:rsidP="00A72677">
            <w:pPr>
              <w:shd w:val="clear" w:color="auto" w:fill="FFFFFF"/>
              <w:adjustRightInd/>
              <w:spacing w:line="240" w:lineRule="auto"/>
              <w:jc w:val="left"/>
              <w:textAlignment w:val="auto"/>
              <w:rPr>
                <w:rFonts w:eastAsia="Calibri"/>
                <w:b/>
                <w:sz w:val="24"/>
                <w:szCs w:val="24"/>
                <w:lang w:val="uk-UA"/>
              </w:rPr>
            </w:pPr>
            <w:r w:rsidRPr="00A72677">
              <w:rPr>
                <w:b/>
                <w:sz w:val="24"/>
                <w:szCs w:val="24"/>
                <w:lang w:val="uk-UA"/>
              </w:rPr>
              <w:t>Тема 1. Процес управління та психологічний вплив</w:t>
            </w:r>
          </w:p>
        </w:tc>
        <w:tc>
          <w:tcPr>
            <w:tcW w:w="3260" w:type="pct"/>
            <w:shd w:val="clear" w:color="auto" w:fill="auto"/>
            <w:hideMark/>
          </w:tcPr>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Вербальні методи (лекція, пояснення)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Наочні методи (презентація)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Проблемний метод</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Методи самостійної роботи (</w:t>
            </w:r>
            <w:r w:rsidRPr="00A72677">
              <w:rPr>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A72677">
              <w:rPr>
                <w:sz w:val="24"/>
                <w:szCs w:val="24"/>
                <w:lang w:val="uk-UA"/>
              </w:rPr>
              <w:t>)</w:t>
            </w:r>
          </w:p>
        </w:tc>
      </w:tr>
      <w:tr w:rsidR="00A72677" w:rsidRPr="00A72677" w:rsidTr="00A72677">
        <w:tc>
          <w:tcPr>
            <w:tcW w:w="1740" w:type="pct"/>
            <w:shd w:val="clear" w:color="auto" w:fill="auto"/>
          </w:tcPr>
          <w:p w:rsidR="00A72677" w:rsidRPr="00A72677" w:rsidRDefault="00A72677" w:rsidP="00A72677">
            <w:pPr>
              <w:spacing w:line="240" w:lineRule="auto"/>
              <w:jc w:val="left"/>
              <w:rPr>
                <w:rFonts w:eastAsia="Calibri"/>
                <w:b/>
                <w:sz w:val="24"/>
                <w:szCs w:val="24"/>
                <w:lang w:val="uk-UA"/>
              </w:rPr>
            </w:pPr>
            <w:r w:rsidRPr="00A72677">
              <w:rPr>
                <w:b/>
                <w:sz w:val="24"/>
                <w:szCs w:val="24"/>
                <w:lang w:val="uk-UA"/>
              </w:rPr>
              <w:t>Тема 2. Психологія особистості та психологічні аспекти управління трудовим колективом</w:t>
            </w:r>
          </w:p>
        </w:tc>
        <w:tc>
          <w:tcPr>
            <w:tcW w:w="3260" w:type="pct"/>
            <w:shd w:val="clear" w:color="auto" w:fill="auto"/>
          </w:tcPr>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Вербальні методи (лекція, пояснення)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Наочні методи (презентація)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Практичні методи (вирішення кейсів)</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Дискусійний метод</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Проблемний метод</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Методи самостійної роботи (</w:t>
            </w:r>
            <w:r w:rsidRPr="00A72677">
              <w:rPr>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A72677">
              <w:rPr>
                <w:sz w:val="24"/>
                <w:szCs w:val="24"/>
                <w:lang w:val="uk-UA"/>
              </w:rPr>
              <w:t>)</w:t>
            </w:r>
          </w:p>
        </w:tc>
      </w:tr>
    </w:tbl>
    <w:p w:rsidR="00A72677" w:rsidRPr="00A72677" w:rsidRDefault="00A72677">
      <w:r w:rsidRPr="00A72677">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6463"/>
      </w:tblGrid>
      <w:tr w:rsidR="00A72677" w:rsidRPr="00A72677" w:rsidTr="003A47C3">
        <w:trPr>
          <w:trHeight w:val="397"/>
          <w:tblHeader/>
        </w:trPr>
        <w:tc>
          <w:tcPr>
            <w:tcW w:w="1740" w:type="pct"/>
            <w:shd w:val="clear" w:color="auto" w:fill="auto"/>
            <w:vAlign w:val="center"/>
            <w:hideMark/>
          </w:tcPr>
          <w:p w:rsidR="00A72677" w:rsidRPr="00A72677" w:rsidRDefault="00A72677" w:rsidP="003A47C3">
            <w:pPr>
              <w:pStyle w:val="af3"/>
              <w:widowControl w:val="0"/>
              <w:spacing w:before="0" w:beforeAutospacing="0" w:after="0" w:afterAutospacing="0"/>
              <w:jc w:val="center"/>
              <w:rPr>
                <w:rFonts w:eastAsia="Calibri"/>
              </w:rPr>
            </w:pPr>
            <w:r w:rsidRPr="00A72677">
              <w:lastRenderedPageBreak/>
              <w:br w:type="page"/>
            </w:r>
            <w:r w:rsidRPr="00A72677">
              <w:br w:type="page"/>
            </w:r>
            <w:r w:rsidRPr="00A72677">
              <w:rPr>
                <w:rFonts w:eastAsia="Calibri"/>
              </w:rPr>
              <w:t>Тема</w:t>
            </w:r>
          </w:p>
        </w:tc>
        <w:tc>
          <w:tcPr>
            <w:tcW w:w="3260" w:type="pct"/>
            <w:shd w:val="clear" w:color="auto" w:fill="auto"/>
            <w:vAlign w:val="center"/>
            <w:hideMark/>
          </w:tcPr>
          <w:p w:rsidR="00A72677" w:rsidRPr="00A72677" w:rsidRDefault="00A72677" w:rsidP="003A47C3">
            <w:pPr>
              <w:pStyle w:val="af3"/>
              <w:widowControl w:val="0"/>
              <w:spacing w:before="0" w:beforeAutospacing="0" w:after="0" w:afterAutospacing="0"/>
              <w:jc w:val="center"/>
              <w:rPr>
                <w:rFonts w:eastAsia="Calibri"/>
              </w:rPr>
            </w:pPr>
            <w:r w:rsidRPr="00A72677">
              <w:rPr>
                <w:rFonts w:eastAsia="Calibri"/>
              </w:rPr>
              <w:t>Методи навчання</w:t>
            </w:r>
          </w:p>
        </w:tc>
      </w:tr>
      <w:tr w:rsidR="00A72677" w:rsidRPr="00A72677" w:rsidTr="00A72677">
        <w:tc>
          <w:tcPr>
            <w:tcW w:w="1740" w:type="pct"/>
            <w:shd w:val="clear" w:color="auto" w:fill="auto"/>
          </w:tcPr>
          <w:p w:rsidR="00A72677" w:rsidRPr="00A72677" w:rsidRDefault="00A72677" w:rsidP="00A72677">
            <w:pPr>
              <w:spacing w:line="240" w:lineRule="auto"/>
              <w:jc w:val="left"/>
              <w:rPr>
                <w:b/>
                <w:sz w:val="24"/>
                <w:szCs w:val="24"/>
                <w:lang w:val="uk-UA"/>
              </w:rPr>
            </w:pPr>
            <w:r w:rsidRPr="00A72677">
              <w:rPr>
                <w:b/>
                <w:sz w:val="24"/>
                <w:szCs w:val="24"/>
                <w:lang w:val="uk-UA"/>
              </w:rPr>
              <w:t>Тема 3. Конфліктологія в комплексі психологічних та управлінських знань</w:t>
            </w:r>
          </w:p>
        </w:tc>
        <w:tc>
          <w:tcPr>
            <w:tcW w:w="3260" w:type="pct"/>
            <w:shd w:val="clear" w:color="auto" w:fill="auto"/>
          </w:tcPr>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Вербальні методи (лекція, пояснення)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Наочні методи (презентація)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Проблемний метод</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Методи самостійної роботи (</w:t>
            </w:r>
            <w:r w:rsidRPr="00A72677">
              <w:rPr>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A72677">
              <w:rPr>
                <w:sz w:val="24"/>
                <w:szCs w:val="24"/>
                <w:lang w:val="uk-UA"/>
              </w:rPr>
              <w:t>)</w:t>
            </w:r>
          </w:p>
        </w:tc>
      </w:tr>
      <w:tr w:rsidR="00A72677" w:rsidRPr="00A72677" w:rsidTr="00A72677">
        <w:tc>
          <w:tcPr>
            <w:tcW w:w="1740" w:type="pct"/>
            <w:shd w:val="clear" w:color="auto" w:fill="auto"/>
          </w:tcPr>
          <w:p w:rsidR="00A72677" w:rsidRPr="00A72677" w:rsidRDefault="00A72677" w:rsidP="00A72677">
            <w:pPr>
              <w:tabs>
                <w:tab w:val="left" w:pos="3720"/>
              </w:tabs>
              <w:spacing w:line="240" w:lineRule="auto"/>
              <w:jc w:val="left"/>
              <w:rPr>
                <w:b/>
                <w:sz w:val="24"/>
                <w:szCs w:val="24"/>
                <w:lang w:val="uk-UA"/>
              </w:rPr>
            </w:pPr>
            <w:r w:rsidRPr="00A72677">
              <w:rPr>
                <w:b/>
                <w:sz w:val="24"/>
                <w:szCs w:val="24"/>
                <w:lang w:val="uk-UA" w:eastAsia="uk-UA"/>
              </w:rPr>
              <w:t xml:space="preserve">Тема 4. </w:t>
            </w:r>
            <w:r w:rsidRPr="00A72677">
              <w:rPr>
                <w:b/>
                <w:sz w:val="24"/>
                <w:szCs w:val="24"/>
                <w:lang w:val="uk-UA"/>
              </w:rPr>
              <w:t>Конфлікт: форми та прояви в системі управлінських відносин</w:t>
            </w:r>
          </w:p>
        </w:tc>
        <w:tc>
          <w:tcPr>
            <w:tcW w:w="3260" w:type="pct"/>
            <w:shd w:val="clear" w:color="auto" w:fill="auto"/>
          </w:tcPr>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Вербальні методи (лекція, пояснення)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Наочні методи (презентація)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Практичні методи (вирішення кейсів)</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Дискусійний метод</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Методи самостійної роботи (</w:t>
            </w:r>
            <w:r w:rsidRPr="00A72677">
              <w:rPr>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A72677">
              <w:rPr>
                <w:sz w:val="24"/>
                <w:szCs w:val="24"/>
                <w:lang w:val="uk-UA"/>
              </w:rPr>
              <w:t>)</w:t>
            </w:r>
          </w:p>
        </w:tc>
      </w:tr>
      <w:tr w:rsidR="00A72677" w:rsidRPr="00A72677" w:rsidTr="00A72677">
        <w:tc>
          <w:tcPr>
            <w:tcW w:w="1740" w:type="pct"/>
            <w:shd w:val="clear" w:color="auto" w:fill="auto"/>
            <w:vAlign w:val="center"/>
          </w:tcPr>
          <w:p w:rsidR="00A72677" w:rsidRPr="00A72677" w:rsidRDefault="00A72677" w:rsidP="00A72677">
            <w:pPr>
              <w:tabs>
                <w:tab w:val="left" w:pos="3720"/>
              </w:tabs>
              <w:spacing w:line="240" w:lineRule="auto"/>
              <w:jc w:val="left"/>
              <w:rPr>
                <w:b/>
                <w:sz w:val="24"/>
                <w:szCs w:val="24"/>
                <w:lang w:val="uk-UA" w:eastAsia="uk-UA"/>
              </w:rPr>
            </w:pPr>
            <w:r w:rsidRPr="00A72677">
              <w:rPr>
                <w:b/>
                <w:sz w:val="24"/>
                <w:szCs w:val="24"/>
                <w:lang w:val="uk-UA"/>
              </w:rPr>
              <w:t>Тема 5. Методологія та підходи щодо вивчення проблеми управління конфліктами</w:t>
            </w:r>
          </w:p>
        </w:tc>
        <w:tc>
          <w:tcPr>
            <w:tcW w:w="3260" w:type="pct"/>
            <w:shd w:val="clear" w:color="auto" w:fill="auto"/>
          </w:tcPr>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Вербальні методи (лекція, пояснення)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Наочні методи (презентація)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Практичні методи (вирішення кейсів)</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Дискусійний метод</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Дослідницький метод</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Проблемний метод</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Методи самостійної роботи (</w:t>
            </w:r>
            <w:r w:rsidRPr="00A72677">
              <w:rPr>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A72677">
              <w:rPr>
                <w:sz w:val="24"/>
                <w:szCs w:val="24"/>
                <w:lang w:val="uk-UA"/>
              </w:rPr>
              <w:t>)</w:t>
            </w:r>
          </w:p>
        </w:tc>
      </w:tr>
      <w:tr w:rsidR="00A72677" w:rsidRPr="00A72677" w:rsidTr="00A72677">
        <w:tc>
          <w:tcPr>
            <w:tcW w:w="1740" w:type="pct"/>
            <w:shd w:val="clear" w:color="auto" w:fill="auto"/>
            <w:vAlign w:val="center"/>
          </w:tcPr>
          <w:p w:rsidR="00A72677" w:rsidRPr="00E26B0A" w:rsidRDefault="00A72677" w:rsidP="00A72677">
            <w:pPr>
              <w:tabs>
                <w:tab w:val="left" w:pos="3720"/>
              </w:tabs>
              <w:spacing w:line="240" w:lineRule="auto"/>
              <w:jc w:val="left"/>
              <w:rPr>
                <w:b/>
                <w:sz w:val="24"/>
                <w:szCs w:val="24"/>
                <w:lang w:val="uk-UA" w:eastAsia="uk-UA"/>
              </w:rPr>
            </w:pPr>
            <w:r w:rsidRPr="00E26B0A">
              <w:rPr>
                <w:b/>
                <w:sz w:val="24"/>
                <w:szCs w:val="24"/>
                <w:lang w:val="uk-UA"/>
              </w:rPr>
              <w:t>Тема 6. Структура, складові та динаміка конфлікту</w:t>
            </w:r>
          </w:p>
        </w:tc>
        <w:tc>
          <w:tcPr>
            <w:tcW w:w="3260" w:type="pct"/>
            <w:shd w:val="clear" w:color="auto" w:fill="auto"/>
          </w:tcPr>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Вербальні методи (лекція, пояснення)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Наочні методи (презентація)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Практичні методи (вирішення кейсів)</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Проблемний метод</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Методи самостійної роботи (</w:t>
            </w:r>
            <w:r w:rsidRPr="00A72677">
              <w:rPr>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A72677">
              <w:rPr>
                <w:sz w:val="24"/>
                <w:szCs w:val="24"/>
                <w:lang w:val="uk-UA"/>
              </w:rPr>
              <w:t>)</w:t>
            </w:r>
          </w:p>
        </w:tc>
      </w:tr>
      <w:tr w:rsidR="00A72677" w:rsidRPr="00A72677" w:rsidTr="00A72677">
        <w:tc>
          <w:tcPr>
            <w:tcW w:w="1740" w:type="pct"/>
            <w:shd w:val="clear" w:color="auto" w:fill="auto"/>
            <w:vAlign w:val="center"/>
          </w:tcPr>
          <w:p w:rsidR="00A72677" w:rsidRPr="00A72677" w:rsidRDefault="00A72677" w:rsidP="00A72677">
            <w:pPr>
              <w:tabs>
                <w:tab w:val="left" w:pos="3720"/>
              </w:tabs>
              <w:spacing w:line="240" w:lineRule="auto"/>
              <w:jc w:val="left"/>
              <w:rPr>
                <w:b/>
                <w:sz w:val="24"/>
                <w:szCs w:val="24"/>
                <w:lang w:val="uk-UA" w:eastAsia="uk-UA"/>
              </w:rPr>
            </w:pPr>
            <w:r w:rsidRPr="00A72677">
              <w:rPr>
                <w:b/>
                <w:sz w:val="24"/>
                <w:szCs w:val="24"/>
                <w:lang w:val="uk-UA"/>
              </w:rPr>
              <w:t>Тема 7. Конфлікт, психологія організаційної поведінки та професійних комунікацій</w:t>
            </w:r>
          </w:p>
        </w:tc>
        <w:tc>
          <w:tcPr>
            <w:tcW w:w="3260" w:type="pct"/>
            <w:shd w:val="clear" w:color="auto" w:fill="auto"/>
          </w:tcPr>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Вербальні методи (лекція, пояснення)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Наочні методи (презентація)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Практичні методи (вирішення кейсів)</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Проблемний метод</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Методи самостійної роботи (</w:t>
            </w:r>
            <w:r w:rsidRPr="00A72677">
              <w:rPr>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A72677">
              <w:rPr>
                <w:sz w:val="24"/>
                <w:szCs w:val="24"/>
                <w:lang w:val="uk-UA"/>
              </w:rPr>
              <w:t>)</w:t>
            </w:r>
          </w:p>
        </w:tc>
      </w:tr>
      <w:tr w:rsidR="00A72677" w:rsidRPr="00A72677" w:rsidTr="00A72677">
        <w:tc>
          <w:tcPr>
            <w:tcW w:w="1740" w:type="pct"/>
            <w:shd w:val="clear" w:color="auto" w:fill="auto"/>
            <w:vAlign w:val="center"/>
          </w:tcPr>
          <w:p w:rsidR="00A72677" w:rsidRPr="00A72677" w:rsidRDefault="00A72677" w:rsidP="00A72677">
            <w:pPr>
              <w:tabs>
                <w:tab w:val="left" w:pos="3720"/>
              </w:tabs>
              <w:spacing w:line="240" w:lineRule="auto"/>
              <w:jc w:val="left"/>
              <w:rPr>
                <w:b/>
                <w:sz w:val="24"/>
                <w:szCs w:val="24"/>
                <w:lang w:val="uk-UA" w:eastAsia="uk-UA"/>
              </w:rPr>
            </w:pPr>
            <w:r w:rsidRPr="00A72677">
              <w:rPr>
                <w:b/>
                <w:sz w:val="24"/>
                <w:szCs w:val="24"/>
                <w:lang w:val="uk-UA" w:eastAsia="uk-UA"/>
              </w:rPr>
              <w:t xml:space="preserve">Тема 8. </w:t>
            </w:r>
            <w:r w:rsidRPr="00A72677">
              <w:rPr>
                <w:b/>
                <w:sz w:val="24"/>
                <w:szCs w:val="24"/>
                <w:lang w:val="uk-UA"/>
              </w:rPr>
              <w:t>Психологічні засоби управління конфліктами</w:t>
            </w:r>
          </w:p>
        </w:tc>
        <w:tc>
          <w:tcPr>
            <w:tcW w:w="3260" w:type="pct"/>
            <w:shd w:val="clear" w:color="auto" w:fill="auto"/>
          </w:tcPr>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Вербальні методи (лекція, пояснення)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Наочні методи (презентація)</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Практичні методи (вирішення кейсів)</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Дискусійний метод</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Дослідницький метод</w:t>
            </w:r>
          </w:p>
          <w:p w:rsidR="00A72677" w:rsidRPr="00A72677" w:rsidRDefault="00A72677" w:rsidP="00A72677">
            <w:pPr>
              <w:numPr>
                <w:ilvl w:val="0"/>
                <w:numId w:val="1"/>
              </w:numPr>
              <w:tabs>
                <w:tab w:val="left" w:pos="176"/>
              </w:tabs>
              <w:autoSpaceDE w:val="0"/>
              <w:autoSpaceDN w:val="0"/>
              <w:spacing w:line="240" w:lineRule="auto"/>
              <w:ind w:left="176" w:hanging="176"/>
              <w:jc w:val="left"/>
              <w:textAlignment w:val="auto"/>
              <w:rPr>
                <w:sz w:val="24"/>
                <w:szCs w:val="24"/>
                <w:lang w:val="uk-UA"/>
              </w:rPr>
            </w:pPr>
            <w:r w:rsidRPr="00A72677">
              <w:rPr>
                <w:sz w:val="24"/>
                <w:szCs w:val="24"/>
                <w:lang w:val="uk-UA"/>
              </w:rPr>
              <w:t>Методи самостійної роботи (</w:t>
            </w:r>
            <w:r w:rsidRPr="00A72677">
              <w:rPr>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A72677">
              <w:rPr>
                <w:sz w:val="24"/>
                <w:szCs w:val="24"/>
                <w:lang w:val="uk-UA"/>
              </w:rPr>
              <w:t>)</w:t>
            </w:r>
          </w:p>
        </w:tc>
      </w:tr>
    </w:tbl>
    <w:p w:rsidR="00B07906" w:rsidRDefault="00B07906">
      <w:pPr>
        <w:widowControl/>
        <w:adjustRightInd/>
        <w:spacing w:line="240" w:lineRule="auto"/>
        <w:jc w:val="left"/>
        <w:textAlignment w:val="auto"/>
        <w:rPr>
          <w:b/>
          <w:sz w:val="28"/>
          <w:szCs w:val="28"/>
          <w:lang w:val="uk-UA" w:eastAsia="uk-UA"/>
        </w:rPr>
      </w:pPr>
      <w:r>
        <w:rPr>
          <w:b/>
          <w:sz w:val="28"/>
          <w:szCs w:val="28"/>
          <w:lang w:val="uk-UA" w:eastAsia="uk-UA"/>
        </w:rPr>
        <w:br w:type="page"/>
      </w:r>
    </w:p>
    <w:p w:rsidR="00150100" w:rsidRPr="00A72677" w:rsidRDefault="0081160A" w:rsidP="00A72677">
      <w:pPr>
        <w:autoSpaceDE w:val="0"/>
        <w:autoSpaceDN w:val="0"/>
        <w:spacing w:line="276" w:lineRule="auto"/>
        <w:jc w:val="center"/>
        <w:textAlignment w:val="auto"/>
        <w:rPr>
          <w:b/>
          <w:sz w:val="28"/>
          <w:szCs w:val="28"/>
          <w:lang w:val="uk-UA" w:eastAsia="uk-UA"/>
        </w:rPr>
      </w:pPr>
      <w:r w:rsidRPr="00A72677">
        <w:rPr>
          <w:b/>
          <w:sz w:val="28"/>
          <w:szCs w:val="28"/>
          <w:lang w:val="uk-UA" w:eastAsia="uk-UA"/>
        </w:rPr>
        <w:lastRenderedPageBreak/>
        <w:t>9</w:t>
      </w:r>
      <w:r w:rsidR="003D3CB0" w:rsidRPr="00A72677">
        <w:rPr>
          <w:b/>
          <w:sz w:val="28"/>
          <w:szCs w:val="28"/>
          <w:lang w:val="uk-UA" w:eastAsia="uk-UA"/>
        </w:rPr>
        <w:t>. </w:t>
      </w:r>
      <w:r w:rsidR="00150100" w:rsidRPr="00A72677">
        <w:rPr>
          <w:b/>
          <w:sz w:val="28"/>
          <w:szCs w:val="28"/>
          <w:lang w:val="uk-UA" w:eastAsia="uk-UA"/>
        </w:rPr>
        <w:t>Методи контролю</w:t>
      </w:r>
    </w:p>
    <w:p w:rsidR="00A72677" w:rsidRPr="00A72677" w:rsidRDefault="00A72677" w:rsidP="00A72677">
      <w:pPr>
        <w:autoSpaceDE w:val="0"/>
        <w:autoSpaceDN w:val="0"/>
        <w:spacing w:line="276" w:lineRule="auto"/>
        <w:jc w:val="center"/>
        <w:textAlignment w:val="auto"/>
        <w:rPr>
          <w:b/>
          <w:sz w:val="28"/>
          <w:szCs w:val="28"/>
          <w:lang w:val="uk-UA" w:eastAsia="uk-UA"/>
        </w:rPr>
      </w:pPr>
    </w:p>
    <w:p w:rsidR="00F019E1" w:rsidRPr="00A72677" w:rsidRDefault="00A72677" w:rsidP="00A72677">
      <w:pPr>
        <w:autoSpaceDE w:val="0"/>
        <w:autoSpaceDN w:val="0"/>
        <w:adjustRightInd/>
        <w:spacing w:line="276" w:lineRule="auto"/>
        <w:ind w:firstLine="567"/>
        <w:textAlignment w:val="auto"/>
        <w:rPr>
          <w:sz w:val="28"/>
          <w:szCs w:val="28"/>
          <w:lang w:val="uk-UA" w:eastAsia="uk-UA"/>
        </w:rPr>
      </w:pPr>
      <w:r w:rsidRPr="00A72677">
        <w:rPr>
          <w:sz w:val="28"/>
          <w:szCs w:val="28"/>
          <w:lang w:val="uk-UA" w:eastAsia="uk-UA"/>
        </w:rPr>
        <w:t xml:space="preserve">Контроль </w:t>
      </w:r>
      <w:r w:rsidR="00F019E1" w:rsidRPr="00A72677">
        <w:rPr>
          <w:sz w:val="28"/>
          <w:szCs w:val="28"/>
          <w:lang w:val="uk-UA" w:eastAsia="uk-UA"/>
        </w:rPr>
        <w:t xml:space="preserve">здійснюється з використанням </w:t>
      </w:r>
      <w:r w:rsidR="00EC4C6A" w:rsidRPr="00A72677">
        <w:rPr>
          <w:sz w:val="28"/>
          <w:szCs w:val="28"/>
          <w:lang w:val="uk-UA" w:eastAsia="uk-UA"/>
        </w:rPr>
        <w:t>таких</w:t>
      </w:r>
      <w:r w:rsidR="00F019E1" w:rsidRPr="00A72677">
        <w:rPr>
          <w:sz w:val="28"/>
          <w:szCs w:val="28"/>
          <w:lang w:val="uk-UA" w:eastAsia="uk-UA"/>
        </w:rPr>
        <w:t xml:space="preserve"> методів</w:t>
      </w:r>
      <w:r w:rsidRPr="00A72677">
        <w:rPr>
          <w:sz w:val="28"/>
          <w:szCs w:val="28"/>
          <w:lang w:val="uk-UA" w:eastAsia="uk-UA"/>
        </w:rPr>
        <w:t xml:space="preserve">: </w:t>
      </w:r>
    </w:p>
    <w:p w:rsidR="00A72677" w:rsidRPr="007C0149" w:rsidRDefault="00A72677" w:rsidP="00A72677">
      <w:pPr>
        <w:numPr>
          <w:ilvl w:val="0"/>
          <w:numId w:val="2"/>
        </w:numPr>
        <w:tabs>
          <w:tab w:val="left" w:pos="810"/>
        </w:tabs>
        <w:autoSpaceDE w:val="0"/>
        <w:autoSpaceDN w:val="0"/>
        <w:adjustRightInd/>
        <w:spacing w:line="276" w:lineRule="auto"/>
        <w:ind w:left="317" w:firstLine="223"/>
        <w:jc w:val="left"/>
        <w:textAlignment w:val="auto"/>
        <w:rPr>
          <w:rFonts w:eastAsia="Calibri"/>
          <w:sz w:val="28"/>
          <w:szCs w:val="28"/>
          <w:lang w:val="uk-UA" w:eastAsia="uk-UA"/>
        </w:rPr>
      </w:pPr>
      <w:r w:rsidRPr="00A72677">
        <w:rPr>
          <w:rFonts w:eastAsia="Calibri"/>
          <w:sz w:val="28"/>
          <w:szCs w:val="28"/>
          <w:lang w:val="uk-UA" w:eastAsia="uk-UA"/>
        </w:rPr>
        <w:t xml:space="preserve">усне опитування, участь у </w:t>
      </w:r>
      <w:r w:rsidRPr="007C0149">
        <w:rPr>
          <w:rFonts w:eastAsia="Calibri"/>
          <w:sz w:val="28"/>
          <w:szCs w:val="28"/>
          <w:lang w:val="uk-UA" w:eastAsia="uk-UA"/>
        </w:rPr>
        <w:t>дискусії, відповіді на проблемні запитання;</w:t>
      </w:r>
    </w:p>
    <w:p w:rsidR="00A72677" w:rsidRPr="007C0149" w:rsidRDefault="00A72677" w:rsidP="00A72677">
      <w:pPr>
        <w:numPr>
          <w:ilvl w:val="0"/>
          <w:numId w:val="2"/>
        </w:numPr>
        <w:shd w:val="clear" w:color="auto" w:fill="FFFFFF"/>
        <w:tabs>
          <w:tab w:val="left" w:pos="810"/>
        </w:tabs>
        <w:autoSpaceDE w:val="0"/>
        <w:autoSpaceDN w:val="0"/>
        <w:adjustRightInd/>
        <w:spacing w:line="276" w:lineRule="auto"/>
        <w:ind w:left="317" w:firstLine="223"/>
        <w:jc w:val="left"/>
        <w:textAlignment w:val="auto"/>
        <w:rPr>
          <w:bCs/>
          <w:iCs/>
          <w:sz w:val="28"/>
          <w:szCs w:val="28"/>
          <w:lang w:val="uk-UA" w:eastAsia="uk-UA"/>
        </w:rPr>
      </w:pPr>
      <w:r w:rsidRPr="007C0149">
        <w:rPr>
          <w:bCs/>
          <w:iCs/>
          <w:sz w:val="28"/>
          <w:szCs w:val="28"/>
          <w:lang w:val="uk-UA" w:eastAsia="uk-UA"/>
        </w:rPr>
        <w:t>перевірка виконання домашніх завдань, практичних завдань, кейсів;</w:t>
      </w:r>
    </w:p>
    <w:p w:rsidR="00A72677" w:rsidRPr="007C0149" w:rsidRDefault="00A72677" w:rsidP="00A72677">
      <w:pPr>
        <w:numPr>
          <w:ilvl w:val="0"/>
          <w:numId w:val="2"/>
        </w:numPr>
        <w:shd w:val="clear" w:color="auto" w:fill="FFFFFF"/>
        <w:tabs>
          <w:tab w:val="left" w:pos="810"/>
        </w:tabs>
        <w:autoSpaceDE w:val="0"/>
        <w:autoSpaceDN w:val="0"/>
        <w:adjustRightInd/>
        <w:spacing w:line="276" w:lineRule="auto"/>
        <w:ind w:left="317" w:firstLine="223"/>
        <w:jc w:val="left"/>
        <w:textAlignment w:val="auto"/>
        <w:rPr>
          <w:rFonts w:eastAsia="Calibri"/>
          <w:sz w:val="28"/>
          <w:szCs w:val="28"/>
          <w:lang w:val="uk-UA" w:eastAsia="uk-UA"/>
        </w:rPr>
      </w:pPr>
      <w:r w:rsidRPr="007C0149">
        <w:rPr>
          <w:bCs/>
          <w:iCs/>
          <w:sz w:val="28"/>
          <w:szCs w:val="28"/>
          <w:lang w:val="uk-UA" w:eastAsia="uk-UA"/>
        </w:rPr>
        <w:t>поточне тестування;</w:t>
      </w:r>
    </w:p>
    <w:p w:rsidR="00A72677" w:rsidRPr="007C0149" w:rsidRDefault="00A72677" w:rsidP="00A72677">
      <w:pPr>
        <w:numPr>
          <w:ilvl w:val="0"/>
          <w:numId w:val="2"/>
        </w:numPr>
        <w:tabs>
          <w:tab w:val="left" w:pos="810"/>
        </w:tabs>
        <w:autoSpaceDE w:val="0"/>
        <w:autoSpaceDN w:val="0"/>
        <w:adjustRightInd/>
        <w:spacing w:line="276" w:lineRule="auto"/>
        <w:ind w:left="317" w:firstLine="223"/>
        <w:jc w:val="left"/>
        <w:textAlignment w:val="auto"/>
        <w:rPr>
          <w:rFonts w:eastAsia="Calibri"/>
          <w:sz w:val="28"/>
          <w:szCs w:val="28"/>
          <w:lang w:val="uk-UA" w:eastAsia="uk-UA"/>
        </w:rPr>
      </w:pPr>
      <w:r w:rsidRPr="007C0149">
        <w:rPr>
          <w:bCs/>
          <w:iCs/>
          <w:sz w:val="28"/>
          <w:szCs w:val="28"/>
          <w:lang w:val="uk-UA" w:eastAsia="uk-UA"/>
        </w:rPr>
        <w:t>перевірка виконання індивідуальних завдань;</w:t>
      </w:r>
    </w:p>
    <w:p w:rsidR="00A72677" w:rsidRPr="007C0149" w:rsidRDefault="00A72677" w:rsidP="00A72677">
      <w:pPr>
        <w:numPr>
          <w:ilvl w:val="0"/>
          <w:numId w:val="2"/>
        </w:numPr>
        <w:tabs>
          <w:tab w:val="left" w:pos="810"/>
        </w:tabs>
        <w:autoSpaceDE w:val="0"/>
        <w:autoSpaceDN w:val="0"/>
        <w:adjustRightInd/>
        <w:spacing w:line="276" w:lineRule="auto"/>
        <w:ind w:left="317" w:firstLine="223"/>
        <w:jc w:val="left"/>
        <w:textAlignment w:val="auto"/>
        <w:rPr>
          <w:rFonts w:eastAsia="Calibri"/>
          <w:sz w:val="28"/>
          <w:szCs w:val="28"/>
          <w:lang w:val="uk-UA" w:eastAsia="uk-UA"/>
        </w:rPr>
      </w:pPr>
      <w:proofErr w:type="spellStart"/>
      <w:r w:rsidRPr="007C0149">
        <w:rPr>
          <w:rFonts w:eastAsia="Calibri"/>
          <w:sz w:val="28"/>
          <w:szCs w:val="28"/>
          <w:lang w:val="uk-UA" w:eastAsia="uk-UA"/>
        </w:rPr>
        <w:t>самооцінювання</w:t>
      </w:r>
      <w:proofErr w:type="spellEnd"/>
      <w:r w:rsidRPr="007C0149">
        <w:rPr>
          <w:rFonts w:eastAsia="Calibri"/>
          <w:sz w:val="28"/>
          <w:szCs w:val="28"/>
          <w:lang w:val="uk-UA" w:eastAsia="uk-UA"/>
        </w:rPr>
        <w:t xml:space="preserve"> та </w:t>
      </w:r>
      <w:proofErr w:type="spellStart"/>
      <w:r w:rsidRPr="007C0149">
        <w:rPr>
          <w:rFonts w:eastAsia="Calibri"/>
          <w:sz w:val="28"/>
          <w:szCs w:val="28"/>
          <w:lang w:val="uk-UA" w:eastAsia="uk-UA"/>
        </w:rPr>
        <w:t>взаємооцінювання</w:t>
      </w:r>
      <w:proofErr w:type="spellEnd"/>
      <w:r w:rsidRPr="007C0149">
        <w:rPr>
          <w:rFonts w:eastAsia="Calibri"/>
          <w:sz w:val="28"/>
          <w:szCs w:val="28"/>
          <w:lang w:val="uk-UA" w:eastAsia="uk-UA"/>
        </w:rPr>
        <w:t xml:space="preserve"> ;</w:t>
      </w:r>
    </w:p>
    <w:p w:rsidR="00A72677" w:rsidRPr="007C0149" w:rsidRDefault="00A72677" w:rsidP="00A72677">
      <w:pPr>
        <w:numPr>
          <w:ilvl w:val="0"/>
          <w:numId w:val="2"/>
        </w:numPr>
        <w:tabs>
          <w:tab w:val="left" w:pos="810"/>
        </w:tabs>
        <w:autoSpaceDE w:val="0"/>
        <w:autoSpaceDN w:val="0"/>
        <w:adjustRightInd/>
        <w:spacing w:line="276" w:lineRule="auto"/>
        <w:ind w:left="317" w:firstLine="223"/>
        <w:jc w:val="left"/>
        <w:textAlignment w:val="auto"/>
        <w:rPr>
          <w:rFonts w:eastAsia="Calibri"/>
          <w:sz w:val="28"/>
          <w:szCs w:val="28"/>
          <w:lang w:val="uk-UA" w:eastAsia="uk-UA"/>
        </w:rPr>
      </w:pPr>
      <w:r w:rsidRPr="007C0149">
        <w:rPr>
          <w:rFonts w:eastAsia="Calibri"/>
          <w:sz w:val="28"/>
          <w:szCs w:val="28"/>
          <w:lang w:val="uk-UA" w:eastAsia="uk-UA"/>
        </w:rPr>
        <w:t>залік.</w:t>
      </w:r>
    </w:p>
    <w:p w:rsidR="00890BFF" w:rsidRPr="007C0149" w:rsidRDefault="00890BFF" w:rsidP="00A72677">
      <w:pPr>
        <w:adjustRightInd/>
        <w:spacing w:line="276" w:lineRule="auto"/>
        <w:jc w:val="center"/>
        <w:textAlignment w:val="auto"/>
        <w:rPr>
          <w:b/>
          <w:sz w:val="28"/>
          <w:szCs w:val="28"/>
          <w:lang w:val="uk-UA" w:eastAsia="uk-UA"/>
        </w:rPr>
      </w:pPr>
    </w:p>
    <w:p w:rsidR="00831D25" w:rsidRPr="007C0149" w:rsidRDefault="00831D25" w:rsidP="00A72677">
      <w:pPr>
        <w:adjustRightInd/>
        <w:spacing w:line="276" w:lineRule="auto"/>
        <w:jc w:val="center"/>
        <w:textAlignment w:val="auto"/>
        <w:rPr>
          <w:b/>
          <w:sz w:val="28"/>
          <w:szCs w:val="28"/>
          <w:lang w:val="uk-UA"/>
        </w:rPr>
      </w:pPr>
      <w:r w:rsidRPr="007C0149">
        <w:rPr>
          <w:b/>
          <w:sz w:val="28"/>
          <w:szCs w:val="28"/>
          <w:lang w:val="uk-UA" w:eastAsia="uk-UA"/>
        </w:rPr>
        <w:t>10. </w:t>
      </w:r>
      <w:r w:rsidRPr="007C0149">
        <w:rPr>
          <w:b/>
          <w:sz w:val="28"/>
          <w:szCs w:val="28"/>
          <w:lang w:val="uk-UA"/>
        </w:rPr>
        <w:t>Оцінювання результатів навчання здобувачів вищої освіти</w:t>
      </w:r>
    </w:p>
    <w:p w:rsidR="00831D25" w:rsidRPr="007C0149" w:rsidRDefault="00831D25" w:rsidP="00A72677">
      <w:pPr>
        <w:spacing w:line="276" w:lineRule="auto"/>
        <w:ind w:firstLine="567"/>
        <w:rPr>
          <w:sz w:val="28"/>
          <w:szCs w:val="28"/>
          <w:lang w:val="uk-UA"/>
        </w:rPr>
      </w:pPr>
      <w:r w:rsidRPr="007C0149">
        <w:rPr>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831D25" w:rsidRPr="007C0149" w:rsidRDefault="00831D25" w:rsidP="00A72677">
      <w:pPr>
        <w:shd w:val="clear" w:color="auto" w:fill="FFFFFF"/>
        <w:adjustRightInd/>
        <w:spacing w:line="276" w:lineRule="auto"/>
        <w:ind w:firstLine="567"/>
        <w:textAlignment w:val="auto"/>
        <w:rPr>
          <w:sz w:val="28"/>
          <w:szCs w:val="28"/>
          <w:lang w:val="uk-UA"/>
        </w:rPr>
      </w:pPr>
      <w:r w:rsidRPr="007C0149">
        <w:rPr>
          <w:sz w:val="28"/>
          <w:szCs w:val="28"/>
          <w:lang w:val="uk-UA"/>
        </w:rPr>
        <w:t>Система оцінювання результатів навчання здобувачів вищої освіти з навчальної дисципліни включає поточний та підсумковий контроль.</w:t>
      </w:r>
    </w:p>
    <w:p w:rsidR="00831D25" w:rsidRPr="007C0149" w:rsidRDefault="00831D25" w:rsidP="00A72677">
      <w:pPr>
        <w:shd w:val="clear" w:color="auto" w:fill="FFFFFF"/>
        <w:adjustRightInd/>
        <w:spacing w:line="276" w:lineRule="auto"/>
        <w:ind w:firstLine="567"/>
        <w:textAlignment w:val="auto"/>
        <w:rPr>
          <w:sz w:val="28"/>
          <w:szCs w:val="28"/>
          <w:lang w:val="uk-UA"/>
        </w:rPr>
      </w:pPr>
      <w:r w:rsidRPr="007C0149">
        <w:rPr>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831D25" w:rsidRPr="007C0149" w:rsidRDefault="00831D25" w:rsidP="00A72677">
      <w:pPr>
        <w:shd w:val="clear" w:color="auto" w:fill="FFFFFF"/>
        <w:adjustRightInd/>
        <w:spacing w:line="276" w:lineRule="auto"/>
        <w:ind w:firstLine="567"/>
        <w:textAlignment w:val="auto"/>
        <w:rPr>
          <w:sz w:val="28"/>
          <w:szCs w:val="28"/>
          <w:lang w:val="uk-UA"/>
        </w:rPr>
      </w:pPr>
      <w:r w:rsidRPr="007C0149">
        <w:rPr>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7C0149">
        <w:t xml:space="preserve"> </w:t>
      </w:r>
      <w:r w:rsidRPr="007C0149">
        <w:rPr>
          <w:sz w:val="28"/>
          <w:szCs w:val="28"/>
          <w:lang w:val="uk-UA"/>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831D25" w:rsidRPr="007C0149" w:rsidRDefault="00831D25" w:rsidP="00A72677">
      <w:pPr>
        <w:spacing w:line="276" w:lineRule="auto"/>
        <w:ind w:firstLine="567"/>
        <w:jc w:val="center"/>
        <w:rPr>
          <w:b/>
          <w:sz w:val="28"/>
          <w:szCs w:val="28"/>
          <w:lang w:val="uk-UA"/>
        </w:rPr>
      </w:pPr>
    </w:p>
    <w:p w:rsidR="00831D25" w:rsidRPr="007C0149" w:rsidRDefault="00831D25" w:rsidP="00831D25">
      <w:pPr>
        <w:spacing w:line="240" w:lineRule="auto"/>
        <w:ind w:firstLine="567"/>
        <w:jc w:val="center"/>
        <w:rPr>
          <w:b/>
          <w:sz w:val="28"/>
          <w:szCs w:val="28"/>
          <w:lang w:val="uk-UA"/>
        </w:rPr>
      </w:pPr>
      <w:r w:rsidRPr="007C0149">
        <w:rPr>
          <w:b/>
          <w:sz w:val="28"/>
          <w:szCs w:val="28"/>
          <w:lang w:val="uk-UA"/>
        </w:rPr>
        <w:t>Розподіл балів з навчальної дисципліни</w:t>
      </w:r>
    </w:p>
    <w:p w:rsidR="00831D25" w:rsidRPr="007C0149" w:rsidRDefault="00831D25" w:rsidP="00831D25">
      <w:pPr>
        <w:spacing w:line="240" w:lineRule="auto"/>
        <w:ind w:firstLine="567"/>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2260"/>
        <w:gridCol w:w="2258"/>
      </w:tblGrid>
      <w:tr w:rsidR="00831D25" w:rsidRPr="007C0149" w:rsidTr="00776DBA">
        <w:trPr>
          <w:trHeight w:val="397"/>
          <w:tblHeader/>
        </w:trPr>
        <w:tc>
          <w:tcPr>
            <w:tcW w:w="2721" w:type="pct"/>
            <w:vMerge w:val="restart"/>
            <w:vAlign w:val="center"/>
          </w:tcPr>
          <w:p w:rsidR="00831D25" w:rsidRPr="007C0149" w:rsidRDefault="00831D25" w:rsidP="00776DBA">
            <w:pPr>
              <w:spacing w:line="240" w:lineRule="auto"/>
              <w:jc w:val="center"/>
              <w:rPr>
                <w:sz w:val="24"/>
                <w:szCs w:val="24"/>
                <w:shd w:val="clear" w:color="auto" w:fill="FFFFFF"/>
                <w:lang w:val="uk-UA"/>
              </w:rPr>
            </w:pPr>
            <w:r w:rsidRPr="007C0149">
              <w:rPr>
                <w:sz w:val="24"/>
                <w:szCs w:val="24"/>
                <w:shd w:val="clear" w:color="auto" w:fill="FFFFFF"/>
                <w:lang w:val="uk-UA"/>
              </w:rPr>
              <w:t>Види робіт здобувача вищої освіти</w:t>
            </w:r>
          </w:p>
        </w:tc>
        <w:tc>
          <w:tcPr>
            <w:tcW w:w="2279" w:type="pct"/>
            <w:gridSpan w:val="2"/>
            <w:vAlign w:val="center"/>
          </w:tcPr>
          <w:p w:rsidR="00831D25" w:rsidRPr="007C0149" w:rsidRDefault="00831D25" w:rsidP="00776DBA">
            <w:pPr>
              <w:spacing w:line="240" w:lineRule="auto"/>
              <w:ind w:left="-57" w:right="-57"/>
              <w:jc w:val="center"/>
              <w:rPr>
                <w:sz w:val="24"/>
                <w:szCs w:val="24"/>
                <w:shd w:val="clear" w:color="auto" w:fill="FFFFFF"/>
                <w:lang w:val="uk-UA"/>
              </w:rPr>
            </w:pPr>
            <w:r w:rsidRPr="007C0149">
              <w:rPr>
                <w:sz w:val="24"/>
                <w:szCs w:val="24"/>
                <w:shd w:val="clear" w:color="auto" w:fill="FFFFFF"/>
                <w:lang w:val="uk-UA"/>
              </w:rPr>
              <w:t xml:space="preserve">Кількість балів за </w:t>
            </w:r>
            <w:r w:rsidRPr="007C0149">
              <w:rPr>
                <w:sz w:val="24"/>
                <w:szCs w:val="24"/>
                <w:lang w:val="uk-UA"/>
              </w:rPr>
              <w:t>семестр</w:t>
            </w:r>
          </w:p>
        </w:tc>
      </w:tr>
      <w:tr w:rsidR="00831D25" w:rsidRPr="007C0149" w:rsidTr="00776DBA">
        <w:trPr>
          <w:trHeight w:val="340"/>
          <w:tblHeader/>
        </w:trPr>
        <w:tc>
          <w:tcPr>
            <w:tcW w:w="2721" w:type="pct"/>
            <w:vMerge/>
            <w:vAlign w:val="center"/>
          </w:tcPr>
          <w:p w:rsidR="00831D25" w:rsidRPr="007C0149" w:rsidRDefault="00831D25" w:rsidP="00776DBA">
            <w:pPr>
              <w:spacing w:line="240" w:lineRule="auto"/>
              <w:jc w:val="center"/>
              <w:rPr>
                <w:sz w:val="24"/>
                <w:szCs w:val="24"/>
                <w:shd w:val="clear" w:color="auto" w:fill="FFFFFF"/>
                <w:lang w:val="uk-UA"/>
              </w:rPr>
            </w:pPr>
          </w:p>
        </w:tc>
        <w:tc>
          <w:tcPr>
            <w:tcW w:w="1140" w:type="pct"/>
            <w:vAlign w:val="center"/>
          </w:tcPr>
          <w:p w:rsidR="00831D25" w:rsidRPr="007C0149" w:rsidRDefault="00831D25" w:rsidP="00776DBA">
            <w:pPr>
              <w:autoSpaceDE w:val="0"/>
              <w:autoSpaceDN w:val="0"/>
              <w:spacing w:line="240" w:lineRule="auto"/>
              <w:jc w:val="center"/>
              <w:textAlignment w:val="auto"/>
              <w:rPr>
                <w:rFonts w:eastAsia="Calibri"/>
                <w:sz w:val="24"/>
                <w:szCs w:val="24"/>
                <w:lang w:val="uk-UA" w:eastAsia="uk-UA"/>
              </w:rPr>
            </w:pPr>
            <w:r w:rsidRPr="007C0149">
              <w:rPr>
                <w:sz w:val="24"/>
                <w:szCs w:val="24"/>
                <w:lang w:val="uk-UA"/>
              </w:rPr>
              <w:t>денна форма</w:t>
            </w:r>
          </w:p>
        </w:tc>
        <w:tc>
          <w:tcPr>
            <w:tcW w:w="1139" w:type="pct"/>
            <w:vAlign w:val="center"/>
          </w:tcPr>
          <w:p w:rsidR="00831D25" w:rsidRPr="007C0149" w:rsidRDefault="00831D25" w:rsidP="00776DBA">
            <w:pPr>
              <w:autoSpaceDE w:val="0"/>
              <w:autoSpaceDN w:val="0"/>
              <w:spacing w:line="240" w:lineRule="auto"/>
              <w:jc w:val="center"/>
              <w:textAlignment w:val="auto"/>
              <w:rPr>
                <w:rFonts w:eastAsia="Calibri"/>
                <w:sz w:val="24"/>
                <w:szCs w:val="24"/>
                <w:lang w:val="uk-UA" w:eastAsia="uk-UA"/>
              </w:rPr>
            </w:pPr>
            <w:r w:rsidRPr="007C0149">
              <w:rPr>
                <w:sz w:val="24"/>
                <w:szCs w:val="24"/>
                <w:lang w:val="uk-UA"/>
              </w:rPr>
              <w:t>заочна форма</w:t>
            </w:r>
          </w:p>
        </w:tc>
      </w:tr>
      <w:tr w:rsidR="00831D25" w:rsidRPr="007C0149" w:rsidTr="00776DBA">
        <w:trPr>
          <w:trHeight w:val="340"/>
        </w:trPr>
        <w:tc>
          <w:tcPr>
            <w:tcW w:w="2721" w:type="pct"/>
            <w:vAlign w:val="center"/>
          </w:tcPr>
          <w:p w:rsidR="00831D25" w:rsidRPr="007C0149" w:rsidRDefault="00831D25" w:rsidP="00776DBA">
            <w:pPr>
              <w:spacing w:line="240" w:lineRule="auto"/>
              <w:jc w:val="left"/>
              <w:rPr>
                <w:sz w:val="24"/>
                <w:szCs w:val="24"/>
                <w:shd w:val="clear" w:color="auto" w:fill="FFFFFF"/>
                <w:lang w:val="uk-UA"/>
              </w:rPr>
            </w:pPr>
            <w:r w:rsidRPr="007C0149">
              <w:rPr>
                <w:sz w:val="24"/>
                <w:szCs w:val="24"/>
                <w:shd w:val="clear" w:color="auto" w:fill="FFFFFF"/>
                <w:lang w:val="uk-UA"/>
              </w:rPr>
              <w:t>Виконання завдань поточного контролю</w:t>
            </w:r>
          </w:p>
        </w:tc>
        <w:tc>
          <w:tcPr>
            <w:tcW w:w="1140" w:type="pct"/>
            <w:vAlign w:val="center"/>
          </w:tcPr>
          <w:p w:rsidR="00831D25" w:rsidRPr="007C0149" w:rsidRDefault="00831D25" w:rsidP="00776DBA">
            <w:pPr>
              <w:spacing w:line="240" w:lineRule="auto"/>
              <w:jc w:val="center"/>
              <w:rPr>
                <w:sz w:val="24"/>
                <w:szCs w:val="24"/>
                <w:shd w:val="clear" w:color="auto" w:fill="FFFFFF"/>
                <w:lang w:val="uk-UA"/>
              </w:rPr>
            </w:pPr>
            <w:r w:rsidRPr="007C0149">
              <w:rPr>
                <w:sz w:val="24"/>
                <w:szCs w:val="24"/>
                <w:shd w:val="clear" w:color="auto" w:fill="FFFFFF"/>
                <w:lang w:val="uk-UA"/>
              </w:rPr>
              <w:t>100</w:t>
            </w:r>
          </w:p>
        </w:tc>
        <w:tc>
          <w:tcPr>
            <w:tcW w:w="1139" w:type="pct"/>
            <w:vAlign w:val="center"/>
          </w:tcPr>
          <w:p w:rsidR="00831D25" w:rsidRPr="007C0149" w:rsidRDefault="00831D25" w:rsidP="00776DBA">
            <w:pPr>
              <w:spacing w:line="240" w:lineRule="auto"/>
              <w:jc w:val="center"/>
              <w:rPr>
                <w:sz w:val="24"/>
                <w:szCs w:val="24"/>
                <w:shd w:val="clear" w:color="auto" w:fill="FFFFFF"/>
                <w:lang w:val="uk-UA"/>
              </w:rPr>
            </w:pPr>
            <w:r w:rsidRPr="007C0149">
              <w:rPr>
                <w:sz w:val="24"/>
                <w:szCs w:val="24"/>
                <w:shd w:val="clear" w:color="auto" w:fill="FFFFFF"/>
                <w:lang w:val="uk-UA"/>
              </w:rPr>
              <w:t>100</w:t>
            </w:r>
          </w:p>
        </w:tc>
      </w:tr>
      <w:tr w:rsidR="00831D25" w:rsidRPr="007C0149" w:rsidTr="00776DBA">
        <w:trPr>
          <w:trHeight w:val="397"/>
        </w:trPr>
        <w:tc>
          <w:tcPr>
            <w:tcW w:w="2721" w:type="pct"/>
            <w:vAlign w:val="center"/>
          </w:tcPr>
          <w:p w:rsidR="00831D25" w:rsidRPr="007C0149" w:rsidRDefault="00831D25" w:rsidP="00776DBA">
            <w:pPr>
              <w:spacing w:line="240" w:lineRule="auto"/>
              <w:ind w:right="-108"/>
              <w:rPr>
                <w:b/>
                <w:sz w:val="24"/>
                <w:szCs w:val="24"/>
                <w:shd w:val="clear" w:color="auto" w:fill="FFFFFF"/>
                <w:lang w:val="uk-UA"/>
              </w:rPr>
            </w:pPr>
            <w:r w:rsidRPr="007C0149">
              <w:rPr>
                <w:b/>
                <w:sz w:val="24"/>
                <w:szCs w:val="24"/>
                <w:shd w:val="clear" w:color="auto" w:fill="FFFFFF"/>
                <w:lang w:val="uk-UA"/>
              </w:rPr>
              <w:t>Підсумкова семестрова оцінка</w:t>
            </w:r>
          </w:p>
        </w:tc>
        <w:tc>
          <w:tcPr>
            <w:tcW w:w="1140" w:type="pct"/>
            <w:vAlign w:val="center"/>
          </w:tcPr>
          <w:p w:rsidR="00831D25" w:rsidRPr="007C0149" w:rsidRDefault="00831D25" w:rsidP="00776DBA">
            <w:pPr>
              <w:spacing w:line="240" w:lineRule="auto"/>
              <w:jc w:val="center"/>
              <w:rPr>
                <w:b/>
                <w:sz w:val="24"/>
                <w:szCs w:val="24"/>
                <w:shd w:val="clear" w:color="auto" w:fill="FFFFFF"/>
                <w:lang w:val="uk-UA"/>
              </w:rPr>
            </w:pPr>
            <w:r w:rsidRPr="007C0149">
              <w:rPr>
                <w:b/>
                <w:sz w:val="24"/>
                <w:szCs w:val="24"/>
                <w:shd w:val="clear" w:color="auto" w:fill="FFFFFF"/>
                <w:lang w:val="uk-UA"/>
              </w:rPr>
              <w:t>100</w:t>
            </w:r>
          </w:p>
        </w:tc>
        <w:tc>
          <w:tcPr>
            <w:tcW w:w="1139" w:type="pct"/>
            <w:vAlign w:val="center"/>
          </w:tcPr>
          <w:p w:rsidR="00831D25" w:rsidRPr="007C0149" w:rsidRDefault="00831D25" w:rsidP="00776DBA">
            <w:pPr>
              <w:spacing w:line="240" w:lineRule="auto"/>
              <w:jc w:val="center"/>
              <w:rPr>
                <w:b/>
                <w:sz w:val="24"/>
                <w:szCs w:val="24"/>
                <w:shd w:val="clear" w:color="auto" w:fill="FFFFFF"/>
                <w:lang w:val="uk-UA"/>
              </w:rPr>
            </w:pPr>
            <w:r w:rsidRPr="007C0149">
              <w:rPr>
                <w:b/>
                <w:sz w:val="24"/>
                <w:szCs w:val="24"/>
                <w:shd w:val="clear" w:color="auto" w:fill="FFFFFF"/>
                <w:lang w:val="uk-UA"/>
              </w:rPr>
              <w:t>100</w:t>
            </w:r>
          </w:p>
        </w:tc>
      </w:tr>
    </w:tbl>
    <w:p w:rsidR="00831D25" w:rsidRPr="007C0149" w:rsidRDefault="00831D25" w:rsidP="00831D25">
      <w:pPr>
        <w:ind w:firstLine="567"/>
        <w:rPr>
          <w:sz w:val="28"/>
          <w:szCs w:val="28"/>
          <w:shd w:val="clear" w:color="auto" w:fill="FFFFFF"/>
          <w:lang w:val="uk-UA"/>
        </w:rPr>
      </w:pPr>
    </w:p>
    <w:p w:rsidR="00966E64" w:rsidRDefault="00966E64">
      <w:pPr>
        <w:widowControl/>
        <w:adjustRightInd/>
        <w:spacing w:line="240" w:lineRule="auto"/>
        <w:jc w:val="left"/>
        <w:textAlignment w:val="auto"/>
        <w:rPr>
          <w:b/>
          <w:sz w:val="28"/>
          <w:szCs w:val="28"/>
          <w:lang w:val="uk-UA"/>
        </w:rPr>
      </w:pPr>
      <w:r>
        <w:rPr>
          <w:b/>
          <w:sz w:val="28"/>
          <w:szCs w:val="28"/>
          <w:lang w:val="uk-UA"/>
        </w:rPr>
        <w:br w:type="page"/>
      </w:r>
    </w:p>
    <w:p w:rsidR="00831D25" w:rsidRPr="007C0149" w:rsidRDefault="00831D25" w:rsidP="00831D25">
      <w:pPr>
        <w:spacing w:line="240" w:lineRule="auto"/>
        <w:ind w:firstLine="567"/>
        <w:jc w:val="center"/>
        <w:rPr>
          <w:b/>
          <w:sz w:val="28"/>
          <w:szCs w:val="28"/>
          <w:lang w:val="uk-UA"/>
        </w:rPr>
      </w:pPr>
      <w:r w:rsidRPr="007C0149">
        <w:rPr>
          <w:b/>
          <w:sz w:val="28"/>
          <w:szCs w:val="28"/>
          <w:lang w:val="uk-UA"/>
        </w:rPr>
        <w:lastRenderedPageBreak/>
        <w:t xml:space="preserve">Розподіл балів </w:t>
      </w:r>
      <w:r w:rsidRPr="007C0149">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gridCol w:w="1471"/>
        <w:gridCol w:w="1471"/>
      </w:tblGrid>
      <w:tr w:rsidR="00831D25" w:rsidRPr="007C0149" w:rsidTr="00776DBA">
        <w:trPr>
          <w:trHeight w:val="397"/>
          <w:tblHeader/>
        </w:trPr>
        <w:tc>
          <w:tcPr>
            <w:tcW w:w="3516" w:type="pct"/>
            <w:vMerge w:val="restart"/>
            <w:vAlign w:val="center"/>
          </w:tcPr>
          <w:p w:rsidR="00831D25" w:rsidRPr="007C0149" w:rsidRDefault="00831D25" w:rsidP="00776DBA">
            <w:pPr>
              <w:spacing w:line="240" w:lineRule="auto"/>
              <w:jc w:val="center"/>
              <w:rPr>
                <w:sz w:val="24"/>
                <w:szCs w:val="24"/>
                <w:shd w:val="clear" w:color="auto" w:fill="FFFFFF"/>
                <w:lang w:val="uk-UA"/>
              </w:rPr>
            </w:pPr>
            <w:r w:rsidRPr="007C0149">
              <w:rPr>
                <w:sz w:val="24"/>
                <w:szCs w:val="24"/>
                <w:shd w:val="clear" w:color="auto" w:fill="FFFFFF"/>
                <w:lang w:val="uk-UA"/>
              </w:rPr>
              <w:t>Види робіт здобувача вищої освіти</w:t>
            </w:r>
          </w:p>
        </w:tc>
        <w:tc>
          <w:tcPr>
            <w:tcW w:w="1484" w:type="pct"/>
            <w:gridSpan w:val="2"/>
            <w:vAlign w:val="center"/>
          </w:tcPr>
          <w:p w:rsidR="00831D25" w:rsidRPr="007C0149" w:rsidRDefault="00831D25" w:rsidP="00776DBA">
            <w:pPr>
              <w:spacing w:line="240" w:lineRule="auto"/>
              <w:ind w:left="-57" w:right="-57"/>
              <w:jc w:val="center"/>
              <w:rPr>
                <w:sz w:val="24"/>
                <w:szCs w:val="24"/>
                <w:shd w:val="clear" w:color="auto" w:fill="FFFFFF"/>
                <w:lang w:val="uk-UA"/>
              </w:rPr>
            </w:pPr>
            <w:r w:rsidRPr="007C0149">
              <w:rPr>
                <w:sz w:val="24"/>
                <w:szCs w:val="24"/>
                <w:shd w:val="clear" w:color="auto" w:fill="FFFFFF"/>
                <w:lang w:val="uk-UA"/>
              </w:rPr>
              <w:t>Кількість балів за семестр</w:t>
            </w:r>
          </w:p>
        </w:tc>
      </w:tr>
      <w:tr w:rsidR="00831D25" w:rsidRPr="007C0149" w:rsidTr="00776DBA">
        <w:trPr>
          <w:trHeight w:val="340"/>
          <w:tblHeader/>
        </w:trPr>
        <w:tc>
          <w:tcPr>
            <w:tcW w:w="3516" w:type="pct"/>
            <w:vMerge/>
            <w:vAlign w:val="center"/>
          </w:tcPr>
          <w:p w:rsidR="00831D25" w:rsidRPr="007C0149" w:rsidRDefault="00831D25" w:rsidP="00776DBA">
            <w:pPr>
              <w:spacing w:line="240" w:lineRule="auto"/>
              <w:jc w:val="center"/>
              <w:rPr>
                <w:sz w:val="24"/>
                <w:szCs w:val="24"/>
                <w:shd w:val="clear" w:color="auto" w:fill="FFFFFF"/>
                <w:lang w:val="uk-UA"/>
              </w:rPr>
            </w:pPr>
          </w:p>
        </w:tc>
        <w:tc>
          <w:tcPr>
            <w:tcW w:w="742" w:type="pct"/>
            <w:vAlign w:val="center"/>
          </w:tcPr>
          <w:p w:rsidR="00831D25" w:rsidRPr="007C0149" w:rsidRDefault="00831D25" w:rsidP="00776DBA">
            <w:pPr>
              <w:autoSpaceDE w:val="0"/>
              <w:autoSpaceDN w:val="0"/>
              <w:spacing w:line="240" w:lineRule="auto"/>
              <w:jc w:val="center"/>
              <w:textAlignment w:val="auto"/>
              <w:rPr>
                <w:rFonts w:eastAsia="Calibri"/>
                <w:sz w:val="24"/>
                <w:szCs w:val="24"/>
                <w:lang w:val="uk-UA" w:eastAsia="uk-UA"/>
              </w:rPr>
            </w:pPr>
            <w:r w:rsidRPr="007C0149">
              <w:rPr>
                <w:sz w:val="24"/>
                <w:szCs w:val="24"/>
                <w:lang w:val="uk-UA"/>
              </w:rPr>
              <w:t>денна форма</w:t>
            </w:r>
          </w:p>
        </w:tc>
        <w:tc>
          <w:tcPr>
            <w:tcW w:w="742" w:type="pct"/>
            <w:vAlign w:val="center"/>
          </w:tcPr>
          <w:p w:rsidR="00831D25" w:rsidRPr="007C0149" w:rsidRDefault="00831D25" w:rsidP="00776DBA">
            <w:pPr>
              <w:autoSpaceDE w:val="0"/>
              <w:autoSpaceDN w:val="0"/>
              <w:spacing w:line="240" w:lineRule="auto"/>
              <w:jc w:val="center"/>
              <w:textAlignment w:val="auto"/>
              <w:rPr>
                <w:rFonts w:eastAsia="Calibri"/>
                <w:sz w:val="24"/>
                <w:szCs w:val="24"/>
                <w:lang w:val="uk-UA" w:eastAsia="uk-UA"/>
              </w:rPr>
            </w:pPr>
            <w:r w:rsidRPr="007C0149">
              <w:rPr>
                <w:sz w:val="24"/>
                <w:szCs w:val="24"/>
                <w:lang w:val="uk-UA"/>
              </w:rPr>
              <w:t>заочна форма</w:t>
            </w:r>
          </w:p>
        </w:tc>
      </w:tr>
      <w:tr w:rsidR="00831D25" w:rsidRPr="007C0149" w:rsidTr="00776DBA">
        <w:trPr>
          <w:trHeight w:val="340"/>
        </w:trPr>
        <w:tc>
          <w:tcPr>
            <w:tcW w:w="3516" w:type="pct"/>
            <w:vAlign w:val="center"/>
          </w:tcPr>
          <w:p w:rsidR="00831D25" w:rsidRPr="007C0149" w:rsidRDefault="00831D25" w:rsidP="00776DBA">
            <w:pPr>
              <w:spacing w:line="240" w:lineRule="auto"/>
              <w:rPr>
                <w:sz w:val="24"/>
                <w:szCs w:val="24"/>
                <w:shd w:val="clear" w:color="auto" w:fill="FFFFFF"/>
                <w:lang w:val="uk-UA"/>
              </w:rPr>
            </w:pPr>
            <w:r w:rsidRPr="007C0149">
              <w:rPr>
                <w:sz w:val="24"/>
                <w:szCs w:val="24"/>
                <w:shd w:val="clear" w:color="auto" w:fill="FFFFFF"/>
                <w:lang w:val="uk-UA"/>
              </w:rPr>
              <w:t>Виконання завдань під час навчальних занять</w:t>
            </w:r>
          </w:p>
        </w:tc>
        <w:tc>
          <w:tcPr>
            <w:tcW w:w="742" w:type="pct"/>
            <w:vAlign w:val="center"/>
          </w:tcPr>
          <w:p w:rsidR="00831D25" w:rsidRPr="007C0149" w:rsidRDefault="00831D25" w:rsidP="00776DBA">
            <w:pPr>
              <w:spacing w:line="240" w:lineRule="auto"/>
              <w:jc w:val="center"/>
              <w:rPr>
                <w:sz w:val="24"/>
                <w:szCs w:val="24"/>
                <w:shd w:val="clear" w:color="auto" w:fill="FFFFFF"/>
                <w:lang w:val="uk-UA"/>
              </w:rPr>
            </w:pPr>
            <w:r w:rsidRPr="007C0149">
              <w:rPr>
                <w:sz w:val="24"/>
                <w:szCs w:val="24"/>
                <w:shd w:val="clear" w:color="auto" w:fill="FFFFFF"/>
                <w:lang w:val="uk-UA"/>
              </w:rPr>
              <w:t>80</w:t>
            </w:r>
          </w:p>
        </w:tc>
        <w:tc>
          <w:tcPr>
            <w:tcW w:w="742" w:type="pct"/>
            <w:vAlign w:val="center"/>
          </w:tcPr>
          <w:p w:rsidR="00831D25" w:rsidRPr="00877F49" w:rsidRDefault="00877F49" w:rsidP="00776DBA">
            <w:pPr>
              <w:spacing w:line="240" w:lineRule="auto"/>
              <w:jc w:val="center"/>
              <w:rPr>
                <w:sz w:val="24"/>
                <w:szCs w:val="24"/>
                <w:shd w:val="clear" w:color="auto" w:fill="FFFFFF"/>
                <w:lang w:val="en-US"/>
              </w:rPr>
            </w:pPr>
            <w:r>
              <w:rPr>
                <w:sz w:val="24"/>
                <w:szCs w:val="24"/>
                <w:shd w:val="clear" w:color="auto" w:fill="FFFFFF"/>
                <w:lang w:val="en-US"/>
              </w:rPr>
              <w:t>60</w:t>
            </w:r>
          </w:p>
        </w:tc>
      </w:tr>
      <w:tr w:rsidR="00831D25" w:rsidRPr="007C0149" w:rsidTr="00776DBA">
        <w:trPr>
          <w:trHeight w:val="340"/>
        </w:trPr>
        <w:tc>
          <w:tcPr>
            <w:tcW w:w="3516" w:type="pct"/>
            <w:vAlign w:val="center"/>
          </w:tcPr>
          <w:p w:rsidR="00831D25" w:rsidRPr="007C0149" w:rsidRDefault="00831D25" w:rsidP="00776DBA">
            <w:pPr>
              <w:spacing w:line="240" w:lineRule="auto"/>
              <w:ind w:right="-108"/>
              <w:jc w:val="left"/>
              <w:rPr>
                <w:sz w:val="24"/>
                <w:szCs w:val="24"/>
                <w:shd w:val="clear" w:color="auto" w:fill="FFFFFF"/>
                <w:lang w:val="uk-UA"/>
              </w:rPr>
            </w:pPr>
            <w:r w:rsidRPr="007C0149">
              <w:rPr>
                <w:sz w:val="24"/>
                <w:szCs w:val="24"/>
                <w:shd w:val="clear" w:color="auto" w:fill="FFFFFF"/>
                <w:lang w:val="uk-UA"/>
              </w:rPr>
              <w:t>Виконання та захист індивідуальних самостійних завдань</w:t>
            </w:r>
          </w:p>
        </w:tc>
        <w:tc>
          <w:tcPr>
            <w:tcW w:w="742" w:type="pct"/>
            <w:vAlign w:val="center"/>
          </w:tcPr>
          <w:p w:rsidR="00831D25" w:rsidRPr="007C0149" w:rsidRDefault="00831D25" w:rsidP="00776DBA">
            <w:pPr>
              <w:spacing w:line="240" w:lineRule="auto"/>
              <w:jc w:val="center"/>
              <w:rPr>
                <w:sz w:val="24"/>
                <w:szCs w:val="24"/>
                <w:shd w:val="clear" w:color="auto" w:fill="FFFFFF"/>
                <w:lang w:val="uk-UA"/>
              </w:rPr>
            </w:pPr>
            <w:r w:rsidRPr="007C0149">
              <w:rPr>
                <w:sz w:val="24"/>
                <w:szCs w:val="24"/>
                <w:shd w:val="clear" w:color="auto" w:fill="FFFFFF"/>
                <w:lang w:val="uk-UA"/>
              </w:rPr>
              <w:t>20</w:t>
            </w:r>
          </w:p>
        </w:tc>
        <w:tc>
          <w:tcPr>
            <w:tcW w:w="742" w:type="pct"/>
            <w:vAlign w:val="center"/>
          </w:tcPr>
          <w:p w:rsidR="00831D25" w:rsidRPr="00877F49" w:rsidRDefault="00877F49" w:rsidP="00776DBA">
            <w:pPr>
              <w:spacing w:line="240" w:lineRule="auto"/>
              <w:jc w:val="center"/>
              <w:rPr>
                <w:sz w:val="24"/>
                <w:szCs w:val="24"/>
                <w:shd w:val="clear" w:color="auto" w:fill="FFFFFF"/>
                <w:lang w:val="en-US"/>
              </w:rPr>
            </w:pPr>
            <w:r>
              <w:rPr>
                <w:sz w:val="24"/>
                <w:szCs w:val="24"/>
                <w:shd w:val="clear" w:color="auto" w:fill="FFFFFF"/>
                <w:lang w:val="en-US"/>
              </w:rPr>
              <w:t>40</w:t>
            </w:r>
          </w:p>
        </w:tc>
      </w:tr>
      <w:tr w:rsidR="00831D25" w:rsidRPr="007C0149" w:rsidTr="00776DBA">
        <w:trPr>
          <w:trHeight w:val="340"/>
        </w:trPr>
        <w:tc>
          <w:tcPr>
            <w:tcW w:w="3516" w:type="pct"/>
            <w:vAlign w:val="center"/>
          </w:tcPr>
          <w:p w:rsidR="00831D25" w:rsidRPr="007C0149" w:rsidRDefault="00831D25" w:rsidP="00776DBA">
            <w:pPr>
              <w:spacing w:line="228" w:lineRule="auto"/>
              <w:jc w:val="left"/>
              <w:rPr>
                <w:sz w:val="24"/>
                <w:szCs w:val="24"/>
                <w:shd w:val="clear" w:color="auto" w:fill="FFFFFF"/>
                <w:lang w:val="uk-UA"/>
              </w:rPr>
            </w:pPr>
            <w:r w:rsidRPr="007C0149">
              <w:rPr>
                <w:sz w:val="24"/>
                <w:szCs w:val="24"/>
                <w:shd w:val="clear" w:color="auto" w:fill="FFFFFF"/>
                <w:lang w:val="uk-UA"/>
              </w:rPr>
              <w:t>Виконання науково-дослідної роботи (</w:t>
            </w:r>
            <w:r w:rsidR="00877F49">
              <w:rPr>
                <w:sz w:val="24"/>
                <w:szCs w:val="24"/>
                <w:shd w:val="clear" w:color="auto" w:fill="FFFFFF"/>
                <w:lang w:val="uk-UA"/>
              </w:rPr>
              <w:t>підготовка наукових статей</w:t>
            </w:r>
            <w:r w:rsidRPr="007C0149">
              <w:rPr>
                <w:sz w:val="24"/>
                <w:szCs w:val="24"/>
                <w:shd w:val="clear" w:color="auto" w:fill="FFFFFF"/>
                <w:lang w:val="uk-UA"/>
              </w:rPr>
              <w:t>)</w:t>
            </w:r>
          </w:p>
        </w:tc>
        <w:tc>
          <w:tcPr>
            <w:tcW w:w="742" w:type="pct"/>
            <w:vAlign w:val="center"/>
          </w:tcPr>
          <w:p w:rsidR="00831D25" w:rsidRPr="007C0149" w:rsidRDefault="00831D25" w:rsidP="00776DBA">
            <w:pPr>
              <w:spacing w:line="240" w:lineRule="auto"/>
              <w:jc w:val="center"/>
              <w:rPr>
                <w:sz w:val="24"/>
                <w:szCs w:val="24"/>
                <w:shd w:val="clear" w:color="auto" w:fill="FFFFFF"/>
                <w:lang w:val="uk-UA"/>
              </w:rPr>
            </w:pPr>
            <w:r w:rsidRPr="007C0149">
              <w:rPr>
                <w:sz w:val="24"/>
                <w:szCs w:val="24"/>
                <w:shd w:val="clear" w:color="auto" w:fill="FFFFFF"/>
                <w:lang w:val="uk-UA"/>
              </w:rPr>
              <w:t xml:space="preserve">до </w:t>
            </w:r>
            <w:r w:rsidR="00877F49">
              <w:rPr>
                <w:sz w:val="24"/>
                <w:szCs w:val="24"/>
                <w:shd w:val="clear" w:color="auto" w:fill="FFFFFF"/>
                <w:lang w:val="uk-UA"/>
              </w:rPr>
              <w:t>20</w:t>
            </w:r>
          </w:p>
        </w:tc>
        <w:tc>
          <w:tcPr>
            <w:tcW w:w="742" w:type="pct"/>
            <w:vAlign w:val="center"/>
          </w:tcPr>
          <w:p w:rsidR="00831D25" w:rsidRPr="007C0149" w:rsidRDefault="00831D25" w:rsidP="00776DBA">
            <w:pPr>
              <w:spacing w:line="240" w:lineRule="auto"/>
              <w:jc w:val="center"/>
              <w:rPr>
                <w:sz w:val="24"/>
                <w:szCs w:val="24"/>
                <w:shd w:val="clear" w:color="auto" w:fill="FFFFFF"/>
                <w:lang w:val="uk-UA"/>
              </w:rPr>
            </w:pPr>
            <w:r w:rsidRPr="007C0149">
              <w:rPr>
                <w:sz w:val="24"/>
                <w:szCs w:val="24"/>
                <w:shd w:val="clear" w:color="auto" w:fill="FFFFFF"/>
                <w:lang w:val="uk-UA"/>
              </w:rPr>
              <w:t xml:space="preserve">до </w:t>
            </w:r>
            <w:r w:rsidR="00877F49">
              <w:rPr>
                <w:sz w:val="24"/>
                <w:szCs w:val="24"/>
                <w:shd w:val="clear" w:color="auto" w:fill="FFFFFF"/>
                <w:lang w:val="uk-UA"/>
              </w:rPr>
              <w:t>20</w:t>
            </w:r>
          </w:p>
        </w:tc>
      </w:tr>
      <w:tr w:rsidR="00831D25" w:rsidRPr="007C0149" w:rsidTr="00776DBA">
        <w:trPr>
          <w:trHeight w:val="340"/>
        </w:trPr>
        <w:tc>
          <w:tcPr>
            <w:tcW w:w="3516" w:type="pct"/>
            <w:vAlign w:val="center"/>
          </w:tcPr>
          <w:p w:rsidR="00831D25" w:rsidRPr="007C0149" w:rsidRDefault="00831D25" w:rsidP="00776DBA">
            <w:pPr>
              <w:spacing w:line="240" w:lineRule="auto"/>
              <w:jc w:val="left"/>
              <w:rPr>
                <w:b/>
                <w:sz w:val="24"/>
                <w:szCs w:val="24"/>
                <w:shd w:val="clear" w:color="auto" w:fill="FFFFFF"/>
                <w:lang w:val="uk-UA"/>
              </w:rPr>
            </w:pPr>
            <w:r w:rsidRPr="007C0149">
              <w:rPr>
                <w:b/>
                <w:sz w:val="24"/>
                <w:szCs w:val="24"/>
                <w:lang w:val="uk-UA"/>
              </w:rPr>
              <w:t xml:space="preserve">Разом за </w:t>
            </w:r>
            <w:r w:rsidRPr="007C0149">
              <w:rPr>
                <w:b/>
                <w:sz w:val="24"/>
                <w:szCs w:val="24"/>
                <w:shd w:val="clear" w:color="auto" w:fill="FFFFFF"/>
                <w:lang w:val="uk-UA"/>
              </w:rPr>
              <w:t>виконання завдань поточного контролю</w:t>
            </w:r>
          </w:p>
        </w:tc>
        <w:tc>
          <w:tcPr>
            <w:tcW w:w="742" w:type="pct"/>
            <w:vAlign w:val="center"/>
          </w:tcPr>
          <w:p w:rsidR="00831D25" w:rsidRPr="007C0149" w:rsidRDefault="00831D25" w:rsidP="00776DBA">
            <w:pPr>
              <w:spacing w:line="240" w:lineRule="auto"/>
              <w:jc w:val="center"/>
              <w:rPr>
                <w:b/>
                <w:sz w:val="24"/>
                <w:szCs w:val="24"/>
                <w:shd w:val="clear" w:color="auto" w:fill="FFFFFF"/>
                <w:lang w:val="uk-UA"/>
              </w:rPr>
            </w:pPr>
            <w:r w:rsidRPr="007C0149">
              <w:rPr>
                <w:b/>
                <w:sz w:val="24"/>
                <w:szCs w:val="24"/>
                <w:shd w:val="clear" w:color="auto" w:fill="FFFFFF"/>
                <w:lang w:val="uk-UA"/>
              </w:rPr>
              <w:t>100</w:t>
            </w:r>
          </w:p>
        </w:tc>
        <w:tc>
          <w:tcPr>
            <w:tcW w:w="742" w:type="pct"/>
            <w:vAlign w:val="center"/>
          </w:tcPr>
          <w:p w:rsidR="00831D25" w:rsidRPr="007C0149" w:rsidRDefault="00831D25" w:rsidP="00776DBA">
            <w:pPr>
              <w:spacing w:line="240" w:lineRule="auto"/>
              <w:jc w:val="center"/>
              <w:rPr>
                <w:b/>
                <w:sz w:val="24"/>
                <w:szCs w:val="24"/>
                <w:shd w:val="clear" w:color="auto" w:fill="FFFFFF"/>
                <w:lang w:val="uk-UA"/>
              </w:rPr>
            </w:pPr>
            <w:r w:rsidRPr="007C0149">
              <w:rPr>
                <w:b/>
                <w:sz w:val="24"/>
                <w:szCs w:val="24"/>
                <w:shd w:val="clear" w:color="auto" w:fill="FFFFFF"/>
                <w:lang w:val="uk-UA"/>
              </w:rPr>
              <w:t>100</w:t>
            </w:r>
          </w:p>
        </w:tc>
      </w:tr>
    </w:tbl>
    <w:p w:rsidR="00831D25" w:rsidRPr="007C0149" w:rsidRDefault="00831D25" w:rsidP="00831D25">
      <w:pPr>
        <w:ind w:firstLine="567"/>
        <w:rPr>
          <w:sz w:val="28"/>
          <w:szCs w:val="28"/>
          <w:shd w:val="clear" w:color="auto" w:fill="FFFFFF"/>
          <w:lang w:val="uk-UA"/>
        </w:rPr>
      </w:pPr>
    </w:p>
    <w:p w:rsidR="00831D25" w:rsidRPr="007C0149" w:rsidRDefault="00831D25" w:rsidP="00831D25">
      <w:pPr>
        <w:spacing w:line="240" w:lineRule="auto"/>
        <w:ind w:firstLine="567"/>
        <w:jc w:val="center"/>
        <w:rPr>
          <w:b/>
          <w:sz w:val="28"/>
          <w:szCs w:val="28"/>
          <w:lang w:val="uk-UA"/>
        </w:rPr>
      </w:pPr>
      <w:r w:rsidRPr="007C0149">
        <w:rPr>
          <w:b/>
          <w:sz w:val="28"/>
          <w:szCs w:val="28"/>
          <w:lang w:val="uk-UA"/>
        </w:rPr>
        <w:t xml:space="preserve">Розподіл балів </w:t>
      </w:r>
      <w:r w:rsidRPr="007C0149">
        <w:rPr>
          <w:b/>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380"/>
        <w:gridCol w:w="1382"/>
      </w:tblGrid>
      <w:tr w:rsidR="00831D25" w:rsidRPr="007C0149" w:rsidTr="00776DBA">
        <w:trPr>
          <w:trHeight w:val="397"/>
          <w:tblHeader/>
        </w:trPr>
        <w:tc>
          <w:tcPr>
            <w:tcW w:w="3607" w:type="pct"/>
            <w:vMerge w:val="restart"/>
            <w:vAlign w:val="center"/>
          </w:tcPr>
          <w:p w:rsidR="00831D25" w:rsidRPr="007C0149" w:rsidRDefault="00831D25" w:rsidP="00776DBA">
            <w:pPr>
              <w:spacing w:line="240" w:lineRule="auto"/>
              <w:jc w:val="center"/>
              <w:rPr>
                <w:shd w:val="clear" w:color="auto" w:fill="FFFFFF"/>
                <w:vertAlign w:val="superscript"/>
                <w:lang w:val="uk-UA"/>
              </w:rPr>
            </w:pPr>
            <w:r w:rsidRPr="007C0149">
              <w:rPr>
                <w:sz w:val="24"/>
                <w:szCs w:val="24"/>
                <w:shd w:val="clear" w:color="auto" w:fill="FFFFFF"/>
                <w:lang w:val="uk-UA"/>
              </w:rPr>
              <w:t>Види робіт здобувача вищої освіти</w:t>
            </w:r>
          </w:p>
        </w:tc>
        <w:tc>
          <w:tcPr>
            <w:tcW w:w="1393" w:type="pct"/>
            <w:gridSpan w:val="2"/>
            <w:vAlign w:val="center"/>
          </w:tcPr>
          <w:p w:rsidR="00831D25" w:rsidRPr="007C0149" w:rsidRDefault="00831D25" w:rsidP="00776DBA">
            <w:pPr>
              <w:spacing w:line="240" w:lineRule="auto"/>
              <w:ind w:left="-57" w:right="-57"/>
              <w:jc w:val="center"/>
              <w:rPr>
                <w:sz w:val="24"/>
                <w:szCs w:val="24"/>
                <w:lang w:val="uk-UA" w:eastAsia="uk-UA"/>
              </w:rPr>
            </w:pPr>
            <w:r w:rsidRPr="007C0149">
              <w:rPr>
                <w:sz w:val="24"/>
                <w:szCs w:val="24"/>
                <w:shd w:val="clear" w:color="auto" w:fill="FFFFFF"/>
                <w:lang w:val="uk-UA"/>
              </w:rPr>
              <w:t>Кількість балів за семестр</w:t>
            </w:r>
          </w:p>
        </w:tc>
      </w:tr>
      <w:tr w:rsidR="00831D25" w:rsidRPr="007C0149" w:rsidTr="00776DBA">
        <w:trPr>
          <w:trHeight w:val="20"/>
        </w:trPr>
        <w:tc>
          <w:tcPr>
            <w:tcW w:w="3607" w:type="pct"/>
            <w:vMerge/>
            <w:vAlign w:val="center"/>
          </w:tcPr>
          <w:p w:rsidR="00831D25" w:rsidRPr="007C0149" w:rsidRDefault="00831D25" w:rsidP="00776DBA">
            <w:pPr>
              <w:spacing w:line="240" w:lineRule="auto"/>
              <w:rPr>
                <w:sz w:val="24"/>
                <w:szCs w:val="24"/>
                <w:lang w:val="uk-UA"/>
              </w:rPr>
            </w:pPr>
          </w:p>
        </w:tc>
        <w:tc>
          <w:tcPr>
            <w:tcW w:w="696" w:type="pct"/>
            <w:vAlign w:val="center"/>
          </w:tcPr>
          <w:p w:rsidR="00831D25" w:rsidRPr="007C0149" w:rsidRDefault="00831D25" w:rsidP="00776DBA">
            <w:pPr>
              <w:spacing w:line="240" w:lineRule="auto"/>
              <w:jc w:val="center"/>
              <w:rPr>
                <w:sz w:val="24"/>
                <w:szCs w:val="24"/>
                <w:lang w:val="uk-UA" w:eastAsia="uk-UA"/>
              </w:rPr>
            </w:pPr>
            <w:r w:rsidRPr="007C0149">
              <w:rPr>
                <w:sz w:val="24"/>
                <w:szCs w:val="24"/>
                <w:lang w:val="uk-UA" w:eastAsia="uk-UA"/>
              </w:rPr>
              <w:t>денна форма</w:t>
            </w:r>
          </w:p>
        </w:tc>
        <w:tc>
          <w:tcPr>
            <w:tcW w:w="697" w:type="pct"/>
          </w:tcPr>
          <w:p w:rsidR="00831D25" w:rsidRPr="007C0149" w:rsidRDefault="00831D25" w:rsidP="00776DBA">
            <w:pPr>
              <w:spacing w:line="240" w:lineRule="auto"/>
              <w:jc w:val="center"/>
              <w:rPr>
                <w:sz w:val="24"/>
                <w:szCs w:val="24"/>
                <w:lang w:val="uk-UA" w:eastAsia="uk-UA"/>
              </w:rPr>
            </w:pPr>
            <w:r w:rsidRPr="007C0149">
              <w:rPr>
                <w:sz w:val="24"/>
                <w:szCs w:val="24"/>
                <w:lang w:val="uk-UA" w:eastAsia="uk-UA"/>
              </w:rPr>
              <w:t>заочна форма</w:t>
            </w:r>
          </w:p>
        </w:tc>
      </w:tr>
      <w:tr w:rsidR="00831D25" w:rsidRPr="007C0149" w:rsidTr="00776DBA">
        <w:trPr>
          <w:trHeight w:val="340"/>
        </w:trPr>
        <w:tc>
          <w:tcPr>
            <w:tcW w:w="3607" w:type="pct"/>
            <w:vAlign w:val="center"/>
          </w:tcPr>
          <w:p w:rsidR="00831D25" w:rsidRPr="007C0149" w:rsidRDefault="00831D25" w:rsidP="00776DBA">
            <w:pPr>
              <w:spacing w:line="240" w:lineRule="auto"/>
              <w:jc w:val="left"/>
              <w:rPr>
                <w:rFonts w:eastAsia="Calibri"/>
                <w:sz w:val="24"/>
                <w:szCs w:val="24"/>
                <w:lang w:val="uk-UA" w:eastAsia="uk-UA"/>
              </w:rPr>
            </w:pPr>
            <w:r w:rsidRPr="007C0149">
              <w:rPr>
                <w:rFonts w:eastAsia="Calibri"/>
                <w:sz w:val="24"/>
                <w:szCs w:val="24"/>
                <w:lang w:val="uk-UA" w:eastAsia="uk-UA"/>
              </w:rPr>
              <w:t>Відповіді (виступи) на заняттях</w:t>
            </w:r>
          </w:p>
        </w:tc>
        <w:tc>
          <w:tcPr>
            <w:tcW w:w="696" w:type="pct"/>
            <w:vAlign w:val="center"/>
          </w:tcPr>
          <w:p w:rsidR="00831D25" w:rsidRPr="007C0149" w:rsidRDefault="00831D25" w:rsidP="00776DBA">
            <w:pPr>
              <w:spacing w:line="240" w:lineRule="auto"/>
              <w:jc w:val="center"/>
              <w:rPr>
                <w:sz w:val="24"/>
                <w:szCs w:val="24"/>
                <w:lang w:val="uk-UA" w:eastAsia="uk-UA"/>
              </w:rPr>
            </w:pPr>
            <w:r w:rsidRPr="007C0149">
              <w:rPr>
                <w:sz w:val="24"/>
                <w:szCs w:val="24"/>
                <w:lang w:val="uk-UA" w:eastAsia="uk-UA"/>
              </w:rPr>
              <w:t>20</w:t>
            </w:r>
          </w:p>
        </w:tc>
        <w:tc>
          <w:tcPr>
            <w:tcW w:w="697" w:type="pct"/>
            <w:vAlign w:val="center"/>
          </w:tcPr>
          <w:p w:rsidR="00831D25" w:rsidRPr="007C0149" w:rsidRDefault="00877F49" w:rsidP="00776DBA">
            <w:pPr>
              <w:spacing w:line="240" w:lineRule="auto"/>
              <w:jc w:val="center"/>
              <w:rPr>
                <w:sz w:val="24"/>
                <w:szCs w:val="24"/>
                <w:lang w:val="uk-UA" w:eastAsia="uk-UA"/>
              </w:rPr>
            </w:pPr>
            <w:r>
              <w:rPr>
                <w:sz w:val="24"/>
                <w:szCs w:val="24"/>
                <w:lang w:val="uk-UA" w:eastAsia="uk-UA"/>
              </w:rPr>
              <w:t>10</w:t>
            </w:r>
          </w:p>
        </w:tc>
      </w:tr>
      <w:tr w:rsidR="00831D25" w:rsidRPr="007C0149" w:rsidTr="00776DBA">
        <w:trPr>
          <w:trHeight w:val="340"/>
        </w:trPr>
        <w:tc>
          <w:tcPr>
            <w:tcW w:w="3607" w:type="pct"/>
            <w:vAlign w:val="center"/>
          </w:tcPr>
          <w:p w:rsidR="00831D25" w:rsidRPr="007C0149" w:rsidRDefault="00831D25" w:rsidP="00776DBA">
            <w:pPr>
              <w:spacing w:line="240" w:lineRule="auto"/>
              <w:jc w:val="left"/>
              <w:rPr>
                <w:rFonts w:eastAsia="Calibri"/>
                <w:sz w:val="24"/>
                <w:szCs w:val="24"/>
                <w:lang w:val="uk-UA" w:eastAsia="uk-UA"/>
              </w:rPr>
            </w:pPr>
            <w:r w:rsidRPr="007C0149">
              <w:rPr>
                <w:rFonts w:eastAsia="Calibri"/>
                <w:sz w:val="24"/>
                <w:szCs w:val="24"/>
                <w:lang w:val="uk-UA" w:eastAsia="uk-UA"/>
              </w:rPr>
              <w:t>Участь у дискусії</w:t>
            </w:r>
          </w:p>
        </w:tc>
        <w:tc>
          <w:tcPr>
            <w:tcW w:w="696" w:type="pct"/>
            <w:vAlign w:val="center"/>
          </w:tcPr>
          <w:p w:rsidR="00831D25" w:rsidRPr="007C0149" w:rsidRDefault="00831D25" w:rsidP="00776DBA">
            <w:pPr>
              <w:spacing w:line="240" w:lineRule="auto"/>
              <w:jc w:val="center"/>
              <w:rPr>
                <w:sz w:val="24"/>
                <w:szCs w:val="24"/>
                <w:lang w:val="uk-UA" w:eastAsia="uk-UA"/>
              </w:rPr>
            </w:pPr>
            <w:r w:rsidRPr="007C0149">
              <w:rPr>
                <w:sz w:val="24"/>
                <w:szCs w:val="24"/>
                <w:lang w:val="uk-UA" w:eastAsia="uk-UA"/>
              </w:rPr>
              <w:t>10</w:t>
            </w:r>
          </w:p>
        </w:tc>
        <w:tc>
          <w:tcPr>
            <w:tcW w:w="697" w:type="pct"/>
            <w:vAlign w:val="center"/>
          </w:tcPr>
          <w:p w:rsidR="00831D25" w:rsidRPr="007C0149" w:rsidRDefault="00831D25" w:rsidP="00776DBA">
            <w:pPr>
              <w:spacing w:line="240" w:lineRule="auto"/>
              <w:jc w:val="center"/>
              <w:rPr>
                <w:sz w:val="24"/>
                <w:szCs w:val="24"/>
                <w:lang w:val="uk-UA" w:eastAsia="uk-UA"/>
              </w:rPr>
            </w:pPr>
            <w:r w:rsidRPr="007C0149">
              <w:rPr>
                <w:sz w:val="24"/>
                <w:szCs w:val="24"/>
                <w:lang w:val="uk-UA" w:eastAsia="uk-UA"/>
              </w:rPr>
              <w:t>10</w:t>
            </w:r>
          </w:p>
        </w:tc>
      </w:tr>
      <w:tr w:rsidR="00831D25" w:rsidRPr="007C0149" w:rsidTr="00776DBA">
        <w:trPr>
          <w:trHeight w:val="340"/>
        </w:trPr>
        <w:tc>
          <w:tcPr>
            <w:tcW w:w="3607" w:type="pct"/>
            <w:vAlign w:val="center"/>
          </w:tcPr>
          <w:p w:rsidR="00831D25" w:rsidRPr="007C0149" w:rsidRDefault="00831D25" w:rsidP="00776DBA">
            <w:pPr>
              <w:spacing w:line="240" w:lineRule="auto"/>
              <w:jc w:val="left"/>
              <w:rPr>
                <w:rFonts w:eastAsia="Calibri"/>
                <w:sz w:val="24"/>
                <w:szCs w:val="24"/>
                <w:lang w:val="uk-UA" w:eastAsia="uk-UA"/>
              </w:rPr>
            </w:pPr>
            <w:r w:rsidRPr="007C0149">
              <w:rPr>
                <w:sz w:val="24"/>
                <w:szCs w:val="24"/>
                <w:lang w:val="uk-UA"/>
              </w:rPr>
              <w:t>Виконання поточних тестових завдань</w:t>
            </w:r>
          </w:p>
        </w:tc>
        <w:tc>
          <w:tcPr>
            <w:tcW w:w="696" w:type="pct"/>
            <w:vAlign w:val="center"/>
          </w:tcPr>
          <w:p w:rsidR="00831D25" w:rsidRPr="007C0149" w:rsidRDefault="00831D25" w:rsidP="00776DBA">
            <w:pPr>
              <w:spacing w:line="240" w:lineRule="auto"/>
              <w:jc w:val="center"/>
              <w:rPr>
                <w:sz w:val="24"/>
                <w:szCs w:val="24"/>
                <w:lang w:val="uk-UA" w:eastAsia="uk-UA"/>
              </w:rPr>
            </w:pPr>
            <w:r w:rsidRPr="007C0149">
              <w:rPr>
                <w:sz w:val="24"/>
                <w:szCs w:val="24"/>
                <w:lang w:val="uk-UA" w:eastAsia="uk-UA"/>
              </w:rPr>
              <w:t>30</w:t>
            </w:r>
          </w:p>
        </w:tc>
        <w:tc>
          <w:tcPr>
            <w:tcW w:w="697" w:type="pct"/>
            <w:vAlign w:val="center"/>
          </w:tcPr>
          <w:p w:rsidR="00831D25" w:rsidRPr="007C0149" w:rsidRDefault="00877F49" w:rsidP="00776DBA">
            <w:pPr>
              <w:spacing w:line="240" w:lineRule="auto"/>
              <w:jc w:val="center"/>
              <w:rPr>
                <w:sz w:val="24"/>
                <w:szCs w:val="24"/>
                <w:lang w:val="uk-UA" w:eastAsia="uk-UA"/>
              </w:rPr>
            </w:pPr>
            <w:r>
              <w:rPr>
                <w:sz w:val="24"/>
                <w:szCs w:val="24"/>
                <w:lang w:val="uk-UA" w:eastAsia="uk-UA"/>
              </w:rPr>
              <w:t>20</w:t>
            </w:r>
          </w:p>
        </w:tc>
      </w:tr>
      <w:tr w:rsidR="00831D25" w:rsidRPr="007C0149" w:rsidTr="00776DBA">
        <w:trPr>
          <w:trHeight w:val="340"/>
        </w:trPr>
        <w:tc>
          <w:tcPr>
            <w:tcW w:w="3607" w:type="pct"/>
            <w:vAlign w:val="center"/>
          </w:tcPr>
          <w:p w:rsidR="00831D25" w:rsidRPr="007C0149" w:rsidRDefault="00831D25" w:rsidP="00776DBA">
            <w:pPr>
              <w:spacing w:line="240" w:lineRule="auto"/>
              <w:jc w:val="left"/>
              <w:rPr>
                <w:sz w:val="24"/>
                <w:szCs w:val="24"/>
                <w:lang w:val="uk-UA"/>
              </w:rPr>
            </w:pPr>
            <w:r w:rsidRPr="007C0149">
              <w:rPr>
                <w:sz w:val="24"/>
                <w:szCs w:val="24"/>
                <w:lang w:val="uk-UA"/>
              </w:rPr>
              <w:t>Виконання та захист завдань, кейсів</w:t>
            </w:r>
          </w:p>
        </w:tc>
        <w:tc>
          <w:tcPr>
            <w:tcW w:w="696" w:type="pct"/>
            <w:vAlign w:val="center"/>
          </w:tcPr>
          <w:p w:rsidR="00831D25" w:rsidRPr="007C0149" w:rsidRDefault="00831D25" w:rsidP="00776DBA">
            <w:pPr>
              <w:spacing w:line="240" w:lineRule="auto"/>
              <w:jc w:val="center"/>
              <w:rPr>
                <w:sz w:val="24"/>
                <w:szCs w:val="24"/>
                <w:lang w:val="uk-UA" w:eastAsia="uk-UA"/>
              </w:rPr>
            </w:pPr>
            <w:r w:rsidRPr="007C0149">
              <w:rPr>
                <w:sz w:val="24"/>
                <w:szCs w:val="24"/>
                <w:lang w:val="uk-UA" w:eastAsia="uk-UA"/>
              </w:rPr>
              <w:t>20</w:t>
            </w:r>
          </w:p>
        </w:tc>
        <w:tc>
          <w:tcPr>
            <w:tcW w:w="697" w:type="pct"/>
            <w:vAlign w:val="center"/>
          </w:tcPr>
          <w:p w:rsidR="00831D25" w:rsidRPr="007C0149" w:rsidRDefault="00831D25" w:rsidP="00776DBA">
            <w:pPr>
              <w:spacing w:line="240" w:lineRule="auto"/>
              <w:jc w:val="center"/>
              <w:rPr>
                <w:sz w:val="24"/>
                <w:szCs w:val="24"/>
                <w:lang w:val="uk-UA" w:eastAsia="uk-UA"/>
              </w:rPr>
            </w:pPr>
            <w:r w:rsidRPr="007C0149">
              <w:rPr>
                <w:sz w:val="24"/>
                <w:szCs w:val="24"/>
                <w:lang w:val="uk-UA" w:eastAsia="uk-UA"/>
              </w:rPr>
              <w:t>20</w:t>
            </w:r>
          </w:p>
        </w:tc>
      </w:tr>
      <w:tr w:rsidR="00831D25" w:rsidRPr="007C0149" w:rsidTr="00776DBA">
        <w:trPr>
          <w:trHeight w:val="340"/>
        </w:trPr>
        <w:tc>
          <w:tcPr>
            <w:tcW w:w="3607" w:type="pct"/>
            <w:vAlign w:val="center"/>
          </w:tcPr>
          <w:p w:rsidR="00831D25" w:rsidRPr="007C0149" w:rsidRDefault="00831D25" w:rsidP="00776DBA">
            <w:pPr>
              <w:spacing w:line="240" w:lineRule="auto"/>
              <w:rPr>
                <w:b/>
                <w:sz w:val="24"/>
                <w:szCs w:val="24"/>
                <w:lang w:val="uk-UA"/>
              </w:rPr>
            </w:pPr>
            <w:r w:rsidRPr="007C0149">
              <w:rPr>
                <w:b/>
                <w:sz w:val="24"/>
                <w:szCs w:val="24"/>
                <w:lang w:val="uk-UA"/>
              </w:rPr>
              <w:t xml:space="preserve">Разом за </w:t>
            </w:r>
            <w:r w:rsidRPr="007C0149">
              <w:rPr>
                <w:b/>
                <w:sz w:val="24"/>
                <w:szCs w:val="24"/>
                <w:shd w:val="clear" w:color="auto" w:fill="FFFFFF"/>
                <w:lang w:val="uk-UA"/>
              </w:rPr>
              <w:t>виконання завдань під час навчальних занять</w:t>
            </w:r>
          </w:p>
        </w:tc>
        <w:tc>
          <w:tcPr>
            <w:tcW w:w="696" w:type="pct"/>
            <w:vAlign w:val="center"/>
          </w:tcPr>
          <w:p w:rsidR="00831D25" w:rsidRPr="007C0149" w:rsidRDefault="00831D25" w:rsidP="00776DBA">
            <w:pPr>
              <w:spacing w:line="240" w:lineRule="auto"/>
              <w:jc w:val="center"/>
              <w:rPr>
                <w:b/>
                <w:sz w:val="24"/>
                <w:szCs w:val="24"/>
                <w:lang w:val="uk-UA" w:eastAsia="uk-UA"/>
              </w:rPr>
            </w:pPr>
            <w:r w:rsidRPr="007C0149">
              <w:rPr>
                <w:b/>
                <w:sz w:val="24"/>
                <w:szCs w:val="24"/>
                <w:lang w:val="uk-UA" w:eastAsia="uk-UA"/>
              </w:rPr>
              <w:t>80</w:t>
            </w:r>
          </w:p>
        </w:tc>
        <w:tc>
          <w:tcPr>
            <w:tcW w:w="697" w:type="pct"/>
            <w:vAlign w:val="center"/>
          </w:tcPr>
          <w:p w:rsidR="00831D25" w:rsidRPr="007C0149" w:rsidRDefault="00877F49" w:rsidP="00776DBA">
            <w:pPr>
              <w:spacing w:line="240" w:lineRule="auto"/>
              <w:jc w:val="center"/>
              <w:rPr>
                <w:b/>
                <w:sz w:val="24"/>
                <w:szCs w:val="24"/>
                <w:lang w:val="uk-UA" w:eastAsia="uk-UA"/>
              </w:rPr>
            </w:pPr>
            <w:r>
              <w:rPr>
                <w:b/>
                <w:sz w:val="24"/>
                <w:szCs w:val="24"/>
                <w:lang w:val="uk-UA" w:eastAsia="uk-UA"/>
              </w:rPr>
              <w:t>60</w:t>
            </w:r>
          </w:p>
        </w:tc>
      </w:tr>
    </w:tbl>
    <w:p w:rsidR="00831D25" w:rsidRPr="007C0149" w:rsidRDefault="00831D25" w:rsidP="00831D25">
      <w:pPr>
        <w:spacing w:line="240" w:lineRule="auto"/>
        <w:ind w:firstLine="567"/>
        <w:rPr>
          <w:sz w:val="28"/>
          <w:szCs w:val="28"/>
          <w:shd w:val="clear" w:color="auto" w:fill="FFFFFF"/>
          <w:lang w:val="uk-UA"/>
        </w:rPr>
      </w:pPr>
    </w:p>
    <w:p w:rsidR="00831D25" w:rsidRPr="007C0149" w:rsidRDefault="00831D25" w:rsidP="00F57C60">
      <w:pPr>
        <w:spacing w:line="264" w:lineRule="auto"/>
        <w:ind w:firstLine="567"/>
        <w:rPr>
          <w:sz w:val="28"/>
          <w:szCs w:val="28"/>
          <w:lang w:val="uk-UA" w:eastAsia="uk-UA"/>
        </w:rPr>
      </w:pPr>
      <w:r w:rsidRPr="007C0149">
        <w:rPr>
          <w:sz w:val="28"/>
          <w:szCs w:val="28"/>
          <w:shd w:val="clear" w:color="auto" w:fill="FFFFFF"/>
          <w:lang w:val="uk-UA"/>
        </w:rPr>
        <w:t xml:space="preserve">З метою застосування цілих чисел для оцінювання </w:t>
      </w:r>
      <w:proofErr w:type="spellStart"/>
      <w:r w:rsidRPr="007C0149">
        <w:rPr>
          <w:sz w:val="28"/>
          <w:szCs w:val="28"/>
          <w:shd w:val="clear" w:color="auto" w:fill="FFFFFF"/>
          <w:lang w:val="uk-UA"/>
        </w:rPr>
        <w:t>активностей</w:t>
      </w:r>
      <w:proofErr w:type="spellEnd"/>
      <w:r w:rsidRPr="007C0149">
        <w:rPr>
          <w:sz w:val="28"/>
          <w:szCs w:val="28"/>
          <w:shd w:val="clear" w:color="auto" w:fill="FFFFFF"/>
          <w:lang w:val="uk-UA"/>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w:t>
      </w:r>
      <w:r w:rsidRPr="007C0149">
        <w:rPr>
          <w:sz w:val="28"/>
          <w:szCs w:val="28"/>
          <w:lang w:val="uk-UA"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831D25" w:rsidRPr="007C0149" w:rsidRDefault="00831D25" w:rsidP="00F57C60">
      <w:pPr>
        <w:spacing w:before="240" w:after="240" w:line="264" w:lineRule="auto"/>
        <w:jc w:val="center"/>
        <w:rPr>
          <w:sz w:val="28"/>
          <w:szCs w:val="28"/>
          <w:lang w:val="uk-UA" w:eastAsia="uk-UA"/>
        </w:rPr>
      </w:pPr>
      <w:r w:rsidRPr="007C0149">
        <w:rPr>
          <w:sz w:val="28"/>
          <w:szCs w:val="28"/>
          <w:lang w:val="uk-UA" w:eastAsia="uk-UA"/>
        </w:rPr>
        <w:t>Р</w:t>
      </w:r>
      <w:r w:rsidRPr="007C0149">
        <w:rPr>
          <w:sz w:val="28"/>
          <w:szCs w:val="28"/>
          <w:vertAlign w:val="subscript"/>
          <w:lang w:val="uk-UA" w:eastAsia="uk-UA"/>
        </w:rPr>
        <w:t>НЗ</w:t>
      </w:r>
      <w:r w:rsidRPr="007C0149">
        <w:rPr>
          <w:sz w:val="28"/>
          <w:szCs w:val="28"/>
          <w:lang w:val="uk-UA" w:eastAsia="uk-UA"/>
        </w:rPr>
        <w:t xml:space="preserve"> = (Р</w:t>
      </w:r>
      <w:r w:rsidRPr="007C0149">
        <w:rPr>
          <w:sz w:val="28"/>
          <w:szCs w:val="28"/>
          <w:vertAlign w:val="subscript"/>
          <w:lang w:val="uk-UA" w:eastAsia="uk-UA"/>
        </w:rPr>
        <w:t>В</w:t>
      </w:r>
      <w:r w:rsidRPr="007C0149">
        <w:rPr>
          <w:sz w:val="16"/>
          <w:szCs w:val="16"/>
          <w:vertAlign w:val="subscript"/>
          <w:lang w:val="uk-UA" w:eastAsia="uk-UA"/>
        </w:rPr>
        <w:t>100</w:t>
      </w:r>
      <w:r w:rsidRPr="007C0149">
        <w:rPr>
          <w:sz w:val="28"/>
          <w:szCs w:val="28"/>
          <w:lang w:val="uk-UA" w:eastAsia="uk-UA"/>
        </w:rPr>
        <w:t xml:space="preserve"> × ВК</w:t>
      </w:r>
      <w:r w:rsidRPr="007C0149">
        <w:rPr>
          <w:sz w:val="28"/>
          <w:szCs w:val="28"/>
          <w:vertAlign w:val="subscript"/>
          <w:lang w:val="uk-UA" w:eastAsia="uk-UA"/>
        </w:rPr>
        <w:t>В</w:t>
      </w:r>
      <w:r w:rsidRPr="007C0149">
        <w:rPr>
          <w:sz w:val="28"/>
          <w:szCs w:val="28"/>
          <w:lang w:val="uk-UA" w:eastAsia="uk-UA"/>
        </w:rPr>
        <w:t xml:space="preserve"> + Р</w:t>
      </w:r>
      <w:r w:rsidRPr="007C0149">
        <w:rPr>
          <w:sz w:val="28"/>
          <w:szCs w:val="28"/>
          <w:vertAlign w:val="subscript"/>
          <w:lang w:val="uk-UA" w:eastAsia="uk-UA"/>
        </w:rPr>
        <w:t>УД</w:t>
      </w:r>
      <w:r w:rsidRPr="007C0149">
        <w:rPr>
          <w:sz w:val="16"/>
          <w:szCs w:val="16"/>
          <w:vertAlign w:val="subscript"/>
          <w:lang w:val="uk-UA" w:eastAsia="uk-UA"/>
        </w:rPr>
        <w:t>100</w:t>
      </w:r>
      <w:r w:rsidRPr="007C0149">
        <w:rPr>
          <w:sz w:val="28"/>
          <w:szCs w:val="28"/>
          <w:lang w:val="uk-UA" w:eastAsia="uk-UA"/>
        </w:rPr>
        <w:t xml:space="preserve"> × ВК</w:t>
      </w:r>
      <w:r w:rsidRPr="007C0149">
        <w:rPr>
          <w:sz w:val="28"/>
          <w:szCs w:val="28"/>
          <w:vertAlign w:val="subscript"/>
          <w:lang w:val="uk-UA" w:eastAsia="uk-UA"/>
        </w:rPr>
        <w:t>УД</w:t>
      </w:r>
      <w:r w:rsidRPr="007C0149">
        <w:rPr>
          <w:sz w:val="28"/>
          <w:szCs w:val="28"/>
          <w:lang w:val="uk-UA" w:eastAsia="uk-UA"/>
        </w:rPr>
        <w:t xml:space="preserve"> + Р</w:t>
      </w:r>
      <w:r w:rsidRPr="007C0149">
        <w:rPr>
          <w:sz w:val="28"/>
          <w:szCs w:val="28"/>
          <w:vertAlign w:val="subscript"/>
          <w:lang w:val="uk-UA" w:eastAsia="uk-UA"/>
        </w:rPr>
        <w:t>ТЗ</w:t>
      </w:r>
      <w:r w:rsidRPr="007C0149">
        <w:rPr>
          <w:sz w:val="16"/>
          <w:szCs w:val="16"/>
          <w:vertAlign w:val="subscript"/>
          <w:lang w:val="uk-UA" w:eastAsia="uk-UA"/>
        </w:rPr>
        <w:t>100</w:t>
      </w:r>
      <w:r w:rsidRPr="007C0149">
        <w:rPr>
          <w:sz w:val="28"/>
          <w:szCs w:val="28"/>
          <w:lang w:val="uk-UA" w:eastAsia="uk-UA"/>
        </w:rPr>
        <w:t xml:space="preserve"> × ВК</w:t>
      </w:r>
      <w:r w:rsidRPr="007C0149">
        <w:rPr>
          <w:sz w:val="28"/>
          <w:szCs w:val="28"/>
          <w:vertAlign w:val="subscript"/>
          <w:lang w:val="uk-UA" w:eastAsia="uk-UA"/>
        </w:rPr>
        <w:t>ТЗ</w:t>
      </w:r>
      <w:r w:rsidRPr="007C0149">
        <w:rPr>
          <w:sz w:val="28"/>
          <w:szCs w:val="28"/>
          <w:lang w:val="uk-UA" w:eastAsia="uk-UA"/>
        </w:rPr>
        <w:t xml:space="preserve"> + Р</w:t>
      </w:r>
      <w:r w:rsidRPr="007C0149">
        <w:rPr>
          <w:sz w:val="28"/>
          <w:szCs w:val="28"/>
          <w:vertAlign w:val="subscript"/>
          <w:lang w:val="uk-UA" w:eastAsia="uk-UA"/>
        </w:rPr>
        <w:t>ЗК</w:t>
      </w:r>
      <w:r w:rsidRPr="007C0149">
        <w:rPr>
          <w:sz w:val="16"/>
          <w:szCs w:val="16"/>
          <w:vertAlign w:val="subscript"/>
          <w:lang w:val="uk-UA" w:eastAsia="uk-UA"/>
        </w:rPr>
        <w:t>100</w:t>
      </w:r>
      <w:r w:rsidRPr="007C0149">
        <w:rPr>
          <w:sz w:val="28"/>
          <w:szCs w:val="28"/>
          <w:lang w:val="uk-UA" w:eastAsia="uk-UA"/>
        </w:rPr>
        <w:t xml:space="preserve"> × ВК</w:t>
      </w:r>
      <w:r w:rsidRPr="007C0149">
        <w:rPr>
          <w:sz w:val="28"/>
          <w:szCs w:val="28"/>
          <w:vertAlign w:val="subscript"/>
          <w:lang w:val="uk-UA" w:eastAsia="uk-UA"/>
        </w:rPr>
        <w:t>ЗК</w:t>
      </w:r>
      <w:r w:rsidRPr="007C0149">
        <w:rPr>
          <w:sz w:val="28"/>
          <w:szCs w:val="28"/>
          <w:lang w:val="uk-UA" w:eastAsia="uk-UA"/>
        </w:rPr>
        <w:t>) × К</w:t>
      </w:r>
      <w:r w:rsidRPr="007C0149">
        <w:rPr>
          <w:sz w:val="28"/>
          <w:szCs w:val="28"/>
          <w:vertAlign w:val="subscript"/>
          <w:lang w:val="uk-UA" w:eastAsia="uk-UA"/>
        </w:rPr>
        <w:t>НЗ</w:t>
      </w:r>
    </w:p>
    <w:p w:rsidR="00831D25" w:rsidRPr="007C0149" w:rsidRDefault="00831D25" w:rsidP="00F57C60">
      <w:pPr>
        <w:spacing w:line="264" w:lineRule="auto"/>
        <w:ind w:firstLine="567"/>
        <w:rPr>
          <w:sz w:val="28"/>
          <w:szCs w:val="28"/>
          <w:lang w:val="uk-UA" w:eastAsia="uk-UA"/>
        </w:rPr>
      </w:pPr>
      <w:r w:rsidRPr="007C0149">
        <w:rPr>
          <w:sz w:val="28"/>
          <w:szCs w:val="28"/>
          <w:lang w:val="uk-UA" w:eastAsia="uk-UA"/>
        </w:rPr>
        <w:t>де: Р</w:t>
      </w:r>
      <w:r w:rsidRPr="007C0149">
        <w:rPr>
          <w:sz w:val="28"/>
          <w:szCs w:val="28"/>
          <w:vertAlign w:val="subscript"/>
          <w:lang w:val="uk-UA" w:eastAsia="uk-UA"/>
        </w:rPr>
        <w:t>НЗ</w:t>
      </w:r>
      <w:r w:rsidRPr="007C0149">
        <w:rPr>
          <w:sz w:val="28"/>
          <w:szCs w:val="28"/>
          <w:lang w:val="uk-UA" w:eastAsia="uk-UA"/>
        </w:rPr>
        <w:t xml:space="preserve"> – кількість набраних здобувачем вищої освіти балів за виконання завдань під час навчальних занять за семестр;</w:t>
      </w:r>
    </w:p>
    <w:p w:rsidR="00831D25" w:rsidRPr="007C0149" w:rsidRDefault="00831D25" w:rsidP="00F57C60">
      <w:pPr>
        <w:widowControl/>
        <w:spacing w:line="264" w:lineRule="auto"/>
        <w:ind w:firstLine="567"/>
        <w:rPr>
          <w:sz w:val="28"/>
          <w:szCs w:val="28"/>
          <w:lang w:val="uk-UA" w:eastAsia="uk-UA"/>
        </w:rPr>
      </w:pPr>
      <w:r w:rsidRPr="007C0149">
        <w:rPr>
          <w:sz w:val="28"/>
          <w:szCs w:val="28"/>
          <w:lang w:val="uk-UA" w:eastAsia="uk-UA"/>
        </w:rPr>
        <w:t>Р</w:t>
      </w:r>
      <w:r w:rsidRPr="007C0149">
        <w:rPr>
          <w:sz w:val="28"/>
          <w:szCs w:val="28"/>
          <w:vertAlign w:val="subscript"/>
          <w:lang w:val="uk-UA" w:eastAsia="uk-UA"/>
        </w:rPr>
        <w:t>В</w:t>
      </w:r>
      <w:r w:rsidRPr="007C0149">
        <w:rPr>
          <w:sz w:val="16"/>
          <w:szCs w:val="16"/>
          <w:vertAlign w:val="subscript"/>
          <w:lang w:val="uk-UA" w:eastAsia="uk-UA"/>
        </w:rPr>
        <w:t>100</w:t>
      </w:r>
      <w:r w:rsidRPr="007C0149">
        <w:rPr>
          <w:sz w:val="28"/>
          <w:szCs w:val="28"/>
          <w:lang w:val="uk-UA" w:eastAsia="uk-UA"/>
        </w:rPr>
        <w:t>, Р</w:t>
      </w:r>
      <w:r w:rsidRPr="007C0149">
        <w:rPr>
          <w:sz w:val="28"/>
          <w:szCs w:val="28"/>
          <w:vertAlign w:val="subscript"/>
          <w:lang w:val="uk-UA" w:eastAsia="uk-UA"/>
        </w:rPr>
        <w:t>УД</w:t>
      </w:r>
      <w:r w:rsidRPr="007C0149">
        <w:rPr>
          <w:sz w:val="16"/>
          <w:szCs w:val="16"/>
          <w:vertAlign w:val="subscript"/>
          <w:lang w:val="uk-UA" w:eastAsia="uk-UA"/>
        </w:rPr>
        <w:t>100</w:t>
      </w:r>
      <w:r w:rsidRPr="007C0149">
        <w:rPr>
          <w:sz w:val="28"/>
          <w:szCs w:val="28"/>
          <w:lang w:val="uk-UA" w:eastAsia="uk-UA"/>
        </w:rPr>
        <w:t>, Р</w:t>
      </w:r>
      <w:r w:rsidRPr="007C0149">
        <w:rPr>
          <w:sz w:val="28"/>
          <w:szCs w:val="28"/>
          <w:vertAlign w:val="subscript"/>
          <w:lang w:val="uk-UA" w:eastAsia="uk-UA"/>
        </w:rPr>
        <w:t>ТЗ</w:t>
      </w:r>
      <w:r w:rsidRPr="007C0149">
        <w:rPr>
          <w:sz w:val="16"/>
          <w:szCs w:val="16"/>
          <w:vertAlign w:val="subscript"/>
          <w:lang w:val="uk-UA" w:eastAsia="uk-UA"/>
        </w:rPr>
        <w:t>100</w:t>
      </w:r>
      <w:r w:rsidRPr="007C0149">
        <w:rPr>
          <w:sz w:val="28"/>
          <w:szCs w:val="28"/>
          <w:lang w:val="uk-UA" w:eastAsia="uk-UA"/>
        </w:rPr>
        <w:t>, Р</w:t>
      </w:r>
      <w:r w:rsidRPr="007C0149">
        <w:rPr>
          <w:sz w:val="28"/>
          <w:szCs w:val="28"/>
          <w:vertAlign w:val="subscript"/>
          <w:lang w:val="uk-UA" w:eastAsia="uk-UA"/>
        </w:rPr>
        <w:t>ЗК</w:t>
      </w:r>
      <w:r w:rsidRPr="007C0149">
        <w:rPr>
          <w:sz w:val="16"/>
          <w:szCs w:val="16"/>
          <w:vertAlign w:val="subscript"/>
          <w:lang w:val="uk-UA" w:eastAsia="uk-UA"/>
        </w:rPr>
        <w:t>100</w:t>
      </w:r>
      <w:r w:rsidRPr="007C0149">
        <w:rPr>
          <w:sz w:val="28"/>
          <w:szCs w:val="28"/>
          <w:lang w:val="uk-UA" w:eastAsia="uk-UA"/>
        </w:rPr>
        <w:t xml:space="preserve"> – кількість набраних здобувачем вищої освіти балів за семестр відповідно за </w:t>
      </w:r>
      <w:r w:rsidRPr="007C0149">
        <w:rPr>
          <w:rFonts w:eastAsia="Calibri"/>
          <w:sz w:val="28"/>
          <w:szCs w:val="28"/>
          <w:lang w:val="uk-UA" w:eastAsia="uk-UA"/>
        </w:rPr>
        <w:t>відповіді (виступи) на заняттях</w:t>
      </w:r>
      <w:r w:rsidRPr="007C0149">
        <w:rPr>
          <w:sz w:val="28"/>
          <w:szCs w:val="28"/>
          <w:lang w:val="uk-UA" w:eastAsia="uk-UA"/>
        </w:rPr>
        <w:t xml:space="preserve">, </w:t>
      </w:r>
      <w:r w:rsidRPr="007C0149">
        <w:rPr>
          <w:rFonts w:eastAsia="Calibri"/>
          <w:sz w:val="28"/>
          <w:szCs w:val="28"/>
          <w:lang w:val="uk-UA" w:eastAsia="uk-UA"/>
        </w:rPr>
        <w:t xml:space="preserve">за участь у дискусії, за </w:t>
      </w:r>
      <w:r w:rsidRPr="007C0149">
        <w:rPr>
          <w:sz w:val="28"/>
          <w:szCs w:val="28"/>
          <w:lang w:val="uk-UA" w:eastAsia="uk-UA"/>
        </w:rPr>
        <w:t>виконання поточних тестових завдань, за виконання та захист завдань, кейсів (кожний окремо вид робіт на навчальних заняттях оцінюється за 100-бальною шкалою);</w:t>
      </w:r>
    </w:p>
    <w:p w:rsidR="00831D25" w:rsidRPr="007C0149" w:rsidRDefault="00831D25" w:rsidP="00F57C60">
      <w:pPr>
        <w:spacing w:line="264" w:lineRule="auto"/>
        <w:ind w:firstLine="567"/>
        <w:rPr>
          <w:sz w:val="28"/>
          <w:szCs w:val="28"/>
          <w:lang w:val="uk-UA"/>
        </w:rPr>
      </w:pPr>
      <w:r w:rsidRPr="007C0149">
        <w:rPr>
          <w:sz w:val="28"/>
          <w:szCs w:val="28"/>
          <w:lang w:val="uk-UA" w:eastAsia="uk-UA"/>
        </w:rPr>
        <w:t>ВК</w:t>
      </w:r>
      <w:r w:rsidRPr="007C0149">
        <w:rPr>
          <w:sz w:val="28"/>
          <w:szCs w:val="28"/>
          <w:vertAlign w:val="subscript"/>
          <w:lang w:val="uk-UA" w:eastAsia="uk-UA"/>
        </w:rPr>
        <w:t>В</w:t>
      </w:r>
      <w:r w:rsidRPr="007C0149">
        <w:rPr>
          <w:sz w:val="28"/>
          <w:szCs w:val="28"/>
          <w:lang w:val="uk-UA" w:eastAsia="uk-UA"/>
        </w:rPr>
        <w:t>, ВК</w:t>
      </w:r>
      <w:r w:rsidRPr="007C0149">
        <w:rPr>
          <w:sz w:val="28"/>
          <w:szCs w:val="28"/>
          <w:vertAlign w:val="subscript"/>
          <w:lang w:val="uk-UA" w:eastAsia="uk-UA"/>
        </w:rPr>
        <w:t>УД</w:t>
      </w:r>
      <w:r w:rsidRPr="007C0149">
        <w:rPr>
          <w:sz w:val="28"/>
          <w:szCs w:val="28"/>
          <w:lang w:val="uk-UA" w:eastAsia="uk-UA"/>
        </w:rPr>
        <w:t>, ВК</w:t>
      </w:r>
      <w:r w:rsidRPr="007C0149">
        <w:rPr>
          <w:sz w:val="28"/>
          <w:szCs w:val="28"/>
          <w:vertAlign w:val="subscript"/>
          <w:lang w:val="uk-UA" w:eastAsia="uk-UA"/>
        </w:rPr>
        <w:t>ТЗ</w:t>
      </w:r>
      <w:r w:rsidRPr="007C0149">
        <w:rPr>
          <w:sz w:val="28"/>
          <w:szCs w:val="28"/>
          <w:lang w:val="uk-UA" w:eastAsia="uk-UA"/>
        </w:rPr>
        <w:t>, ВК</w:t>
      </w:r>
      <w:r w:rsidRPr="007C0149">
        <w:rPr>
          <w:sz w:val="28"/>
          <w:szCs w:val="28"/>
          <w:vertAlign w:val="subscript"/>
          <w:lang w:val="uk-UA" w:eastAsia="uk-UA"/>
        </w:rPr>
        <w:t>ЗК</w:t>
      </w:r>
      <w:r w:rsidRPr="007C0149">
        <w:rPr>
          <w:sz w:val="28"/>
          <w:szCs w:val="28"/>
          <w:lang w:val="uk-UA" w:eastAsia="uk-UA"/>
        </w:rPr>
        <w:t xml:space="preserve"> – вагові коефіцієнти відповідно за </w:t>
      </w:r>
      <w:r w:rsidRPr="007C0149">
        <w:rPr>
          <w:rFonts w:eastAsia="Calibri"/>
          <w:sz w:val="28"/>
          <w:szCs w:val="28"/>
          <w:lang w:val="uk-UA" w:eastAsia="uk-UA"/>
        </w:rPr>
        <w:t>відповіді (виступи) на заняттях, за участь у дискусії, за виконання поточних тестових завдань, за виконання та захист завдань, кейсів.</w:t>
      </w:r>
      <w:r w:rsidRPr="007C0149">
        <w:rPr>
          <w:sz w:val="28"/>
          <w:szCs w:val="28"/>
          <w:lang w:val="uk-UA" w:eastAsia="uk-UA"/>
        </w:rPr>
        <w:t xml:space="preserve"> </w:t>
      </w:r>
      <w:r w:rsidRPr="007C0149">
        <w:rPr>
          <w:sz w:val="28"/>
          <w:szCs w:val="28"/>
          <w:shd w:val="clear" w:color="auto" w:fill="FFFFFF"/>
          <w:lang w:val="uk-UA"/>
        </w:rPr>
        <w:t>З</w:t>
      </w:r>
      <w:r w:rsidRPr="007C0149">
        <w:rPr>
          <w:sz w:val="28"/>
          <w:szCs w:val="28"/>
          <w:lang w:val="uk-UA"/>
        </w:rPr>
        <w:t xml:space="preserve">начення </w:t>
      </w:r>
      <w:r w:rsidRPr="007C0149">
        <w:rPr>
          <w:sz w:val="28"/>
          <w:szCs w:val="28"/>
          <w:shd w:val="clear" w:color="auto" w:fill="FFFFFF"/>
          <w:lang w:val="uk-UA"/>
        </w:rPr>
        <w:t>вагових коефіцієнтів</w:t>
      </w:r>
      <w:r w:rsidRPr="007C0149">
        <w:rPr>
          <w:sz w:val="28"/>
          <w:szCs w:val="28"/>
          <w:lang w:val="uk-UA"/>
        </w:rPr>
        <w:t xml:space="preserve"> становить: </w:t>
      </w:r>
    </w:p>
    <w:p w:rsidR="00831D25" w:rsidRPr="007C0149" w:rsidRDefault="00831D25" w:rsidP="00F57C60">
      <w:pPr>
        <w:spacing w:line="264" w:lineRule="auto"/>
        <w:rPr>
          <w:sz w:val="28"/>
          <w:szCs w:val="28"/>
          <w:lang w:val="uk-UA" w:eastAsia="uk-UA"/>
        </w:rPr>
      </w:pPr>
      <w:r w:rsidRPr="007C0149">
        <w:rPr>
          <w:sz w:val="28"/>
          <w:szCs w:val="28"/>
          <w:lang w:val="uk-UA" w:eastAsia="uk-UA"/>
        </w:rPr>
        <w:t>ВК</w:t>
      </w:r>
      <w:r w:rsidRPr="007C0149">
        <w:rPr>
          <w:sz w:val="28"/>
          <w:szCs w:val="28"/>
          <w:vertAlign w:val="subscript"/>
          <w:lang w:val="uk-UA" w:eastAsia="uk-UA"/>
        </w:rPr>
        <w:t>В</w:t>
      </w:r>
      <w:r w:rsidRPr="007C0149">
        <w:rPr>
          <w:sz w:val="28"/>
          <w:szCs w:val="28"/>
          <w:lang w:val="uk-UA" w:eastAsia="uk-UA"/>
        </w:rPr>
        <w:t xml:space="preserve"> = 20 ÷ 80 = 0,25; </w:t>
      </w:r>
    </w:p>
    <w:p w:rsidR="00831D25" w:rsidRPr="007C0149" w:rsidRDefault="00831D25" w:rsidP="00F57C60">
      <w:pPr>
        <w:spacing w:line="264" w:lineRule="auto"/>
        <w:rPr>
          <w:sz w:val="28"/>
          <w:szCs w:val="28"/>
          <w:lang w:val="uk-UA" w:eastAsia="uk-UA"/>
        </w:rPr>
      </w:pPr>
      <w:r w:rsidRPr="007C0149">
        <w:rPr>
          <w:sz w:val="28"/>
          <w:szCs w:val="28"/>
          <w:lang w:val="uk-UA" w:eastAsia="uk-UA"/>
        </w:rPr>
        <w:t>ВК</w:t>
      </w:r>
      <w:r w:rsidRPr="007C0149">
        <w:rPr>
          <w:sz w:val="28"/>
          <w:szCs w:val="28"/>
          <w:vertAlign w:val="subscript"/>
          <w:lang w:val="uk-UA" w:eastAsia="uk-UA"/>
        </w:rPr>
        <w:t>УД</w:t>
      </w:r>
      <w:r w:rsidRPr="007C0149">
        <w:rPr>
          <w:sz w:val="28"/>
          <w:szCs w:val="28"/>
          <w:lang w:val="uk-UA" w:eastAsia="uk-UA"/>
        </w:rPr>
        <w:t xml:space="preserve"> = 10 ÷ 80 = 0,125; </w:t>
      </w:r>
    </w:p>
    <w:p w:rsidR="00831D25" w:rsidRPr="007C0149" w:rsidRDefault="00831D25" w:rsidP="00F57C60">
      <w:pPr>
        <w:spacing w:line="264" w:lineRule="auto"/>
        <w:rPr>
          <w:sz w:val="28"/>
          <w:szCs w:val="28"/>
          <w:lang w:val="uk-UA" w:eastAsia="uk-UA"/>
        </w:rPr>
      </w:pPr>
      <w:r w:rsidRPr="007C0149">
        <w:rPr>
          <w:sz w:val="28"/>
          <w:szCs w:val="28"/>
          <w:lang w:val="uk-UA" w:eastAsia="uk-UA"/>
        </w:rPr>
        <w:t>ВК</w:t>
      </w:r>
      <w:r w:rsidRPr="007C0149">
        <w:rPr>
          <w:sz w:val="28"/>
          <w:szCs w:val="28"/>
          <w:vertAlign w:val="subscript"/>
          <w:lang w:val="uk-UA" w:eastAsia="uk-UA"/>
        </w:rPr>
        <w:t>ТЗ</w:t>
      </w:r>
      <w:r w:rsidRPr="007C0149">
        <w:rPr>
          <w:sz w:val="28"/>
          <w:szCs w:val="28"/>
          <w:lang w:val="uk-UA" w:eastAsia="uk-UA"/>
        </w:rPr>
        <w:t xml:space="preserve"> = 30 ÷ 80 = 0,375; </w:t>
      </w:r>
    </w:p>
    <w:p w:rsidR="00831D25" w:rsidRPr="007C0149" w:rsidRDefault="00831D25" w:rsidP="00F57C60">
      <w:pPr>
        <w:spacing w:line="264" w:lineRule="auto"/>
        <w:rPr>
          <w:sz w:val="28"/>
          <w:szCs w:val="28"/>
          <w:lang w:val="uk-UA" w:eastAsia="uk-UA"/>
        </w:rPr>
      </w:pPr>
      <w:r w:rsidRPr="007C0149">
        <w:rPr>
          <w:sz w:val="28"/>
          <w:szCs w:val="28"/>
          <w:lang w:val="uk-UA" w:eastAsia="uk-UA"/>
        </w:rPr>
        <w:lastRenderedPageBreak/>
        <w:t>ВК</w:t>
      </w:r>
      <w:r w:rsidRPr="007C0149">
        <w:rPr>
          <w:sz w:val="28"/>
          <w:szCs w:val="28"/>
          <w:vertAlign w:val="subscript"/>
          <w:lang w:val="uk-UA" w:eastAsia="uk-UA"/>
        </w:rPr>
        <w:t>ЗК</w:t>
      </w:r>
      <w:r w:rsidRPr="007C0149">
        <w:rPr>
          <w:sz w:val="28"/>
          <w:szCs w:val="28"/>
          <w:lang w:val="uk-UA" w:eastAsia="uk-UA"/>
        </w:rPr>
        <w:t xml:space="preserve"> = 20 ÷ 80 = 0,25;</w:t>
      </w:r>
    </w:p>
    <w:p w:rsidR="00831D25" w:rsidRPr="007C0149" w:rsidRDefault="00831D25" w:rsidP="00F57C60">
      <w:pPr>
        <w:widowControl/>
        <w:spacing w:line="264" w:lineRule="auto"/>
        <w:ind w:firstLine="562"/>
        <w:rPr>
          <w:sz w:val="28"/>
          <w:szCs w:val="28"/>
          <w:lang w:val="uk-UA" w:eastAsia="uk-UA"/>
        </w:rPr>
      </w:pPr>
      <w:r w:rsidRPr="007C0149">
        <w:rPr>
          <w:sz w:val="28"/>
          <w:szCs w:val="28"/>
          <w:lang w:val="uk-UA" w:eastAsia="uk-UA"/>
        </w:rPr>
        <w:t>К</w:t>
      </w:r>
      <w:r w:rsidRPr="007C0149">
        <w:rPr>
          <w:sz w:val="28"/>
          <w:szCs w:val="28"/>
          <w:vertAlign w:val="subscript"/>
          <w:lang w:val="uk-UA" w:eastAsia="uk-UA"/>
        </w:rPr>
        <w:t>НЗ</w:t>
      </w:r>
      <w:r w:rsidRPr="007C0149">
        <w:rPr>
          <w:sz w:val="28"/>
          <w:szCs w:val="28"/>
          <w:lang w:val="uk-UA" w:eastAsia="uk-UA"/>
        </w:rPr>
        <w:t xml:space="preserve"> – коригувальний коефіцієнт. Значення коригувального коефіцієнту становить К</w:t>
      </w:r>
      <w:r w:rsidRPr="007C0149">
        <w:rPr>
          <w:sz w:val="28"/>
          <w:szCs w:val="28"/>
          <w:vertAlign w:val="subscript"/>
          <w:lang w:val="uk-UA" w:eastAsia="uk-UA"/>
        </w:rPr>
        <w:t>НЗ</w:t>
      </w:r>
      <w:r w:rsidRPr="007C0149">
        <w:rPr>
          <w:sz w:val="28"/>
          <w:szCs w:val="28"/>
          <w:lang w:val="uk-UA" w:eastAsia="uk-UA"/>
        </w:rPr>
        <w:t xml:space="preserve"> = 80 ÷ 100 = 0,8.</w:t>
      </w:r>
    </w:p>
    <w:p w:rsidR="00831D25" w:rsidRPr="007C0149" w:rsidRDefault="00831D25" w:rsidP="00F57C60">
      <w:pPr>
        <w:spacing w:line="264" w:lineRule="auto"/>
        <w:ind w:firstLine="567"/>
        <w:rPr>
          <w:sz w:val="28"/>
          <w:szCs w:val="28"/>
          <w:lang w:val="uk-UA" w:eastAsia="uk-UA"/>
        </w:rPr>
      </w:pPr>
      <w:r w:rsidRPr="007C0149">
        <w:rPr>
          <w:sz w:val="28"/>
          <w:szCs w:val="28"/>
          <w:lang w:val="uk-UA" w:eastAsia="uk-UA"/>
        </w:rPr>
        <w:t xml:space="preserve">Відповідно, розрахунок набраних здобувачем вищої освіти балів за виконання завдань під час навчальних занять з навчальної дисципліни </w:t>
      </w:r>
      <w:r w:rsidR="007C0149" w:rsidRPr="007C0149">
        <w:rPr>
          <w:bCs/>
          <w:caps/>
          <w:sz w:val="28"/>
          <w:szCs w:val="28"/>
          <w:lang w:val="uk-UA"/>
        </w:rPr>
        <w:t>«</w:t>
      </w:r>
      <w:r w:rsidR="007C0149" w:rsidRPr="007C0149">
        <w:rPr>
          <w:bCs/>
          <w:sz w:val="28"/>
          <w:szCs w:val="28"/>
          <w:lang w:val="uk-UA"/>
        </w:rPr>
        <w:t xml:space="preserve">Психологія конфліктів в управлінні та психологічні засоби їх розв’язання» </w:t>
      </w:r>
      <w:r w:rsidRPr="007C0149">
        <w:rPr>
          <w:sz w:val="28"/>
          <w:szCs w:val="28"/>
          <w:lang w:val="uk-UA" w:eastAsia="uk-UA"/>
        </w:rPr>
        <w:t>за семестр проводиться за формулою:</w:t>
      </w:r>
    </w:p>
    <w:p w:rsidR="00831D25" w:rsidRPr="007C0149" w:rsidRDefault="00831D25" w:rsidP="00F57C60">
      <w:pPr>
        <w:spacing w:before="240" w:after="240" w:line="264" w:lineRule="auto"/>
        <w:jc w:val="center"/>
        <w:rPr>
          <w:sz w:val="28"/>
          <w:szCs w:val="28"/>
          <w:lang w:val="uk-UA" w:eastAsia="uk-UA"/>
        </w:rPr>
      </w:pPr>
      <w:r w:rsidRPr="007C0149">
        <w:rPr>
          <w:sz w:val="28"/>
          <w:szCs w:val="28"/>
          <w:lang w:val="uk-UA" w:eastAsia="uk-UA"/>
        </w:rPr>
        <w:t>Р</w:t>
      </w:r>
      <w:r w:rsidRPr="007C0149">
        <w:rPr>
          <w:sz w:val="28"/>
          <w:szCs w:val="28"/>
          <w:vertAlign w:val="subscript"/>
          <w:lang w:val="uk-UA" w:eastAsia="uk-UA"/>
        </w:rPr>
        <w:t>НЗ</w:t>
      </w:r>
      <w:r w:rsidRPr="007C0149">
        <w:rPr>
          <w:sz w:val="28"/>
          <w:szCs w:val="28"/>
          <w:lang w:val="uk-UA" w:eastAsia="uk-UA"/>
        </w:rPr>
        <w:t xml:space="preserve"> = (Р</w:t>
      </w:r>
      <w:r w:rsidRPr="007C0149">
        <w:rPr>
          <w:sz w:val="28"/>
          <w:szCs w:val="28"/>
          <w:vertAlign w:val="subscript"/>
          <w:lang w:val="uk-UA" w:eastAsia="uk-UA"/>
        </w:rPr>
        <w:t>В</w:t>
      </w:r>
      <w:r w:rsidRPr="007C0149">
        <w:rPr>
          <w:sz w:val="16"/>
          <w:szCs w:val="16"/>
          <w:vertAlign w:val="subscript"/>
          <w:lang w:val="uk-UA" w:eastAsia="uk-UA"/>
        </w:rPr>
        <w:t>100</w:t>
      </w:r>
      <w:r w:rsidRPr="007C0149">
        <w:rPr>
          <w:sz w:val="28"/>
          <w:szCs w:val="28"/>
          <w:lang w:val="uk-UA" w:eastAsia="uk-UA"/>
        </w:rPr>
        <w:t xml:space="preserve"> × 0,25 + Р</w:t>
      </w:r>
      <w:r w:rsidRPr="007C0149">
        <w:rPr>
          <w:sz w:val="28"/>
          <w:szCs w:val="28"/>
          <w:vertAlign w:val="subscript"/>
          <w:lang w:val="uk-UA" w:eastAsia="uk-UA"/>
        </w:rPr>
        <w:t>УД</w:t>
      </w:r>
      <w:r w:rsidRPr="007C0149">
        <w:rPr>
          <w:sz w:val="16"/>
          <w:szCs w:val="16"/>
          <w:vertAlign w:val="subscript"/>
          <w:lang w:val="uk-UA" w:eastAsia="uk-UA"/>
        </w:rPr>
        <w:t>100</w:t>
      </w:r>
      <w:r w:rsidRPr="007C0149">
        <w:rPr>
          <w:sz w:val="28"/>
          <w:szCs w:val="28"/>
          <w:lang w:val="uk-UA" w:eastAsia="uk-UA"/>
        </w:rPr>
        <w:t xml:space="preserve"> × 0,125 + Р</w:t>
      </w:r>
      <w:r w:rsidRPr="007C0149">
        <w:rPr>
          <w:sz w:val="28"/>
          <w:szCs w:val="28"/>
          <w:vertAlign w:val="subscript"/>
          <w:lang w:val="uk-UA" w:eastAsia="uk-UA"/>
        </w:rPr>
        <w:t>ТЗ</w:t>
      </w:r>
      <w:r w:rsidRPr="007C0149">
        <w:rPr>
          <w:sz w:val="16"/>
          <w:szCs w:val="16"/>
          <w:vertAlign w:val="subscript"/>
          <w:lang w:val="uk-UA" w:eastAsia="uk-UA"/>
        </w:rPr>
        <w:t>100</w:t>
      </w:r>
      <w:r w:rsidRPr="007C0149">
        <w:rPr>
          <w:sz w:val="28"/>
          <w:szCs w:val="28"/>
          <w:lang w:val="uk-UA" w:eastAsia="uk-UA"/>
        </w:rPr>
        <w:t xml:space="preserve"> × 0,375 + Р</w:t>
      </w:r>
      <w:r w:rsidRPr="007C0149">
        <w:rPr>
          <w:sz w:val="28"/>
          <w:szCs w:val="28"/>
          <w:vertAlign w:val="subscript"/>
          <w:lang w:val="uk-UA" w:eastAsia="uk-UA"/>
        </w:rPr>
        <w:t>ЗК</w:t>
      </w:r>
      <w:r w:rsidRPr="007C0149">
        <w:rPr>
          <w:sz w:val="16"/>
          <w:szCs w:val="16"/>
          <w:vertAlign w:val="subscript"/>
          <w:lang w:val="uk-UA" w:eastAsia="uk-UA"/>
        </w:rPr>
        <w:t>100</w:t>
      </w:r>
      <w:r w:rsidRPr="007C0149">
        <w:rPr>
          <w:sz w:val="28"/>
          <w:szCs w:val="28"/>
          <w:lang w:val="uk-UA" w:eastAsia="uk-UA"/>
        </w:rPr>
        <w:t xml:space="preserve"> × 0,25) × 0,8</w:t>
      </w:r>
    </w:p>
    <w:p w:rsidR="00831D25" w:rsidRPr="007C0149" w:rsidRDefault="00831D25" w:rsidP="00F57C60">
      <w:pPr>
        <w:spacing w:line="264" w:lineRule="auto"/>
        <w:ind w:firstLine="567"/>
        <w:rPr>
          <w:sz w:val="28"/>
          <w:szCs w:val="28"/>
          <w:lang w:val="uk-UA"/>
        </w:rPr>
      </w:pPr>
      <w:r w:rsidRPr="007C0149">
        <w:rPr>
          <w:sz w:val="28"/>
          <w:szCs w:val="28"/>
          <w:lang w:val="uk-UA"/>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831D25" w:rsidRPr="007C0149" w:rsidRDefault="00831D25" w:rsidP="00F57C60">
      <w:pPr>
        <w:spacing w:line="264" w:lineRule="auto"/>
        <w:ind w:firstLine="567"/>
        <w:rPr>
          <w:sz w:val="28"/>
          <w:szCs w:val="28"/>
          <w:lang w:val="uk-UA"/>
        </w:rPr>
      </w:pPr>
      <w:r w:rsidRPr="007C0149">
        <w:rPr>
          <w:sz w:val="28"/>
          <w:szCs w:val="28"/>
          <w:lang w:val="uk-UA"/>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rsidR="00831D25" w:rsidRPr="007C0149" w:rsidRDefault="00831D25" w:rsidP="00F57C60">
      <w:pPr>
        <w:spacing w:line="264" w:lineRule="auto"/>
        <w:ind w:firstLine="567"/>
        <w:rPr>
          <w:sz w:val="28"/>
          <w:szCs w:val="28"/>
          <w:lang w:val="uk-UA"/>
        </w:rPr>
      </w:pPr>
      <w:r w:rsidRPr="007C0149">
        <w:rPr>
          <w:sz w:val="28"/>
          <w:szCs w:val="28"/>
          <w:lang w:val="uk-UA"/>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rsidR="00831D25" w:rsidRPr="007C0149" w:rsidRDefault="00831D25" w:rsidP="00F57C60">
      <w:pPr>
        <w:pStyle w:val="Default"/>
        <w:widowControl w:val="0"/>
        <w:spacing w:line="264" w:lineRule="auto"/>
        <w:ind w:firstLine="567"/>
        <w:jc w:val="both"/>
        <w:rPr>
          <w:color w:val="auto"/>
          <w:sz w:val="28"/>
          <w:szCs w:val="28"/>
          <w:lang w:val="uk-UA"/>
        </w:rPr>
      </w:pPr>
      <w:r w:rsidRPr="007C0149">
        <w:rPr>
          <w:color w:val="auto"/>
          <w:sz w:val="28"/>
          <w:szCs w:val="28"/>
          <w:lang w:val="uk-UA"/>
        </w:rPr>
        <w:t>Якщо здобувач вищої освіти за результатами поточного контролю набрав 35</w:t>
      </w:r>
      <w:r w:rsidRPr="007C0149">
        <w:rPr>
          <w:color w:val="auto"/>
          <w:sz w:val="28"/>
          <w:szCs w:val="28"/>
          <w:lang w:val="uk-UA"/>
        </w:rPr>
        <w:sym w:font="Symbol" w:char="F02D"/>
      </w:r>
      <w:r w:rsidRPr="007C0149">
        <w:rPr>
          <w:color w:val="auto"/>
          <w:sz w:val="28"/>
          <w:szCs w:val="28"/>
          <w:lang w:val="uk-UA"/>
        </w:rPr>
        <w:t>49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831D25" w:rsidRPr="007C0149" w:rsidRDefault="00831D25" w:rsidP="00F57C60">
      <w:pPr>
        <w:pStyle w:val="Default"/>
        <w:widowControl w:val="0"/>
        <w:spacing w:line="264" w:lineRule="auto"/>
        <w:ind w:firstLine="567"/>
        <w:jc w:val="both"/>
        <w:rPr>
          <w:color w:val="auto"/>
          <w:sz w:val="28"/>
          <w:szCs w:val="28"/>
          <w:lang w:val="uk-UA"/>
        </w:rPr>
      </w:pPr>
      <w:r w:rsidRPr="007C0149">
        <w:rPr>
          <w:color w:val="auto"/>
          <w:sz w:val="28"/>
          <w:szCs w:val="28"/>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D324DC" w:rsidRPr="007C0149" w:rsidRDefault="00831D25" w:rsidP="00F57C60">
      <w:pPr>
        <w:pStyle w:val="Default"/>
        <w:widowControl w:val="0"/>
        <w:spacing w:line="264" w:lineRule="auto"/>
        <w:ind w:firstLine="567"/>
        <w:jc w:val="both"/>
        <w:rPr>
          <w:color w:val="auto"/>
          <w:sz w:val="28"/>
          <w:szCs w:val="28"/>
          <w:lang w:val="uk-UA"/>
        </w:rPr>
      </w:pPr>
      <w:r w:rsidRPr="007C0149">
        <w:rPr>
          <w:color w:val="auto"/>
          <w:sz w:val="28"/>
          <w:szCs w:val="28"/>
          <w:lang w:val="uk-UA"/>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w:t>
      </w:r>
      <w:r w:rsidRPr="007C0149">
        <w:rPr>
          <w:color w:val="auto"/>
          <w:spacing w:val="-2"/>
          <w:sz w:val="28"/>
          <w:szCs w:val="28"/>
          <w:lang w:val="uk-UA"/>
        </w:rPr>
        <w:t xml:space="preserve"> </w:t>
      </w:r>
      <w:r w:rsidRPr="007C0149">
        <w:rPr>
          <w:color w:val="auto"/>
          <w:sz w:val="28"/>
          <w:szCs w:val="28"/>
          <w:lang w:val="uk-UA"/>
        </w:rPr>
        <w:t>додаткових освітніх послуг здобувачам вищої освіти</w:t>
      </w:r>
      <w:r w:rsidRPr="007C0149">
        <w:rPr>
          <w:bCs/>
          <w:color w:val="auto"/>
          <w:sz w:val="28"/>
          <w:szCs w:val="28"/>
          <w:lang w:val="uk-UA" w:eastAsia="uk-UA"/>
        </w:rPr>
        <w:t xml:space="preserve"> </w:t>
      </w:r>
      <w:r w:rsidRPr="007C0149">
        <w:rPr>
          <w:color w:val="auto"/>
          <w:sz w:val="28"/>
          <w:szCs w:val="28"/>
          <w:lang w:val="uk-UA"/>
        </w:rPr>
        <w:t>в Державному університеті «Житомирська політехніка».</w:t>
      </w:r>
    </w:p>
    <w:p w:rsidR="00831D25" w:rsidRPr="007C0149" w:rsidRDefault="00831D25" w:rsidP="00F57C60">
      <w:pPr>
        <w:pStyle w:val="Default"/>
        <w:widowControl w:val="0"/>
        <w:spacing w:line="264" w:lineRule="auto"/>
        <w:ind w:firstLine="567"/>
        <w:jc w:val="both"/>
        <w:rPr>
          <w:color w:val="auto"/>
          <w:sz w:val="28"/>
          <w:szCs w:val="28"/>
          <w:lang w:val="uk-UA"/>
        </w:rPr>
      </w:pPr>
    </w:p>
    <w:p w:rsidR="00D324DC" w:rsidRPr="007C0149" w:rsidRDefault="00F57C60" w:rsidP="003923D3">
      <w:pPr>
        <w:pStyle w:val="Default"/>
        <w:widowControl w:val="0"/>
        <w:ind w:firstLine="567"/>
        <w:jc w:val="center"/>
        <w:rPr>
          <w:b/>
          <w:bCs/>
          <w:color w:val="auto"/>
          <w:sz w:val="28"/>
          <w:szCs w:val="28"/>
          <w:lang w:val="uk-UA"/>
        </w:rPr>
      </w:pPr>
      <w:r>
        <w:rPr>
          <w:b/>
          <w:bCs/>
          <w:color w:val="auto"/>
          <w:sz w:val="28"/>
          <w:szCs w:val="28"/>
          <w:lang w:val="uk-UA"/>
        </w:rPr>
        <w:br w:type="page"/>
      </w:r>
      <w:r w:rsidR="00D324DC" w:rsidRPr="007C0149">
        <w:rPr>
          <w:b/>
          <w:bCs/>
          <w:color w:val="auto"/>
          <w:sz w:val="28"/>
          <w:szCs w:val="28"/>
          <w:lang w:val="uk-UA"/>
        </w:rPr>
        <w:lastRenderedPageBreak/>
        <w:t xml:space="preserve">Визнання результатів навчання, набутих у неформальній та/або </w:t>
      </w:r>
      <w:proofErr w:type="spellStart"/>
      <w:r w:rsidR="00D324DC" w:rsidRPr="007C0149">
        <w:rPr>
          <w:b/>
          <w:bCs/>
          <w:color w:val="auto"/>
          <w:sz w:val="28"/>
          <w:szCs w:val="28"/>
          <w:lang w:val="uk-UA"/>
        </w:rPr>
        <w:t>інформальній</w:t>
      </w:r>
      <w:proofErr w:type="spellEnd"/>
      <w:r w:rsidR="00D324DC" w:rsidRPr="007C0149">
        <w:rPr>
          <w:b/>
          <w:bCs/>
          <w:color w:val="auto"/>
          <w:sz w:val="28"/>
          <w:szCs w:val="28"/>
          <w:lang w:val="uk-UA"/>
        </w:rPr>
        <w:t xml:space="preserve"> освіті</w:t>
      </w:r>
    </w:p>
    <w:p w:rsidR="00D324DC" w:rsidRPr="007C0149" w:rsidRDefault="00D324DC" w:rsidP="003923D3">
      <w:pPr>
        <w:pStyle w:val="Default"/>
        <w:widowControl w:val="0"/>
        <w:ind w:firstLine="567"/>
        <w:jc w:val="center"/>
        <w:rPr>
          <w:b/>
          <w:bCs/>
          <w:color w:val="auto"/>
          <w:sz w:val="28"/>
          <w:szCs w:val="28"/>
          <w:lang w:val="uk-UA"/>
        </w:rPr>
      </w:pPr>
    </w:p>
    <w:p w:rsidR="00D324DC" w:rsidRPr="007C0149" w:rsidRDefault="00D324DC" w:rsidP="003923D3">
      <w:pPr>
        <w:pStyle w:val="Default"/>
        <w:widowControl w:val="0"/>
        <w:ind w:firstLine="567"/>
        <w:jc w:val="both"/>
        <w:rPr>
          <w:color w:val="auto"/>
          <w:sz w:val="28"/>
          <w:szCs w:val="28"/>
          <w:lang w:val="uk-UA"/>
        </w:rPr>
      </w:pPr>
      <w:r w:rsidRPr="007C0149">
        <w:rPr>
          <w:color w:val="auto"/>
          <w:sz w:val="28"/>
          <w:szCs w:val="28"/>
          <w:lang w:val="uk-UA"/>
        </w:rPr>
        <w:t xml:space="preserve">Визнання результатів навчання, набутих у неформальній та/або </w:t>
      </w:r>
      <w:proofErr w:type="spellStart"/>
      <w:r w:rsidRPr="007C0149">
        <w:rPr>
          <w:color w:val="auto"/>
          <w:sz w:val="28"/>
          <w:szCs w:val="28"/>
          <w:lang w:val="uk-UA"/>
        </w:rPr>
        <w:t>інформальній</w:t>
      </w:r>
      <w:proofErr w:type="spellEnd"/>
      <w:r w:rsidRPr="007C0149">
        <w:rPr>
          <w:color w:val="auto"/>
          <w:sz w:val="28"/>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rsidRPr="007C0149">
        <w:rPr>
          <w:color w:val="auto"/>
          <w:sz w:val="28"/>
          <w:szCs w:val="28"/>
          <w:lang w:val="uk-UA"/>
        </w:rPr>
        <w:t>скріншоти</w:t>
      </w:r>
      <w:proofErr w:type="spellEnd"/>
      <w:r w:rsidRPr="007C0149">
        <w:rPr>
          <w:color w:val="auto"/>
          <w:sz w:val="28"/>
          <w:szCs w:val="28"/>
          <w:lang w:val="uk-UA"/>
        </w:rP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D324DC" w:rsidRPr="007C0149" w:rsidRDefault="00D324DC" w:rsidP="003923D3">
      <w:pPr>
        <w:spacing w:line="240" w:lineRule="auto"/>
        <w:ind w:firstLine="567"/>
        <w:rPr>
          <w:sz w:val="28"/>
          <w:szCs w:val="28"/>
          <w:lang w:val="uk-UA"/>
        </w:rPr>
      </w:pPr>
      <w:r w:rsidRPr="007C0149">
        <w:rPr>
          <w:sz w:val="28"/>
          <w:szCs w:val="28"/>
          <w:lang w:val="uk-UA"/>
        </w:rPr>
        <w:t xml:space="preserve">Визнання результатів навчання, набутих у неформальній та/або </w:t>
      </w:r>
      <w:proofErr w:type="spellStart"/>
      <w:r w:rsidRPr="007C0149">
        <w:rPr>
          <w:sz w:val="28"/>
          <w:szCs w:val="28"/>
          <w:lang w:val="uk-UA"/>
        </w:rPr>
        <w:t>інформальній</w:t>
      </w:r>
      <w:proofErr w:type="spellEnd"/>
      <w:r w:rsidRPr="007C0149">
        <w:rPr>
          <w:sz w:val="28"/>
          <w:szCs w:val="28"/>
          <w:lang w:val="uk-UA"/>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D324DC" w:rsidRPr="007C0149" w:rsidRDefault="00D324DC" w:rsidP="003923D3">
      <w:pPr>
        <w:spacing w:line="240" w:lineRule="auto"/>
        <w:ind w:firstLine="567"/>
        <w:rPr>
          <w:sz w:val="28"/>
          <w:szCs w:val="28"/>
          <w:lang w:val="uk-UA"/>
        </w:rPr>
      </w:pPr>
    </w:p>
    <w:p w:rsidR="00D324DC" w:rsidRPr="007C0149" w:rsidRDefault="00D324DC" w:rsidP="001948E4">
      <w:pPr>
        <w:autoSpaceDE w:val="0"/>
        <w:autoSpaceDN w:val="0"/>
        <w:spacing w:line="240" w:lineRule="auto"/>
        <w:jc w:val="center"/>
        <w:rPr>
          <w:b/>
          <w:sz w:val="28"/>
          <w:szCs w:val="28"/>
          <w:lang w:val="uk-UA" w:eastAsia="uk-UA"/>
        </w:rPr>
      </w:pPr>
      <w:r w:rsidRPr="007C0149">
        <w:rPr>
          <w:b/>
          <w:sz w:val="28"/>
          <w:szCs w:val="28"/>
          <w:lang w:val="uk-UA" w:eastAsia="uk-UA"/>
        </w:rPr>
        <w:t>Шкала оцінювання</w:t>
      </w:r>
    </w:p>
    <w:p w:rsidR="00D324DC" w:rsidRPr="007C0149" w:rsidRDefault="00D324DC" w:rsidP="003923D3">
      <w:pPr>
        <w:autoSpaceDE w:val="0"/>
        <w:autoSpaceDN w:val="0"/>
        <w:spacing w:line="240" w:lineRule="auto"/>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305"/>
        <w:gridCol w:w="3305"/>
      </w:tblGrid>
      <w:tr w:rsidR="00D324DC" w:rsidRPr="007C0149" w:rsidTr="005958D5">
        <w:trPr>
          <w:trHeight w:val="340"/>
        </w:trPr>
        <w:tc>
          <w:tcPr>
            <w:tcW w:w="1666"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 xml:space="preserve">Шкала </w:t>
            </w:r>
            <w:r w:rsidRPr="007C0149">
              <w:rPr>
                <w:sz w:val="24"/>
                <w:szCs w:val="24"/>
                <w:shd w:val="clear" w:color="auto" w:fill="FFFFFF"/>
                <w:lang w:val="uk-UA"/>
              </w:rPr>
              <w:t>ЄКТС</w:t>
            </w:r>
          </w:p>
        </w:tc>
        <w:tc>
          <w:tcPr>
            <w:tcW w:w="1667"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Національна шкала</w:t>
            </w:r>
          </w:p>
        </w:tc>
        <w:tc>
          <w:tcPr>
            <w:tcW w:w="1667"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100-бальна шкала</w:t>
            </w:r>
          </w:p>
        </w:tc>
      </w:tr>
      <w:tr w:rsidR="00D324DC" w:rsidRPr="007C0149" w:rsidTr="005958D5">
        <w:trPr>
          <w:trHeight w:val="340"/>
        </w:trPr>
        <w:tc>
          <w:tcPr>
            <w:tcW w:w="1666"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A</w:t>
            </w:r>
          </w:p>
        </w:tc>
        <w:tc>
          <w:tcPr>
            <w:tcW w:w="1667"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Зараховано</w:t>
            </w:r>
          </w:p>
        </w:tc>
        <w:tc>
          <w:tcPr>
            <w:tcW w:w="1667"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90-100</w:t>
            </w:r>
          </w:p>
        </w:tc>
      </w:tr>
      <w:tr w:rsidR="00D324DC" w:rsidRPr="007C0149" w:rsidTr="005958D5">
        <w:trPr>
          <w:trHeight w:val="340"/>
        </w:trPr>
        <w:tc>
          <w:tcPr>
            <w:tcW w:w="1666"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B</w:t>
            </w:r>
          </w:p>
        </w:tc>
        <w:tc>
          <w:tcPr>
            <w:tcW w:w="1667" w:type="pct"/>
            <w:vMerge w:val="restar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Зараховано</w:t>
            </w:r>
          </w:p>
        </w:tc>
        <w:tc>
          <w:tcPr>
            <w:tcW w:w="1667"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82-89</w:t>
            </w:r>
          </w:p>
        </w:tc>
      </w:tr>
      <w:tr w:rsidR="00D324DC" w:rsidRPr="007C0149" w:rsidTr="005958D5">
        <w:trPr>
          <w:trHeight w:val="340"/>
        </w:trPr>
        <w:tc>
          <w:tcPr>
            <w:tcW w:w="1666"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C</w:t>
            </w:r>
          </w:p>
        </w:tc>
        <w:tc>
          <w:tcPr>
            <w:tcW w:w="1667" w:type="pct"/>
            <w:vMerge/>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p>
        </w:tc>
        <w:tc>
          <w:tcPr>
            <w:tcW w:w="1667"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74-81</w:t>
            </w:r>
          </w:p>
        </w:tc>
      </w:tr>
      <w:tr w:rsidR="00D324DC" w:rsidRPr="007C0149" w:rsidTr="005958D5">
        <w:trPr>
          <w:trHeight w:val="340"/>
        </w:trPr>
        <w:tc>
          <w:tcPr>
            <w:tcW w:w="1666"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D</w:t>
            </w:r>
          </w:p>
        </w:tc>
        <w:tc>
          <w:tcPr>
            <w:tcW w:w="1667" w:type="pct"/>
            <w:vMerge w:val="restar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Зараховано</w:t>
            </w:r>
          </w:p>
        </w:tc>
        <w:tc>
          <w:tcPr>
            <w:tcW w:w="1667"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64-73</w:t>
            </w:r>
          </w:p>
        </w:tc>
      </w:tr>
      <w:tr w:rsidR="00D324DC" w:rsidRPr="007C0149" w:rsidTr="005958D5">
        <w:trPr>
          <w:trHeight w:val="340"/>
        </w:trPr>
        <w:tc>
          <w:tcPr>
            <w:tcW w:w="1666"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E</w:t>
            </w:r>
          </w:p>
        </w:tc>
        <w:tc>
          <w:tcPr>
            <w:tcW w:w="1667" w:type="pct"/>
            <w:vMerge/>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p>
        </w:tc>
        <w:tc>
          <w:tcPr>
            <w:tcW w:w="1667"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60-63</w:t>
            </w:r>
          </w:p>
        </w:tc>
      </w:tr>
      <w:tr w:rsidR="00D324DC" w:rsidRPr="007C0149" w:rsidTr="005958D5">
        <w:trPr>
          <w:trHeight w:val="340"/>
        </w:trPr>
        <w:tc>
          <w:tcPr>
            <w:tcW w:w="1666"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FX</w:t>
            </w:r>
          </w:p>
        </w:tc>
        <w:tc>
          <w:tcPr>
            <w:tcW w:w="1667"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Не зараховано</w:t>
            </w:r>
          </w:p>
        </w:tc>
        <w:tc>
          <w:tcPr>
            <w:tcW w:w="1667"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35-59</w:t>
            </w:r>
          </w:p>
        </w:tc>
      </w:tr>
      <w:tr w:rsidR="00D324DC" w:rsidRPr="007C0149" w:rsidTr="005958D5">
        <w:trPr>
          <w:trHeight w:val="340"/>
        </w:trPr>
        <w:tc>
          <w:tcPr>
            <w:tcW w:w="1666"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F</w:t>
            </w:r>
          </w:p>
        </w:tc>
        <w:tc>
          <w:tcPr>
            <w:tcW w:w="1667"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Не зараховано</w:t>
            </w:r>
          </w:p>
        </w:tc>
        <w:tc>
          <w:tcPr>
            <w:tcW w:w="1667" w:type="pct"/>
            <w:shd w:val="clear" w:color="auto" w:fill="auto"/>
            <w:vAlign w:val="center"/>
          </w:tcPr>
          <w:p w:rsidR="00D324DC" w:rsidRPr="007C0149" w:rsidRDefault="00D324DC" w:rsidP="003923D3">
            <w:pPr>
              <w:autoSpaceDE w:val="0"/>
              <w:autoSpaceDN w:val="0"/>
              <w:spacing w:line="240" w:lineRule="auto"/>
              <w:jc w:val="center"/>
              <w:rPr>
                <w:rFonts w:eastAsia="Calibri"/>
                <w:sz w:val="24"/>
                <w:szCs w:val="24"/>
                <w:lang w:val="uk-UA" w:eastAsia="uk-UA"/>
              </w:rPr>
            </w:pPr>
            <w:r w:rsidRPr="007C0149">
              <w:rPr>
                <w:rFonts w:eastAsia="Calibri"/>
                <w:sz w:val="24"/>
                <w:szCs w:val="24"/>
                <w:lang w:val="uk-UA" w:eastAsia="uk-UA"/>
              </w:rPr>
              <w:t>0-34</w:t>
            </w:r>
          </w:p>
        </w:tc>
      </w:tr>
    </w:tbl>
    <w:p w:rsidR="00D324DC" w:rsidRPr="00831D25" w:rsidRDefault="00D324DC" w:rsidP="003923D3">
      <w:pPr>
        <w:spacing w:line="240" w:lineRule="auto"/>
        <w:ind w:firstLine="567"/>
        <w:rPr>
          <w:color w:val="00B050"/>
          <w:sz w:val="28"/>
          <w:szCs w:val="28"/>
          <w:lang w:val="uk-UA"/>
        </w:rPr>
      </w:pPr>
    </w:p>
    <w:p w:rsidR="00E57C97" w:rsidRPr="00F57C60" w:rsidRDefault="00E57C97" w:rsidP="00753C63">
      <w:pPr>
        <w:autoSpaceDE w:val="0"/>
        <w:autoSpaceDN w:val="0"/>
        <w:spacing w:line="240" w:lineRule="auto"/>
        <w:jc w:val="center"/>
        <w:textAlignment w:val="auto"/>
        <w:rPr>
          <w:b/>
          <w:sz w:val="28"/>
          <w:szCs w:val="28"/>
          <w:lang w:val="uk-UA" w:eastAsia="uk-UA"/>
        </w:rPr>
      </w:pPr>
      <w:r w:rsidRPr="00F57C60">
        <w:rPr>
          <w:b/>
          <w:sz w:val="28"/>
          <w:szCs w:val="28"/>
          <w:lang w:val="uk-UA" w:eastAsia="uk-UA"/>
        </w:rPr>
        <w:t>1</w:t>
      </w:r>
      <w:r w:rsidRPr="00F57C60">
        <w:rPr>
          <w:b/>
          <w:sz w:val="28"/>
          <w:szCs w:val="28"/>
          <w:lang w:val="en-US" w:eastAsia="uk-UA"/>
        </w:rPr>
        <w:t>1</w:t>
      </w:r>
      <w:r w:rsidRPr="00F57C60">
        <w:rPr>
          <w:b/>
          <w:sz w:val="28"/>
          <w:szCs w:val="28"/>
          <w:lang w:val="uk-UA" w:eastAsia="uk-UA"/>
        </w:rPr>
        <w:t>. Глосарій</w:t>
      </w:r>
    </w:p>
    <w:p w:rsidR="00753C63" w:rsidRPr="00F57C60" w:rsidRDefault="00753C63" w:rsidP="00753C63">
      <w:pPr>
        <w:autoSpaceDE w:val="0"/>
        <w:autoSpaceDN w:val="0"/>
        <w:spacing w:line="240" w:lineRule="auto"/>
        <w:jc w:val="center"/>
        <w:textAlignment w:val="auto"/>
        <w:rPr>
          <w:b/>
          <w:sz w:val="28"/>
          <w:szCs w:val="28"/>
          <w:lang w:val="uk-UA" w:eastAsia="uk-UA"/>
        </w:rPr>
      </w:pPr>
    </w:p>
    <w:tbl>
      <w:tblPr>
        <w:tblW w:w="5000" w:type="pct"/>
        <w:tblCellMar>
          <w:left w:w="0" w:type="dxa"/>
          <w:right w:w="0" w:type="dxa"/>
        </w:tblCellMar>
        <w:tblLook w:val="04A0" w:firstRow="1" w:lastRow="0" w:firstColumn="1" w:lastColumn="0" w:noHBand="0" w:noVBand="1"/>
      </w:tblPr>
      <w:tblGrid>
        <w:gridCol w:w="726"/>
        <w:gridCol w:w="4589"/>
        <w:gridCol w:w="4587"/>
      </w:tblGrid>
      <w:tr w:rsidR="00F57C60" w:rsidRPr="00F57C60" w:rsidTr="00155603">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E57C97" w:rsidRPr="00F57C60" w:rsidRDefault="00E57C97" w:rsidP="003923D3">
            <w:pPr>
              <w:spacing w:line="240" w:lineRule="auto"/>
              <w:jc w:val="center"/>
              <w:rPr>
                <w:b/>
                <w:bCs/>
                <w:sz w:val="24"/>
                <w:szCs w:val="24"/>
                <w:lang w:val="uk-UA"/>
              </w:rPr>
            </w:pPr>
            <w:r w:rsidRPr="00F57C60">
              <w:rPr>
                <w:b/>
                <w:bCs/>
                <w:sz w:val="24"/>
                <w:szCs w:val="24"/>
                <w:lang w:val="uk-UA"/>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E57C97" w:rsidRPr="00F57C60" w:rsidRDefault="00E57C97" w:rsidP="003923D3">
            <w:pPr>
              <w:spacing w:line="240" w:lineRule="auto"/>
              <w:jc w:val="center"/>
              <w:rPr>
                <w:b/>
                <w:bCs/>
                <w:sz w:val="24"/>
                <w:szCs w:val="24"/>
                <w:lang w:val="uk-UA"/>
              </w:rPr>
            </w:pPr>
            <w:r w:rsidRPr="00F57C60">
              <w:rPr>
                <w:b/>
                <w:bCs/>
                <w:sz w:val="24"/>
                <w:szCs w:val="24"/>
                <w:lang w:val="uk-UA"/>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E57C97" w:rsidRPr="00F57C60" w:rsidRDefault="00E57C97" w:rsidP="003923D3">
            <w:pPr>
              <w:spacing w:line="240" w:lineRule="auto"/>
              <w:jc w:val="center"/>
              <w:rPr>
                <w:b/>
                <w:bCs/>
                <w:sz w:val="24"/>
                <w:szCs w:val="24"/>
                <w:lang w:val="uk-UA"/>
              </w:rPr>
            </w:pPr>
            <w:r w:rsidRPr="00F57C60">
              <w:rPr>
                <w:b/>
                <w:bCs/>
                <w:sz w:val="24"/>
                <w:szCs w:val="24"/>
                <w:lang w:val="uk-UA"/>
              </w:rPr>
              <w:t>Відповідник англійською мовою</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F57C60" w:rsidP="003923D3">
            <w:pPr>
              <w:spacing w:line="240" w:lineRule="auto"/>
              <w:jc w:val="center"/>
              <w:rPr>
                <w:sz w:val="24"/>
                <w:szCs w:val="24"/>
                <w:lang w:val="uk-UA"/>
              </w:rPr>
            </w:pPr>
            <w:r w:rsidRPr="00F57C60">
              <w:rPr>
                <w:sz w:val="24"/>
                <w:szCs w:val="24"/>
                <w:lang w:val="uk-UA"/>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Керівник</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3803BC">
            <w:pPr>
              <w:autoSpaceDE w:val="0"/>
              <w:autoSpaceDN w:val="0"/>
              <w:spacing w:line="240" w:lineRule="auto"/>
              <w:jc w:val="left"/>
              <w:textAlignment w:val="auto"/>
              <w:rPr>
                <w:sz w:val="24"/>
                <w:szCs w:val="24"/>
                <w:lang w:val="en-GB"/>
              </w:rPr>
            </w:pPr>
            <w:r w:rsidRPr="00F57C60">
              <w:rPr>
                <w:bCs/>
                <w:sz w:val="24"/>
                <w:szCs w:val="24"/>
                <w:lang w:val="en-US" w:eastAsia="uk-UA"/>
              </w:rPr>
              <w:t>Manager</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F57C60" w:rsidP="003923D3">
            <w:pPr>
              <w:spacing w:line="240" w:lineRule="auto"/>
              <w:jc w:val="center"/>
              <w:rPr>
                <w:sz w:val="24"/>
                <w:szCs w:val="24"/>
                <w:lang w:val="uk-UA"/>
              </w:rPr>
            </w:pPr>
            <w:r w:rsidRPr="00F57C60">
              <w:rPr>
                <w:sz w:val="24"/>
                <w:szCs w:val="24"/>
                <w:lang w:val="uk-UA"/>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 xml:space="preserve">Комунікативний процес </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Communicative process</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F57C60" w:rsidP="003923D3">
            <w:pPr>
              <w:spacing w:line="240" w:lineRule="auto"/>
              <w:jc w:val="center"/>
              <w:rPr>
                <w:sz w:val="24"/>
                <w:szCs w:val="24"/>
                <w:lang w:val="uk-UA"/>
              </w:rPr>
            </w:pPr>
            <w:r w:rsidRPr="00F57C60">
              <w:rPr>
                <w:sz w:val="24"/>
                <w:szCs w:val="24"/>
                <w:lang w:val="uk-UA"/>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Комунікація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Communication</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13242" w:rsidRPr="00F57C60" w:rsidRDefault="00F57C60" w:rsidP="003923D3">
            <w:pPr>
              <w:spacing w:line="240" w:lineRule="auto"/>
              <w:jc w:val="center"/>
              <w:rPr>
                <w:sz w:val="24"/>
                <w:szCs w:val="24"/>
                <w:lang w:val="uk-UA"/>
              </w:rPr>
            </w:pPr>
            <w:r w:rsidRPr="00F57C60">
              <w:rPr>
                <w:sz w:val="24"/>
                <w:szCs w:val="24"/>
                <w:lang w:val="uk-UA"/>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13242" w:rsidRPr="00F57C60" w:rsidRDefault="00F13242" w:rsidP="00BB3F3A">
            <w:pPr>
              <w:autoSpaceDE w:val="0"/>
              <w:autoSpaceDN w:val="0"/>
              <w:spacing w:line="240" w:lineRule="auto"/>
              <w:jc w:val="left"/>
              <w:textAlignment w:val="auto"/>
              <w:rPr>
                <w:bCs/>
                <w:sz w:val="24"/>
                <w:szCs w:val="24"/>
                <w:lang w:val="uk-UA" w:eastAsia="uk-UA"/>
              </w:rPr>
            </w:pPr>
            <w:r w:rsidRPr="00F57C60">
              <w:rPr>
                <w:bCs/>
                <w:sz w:val="24"/>
                <w:szCs w:val="24"/>
                <w:lang w:val="uk-UA" w:eastAsia="uk-UA"/>
              </w:rPr>
              <w:t>Конфлікт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13242" w:rsidRPr="00F57C60" w:rsidRDefault="00F57C60" w:rsidP="00BB3F3A">
            <w:pPr>
              <w:autoSpaceDE w:val="0"/>
              <w:autoSpaceDN w:val="0"/>
              <w:spacing w:line="240" w:lineRule="auto"/>
              <w:jc w:val="left"/>
              <w:textAlignment w:val="auto"/>
              <w:rPr>
                <w:bCs/>
                <w:sz w:val="24"/>
                <w:szCs w:val="24"/>
                <w:lang w:val="en-US" w:eastAsia="uk-UA"/>
              </w:rPr>
            </w:pPr>
            <w:r w:rsidRPr="00F57C60">
              <w:rPr>
                <w:bCs/>
                <w:sz w:val="24"/>
                <w:szCs w:val="24"/>
                <w:lang w:val="en-US" w:eastAsia="uk-UA"/>
              </w:rPr>
              <w:t>Conflict</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13242" w:rsidRPr="00F57C60" w:rsidRDefault="00F57C60" w:rsidP="003923D3">
            <w:pPr>
              <w:spacing w:line="240" w:lineRule="auto"/>
              <w:jc w:val="center"/>
              <w:rPr>
                <w:sz w:val="24"/>
                <w:szCs w:val="24"/>
                <w:lang w:val="uk-UA"/>
              </w:rPr>
            </w:pPr>
            <w:r w:rsidRPr="00F57C60">
              <w:rPr>
                <w:sz w:val="24"/>
                <w:szCs w:val="24"/>
                <w:lang w:val="uk-UA"/>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13242" w:rsidRPr="00F57C60" w:rsidRDefault="00F57C60" w:rsidP="00BB3F3A">
            <w:pPr>
              <w:autoSpaceDE w:val="0"/>
              <w:autoSpaceDN w:val="0"/>
              <w:spacing w:line="240" w:lineRule="auto"/>
              <w:jc w:val="left"/>
              <w:textAlignment w:val="auto"/>
              <w:rPr>
                <w:bCs/>
                <w:sz w:val="24"/>
                <w:szCs w:val="24"/>
                <w:lang w:val="uk-UA" w:eastAsia="uk-UA"/>
              </w:rPr>
            </w:pPr>
            <w:bookmarkStart w:id="1" w:name="_Hlk177660135"/>
            <w:r w:rsidRPr="00F57C60">
              <w:rPr>
                <w:bCs/>
                <w:sz w:val="24"/>
                <w:szCs w:val="24"/>
                <w:lang w:val="uk-UA" w:eastAsia="uk-UA"/>
              </w:rPr>
              <w:t>Конфліктна ситуація</w:t>
            </w:r>
            <w:bookmarkEnd w:id="1"/>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13242" w:rsidRPr="00F57C60" w:rsidRDefault="00F57C60" w:rsidP="00BB3F3A">
            <w:pPr>
              <w:autoSpaceDE w:val="0"/>
              <w:autoSpaceDN w:val="0"/>
              <w:spacing w:line="240" w:lineRule="auto"/>
              <w:jc w:val="left"/>
              <w:textAlignment w:val="auto"/>
              <w:rPr>
                <w:bCs/>
                <w:sz w:val="24"/>
                <w:szCs w:val="24"/>
                <w:lang w:val="en-US" w:eastAsia="uk-UA"/>
              </w:rPr>
            </w:pPr>
            <w:r w:rsidRPr="00F57C60">
              <w:rPr>
                <w:bCs/>
                <w:sz w:val="24"/>
                <w:szCs w:val="24"/>
                <w:lang w:val="en-US" w:eastAsia="uk-UA"/>
              </w:rPr>
              <w:t>Conflict situation</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13242" w:rsidRPr="00F57C60" w:rsidRDefault="00F57C60" w:rsidP="003923D3">
            <w:pPr>
              <w:spacing w:line="240" w:lineRule="auto"/>
              <w:jc w:val="center"/>
              <w:rPr>
                <w:sz w:val="24"/>
                <w:szCs w:val="24"/>
                <w:lang w:val="uk-UA"/>
              </w:rPr>
            </w:pPr>
            <w:r w:rsidRPr="00F57C60">
              <w:rPr>
                <w:sz w:val="24"/>
                <w:szCs w:val="24"/>
                <w:lang w:val="uk-UA"/>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13242" w:rsidRPr="00F57C60" w:rsidRDefault="00F57C60" w:rsidP="00BB3F3A">
            <w:pPr>
              <w:autoSpaceDE w:val="0"/>
              <w:autoSpaceDN w:val="0"/>
              <w:spacing w:line="240" w:lineRule="auto"/>
              <w:jc w:val="left"/>
              <w:textAlignment w:val="auto"/>
              <w:rPr>
                <w:bCs/>
                <w:sz w:val="24"/>
                <w:szCs w:val="24"/>
                <w:lang w:val="uk-UA" w:eastAsia="uk-UA"/>
              </w:rPr>
            </w:pPr>
            <w:r w:rsidRPr="00F57C60">
              <w:rPr>
                <w:bCs/>
                <w:sz w:val="24"/>
                <w:szCs w:val="24"/>
                <w:lang w:val="uk-UA" w:eastAsia="uk-UA"/>
              </w:rPr>
              <w:t>Конфліктологія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F13242" w:rsidRPr="00F57C60" w:rsidRDefault="00F57C60" w:rsidP="00BB3F3A">
            <w:pPr>
              <w:autoSpaceDE w:val="0"/>
              <w:autoSpaceDN w:val="0"/>
              <w:spacing w:line="240" w:lineRule="auto"/>
              <w:jc w:val="left"/>
              <w:textAlignment w:val="auto"/>
              <w:rPr>
                <w:bCs/>
                <w:sz w:val="24"/>
                <w:szCs w:val="24"/>
                <w:lang w:val="en-US" w:eastAsia="uk-UA"/>
              </w:rPr>
            </w:pPr>
            <w:proofErr w:type="spellStart"/>
            <w:r w:rsidRPr="00F57C60">
              <w:rPr>
                <w:bCs/>
                <w:sz w:val="24"/>
                <w:szCs w:val="24"/>
                <w:lang w:val="en-US" w:eastAsia="uk-UA"/>
              </w:rPr>
              <w:t>Conflictology</w:t>
            </w:r>
            <w:proofErr w:type="spellEnd"/>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F57C60" w:rsidP="003923D3">
            <w:pPr>
              <w:spacing w:line="240" w:lineRule="auto"/>
              <w:jc w:val="center"/>
              <w:rPr>
                <w:sz w:val="24"/>
                <w:szCs w:val="24"/>
                <w:lang w:val="uk-UA"/>
              </w:rPr>
            </w:pPr>
            <w:r w:rsidRPr="00F57C60">
              <w:rPr>
                <w:sz w:val="24"/>
                <w:szCs w:val="24"/>
                <w:lang w:val="uk-UA"/>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Методи психології</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Methods of psychology</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F57C60" w:rsidP="003923D3">
            <w:pPr>
              <w:spacing w:line="240" w:lineRule="auto"/>
              <w:jc w:val="center"/>
              <w:rPr>
                <w:sz w:val="24"/>
                <w:szCs w:val="24"/>
                <w:lang w:val="uk-UA"/>
              </w:rPr>
            </w:pPr>
            <w:r w:rsidRPr="00F57C60">
              <w:rPr>
                <w:sz w:val="24"/>
                <w:szCs w:val="24"/>
                <w:lang w:val="uk-UA"/>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Мотивація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Motivation</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F57C60" w:rsidP="003923D3">
            <w:pPr>
              <w:spacing w:line="240" w:lineRule="auto"/>
              <w:jc w:val="center"/>
              <w:rPr>
                <w:sz w:val="24"/>
                <w:szCs w:val="24"/>
                <w:lang w:val="uk-UA"/>
              </w:rPr>
            </w:pPr>
            <w:r w:rsidRPr="00F57C60">
              <w:rPr>
                <w:sz w:val="24"/>
                <w:szCs w:val="24"/>
                <w:lang w:val="uk-UA"/>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Особистість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Personality</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F57C60" w:rsidP="003923D3">
            <w:pPr>
              <w:spacing w:line="240" w:lineRule="auto"/>
              <w:jc w:val="center"/>
              <w:rPr>
                <w:sz w:val="24"/>
                <w:szCs w:val="24"/>
                <w:lang w:val="uk-UA"/>
              </w:rPr>
            </w:pPr>
            <w:r w:rsidRPr="00F57C60">
              <w:rPr>
                <w:sz w:val="24"/>
                <w:szCs w:val="24"/>
                <w:lang w:val="uk-UA"/>
              </w:rPr>
              <w:t>10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 xml:space="preserve">Поведінка </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Behavior</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E597E" w:rsidP="003923D3">
            <w:pPr>
              <w:spacing w:line="240" w:lineRule="auto"/>
              <w:jc w:val="center"/>
              <w:rPr>
                <w:sz w:val="24"/>
                <w:szCs w:val="24"/>
                <w:lang w:val="uk-UA"/>
              </w:rPr>
            </w:pPr>
            <w:r w:rsidRPr="00F57C60">
              <w:rPr>
                <w:sz w:val="24"/>
                <w:szCs w:val="24"/>
                <w:lang w:val="en-US"/>
              </w:rPr>
              <w:t>1</w:t>
            </w:r>
            <w:r w:rsidR="00F57C60" w:rsidRPr="00F57C60">
              <w:rPr>
                <w:sz w:val="24"/>
                <w:szCs w:val="24"/>
                <w:lang w:val="uk-UA"/>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 xml:space="preserve">Професійне спілкування </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Professional communication</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E597E" w:rsidP="003923D3">
            <w:pPr>
              <w:spacing w:line="240" w:lineRule="auto"/>
              <w:jc w:val="center"/>
              <w:rPr>
                <w:sz w:val="24"/>
                <w:szCs w:val="24"/>
                <w:lang w:val="uk-UA"/>
              </w:rPr>
            </w:pPr>
            <w:r w:rsidRPr="00F57C60">
              <w:rPr>
                <w:sz w:val="24"/>
                <w:szCs w:val="24"/>
                <w:lang w:val="en-US"/>
              </w:rPr>
              <w:t>1</w:t>
            </w:r>
            <w:r w:rsidR="00F57C60" w:rsidRPr="00F57C60">
              <w:rPr>
                <w:sz w:val="24"/>
                <w:szCs w:val="24"/>
                <w:lang w:val="uk-UA"/>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uk-UA"/>
              </w:rPr>
            </w:pPr>
            <w:r w:rsidRPr="00F57C60">
              <w:rPr>
                <w:bCs/>
                <w:sz w:val="24"/>
                <w:szCs w:val="24"/>
                <w:lang w:val="uk-UA" w:eastAsia="uk-UA"/>
              </w:rPr>
              <w:t xml:space="preserve">Психологічна гігієна </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3803BC">
            <w:pPr>
              <w:spacing w:line="240" w:lineRule="auto"/>
              <w:jc w:val="left"/>
              <w:rPr>
                <w:sz w:val="24"/>
                <w:szCs w:val="24"/>
                <w:lang w:val="en-GB"/>
              </w:rPr>
            </w:pPr>
            <w:r w:rsidRPr="00F57C60">
              <w:rPr>
                <w:bCs/>
                <w:sz w:val="24"/>
                <w:szCs w:val="24"/>
                <w:lang w:val="en-US" w:eastAsia="uk-UA"/>
              </w:rPr>
              <w:t>Psychological hygiene</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E597E" w:rsidP="003923D3">
            <w:pPr>
              <w:spacing w:line="240" w:lineRule="auto"/>
              <w:jc w:val="center"/>
              <w:rPr>
                <w:sz w:val="24"/>
                <w:szCs w:val="24"/>
                <w:lang w:val="en-US"/>
              </w:rPr>
            </w:pPr>
            <w:r w:rsidRPr="00F57C60">
              <w:rPr>
                <w:sz w:val="24"/>
                <w:szCs w:val="24"/>
                <w:lang w:val="en-US"/>
              </w:rPr>
              <w:t>1</w:t>
            </w:r>
            <w:r w:rsidR="00F57C60" w:rsidRPr="00F57C60">
              <w:rPr>
                <w:sz w:val="24"/>
                <w:szCs w:val="24"/>
                <w:lang w:val="uk-UA"/>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Психологічна служба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Psychological service</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E597E" w:rsidP="003923D3">
            <w:pPr>
              <w:spacing w:line="240" w:lineRule="auto"/>
              <w:jc w:val="center"/>
              <w:rPr>
                <w:sz w:val="24"/>
                <w:szCs w:val="24"/>
                <w:lang w:val="uk-UA"/>
              </w:rPr>
            </w:pPr>
            <w:r w:rsidRPr="00F57C60">
              <w:rPr>
                <w:sz w:val="24"/>
                <w:szCs w:val="24"/>
                <w:lang w:val="en-US"/>
              </w:rPr>
              <w:t>1</w:t>
            </w:r>
            <w:r w:rsidR="00F57C60" w:rsidRPr="00F57C60">
              <w:rPr>
                <w:sz w:val="24"/>
                <w:szCs w:val="24"/>
                <w:lang w:val="uk-UA"/>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Психологія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Psychology</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E597E" w:rsidP="003923D3">
            <w:pPr>
              <w:spacing w:line="240" w:lineRule="auto"/>
              <w:jc w:val="center"/>
              <w:rPr>
                <w:sz w:val="24"/>
                <w:szCs w:val="24"/>
                <w:lang w:val="uk-UA"/>
              </w:rPr>
            </w:pPr>
            <w:r w:rsidRPr="00F57C60">
              <w:rPr>
                <w:sz w:val="24"/>
                <w:szCs w:val="24"/>
                <w:lang w:val="en-US"/>
              </w:rPr>
              <w:lastRenderedPageBreak/>
              <w:t>1</w:t>
            </w:r>
            <w:r w:rsidR="00F57C60" w:rsidRPr="00F57C60">
              <w:rPr>
                <w:sz w:val="24"/>
                <w:szCs w:val="24"/>
                <w:lang w:val="uk-UA"/>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Психологія управління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Management psychology</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E597E" w:rsidP="003923D3">
            <w:pPr>
              <w:spacing w:line="240" w:lineRule="auto"/>
              <w:jc w:val="center"/>
              <w:rPr>
                <w:sz w:val="24"/>
                <w:szCs w:val="24"/>
                <w:lang w:val="uk-UA"/>
              </w:rPr>
            </w:pPr>
            <w:r w:rsidRPr="00F57C60">
              <w:rPr>
                <w:sz w:val="24"/>
                <w:szCs w:val="24"/>
                <w:lang w:val="en-US"/>
              </w:rPr>
              <w:t>1</w:t>
            </w:r>
            <w:r w:rsidR="00F57C60" w:rsidRPr="00F57C60">
              <w:rPr>
                <w:sz w:val="24"/>
                <w:szCs w:val="24"/>
                <w:lang w:val="uk-UA"/>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 xml:space="preserve">Релаксація </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Relaxation</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E597E" w:rsidP="003923D3">
            <w:pPr>
              <w:spacing w:line="240" w:lineRule="auto"/>
              <w:jc w:val="center"/>
              <w:rPr>
                <w:sz w:val="24"/>
                <w:szCs w:val="24"/>
                <w:lang w:val="uk-UA"/>
              </w:rPr>
            </w:pPr>
            <w:r w:rsidRPr="00F57C60">
              <w:rPr>
                <w:sz w:val="24"/>
                <w:szCs w:val="24"/>
                <w:lang w:val="en-US"/>
              </w:rPr>
              <w:t>1</w:t>
            </w:r>
            <w:r w:rsidR="00F57C60" w:rsidRPr="00F57C60">
              <w:rPr>
                <w:sz w:val="24"/>
                <w:szCs w:val="24"/>
                <w:lang w:val="uk-UA"/>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Соціальна відповідальність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52574"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Social responsibility</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E5055F" w:rsidP="00E5055F">
            <w:pPr>
              <w:spacing w:line="240" w:lineRule="auto"/>
              <w:jc w:val="center"/>
              <w:rPr>
                <w:sz w:val="24"/>
                <w:szCs w:val="24"/>
                <w:lang w:val="en-US"/>
              </w:rPr>
            </w:pPr>
            <w:r w:rsidRPr="00F57C60">
              <w:rPr>
                <w:sz w:val="24"/>
                <w:szCs w:val="24"/>
                <w:lang w:val="en-US"/>
              </w:rPr>
              <w:t>1</w:t>
            </w:r>
            <w:r w:rsidR="00F57C60" w:rsidRPr="00F57C60">
              <w:rPr>
                <w:sz w:val="24"/>
                <w:szCs w:val="24"/>
                <w:lang w:val="uk-UA"/>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Соціальна група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Social group</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E5055F" w:rsidP="00E5055F">
            <w:pPr>
              <w:spacing w:line="240" w:lineRule="auto"/>
              <w:jc w:val="center"/>
              <w:rPr>
                <w:sz w:val="24"/>
                <w:szCs w:val="24"/>
                <w:lang w:val="uk-UA"/>
              </w:rPr>
            </w:pPr>
            <w:r w:rsidRPr="00F57C60">
              <w:rPr>
                <w:sz w:val="24"/>
                <w:szCs w:val="24"/>
                <w:lang w:val="en-US"/>
              </w:rPr>
              <w:t>1</w:t>
            </w:r>
            <w:r w:rsidR="00F57C60" w:rsidRPr="00F57C60">
              <w:rPr>
                <w:sz w:val="24"/>
                <w:szCs w:val="24"/>
                <w:lang w:val="uk-UA"/>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Стрес</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3803BC" w:rsidP="00BB3F3A">
            <w:pPr>
              <w:autoSpaceDE w:val="0"/>
              <w:autoSpaceDN w:val="0"/>
              <w:spacing w:line="240" w:lineRule="auto"/>
              <w:jc w:val="left"/>
              <w:textAlignment w:val="auto"/>
              <w:rPr>
                <w:sz w:val="24"/>
                <w:szCs w:val="24"/>
                <w:lang w:val="en-GB"/>
              </w:rPr>
            </w:pPr>
            <w:r w:rsidRPr="00F57C60">
              <w:rPr>
                <w:bCs/>
                <w:sz w:val="24"/>
                <w:szCs w:val="24"/>
                <w:lang w:val="en-US" w:eastAsia="uk-UA"/>
              </w:rPr>
              <w:t>Stress</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E5055F" w:rsidP="00E5055F">
            <w:pPr>
              <w:spacing w:line="240" w:lineRule="auto"/>
              <w:jc w:val="center"/>
              <w:rPr>
                <w:sz w:val="24"/>
                <w:szCs w:val="24"/>
                <w:lang w:val="en-US"/>
              </w:rPr>
            </w:pPr>
            <w:r w:rsidRPr="00F57C60">
              <w:rPr>
                <w:sz w:val="24"/>
                <w:szCs w:val="24"/>
                <w:lang w:val="en-US"/>
              </w:rPr>
              <w:t>20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Техніка аргументації</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BB3F3A" w:rsidP="00BB3F3A">
            <w:pPr>
              <w:autoSpaceDE w:val="0"/>
              <w:autoSpaceDN w:val="0"/>
              <w:spacing w:line="240" w:lineRule="auto"/>
              <w:jc w:val="left"/>
              <w:textAlignment w:val="auto"/>
              <w:rPr>
                <w:sz w:val="24"/>
                <w:szCs w:val="24"/>
                <w:lang w:val="en-GB"/>
              </w:rPr>
            </w:pPr>
            <w:r w:rsidRPr="00F57C60">
              <w:rPr>
                <w:bCs/>
                <w:sz w:val="24"/>
                <w:szCs w:val="24"/>
                <w:lang w:val="en-US" w:eastAsia="uk-UA"/>
              </w:rPr>
              <w:t>Technique of argumentation</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E5055F" w:rsidP="00E5055F">
            <w:pPr>
              <w:spacing w:line="240" w:lineRule="auto"/>
              <w:jc w:val="center"/>
              <w:rPr>
                <w:sz w:val="24"/>
                <w:szCs w:val="24"/>
                <w:lang w:val="en-US"/>
              </w:rPr>
            </w:pPr>
            <w:r w:rsidRPr="00F57C60">
              <w:rPr>
                <w:sz w:val="24"/>
                <w:szCs w:val="24"/>
                <w:lang w:val="en-US"/>
              </w:rPr>
              <w:t>21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8A55D8" w:rsidP="00BB3F3A">
            <w:pPr>
              <w:autoSpaceDE w:val="0"/>
              <w:autoSpaceDN w:val="0"/>
              <w:spacing w:line="240" w:lineRule="auto"/>
              <w:jc w:val="left"/>
              <w:textAlignment w:val="auto"/>
              <w:rPr>
                <w:sz w:val="24"/>
                <w:szCs w:val="24"/>
                <w:lang w:val="uk-UA"/>
              </w:rPr>
            </w:pPr>
            <w:r w:rsidRPr="00F57C60">
              <w:rPr>
                <w:bCs/>
                <w:sz w:val="24"/>
                <w:szCs w:val="24"/>
                <w:lang w:val="uk-UA" w:eastAsia="uk-UA"/>
              </w:rPr>
              <w:t>Техніка переговорів</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BB3F3A" w:rsidP="00BB3F3A">
            <w:pPr>
              <w:autoSpaceDE w:val="0"/>
              <w:autoSpaceDN w:val="0"/>
              <w:spacing w:line="240" w:lineRule="auto"/>
              <w:jc w:val="left"/>
              <w:textAlignment w:val="auto"/>
              <w:rPr>
                <w:sz w:val="24"/>
                <w:szCs w:val="24"/>
                <w:lang w:val="en-GB"/>
              </w:rPr>
            </w:pPr>
            <w:r w:rsidRPr="00F57C60">
              <w:rPr>
                <w:bCs/>
                <w:sz w:val="24"/>
                <w:szCs w:val="24"/>
                <w:lang w:val="en-US" w:eastAsia="uk-UA"/>
              </w:rPr>
              <w:t>Technique of negotiations</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E5055F" w:rsidP="00E5055F">
            <w:pPr>
              <w:spacing w:line="240" w:lineRule="auto"/>
              <w:jc w:val="center"/>
              <w:rPr>
                <w:sz w:val="24"/>
                <w:szCs w:val="24"/>
                <w:lang w:val="en-US"/>
              </w:rPr>
            </w:pPr>
            <w:r w:rsidRPr="00F57C60">
              <w:rPr>
                <w:sz w:val="24"/>
                <w:szCs w:val="24"/>
                <w:lang w:val="en-US"/>
              </w:rPr>
              <w:t>22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8A55D8" w:rsidP="00B11E49">
            <w:pPr>
              <w:autoSpaceDE w:val="0"/>
              <w:autoSpaceDN w:val="0"/>
              <w:spacing w:line="240" w:lineRule="auto"/>
              <w:jc w:val="left"/>
              <w:textAlignment w:val="auto"/>
              <w:rPr>
                <w:sz w:val="24"/>
                <w:szCs w:val="24"/>
                <w:lang w:val="uk-UA"/>
              </w:rPr>
            </w:pPr>
            <w:r w:rsidRPr="00F57C60">
              <w:rPr>
                <w:bCs/>
                <w:sz w:val="24"/>
                <w:szCs w:val="24"/>
                <w:lang w:val="uk-UA" w:eastAsia="uk-UA"/>
              </w:rPr>
              <w:t>Трудовий колектив</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BB3F3A" w:rsidP="00B11E49">
            <w:pPr>
              <w:autoSpaceDE w:val="0"/>
              <w:autoSpaceDN w:val="0"/>
              <w:spacing w:line="240" w:lineRule="auto"/>
              <w:jc w:val="left"/>
              <w:textAlignment w:val="auto"/>
              <w:rPr>
                <w:sz w:val="24"/>
                <w:szCs w:val="24"/>
                <w:lang w:val="en-GB"/>
              </w:rPr>
            </w:pPr>
            <w:r w:rsidRPr="00F57C60">
              <w:rPr>
                <w:bCs/>
                <w:sz w:val="24"/>
                <w:szCs w:val="24"/>
                <w:lang w:val="en-US" w:eastAsia="uk-UA"/>
              </w:rPr>
              <w:t>Labor collective</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E5055F" w:rsidP="00E5055F">
            <w:pPr>
              <w:spacing w:line="240" w:lineRule="auto"/>
              <w:jc w:val="center"/>
              <w:rPr>
                <w:sz w:val="24"/>
                <w:szCs w:val="24"/>
                <w:lang w:val="en-US"/>
              </w:rPr>
            </w:pPr>
            <w:r w:rsidRPr="00F57C60">
              <w:rPr>
                <w:sz w:val="24"/>
                <w:szCs w:val="24"/>
                <w:lang w:val="en-US"/>
              </w:rPr>
              <w:t>23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8A55D8" w:rsidP="00B11E49">
            <w:pPr>
              <w:autoSpaceDE w:val="0"/>
              <w:autoSpaceDN w:val="0"/>
              <w:spacing w:line="240" w:lineRule="auto"/>
              <w:jc w:val="left"/>
              <w:textAlignment w:val="auto"/>
              <w:rPr>
                <w:sz w:val="24"/>
                <w:szCs w:val="24"/>
                <w:lang w:val="uk-UA"/>
              </w:rPr>
            </w:pPr>
            <w:r w:rsidRPr="00F57C60">
              <w:rPr>
                <w:bCs/>
                <w:sz w:val="24"/>
                <w:szCs w:val="24"/>
                <w:lang w:val="uk-UA" w:eastAsia="uk-UA"/>
              </w:rPr>
              <w:t>Управління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BB3F3A" w:rsidP="00B11E49">
            <w:pPr>
              <w:autoSpaceDE w:val="0"/>
              <w:autoSpaceDN w:val="0"/>
              <w:spacing w:line="240" w:lineRule="auto"/>
              <w:jc w:val="left"/>
              <w:textAlignment w:val="auto"/>
              <w:rPr>
                <w:sz w:val="24"/>
                <w:szCs w:val="24"/>
                <w:lang w:val="en-GB"/>
              </w:rPr>
            </w:pPr>
            <w:r w:rsidRPr="00F57C60">
              <w:rPr>
                <w:bCs/>
                <w:sz w:val="24"/>
                <w:szCs w:val="24"/>
                <w:lang w:val="en-US" w:eastAsia="uk-UA"/>
              </w:rPr>
              <w:t>Management</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E5055F" w:rsidP="00E5055F">
            <w:pPr>
              <w:spacing w:line="240" w:lineRule="auto"/>
              <w:jc w:val="center"/>
              <w:rPr>
                <w:sz w:val="24"/>
                <w:szCs w:val="24"/>
                <w:lang w:val="en-US"/>
              </w:rPr>
            </w:pPr>
            <w:r w:rsidRPr="00F57C60">
              <w:rPr>
                <w:sz w:val="24"/>
                <w:szCs w:val="24"/>
                <w:lang w:val="en-US"/>
              </w:rPr>
              <w:t>24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8A55D8" w:rsidP="00B11E49">
            <w:pPr>
              <w:autoSpaceDE w:val="0"/>
              <w:autoSpaceDN w:val="0"/>
              <w:spacing w:line="240" w:lineRule="auto"/>
              <w:jc w:val="left"/>
              <w:textAlignment w:val="auto"/>
              <w:rPr>
                <w:sz w:val="24"/>
                <w:szCs w:val="24"/>
                <w:lang w:val="uk-UA"/>
              </w:rPr>
            </w:pPr>
            <w:r w:rsidRPr="00F57C60">
              <w:rPr>
                <w:bCs/>
                <w:sz w:val="24"/>
                <w:szCs w:val="24"/>
                <w:lang w:val="uk-UA" w:eastAsia="uk-UA"/>
              </w:rPr>
              <w:t xml:space="preserve">Управлінський вплив </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BB3F3A" w:rsidP="00B11E49">
            <w:pPr>
              <w:autoSpaceDE w:val="0"/>
              <w:autoSpaceDN w:val="0"/>
              <w:spacing w:line="240" w:lineRule="auto"/>
              <w:jc w:val="left"/>
              <w:textAlignment w:val="auto"/>
              <w:rPr>
                <w:sz w:val="24"/>
                <w:szCs w:val="24"/>
                <w:lang w:val="en-GB"/>
              </w:rPr>
            </w:pPr>
            <w:r w:rsidRPr="00F57C60">
              <w:rPr>
                <w:bCs/>
                <w:sz w:val="24"/>
                <w:szCs w:val="24"/>
                <w:lang w:val="en-US" w:eastAsia="uk-UA"/>
              </w:rPr>
              <w:t>Management influence</w:t>
            </w:r>
          </w:p>
        </w:tc>
      </w:tr>
      <w:tr w:rsidR="00F57C60" w:rsidRPr="00F57C60" w:rsidTr="00155603">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E5055F" w:rsidP="00E5055F">
            <w:pPr>
              <w:spacing w:line="240" w:lineRule="auto"/>
              <w:jc w:val="center"/>
              <w:rPr>
                <w:sz w:val="24"/>
                <w:szCs w:val="24"/>
                <w:lang w:val="en-US"/>
              </w:rPr>
            </w:pPr>
            <w:r w:rsidRPr="00F57C60">
              <w:rPr>
                <w:sz w:val="24"/>
                <w:szCs w:val="24"/>
                <w:lang w:val="en-US"/>
              </w:rPr>
              <w:t>25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8A55D8" w:rsidP="00E5055F">
            <w:pPr>
              <w:autoSpaceDE w:val="0"/>
              <w:autoSpaceDN w:val="0"/>
              <w:spacing w:line="240" w:lineRule="auto"/>
              <w:textAlignment w:val="auto"/>
              <w:rPr>
                <w:sz w:val="24"/>
                <w:szCs w:val="24"/>
                <w:lang w:val="uk-UA"/>
              </w:rPr>
            </w:pPr>
            <w:r w:rsidRPr="00F57C60">
              <w:rPr>
                <w:bCs/>
                <w:sz w:val="24"/>
                <w:szCs w:val="24"/>
                <w:lang w:val="uk-UA" w:eastAsia="uk-UA"/>
              </w:rPr>
              <w:t>Функції управління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E5055F" w:rsidRPr="00F57C60" w:rsidRDefault="00BB3F3A" w:rsidP="00E5055F">
            <w:pPr>
              <w:autoSpaceDE w:val="0"/>
              <w:autoSpaceDN w:val="0"/>
              <w:spacing w:line="240" w:lineRule="auto"/>
              <w:textAlignment w:val="auto"/>
              <w:rPr>
                <w:sz w:val="24"/>
                <w:szCs w:val="24"/>
                <w:lang w:val="en-GB"/>
              </w:rPr>
            </w:pPr>
            <w:r w:rsidRPr="00F57C60">
              <w:rPr>
                <w:bCs/>
                <w:sz w:val="24"/>
                <w:szCs w:val="24"/>
                <w:lang w:val="en-US" w:eastAsia="uk-UA"/>
              </w:rPr>
              <w:t>Management functions</w:t>
            </w:r>
          </w:p>
        </w:tc>
      </w:tr>
    </w:tbl>
    <w:p w:rsidR="00720B6D" w:rsidRPr="00F57C60" w:rsidRDefault="00720B6D" w:rsidP="003923D3">
      <w:pPr>
        <w:autoSpaceDE w:val="0"/>
        <w:autoSpaceDN w:val="0"/>
        <w:spacing w:line="240" w:lineRule="auto"/>
        <w:jc w:val="center"/>
        <w:textAlignment w:val="auto"/>
        <w:rPr>
          <w:b/>
          <w:sz w:val="28"/>
          <w:szCs w:val="28"/>
          <w:lang w:val="uk-UA" w:eastAsia="uk-UA"/>
        </w:rPr>
      </w:pPr>
    </w:p>
    <w:p w:rsidR="00E57C97" w:rsidRPr="00074A64" w:rsidRDefault="00E57C97" w:rsidP="0053387D">
      <w:pPr>
        <w:autoSpaceDE w:val="0"/>
        <w:autoSpaceDN w:val="0"/>
        <w:spacing w:line="240" w:lineRule="auto"/>
        <w:jc w:val="center"/>
        <w:textAlignment w:val="auto"/>
        <w:rPr>
          <w:b/>
          <w:sz w:val="28"/>
          <w:szCs w:val="28"/>
          <w:lang w:val="uk-UA" w:eastAsia="uk-UA"/>
        </w:rPr>
      </w:pPr>
      <w:r w:rsidRPr="00074A64">
        <w:rPr>
          <w:b/>
          <w:sz w:val="28"/>
          <w:szCs w:val="28"/>
          <w:lang w:val="uk-UA" w:eastAsia="uk-UA"/>
        </w:rPr>
        <w:t>12. Рекомендована література</w:t>
      </w:r>
    </w:p>
    <w:p w:rsidR="00E57C97" w:rsidRPr="00966E64" w:rsidRDefault="00E57C97" w:rsidP="0053387D">
      <w:pPr>
        <w:autoSpaceDE w:val="0"/>
        <w:autoSpaceDN w:val="0"/>
        <w:spacing w:line="240" w:lineRule="auto"/>
        <w:jc w:val="left"/>
        <w:textAlignment w:val="auto"/>
        <w:rPr>
          <w:sz w:val="28"/>
          <w:szCs w:val="28"/>
          <w:lang w:val="uk-UA" w:eastAsia="uk-UA"/>
        </w:rPr>
      </w:pPr>
    </w:p>
    <w:p w:rsidR="00E57C97" w:rsidRPr="00074A64" w:rsidRDefault="00E57C97" w:rsidP="0053387D">
      <w:pPr>
        <w:autoSpaceDE w:val="0"/>
        <w:autoSpaceDN w:val="0"/>
        <w:spacing w:line="240" w:lineRule="auto"/>
        <w:jc w:val="center"/>
        <w:textAlignment w:val="auto"/>
        <w:rPr>
          <w:b/>
          <w:i/>
          <w:sz w:val="28"/>
          <w:szCs w:val="28"/>
          <w:lang w:val="uk-UA" w:eastAsia="uk-UA"/>
        </w:rPr>
      </w:pPr>
      <w:r w:rsidRPr="00074A64">
        <w:rPr>
          <w:b/>
          <w:i/>
          <w:sz w:val="28"/>
          <w:szCs w:val="28"/>
          <w:lang w:val="uk-UA" w:eastAsia="uk-UA"/>
        </w:rPr>
        <w:t>Основна література</w:t>
      </w:r>
    </w:p>
    <w:p w:rsidR="00E57C97" w:rsidRPr="00074A64" w:rsidRDefault="00E57C97" w:rsidP="00E27172">
      <w:pPr>
        <w:autoSpaceDE w:val="0"/>
        <w:autoSpaceDN w:val="0"/>
        <w:spacing w:line="240" w:lineRule="auto"/>
        <w:ind w:firstLine="567"/>
        <w:textAlignment w:val="auto"/>
        <w:rPr>
          <w:sz w:val="28"/>
          <w:szCs w:val="28"/>
          <w:lang w:val="uk-UA" w:eastAsia="uk-UA"/>
        </w:rPr>
      </w:pPr>
    </w:p>
    <w:p w:rsidR="00074A64" w:rsidRPr="00074A64" w:rsidRDefault="00074A64" w:rsidP="00C141C4">
      <w:pPr>
        <w:widowControl/>
        <w:numPr>
          <w:ilvl w:val="0"/>
          <w:numId w:val="15"/>
        </w:numPr>
        <w:tabs>
          <w:tab w:val="left" w:pos="900"/>
          <w:tab w:val="left" w:pos="993"/>
        </w:tabs>
        <w:adjustRightInd/>
        <w:spacing w:line="240" w:lineRule="auto"/>
        <w:ind w:left="0" w:firstLine="540"/>
        <w:textAlignment w:val="auto"/>
        <w:rPr>
          <w:sz w:val="28"/>
          <w:szCs w:val="28"/>
          <w:lang w:val="uk-UA"/>
        </w:rPr>
      </w:pPr>
      <w:proofErr w:type="spellStart"/>
      <w:r w:rsidRPr="00074A64">
        <w:rPr>
          <w:sz w:val="28"/>
          <w:szCs w:val="28"/>
          <w:lang w:val="uk-UA"/>
        </w:rPr>
        <w:t>Бакаленко</w:t>
      </w:r>
      <w:proofErr w:type="spellEnd"/>
      <w:r w:rsidRPr="00074A64">
        <w:rPr>
          <w:sz w:val="28"/>
          <w:szCs w:val="28"/>
          <w:lang w:val="uk-UA"/>
        </w:rPr>
        <w:t xml:space="preserve"> О. А. Психологія управління : </w:t>
      </w:r>
      <w:proofErr w:type="spellStart"/>
      <w:r w:rsidRPr="00074A64">
        <w:rPr>
          <w:sz w:val="28"/>
          <w:szCs w:val="28"/>
          <w:lang w:val="uk-UA"/>
        </w:rPr>
        <w:t>навч</w:t>
      </w:r>
      <w:proofErr w:type="spellEnd"/>
      <w:r w:rsidRPr="00074A64">
        <w:rPr>
          <w:sz w:val="28"/>
          <w:szCs w:val="28"/>
          <w:lang w:val="uk-UA"/>
        </w:rPr>
        <w:t>. посібник – Харків: ХНУРЕ, 2020. 120 с.</w:t>
      </w:r>
    </w:p>
    <w:p w:rsidR="00074A64" w:rsidRPr="00074A64" w:rsidRDefault="00074A64" w:rsidP="00C141C4">
      <w:pPr>
        <w:widowControl/>
        <w:numPr>
          <w:ilvl w:val="0"/>
          <w:numId w:val="15"/>
        </w:numPr>
        <w:tabs>
          <w:tab w:val="num" w:pos="459"/>
          <w:tab w:val="left" w:pos="900"/>
          <w:tab w:val="left" w:pos="993"/>
        </w:tabs>
        <w:adjustRightInd/>
        <w:spacing w:line="240" w:lineRule="auto"/>
        <w:ind w:left="0" w:firstLine="540"/>
        <w:textAlignment w:val="auto"/>
        <w:rPr>
          <w:sz w:val="28"/>
          <w:szCs w:val="28"/>
          <w:lang w:val="uk-UA"/>
        </w:rPr>
      </w:pPr>
      <w:r w:rsidRPr="00074A64">
        <w:rPr>
          <w:sz w:val="28"/>
          <w:szCs w:val="28"/>
          <w:lang w:val="uk-UA"/>
        </w:rPr>
        <w:t xml:space="preserve">Деркач  Л. М., </w:t>
      </w:r>
      <w:proofErr w:type="spellStart"/>
      <w:r w:rsidRPr="00074A64">
        <w:rPr>
          <w:sz w:val="28"/>
          <w:szCs w:val="28"/>
          <w:lang w:val="uk-UA"/>
        </w:rPr>
        <w:t>Шевяков</w:t>
      </w:r>
      <w:proofErr w:type="spellEnd"/>
      <w:r w:rsidRPr="00074A64">
        <w:rPr>
          <w:sz w:val="28"/>
          <w:szCs w:val="28"/>
          <w:lang w:val="uk-UA"/>
        </w:rPr>
        <w:t xml:space="preserve">  О. В., </w:t>
      </w:r>
      <w:proofErr w:type="spellStart"/>
      <w:r w:rsidRPr="00074A64">
        <w:rPr>
          <w:sz w:val="28"/>
          <w:szCs w:val="28"/>
          <w:lang w:val="uk-UA"/>
        </w:rPr>
        <w:t>Бурлакова</w:t>
      </w:r>
      <w:proofErr w:type="spellEnd"/>
      <w:r w:rsidRPr="00074A64">
        <w:rPr>
          <w:sz w:val="28"/>
          <w:szCs w:val="28"/>
          <w:lang w:val="uk-UA"/>
        </w:rPr>
        <w:t>  І.</w:t>
      </w:r>
      <w:r w:rsidRPr="00074A64">
        <w:rPr>
          <w:lang w:val="uk-UA"/>
        </w:rPr>
        <w:t> </w:t>
      </w:r>
      <w:r w:rsidRPr="00074A64">
        <w:rPr>
          <w:sz w:val="28"/>
          <w:szCs w:val="28"/>
          <w:lang w:val="uk-UA"/>
        </w:rPr>
        <w:t xml:space="preserve">А., </w:t>
      </w:r>
      <w:proofErr w:type="spellStart"/>
      <w:r w:rsidRPr="00074A64">
        <w:rPr>
          <w:sz w:val="28"/>
          <w:szCs w:val="28"/>
          <w:lang w:val="uk-UA"/>
        </w:rPr>
        <w:t>Братчікова</w:t>
      </w:r>
      <w:proofErr w:type="spellEnd"/>
      <w:r w:rsidRPr="00074A64">
        <w:rPr>
          <w:sz w:val="28"/>
          <w:szCs w:val="28"/>
          <w:lang w:val="uk-UA"/>
        </w:rPr>
        <w:t>  Ю. К., Соловйова  Д. В., Мельничук  Д. П. Когнітивна наука : навчальний посібник. – К.: Видавничий дім «Кондор», 2021. 320 с.</w:t>
      </w:r>
    </w:p>
    <w:p w:rsidR="00074A64" w:rsidRPr="00074A64" w:rsidRDefault="00074A64" w:rsidP="00C141C4">
      <w:pPr>
        <w:widowControl/>
        <w:numPr>
          <w:ilvl w:val="0"/>
          <w:numId w:val="15"/>
        </w:numPr>
        <w:tabs>
          <w:tab w:val="left" w:pos="900"/>
        </w:tabs>
        <w:adjustRightInd/>
        <w:spacing w:line="240" w:lineRule="auto"/>
        <w:ind w:left="0" w:firstLine="540"/>
        <w:textAlignment w:val="auto"/>
        <w:rPr>
          <w:sz w:val="28"/>
          <w:szCs w:val="28"/>
          <w:lang w:val="uk-UA"/>
        </w:rPr>
      </w:pPr>
      <w:r w:rsidRPr="00074A64">
        <w:rPr>
          <w:sz w:val="28"/>
          <w:szCs w:val="28"/>
          <w:lang w:val="uk-UA"/>
        </w:rPr>
        <w:t>Менеджмент соціальних конфліктів / О.</w:t>
      </w:r>
      <w:r w:rsidRPr="00074A64">
        <w:rPr>
          <w:lang w:val="uk-UA"/>
        </w:rPr>
        <w:t> </w:t>
      </w:r>
      <w:r w:rsidRPr="00074A64">
        <w:rPr>
          <w:sz w:val="28"/>
          <w:szCs w:val="28"/>
          <w:lang w:val="uk-UA"/>
        </w:rPr>
        <w:t>В.</w:t>
      </w:r>
      <w:r w:rsidRPr="00074A64">
        <w:rPr>
          <w:lang w:val="uk-UA"/>
        </w:rPr>
        <w:t> </w:t>
      </w:r>
      <w:proofErr w:type="spellStart"/>
      <w:r w:rsidRPr="00074A64">
        <w:rPr>
          <w:sz w:val="28"/>
          <w:szCs w:val="28"/>
          <w:lang w:val="uk-UA"/>
        </w:rPr>
        <w:t>Івачевська</w:t>
      </w:r>
      <w:proofErr w:type="spellEnd"/>
      <w:r w:rsidRPr="00074A64">
        <w:rPr>
          <w:sz w:val="28"/>
          <w:szCs w:val="28"/>
          <w:lang w:val="uk-UA"/>
        </w:rPr>
        <w:t>, Н.</w:t>
      </w:r>
      <w:r w:rsidRPr="00074A64">
        <w:rPr>
          <w:lang w:val="uk-UA"/>
        </w:rPr>
        <w:t> </w:t>
      </w:r>
      <w:r w:rsidRPr="00074A64">
        <w:rPr>
          <w:sz w:val="28"/>
          <w:szCs w:val="28"/>
          <w:lang w:val="uk-UA"/>
        </w:rPr>
        <w:t>С. </w:t>
      </w:r>
      <w:proofErr w:type="spellStart"/>
      <w:r w:rsidRPr="00074A64">
        <w:rPr>
          <w:sz w:val="28"/>
          <w:szCs w:val="28"/>
          <w:lang w:val="uk-UA"/>
        </w:rPr>
        <w:t>Малєєва</w:t>
      </w:r>
      <w:proofErr w:type="spellEnd"/>
      <w:r w:rsidRPr="00074A64">
        <w:rPr>
          <w:sz w:val="28"/>
          <w:szCs w:val="28"/>
          <w:lang w:val="uk-UA"/>
        </w:rPr>
        <w:t>, І. В.</w:t>
      </w:r>
      <w:r w:rsidRPr="00074A64">
        <w:rPr>
          <w:lang w:val="uk-UA"/>
        </w:rPr>
        <w:t> </w:t>
      </w:r>
      <w:r w:rsidRPr="00074A64">
        <w:rPr>
          <w:sz w:val="28"/>
          <w:szCs w:val="28"/>
          <w:lang w:val="uk-UA"/>
        </w:rPr>
        <w:t>Петренко, О. Г. </w:t>
      </w:r>
      <w:proofErr w:type="spellStart"/>
      <w:r w:rsidRPr="00074A64">
        <w:rPr>
          <w:sz w:val="28"/>
          <w:szCs w:val="28"/>
          <w:lang w:val="uk-UA"/>
        </w:rPr>
        <w:t>Цукур</w:t>
      </w:r>
      <w:proofErr w:type="spellEnd"/>
      <w:r w:rsidRPr="00074A64">
        <w:rPr>
          <w:sz w:val="28"/>
          <w:szCs w:val="28"/>
          <w:lang w:val="uk-UA"/>
        </w:rPr>
        <w:t>; за наук. ред. І. В. Петренко; Національна академія педагогічних наук України, Інститут соціальної та політичної психології, 2020. – 77 с.</w:t>
      </w:r>
    </w:p>
    <w:p w:rsidR="00074A64" w:rsidRPr="00074A64" w:rsidRDefault="00074A64" w:rsidP="00C141C4">
      <w:pPr>
        <w:widowControl/>
        <w:numPr>
          <w:ilvl w:val="0"/>
          <w:numId w:val="15"/>
        </w:numPr>
        <w:tabs>
          <w:tab w:val="left" w:pos="900"/>
          <w:tab w:val="left" w:pos="993"/>
        </w:tabs>
        <w:adjustRightInd/>
        <w:spacing w:line="240" w:lineRule="auto"/>
        <w:ind w:left="0" w:firstLine="540"/>
        <w:textAlignment w:val="auto"/>
        <w:rPr>
          <w:sz w:val="28"/>
          <w:szCs w:val="28"/>
          <w:lang w:val="uk-UA"/>
        </w:rPr>
      </w:pPr>
      <w:r w:rsidRPr="00074A64">
        <w:rPr>
          <w:sz w:val="28"/>
          <w:szCs w:val="28"/>
          <w:lang w:val="uk-UA"/>
        </w:rPr>
        <w:t xml:space="preserve">Оптимізація групової взаємодії в малих групах : посібник / П. П. Горностай, Л. Г. Чорна, О. Л. </w:t>
      </w:r>
      <w:proofErr w:type="spellStart"/>
      <w:r w:rsidRPr="00074A64">
        <w:rPr>
          <w:sz w:val="28"/>
          <w:szCs w:val="28"/>
          <w:lang w:val="uk-UA"/>
        </w:rPr>
        <w:t>Коробанова</w:t>
      </w:r>
      <w:proofErr w:type="spellEnd"/>
      <w:r w:rsidRPr="00074A64">
        <w:rPr>
          <w:sz w:val="28"/>
          <w:szCs w:val="28"/>
          <w:lang w:val="uk-UA"/>
        </w:rPr>
        <w:t xml:space="preserve">, О. Т. </w:t>
      </w:r>
      <w:proofErr w:type="spellStart"/>
      <w:r w:rsidRPr="00074A64">
        <w:rPr>
          <w:sz w:val="28"/>
          <w:szCs w:val="28"/>
          <w:lang w:val="uk-UA"/>
        </w:rPr>
        <w:t>Плетка</w:t>
      </w:r>
      <w:proofErr w:type="spellEnd"/>
      <w:r w:rsidRPr="00074A64">
        <w:rPr>
          <w:sz w:val="28"/>
          <w:szCs w:val="28"/>
          <w:lang w:val="uk-UA"/>
        </w:rPr>
        <w:t xml:space="preserve">, Г. В. </w:t>
      </w:r>
      <w:proofErr w:type="spellStart"/>
      <w:r w:rsidRPr="00074A64">
        <w:rPr>
          <w:sz w:val="28"/>
          <w:szCs w:val="28"/>
          <w:lang w:val="uk-UA"/>
        </w:rPr>
        <w:t>Циганенко</w:t>
      </w:r>
      <w:proofErr w:type="spellEnd"/>
      <w:r w:rsidRPr="00074A64">
        <w:rPr>
          <w:sz w:val="28"/>
          <w:szCs w:val="28"/>
          <w:lang w:val="uk-UA"/>
        </w:rPr>
        <w:t xml:space="preserve">; за наук. ред. П. П. Горностая; Національна академія педагогічних наук України, Інститут соціальної та політичної психології. – Кропивницький: </w:t>
      </w:r>
      <w:proofErr w:type="spellStart"/>
      <w:r w:rsidRPr="00074A64">
        <w:rPr>
          <w:sz w:val="28"/>
          <w:szCs w:val="28"/>
          <w:lang w:val="uk-UA"/>
        </w:rPr>
        <w:t>Імекс</w:t>
      </w:r>
      <w:proofErr w:type="spellEnd"/>
      <w:r w:rsidRPr="00074A64">
        <w:rPr>
          <w:sz w:val="28"/>
          <w:szCs w:val="28"/>
          <w:lang w:val="uk-UA"/>
        </w:rPr>
        <w:t>-ЛТД, 2020.  126 c.</w:t>
      </w:r>
    </w:p>
    <w:p w:rsidR="00074A64" w:rsidRPr="00074A64" w:rsidRDefault="00074A64" w:rsidP="00C141C4">
      <w:pPr>
        <w:widowControl/>
        <w:numPr>
          <w:ilvl w:val="0"/>
          <w:numId w:val="15"/>
        </w:numPr>
        <w:tabs>
          <w:tab w:val="left" w:pos="900"/>
          <w:tab w:val="left" w:pos="993"/>
        </w:tabs>
        <w:adjustRightInd/>
        <w:spacing w:line="240" w:lineRule="auto"/>
        <w:ind w:left="0" w:firstLine="540"/>
        <w:textAlignment w:val="auto"/>
        <w:rPr>
          <w:sz w:val="28"/>
          <w:szCs w:val="28"/>
          <w:lang w:val="uk-UA"/>
        </w:rPr>
      </w:pPr>
      <w:proofErr w:type="spellStart"/>
      <w:r w:rsidRPr="00074A64">
        <w:rPr>
          <w:sz w:val="28"/>
          <w:szCs w:val="28"/>
          <w:lang w:val="uk-UA"/>
        </w:rPr>
        <w:t>Петрінко</w:t>
      </w:r>
      <w:proofErr w:type="spellEnd"/>
      <w:r w:rsidRPr="00074A64">
        <w:rPr>
          <w:sz w:val="28"/>
          <w:szCs w:val="28"/>
          <w:lang w:val="uk-UA"/>
        </w:rPr>
        <w:t xml:space="preserve"> В.С. Конфліктологія: курс лекцій, енциклопедія, програма, таблиці : навчальний посібник. Ужгород: Видавництво УжНУ «Говерла», 2020. 360 с</w:t>
      </w:r>
      <w:r>
        <w:rPr>
          <w:sz w:val="28"/>
          <w:szCs w:val="28"/>
          <w:lang w:val="uk-UA"/>
        </w:rPr>
        <w:t>.</w:t>
      </w:r>
    </w:p>
    <w:p w:rsidR="00074A64" w:rsidRPr="00074A64" w:rsidRDefault="00074A64" w:rsidP="00C141C4">
      <w:pPr>
        <w:widowControl/>
        <w:numPr>
          <w:ilvl w:val="0"/>
          <w:numId w:val="15"/>
        </w:numPr>
        <w:tabs>
          <w:tab w:val="left" w:pos="900"/>
          <w:tab w:val="left" w:pos="993"/>
        </w:tabs>
        <w:adjustRightInd/>
        <w:spacing w:line="240" w:lineRule="auto"/>
        <w:ind w:left="0" w:firstLine="540"/>
        <w:textAlignment w:val="auto"/>
        <w:rPr>
          <w:sz w:val="28"/>
          <w:szCs w:val="28"/>
          <w:lang w:val="uk-UA"/>
        </w:rPr>
      </w:pPr>
      <w:r w:rsidRPr="00074A64">
        <w:rPr>
          <w:sz w:val="28"/>
          <w:szCs w:val="28"/>
          <w:lang w:val="uk-UA"/>
        </w:rPr>
        <w:t>Психологія професійної діяльності : підручник / за ред. С. К. Шандрука. Тернопіль: ЗУНУ, 2022. 256 с.</w:t>
      </w:r>
    </w:p>
    <w:p w:rsidR="00074A64" w:rsidRPr="00074A64" w:rsidRDefault="00074A64" w:rsidP="00C141C4">
      <w:pPr>
        <w:widowControl/>
        <w:numPr>
          <w:ilvl w:val="0"/>
          <w:numId w:val="15"/>
        </w:numPr>
        <w:tabs>
          <w:tab w:val="left" w:pos="448"/>
          <w:tab w:val="left" w:pos="900"/>
        </w:tabs>
        <w:adjustRightInd/>
        <w:spacing w:line="240" w:lineRule="auto"/>
        <w:ind w:left="0" w:firstLine="540"/>
        <w:textAlignment w:val="auto"/>
        <w:rPr>
          <w:sz w:val="28"/>
          <w:szCs w:val="28"/>
          <w:lang w:val="uk-UA"/>
        </w:rPr>
      </w:pPr>
      <w:r w:rsidRPr="00074A64">
        <w:rPr>
          <w:sz w:val="28"/>
          <w:szCs w:val="28"/>
          <w:lang w:val="uk-UA"/>
        </w:rPr>
        <w:t>Психологія спілкування : навчальний посібник / Л. Г. </w:t>
      </w:r>
      <w:proofErr w:type="spellStart"/>
      <w:r w:rsidRPr="00074A64">
        <w:rPr>
          <w:sz w:val="28"/>
          <w:szCs w:val="28"/>
          <w:lang w:val="uk-UA"/>
        </w:rPr>
        <w:t>Кайдалова</w:t>
      </w:r>
      <w:proofErr w:type="spellEnd"/>
      <w:r w:rsidRPr="00074A64">
        <w:rPr>
          <w:sz w:val="28"/>
          <w:szCs w:val="28"/>
          <w:lang w:val="uk-UA"/>
        </w:rPr>
        <w:t>, Л. В. </w:t>
      </w:r>
      <w:proofErr w:type="spellStart"/>
      <w:r w:rsidRPr="00074A64">
        <w:rPr>
          <w:sz w:val="28"/>
          <w:szCs w:val="28"/>
          <w:lang w:val="uk-UA"/>
        </w:rPr>
        <w:t>Пляка</w:t>
      </w:r>
      <w:proofErr w:type="spellEnd"/>
      <w:r w:rsidRPr="00074A64">
        <w:rPr>
          <w:sz w:val="28"/>
          <w:szCs w:val="28"/>
          <w:lang w:val="uk-UA"/>
        </w:rPr>
        <w:t>, Н. В. </w:t>
      </w:r>
      <w:proofErr w:type="spellStart"/>
      <w:r w:rsidRPr="00074A64">
        <w:rPr>
          <w:sz w:val="28"/>
          <w:szCs w:val="28"/>
          <w:lang w:val="uk-UA"/>
        </w:rPr>
        <w:t>Альохіна</w:t>
      </w:r>
      <w:proofErr w:type="spellEnd"/>
      <w:r w:rsidRPr="00074A64">
        <w:rPr>
          <w:sz w:val="28"/>
          <w:szCs w:val="28"/>
          <w:lang w:val="uk-UA"/>
        </w:rPr>
        <w:t>, В. С. </w:t>
      </w:r>
      <w:proofErr w:type="spellStart"/>
      <w:r w:rsidRPr="00074A64">
        <w:rPr>
          <w:sz w:val="28"/>
          <w:szCs w:val="28"/>
          <w:lang w:val="uk-UA"/>
        </w:rPr>
        <w:t>Шаповалова</w:t>
      </w:r>
      <w:proofErr w:type="spellEnd"/>
      <w:r w:rsidRPr="00074A64">
        <w:rPr>
          <w:sz w:val="28"/>
          <w:szCs w:val="28"/>
          <w:lang w:val="uk-UA"/>
        </w:rPr>
        <w:t xml:space="preserve">; 2-ге вид., </w:t>
      </w:r>
      <w:proofErr w:type="spellStart"/>
      <w:r w:rsidRPr="00074A64">
        <w:rPr>
          <w:sz w:val="28"/>
          <w:szCs w:val="28"/>
          <w:lang w:val="uk-UA"/>
        </w:rPr>
        <w:t>переробл</w:t>
      </w:r>
      <w:proofErr w:type="spellEnd"/>
      <w:r w:rsidRPr="00074A64">
        <w:rPr>
          <w:sz w:val="28"/>
          <w:szCs w:val="28"/>
          <w:lang w:val="uk-UA"/>
        </w:rPr>
        <w:t xml:space="preserve">. і </w:t>
      </w:r>
      <w:proofErr w:type="spellStart"/>
      <w:r w:rsidRPr="00074A64">
        <w:rPr>
          <w:sz w:val="28"/>
          <w:szCs w:val="28"/>
          <w:lang w:val="uk-UA"/>
        </w:rPr>
        <w:t>доповн</w:t>
      </w:r>
      <w:proofErr w:type="spellEnd"/>
      <w:r w:rsidRPr="00074A64">
        <w:rPr>
          <w:sz w:val="28"/>
          <w:szCs w:val="28"/>
          <w:lang w:val="uk-UA"/>
        </w:rPr>
        <w:t xml:space="preserve">. – Х.: </w:t>
      </w:r>
      <w:proofErr w:type="spellStart"/>
      <w:r w:rsidRPr="00074A64">
        <w:rPr>
          <w:sz w:val="28"/>
          <w:szCs w:val="28"/>
          <w:lang w:val="uk-UA"/>
        </w:rPr>
        <w:t>НФаУ</w:t>
      </w:r>
      <w:proofErr w:type="spellEnd"/>
      <w:r w:rsidRPr="00074A64">
        <w:rPr>
          <w:sz w:val="28"/>
          <w:szCs w:val="28"/>
          <w:lang w:val="uk-UA"/>
        </w:rPr>
        <w:t xml:space="preserve">, 2018. 140 с. </w:t>
      </w:r>
    </w:p>
    <w:p w:rsidR="00074A64" w:rsidRPr="00074A64" w:rsidRDefault="00074A64" w:rsidP="00C141C4">
      <w:pPr>
        <w:widowControl/>
        <w:numPr>
          <w:ilvl w:val="0"/>
          <w:numId w:val="15"/>
        </w:numPr>
        <w:tabs>
          <w:tab w:val="left" w:pos="900"/>
          <w:tab w:val="left" w:pos="993"/>
        </w:tabs>
        <w:adjustRightInd/>
        <w:spacing w:line="240" w:lineRule="auto"/>
        <w:ind w:left="0" w:firstLine="540"/>
        <w:textAlignment w:val="auto"/>
        <w:rPr>
          <w:sz w:val="28"/>
          <w:szCs w:val="28"/>
          <w:lang w:val="uk-UA"/>
        </w:rPr>
      </w:pPr>
      <w:r w:rsidRPr="00074A64">
        <w:rPr>
          <w:sz w:val="28"/>
          <w:szCs w:val="28"/>
          <w:lang w:val="uk-UA"/>
        </w:rPr>
        <w:t xml:space="preserve">Трофименко А. В., </w:t>
      </w:r>
      <w:proofErr w:type="spellStart"/>
      <w:r w:rsidRPr="00074A64">
        <w:rPr>
          <w:sz w:val="28"/>
          <w:szCs w:val="28"/>
          <w:lang w:val="uk-UA"/>
        </w:rPr>
        <w:t>Константинова</w:t>
      </w:r>
      <w:proofErr w:type="spellEnd"/>
      <w:r w:rsidRPr="00074A64">
        <w:rPr>
          <w:sz w:val="28"/>
          <w:szCs w:val="28"/>
          <w:lang w:val="uk-UA"/>
        </w:rPr>
        <w:t xml:space="preserve"> Ю. В. Конфліктологія та теорія переговорів : навчальний посібник. </w:t>
      </w:r>
      <w:r>
        <w:rPr>
          <w:sz w:val="28"/>
          <w:szCs w:val="28"/>
          <w:lang w:val="uk-UA"/>
        </w:rPr>
        <w:t xml:space="preserve">– </w:t>
      </w:r>
      <w:r w:rsidRPr="00074A64">
        <w:rPr>
          <w:sz w:val="28"/>
          <w:szCs w:val="28"/>
          <w:lang w:val="uk-UA"/>
        </w:rPr>
        <w:t>Маріуполь: МДУ, 2020. 375 с.</w:t>
      </w:r>
    </w:p>
    <w:p w:rsidR="00074A64" w:rsidRPr="00074A64" w:rsidRDefault="00074A64" w:rsidP="00C141C4">
      <w:pPr>
        <w:widowControl/>
        <w:numPr>
          <w:ilvl w:val="0"/>
          <w:numId w:val="15"/>
        </w:numPr>
        <w:tabs>
          <w:tab w:val="left" w:pos="900"/>
          <w:tab w:val="left" w:pos="993"/>
        </w:tabs>
        <w:adjustRightInd/>
        <w:spacing w:line="240" w:lineRule="auto"/>
        <w:ind w:left="0" w:firstLine="540"/>
        <w:textAlignment w:val="auto"/>
        <w:rPr>
          <w:sz w:val="28"/>
          <w:szCs w:val="28"/>
          <w:lang w:val="uk-UA"/>
        </w:rPr>
      </w:pPr>
      <w:r w:rsidRPr="00074A64">
        <w:rPr>
          <w:sz w:val="28"/>
          <w:szCs w:val="28"/>
          <w:lang w:val="uk-UA"/>
        </w:rPr>
        <w:t xml:space="preserve">Управління конфліктами для потреб публічної служби: посібник і методичні рекомендації / Калениченко Т., Кисельова Т., </w:t>
      </w:r>
      <w:proofErr w:type="spellStart"/>
      <w:r w:rsidRPr="00074A64">
        <w:rPr>
          <w:sz w:val="28"/>
          <w:szCs w:val="28"/>
          <w:lang w:val="uk-UA"/>
        </w:rPr>
        <w:t>Копіна</w:t>
      </w:r>
      <w:proofErr w:type="spellEnd"/>
      <w:r w:rsidRPr="00074A64">
        <w:rPr>
          <w:sz w:val="28"/>
          <w:szCs w:val="28"/>
          <w:lang w:val="uk-UA"/>
        </w:rPr>
        <w:t xml:space="preserve"> А., Корабльова О., Проценко Д., за </w:t>
      </w:r>
      <w:proofErr w:type="spellStart"/>
      <w:r w:rsidRPr="00074A64">
        <w:rPr>
          <w:sz w:val="28"/>
          <w:szCs w:val="28"/>
          <w:lang w:val="uk-UA"/>
        </w:rPr>
        <w:t>заг</w:t>
      </w:r>
      <w:proofErr w:type="spellEnd"/>
      <w:r w:rsidRPr="00074A64">
        <w:rPr>
          <w:sz w:val="28"/>
          <w:szCs w:val="28"/>
          <w:lang w:val="uk-UA"/>
        </w:rPr>
        <w:t xml:space="preserve">. ред. Д. Проценко. – Київ: </w:t>
      </w:r>
      <w:proofErr w:type="spellStart"/>
      <w:r w:rsidRPr="00074A64">
        <w:rPr>
          <w:sz w:val="28"/>
          <w:szCs w:val="28"/>
          <w:lang w:val="uk-UA"/>
        </w:rPr>
        <w:t>Ваіте</w:t>
      </w:r>
      <w:proofErr w:type="spellEnd"/>
      <w:r w:rsidRPr="00074A64">
        <w:rPr>
          <w:sz w:val="28"/>
          <w:szCs w:val="28"/>
          <w:lang w:val="uk-UA"/>
        </w:rPr>
        <w:t>, 2021. 224 с.</w:t>
      </w:r>
    </w:p>
    <w:p w:rsidR="00074A64" w:rsidRPr="00074A64" w:rsidRDefault="00074A64" w:rsidP="00C141C4">
      <w:pPr>
        <w:widowControl/>
        <w:numPr>
          <w:ilvl w:val="0"/>
          <w:numId w:val="15"/>
        </w:numPr>
        <w:tabs>
          <w:tab w:val="left" w:pos="900"/>
          <w:tab w:val="left" w:pos="993"/>
        </w:tabs>
        <w:adjustRightInd/>
        <w:spacing w:line="240" w:lineRule="auto"/>
        <w:ind w:left="0" w:firstLine="540"/>
        <w:textAlignment w:val="auto"/>
        <w:rPr>
          <w:sz w:val="28"/>
          <w:szCs w:val="28"/>
          <w:lang w:val="uk-UA"/>
        </w:rPr>
      </w:pPr>
      <w:proofErr w:type="spellStart"/>
      <w:r w:rsidRPr="00074A64">
        <w:rPr>
          <w:sz w:val="28"/>
          <w:szCs w:val="28"/>
          <w:lang w:val="uk-UA"/>
        </w:rPr>
        <w:lastRenderedPageBreak/>
        <w:t>Шастко</w:t>
      </w:r>
      <w:proofErr w:type="spellEnd"/>
      <w:r w:rsidRPr="00074A64">
        <w:rPr>
          <w:sz w:val="28"/>
          <w:szCs w:val="28"/>
          <w:lang w:val="uk-UA"/>
        </w:rPr>
        <w:t> І. М. Психологія лідерства та професійної успішності: навчально-методичний комплекс. Івано-Франківськ: ІФНТУНГ, 2021. 162 с.</w:t>
      </w:r>
    </w:p>
    <w:p w:rsidR="0053387D" w:rsidRPr="00074A64" w:rsidRDefault="0053387D" w:rsidP="00E27172">
      <w:pPr>
        <w:autoSpaceDE w:val="0"/>
        <w:autoSpaceDN w:val="0"/>
        <w:spacing w:line="240" w:lineRule="auto"/>
        <w:ind w:firstLine="567"/>
        <w:jc w:val="left"/>
        <w:textAlignment w:val="auto"/>
        <w:rPr>
          <w:b/>
          <w:i/>
          <w:sz w:val="28"/>
          <w:szCs w:val="28"/>
          <w:lang w:val="uk-UA" w:eastAsia="uk-UA"/>
        </w:rPr>
      </w:pPr>
    </w:p>
    <w:p w:rsidR="00E57C97" w:rsidRPr="00074A64" w:rsidRDefault="00E57C97" w:rsidP="00074A64">
      <w:pPr>
        <w:autoSpaceDE w:val="0"/>
        <w:autoSpaceDN w:val="0"/>
        <w:spacing w:after="120" w:line="264" w:lineRule="auto"/>
        <w:jc w:val="center"/>
        <w:textAlignment w:val="auto"/>
        <w:rPr>
          <w:b/>
          <w:i/>
          <w:sz w:val="28"/>
          <w:szCs w:val="28"/>
          <w:lang w:val="uk-UA" w:eastAsia="uk-UA"/>
        </w:rPr>
      </w:pPr>
      <w:r w:rsidRPr="00074A64">
        <w:rPr>
          <w:b/>
          <w:i/>
          <w:sz w:val="28"/>
          <w:szCs w:val="28"/>
          <w:lang w:val="uk-UA" w:eastAsia="uk-UA"/>
        </w:rPr>
        <w:t>Допоміжна література</w:t>
      </w:r>
    </w:p>
    <w:p w:rsidR="00074A64" w:rsidRPr="00074A64" w:rsidRDefault="00074A64" w:rsidP="00074A64">
      <w:pPr>
        <w:widowControl/>
        <w:numPr>
          <w:ilvl w:val="0"/>
          <w:numId w:val="17"/>
        </w:numPr>
        <w:tabs>
          <w:tab w:val="num" w:pos="459"/>
          <w:tab w:val="left" w:pos="993"/>
        </w:tabs>
        <w:adjustRightInd/>
        <w:spacing w:line="264" w:lineRule="auto"/>
        <w:ind w:left="0" w:firstLine="567"/>
        <w:textAlignment w:val="auto"/>
        <w:rPr>
          <w:sz w:val="28"/>
          <w:szCs w:val="28"/>
          <w:lang w:val="uk-UA"/>
        </w:rPr>
      </w:pPr>
      <w:proofErr w:type="spellStart"/>
      <w:r w:rsidRPr="00074A64">
        <w:rPr>
          <w:sz w:val="28"/>
          <w:szCs w:val="28"/>
          <w:lang w:val="uk-UA"/>
        </w:rPr>
        <w:t>Беліченко</w:t>
      </w:r>
      <w:proofErr w:type="spellEnd"/>
      <w:r w:rsidRPr="00074A64">
        <w:rPr>
          <w:sz w:val="28"/>
          <w:szCs w:val="28"/>
          <w:lang w:val="uk-UA"/>
        </w:rPr>
        <w:t xml:space="preserve"> А. Г., Воронкова В. Г., Мельник В. В. Етика ділового спілкування : </w:t>
      </w:r>
      <w:proofErr w:type="spellStart"/>
      <w:r w:rsidRPr="00074A64">
        <w:rPr>
          <w:sz w:val="28"/>
          <w:szCs w:val="28"/>
          <w:lang w:val="uk-UA"/>
        </w:rPr>
        <w:t>навч</w:t>
      </w:r>
      <w:proofErr w:type="spellEnd"/>
      <w:r w:rsidRPr="00074A64">
        <w:rPr>
          <w:sz w:val="28"/>
          <w:szCs w:val="28"/>
          <w:lang w:val="uk-UA"/>
        </w:rPr>
        <w:t xml:space="preserve">. </w:t>
      </w:r>
      <w:proofErr w:type="spellStart"/>
      <w:r w:rsidRPr="00074A64">
        <w:rPr>
          <w:sz w:val="28"/>
          <w:szCs w:val="28"/>
          <w:lang w:val="uk-UA"/>
        </w:rPr>
        <w:t>посібн</w:t>
      </w:r>
      <w:proofErr w:type="spellEnd"/>
      <w:r w:rsidRPr="00074A64">
        <w:rPr>
          <w:sz w:val="28"/>
          <w:szCs w:val="28"/>
          <w:lang w:val="uk-UA"/>
        </w:rPr>
        <w:t>. – Львів: Магнолія, 2019. – 312 с.</w:t>
      </w:r>
    </w:p>
    <w:p w:rsidR="00074A64" w:rsidRPr="00074A64" w:rsidRDefault="00074A64" w:rsidP="00074A64">
      <w:pPr>
        <w:widowControl/>
        <w:numPr>
          <w:ilvl w:val="0"/>
          <w:numId w:val="17"/>
        </w:numPr>
        <w:tabs>
          <w:tab w:val="num" w:pos="459"/>
          <w:tab w:val="left" w:pos="993"/>
        </w:tabs>
        <w:adjustRightInd/>
        <w:spacing w:line="264" w:lineRule="auto"/>
        <w:ind w:left="0" w:firstLine="567"/>
        <w:textAlignment w:val="auto"/>
        <w:rPr>
          <w:sz w:val="28"/>
          <w:szCs w:val="28"/>
          <w:lang w:val="uk-UA"/>
        </w:rPr>
      </w:pPr>
      <w:proofErr w:type="spellStart"/>
      <w:r w:rsidRPr="00074A64">
        <w:rPr>
          <w:sz w:val="28"/>
          <w:szCs w:val="28"/>
          <w:lang w:val="uk-UA"/>
        </w:rPr>
        <w:t>Дуткевич</w:t>
      </w:r>
      <w:proofErr w:type="spellEnd"/>
      <w:r w:rsidRPr="00074A64">
        <w:rPr>
          <w:sz w:val="28"/>
          <w:szCs w:val="28"/>
          <w:lang w:val="uk-UA"/>
        </w:rPr>
        <w:t> Т. В. Загальна психологія. Теоретичний курс : навчальний посібник / Т. В. </w:t>
      </w:r>
      <w:proofErr w:type="spellStart"/>
      <w:r w:rsidRPr="00074A64">
        <w:rPr>
          <w:sz w:val="28"/>
          <w:szCs w:val="28"/>
          <w:lang w:val="uk-UA"/>
        </w:rPr>
        <w:t>Дуткевич</w:t>
      </w:r>
      <w:proofErr w:type="spellEnd"/>
      <w:r w:rsidRPr="00074A64">
        <w:rPr>
          <w:sz w:val="28"/>
          <w:szCs w:val="28"/>
          <w:lang w:val="uk-UA"/>
        </w:rPr>
        <w:t xml:space="preserve">. – К.: Центр учбової літератури, 2019. 388 с. </w:t>
      </w:r>
    </w:p>
    <w:p w:rsidR="00074A64" w:rsidRPr="00074A64" w:rsidRDefault="00074A64" w:rsidP="00C66EFA">
      <w:pPr>
        <w:widowControl/>
        <w:numPr>
          <w:ilvl w:val="0"/>
          <w:numId w:val="17"/>
        </w:numPr>
        <w:tabs>
          <w:tab w:val="num" w:pos="459"/>
          <w:tab w:val="left" w:pos="993"/>
        </w:tabs>
        <w:adjustRightInd/>
        <w:spacing w:line="264" w:lineRule="auto"/>
        <w:ind w:left="0" w:firstLine="567"/>
        <w:textAlignment w:val="auto"/>
        <w:rPr>
          <w:sz w:val="28"/>
          <w:szCs w:val="28"/>
          <w:lang w:val="en-US"/>
        </w:rPr>
      </w:pPr>
      <w:proofErr w:type="spellStart"/>
      <w:r w:rsidRPr="00074A64">
        <w:rPr>
          <w:sz w:val="28"/>
          <w:szCs w:val="28"/>
          <w:lang w:val="uk-UA"/>
        </w:rPr>
        <w:t>Кісіль</w:t>
      </w:r>
      <w:proofErr w:type="spellEnd"/>
      <w:r w:rsidRPr="00074A64">
        <w:rPr>
          <w:sz w:val="28"/>
          <w:szCs w:val="28"/>
          <w:lang w:val="uk-UA"/>
        </w:rPr>
        <w:t>  З.Р., Швець  Д.В. Мотивація діяльності людини : навчальний посібник у схемах, таблицях, коментарях. – Одеса: Видавництво ОДУВС, 2023. 154 с.</w:t>
      </w:r>
    </w:p>
    <w:p w:rsidR="00074A64" w:rsidRPr="00074A64" w:rsidRDefault="00074A64" w:rsidP="00C66EFA">
      <w:pPr>
        <w:widowControl/>
        <w:numPr>
          <w:ilvl w:val="0"/>
          <w:numId w:val="17"/>
        </w:numPr>
        <w:tabs>
          <w:tab w:val="num" w:pos="459"/>
          <w:tab w:val="left" w:pos="993"/>
        </w:tabs>
        <w:adjustRightInd/>
        <w:spacing w:line="264" w:lineRule="auto"/>
        <w:ind w:left="0" w:firstLine="567"/>
        <w:textAlignment w:val="auto"/>
        <w:rPr>
          <w:sz w:val="28"/>
          <w:szCs w:val="28"/>
          <w:lang w:val="en-GB"/>
        </w:rPr>
      </w:pPr>
      <w:r w:rsidRPr="00074A64">
        <w:rPr>
          <w:sz w:val="28"/>
          <w:szCs w:val="28"/>
          <w:lang w:val="uk-UA"/>
        </w:rPr>
        <w:t xml:space="preserve">Мельничук Д.П., </w:t>
      </w:r>
      <w:proofErr w:type="spellStart"/>
      <w:r w:rsidRPr="00074A64">
        <w:rPr>
          <w:sz w:val="28"/>
          <w:szCs w:val="28"/>
          <w:lang w:val="uk-UA"/>
        </w:rPr>
        <w:t>Сапон</w:t>
      </w:r>
      <w:proofErr w:type="spellEnd"/>
      <w:r w:rsidRPr="00074A64">
        <w:rPr>
          <w:sz w:val="28"/>
          <w:szCs w:val="28"/>
          <w:lang w:val="uk-UA"/>
        </w:rPr>
        <w:t xml:space="preserve"> Д.М., Черниш О.А. Психічне здоров’я, соціальні установки та уявлення щодо якості життя: гуманітарна експертиза </w:t>
      </w:r>
      <w:proofErr w:type="spellStart"/>
      <w:r w:rsidRPr="00074A64">
        <w:rPr>
          <w:sz w:val="28"/>
          <w:szCs w:val="28"/>
          <w:lang w:val="uk-UA"/>
        </w:rPr>
        <w:t>міжпоколінних</w:t>
      </w:r>
      <w:proofErr w:type="spellEnd"/>
      <w:r w:rsidRPr="00074A64">
        <w:rPr>
          <w:sz w:val="28"/>
          <w:szCs w:val="28"/>
          <w:lang w:val="uk-UA"/>
        </w:rPr>
        <w:t xml:space="preserve"> комунікацій інструментами психологічного аналізу. </w:t>
      </w:r>
      <w:r w:rsidRPr="00074A64">
        <w:rPr>
          <w:i/>
          <w:iCs/>
          <w:sz w:val="28"/>
          <w:szCs w:val="28"/>
          <w:lang w:val="en-GB"/>
        </w:rPr>
        <w:t xml:space="preserve">Humanistic expertise as a strategy for developing the future </w:t>
      </w:r>
      <w:proofErr w:type="gramStart"/>
      <w:r w:rsidRPr="00074A64">
        <w:rPr>
          <w:i/>
          <w:iCs/>
          <w:sz w:val="28"/>
          <w:szCs w:val="28"/>
          <w:lang w:val="en-GB"/>
        </w:rPr>
        <w:t>culture</w:t>
      </w:r>
      <w:r w:rsidRPr="00074A64">
        <w:rPr>
          <w:sz w:val="28"/>
          <w:szCs w:val="28"/>
          <w:lang w:val="en-GB"/>
        </w:rPr>
        <w:t xml:space="preserve"> :</w:t>
      </w:r>
      <w:proofErr w:type="gramEnd"/>
      <w:r w:rsidRPr="00074A64">
        <w:rPr>
          <w:sz w:val="28"/>
          <w:szCs w:val="28"/>
          <w:lang w:val="en-GB"/>
        </w:rPr>
        <w:t xml:space="preserve"> scientific monograph. Riga, </w:t>
      </w:r>
      <w:proofErr w:type="gramStart"/>
      <w:r w:rsidRPr="00074A64">
        <w:rPr>
          <w:sz w:val="28"/>
          <w:szCs w:val="28"/>
          <w:lang w:val="en-GB"/>
        </w:rPr>
        <w:t>Latvia :</w:t>
      </w:r>
      <w:proofErr w:type="gramEnd"/>
      <w:r w:rsidRPr="00074A64">
        <w:rPr>
          <w:sz w:val="28"/>
          <w:szCs w:val="28"/>
          <w:lang w:val="en-GB"/>
        </w:rPr>
        <w:t xml:space="preserve"> “</w:t>
      </w:r>
      <w:proofErr w:type="spellStart"/>
      <w:r w:rsidRPr="00074A64">
        <w:rPr>
          <w:sz w:val="28"/>
          <w:szCs w:val="28"/>
          <w:lang w:val="en-GB"/>
        </w:rPr>
        <w:t>Baltija</w:t>
      </w:r>
      <w:proofErr w:type="spellEnd"/>
      <w:r w:rsidRPr="00074A64">
        <w:rPr>
          <w:sz w:val="28"/>
          <w:szCs w:val="28"/>
          <w:lang w:val="en-GB"/>
        </w:rPr>
        <w:t xml:space="preserve"> Publishing”, 2022. </w:t>
      </w:r>
      <w:proofErr w:type="spellStart"/>
      <w:r w:rsidRPr="00074A64">
        <w:rPr>
          <w:sz w:val="28"/>
          <w:szCs w:val="28"/>
          <w:lang w:val="en-GB"/>
        </w:rPr>
        <w:t>рр</w:t>
      </w:r>
      <w:proofErr w:type="spellEnd"/>
      <w:r w:rsidRPr="00074A64">
        <w:rPr>
          <w:sz w:val="28"/>
          <w:szCs w:val="28"/>
          <w:lang w:val="en-GB"/>
        </w:rPr>
        <w:t>. 185–211.</w:t>
      </w:r>
    </w:p>
    <w:p w:rsidR="00074A64" w:rsidRPr="00074A64" w:rsidRDefault="00074A64" w:rsidP="00C66EFA">
      <w:pPr>
        <w:widowControl/>
        <w:numPr>
          <w:ilvl w:val="0"/>
          <w:numId w:val="17"/>
        </w:numPr>
        <w:tabs>
          <w:tab w:val="num" w:pos="459"/>
          <w:tab w:val="left" w:pos="993"/>
        </w:tabs>
        <w:adjustRightInd/>
        <w:spacing w:line="264" w:lineRule="auto"/>
        <w:ind w:left="0" w:firstLine="567"/>
        <w:textAlignment w:val="auto"/>
        <w:rPr>
          <w:sz w:val="28"/>
          <w:szCs w:val="28"/>
          <w:lang w:val="uk-UA"/>
        </w:rPr>
      </w:pPr>
      <w:proofErr w:type="spellStart"/>
      <w:r w:rsidRPr="00074A64">
        <w:rPr>
          <w:sz w:val="28"/>
          <w:szCs w:val="28"/>
          <w:lang w:val="uk-UA"/>
        </w:rPr>
        <w:t>Москалець</w:t>
      </w:r>
      <w:proofErr w:type="spellEnd"/>
      <w:r w:rsidRPr="00074A64">
        <w:rPr>
          <w:sz w:val="28"/>
          <w:szCs w:val="28"/>
          <w:lang w:val="uk-UA"/>
        </w:rPr>
        <w:t xml:space="preserve"> В. П. Загальна психологія : підручник. – К.: Ліра-К, 2020. 564 с. </w:t>
      </w:r>
    </w:p>
    <w:p w:rsidR="00074A64" w:rsidRPr="00074A64" w:rsidRDefault="00074A64" w:rsidP="00C66EFA">
      <w:pPr>
        <w:widowControl/>
        <w:numPr>
          <w:ilvl w:val="0"/>
          <w:numId w:val="17"/>
        </w:numPr>
        <w:tabs>
          <w:tab w:val="num" w:pos="459"/>
          <w:tab w:val="left" w:pos="993"/>
        </w:tabs>
        <w:adjustRightInd/>
        <w:spacing w:line="264" w:lineRule="auto"/>
        <w:ind w:left="0" w:firstLine="567"/>
        <w:textAlignment w:val="auto"/>
        <w:rPr>
          <w:sz w:val="28"/>
          <w:szCs w:val="28"/>
          <w:lang w:val="uk-UA"/>
        </w:rPr>
      </w:pPr>
      <w:proofErr w:type="spellStart"/>
      <w:r w:rsidRPr="00074A64">
        <w:rPr>
          <w:sz w:val="28"/>
          <w:szCs w:val="28"/>
          <w:lang w:val="uk-UA"/>
        </w:rPr>
        <w:t>Москалець</w:t>
      </w:r>
      <w:proofErr w:type="spellEnd"/>
      <w:r w:rsidRPr="00074A64">
        <w:rPr>
          <w:sz w:val="28"/>
          <w:szCs w:val="28"/>
          <w:lang w:val="uk-UA"/>
        </w:rPr>
        <w:t xml:space="preserve"> В. П. Психологія особистості : підручник, вид. 2-ге, перероб. і </w:t>
      </w:r>
      <w:proofErr w:type="spellStart"/>
      <w:r w:rsidRPr="00074A64">
        <w:rPr>
          <w:sz w:val="28"/>
          <w:szCs w:val="28"/>
          <w:lang w:val="uk-UA"/>
        </w:rPr>
        <w:t>доп</w:t>
      </w:r>
      <w:proofErr w:type="spellEnd"/>
      <w:r w:rsidRPr="00074A64">
        <w:rPr>
          <w:sz w:val="28"/>
          <w:szCs w:val="28"/>
          <w:lang w:val="uk-UA"/>
        </w:rPr>
        <w:t>. – Київ – Івано-Франківськ: Нова Зоря, 2020. 435 с.</w:t>
      </w:r>
    </w:p>
    <w:p w:rsidR="00074A64" w:rsidRPr="00074A64" w:rsidRDefault="00074A64" w:rsidP="00C66EFA">
      <w:pPr>
        <w:widowControl/>
        <w:numPr>
          <w:ilvl w:val="0"/>
          <w:numId w:val="17"/>
        </w:numPr>
        <w:tabs>
          <w:tab w:val="num" w:pos="459"/>
          <w:tab w:val="left" w:pos="993"/>
        </w:tabs>
        <w:adjustRightInd/>
        <w:spacing w:line="264" w:lineRule="auto"/>
        <w:ind w:left="0" w:firstLine="567"/>
        <w:textAlignment w:val="auto"/>
        <w:rPr>
          <w:sz w:val="28"/>
          <w:szCs w:val="28"/>
          <w:lang w:val="en-US"/>
        </w:rPr>
      </w:pPr>
      <w:proofErr w:type="spellStart"/>
      <w:r w:rsidRPr="00074A64">
        <w:rPr>
          <w:sz w:val="28"/>
          <w:szCs w:val="28"/>
          <w:lang w:val="uk-UA"/>
        </w:rPr>
        <w:t>Оксютович</w:t>
      </w:r>
      <w:proofErr w:type="spellEnd"/>
      <w:r w:rsidRPr="00074A64">
        <w:rPr>
          <w:sz w:val="28"/>
          <w:szCs w:val="28"/>
          <w:lang w:val="uk-UA"/>
        </w:rPr>
        <w:t xml:space="preserve">  М.О., Мельничук  Д.П. Конструктивні стратегії поведінки особистості у психогенних кризових ситуаціях. </w:t>
      </w:r>
      <w:r w:rsidRPr="00074A64">
        <w:rPr>
          <w:i/>
          <w:iCs/>
          <w:sz w:val="28"/>
          <w:szCs w:val="28"/>
          <w:lang w:val="uk-UA"/>
        </w:rPr>
        <w:t>Вчені записки Університету «КРОК»</w:t>
      </w:r>
      <w:r w:rsidRPr="00074A64">
        <w:rPr>
          <w:sz w:val="28"/>
          <w:szCs w:val="28"/>
          <w:lang w:val="uk-UA"/>
        </w:rPr>
        <w:t xml:space="preserve">. 2023. </w:t>
      </w:r>
      <w:proofErr w:type="spellStart"/>
      <w:r w:rsidRPr="00074A64">
        <w:rPr>
          <w:sz w:val="28"/>
          <w:szCs w:val="28"/>
          <w:lang w:val="uk-UA"/>
        </w:rPr>
        <w:t>Вип</w:t>
      </w:r>
      <w:proofErr w:type="spellEnd"/>
      <w:r w:rsidRPr="00074A64">
        <w:rPr>
          <w:sz w:val="28"/>
          <w:szCs w:val="28"/>
          <w:lang w:val="uk-UA"/>
        </w:rPr>
        <w:t>. 1(69). С. 253–260.</w:t>
      </w:r>
    </w:p>
    <w:p w:rsidR="00074A64" w:rsidRPr="00074A64" w:rsidRDefault="00074A64" w:rsidP="00C66EFA">
      <w:pPr>
        <w:widowControl/>
        <w:numPr>
          <w:ilvl w:val="0"/>
          <w:numId w:val="17"/>
        </w:numPr>
        <w:tabs>
          <w:tab w:val="num" w:pos="459"/>
          <w:tab w:val="left" w:pos="993"/>
        </w:tabs>
        <w:adjustRightInd/>
        <w:spacing w:line="264" w:lineRule="auto"/>
        <w:ind w:left="0" w:firstLine="567"/>
        <w:textAlignment w:val="auto"/>
        <w:rPr>
          <w:sz w:val="28"/>
          <w:szCs w:val="28"/>
          <w:lang w:val="uk-UA"/>
        </w:rPr>
      </w:pPr>
      <w:r w:rsidRPr="00074A64">
        <w:rPr>
          <w:sz w:val="28"/>
          <w:szCs w:val="28"/>
          <w:lang w:val="uk-UA"/>
        </w:rPr>
        <w:t xml:space="preserve">Приходько Ю. О., Юрченко В. І. Психологічний словник-довідник : </w:t>
      </w:r>
      <w:proofErr w:type="spellStart"/>
      <w:r w:rsidRPr="00074A64">
        <w:rPr>
          <w:sz w:val="28"/>
          <w:szCs w:val="28"/>
          <w:lang w:val="uk-UA"/>
        </w:rPr>
        <w:t>навч</w:t>
      </w:r>
      <w:proofErr w:type="spellEnd"/>
      <w:r w:rsidRPr="00074A64">
        <w:rPr>
          <w:sz w:val="28"/>
          <w:szCs w:val="28"/>
          <w:lang w:val="uk-UA"/>
        </w:rPr>
        <w:t xml:space="preserve">. </w:t>
      </w:r>
      <w:proofErr w:type="spellStart"/>
      <w:r w:rsidRPr="00074A64">
        <w:rPr>
          <w:sz w:val="28"/>
          <w:szCs w:val="28"/>
          <w:lang w:val="uk-UA"/>
        </w:rPr>
        <w:t>посіб</w:t>
      </w:r>
      <w:proofErr w:type="spellEnd"/>
      <w:r w:rsidRPr="00074A64">
        <w:rPr>
          <w:sz w:val="28"/>
          <w:szCs w:val="28"/>
          <w:lang w:val="uk-UA"/>
        </w:rPr>
        <w:t xml:space="preserve">., 4-те вид., </w:t>
      </w:r>
      <w:proofErr w:type="spellStart"/>
      <w:r w:rsidRPr="00074A64">
        <w:rPr>
          <w:sz w:val="28"/>
          <w:szCs w:val="28"/>
          <w:lang w:val="uk-UA"/>
        </w:rPr>
        <w:t>випр</w:t>
      </w:r>
      <w:proofErr w:type="spellEnd"/>
      <w:r w:rsidRPr="00074A64">
        <w:rPr>
          <w:sz w:val="28"/>
          <w:szCs w:val="28"/>
          <w:lang w:val="uk-UA"/>
        </w:rPr>
        <w:t xml:space="preserve">. і </w:t>
      </w:r>
      <w:proofErr w:type="spellStart"/>
      <w:r w:rsidRPr="00074A64">
        <w:rPr>
          <w:sz w:val="28"/>
          <w:szCs w:val="28"/>
          <w:lang w:val="uk-UA"/>
        </w:rPr>
        <w:t>доп</w:t>
      </w:r>
      <w:proofErr w:type="spellEnd"/>
      <w:r w:rsidRPr="00074A64">
        <w:rPr>
          <w:sz w:val="28"/>
          <w:szCs w:val="28"/>
          <w:lang w:val="uk-UA"/>
        </w:rPr>
        <w:t>. – К.: Каравела, 2020. – 418 c.</w:t>
      </w:r>
    </w:p>
    <w:p w:rsidR="00074A64" w:rsidRPr="00074A64" w:rsidRDefault="00074A64" w:rsidP="00C66EFA">
      <w:pPr>
        <w:widowControl/>
        <w:numPr>
          <w:ilvl w:val="0"/>
          <w:numId w:val="17"/>
        </w:numPr>
        <w:tabs>
          <w:tab w:val="num" w:pos="459"/>
          <w:tab w:val="left" w:pos="993"/>
        </w:tabs>
        <w:adjustRightInd/>
        <w:spacing w:line="264" w:lineRule="auto"/>
        <w:ind w:left="0" w:firstLine="567"/>
        <w:textAlignment w:val="auto"/>
        <w:rPr>
          <w:sz w:val="28"/>
          <w:szCs w:val="28"/>
          <w:lang w:val="en-US"/>
        </w:rPr>
      </w:pPr>
      <w:proofErr w:type="spellStart"/>
      <w:r w:rsidRPr="00074A64">
        <w:rPr>
          <w:sz w:val="28"/>
          <w:szCs w:val="28"/>
          <w:lang w:val="uk-UA"/>
        </w:rPr>
        <w:t>Столяренко</w:t>
      </w:r>
      <w:proofErr w:type="spellEnd"/>
      <w:r w:rsidRPr="00074A64">
        <w:rPr>
          <w:sz w:val="28"/>
          <w:szCs w:val="28"/>
          <w:lang w:val="uk-UA"/>
        </w:rPr>
        <w:t> О. Б. Психологія особистості: навчальний посібник / О. Б.</w:t>
      </w:r>
      <w:r w:rsidRPr="00074A64">
        <w:rPr>
          <w:lang w:val="uk-UA"/>
        </w:rPr>
        <w:t> </w:t>
      </w:r>
      <w:proofErr w:type="spellStart"/>
      <w:r w:rsidRPr="00074A64">
        <w:rPr>
          <w:sz w:val="28"/>
          <w:szCs w:val="28"/>
          <w:lang w:val="uk-UA"/>
        </w:rPr>
        <w:t>Столяренко</w:t>
      </w:r>
      <w:proofErr w:type="spellEnd"/>
      <w:r w:rsidRPr="00074A64">
        <w:rPr>
          <w:sz w:val="28"/>
          <w:szCs w:val="28"/>
          <w:lang w:val="uk-UA"/>
        </w:rPr>
        <w:t xml:space="preserve">. – К.: Центр навчальної літератури, 2019. 280 с. </w:t>
      </w:r>
    </w:p>
    <w:p w:rsidR="00C141C4" w:rsidRPr="00074A64" w:rsidRDefault="00C141C4" w:rsidP="00C66EFA">
      <w:pPr>
        <w:widowControl/>
        <w:numPr>
          <w:ilvl w:val="0"/>
          <w:numId w:val="17"/>
        </w:numPr>
        <w:tabs>
          <w:tab w:val="num" w:pos="459"/>
          <w:tab w:val="left" w:pos="993"/>
        </w:tabs>
        <w:adjustRightInd/>
        <w:spacing w:line="264" w:lineRule="auto"/>
        <w:ind w:left="0" w:firstLine="567"/>
        <w:textAlignment w:val="auto"/>
        <w:rPr>
          <w:sz w:val="28"/>
          <w:szCs w:val="28"/>
          <w:lang w:val="en-US"/>
        </w:rPr>
      </w:pPr>
      <w:proofErr w:type="spellStart"/>
      <w:r w:rsidRPr="00074A64">
        <w:rPr>
          <w:sz w:val="28"/>
          <w:szCs w:val="28"/>
          <w:lang w:val="en-US"/>
        </w:rPr>
        <w:t>Melnychuk</w:t>
      </w:r>
      <w:proofErr w:type="spellEnd"/>
      <w:r w:rsidRPr="00074A64">
        <w:rPr>
          <w:sz w:val="28"/>
          <w:szCs w:val="28"/>
          <w:lang w:val="en-US"/>
        </w:rPr>
        <w:t xml:space="preserve"> D. The dialectic of the problem of quality of life: socio-economic and psychological aspects of the researching</w:t>
      </w:r>
      <w:r w:rsidRPr="00074A64">
        <w:rPr>
          <w:sz w:val="28"/>
          <w:szCs w:val="28"/>
          <w:lang w:val="uk-UA"/>
        </w:rPr>
        <w:t>.</w:t>
      </w:r>
      <w:r w:rsidRPr="00074A64">
        <w:rPr>
          <w:i/>
          <w:iCs/>
          <w:sz w:val="28"/>
          <w:szCs w:val="28"/>
          <w:lang w:val="en-US"/>
        </w:rPr>
        <w:t xml:space="preserve"> Pedagogical and psychological science and education: transformation and development </w:t>
      </w:r>
      <w:proofErr w:type="gramStart"/>
      <w:r w:rsidRPr="00074A64">
        <w:rPr>
          <w:i/>
          <w:iCs/>
          <w:sz w:val="28"/>
          <w:szCs w:val="28"/>
          <w:lang w:val="en-US"/>
        </w:rPr>
        <w:t>vectors</w:t>
      </w:r>
      <w:r w:rsidRPr="00074A64">
        <w:rPr>
          <w:sz w:val="28"/>
          <w:szCs w:val="28"/>
          <w:lang w:val="en-US"/>
        </w:rPr>
        <w:t xml:space="preserve"> :</w:t>
      </w:r>
      <w:proofErr w:type="gramEnd"/>
      <w:r w:rsidRPr="00074A64">
        <w:rPr>
          <w:sz w:val="28"/>
          <w:szCs w:val="28"/>
          <w:lang w:val="en-US"/>
        </w:rPr>
        <w:t xml:space="preserve"> collective monograph. Riga, Latvia: «</w:t>
      </w:r>
      <w:proofErr w:type="spellStart"/>
      <w:r w:rsidRPr="00074A64">
        <w:rPr>
          <w:sz w:val="28"/>
          <w:szCs w:val="28"/>
          <w:lang w:val="en-US"/>
        </w:rPr>
        <w:t>Baltija</w:t>
      </w:r>
      <w:proofErr w:type="spellEnd"/>
      <w:r w:rsidRPr="00074A64">
        <w:rPr>
          <w:sz w:val="28"/>
          <w:szCs w:val="28"/>
          <w:lang w:val="en-US"/>
        </w:rPr>
        <w:t xml:space="preserve"> Publishing», 2021. Vol. 2. pp. 7-24.</w:t>
      </w:r>
    </w:p>
    <w:p w:rsidR="00C141C4" w:rsidRPr="00074A64" w:rsidRDefault="00C141C4" w:rsidP="00C66EFA">
      <w:pPr>
        <w:widowControl/>
        <w:numPr>
          <w:ilvl w:val="0"/>
          <w:numId w:val="17"/>
        </w:numPr>
        <w:tabs>
          <w:tab w:val="num" w:pos="891"/>
          <w:tab w:val="left" w:pos="993"/>
        </w:tabs>
        <w:adjustRightInd/>
        <w:spacing w:line="264" w:lineRule="auto"/>
        <w:ind w:left="0" w:firstLine="567"/>
        <w:textAlignment w:val="auto"/>
        <w:rPr>
          <w:sz w:val="28"/>
          <w:szCs w:val="28"/>
          <w:lang w:val="en-US"/>
        </w:rPr>
      </w:pPr>
      <w:proofErr w:type="spellStart"/>
      <w:r w:rsidRPr="00074A64">
        <w:rPr>
          <w:sz w:val="28"/>
          <w:szCs w:val="28"/>
          <w:lang w:val="en-US"/>
        </w:rPr>
        <w:t>Melnychuk</w:t>
      </w:r>
      <w:proofErr w:type="spellEnd"/>
      <w:r w:rsidRPr="00074A64">
        <w:rPr>
          <w:sz w:val="28"/>
          <w:szCs w:val="28"/>
          <w:lang w:val="en-US"/>
        </w:rPr>
        <w:t xml:space="preserve"> D., </w:t>
      </w:r>
      <w:proofErr w:type="spellStart"/>
      <w:r w:rsidRPr="00074A64">
        <w:rPr>
          <w:sz w:val="28"/>
          <w:szCs w:val="28"/>
          <w:lang w:val="en-US"/>
        </w:rPr>
        <w:t>Chernysh</w:t>
      </w:r>
      <w:proofErr w:type="spellEnd"/>
      <w:r w:rsidRPr="00074A64">
        <w:rPr>
          <w:sz w:val="28"/>
          <w:szCs w:val="28"/>
          <w:lang w:val="en-US"/>
        </w:rPr>
        <w:t xml:space="preserve"> O., </w:t>
      </w:r>
      <w:proofErr w:type="spellStart"/>
      <w:r w:rsidRPr="00074A64">
        <w:rPr>
          <w:sz w:val="28"/>
          <w:szCs w:val="28"/>
          <w:lang w:val="en-US"/>
        </w:rPr>
        <w:t>Mohelnytska</w:t>
      </w:r>
      <w:proofErr w:type="spellEnd"/>
      <w:r w:rsidRPr="00074A64">
        <w:rPr>
          <w:sz w:val="28"/>
          <w:szCs w:val="28"/>
          <w:lang w:val="en-US"/>
        </w:rPr>
        <w:t xml:space="preserve"> L., </w:t>
      </w:r>
      <w:proofErr w:type="spellStart"/>
      <w:r w:rsidRPr="00074A64">
        <w:rPr>
          <w:sz w:val="28"/>
          <w:szCs w:val="28"/>
          <w:lang w:val="en-US"/>
        </w:rPr>
        <w:t>Panchenko</w:t>
      </w:r>
      <w:proofErr w:type="spellEnd"/>
      <w:r w:rsidRPr="00074A64">
        <w:rPr>
          <w:sz w:val="28"/>
          <w:szCs w:val="28"/>
          <w:lang w:val="en-US"/>
        </w:rPr>
        <w:t xml:space="preserve"> O. Human capital management: the training technologies of psychological and pedagogical support in extreme socio-demographic transformations. </w:t>
      </w:r>
      <w:r w:rsidRPr="00074A64">
        <w:rPr>
          <w:i/>
          <w:iCs/>
          <w:sz w:val="28"/>
          <w:szCs w:val="28"/>
          <w:lang w:val="uk-UA"/>
        </w:rPr>
        <w:t>Вчені записки Університету «КРОК».</w:t>
      </w:r>
      <w:r w:rsidRPr="00074A64">
        <w:rPr>
          <w:sz w:val="28"/>
          <w:szCs w:val="28"/>
          <w:lang w:val="uk-UA"/>
        </w:rPr>
        <w:t xml:space="preserve"> </w:t>
      </w:r>
      <w:r w:rsidRPr="00074A64">
        <w:rPr>
          <w:sz w:val="28"/>
          <w:szCs w:val="28"/>
          <w:lang w:val="en-US"/>
        </w:rPr>
        <w:t xml:space="preserve">2022. </w:t>
      </w:r>
      <w:proofErr w:type="spellStart"/>
      <w:r w:rsidRPr="00074A64">
        <w:rPr>
          <w:sz w:val="28"/>
          <w:szCs w:val="28"/>
          <w:lang w:val="en-US"/>
        </w:rPr>
        <w:t>Вип</w:t>
      </w:r>
      <w:proofErr w:type="spellEnd"/>
      <w:r w:rsidRPr="00074A64">
        <w:rPr>
          <w:sz w:val="28"/>
          <w:szCs w:val="28"/>
          <w:lang w:val="en-US"/>
        </w:rPr>
        <w:t>. 4(68). С. 36–46.</w:t>
      </w:r>
    </w:p>
    <w:p w:rsidR="00C141C4" w:rsidRPr="00074A64" w:rsidRDefault="00C141C4" w:rsidP="00C66EFA">
      <w:pPr>
        <w:widowControl/>
        <w:numPr>
          <w:ilvl w:val="0"/>
          <w:numId w:val="17"/>
        </w:numPr>
        <w:tabs>
          <w:tab w:val="num" w:pos="459"/>
          <w:tab w:val="left" w:pos="993"/>
        </w:tabs>
        <w:adjustRightInd/>
        <w:spacing w:line="264" w:lineRule="auto"/>
        <w:ind w:left="0" w:firstLine="567"/>
        <w:textAlignment w:val="auto"/>
        <w:rPr>
          <w:sz w:val="28"/>
          <w:szCs w:val="28"/>
          <w:lang w:val="uk-UA"/>
        </w:rPr>
      </w:pPr>
      <w:proofErr w:type="spellStart"/>
      <w:r w:rsidRPr="00074A64">
        <w:rPr>
          <w:sz w:val="28"/>
          <w:szCs w:val="28"/>
          <w:lang w:val="en-GB"/>
        </w:rPr>
        <w:t>Storozhuk</w:t>
      </w:r>
      <w:proofErr w:type="spellEnd"/>
      <w:r w:rsidRPr="00074A64">
        <w:rPr>
          <w:sz w:val="28"/>
          <w:szCs w:val="28"/>
          <w:lang w:val="en-GB"/>
        </w:rPr>
        <w:t>, S. Psychological aspects of image formation as an important indicator of performance in the current context of corporate culture development.</w:t>
      </w:r>
      <w:r w:rsidRPr="00074A64">
        <w:rPr>
          <w:sz w:val="28"/>
          <w:szCs w:val="28"/>
          <w:lang w:val="uk-UA"/>
        </w:rPr>
        <w:t xml:space="preserve"> </w:t>
      </w:r>
      <w:r w:rsidRPr="00074A64">
        <w:rPr>
          <w:sz w:val="28"/>
          <w:szCs w:val="28"/>
          <w:lang w:val="en-GB"/>
        </w:rPr>
        <w:t xml:space="preserve">Public Administration and Law Review, </w:t>
      </w:r>
      <w:r w:rsidRPr="00074A64">
        <w:rPr>
          <w:sz w:val="28"/>
          <w:szCs w:val="28"/>
          <w:lang w:val="uk-UA"/>
        </w:rPr>
        <w:t>2021. № </w:t>
      </w:r>
      <w:r w:rsidRPr="00074A64">
        <w:rPr>
          <w:sz w:val="28"/>
          <w:szCs w:val="28"/>
          <w:lang w:val="en-GB"/>
        </w:rPr>
        <w:t xml:space="preserve">3, </w:t>
      </w:r>
      <w:r w:rsidRPr="00074A64">
        <w:rPr>
          <w:sz w:val="28"/>
          <w:szCs w:val="28"/>
          <w:lang w:val="uk-UA"/>
        </w:rPr>
        <w:t xml:space="preserve">рр. </w:t>
      </w:r>
      <w:r w:rsidRPr="00074A64">
        <w:rPr>
          <w:sz w:val="28"/>
          <w:szCs w:val="28"/>
          <w:lang w:val="en-GB"/>
        </w:rPr>
        <w:t>72–79.</w:t>
      </w:r>
    </w:p>
    <w:p w:rsidR="00966E64" w:rsidRDefault="00966E64">
      <w:pPr>
        <w:widowControl/>
        <w:adjustRightInd/>
        <w:spacing w:line="240" w:lineRule="auto"/>
        <w:jc w:val="left"/>
        <w:textAlignment w:val="auto"/>
        <w:rPr>
          <w:b/>
          <w:sz w:val="28"/>
          <w:szCs w:val="28"/>
          <w:lang w:val="uk-UA" w:eastAsia="uk-UA"/>
        </w:rPr>
      </w:pPr>
      <w:r>
        <w:rPr>
          <w:b/>
          <w:sz w:val="28"/>
          <w:szCs w:val="28"/>
          <w:lang w:val="uk-UA" w:eastAsia="uk-UA"/>
        </w:rPr>
        <w:br w:type="page"/>
      </w:r>
    </w:p>
    <w:p w:rsidR="00E57C97" w:rsidRPr="00074A64" w:rsidRDefault="00E57C97" w:rsidP="00C66EFA">
      <w:pPr>
        <w:autoSpaceDE w:val="0"/>
        <w:autoSpaceDN w:val="0"/>
        <w:spacing w:line="264" w:lineRule="auto"/>
        <w:ind w:firstLine="567"/>
        <w:jc w:val="center"/>
        <w:textAlignment w:val="auto"/>
        <w:rPr>
          <w:b/>
          <w:sz w:val="28"/>
          <w:szCs w:val="28"/>
          <w:lang w:val="uk-UA" w:eastAsia="uk-UA"/>
        </w:rPr>
      </w:pPr>
      <w:r w:rsidRPr="00074A64">
        <w:rPr>
          <w:b/>
          <w:sz w:val="28"/>
          <w:szCs w:val="28"/>
          <w:lang w:val="uk-UA" w:eastAsia="uk-UA"/>
        </w:rPr>
        <w:lastRenderedPageBreak/>
        <w:t>13. Інформаційні ресурси в Інтернеті</w:t>
      </w:r>
    </w:p>
    <w:p w:rsidR="00E57C97" w:rsidRPr="00074A64" w:rsidRDefault="00E57C97" w:rsidP="00C66EFA">
      <w:pPr>
        <w:autoSpaceDE w:val="0"/>
        <w:autoSpaceDN w:val="0"/>
        <w:spacing w:line="264" w:lineRule="auto"/>
        <w:ind w:firstLine="567"/>
        <w:textAlignment w:val="auto"/>
        <w:rPr>
          <w:sz w:val="28"/>
          <w:szCs w:val="28"/>
          <w:lang w:val="uk-UA"/>
        </w:rPr>
      </w:pPr>
    </w:p>
    <w:p w:rsidR="00BC4C0D" w:rsidRPr="00074A64" w:rsidRDefault="00BC4C0D" w:rsidP="00C66EFA">
      <w:pPr>
        <w:numPr>
          <w:ilvl w:val="0"/>
          <w:numId w:val="18"/>
        </w:numPr>
        <w:adjustRightInd/>
        <w:spacing w:line="264" w:lineRule="auto"/>
        <w:ind w:firstLine="567"/>
        <w:textAlignment w:val="auto"/>
        <w:rPr>
          <w:sz w:val="28"/>
          <w:szCs w:val="22"/>
          <w:lang w:val="uk-UA"/>
        </w:rPr>
      </w:pPr>
      <w:r w:rsidRPr="00074A64">
        <w:rPr>
          <w:sz w:val="28"/>
          <w:szCs w:val="22"/>
          <w:lang w:val="uk-UA"/>
        </w:rPr>
        <w:t>Сайт бібліотеки Державного університету «Житомирська політехніка»</w:t>
      </w:r>
      <w:r w:rsidRPr="00074A64">
        <w:rPr>
          <w:sz w:val="28"/>
          <w:szCs w:val="22"/>
        </w:rPr>
        <w:t xml:space="preserve">. </w:t>
      </w:r>
      <w:r w:rsidRPr="00074A64">
        <w:rPr>
          <w:sz w:val="28"/>
          <w:szCs w:val="22"/>
          <w:lang w:val="en-US"/>
        </w:rPr>
        <w:t xml:space="preserve">URL: </w:t>
      </w:r>
      <w:hyperlink r:id="rId9" w:history="1">
        <w:r w:rsidR="00812679" w:rsidRPr="00074A64">
          <w:rPr>
            <w:rStyle w:val="af2"/>
            <w:color w:val="auto"/>
            <w:sz w:val="28"/>
            <w:szCs w:val="22"/>
            <w:lang w:val="uk-UA"/>
          </w:rPr>
          <w:t>http://lib.ztu.edu.ua</w:t>
        </w:r>
      </w:hyperlink>
      <w:r w:rsidRPr="00074A64">
        <w:rPr>
          <w:sz w:val="28"/>
          <w:szCs w:val="22"/>
          <w:lang w:val="uk-UA"/>
        </w:rPr>
        <w:t>.</w:t>
      </w:r>
      <w:r w:rsidR="00812679" w:rsidRPr="00074A64">
        <w:rPr>
          <w:sz w:val="28"/>
          <w:szCs w:val="22"/>
          <w:lang w:val="uk-UA"/>
        </w:rPr>
        <w:t xml:space="preserve"> </w:t>
      </w:r>
    </w:p>
    <w:p w:rsidR="00BC4C0D" w:rsidRPr="00074A64" w:rsidRDefault="00BC4C0D" w:rsidP="00C66EFA">
      <w:pPr>
        <w:numPr>
          <w:ilvl w:val="0"/>
          <w:numId w:val="18"/>
        </w:numPr>
        <w:adjustRightInd/>
        <w:spacing w:line="264" w:lineRule="auto"/>
        <w:ind w:firstLine="567"/>
        <w:textAlignment w:val="auto"/>
        <w:rPr>
          <w:b/>
          <w:i/>
          <w:sz w:val="32"/>
          <w:szCs w:val="32"/>
          <w:lang w:val="uk-UA"/>
        </w:rPr>
      </w:pPr>
      <w:r w:rsidRPr="00074A64">
        <w:rPr>
          <w:sz w:val="28"/>
          <w:szCs w:val="22"/>
          <w:lang w:val="uk-UA"/>
        </w:rPr>
        <w:t xml:space="preserve"> Освітній портал Державного університету «Житомирська політехніка»</w:t>
      </w:r>
      <w:r w:rsidRPr="00074A64">
        <w:rPr>
          <w:sz w:val="28"/>
          <w:szCs w:val="22"/>
        </w:rPr>
        <w:t xml:space="preserve">. </w:t>
      </w:r>
      <w:r w:rsidRPr="00074A64">
        <w:rPr>
          <w:sz w:val="28"/>
          <w:szCs w:val="22"/>
          <w:lang w:val="en-US"/>
        </w:rPr>
        <w:t xml:space="preserve">URL: </w:t>
      </w:r>
      <w:r w:rsidRPr="00074A64">
        <w:rPr>
          <w:sz w:val="28"/>
          <w:szCs w:val="22"/>
          <w:lang w:val="uk-UA"/>
        </w:rPr>
        <w:t>http://learn.ztu.edu.ua.</w:t>
      </w:r>
    </w:p>
    <w:p w:rsidR="00BC4C0D" w:rsidRPr="00074A64" w:rsidRDefault="00BC4C0D" w:rsidP="00C66EFA">
      <w:pPr>
        <w:pStyle w:val="af"/>
        <w:widowControl w:val="0"/>
        <w:numPr>
          <w:ilvl w:val="0"/>
          <w:numId w:val="18"/>
        </w:numPr>
        <w:overflowPunct w:val="0"/>
        <w:autoSpaceDE w:val="0"/>
        <w:autoSpaceDN w:val="0"/>
        <w:adjustRightInd w:val="0"/>
        <w:spacing w:after="0" w:line="264" w:lineRule="auto"/>
        <w:ind w:left="0" w:firstLine="567"/>
        <w:jc w:val="both"/>
        <w:textAlignment w:val="baseline"/>
        <w:rPr>
          <w:rFonts w:ascii="Times New Roman" w:eastAsia="Times New Roman" w:hAnsi="Times New Roman"/>
          <w:b/>
          <w:i/>
          <w:sz w:val="32"/>
          <w:szCs w:val="32"/>
          <w:lang w:eastAsia="ru-RU"/>
        </w:rPr>
      </w:pPr>
      <w:r w:rsidRPr="00074A64">
        <w:rPr>
          <w:rFonts w:ascii="Times New Roman" w:hAnsi="Times New Roman"/>
          <w:sz w:val="28"/>
          <w:szCs w:val="28"/>
        </w:rPr>
        <w:t xml:space="preserve"> </w:t>
      </w:r>
      <w:proofErr w:type="spellStart"/>
      <w:r w:rsidRPr="00074A64">
        <w:rPr>
          <w:rFonts w:ascii="Times New Roman" w:hAnsi="Times New Roman"/>
          <w:sz w:val="28"/>
          <w:szCs w:val="28"/>
        </w:rPr>
        <w:t>globalEDGE</w:t>
      </w:r>
      <w:proofErr w:type="spellEnd"/>
      <w:r w:rsidRPr="00074A64">
        <w:rPr>
          <w:rFonts w:ascii="Times New Roman" w:hAnsi="Times New Roman"/>
          <w:sz w:val="28"/>
          <w:szCs w:val="28"/>
        </w:rPr>
        <w:t xml:space="preserve"> / </w:t>
      </w:r>
      <w:proofErr w:type="spellStart"/>
      <w:r w:rsidRPr="00074A64">
        <w:rPr>
          <w:rFonts w:ascii="Times New Roman" w:hAnsi="Times New Roman"/>
          <w:sz w:val="28"/>
          <w:szCs w:val="28"/>
        </w:rPr>
        <w:t>Michigan</w:t>
      </w:r>
      <w:proofErr w:type="spellEnd"/>
      <w:r w:rsidRPr="00074A64">
        <w:rPr>
          <w:rFonts w:ascii="Times New Roman" w:hAnsi="Times New Roman"/>
          <w:sz w:val="28"/>
          <w:szCs w:val="28"/>
        </w:rPr>
        <w:t xml:space="preserve"> </w:t>
      </w:r>
      <w:proofErr w:type="spellStart"/>
      <w:r w:rsidRPr="00074A64">
        <w:rPr>
          <w:rFonts w:ascii="Times New Roman" w:hAnsi="Times New Roman"/>
          <w:sz w:val="28"/>
          <w:szCs w:val="28"/>
        </w:rPr>
        <w:t>State</w:t>
      </w:r>
      <w:proofErr w:type="spellEnd"/>
      <w:r w:rsidRPr="00074A64">
        <w:rPr>
          <w:rFonts w:ascii="Times New Roman" w:hAnsi="Times New Roman"/>
          <w:sz w:val="28"/>
          <w:szCs w:val="28"/>
        </w:rPr>
        <w:t xml:space="preserve"> </w:t>
      </w:r>
      <w:proofErr w:type="spellStart"/>
      <w:r w:rsidRPr="00074A64">
        <w:rPr>
          <w:rFonts w:ascii="Times New Roman" w:hAnsi="Times New Roman"/>
          <w:sz w:val="28"/>
          <w:szCs w:val="28"/>
        </w:rPr>
        <w:t>University</w:t>
      </w:r>
      <w:proofErr w:type="spellEnd"/>
      <w:r w:rsidRPr="00074A64">
        <w:rPr>
          <w:rFonts w:ascii="Times New Roman" w:hAnsi="Times New Roman"/>
          <w:sz w:val="28"/>
          <w:szCs w:val="28"/>
        </w:rPr>
        <w:t xml:space="preserve">. </w:t>
      </w:r>
      <w:r w:rsidRPr="00074A64">
        <w:rPr>
          <w:rFonts w:ascii="Times New Roman" w:hAnsi="Times New Roman"/>
          <w:sz w:val="28"/>
          <w:szCs w:val="28"/>
          <w:lang w:val="en-US"/>
        </w:rPr>
        <w:t>URL</w:t>
      </w:r>
      <w:r w:rsidRPr="00074A64">
        <w:rPr>
          <w:rFonts w:ascii="Times New Roman" w:hAnsi="Times New Roman"/>
          <w:sz w:val="28"/>
          <w:szCs w:val="28"/>
        </w:rPr>
        <w:t>:</w:t>
      </w:r>
      <w:r w:rsidRPr="00074A64">
        <w:rPr>
          <w:rFonts w:ascii="Times New Roman" w:hAnsi="Times New Roman"/>
          <w:sz w:val="28"/>
          <w:szCs w:val="28"/>
          <w:shd w:val="clear" w:color="auto" w:fill="F9FAFB"/>
        </w:rPr>
        <w:t xml:space="preserve"> </w:t>
      </w:r>
      <w:hyperlink r:id="rId10" w:history="1">
        <w:r w:rsidR="00812679" w:rsidRPr="00074A64">
          <w:rPr>
            <w:rStyle w:val="af2"/>
            <w:rFonts w:ascii="Times New Roman" w:hAnsi="Times New Roman"/>
            <w:color w:val="auto"/>
            <w:sz w:val="28"/>
            <w:szCs w:val="28"/>
          </w:rPr>
          <w:t>https://globaledge.msu.edu</w:t>
        </w:r>
      </w:hyperlink>
      <w:r w:rsidRPr="00074A64">
        <w:rPr>
          <w:rFonts w:ascii="Times New Roman" w:hAnsi="Times New Roman"/>
          <w:sz w:val="28"/>
          <w:szCs w:val="28"/>
        </w:rPr>
        <w:t>.</w:t>
      </w:r>
      <w:r w:rsidR="00812679" w:rsidRPr="00074A64">
        <w:rPr>
          <w:rFonts w:ascii="Times New Roman" w:hAnsi="Times New Roman"/>
          <w:sz w:val="28"/>
          <w:szCs w:val="28"/>
        </w:rPr>
        <w:t xml:space="preserve"> </w:t>
      </w:r>
    </w:p>
    <w:p w:rsidR="00BC4C0D" w:rsidRPr="00074A64" w:rsidRDefault="00BC4C0D" w:rsidP="00C66EFA">
      <w:pPr>
        <w:pStyle w:val="af"/>
        <w:widowControl w:val="0"/>
        <w:numPr>
          <w:ilvl w:val="0"/>
          <w:numId w:val="18"/>
        </w:numPr>
        <w:tabs>
          <w:tab w:val="left" w:pos="1752"/>
        </w:tabs>
        <w:autoSpaceDE w:val="0"/>
        <w:autoSpaceDN w:val="0"/>
        <w:spacing w:after="0" w:line="264" w:lineRule="auto"/>
        <w:ind w:left="0" w:firstLine="567"/>
        <w:jc w:val="both"/>
        <w:rPr>
          <w:sz w:val="28"/>
          <w:szCs w:val="28"/>
        </w:rPr>
      </w:pPr>
      <w:r w:rsidRPr="00074A64">
        <w:rPr>
          <w:rFonts w:ascii="Times New Roman" w:hAnsi="Times New Roman"/>
          <w:sz w:val="28"/>
          <w:szCs w:val="28"/>
          <w:lang w:val="en-US"/>
        </w:rPr>
        <w:t xml:space="preserve"> </w:t>
      </w:r>
      <w:r w:rsidRPr="00074A64">
        <w:rPr>
          <w:rFonts w:ascii="Times New Roman" w:hAnsi="Times New Roman"/>
          <w:sz w:val="28"/>
          <w:szCs w:val="28"/>
        </w:rPr>
        <w:t>Сайт Національної бібліотеки України ім. Вернадського</w:t>
      </w:r>
      <w:r w:rsidRPr="00074A64">
        <w:rPr>
          <w:rFonts w:ascii="Times New Roman" w:hAnsi="Times New Roman"/>
          <w:sz w:val="28"/>
          <w:szCs w:val="28"/>
          <w:lang w:val="ru-RU"/>
        </w:rPr>
        <w:t xml:space="preserve">. </w:t>
      </w:r>
      <w:r w:rsidRPr="00074A64">
        <w:rPr>
          <w:rFonts w:ascii="Times New Roman" w:hAnsi="Times New Roman"/>
          <w:sz w:val="28"/>
          <w:szCs w:val="28"/>
          <w:lang w:val="en-US"/>
        </w:rPr>
        <w:t>URL</w:t>
      </w:r>
      <w:r w:rsidRPr="00074A64">
        <w:rPr>
          <w:rFonts w:ascii="Times New Roman" w:hAnsi="Times New Roman"/>
          <w:sz w:val="28"/>
          <w:szCs w:val="28"/>
          <w:lang w:val="ru-RU"/>
        </w:rPr>
        <w:t xml:space="preserve">: </w:t>
      </w:r>
      <w:r w:rsidRPr="00074A64">
        <w:rPr>
          <w:rFonts w:ascii="Times New Roman" w:hAnsi="Times New Roman"/>
          <w:sz w:val="28"/>
          <w:szCs w:val="28"/>
          <w:lang w:val="en-US"/>
        </w:rPr>
        <w:t>http</w:t>
      </w:r>
      <w:r w:rsidRPr="00074A64">
        <w:rPr>
          <w:rFonts w:ascii="Times New Roman" w:hAnsi="Times New Roman"/>
          <w:sz w:val="28"/>
          <w:szCs w:val="28"/>
          <w:lang w:val="ru-RU"/>
        </w:rPr>
        <w:t>://</w:t>
      </w:r>
      <w:r w:rsidRPr="00074A64">
        <w:rPr>
          <w:rFonts w:ascii="Times New Roman" w:hAnsi="Times New Roman"/>
          <w:sz w:val="28"/>
          <w:szCs w:val="28"/>
          <w:lang w:val="en-US"/>
        </w:rPr>
        <w:t>www</w:t>
      </w:r>
      <w:r w:rsidRPr="00074A64">
        <w:rPr>
          <w:rFonts w:ascii="Times New Roman" w:hAnsi="Times New Roman"/>
          <w:sz w:val="28"/>
          <w:szCs w:val="28"/>
          <w:lang w:val="ru-RU"/>
        </w:rPr>
        <w:t>.</w:t>
      </w:r>
      <w:proofErr w:type="spellStart"/>
      <w:r w:rsidRPr="00074A64">
        <w:rPr>
          <w:rFonts w:ascii="Times New Roman" w:hAnsi="Times New Roman"/>
          <w:sz w:val="28"/>
          <w:szCs w:val="28"/>
          <w:lang w:val="en-US"/>
        </w:rPr>
        <w:t>nbuv</w:t>
      </w:r>
      <w:proofErr w:type="spellEnd"/>
      <w:r w:rsidRPr="00074A64">
        <w:rPr>
          <w:rFonts w:ascii="Times New Roman" w:hAnsi="Times New Roman"/>
          <w:sz w:val="28"/>
          <w:szCs w:val="28"/>
          <w:lang w:val="ru-RU"/>
        </w:rPr>
        <w:t>.</w:t>
      </w:r>
      <w:proofErr w:type="spellStart"/>
      <w:r w:rsidRPr="00074A64">
        <w:rPr>
          <w:rFonts w:ascii="Times New Roman" w:hAnsi="Times New Roman"/>
          <w:sz w:val="28"/>
          <w:szCs w:val="28"/>
          <w:lang w:val="en-US"/>
        </w:rPr>
        <w:t>gov</w:t>
      </w:r>
      <w:proofErr w:type="spellEnd"/>
      <w:r w:rsidRPr="00074A64">
        <w:rPr>
          <w:rFonts w:ascii="Times New Roman" w:hAnsi="Times New Roman"/>
          <w:sz w:val="28"/>
          <w:szCs w:val="28"/>
          <w:lang w:val="ru-RU"/>
        </w:rPr>
        <w:t>.</w:t>
      </w:r>
      <w:proofErr w:type="spellStart"/>
      <w:r w:rsidRPr="00074A64">
        <w:rPr>
          <w:rFonts w:ascii="Times New Roman" w:hAnsi="Times New Roman"/>
          <w:sz w:val="28"/>
          <w:szCs w:val="28"/>
          <w:lang w:val="en-US"/>
        </w:rPr>
        <w:t>ua</w:t>
      </w:r>
      <w:proofErr w:type="spellEnd"/>
      <w:r w:rsidRPr="00074A64">
        <w:rPr>
          <w:rFonts w:ascii="Times New Roman" w:hAnsi="Times New Roman"/>
          <w:sz w:val="28"/>
          <w:szCs w:val="28"/>
        </w:rPr>
        <w:t>.</w:t>
      </w:r>
      <w:r w:rsidRPr="00074A64">
        <w:rPr>
          <w:rFonts w:ascii="Times New Roman" w:hAnsi="Times New Roman"/>
          <w:sz w:val="28"/>
          <w:szCs w:val="28"/>
          <w:lang w:val="ru-RU"/>
        </w:rPr>
        <w:t xml:space="preserve"> </w:t>
      </w:r>
    </w:p>
    <w:p w:rsidR="00BC4C0D" w:rsidRPr="00074A64" w:rsidRDefault="00BC4C0D" w:rsidP="00C66EFA">
      <w:pPr>
        <w:pStyle w:val="af"/>
        <w:widowControl w:val="0"/>
        <w:numPr>
          <w:ilvl w:val="0"/>
          <w:numId w:val="18"/>
        </w:numPr>
        <w:tabs>
          <w:tab w:val="left" w:pos="1752"/>
        </w:tabs>
        <w:autoSpaceDE w:val="0"/>
        <w:autoSpaceDN w:val="0"/>
        <w:spacing w:after="0" w:line="264" w:lineRule="auto"/>
        <w:ind w:left="0" w:firstLine="567"/>
        <w:jc w:val="both"/>
        <w:rPr>
          <w:sz w:val="28"/>
          <w:szCs w:val="28"/>
        </w:rPr>
      </w:pPr>
      <w:r w:rsidRPr="00074A64">
        <w:rPr>
          <w:rFonts w:ascii="Times New Roman" w:hAnsi="Times New Roman"/>
          <w:sz w:val="28"/>
          <w:szCs w:val="28"/>
          <w:lang w:val="ru-RU"/>
        </w:rPr>
        <w:t xml:space="preserve"> </w:t>
      </w:r>
      <w:proofErr w:type="spellStart"/>
      <w:r w:rsidRPr="00074A64">
        <w:rPr>
          <w:rFonts w:ascii="Times New Roman" w:hAnsi="Times New Roman"/>
          <w:sz w:val="28"/>
          <w:szCs w:val="28"/>
          <w:lang w:val="ru-RU"/>
        </w:rPr>
        <w:t>Сервіс</w:t>
      </w:r>
      <w:proofErr w:type="spellEnd"/>
      <w:r w:rsidRPr="00074A64">
        <w:rPr>
          <w:rFonts w:ascii="Times New Roman" w:hAnsi="Times New Roman"/>
          <w:sz w:val="28"/>
          <w:szCs w:val="28"/>
          <w:lang w:val="ru-RU"/>
        </w:rPr>
        <w:t xml:space="preserve"> </w:t>
      </w:r>
      <w:r w:rsidRPr="00074A64">
        <w:rPr>
          <w:rFonts w:ascii="Times New Roman" w:hAnsi="Times New Roman"/>
          <w:sz w:val="28"/>
          <w:szCs w:val="28"/>
          <w:lang w:val="en-US"/>
        </w:rPr>
        <w:t>Google</w:t>
      </w:r>
      <w:r w:rsidRPr="00074A64">
        <w:rPr>
          <w:rFonts w:ascii="Times New Roman" w:hAnsi="Times New Roman"/>
          <w:sz w:val="28"/>
          <w:szCs w:val="28"/>
          <w:lang w:val="ru-RU"/>
        </w:rPr>
        <w:t xml:space="preserve"> </w:t>
      </w:r>
      <w:r w:rsidRPr="00074A64">
        <w:rPr>
          <w:rFonts w:ascii="Times New Roman" w:hAnsi="Times New Roman"/>
          <w:sz w:val="28"/>
          <w:szCs w:val="28"/>
        </w:rPr>
        <w:t xml:space="preserve">Академія. </w:t>
      </w:r>
      <w:r w:rsidRPr="00074A64">
        <w:rPr>
          <w:rFonts w:ascii="Times New Roman" w:hAnsi="Times New Roman"/>
          <w:sz w:val="28"/>
          <w:szCs w:val="28"/>
          <w:lang w:val="en-US"/>
        </w:rPr>
        <w:t>URL</w:t>
      </w:r>
      <w:r w:rsidRPr="00074A64">
        <w:rPr>
          <w:rFonts w:ascii="Times New Roman" w:hAnsi="Times New Roman"/>
          <w:sz w:val="28"/>
          <w:szCs w:val="28"/>
          <w:lang w:val="ru-RU"/>
        </w:rPr>
        <w:t xml:space="preserve">: </w:t>
      </w:r>
      <w:hyperlink r:id="rId11" w:history="1">
        <w:r w:rsidRPr="00074A64">
          <w:rPr>
            <w:rStyle w:val="af2"/>
            <w:rFonts w:ascii="Times New Roman" w:hAnsi="Times New Roman"/>
            <w:color w:val="auto"/>
            <w:sz w:val="28"/>
            <w:szCs w:val="28"/>
            <w:u w:val="none"/>
            <w:lang w:val="en-US"/>
          </w:rPr>
          <w:t>https</w:t>
        </w:r>
        <w:r w:rsidRPr="00074A64">
          <w:rPr>
            <w:rStyle w:val="af2"/>
            <w:rFonts w:ascii="Times New Roman" w:hAnsi="Times New Roman"/>
            <w:color w:val="auto"/>
            <w:sz w:val="28"/>
            <w:szCs w:val="28"/>
            <w:u w:val="none"/>
            <w:lang w:val="ru-RU"/>
          </w:rPr>
          <w:t>://</w:t>
        </w:r>
        <w:r w:rsidRPr="00074A64">
          <w:rPr>
            <w:rStyle w:val="af2"/>
            <w:rFonts w:ascii="Times New Roman" w:hAnsi="Times New Roman"/>
            <w:color w:val="auto"/>
            <w:sz w:val="28"/>
            <w:szCs w:val="28"/>
            <w:u w:val="none"/>
            <w:lang w:val="en-US"/>
          </w:rPr>
          <w:t>scholar</w:t>
        </w:r>
        <w:r w:rsidRPr="00074A64">
          <w:rPr>
            <w:rStyle w:val="af2"/>
            <w:rFonts w:ascii="Times New Roman" w:hAnsi="Times New Roman"/>
            <w:color w:val="auto"/>
            <w:sz w:val="28"/>
            <w:szCs w:val="28"/>
            <w:u w:val="none"/>
            <w:lang w:val="ru-RU"/>
          </w:rPr>
          <w:t>.</w:t>
        </w:r>
        <w:r w:rsidRPr="00074A64">
          <w:rPr>
            <w:rStyle w:val="af2"/>
            <w:rFonts w:ascii="Times New Roman" w:hAnsi="Times New Roman"/>
            <w:color w:val="auto"/>
            <w:sz w:val="28"/>
            <w:szCs w:val="28"/>
            <w:u w:val="none"/>
            <w:lang w:val="en-US"/>
          </w:rPr>
          <w:t>google</w:t>
        </w:r>
        <w:r w:rsidRPr="00074A64">
          <w:rPr>
            <w:rStyle w:val="af2"/>
            <w:rFonts w:ascii="Times New Roman" w:hAnsi="Times New Roman"/>
            <w:color w:val="auto"/>
            <w:sz w:val="28"/>
            <w:szCs w:val="28"/>
            <w:u w:val="none"/>
            <w:lang w:val="ru-RU"/>
          </w:rPr>
          <w:t>.</w:t>
        </w:r>
        <w:r w:rsidRPr="00074A64">
          <w:rPr>
            <w:rStyle w:val="af2"/>
            <w:rFonts w:ascii="Times New Roman" w:hAnsi="Times New Roman"/>
            <w:color w:val="auto"/>
            <w:sz w:val="28"/>
            <w:szCs w:val="28"/>
            <w:u w:val="none"/>
            <w:lang w:val="en-US"/>
          </w:rPr>
          <w:t>com</w:t>
        </w:r>
        <w:r w:rsidRPr="00074A64">
          <w:rPr>
            <w:rStyle w:val="af2"/>
            <w:rFonts w:ascii="Times New Roman" w:hAnsi="Times New Roman"/>
            <w:color w:val="auto"/>
            <w:sz w:val="28"/>
            <w:szCs w:val="28"/>
            <w:u w:val="none"/>
            <w:lang w:val="ru-RU"/>
          </w:rPr>
          <w:t>.</w:t>
        </w:r>
        <w:proofErr w:type="spellStart"/>
        <w:r w:rsidRPr="00074A64">
          <w:rPr>
            <w:rStyle w:val="af2"/>
            <w:rFonts w:ascii="Times New Roman" w:hAnsi="Times New Roman"/>
            <w:color w:val="auto"/>
            <w:sz w:val="28"/>
            <w:szCs w:val="28"/>
            <w:u w:val="none"/>
            <w:lang w:val="en-US"/>
          </w:rPr>
          <w:t>ua</w:t>
        </w:r>
        <w:proofErr w:type="spellEnd"/>
      </w:hyperlink>
      <w:r w:rsidRPr="00074A64">
        <w:rPr>
          <w:rFonts w:ascii="Times New Roman" w:hAnsi="Times New Roman"/>
          <w:sz w:val="28"/>
          <w:szCs w:val="28"/>
        </w:rPr>
        <w:t>.</w:t>
      </w:r>
      <w:r w:rsidR="00812679" w:rsidRPr="00074A64">
        <w:rPr>
          <w:rFonts w:ascii="Times New Roman" w:hAnsi="Times New Roman"/>
          <w:sz w:val="28"/>
          <w:szCs w:val="28"/>
        </w:rPr>
        <w:t xml:space="preserve"> </w:t>
      </w:r>
    </w:p>
    <w:sectPr w:rsidR="00BC4C0D" w:rsidRPr="00074A64" w:rsidSect="00E07826">
      <w:headerReference w:type="even" r:id="rId12"/>
      <w:headerReference w:type="default" r:id="rId13"/>
      <w:headerReference w:type="first" r:id="rId14"/>
      <w:pgSz w:w="11907" w:h="16840" w:code="9"/>
      <w:pgMar w:top="1670"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FC6" w:rsidRDefault="00226FC6">
      <w:r>
        <w:separator/>
      </w:r>
    </w:p>
  </w:endnote>
  <w:endnote w:type="continuationSeparator" w:id="0">
    <w:p w:rsidR="00226FC6" w:rsidRDefault="0022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FC6" w:rsidRDefault="00226FC6">
      <w:r>
        <w:separator/>
      </w:r>
    </w:p>
  </w:footnote>
  <w:footnote w:type="continuationSeparator" w:id="0">
    <w:p w:rsidR="00226FC6" w:rsidRDefault="00226F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23" w:rsidRDefault="00F94623" w:rsidP="006327D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94623" w:rsidRDefault="00F94623" w:rsidP="00E447DB">
    <w:pPr>
      <w:pStyle w:val="a4"/>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46"/>
      <w:gridCol w:w="1879"/>
      <w:gridCol w:w="1880"/>
      <w:gridCol w:w="2417"/>
      <w:gridCol w:w="1990"/>
    </w:tblGrid>
    <w:tr w:rsidR="00F94623" w:rsidRPr="00470AEA" w:rsidTr="00B07906">
      <w:trPr>
        <w:cantSplit/>
        <w:trHeight w:val="567"/>
      </w:trPr>
      <w:tc>
        <w:tcPr>
          <w:tcW w:w="954" w:type="pct"/>
          <w:vMerge w:val="restart"/>
          <w:tcBorders>
            <w:top w:val="single" w:sz="4" w:space="0" w:color="auto"/>
            <w:left w:val="single" w:sz="4" w:space="0" w:color="auto"/>
            <w:bottom w:val="single" w:sz="4" w:space="0" w:color="auto"/>
            <w:right w:val="single" w:sz="4" w:space="0" w:color="auto"/>
          </w:tcBorders>
          <w:vAlign w:val="center"/>
        </w:tcPr>
        <w:p w:rsidR="00F94623" w:rsidRPr="00470AEA" w:rsidRDefault="00F94623" w:rsidP="00B07906">
          <w:pPr>
            <w:tabs>
              <w:tab w:val="center" w:pos="4819"/>
              <w:tab w:val="right" w:pos="9639"/>
            </w:tabs>
            <w:spacing w:line="240" w:lineRule="auto"/>
            <w:ind w:left="-57" w:right="-57"/>
            <w:jc w:val="center"/>
            <w:rPr>
              <w:b/>
              <w:sz w:val="16"/>
              <w:szCs w:val="16"/>
              <w:lang w:val="uk-UA"/>
            </w:rPr>
          </w:pPr>
          <w:r w:rsidRPr="00470AEA">
            <w:rPr>
              <w:b/>
              <w:sz w:val="16"/>
              <w:szCs w:val="16"/>
              <w:lang w:val="uk-UA"/>
            </w:rPr>
            <w:t>Житомирська політехніка</w:t>
          </w:r>
        </w:p>
      </w:tc>
      <w:tc>
        <w:tcPr>
          <w:tcW w:w="3334" w:type="pct"/>
          <w:gridSpan w:val="3"/>
          <w:tcBorders>
            <w:top w:val="single" w:sz="4" w:space="0" w:color="auto"/>
            <w:left w:val="single" w:sz="4" w:space="0" w:color="auto"/>
            <w:bottom w:val="single" w:sz="4" w:space="0" w:color="auto"/>
            <w:right w:val="single" w:sz="4" w:space="0" w:color="auto"/>
          </w:tcBorders>
        </w:tcPr>
        <w:p w:rsidR="00F94623" w:rsidRPr="0002132D" w:rsidRDefault="00F94623" w:rsidP="00B07906">
          <w:pPr>
            <w:pStyle w:val="a4"/>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rsidR="00F94623" w:rsidRPr="0002132D" w:rsidRDefault="00F94623" w:rsidP="00B07906">
          <w:pPr>
            <w:pStyle w:val="a4"/>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rsidR="00F94623" w:rsidRPr="00CD6A37" w:rsidRDefault="00F94623" w:rsidP="00B07906">
          <w:pPr>
            <w:tabs>
              <w:tab w:val="center" w:pos="4819"/>
              <w:tab w:val="right" w:pos="9639"/>
            </w:tabs>
            <w:spacing w:line="240" w:lineRule="auto"/>
            <w:jc w:val="center"/>
            <w:rPr>
              <w:b/>
              <w:sz w:val="16"/>
              <w:szCs w:val="16"/>
              <w:lang w:val="uk-UA"/>
            </w:rPr>
          </w:pPr>
          <w:r w:rsidRPr="0002132D">
            <w:rPr>
              <w:b/>
              <w:sz w:val="16"/>
              <w:szCs w:val="16"/>
              <w:lang w:val="uk-UA"/>
            </w:rPr>
            <w:t>Система управління якістю відповідає ДСТУ ISO 9001:2015</w:t>
          </w:r>
          <w:r w:rsidR="00FC6C08">
            <w:rPr>
              <w:b/>
              <w:sz w:val="16"/>
              <w:szCs w:val="16"/>
              <w:lang w:val="uk-UA"/>
            </w:rPr>
            <w:t xml:space="preserve"> </w:t>
          </w:r>
          <w:r w:rsidR="00FC6C08" w:rsidRPr="00FC6C08">
            <w:rPr>
              <w:b/>
              <w:sz w:val="16"/>
              <w:szCs w:val="16"/>
              <w:lang w:val="uk-UA"/>
            </w:rPr>
            <w:t>та ДСТУ ISO 21001:2019</w:t>
          </w:r>
        </w:p>
      </w:tc>
      <w:tc>
        <w:tcPr>
          <w:tcW w:w="712" w:type="pct"/>
          <w:tcBorders>
            <w:top w:val="single" w:sz="4" w:space="0" w:color="auto"/>
            <w:left w:val="single" w:sz="4" w:space="0" w:color="auto"/>
            <w:bottom w:val="single" w:sz="4" w:space="0" w:color="auto"/>
            <w:right w:val="single" w:sz="4" w:space="0" w:color="auto"/>
          </w:tcBorders>
          <w:vAlign w:val="center"/>
        </w:tcPr>
        <w:p w:rsidR="00F94623" w:rsidRPr="008F4D98" w:rsidRDefault="00F94623" w:rsidP="00931897">
          <w:pPr>
            <w:tabs>
              <w:tab w:val="left" w:pos="34"/>
              <w:tab w:val="center" w:pos="4819"/>
              <w:tab w:val="right" w:pos="9639"/>
            </w:tabs>
            <w:spacing w:line="240" w:lineRule="auto"/>
            <w:ind w:right="-80"/>
            <w:jc w:val="center"/>
            <w:rPr>
              <w:b/>
              <w:sz w:val="16"/>
              <w:szCs w:val="16"/>
              <w:lang w:val="uk-UA"/>
            </w:rPr>
          </w:pPr>
          <w:r w:rsidRPr="008F4D98">
            <w:rPr>
              <w:b/>
              <w:sz w:val="16"/>
              <w:szCs w:val="16"/>
              <w:lang w:val="uk-UA"/>
            </w:rPr>
            <w:t>Ф-</w:t>
          </w:r>
          <w:r>
            <w:rPr>
              <w:b/>
              <w:sz w:val="16"/>
              <w:szCs w:val="16"/>
              <w:lang w:val="uk-UA"/>
            </w:rPr>
            <w:t>31.07</w:t>
          </w:r>
          <w:r w:rsidRPr="008F4D98">
            <w:rPr>
              <w:b/>
              <w:sz w:val="16"/>
              <w:szCs w:val="16"/>
              <w:lang w:val="uk-UA"/>
            </w:rPr>
            <w:t>-05.01/</w:t>
          </w:r>
          <w:r w:rsidR="00FC6C08">
            <w:rPr>
              <w:b/>
              <w:sz w:val="16"/>
              <w:szCs w:val="16"/>
              <w:lang w:val="uk-UA"/>
            </w:rPr>
            <w:t>ХХХ.ХХ.Х/Х/ВКХ-01-2025</w:t>
          </w:r>
        </w:p>
      </w:tc>
    </w:tr>
    <w:tr w:rsidR="00F94623" w:rsidRPr="00470AEA" w:rsidTr="00B07906">
      <w:trPr>
        <w:cantSplit/>
        <w:trHeight w:val="227"/>
      </w:trPr>
      <w:tc>
        <w:tcPr>
          <w:tcW w:w="954" w:type="pct"/>
          <w:vMerge/>
          <w:tcBorders>
            <w:top w:val="single" w:sz="4" w:space="0" w:color="auto"/>
            <w:left w:val="single" w:sz="4" w:space="0" w:color="auto"/>
            <w:bottom w:val="single" w:sz="4" w:space="0" w:color="auto"/>
            <w:right w:val="single" w:sz="4" w:space="0" w:color="auto"/>
          </w:tcBorders>
        </w:tcPr>
        <w:p w:rsidR="00F94623" w:rsidRPr="00470AEA" w:rsidRDefault="00F94623" w:rsidP="00B07906">
          <w:pPr>
            <w:tabs>
              <w:tab w:val="center" w:pos="4819"/>
              <w:tab w:val="right" w:pos="9639"/>
            </w:tabs>
            <w:spacing w:line="240" w:lineRule="auto"/>
            <w:rPr>
              <w:i/>
              <w:sz w:val="16"/>
              <w:szCs w:val="16"/>
              <w:lang w:val="uk-UA"/>
            </w:rPr>
          </w:pPr>
        </w:p>
      </w:tc>
      <w:tc>
        <w:tcPr>
          <w:tcW w:w="1021" w:type="pct"/>
          <w:tcBorders>
            <w:top w:val="single" w:sz="4" w:space="0" w:color="auto"/>
            <w:left w:val="single" w:sz="4" w:space="0" w:color="auto"/>
            <w:bottom w:val="single" w:sz="4" w:space="0" w:color="auto"/>
            <w:right w:val="single" w:sz="4" w:space="0" w:color="auto"/>
          </w:tcBorders>
          <w:vAlign w:val="center"/>
        </w:tcPr>
        <w:p w:rsidR="00F94623" w:rsidRPr="0002132D" w:rsidRDefault="00F94623" w:rsidP="00B07906">
          <w:pPr>
            <w:pStyle w:val="a4"/>
            <w:spacing w:line="240" w:lineRule="auto"/>
            <w:ind w:firstLine="0"/>
            <w:jc w:val="center"/>
            <w:rPr>
              <w:i/>
              <w:sz w:val="16"/>
              <w:szCs w:val="16"/>
              <w:lang w:val="uk-UA" w:eastAsia="uk-UA"/>
            </w:rPr>
          </w:pPr>
          <w:r w:rsidRPr="0002132D">
            <w:rPr>
              <w:i/>
              <w:sz w:val="16"/>
              <w:szCs w:val="16"/>
              <w:lang w:val="uk-UA" w:eastAsia="uk-UA"/>
            </w:rPr>
            <w:t xml:space="preserve">Випуск </w:t>
          </w:r>
          <w:r>
            <w:rPr>
              <w:i/>
              <w:sz w:val="16"/>
              <w:szCs w:val="16"/>
              <w:lang w:val="uk-UA" w:eastAsia="uk-UA"/>
            </w:rPr>
            <w:t>1</w:t>
          </w:r>
        </w:p>
      </w:tc>
      <w:tc>
        <w:tcPr>
          <w:tcW w:w="1021" w:type="pct"/>
          <w:tcBorders>
            <w:top w:val="single" w:sz="4" w:space="0" w:color="auto"/>
            <w:left w:val="single" w:sz="4" w:space="0" w:color="auto"/>
            <w:bottom w:val="single" w:sz="4" w:space="0" w:color="auto"/>
            <w:right w:val="single" w:sz="4" w:space="0" w:color="auto"/>
          </w:tcBorders>
          <w:vAlign w:val="center"/>
        </w:tcPr>
        <w:p w:rsidR="00F94623" w:rsidRPr="0002132D" w:rsidRDefault="00F94623" w:rsidP="00B07906">
          <w:pPr>
            <w:pStyle w:val="a4"/>
            <w:spacing w:line="240" w:lineRule="auto"/>
            <w:ind w:firstLine="0"/>
            <w:jc w:val="center"/>
            <w:rPr>
              <w:i/>
              <w:sz w:val="16"/>
              <w:szCs w:val="16"/>
              <w:lang w:val="uk-UA" w:eastAsia="uk-UA"/>
            </w:rPr>
          </w:pPr>
          <w:r w:rsidRPr="0002132D">
            <w:rPr>
              <w:i/>
              <w:sz w:val="16"/>
              <w:szCs w:val="16"/>
              <w:lang w:val="uk-UA" w:eastAsia="uk-UA"/>
            </w:rPr>
            <w:t>Зміни 0</w:t>
          </w:r>
        </w:p>
      </w:tc>
      <w:tc>
        <w:tcPr>
          <w:tcW w:w="1292" w:type="pct"/>
          <w:tcBorders>
            <w:top w:val="single" w:sz="4" w:space="0" w:color="auto"/>
            <w:left w:val="single" w:sz="4" w:space="0" w:color="auto"/>
            <w:bottom w:val="single" w:sz="4" w:space="0" w:color="auto"/>
            <w:right w:val="single" w:sz="4" w:space="0" w:color="auto"/>
          </w:tcBorders>
          <w:vAlign w:val="center"/>
        </w:tcPr>
        <w:p w:rsidR="00F94623" w:rsidRPr="0002132D" w:rsidRDefault="00F94623" w:rsidP="00B07906">
          <w:pPr>
            <w:pStyle w:val="a4"/>
            <w:spacing w:line="240" w:lineRule="auto"/>
            <w:ind w:firstLine="0"/>
            <w:jc w:val="center"/>
            <w:rPr>
              <w:i/>
              <w:sz w:val="16"/>
              <w:szCs w:val="16"/>
              <w:lang w:val="uk-UA" w:eastAsia="uk-UA"/>
            </w:rPr>
          </w:pPr>
          <w:r w:rsidRPr="0002132D">
            <w:rPr>
              <w:i/>
              <w:sz w:val="16"/>
              <w:szCs w:val="16"/>
              <w:lang w:val="uk-UA" w:eastAsia="uk-UA"/>
            </w:rPr>
            <w:t>Екземпляр № 1</w:t>
          </w:r>
        </w:p>
      </w:tc>
      <w:tc>
        <w:tcPr>
          <w:tcW w:w="712" w:type="pct"/>
          <w:tcBorders>
            <w:top w:val="single" w:sz="4" w:space="0" w:color="auto"/>
            <w:left w:val="single" w:sz="4" w:space="0" w:color="auto"/>
            <w:bottom w:val="single" w:sz="4" w:space="0" w:color="auto"/>
            <w:right w:val="single" w:sz="4" w:space="0" w:color="auto"/>
          </w:tcBorders>
          <w:vAlign w:val="center"/>
        </w:tcPr>
        <w:p w:rsidR="00F94623" w:rsidRPr="00074A64" w:rsidRDefault="00F94623" w:rsidP="00B07906">
          <w:pPr>
            <w:tabs>
              <w:tab w:val="center" w:pos="4819"/>
              <w:tab w:val="right" w:pos="9639"/>
            </w:tabs>
            <w:spacing w:line="240" w:lineRule="auto"/>
            <w:jc w:val="center"/>
            <w:rPr>
              <w:sz w:val="16"/>
              <w:szCs w:val="16"/>
              <w:lang w:val="uk-UA"/>
            </w:rPr>
          </w:pPr>
          <w:proofErr w:type="spellStart"/>
          <w:r w:rsidRPr="00074A64">
            <w:rPr>
              <w:i/>
              <w:sz w:val="16"/>
              <w:szCs w:val="16"/>
              <w:lang w:val="uk-UA" w:eastAsia="uk-UA"/>
            </w:rPr>
            <w:t>Арк</w:t>
          </w:r>
          <w:proofErr w:type="spellEnd"/>
          <w:r w:rsidRPr="00074A64">
            <w:rPr>
              <w:i/>
              <w:sz w:val="16"/>
              <w:szCs w:val="16"/>
              <w:lang w:val="uk-UA" w:eastAsia="uk-UA"/>
            </w:rPr>
            <w:t xml:space="preserve"> 24/</w:t>
          </w:r>
          <w:r w:rsidRPr="00074A64">
            <w:rPr>
              <w:i/>
              <w:sz w:val="16"/>
              <w:szCs w:val="16"/>
              <w:lang w:val="uk-UA" w:eastAsia="uk-UA"/>
            </w:rPr>
            <w:fldChar w:fldCharType="begin"/>
          </w:r>
          <w:r w:rsidRPr="00074A64">
            <w:rPr>
              <w:i/>
              <w:sz w:val="16"/>
              <w:szCs w:val="16"/>
              <w:lang w:val="uk-UA" w:eastAsia="uk-UA"/>
            </w:rPr>
            <w:instrText xml:space="preserve"> PAGE   \* MERGEFORMAT </w:instrText>
          </w:r>
          <w:r w:rsidRPr="00074A64">
            <w:rPr>
              <w:i/>
              <w:sz w:val="16"/>
              <w:szCs w:val="16"/>
              <w:lang w:val="uk-UA" w:eastAsia="uk-UA"/>
            </w:rPr>
            <w:fldChar w:fldCharType="separate"/>
          </w:r>
          <w:r w:rsidR="00A23142">
            <w:rPr>
              <w:i/>
              <w:noProof/>
              <w:sz w:val="16"/>
              <w:szCs w:val="16"/>
              <w:lang w:val="uk-UA" w:eastAsia="uk-UA"/>
            </w:rPr>
            <w:t>1</w:t>
          </w:r>
          <w:r w:rsidRPr="00074A64">
            <w:rPr>
              <w:i/>
              <w:sz w:val="16"/>
              <w:szCs w:val="16"/>
              <w:lang w:val="uk-UA" w:eastAsia="uk-UA"/>
            </w:rPr>
            <w:fldChar w:fldCharType="end"/>
          </w:r>
        </w:p>
      </w:tc>
    </w:tr>
  </w:tbl>
  <w:p w:rsidR="00F94623" w:rsidRPr="00580A03" w:rsidRDefault="00F94623" w:rsidP="00580A03">
    <w:pPr>
      <w:pStyle w:val="a4"/>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623" w:rsidRPr="00E65116" w:rsidRDefault="00F94623" w:rsidP="00E65116">
    <w:pPr>
      <w:pStyle w:val="a4"/>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A9A4BC"/>
    <w:multiLevelType w:val="hybridMultilevel"/>
    <w:tmpl w:val="E97E7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80C55"/>
    <w:multiLevelType w:val="hybridMultilevel"/>
    <w:tmpl w:val="A46EB184"/>
    <w:lvl w:ilvl="0" w:tplc="A3EAB288">
      <w:numFmt w:val="bullet"/>
      <w:lvlText w:val="‒"/>
      <w:lvlJc w:val="left"/>
      <w:pPr>
        <w:ind w:left="1287"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55711F2"/>
    <w:multiLevelType w:val="hybridMultilevel"/>
    <w:tmpl w:val="5192B69E"/>
    <w:lvl w:ilvl="0" w:tplc="A1441B8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532474"/>
    <w:multiLevelType w:val="hybridMultilevel"/>
    <w:tmpl w:val="514E7C8E"/>
    <w:lvl w:ilvl="0" w:tplc="A648A5B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3545C8"/>
    <w:multiLevelType w:val="hybridMultilevel"/>
    <w:tmpl w:val="81C63000"/>
    <w:lvl w:ilvl="0" w:tplc="AC90BB56">
      <w:start w:val="1"/>
      <w:numFmt w:val="decimal"/>
      <w:lvlText w:val="%1."/>
      <w:lvlJc w:val="left"/>
      <w:pPr>
        <w:tabs>
          <w:tab w:val="num" w:pos="360"/>
        </w:tabs>
        <w:ind w:left="360" w:hanging="360"/>
      </w:pPr>
      <w:rPr>
        <w:sz w:val="28"/>
        <w:szCs w:val="28"/>
      </w:rPr>
    </w:lvl>
    <w:lvl w:ilvl="1" w:tplc="E432142C">
      <w:start w:val="1"/>
      <w:numFmt w:val="decimal"/>
      <w:lvlText w:val="%2."/>
      <w:lvlJc w:val="left"/>
      <w:pPr>
        <w:ind w:left="1440" w:hanging="360"/>
      </w:pPr>
      <w:rPr>
        <w:i w:val="0"/>
        <w:iCs w:val="0"/>
        <w:sz w:val="28"/>
        <w:szCs w:val="28"/>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0E01684"/>
    <w:multiLevelType w:val="hybridMultilevel"/>
    <w:tmpl w:val="F53234E4"/>
    <w:lvl w:ilvl="0" w:tplc="4F8E695A">
      <w:start w:val="1"/>
      <w:numFmt w:val="decimal"/>
      <w:lvlText w:val="%1."/>
      <w:lvlJc w:val="left"/>
      <w:pPr>
        <w:tabs>
          <w:tab w:val="num" w:pos="927"/>
        </w:tabs>
        <w:ind w:left="927"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127FCB"/>
    <w:multiLevelType w:val="multilevel"/>
    <w:tmpl w:val="E718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625EC"/>
    <w:multiLevelType w:val="hybridMultilevel"/>
    <w:tmpl w:val="28C461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3E5707"/>
    <w:multiLevelType w:val="hybridMultilevel"/>
    <w:tmpl w:val="DDB6220E"/>
    <w:lvl w:ilvl="0" w:tplc="A3EAB288">
      <w:numFmt w:val="bullet"/>
      <w:lvlText w:val="‒"/>
      <w:lvlJc w:val="left"/>
      <w:pPr>
        <w:ind w:left="501" w:hanging="360"/>
      </w:pPr>
      <w:rPr>
        <w:rFonts w:ascii="Times New Roman" w:hAnsi="Times New Roman" w:cs="Times New Roman" w:hint="default"/>
        <w:spacing w:val="0"/>
        <w:kern w:val="0"/>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0" w15:restartNumberingAfterBreak="0">
    <w:nsid w:val="20730C1D"/>
    <w:multiLevelType w:val="hybridMultilevel"/>
    <w:tmpl w:val="19A2B948"/>
    <w:lvl w:ilvl="0" w:tplc="7E2CC6F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2CC83BCD"/>
    <w:multiLevelType w:val="hybridMultilevel"/>
    <w:tmpl w:val="E9C23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501E60"/>
    <w:multiLevelType w:val="hybridMultilevel"/>
    <w:tmpl w:val="FE269318"/>
    <w:lvl w:ilvl="0" w:tplc="0996FF4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9BF0691"/>
    <w:multiLevelType w:val="hybridMultilevel"/>
    <w:tmpl w:val="190E921A"/>
    <w:lvl w:ilvl="0" w:tplc="0419000F">
      <w:start w:val="1"/>
      <w:numFmt w:val="decimal"/>
      <w:lvlText w:val="%1."/>
      <w:lvlJc w:val="left"/>
      <w:pPr>
        <w:tabs>
          <w:tab w:val="num" w:pos="1287"/>
        </w:tabs>
        <w:ind w:left="1287" w:hanging="360"/>
      </w:pPr>
      <w:rPr>
        <w:rFonts w:hint="default"/>
      </w:rPr>
    </w:lvl>
    <w:lvl w:ilvl="1" w:tplc="20000019">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4" w15:restartNumberingAfterBreak="0">
    <w:nsid w:val="3CBA7446"/>
    <w:multiLevelType w:val="hybridMultilevel"/>
    <w:tmpl w:val="978C5BA6"/>
    <w:lvl w:ilvl="0" w:tplc="0C8E1A2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5" w15:restartNumberingAfterBreak="0">
    <w:nsid w:val="4A2E03BC"/>
    <w:multiLevelType w:val="singleLevel"/>
    <w:tmpl w:val="98C2CC0A"/>
    <w:lvl w:ilvl="0">
      <w:start w:val="1"/>
      <w:numFmt w:val="decimal"/>
      <w:lvlText w:val="%1."/>
      <w:lvlJc w:val="left"/>
      <w:pPr>
        <w:tabs>
          <w:tab w:val="num" w:pos="927"/>
        </w:tabs>
        <w:ind w:left="927" w:hanging="360"/>
      </w:pPr>
      <w:rPr>
        <w:rFonts w:hint="default"/>
        <w:b w:val="0"/>
        <w:i w:val="0"/>
      </w:rPr>
    </w:lvl>
  </w:abstractNum>
  <w:abstractNum w:abstractNumId="16" w15:restartNumberingAfterBreak="0">
    <w:nsid w:val="53E94C9F"/>
    <w:multiLevelType w:val="hybridMultilevel"/>
    <w:tmpl w:val="5218F1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447763C"/>
    <w:multiLevelType w:val="multilevel"/>
    <w:tmpl w:val="4566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0726F9"/>
    <w:multiLevelType w:val="hybridMultilevel"/>
    <w:tmpl w:val="44B8CF7C"/>
    <w:lvl w:ilvl="0" w:tplc="79B6D1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15:restartNumberingAfterBreak="0">
    <w:nsid w:val="55AD1D00"/>
    <w:multiLevelType w:val="hybridMultilevel"/>
    <w:tmpl w:val="399A2FC0"/>
    <w:lvl w:ilvl="0" w:tplc="53B479B8">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C2822C5"/>
    <w:multiLevelType w:val="hybridMultilevel"/>
    <w:tmpl w:val="0128D2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C3E0F42"/>
    <w:multiLevelType w:val="singleLevel"/>
    <w:tmpl w:val="7B12F91E"/>
    <w:lvl w:ilvl="0">
      <w:start w:val="1"/>
      <w:numFmt w:val="decimal"/>
      <w:lvlText w:val="%1."/>
      <w:legacy w:legacy="1" w:legacySpace="0" w:legacyIndent="221"/>
      <w:lvlJc w:val="left"/>
      <w:rPr>
        <w:rFonts w:ascii="Times New Roman" w:hAnsi="Times New Roman" w:cs="Times New Roman" w:hint="default"/>
        <w:b w:val="0"/>
        <w:i w:val="0"/>
        <w:sz w:val="28"/>
        <w:szCs w:val="28"/>
      </w:rPr>
    </w:lvl>
  </w:abstractNum>
  <w:abstractNum w:abstractNumId="22" w15:restartNumberingAfterBreak="0">
    <w:nsid w:val="5D4267E8"/>
    <w:multiLevelType w:val="hybridMultilevel"/>
    <w:tmpl w:val="A7B433F4"/>
    <w:lvl w:ilvl="0" w:tplc="593473B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3" w15:restartNumberingAfterBreak="0">
    <w:nsid w:val="5FF32B13"/>
    <w:multiLevelType w:val="hybridMultilevel"/>
    <w:tmpl w:val="8B604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F305FA"/>
    <w:multiLevelType w:val="hybridMultilevel"/>
    <w:tmpl w:val="09544F6A"/>
    <w:lvl w:ilvl="0" w:tplc="7610C202">
      <w:start w:val="4"/>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5" w15:restartNumberingAfterBreak="0">
    <w:nsid w:val="730D07AD"/>
    <w:multiLevelType w:val="hybridMultilevel"/>
    <w:tmpl w:val="558C4924"/>
    <w:lvl w:ilvl="0" w:tplc="0996FF4A">
      <w:start w:val="1"/>
      <w:numFmt w:val="bullet"/>
      <w:lvlText w:val="-"/>
      <w:lvlJc w:val="left"/>
      <w:pPr>
        <w:ind w:left="1000" w:hanging="360"/>
      </w:pPr>
      <w:rPr>
        <w:rFonts w:ascii="Times New Roman" w:hAnsi="Times New Roman" w:cs="Times New Roman" w:hint="default"/>
      </w:rPr>
    </w:lvl>
    <w:lvl w:ilvl="1" w:tplc="04190003" w:tentative="1">
      <w:start w:val="1"/>
      <w:numFmt w:val="bullet"/>
      <w:lvlText w:val="o"/>
      <w:lvlJc w:val="left"/>
      <w:pPr>
        <w:ind w:left="1720" w:hanging="360"/>
      </w:pPr>
      <w:rPr>
        <w:rFonts w:ascii="Courier New" w:hAnsi="Courier New" w:cs="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cs="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cs="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26" w15:restartNumberingAfterBreak="0">
    <w:nsid w:val="73F26715"/>
    <w:multiLevelType w:val="hybridMultilevel"/>
    <w:tmpl w:val="B73AA5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85D69C2"/>
    <w:multiLevelType w:val="hybridMultilevel"/>
    <w:tmpl w:val="115073DE"/>
    <w:lvl w:ilvl="0" w:tplc="0996FF4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30" w15:restartNumberingAfterBreak="0">
    <w:nsid w:val="7F18159F"/>
    <w:multiLevelType w:val="hybridMultilevel"/>
    <w:tmpl w:val="259889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29"/>
  </w:num>
  <w:num w:numId="3">
    <w:abstractNumId w:val="28"/>
  </w:num>
  <w:num w:numId="4">
    <w:abstractNumId w:val="1"/>
  </w:num>
  <w:num w:numId="5">
    <w:abstractNumId w:val="0"/>
  </w:num>
  <w:num w:numId="6">
    <w:abstractNumId w:val="24"/>
  </w:num>
  <w:num w:numId="7">
    <w:abstractNumId w:val="22"/>
  </w:num>
  <w:num w:numId="8">
    <w:abstractNumId w:val="14"/>
  </w:num>
  <w:num w:numId="9">
    <w:abstractNumId w:val="8"/>
  </w:num>
  <w:num w:numId="10">
    <w:abstractNumId w:val="19"/>
  </w:num>
  <w:num w:numId="11">
    <w:abstractNumId w:val="30"/>
  </w:num>
  <w:num w:numId="12">
    <w:abstractNumId w:val="18"/>
  </w:num>
  <w:num w:numId="13">
    <w:abstractNumId w:val="10"/>
  </w:num>
  <w:num w:numId="14">
    <w:abstractNumId w:val="5"/>
  </w:num>
  <w:num w:numId="15">
    <w:abstractNumId w:val="20"/>
  </w:num>
  <w:num w:numId="16">
    <w:abstractNumId w:val="13"/>
  </w:num>
  <w:num w:numId="17">
    <w:abstractNumId w:val="4"/>
  </w:num>
  <w:num w:numId="18">
    <w:abstractNumId w:val="21"/>
  </w:num>
  <w:num w:numId="19">
    <w:abstractNumId w:val="16"/>
  </w:num>
  <w:num w:numId="20">
    <w:abstractNumId w:val="26"/>
  </w:num>
  <w:num w:numId="21">
    <w:abstractNumId w:val="17"/>
  </w:num>
  <w:num w:numId="22">
    <w:abstractNumId w:val="7"/>
  </w:num>
  <w:num w:numId="23">
    <w:abstractNumId w:val="15"/>
  </w:num>
  <w:num w:numId="24">
    <w:abstractNumId w:val="6"/>
  </w:num>
  <w:num w:numId="25">
    <w:abstractNumId w:val="12"/>
  </w:num>
  <w:num w:numId="26">
    <w:abstractNumId w:val="2"/>
  </w:num>
  <w:num w:numId="27">
    <w:abstractNumId w:val="3"/>
  </w:num>
  <w:num w:numId="28">
    <w:abstractNumId w:val="25"/>
  </w:num>
  <w:num w:numId="29">
    <w:abstractNumId w:val="27"/>
  </w:num>
  <w:num w:numId="30">
    <w:abstractNumId w:val="11"/>
  </w:num>
  <w:num w:numId="3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ED"/>
    <w:rsid w:val="00000B0A"/>
    <w:rsid w:val="000036FB"/>
    <w:rsid w:val="00004885"/>
    <w:rsid w:val="0000690D"/>
    <w:rsid w:val="00007DC8"/>
    <w:rsid w:val="00012015"/>
    <w:rsid w:val="00012209"/>
    <w:rsid w:val="000149AC"/>
    <w:rsid w:val="00014DF0"/>
    <w:rsid w:val="0001515B"/>
    <w:rsid w:val="00015EF4"/>
    <w:rsid w:val="00017F48"/>
    <w:rsid w:val="00020966"/>
    <w:rsid w:val="0002132D"/>
    <w:rsid w:val="00021556"/>
    <w:rsid w:val="000227DC"/>
    <w:rsid w:val="00023914"/>
    <w:rsid w:val="0002395A"/>
    <w:rsid w:val="000241E4"/>
    <w:rsid w:val="000260E9"/>
    <w:rsid w:val="00026DF1"/>
    <w:rsid w:val="00027EAC"/>
    <w:rsid w:val="000340D1"/>
    <w:rsid w:val="000373B2"/>
    <w:rsid w:val="00041229"/>
    <w:rsid w:val="00041A5B"/>
    <w:rsid w:val="000447A9"/>
    <w:rsid w:val="00045282"/>
    <w:rsid w:val="00045422"/>
    <w:rsid w:val="00046CE9"/>
    <w:rsid w:val="0005020A"/>
    <w:rsid w:val="00051E5B"/>
    <w:rsid w:val="00052115"/>
    <w:rsid w:val="00053769"/>
    <w:rsid w:val="00056BFC"/>
    <w:rsid w:val="000606C2"/>
    <w:rsid w:val="00060F90"/>
    <w:rsid w:val="000617BE"/>
    <w:rsid w:val="000642CD"/>
    <w:rsid w:val="00065A3F"/>
    <w:rsid w:val="0006637D"/>
    <w:rsid w:val="000728B8"/>
    <w:rsid w:val="00074706"/>
    <w:rsid w:val="00074A64"/>
    <w:rsid w:val="00074AE9"/>
    <w:rsid w:val="0007652F"/>
    <w:rsid w:val="0008208A"/>
    <w:rsid w:val="000825E8"/>
    <w:rsid w:val="00082D1C"/>
    <w:rsid w:val="00083B18"/>
    <w:rsid w:val="00083B46"/>
    <w:rsid w:val="00086663"/>
    <w:rsid w:val="00087658"/>
    <w:rsid w:val="00095590"/>
    <w:rsid w:val="000957B3"/>
    <w:rsid w:val="00095C6D"/>
    <w:rsid w:val="00095E64"/>
    <w:rsid w:val="00097947"/>
    <w:rsid w:val="000A092B"/>
    <w:rsid w:val="000A234A"/>
    <w:rsid w:val="000A2982"/>
    <w:rsid w:val="000A3406"/>
    <w:rsid w:val="000A3467"/>
    <w:rsid w:val="000A3675"/>
    <w:rsid w:val="000A411A"/>
    <w:rsid w:val="000A43DD"/>
    <w:rsid w:val="000A59B5"/>
    <w:rsid w:val="000A5E69"/>
    <w:rsid w:val="000A5F10"/>
    <w:rsid w:val="000A690C"/>
    <w:rsid w:val="000A6E2A"/>
    <w:rsid w:val="000A72F4"/>
    <w:rsid w:val="000A7BA9"/>
    <w:rsid w:val="000B1882"/>
    <w:rsid w:val="000B2AB9"/>
    <w:rsid w:val="000B2C67"/>
    <w:rsid w:val="000B2F2B"/>
    <w:rsid w:val="000B3793"/>
    <w:rsid w:val="000B3F38"/>
    <w:rsid w:val="000B471E"/>
    <w:rsid w:val="000B4E32"/>
    <w:rsid w:val="000B6119"/>
    <w:rsid w:val="000B6263"/>
    <w:rsid w:val="000B6942"/>
    <w:rsid w:val="000B77FB"/>
    <w:rsid w:val="000B7CAE"/>
    <w:rsid w:val="000C0231"/>
    <w:rsid w:val="000C1D53"/>
    <w:rsid w:val="000C5768"/>
    <w:rsid w:val="000C5BCD"/>
    <w:rsid w:val="000C6115"/>
    <w:rsid w:val="000C7525"/>
    <w:rsid w:val="000D07C7"/>
    <w:rsid w:val="000D1C53"/>
    <w:rsid w:val="000D5CE2"/>
    <w:rsid w:val="000D6005"/>
    <w:rsid w:val="000D6D55"/>
    <w:rsid w:val="000E0DED"/>
    <w:rsid w:val="000E2EAB"/>
    <w:rsid w:val="000E3110"/>
    <w:rsid w:val="000E378A"/>
    <w:rsid w:val="000E402F"/>
    <w:rsid w:val="000E41B7"/>
    <w:rsid w:val="000E4AC7"/>
    <w:rsid w:val="000E7C0E"/>
    <w:rsid w:val="000E7CDB"/>
    <w:rsid w:val="000F0019"/>
    <w:rsid w:val="000F31FD"/>
    <w:rsid w:val="000F3A68"/>
    <w:rsid w:val="000F5ADE"/>
    <w:rsid w:val="000F6E9F"/>
    <w:rsid w:val="001015C4"/>
    <w:rsid w:val="00101BA0"/>
    <w:rsid w:val="001028B7"/>
    <w:rsid w:val="00102CA6"/>
    <w:rsid w:val="0010661E"/>
    <w:rsid w:val="00110342"/>
    <w:rsid w:val="0011099B"/>
    <w:rsid w:val="0011131D"/>
    <w:rsid w:val="00112AB9"/>
    <w:rsid w:val="00112C74"/>
    <w:rsid w:val="0011497D"/>
    <w:rsid w:val="0011565D"/>
    <w:rsid w:val="00116368"/>
    <w:rsid w:val="00116855"/>
    <w:rsid w:val="00117065"/>
    <w:rsid w:val="0011716A"/>
    <w:rsid w:val="001235AE"/>
    <w:rsid w:val="00127644"/>
    <w:rsid w:val="0013173D"/>
    <w:rsid w:val="001338E3"/>
    <w:rsid w:val="001343C0"/>
    <w:rsid w:val="00134799"/>
    <w:rsid w:val="001360FC"/>
    <w:rsid w:val="001365F9"/>
    <w:rsid w:val="0014045A"/>
    <w:rsid w:val="00140937"/>
    <w:rsid w:val="0014097B"/>
    <w:rsid w:val="00140ADC"/>
    <w:rsid w:val="0014173F"/>
    <w:rsid w:val="00141CCC"/>
    <w:rsid w:val="00141EA4"/>
    <w:rsid w:val="00143FB0"/>
    <w:rsid w:val="00144E6E"/>
    <w:rsid w:val="001450FF"/>
    <w:rsid w:val="00145DCB"/>
    <w:rsid w:val="00145F16"/>
    <w:rsid w:val="001464BB"/>
    <w:rsid w:val="00147A69"/>
    <w:rsid w:val="00150100"/>
    <w:rsid w:val="001511FA"/>
    <w:rsid w:val="001520BC"/>
    <w:rsid w:val="0015219A"/>
    <w:rsid w:val="00155603"/>
    <w:rsid w:val="00155733"/>
    <w:rsid w:val="001557A0"/>
    <w:rsid w:val="0015673A"/>
    <w:rsid w:val="00156A66"/>
    <w:rsid w:val="00157AB5"/>
    <w:rsid w:val="001603AC"/>
    <w:rsid w:val="00160CA8"/>
    <w:rsid w:val="00163C1F"/>
    <w:rsid w:val="001648D6"/>
    <w:rsid w:val="00165AA2"/>
    <w:rsid w:val="00165E1A"/>
    <w:rsid w:val="0016613C"/>
    <w:rsid w:val="001662E6"/>
    <w:rsid w:val="001665D1"/>
    <w:rsid w:val="00166712"/>
    <w:rsid w:val="00166C9D"/>
    <w:rsid w:val="00167298"/>
    <w:rsid w:val="001717F1"/>
    <w:rsid w:val="00172697"/>
    <w:rsid w:val="001726E1"/>
    <w:rsid w:val="00172BF2"/>
    <w:rsid w:val="001734BD"/>
    <w:rsid w:val="001734E9"/>
    <w:rsid w:val="001737BA"/>
    <w:rsid w:val="001749E2"/>
    <w:rsid w:val="00175859"/>
    <w:rsid w:val="00176F2C"/>
    <w:rsid w:val="00180379"/>
    <w:rsid w:val="00182DEF"/>
    <w:rsid w:val="001830EA"/>
    <w:rsid w:val="00183544"/>
    <w:rsid w:val="0018390C"/>
    <w:rsid w:val="00184245"/>
    <w:rsid w:val="00184B3F"/>
    <w:rsid w:val="00185ACB"/>
    <w:rsid w:val="00186C6F"/>
    <w:rsid w:val="0019071F"/>
    <w:rsid w:val="00192B4E"/>
    <w:rsid w:val="001933EE"/>
    <w:rsid w:val="001948E4"/>
    <w:rsid w:val="001954CE"/>
    <w:rsid w:val="00197095"/>
    <w:rsid w:val="0019797A"/>
    <w:rsid w:val="001A0124"/>
    <w:rsid w:val="001A1418"/>
    <w:rsid w:val="001A23A8"/>
    <w:rsid w:val="001A2F24"/>
    <w:rsid w:val="001A417A"/>
    <w:rsid w:val="001A4A9A"/>
    <w:rsid w:val="001A5136"/>
    <w:rsid w:val="001A53D4"/>
    <w:rsid w:val="001A5F20"/>
    <w:rsid w:val="001B0715"/>
    <w:rsid w:val="001B3046"/>
    <w:rsid w:val="001B3213"/>
    <w:rsid w:val="001B5188"/>
    <w:rsid w:val="001B5BC3"/>
    <w:rsid w:val="001C031E"/>
    <w:rsid w:val="001C191A"/>
    <w:rsid w:val="001C19B7"/>
    <w:rsid w:val="001C26BD"/>
    <w:rsid w:val="001C33CA"/>
    <w:rsid w:val="001C34E4"/>
    <w:rsid w:val="001C441E"/>
    <w:rsid w:val="001C474F"/>
    <w:rsid w:val="001C5DF4"/>
    <w:rsid w:val="001C61EC"/>
    <w:rsid w:val="001C702F"/>
    <w:rsid w:val="001D0324"/>
    <w:rsid w:val="001D17AE"/>
    <w:rsid w:val="001D1CDA"/>
    <w:rsid w:val="001D2D06"/>
    <w:rsid w:val="001D3EC4"/>
    <w:rsid w:val="001D598A"/>
    <w:rsid w:val="001D7148"/>
    <w:rsid w:val="001D7441"/>
    <w:rsid w:val="001D7842"/>
    <w:rsid w:val="001D7F96"/>
    <w:rsid w:val="001E049E"/>
    <w:rsid w:val="001E22A0"/>
    <w:rsid w:val="001E2313"/>
    <w:rsid w:val="001E4334"/>
    <w:rsid w:val="001F027B"/>
    <w:rsid w:val="001F4F1D"/>
    <w:rsid w:val="001F6BB0"/>
    <w:rsid w:val="002007A6"/>
    <w:rsid w:val="002017FA"/>
    <w:rsid w:val="00202619"/>
    <w:rsid w:val="00202A73"/>
    <w:rsid w:val="00202E56"/>
    <w:rsid w:val="00203486"/>
    <w:rsid w:val="002071F6"/>
    <w:rsid w:val="0021164D"/>
    <w:rsid w:val="002122B8"/>
    <w:rsid w:val="002123F4"/>
    <w:rsid w:val="00213F7D"/>
    <w:rsid w:val="00215954"/>
    <w:rsid w:val="002176FB"/>
    <w:rsid w:val="0022011A"/>
    <w:rsid w:val="00221F57"/>
    <w:rsid w:val="00222D0A"/>
    <w:rsid w:val="00223158"/>
    <w:rsid w:val="0022318B"/>
    <w:rsid w:val="0022389A"/>
    <w:rsid w:val="00223DED"/>
    <w:rsid w:val="00226DF7"/>
    <w:rsid w:val="00226FC6"/>
    <w:rsid w:val="00226FCB"/>
    <w:rsid w:val="002276C2"/>
    <w:rsid w:val="002277F3"/>
    <w:rsid w:val="00231047"/>
    <w:rsid w:val="00231141"/>
    <w:rsid w:val="002330C7"/>
    <w:rsid w:val="00233F8D"/>
    <w:rsid w:val="00234786"/>
    <w:rsid w:val="00234B68"/>
    <w:rsid w:val="00235E68"/>
    <w:rsid w:val="002379F0"/>
    <w:rsid w:val="002423D0"/>
    <w:rsid w:val="00242967"/>
    <w:rsid w:val="00242BA6"/>
    <w:rsid w:val="00243A82"/>
    <w:rsid w:val="00243BCE"/>
    <w:rsid w:val="0024474A"/>
    <w:rsid w:val="00244780"/>
    <w:rsid w:val="00245366"/>
    <w:rsid w:val="002453EE"/>
    <w:rsid w:val="002454BF"/>
    <w:rsid w:val="00246C84"/>
    <w:rsid w:val="0024761E"/>
    <w:rsid w:val="002515DC"/>
    <w:rsid w:val="002523EF"/>
    <w:rsid w:val="00252540"/>
    <w:rsid w:val="00252C7B"/>
    <w:rsid w:val="0025443B"/>
    <w:rsid w:val="00255CA4"/>
    <w:rsid w:val="00256184"/>
    <w:rsid w:val="00257AC8"/>
    <w:rsid w:val="0026085F"/>
    <w:rsid w:val="00263A81"/>
    <w:rsid w:val="00264B9B"/>
    <w:rsid w:val="00265ABB"/>
    <w:rsid w:val="002666C3"/>
    <w:rsid w:val="00267AD9"/>
    <w:rsid w:val="00270E49"/>
    <w:rsid w:val="002712BA"/>
    <w:rsid w:val="0027456D"/>
    <w:rsid w:val="002764C2"/>
    <w:rsid w:val="00280D82"/>
    <w:rsid w:val="00281635"/>
    <w:rsid w:val="00281A20"/>
    <w:rsid w:val="00282F5B"/>
    <w:rsid w:val="0028322B"/>
    <w:rsid w:val="002859E1"/>
    <w:rsid w:val="00290134"/>
    <w:rsid w:val="002902E3"/>
    <w:rsid w:val="00293BB4"/>
    <w:rsid w:val="002965CF"/>
    <w:rsid w:val="00297FEE"/>
    <w:rsid w:val="002A0CF8"/>
    <w:rsid w:val="002A16D5"/>
    <w:rsid w:val="002A36AC"/>
    <w:rsid w:val="002A5272"/>
    <w:rsid w:val="002A60F8"/>
    <w:rsid w:val="002B00E5"/>
    <w:rsid w:val="002B05C0"/>
    <w:rsid w:val="002B068D"/>
    <w:rsid w:val="002B0D2D"/>
    <w:rsid w:val="002B2589"/>
    <w:rsid w:val="002B25A8"/>
    <w:rsid w:val="002B2B94"/>
    <w:rsid w:val="002B2E01"/>
    <w:rsid w:val="002B2E6E"/>
    <w:rsid w:val="002B4A0A"/>
    <w:rsid w:val="002B719C"/>
    <w:rsid w:val="002B7DF3"/>
    <w:rsid w:val="002C2FF4"/>
    <w:rsid w:val="002C40FE"/>
    <w:rsid w:val="002C68F0"/>
    <w:rsid w:val="002D191B"/>
    <w:rsid w:val="002D2560"/>
    <w:rsid w:val="002D377D"/>
    <w:rsid w:val="002D3A53"/>
    <w:rsid w:val="002D3DF4"/>
    <w:rsid w:val="002D4251"/>
    <w:rsid w:val="002D4C03"/>
    <w:rsid w:val="002D7D71"/>
    <w:rsid w:val="002E0E96"/>
    <w:rsid w:val="002E18D8"/>
    <w:rsid w:val="002E264C"/>
    <w:rsid w:val="002E439D"/>
    <w:rsid w:val="002E4963"/>
    <w:rsid w:val="002E4A06"/>
    <w:rsid w:val="002E55FE"/>
    <w:rsid w:val="002E5B83"/>
    <w:rsid w:val="002E5BC9"/>
    <w:rsid w:val="002E7ABE"/>
    <w:rsid w:val="002E7D9E"/>
    <w:rsid w:val="002F07BA"/>
    <w:rsid w:val="002F1763"/>
    <w:rsid w:val="002F2076"/>
    <w:rsid w:val="002F5042"/>
    <w:rsid w:val="002F5879"/>
    <w:rsid w:val="00300F09"/>
    <w:rsid w:val="00302BC3"/>
    <w:rsid w:val="00303B88"/>
    <w:rsid w:val="003072F9"/>
    <w:rsid w:val="0030786D"/>
    <w:rsid w:val="00307DCD"/>
    <w:rsid w:val="00311134"/>
    <w:rsid w:val="00311FC8"/>
    <w:rsid w:val="00314556"/>
    <w:rsid w:val="00320995"/>
    <w:rsid w:val="00320E62"/>
    <w:rsid w:val="003216DC"/>
    <w:rsid w:val="00322A34"/>
    <w:rsid w:val="00322AB3"/>
    <w:rsid w:val="0032318A"/>
    <w:rsid w:val="00324D47"/>
    <w:rsid w:val="00327797"/>
    <w:rsid w:val="00330F16"/>
    <w:rsid w:val="00331009"/>
    <w:rsid w:val="0033122D"/>
    <w:rsid w:val="003319C6"/>
    <w:rsid w:val="0033276E"/>
    <w:rsid w:val="00332AE3"/>
    <w:rsid w:val="003343CE"/>
    <w:rsid w:val="00334A3F"/>
    <w:rsid w:val="00336A96"/>
    <w:rsid w:val="00337242"/>
    <w:rsid w:val="0034008F"/>
    <w:rsid w:val="0034009E"/>
    <w:rsid w:val="00340775"/>
    <w:rsid w:val="003416B3"/>
    <w:rsid w:val="00343002"/>
    <w:rsid w:val="003440FA"/>
    <w:rsid w:val="0034477E"/>
    <w:rsid w:val="00346059"/>
    <w:rsid w:val="00347083"/>
    <w:rsid w:val="00350FE2"/>
    <w:rsid w:val="00352574"/>
    <w:rsid w:val="003527C1"/>
    <w:rsid w:val="00352A7E"/>
    <w:rsid w:val="00352AD4"/>
    <w:rsid w:val="00353F59"/>
    <w:rsid w:val="00355405"/>
    <w:rsid w:val="00355A1D"/>
    <w:rsid w:val="00356DD3"/>
    <w:rsid w:val="00357167"/>
    <w:rsid w:val="00361531"/>
    <w:rsid w:val="00362351"/>
    <w:rsid w:val="0036382D"/>
    <w:rsid w:val="00364935"/>
    <w:rsid w:val="00364A5C"/>
    <w:rsid w:val="00364D8E"/>
    <w:rsid w:val="003655B9"/>
    <w:rsid w:val="00365E67"/>
    <w:rsid w:val="00366F1F"/>
    <w:rsid w:val="00367065"/>
    <w:rsid w:val="003673C9"/>
    <w:rsid w:val="00370023"/>
    <w:rsid w:val="00370E63"/>
    <w:rsid w:val="003710EE"/>
    <w:rsid w:val="00371295"/>
    <w:rsid w:val="003729F0"/>
    <w:rsid w:val="0037338B"/>
    <w:rsid w:val="003736CC"/>
    <w:rsid w:val="00373D19"/>
    <w:rsid w:val="00375F74"/>
    <w:rsid w:val="003803BC"/>
    <w:rsid w:val="00380550"/>
    <w:rsid w:val="003817FE"/>
    <w:rsid w:val="00381DDF"/>
    <w:rsid w:val="00382947"/>
    <w:rsid w:val="00384B34"/>
    <w:rsid w:val="003851B5"/>
    <w:rsid w:val="00385BD7"/>
    <w:rsid w:val="003874AD"/>
    <w:rsid w:val="00391C01"/>
    <w:rsid w:val="003923D3"/>
    <w:rsid w:val="00392AFA"/>
    <w:rsid w:val="00392E38"/>
    <w:rsid w:val="00393BDB"/>
    <w:rsid w:val="003940B5"/>
    <w:rsid w:val="00394383"/>
    <w:rsid w:val="003961E8"/>
    <w:rsid w:val="00397D11"/>
    <w:rsid w:val="003A136C"/>
    <w:rsid w:val="003A47C3"/>
    <w:rsid w:val="003A4A1C"/>
    <w:rsid w:val="003A6DBC"/>
    <w:rsid w:val="003B1B91"/>
    <w:rsid w:val="003B2977"/>
    <w:rsid w:val="003B5013"/>
    <w:rsid w:val="003B75AD"/>
    <w:rsid w:val="003C0008"/>
    <w:rsid w:val="003C14D1"/>
    <w:rsid w:val="003C1EEE"/>
    <w:rsid w:val="003C2A06"/>
    <w:rsid w:val="003C4B86"/>
    <w:rsid w:val="003C4E3B"/>
    <w:rsid w:val="003C5110"/>
    <w:rsid w:val="003C55A9"/>
    <w:rsid w:val="003C6B68"/>
    <w:rsid w:val="003C6DBD"/>
    <w:rsid w:val="003D02FC"/>
    <w:rsid w:val="003D23F3"/>
    <w:rsid w:val="003D242E"/>
    <w:rsid w:val="003D36E0"/>
    <w:rsid w:val="003D3CB0"/>
    <w:rsid w:val="003D4E44"/>
    <w:rsid w:val="003D582E"/>
    <w:rsid w:val="003D5C3D"/>
    <w:rsid w:val="003D649E"/>
    <w:rsid w:val="003E0286"/>
    <w:rsid w:val="003E208E"/>
    <w:rsid w:val="003E4255"/>
    <w:rsid w:val="003E65C8"/>
    <w:rsid w:val="003F1FF0"/>
    <w:rsid w:val="003F216C"/>
    <w:rsid w:val="003F234F"/>
    <w:rsid w:val="003F3131"/>
    <w:rsid w:val="003F3C7F"/>
    <w:rsid w:val="003F4315"/>
    <w:rsid w:val="003F453A"/>
    <w:rsid w:val="003F46BB"/>
    <w:rsid w:val="003F47BD"/>
    <w:rsid w:val="003F4CC9"/>
    <w:rsid w:val="003F5BA9"/>
    <w:rsid w:val="003F5C9D"/>
    <w:rsid w:val="003F610D"/>
    <w:rsid w:val="00403946"/>
    <w:rsid w:val="00404DA3"/>
    <w:rsid w:val="00404EF9"/>
    <w:rsid w:val="004063C7"/>
    <w:rsid w:val="0040796C"/>
    <w:rsid w:val="004101F1"/>
    <w:rsid w:val="00411E36"/>
    <w:rsid w:val="004132D4"/>
    <w:rsid w:val="00413901"/>
    <w:rsid w:val="004140B5"/>
    <w:rsid w:val="004143C1"/>
    <w:rsid w:val="004149C8"/>
    <w:rsid w:val="00415631"/>
    <w:rsid w:val="00415CC4"/>
    <w:rsid w:val="0042056E"/>
    <w:rsid w:val="00420826"/>
    <w:rsid w:val="0042201F"/>
    <w:rsid w:val="00423638"/>
    <w:rsid w:val="00427327"/>
    <w:rsid w:val="004278F4"/>
    <w:rsid w:val="00427D84"/>
    <w:rsid w:val="004307A0"/>
    <w:rsid w:val="00433657"/>
    <w:rsid w:val="00434BDA"/>
    <w:rsid w:val="0043508A"/>
    <w:rsid w:val="0043513F"/>
    <w:rsid w:val="00435339"/>
    <w:rsid w:val="00435801"/>
    <w:rsid w:val="00436D1F"/>
    <w:rsid w:val="00437F2C"/>
    <w:rsid w:val="0044035A"/>
    <w:rsid w:val="0044113A"/>
    <w:rsid w:val="004422B2"/>
    <w:rsid w:val="00443AB4"/>
    <w:rsid w:val="00444437"/>
    <w:rsid w:val="00445F13"/>
    <w:rsid w:val="0044698A"/>
    <w:rsid w:val="00447036"/>
    <w:rsid w:val="00450B8F"/>
    <w:rsid w:val="00450F8B"/>
    <w:rsid w:val="00451F4B"/>
    <w:rsid w:val="0045625F"/>
    <w:rsid w:val="00456363"/>
    <w:rsid w:val="004563D3"/>
    <w:rsid w:val="0046065E"/>
    <w:rsid w:val="00461DDE"/>
    <w:rsid w:val="00462F1A"/>
    <w:rsid w:val="00463293"/>
    <w:rsid w:val="004638F0"/>
    <w:rsid w:val="00463912"/>
    <w:rsid w:val="0046516F"/>
    <w:rsid w:val="004658F9"/>
    <w:rsid w:val="0046686F"/>
    <w:rsid w:val="00471734"/>
    <w:rsid w:val="00472369"/>
    <w:rsid w:val="0047315B"/>
    <w:rsid w:val="004732AB"/>
    <w:rsid w:val="004732F7"/>
    <w:rsid w:val="00473E14"/>
    <w:rsid w:val="00473F83"/>
    <w:rsid w:val="004742E8"/>
    <w:rsid w:val="004745FE"/>
    <w:rsid w:val="00475299"/>
    <w:rsid w:val="00476433"/>
    <w:rsid w:val="00476528"/>
    <w:rsid w:val="0047678C"/>
    <w:rsid w:val="00481F4E"/>
    <w:rsid w:val="00482C5E"/>
    <w:rsid w:val="0048622E"/>
    <w:rsid w:val="00486329"/>
    <w:rsid w:val="00487B42"/>
    <w:rsid w:val="004919B7"/>
    <w:rsid w:val="004923C7"/>
    <w:rsid w:val="004925F8"/>
    <w:rsid w:val="004941D7"/>
    <w:rsid w:val="00494F5B"/>
    <w:rsid w:val="00495A2E"/>
    <w:rsid w:val="00495CB3"/>
    <w:rsid w:val="00497E1D"/>
    <w:rsid w:val="004A1CE5"/>
    <w:rsid w:val="004A228E"/>
    <w:rsid w:val="004A388D"/>
    <w:rsid w:val="004A568B"/>
    <w:rsid w:val="004A58ED"/>
    <w:rsid w:val="004A5BBE"/>
    <w:rsid w:val="004A77C3"/>
    <w:rsid w:val="004A7C13"/>
    <w:rsid w:val="004A7E16"/>
    <w:rsid w:val="004B02B0"/>
    <w:rsid w:val="004B138E"/>
    <w:rsid w:val="004B20FA"/>
    <w:rsid w:val="004B2F44"/>
    <w:rsid w:val="004B377E"/>
    <w:rsid w:val="004B3C6B"/>
    <w:rsid w:val="004B3F45"/>
    <w:rsid w:val="004B663B"/>
    <w:rsid w:val="004B676A"/>
    <w:rsid w:val="004C1A7F"/>
    <w:rsid w:val="004C2D93"/>
    <w:rsid w:val="004C6209"/>
    <w:rsid w:val="004C6F5D"/>
    <w:rsid w:val="004D01E3"/>
    <w:rsid w:val="004D04ED"/>
    <w:rsid w:val="004D08E5"/>
    <w:rsid w:val="004D187E"/>
    <w:rsid w:val="004D199E"/>
    <w:rsid w:val="004D54C1"/>
    <w:rsid w:val="004D6FD8"/>
    <w:rsid w:val="004D7507"/>
    <w:rsid w:val="004D77F8"/>
    <w:rsid w:val="004E165D"/>
    <w:rsid w:val="004E2FC9"/>
    <w:rsid w:val="004E4855"/>
    <w:rsid w:val="004E5846"/>
    <w:rsid w:val="004E5DAB"/>
    <w:rsid w:val="004E6943"/>
    <w:rsid w:val="004E6947"/>
    <w:rsid w:val="004E7584"/>
    <w:rsid w:val="004E77BE"/>
    <w:rsid w:val="004F2017"/>
    <w:rsid w:val="004F37F4"/>
    <w:rsid w:val="004F4D77"/>
    <w:rsid w:val="004F4EFC"/>
    <w:rsid w:val="004F5602"/>
    <w:rsid w:val="004F5603"/>
    <w:rsid w:val="004F653E"/>
    <w:rsid w:val="004F7085"/>
    <w:rsid w:val="00502F74"/>
    <w:rsid w:val="0050333B"/>
    <w:rsid w:val="005045D9"/>
    <w:rsid w:val="00510C1A"/>
    <w:rsid w:val="005116F5"/>
    <w:rsid w:val="00513618"/>
    <w:rsid w:val="00513F22"/>
    <w:rsid w:val="00514E7B"/>
    <w:rsid w:val="00516C85"/>
    <w:rsid w:val="00521324"/>
    <w:rsid w:val="00522E29"/>
    <w:rsid w:val="0052321B"/>
    <w:rsid w:val="00527F62"/>
    <w:rsid w:val="00530F81"/>
    <w:rsid w:val="005313FC"/>
    <w:rsid w:val="005314E7"/>
    <w:rsid w:val="0053387D"/>
    <w:rsid w:val="00533C71"/>
    <w:rsid w:val="005353BD"/>
    <w:rsid w:val="00537962"/>
    <w:rsid w:val="00541E0B"/>
    <w:rsid w:val="00545061"/>
    <w:rsid w:val="005456D5"/>
    <w:rsid w:val="00547AF4"/>
    <w:rsid w:val="00547E23"/>
    <w:rsid w:val="00552A14"/>
    <w:rsid w:val="0055312E"/>
    <w:rsid w:val="005531DC"/>
    <w:rsid w:val="00554DBF"/>
    <w:rsid w:val="0055569F"/>
    <w:rsid w:val="005556D8"/>
    <w:rsid w:val="005568F6"/>
    <w:rsid w:val="00556AC2"/>
    <w:rsid w:val="00556B22"/>
    <w:rsid w:val="00556E8F"/>
    <w:rsid w:val="00557983"/>
    <w:rsid w:val="005628AA"/>
    <w:rsid w:val="00562CBD"/>
    <w:rsid w:val="0056304A"/>
    <w:rsid w:val="00563F8F"/>
    <w:rsid w:val="00564936"/>
    <w:rsid w:val="00564E49"/>
    <w:rsid w:val="00566FE4"/>
    <w:rsid w:val="00567079"/>
    <w:rsid w:val="00571BB5"/>
    <w:rsid w:val="0057334D"/>
    <w:rsid w:val="00575140"/>
    <w:rsid w:val="0057628F"/>
    <w:rsid w:val="005772E2"/>
    <w:rsid w:val="00577B0C"/>
    <w:rsid w:val="00577E8D"/>
    <w:rsid w:val="00580818"/>
    <w:rsid w:val="00580A03"/>
    <w:rsid w:val="00580F3A"/>
    <w:rsid w:val="005823FF"/>
    <w:rsid w:val="00583F71"/>
    <w:rsid w:val="0058405E"/>
    <w:rsid w:val="0058480C"/>
    <w:rsid w:val="005871AC"/>
    <w:rsid w:val="0058724F"/>
    <w:rsid w:val="005876A7"/>
    <w:rsid w:val="005879D4"/>
    <w:rsid w:val="005958D5"/>
    <w:rsid w:val="00596C21"/>
    <w:rsid w:val="005A1F40"/>
    <w:rsid w:val="005A2AC5"/>
    <w:rsid w:val="005A2FEA"/>
    <w:rsid w:val="005A35A3"/>
    <w:rsid w:val="005A3812"/>
    <w:rsid w:val="005A4ACA"/>
    <w:rsid w:val="005A5838"/>
    <w:rsid w:val="005A5D22"/>
    <w:rsid w:val="005B04A3"/>
    <w:rsid w:val="005B10F8"/>
    <w:rsid w:val="005B2118"/>
    <w:rsid w:val="005B2838"/>
    <w:rsid w:val="005B355B"/>
    <w:rsid w:val="005B4980"/>
    <w:rsid w:val="005B6F07"/>
    <w:rsid w:val="005B724A"/>
    <w:rsid w:val="005C011F"/>
    <w:rsid w:val="005C03B3"/>
    <w:rsid w:val="005C0E83"/>
    <w:rsid w:val="005C1765"/>
    <w:rsid w:val="005C214F"/>
    <w:rsid w:val="005C41D9"/>
    <w:rsid w:val="005C7A72"/>
    <w:rsid w:val="005C7BCC"/>
    <w:rsid w:val="005D01CC"/>
    <w:rsid w:val="005D29A5"/>
    <w:rsid w:val="005D326D"/>
    <w:rsid w:val="005D42BC"/>
    <w:rsid w:val="005D69ED"/>
    <w:rsid w:val="005D6B55"/>
    <w:rsid w:val="005D75DA"/>
    <w:rsid w:val="005D7938"/>
    <w:rsid w:val="005D7A01"/>
    <w:rsid w:val="005E061A"/>
    <w:rsid w:val="005E3BB0"/>
    <w:rsid w:val="005E3DBC"/>
    <w:rsid w:val="005E5E73"/>
    <w:rsid w:val="005F2437"/>
    <w:rsid w:val="005F3C71"/>
    <w:rsid w:val="005F5447"/>
    <w:rsid w:val="005F5690"/>
    <w:rsid w:val="005F63B4"/>
    <w:rsid w:val="005F660A"/>
    <w:rsid w:val="005F682E"/>
    <w:rsid w:val="005F75BF"/>
    <w:rsid w:val="005F7D94"/>
    <w:rsid w:val="005F7E53"/>
    <w:rsid w:val="00600BF6"/>
    <w:rsid w:val="006019AA"/>
    <w:rsid w:val="00602C18"/>
    <w:rsid w:val="00602E2A"/>
    <w:rsid w:val="00603C20"/>
    <w:rsid w:val="00610724"/>
    <w:rsid w:val="00611690"/>
    <w:rsid w:val="00613057"/>
    <w:rsid w:val="006131A7"/>
    <w:rsid w:val="00613473"/>
    <w:rsid w:val="00613907"/>
    <w:rsid w:val="00613F0A"/>
    <w:rsid w:val="00615023"/>
    <w:rsid w:val="00617CDB"/>
    <w:rsid w:val="00622267"/>
    <w:rsid w:val="00623312"/>
    <w:rsid w:val="00623CB8"/>
    <w:rsid w:val="00623D43"/>
    <w:rsid w:val="00624EC9"/>
    <w:rsid w:val="0062777A"/>
    <w:rsid w:val="00630120"/>
    <w:rsid w:val="00632163"/>
    <w:rsid w:val="006327D6"/>
    <w:rsid w:val="00634294"/>
    <w:rsid w:val="006346DA"/>
    <w:rsid w:val="00635E75"/>
    <w:rsid w:val="00637637"/>
    <w:rsid w:val="00637E20"/>
    <w:rsid w:val="006405AD"/>
    <w:rsid w:val="00640D29"/>
    <w:rsid w:val="00641131"/>
    <w:rsid w:val="00641F94"/>
    <w:rsid w:val="0064267B"/>
    <w:rsid w:val="006458F6"/>
    <w:rsid w:val="00650C2B"/>
    <w:rsid w:val="00650D2F"/>
    <w:rsid w:val="00652102"/>
    <w:rsid w:val="0065303F"/>
    <w:rsid w:val="006532D9"/>
    <w:rsid w:val="00653F45"/>
    <w:rsid w:val="00654563"/>
    <w:rsid w:val="00655081"/>
    <w:rsid w:val="00655F4B"/>
    <w:rsid w:val="00660127"/>
    <w:rsid w:val="00662B57"/>
    <w:rsid w:val="00662D5C"/>
    <w:rsid w:val="006654F3"/>
    <w:rsid w:val="00666C80"/>
    <w:rsid w:val="00670303"/>
    <w:rsid w:val="00672649"/>
    <w:rsid w:val="00672F8D"/>
    <w:rsid w:val="00674071"/>
    <w:rsid w:val="006769A0"/>
    <w:rsid w:val="0068064B"/>
    <w:rsid w:val="00681317"/>
    <w:rsid w:val="00681583"/>
    <w:rsid w:val="00682490"/>
    <w:rsid w:val="00682A0E"/>
    <w:rsid w:val="00683A08"/>
    <w:rsid w:val="006848D0"/>
    <w:rsid w:val="00684F8C"/>
    <w:rsid w:val="006858BF"/>
    <w:rsid w:val="0068691F"/>
    <w:rsid w:val="006912DA"/>
    <w:rsid w:val="00694622"/>
    <w:rsid w:val="00695B4F"/>
    <w:rsid w:val="00696D70"/>
    <w:rsid w:val="0069727F"/>
    <w:rsid w:val="00697499"/>
    <w:rsid w:val="006977D2"/>
    <w:rsid w:val="006A000E"/>
    <w:rsid w:val="006A173A"/>
    <w:rsid w:val="006A3F08"/>
    <w:rsid w:val="006A6E96"/>
    <w:rsid w:val="006A6F71"/>
    <w:rsid w:val="006A7C44"/>
    <w:rsid w:val="006B0A4E"/>
    <w:rsid w:val="006B113A"/>
    <w:rsid w:val="006B1A60"/>
    <w:rsid w:val="006B2C05"/>
    <w:rsid w:val="006B5D2E"/>
    <w:rsid w:val="006B7955"/>
    <w:rsid w:val="006C00A9"/>
    <w:rsid w:val="006C0DE9"/>
    <w:rsid w:val="006C1FD9"/>
    <w:rsid w:val="006C2320"/>
    <w:rsid w:val="006C54CF"/>
    <w:rsid w:val="006C6145"/>
    <w:rsid w:val="006C68F2"/>
    <w:rsid w:val="006C6C0C"/>
    <w:rsid w:val="006C7047"/>
    <w:rsid w:val="006D1073"/>
    <w:rsid w:val="006D1885"/>
    <w:rsid w:val="006D4F81"/>
    <w:rsid w:val="006D5807"/>
    <w:rsid w:val="006D5EEF"/>
    <w:rsid w:val="006D6423"/>
    <w:rsid w:val="006D68F3"/>
    <w:rsid w:val="006E00C6"/>
    <w:rsid w:val="006E0297"/>
    <w:rsid w:val="006E3721"/>
    <w:rsid w:val="006E3CC8"/>
    <w:rsid w:val="006E4635"/>
    <w:rsid w:val="006E48D4"/>
    <w:rsid w:val="006E546B"/>
    <w:rsid w:val="006E5A25"/>
    <w:rsid w:val="006E623D"/>
    <w:rsid w:val="006E663E"/>
    <w:rsid w:val="006E6F95"/>
    <w:rsid w:val="006F020E"/>
    <w:rsid w:val="006F023E"/>
    <w:rsid w:val="006F0CD6"/>
    <w:rsid w:val="006F0F42"/>
    <w:rsid w:val="006F1DED"/>
    <w:rsid w:val="006F2D4A"/>
    <w:rsid w:val="006F2E67"/>
    <w:rsid w:val="006F3A9F"/>
    <w:rsid w:val="006F3B3A"/>
    <w:rsid w:val="006F4AB6"/>
    <w:rsid w:val="006F6FCA"/>
    <w:rsid w:val="006F73C4"/>
    <w:rsid w:val="0070058F"/>
    <w:rsid w:val="00702D93"/>
    <w:rsid w:val="00704B92"/>
    <w:rsid w:val="007050A1"/>
    <w:rsid w:val="007050C3"/>
    <w:rsid w:val="007059C0"/>
    <w:rsid w:val="00706A66"/>
    <w:rsid w:val="00706CBF"/>
    <w:rsid w:val="0071200E"/>
    <w:rsid w:val="00712AE6"/>
    <w:rsid w:val="007160CC"/>
    <w:rsid w:val="00716D34"/>
    <w:rsid w:val="00720B6D"/>
    <w:rsid w:val="00720DB6"/>
    <w:rsid w:val="00722DD8"/>
    <w:rsid w:val="007255DF"/>
    <w:rsid w:val="00725C79"/>
    <w:rsid w:val="0072738D"/>
    <w:rsid w:val="007274B0"/>
    <w:rsid w:val="00731F67"/>
    <w:rsid w:val="007331D8"/>
    <w:rsid w:val="00737C2D"/>
    <w:rsid w:val="00737C77"/>
    <w:rsid w:val="0074019F"/>
    <w:rsid w:val="00743202"/>
    <w:rsid w:val="00744A6E"/>
    <w:rsid w:val="00745C78"/>
    <w:rsid w:val="00746CDA"/>
    <w:rsid w:val="0074716B"/>
    <w:rsid w:val="00747918"/>
    <w:rsid w:val="00750454"/>
    <w:rsid w:val="0075182B"/>
    <w:rsid w:val="00752F85"/>
    <w:rsid w:val="0075315A"/>
    <w:rsid w:val="00753C63"/>
    <w:rsid w:val="00754E47"/>
    <w:rsid w:val="0075645B"/>
    <w:rsid w:val="00757407"/>
    <w:rsid w:val="00757DAB"/>
    <w:rsid w:val="00760041"/>
    <w:rsid w:val="00762132"/>
    <w:rsid w:val="0076274B"/>
    <w:rsid w:val="00762A3D"/>
    <w:rsid w:val="00762A9F"/>
    <w:rsid w:val="0076409A"/>
    <w:rsid w:val="007648BF"/>
    <w:rsid w:val="00766FCA"/>
    <w:rsid w:val="00767997"/>
    <w:rsid w:val="00772925"/>
    <w:rsid w:val="00774112"/>
    <w:rsid w:val="00775D52"/>
    <w:rsid w:val="00776DBA"/>
    <w:rsid w:val="0077786C"/>
    <w:rsid w:val="00780694"/>
    <w:rsid w:val="00780B74"/>
    <w:rsid w:val="00782239"/>
    <w:rsid w:val="0078271E"/>
    <w:rsid w:val="00782D58"/>
    <w:rsid w:val="007838EF"/>
    <w:rsid w:val="00784420"/>
    <w:rsid w:val="00784AB2"/>
    <w:rsid w:val="007901CC"/>
    <w:rsid w:val="00791B2B"/>
    <w:rsid w:val="00792484"/>
    <w:rsid w:val="00792743"/>
    <w:rsid w:val="00793F83"/>
    <w:rsid w:val="007944E8"/>
    <w:rsid w:val="0079498D"/>
    <w:rsid w:val="00794FFA"/>
    <w:rsid w:val="00795FAE"/>
    <w:rsid w:val="00796579"/>
    <w:rsid w:val="007A064D"/>
    <w:rsid w:val="007A1DAF"/>
    <w:rsid w:val="007A2F75"/>
    <w:rsid w:val="007A37FC"/>
    <w:rsid w:val="007A61BE"/>
    <w:rsid w:val="007A67B5"/>
    <w:rsid w:val="007A6DBF"/>
    <w:rsid w:val="007B007B"/>
    <w:rsid w:val="007B0835"/>
    <w:rsid w:val="007B0BBA"/>
    <w:rsid w:val="007B0E27"/>
    <w:rsid w:val="007B12ED"/>
    <w:rsid w:val="007B13CE"/>
    <w:rsid w:val="007B2752"/>
    <w:rsid w:val="007B474B"/>
    <w:rsid w:val="007B4F97"/>
    <w:rsid w:val="007B6A64"/>
    <w:rsid w:val="007B7A3E"/>
    <w:rsid w:val="007C0149"/>
    <w:rsid w:val="007C3F17"/>
    <w:rsid w:val="007C3F66"/>
    <w:rsid w:val="007C612C"/>
    <w:rsid w:val="007C7736"/>
    <w:rsid w:val="007D10D1"/>
    <w:rsid w:val="007D11DD"/>
    <w:rsid w:val="007D124A"/>
    <w:rsid w:val="007D15B4"/>
    <w:rsid w:val="007D4BE6"/>
    <w:rsid w:val="007D5BF0"/>
    <w:rsid w:val="007D7B9E"/>
    <w:rsid w:val="007E1D47"/>
    <w:rsid w:val="007E3316"/>
    <w:rsid w:val="007E392F"/>
    <w:rsid w:val="007E3ACE"/>
    <w:rsid w:val="007E5733"/>
    <w:rsid w:val="007E623B"/>
    <w:rsid w:val="007E74B5"/>
    <w:rsid w:val="007F0344"/>
    <w:rsid w:val="007F1E69"/>
    <w:rsid w:val="007F2098"/>
    <w:rsid w:val="007F320E"/>
    <w:rsid w:val="007F666B"/>
    <w:rsid w:val="007F6D96"/>
    <w:rsid w:val="007F7F6E"/>
    <w:rsid w:val="00801FAF"/>
    <w:rsid w:val="008022F7"/>
    <w:rsid w:val="00804C46"/>
    <w:rsid w:val="00805D3E"/>
    <w:rsid w:val="00807A53"/>
    <w:rsid w:val="00807AB0"/>
    <w:rsid w:val="0081160A"/>
    <w:rsid w:val="00811897"/>
    <w:rsid w:val="00812679"/>
    <w:rsid w:val="00812CBB"/>
    <w:rsid w:val="008136EC"/>
    <w:rsid w:val="008149FC"/>
    <w:rsid w:val="008151FF"/>
    <w:rsid w:val="00815577"/>
    <w:rsid w:val="008168F9"/>
    <w:rsid w:val="008204F6"/>
    <w:rsid w:val="0082150B"/>
    <w:rsid w:val="008216E6"/>
    <w:rsid w:val="00821D31"/>
    <w:rsid w:val="0082324B"/>
    <w:rsid w:val="00823835"/>
    <w:rsid w:val="00824193"/>
    <w:rsid w:val="00824F66"/>
    <w:rsid w:val="008257C7"/>
    <w:rsid w:val="00826F04"/>
    <w:rsid w:val="0082768A"/>
    <w:rsid w:val="00827ECB"/>
    <w:rsid w:val="008314A0"/>
    <w:rsid w:val="00831D25"/>
    <w:rsid w:val="00833A0F"/>
    <w:rsid w:val="00834246"/>
    <w:rsid w:val="0083704E"/>
    <w:rsid w:val="008415BE"/>
    <w:rsid w:val="00843612"/>
    <w:rsid w:val="008437C9"/>
    <w:rsid w:val="00844C09"/>
    <w:rsid w:val="00844FA6"/>
    <w:rsid w:val="008450BD"/>
    <w:rsid w:val="008454A4"/>
    <w:rsid w:val="00845652"/>
    <w:rsid w:val="0084582F"/>
    <w:rsid w:val="00845E74"/>
    <w:rsid w:val="00847A5F"/>
    <w:rsid w:val="008538F3"/>
    <w:rsid w:val="0085395D"/>
    <w:rsid w:val="00856EB6"/>
    <w:rsid w:val="0086068D"/>
    <w:rsid w:val="00860770"/>
    <w:rsid w:val="008612FD"/>
    <w:rsid w:val="008613C9"/>
    <w:rsid w:val="008614C2"/>
    <w:rsid w:val="0086158A"/>
    <w:rsid w:val="00861771"/>
    <w:rsid w:val="00862B18"/>
    <w:rsid w:val="008635C7"/>
    <w:rsid w:val="008647C8"/>
    <w:rsid w:val="00864910"/>
    <w:rsid w:val="00864DB7"/>
    <w:rsid w:val="00870AF2"/>
    <w:rsid w:val="00870CCA"/>
    <w:rsid w:val="00871425"/>
    <w:rsid w:val="00871B6F"/>
    <w:rsid w:val="00872526"/>
    <w:rsid w:val="00872976"/>
    <w:rsid w:val="00875053"/>
    <w:rsid w:val="00875FAE"/>
    <w:rsid w:val="00877F49"/>
    <w:rsid w:val="008822A7"/>
    <w:rsid w:val="008853DE"/>
    <w:rsid w:val="00886317"/>
    <w:rsid w:val="00886336"/>
    <w:rsid w:val="00886774"/>
    <w:rsid w:val="00886844"/>
    <w:rsid w:val="0088776B"/>
    <w:rsid w:val="008901F1"/>
    <w:rsid w:val="008906D5"/>
    <w:rsid w:val="0089087D"/>
    <w:rsid w:val="00890BFF"/>
    <w:rsid w:val="00892616"/>
    <w:rsid w:val="00892971"/>
    <w:rsid w:val="00892A60"/>
    <w:rsid w:val="00895464"/>
    <w:rsid w:val="00895D09"/>
    <w:rsid w:val="00896841"/>
    <w:rsid w:val="008A02F5"/>
    <w:rsid w:val="008A1DCB"/>
    <w:rsid w:val="008A215F"/>
    <w:rsid w:val="008A4C29"/>
    <w:rsid w:val="008A4C2B"/>
    <w:rsid w:val="008A50A9"/>
    <w:rsid w:val="008A55D8"/>
    <w:rsid w:val="008A6422"/>
    <w:rsid w:val="008A749B"/>
    <w:rsid w:val="008A76E8"/>
    <w:rsid w:val="008B0A7F"/>
    <w:rsid w:val="008B16CD"/>
    <w:rsid w:val="008B3FFF"/>
    <w:rsid w:val="008B671E"/>
    <w:rsid w:val="008B7C60"/>
    <w:rsid w:val="008C0A28"/>
    <w:rsid w:val="008C0CA2"/>
    <w:rsid w:val="008C2ABB"/>
    <w:rsid w:val="008C4CE0"/>
    <w:rsid w:val="008C5510"/>
    <w:rsid w:val="008C62D0"/>
    <w:rsid w:val="008C68E8"/>
    <w:rsid w:val="008C79DD"/>
    <w:rsid w:val="008C7C00"/>
    <w:rsid w:val="008D024F"/>
    <w:rsid w:val="008D0320"/>
    <w:rsid w:val="008D1717"/>
    <w:rsid w:val="008D1C43"/>
    <w:rsid w:val="008D2244"/>
    <w:rsid w:val="008D2E1F"/>
    <w:rsid w:val="008D36AD"/>
    <w:rsid w:val="008D3B4A"/>
    <w:rsid w:val="008D3C50"/>
    <w:rsid w:val="008D4936"/>
    <w:rsid w:val="008D4DE0"/>
    <w:rsid w:val="008D5985"/>
    <w:rsid w:val="008D62FF"/>
    <w:rsid w:val="008D6CD4"/>
    <w:rsid w:val="008E1279"/>
    <w:rsid w:val="008E2A64"/>
    <w:rsid w:val="008E39B3"/>
    <w:rsid w:val="008E4999"/>
    <w:rsid w:val="008E4FE0"/>
    <w:rsid w:val="008E550F"/>
    <w:rsid w:val="008E597E"/>
    <w:rsid w:val="008E6160"/>
    <w:rsid w:val="008E7834"/>
    <w:rsid w:val="008F1BDB"/>
    <w:rsid w:val="008F2DE6"/>
    <w:rsid w:val="008F3293"/>
    <w:rsid w:val="008F37FA"/>
    <w:rsid w:val="008F4238"/>
    <w:rsid w:val="008F4D98"/>
    <w:rsid w:val="008F5F9F"/>
    <w:rsid w:val="008F7C5A"/>
    <w:rsid w:val="00900CA2"/>
    <w:rsid w:val="00902B65"/>
    <w:rsid w:val="00903B71"/>
    <w:rsid w:val="00904815"/>
    <w:rsid w:val="00905EE7"/>
    <w:rsid w:val="009063E8"/>
    <w:rsid w:val="00907DF3"/>
    <w:rsid w:val="00910822"/>
    <w:rsid w:val="00910F4A"/>
    <w:rsid w:val="009114B8"/>
    <w:rsid w:val="00911B36"/>
    <w:rsid w:val="009121E6"/>
    <w:rsid w:val="00912E33"/>
    <w:rsid w:val="00913405"/>
    <w:rsid w:val="00913AFA"/>
    <w:rsid w:val="00913D53"/>
    <w:rsid w:val="00914F45"/>
    <w:rsid w:val="009150CA"/>
    <w:rsid w:val="00915D8C"/>
    <w:rsid w:val="009168D2"/>
    <w:rsid w:val="00916B59"/>
    <w:rsid w:val="00916E18"/>
    <w:rsid w:val="00917A7D"/>
    <w:rsid w:val="009204C9"/>
    <w:rsid w:val="009206D3"/>
    <w:rsid w:val="00921883"/>
    <w:rsid w:val="00922CFF"/>
    <w:rsid w:val="00924A29"/>
    <w:rsid w:val="009253E7"/>
    <w:rsid w:val="00931897"/>
    <w:rsid w:val="0093371D"/>
    <w:rsid w:val="00934466"/>
    <w:rsid w:val="00935850"/>
    <w:rsid w:val="009365D0"/>
    <w:rsid w:val="009367A0"/>
    <w:rsid w:val="0093684C"/>
    <w:rsid w:val="0094089A"/>
    <w:rsid w:val="00942201"/>
    <w:rsid w:val="00943240"/>
    <w:rsid w:val="009435CB"/>
    <w:rsid w:val="00944041"/>
    <w:rsid w:val="0094503C"/>
    <w:rsid w:val="0094654F"/>
    <w:rsid w:val="0094675F"/>
    <w:rsid w:val="0095046F"/>
    <w:rsid w:val="0095117B"/>
    <w:rsid w:val="00951C18"/>
    <w:rsid w:val="0095234C"/>
    <w:rsid w:val="00952C1F"/>
    <w:rsid w:val="00955F7A"/>
    <w:rsid w:val="00956441"/>
    <w:rsid w:val="00956F8D"/>
    <w:rsid w:val="009578E4"/>
    <w:rsid w:val="00957FAA"/>
    <w:rsid w:val="00960E96"/>
    <w:rsid w:val="00961554"/>
    <w:rsid w:val="009648DF"/>
    <w:rsid w:val="00964ACB"/>
    <w:rsid w:val="00964B34"/>
    <w:rsid w:val="00966C1B"/>
    <w:rsid w:val="00966E64"/>
    <w:rsid w:val="00966F91"/>
    <w:rsid w:val="00967574"/>
    <w:rsid w:val="00967A87"/>
    <w:rsid w:val="00970A98"/>
    <w:rsid w:val="00970F02"/>
    <w:rsid w:val="00971CA3"/>
    <w:rsid w:val="009728A0"/>
    <w:rsid w:val="009731D3"/>
    <w:rsid w:val="009734BF"/>
    <w:rsid w:val="00974AD7"/>
    <w:rsid w:val="009753BF"/>
    <w:rsid w:val="009812BD"/>
    <w:rsid w:val="00981F21"/>
    <w:rsid w:val="0098221B"/>
    <w:rsid w:val="009839D4"/>
    <w:rsid w:val="00986C64"/>
    <w:rsid w:val="009913F8"/>
    <w:rsid w:val="00991DD6"/>
    <w:rsid w:val="00992617"/>
    <w:rsid w:val="0099281C"/>
    <w:rsid w:val="00995715"/>
    <w:rsid w:val="00997715"/>
    <w:rsid w:val="009A0476"/>
    <w:rsid w:val="009A08AC"/>
    <w:rsid w:val="009A161A"/>
    <w:rsid w:val="009A1E3C"/>
    <w:rsid w:val="009A1FF7"/>
    <w:rsid w:val="009A356A"/>
    <w:rsid w:val="009A5A99"/>
    <w:rsid w:val="009A659D"/>
    <w:rsid w:val="009B092F"/>
    <w:rsid w:val="009B20FE"/>
    <w:rsid w:val="009B2197"/>
    <w:rsid w:val="009B2205"/>
    <w:rsid w:val="009B5E77"/>
    <w:rsid w:val="009B6801"/>
    <w:rsid w:val="009C2BFF"/>
    <w:rsid w:val="009C2D2E"/>
    <w:rsid w:val="009C3F54"/>
    <w:rsid w:val="009C4F71"/>
    <w:rsid w:val="009C65CD"/>
    <w:rsid w:val="009C6A7C"/>
    <w:rsid w:val="009C7947"/>
    <w:rsid w:val="009C7F11"/>
    <w:rsid w:val="009D5201"/>
    <w:rsid w:val="009D63B1"/>
    <w:rsid w:val="009D7091"/>
    <w:rsid w:val="009D71EB"/>
    <w:rsid w:val="009E069A"/>
    <w:rsid w:val="009E16F0"/>
    <w:rsid w:val="009E1851"/>
    <w:rsid w:val="009E1FE9"/>
    <w:rsid w:val="009E213D"/>
    <w:rsid w:val="009E254F"/>
    <w:rsid w:val="009E2B61"/>
    <w:rsid w:val="009E34DF"/>
    <w:rsid w:val="009E3CE7"/>
    <w:rsid w:val="009E4C53"/>
    <w:rsid w:val="009E52C2"/>
    <w:rsid w:val="009E727C"/>
    <w:rsid w:val="009F0544"/>
    <w:rsid w:val="009F0BEF"/>
    <w:rsid w:val="009F1399"/>
    <w:rsid w:val="009F18ED"/>
    <w:rsid w:val="009F2410"/>
    <w:rsid w:val="009F3651"/>
    <w:rsid w:val="009F4AB0"/>
    <w:rsid w:val="009F6537"/>
    <w:rsid w:val="009F7BC7"/>
    <w:rsid w:val="00A00614"/>
    <w:rsid w:val="00A01628"/>
    <w:rsid w:val="00A0183F"/>
    <w:rsid w:val="00A0376F"/>
    <w:rsid w:val="00A05D37"/>
    <w:rsid w:val="00A0636E"/>
    <w:rsid w:val="00A07688"/>
    <w:rsid w:val="00A078BA"/>
    <w:rsid w:val="00A13EE7"/>
    <w:rsid w:val="00A165AE"/>
    <w:rsid w:val="00A21C7A"/>
    <w:rsid w:val="00A22B14"/>
    <w:rsid w:val="00A23142"/>
    <w:rsid w:val="00A237F7"/>
    <w:rsid w:val="00A23CA4"/>
    <w:rsid w:val="00A242E9"/>
    <w:rsid w:val="00A243BD"/>
    <w:rsid w:val="00A249B1"/>
    <w:rsid w:val="00A24DFC"/>
    <w:rsid w:val="00A25EB8"/>
    <w:rsid w:val="00A27669"/>
    <w:rsid w:val="00A27D24"/>
    <w:rsid w:val="00A30DEA"/>
    <w:rsid w:val="00A31775"/>
    <w:rsid w:val="00A33BCE"/>
    <w:rsid w:val="00A36D77"/>
    <w:rsid w:val="00A40123"/>
    <w:rsid w:val="00A446B9"/>
    <w:rsid w:val="00A44F82"/>
    <w:rsid w:val="00A45325"/>
    <w:rsid w:val="00A5224F"/>
    <w:rsid w:val="00A5392A"/>
    <w:rsid w:val="00A53A0F"/>
    <w:rsid w:val="00A54EAB"/>
    <w:rsid w:val="00A56E72"/>
    <w:rsid w:val="00A6178A"/>
    <w:rsid w:val="00A63A1A"/>
    <w:rsid w:val="00A64452"/>
    <w:rsid w:val="00A653A3"/>
    <w:rsid w:val="00A66439"/>
    <w:rsid w:val="00A676CC"/>
    <w:rsid w:val="00A70523"/>
    <w:rsid w:val="00A70720"/>
    <w:rsid w:val="00A707A7"/>
    <w:rsid w:val="00A71B18"/>
    <w:rsid w:val="00A71D79"/>
    <w:rsid w:val="00A72677"/>
    <w:rsid w:val="00A7270F"/>
    <w:rsid w:val="00A73335"/>
    <w:rsid w:val="00A73D6E"/>
    <w:rsid w:val="00A743BA"/>
    <w:rsid w:val="00A74733"/>
    <w:rsid w:val="00A8056C"/>
    <w:rsid w:val="00A82BEC"/>
    <w:rsid w:val="00A83571"/>
    <w:rsid w:val="00A83C24"/>
    <w:rsid w:val="00A8441B"/>
    <w:rsid w:val="00A84C1E"/>
    <w:rsid w:val="00A85CE6"/>
    <w:rsid w:val="00A872F5"/>
    <w:rsid w:val="00A8754F"/>
    <w:rsid w:val="00A87615"/>
    <w:rsid w:val="00A91376"/>
    <w:rsid w:val="00A91F83"/>
    <w:rsid w:val="00A92A1E"/>
    <w:rsid w:val="00A92DDF"/>
    <w:rsid w:val="00A9454B"/>
    <w:rsid w:val="00A94765"/>
    <w:rsid w:val="00A94ED3"/>
    <w:rsid w:val="00A95196"/>
    <w:rsid w:val="00A97317"/>
    <w:rsid w:val="00AA1660"/>
    <w:rsid w:val="00AA2859"/>
    <w:rsid w:val="00AA46D7"/>
    <w:rsid w:val="00AA50E3"/>
    <w:rsid w:val="00AA52EA"/>
    <w:rsid w:val="00AA7423"/>
    <w:rsid w:val="00AA7C1A"/>
    <w:rsid w:val="00AB17F2"/>
    <w:rsid w:val="00AB24E6"/>
    <w:rsid w:val="00AB6557"/>
    <w:rsid w:val="00AB70B5"/>
    <w:rsid w:val="00AB7D95"/>
    <w:rsid w:val="00AC021F"/>
    <w:rsid w:val="00AC07A1"/>
    <w:rsid w:val="00AC0EEB"/>
    <w:rsid w:val="00AC0FEB"/>
    <w:rsid w:val="00AC110C"/>
    <w:rsid w:val="00AC158A"/>
    <w:rsid w:val="00AC4ED4"/>
    <w:rsid w:val="00AC614A"/>
    <w:rsid w:val="00AC66B2"/>
    <w:rsid w:val="00AC6736"/>
    <w:rsid w:val="00AC6C3B"/>
    <w:rsid w:val="00AD051E"/>
    <w:rsid w:val="00AD123E"/>
    <w:rsid w:val="00AD3C14"/>
    <w:rsid w:val="00AD4A19"/>
    <w:rsid w:val="00AD7751"/>
    <w:rsid w:val="00AD7DE4"/>
    <w:rsid w:val="00AE28C0"/>
    <w:rsid w:val="00AE2A5E"/>
    <w:rsid w:val="00AE3B25"/>
    <w:rsid w:val="00AE5061"/>
    <w:rsid w:val="00AE58F8"/>
    <w:rsid w:val="00AF00AE"/>
    <w:rsid w:val="00AF045B"/>
    <w:rsid w:val="00AF07F1"/>
    <w:rsid w:val="00AF3B03"/>
    <w:rsid w:val="00AF612E"/>
    <w:rsid w:val="00B013B3"/>
    <w:rsid w:val="00B03B5A"/>
    <w:rsid w:val="00B070CC"/>
    <w:rsid w:val="00B07711"/>
    <w:rsid w:val="00B07906"/>
    <w:rsid w:val="00B1045C"/>
    <w:rsid w:val="00B10887"/>
    <w:rsid w:val="00B11084"/>
    <w:rsid w:val="00B114D1"/>
    <w:rsid w:val="00B11E49"/>
    <w:rsid w:val="00B13F19"/>
    <w:rsid w:val="00B14A7E"/>
    <w:rsid w:val="00B15592"/>
    <w:rsid w:val="00B17C0F"/>
    <w:rsid w:val="00B17DCD"/>
    <w:rsid w:val="00B21362"/>
    <w:rsid w:val="00B21D54"/>
    <w:rsid w:val="00B22AC3"/>
    <w:rsid w:val="00B23A57"/>
    <w:rsid w:val="00B26E6C"/>
    <w:rsid w:val="00B30630"/>
    <w:rsid w:val="00B324DC"/>
    <w:rsid w:val="00B32D1F"/>
    <w:rsid w:val="00B33392"/>
    <w:rsid w:val="00B34E60"/>
    <w:rsid w:val="00B412CC"/>
    <w:rsid w:val="00B41BAD"/>
    <w:rsid w:val="00B42981"/>
    <w:rsid w:val="00B43818"/>
    <w:rsid w:val="00B439E6"/>
    <w:rsid w:val="00B439F8"/>
    <w:rsid w:val="00B4502E"/>
    <w:rsid w:val="00B506BE"/>
    <w:rsid w:val="00B508FD"/>
    <w:rsid w:val="00B50A54"/>
    <w:rsid w:val="00B51CE1"/>
    <w:rsid w:val="00B5452C"/>
    <w:rsid w:val="00B55567"/>
    <w:rsid w:val="00B605E6"/>
    <w:rsid w:val="00B6071E"/>
    <w:rsid w:val="00B64E5B"/>
    <w:rsid w:val="00B656D1"/>
    <w:rsid w:val="00B66846"/>
    <w:rsid w:val="00B67257"/>
    <w:rsid w:val="00B674D0"/>
    <w:rsid w:val="00B67DA0"/>
    <w:rsid w:val="00B70EDE"/>
    <w:rsid w:val="00B712F4"/>
    <w:rsid w:val="00B728BD"/>
    <w:rsid w:val="00B733F8"/>
    <w:rsid w:val="00B73637"/>
    <w:rsid w:val="00B73797"/>
    <w:rsid w:val="00B74AB7"/>
    <w:rsid w:val="00B761E7"/>
    <w:rsid w:val="00B762AE"/>
    <w:rsid w:val="00B8068D"/>
    <w:rsid w:val="00B8195D"/>
    <w:rsid w:val="00B823EE"/>
    <w:rsid w:val="00B84820"/>
    <w:rsid w:val="00B879F8"/>
    <w:rsid w:val="00B91A10"/>
    <w:rsid w:val="00B93615"/>
    <w:rsid w:val="00B93BA9"/>
    <w:rsid w:val="00B957DD"/>
    <w:rsid w:val="00B958D7"/>
    <w:rsid w:val="00B967E2"/>
    <w:rsid w:val="00B970ED"/>
    <w:rsid w:val="00BA009A"/>
    <w:rsid w:val="00BA0831"/>
    <w:rsid w:val="00BA2A9D"/>
    <w:rsid w:val="00BA4EA4"/>
    <w:rsid w:val="00BA5091"/>
    <w:rsid w:val="00BB0B08"/>
    <w:rsid w:val="00BB0EE7"/>
    <w:rsid w:val="00BB23EF"/>
    <w:rsid w:val="00BB249D"/>
    <w:rsid w:val="00BB3F3A"/>
    <w:rsid w:val="00BC4746"/>
    <w:rsid w:val="00BC4C0D"/>
    <w:rsid w:val="00BC5ABC"/>
    <w:rsid w:val="00BD077E"/>
    <w:rsid w:val="00BD0D68"/>
    <w:rsid w:val="00BD3156"/>
    <w:rsid w:val="00BD4778"/>
    <w:rsid w:val="00BD4E71"/>
    <w:rsid w:val="00BD50A0"/>
    <w:rsid w:val="00BD577D"/>
    <w:rsid w:val="00BD5D3B"/>
    <w:rsid w:val="00BD6022"/>
    <w:rsid w:val="00BE0E68"/>
    <w:rsid w:val="00BE2044"/>
    <w:rsid w:val="00BE2A66"/>
    <w:rsid w:val="00BE44BD"/>
    <w:rsid w:val="00BE4F71"/>
    <w:rsid w:val="00BE51DD"/>
    <w:rsid w:val="00BE6A13"/>
    <w:rsid w:val="00BF0823"/>
    <w:rsid w:val="00BF1227"/>
    <w:rsid w:val="00BF263C"/>
    <w:rsid w:val="00BF323C"/>
    <w:rsid w:val="00BF3662"/>
    <w:rsid w:val="00BF5587"/>
    <w:rsid w:val="00BF5E62"/>
    <w:rsid w:val="00BF5F74"/>
    <w:rsid w:val="00BF601C"/>
    <w:rsid w:val="00BF648E"/>
    <w:rsid w:val="00BF6EB6"/>
    <w:rsid w:val="00C012C1"/>
    <w:rsid w:val="00C02852"/>
    <w:rsid w:val="00C03EC3"/>
    <w:rsid w:val="00C0536C"/>
    <w:rsid w:val="00C12442"/>
    <w:rsid w:val="00C1410F"/>
    <w:rsid w:val="00C141C4"/>
    <w:rsid w:val="00C151B0"/>
    <w:rsid w:val="00C154B2"/>
    <w:rsid w:val="00C15F5D"/>
    <w:rsid w:val="00C173F5"/>
    <w:rsid w:val="00C20132"/>
    <w:rsid w:val="00C20C0F"/>
    <w:rsid w:val="00C23294"/>
    <w:rsid w:val="00C2421B"/>
    <w:rsid w:val="00C250DC"/>
    <w:rsid w:val="00C25532"/>
    <w:rsid w:val="00C2621A"/>
    <w:rsid w:val="00C2637C"/>
    <w:rsid w:val="00C27651"/>
    <w:rsid w:val="00C30370"/>
    <w:rsid w:val="00C31490"/>
    <w:rsid w:val="00C31673"/>
    <w:rsid w:val="00C31F04"/>
    <w:rsid w:val="00C32F73"/>
    <w:rsid w:val="00C35E7E"/>
    <w:rsid w:val="00C37814"/>
    <w:rsid w:val="00C40548"/>
    <w:rsid w:val="00C43425"/>
    <w:rsid w:val="00C4482F"/>
    <w:rsid w:val="00C44FE9"/>
    <w:rsid w:val="00C453B5"/>
    <w:rsid w:val="00C4601E"/>
    <w:rsid w:val="00C51630"/>
    <w:rsid w:val="00C51C08"/>
    <w:rsid w:val="00C52B15"/>
    <w:rsid w:val="00C55DD5"/>
    <w:rsid w:val="00C5672B"/>
    <w:rsid w:val="00C576AF"/>
    <w:rsid w:val="00C60525"/>
    <w:rsid w:val="00C6309E"/>
    <w:rsid w:val="00C6406E"/>
    <w:rsid w:val="00C6412A"/>
    <w:rsid w:val="00C645F7"/>
    <w:rsid w:val="00C66EFA"/>
    <w:rsid w:val="00C67117"/>
    <w:rsid w:val="00C67BF3"/>
    <w:rsid w:val="00C701B4"/>
    <w:rsid w:val="00C7174B"/>
    <w:rsid w:val="00C730D1"/>
    <w:rsid w:val="00C73F5D"/>
    <w:rsid w:val="00C74A99"/>
    <w:rsid w:val="00C762F6"/>
    <w:rsid w:val="00C76CEE"/>
    <w:rsid w:val="00C824EA"/>
    <w:rsid w:val="00C83599"/>
    <w:rsid w:val="00C84C78"/>
    <w:rsid w:val="00C851FB"/>
    <w:rsid w:val="00C85DA9"/>
    <w:rsid w:val="00C85F6D"/>
    <w:rsid w:val="00C9010E"/>
    <w:rsid w:val="00C91EFE"/>
    <w:rsid w:val="00C92343"/>
    <w:rsid w:val="00C933FE"/>
    <w:rsid w:val="00C93661"/>
    <w:rsid w:val="00C972B3"/>
    <w:rsid w:val="00C976C1"/>
    <w:rsid w:val="00CA0DA7"/>
    <w:rsid w:val="00CA118A"/>
    <w:rsid w:val="00CA1698"/>
    <w:rsid w:val="00CA1960"/>
    <w:rsid w:val="00CA1DC0"/>
    <w:rsid w:val="00CA1E90"/>
    <w:rsid w:val="00CA28C9"/>
    <w:rsid w:val="00CA310A"/>
    <w:rsid w:val="00CA5497"/>
    <w:rsid w:val="00CA5763"/>
    <w:rsid w:val="00CA6C67"/>
    <w:rsid w:val="00CA705C"/>
    <w:rsid w:val="00CA7141"/>
    <w:rsid w:val="00CA7AFE"/>
    <w:rsid w:val="00CA7E77"/>
    <w:rsid w:val="00CB25A1"/>
    <w:rsid w:val="00CB3497"/>
    <w:rsid w:val="00CB3668"/>
    <w:rsid w:val="00CB6F94"/>
    <w:rsid w:val="00CC0302"/>
    <w:rsid w:val="00CC144F"/>
    <w:rsid w:val="00CC2551"/>
    <w:rsid w:val="00CC2F0B"/>
    <w:rsid w:val="00CC3AFB"/>
    <w:rsid w:val="00CC5816"/>
    <w:rsid w:val="00CC5BAA"/>
    <w:rsid w:val="00CC6594"/>
    <w:rsid w:val="00CC77CF"/>
    <w:rsid w:val="00CC786D"/>
    <w:rsid w:val="00CD06C5"/>
    <w:rsid w:val="00CD0B00"/>
    <w:rsid w:val="00CD1355"/>
    <w:rsid w:val="00CD169F"/>
    <w:rsid w:val="00CD2D6A"/>
    <w:rsid w:val="00CD3344"/>
    <w:rsid w:val="00CD4956"/>
    <w:rsid w:val="00CD586C"/>
    <w:rsid w:val="00CD60A0"/>
    <w:rsid w:val="00CD60AF"/>
    <w:rsid w:val="00CD6A37"/>
    <w:rsid w:val="00CD6DE6"/>
    <w:rsid w:val="00CD7409"/>
    <w:rsid w:val="00CE0FCD"/>
    <w:rsid w:val="00CE2005"/>
    <w:rsid w:val="00CE5ADE"/>
    <w:rsid w:val="00CE600E"/>
    <w:rsid w:val="00CE6816"/>
    <w:rsid w:val="00CF045A"/>
    <w:rsid w:val="00CF29C2"/>
    <w:rsid w:val="00CF4C6A"/>
    <w:rsid w:val="00CF4D12"/>
    <w:rsid w:val="00CF77A4"/>
    <w:rsid w:val="00CF7A5D"/>
    <w:rsid w:val="00D0033E"/>
    <w:rsid w:val="00D00E7C"/>
    <w:rsid w:val="00D010D7"/>
    <w:rsid w:val="00D01CB2"/>
    <w:rsid w:val="00D02D07"/>
    <w:rsid w:val="00D03703"/>
    <w:rsid w:val="00D04EF6"/>
    <w:rsid w:val="00D0513D"/>
    <w:rsid w:val="00D06D95"/>
    <w:rsid w:val="00D07802"/>
    <w:rsid w:val="00D07DD9"/>
    <w:rsid w:val="00D07F7A"/>
    <w:rsid w:val="00D11201"/>
    <w:rsid w:val="00D11E03"/>
    <w:rsid w:val="00D12395"/>
    <w:rsid w:val="00D132DB"/>
    <w:rsid w:val="00D14E3F"/>
    <w:rsid w:val="00D15B88"/>
    <w:rsid w:val="00D16A10"/>
    <w:rsid w:val="00D172E9"/>
    <w:rsid w:val="00D21118"/>
    <w:rsid w:val="00D245A6"/>
    <w:rsid w:val="00D27205"/>
    <w:rsid w:val="00D310A7"/>
    <w:rsid w:val="00D32430"/>
    <w:rsid w:val="00D324DC"/>
    <w:rsid w:val="00D32B68"/>
    <w:rsid w:val="00D32F14"/>
    <w:rsid w:val="00D334FD"/>
    <w:rsid w:val="00D35F08"/>
    <w:rsid w:val="00D36CE8"/>
    <w:rsid w:val="00D37E5D"/>
    <w:rsid w:val="00D40417"/>
    <w:rsid w:val="00D428B4"/>
    <w:rsid w:val="00D467FA"/>
    <w:rsid w:val="00D47081"/>
    <w:rsid w:val="00D47E92"/>
    <w:rsid w:val="00D506BE"/>
    <w:rsid w:val="00D513FE"/>
    <w:rsid w:val="00D53166"/>
    <w:rsid w:val="00D55B55"/>
    <w:rsid w:val="00D55CCE"/>
    <w:rsid w:val="00D614BA"/>
    <w:rsid w:val="00D620DB"/>
    <w:rsid w:val="00D63150"/>
    <w:rsid w:val="00D633DA"/>
    <w:rsid w:val="00D64C39"/>
    <w:rsid w:val="00D64CB0"/>
    <w:rsid w:val="00D651DA"/>
    <w:rsid w:val="00D65FF4"/>
    <w:rsid w:val="00D66C93"/>
    <w:rsid w:val="00D67012"/>
    <w:rsid w:val="00D70706"/>
    <w:rsid w:val="00D70D85"/>
    <w:rsid w:val="00D72832"/>
    <w:rsid w:val="00D75BD9"/>
    <w:rsid w:val="00D8175D"/>
    <w:rsid w:val="00D81AB2"/>
    <w:rsid w:val="00D820C5"/>
    <w:rsid w:val="00D84B1D"/>
    <w:rsid w:val="00D84F1F"/>
    <w:rsid w:val="00D857F7"/>
    <w:rsid w:val="00D85DF7"/>
    <w:rsid w:val="00D86909"/>
    <w:rsid w:val="00D908BA"/>
    <w:rsid w:val="00D90CB1"/>
    <w:rsid w:val="00D91A2F"/>
    <w:rsid w:val="00D91CA3"/>
    <w:rsid w:val="00D92058"/>
    <w:rsid w:val="00D93C70"/>
    <w:rsid w:val="00D96E37"/>
    <w:rsid w:val="00DA122A"/>
    <w:rsid w:val="00DA15F8"/>
    <w:rsid w:val="00DA1BB2"/>
    <w:rsid w:val="00DA26F4"/>
    <w:rsid w:val="00DA2CF1"/>
    <w:rsid w:val="00DA358D"/>
    <w:rsid w:val="00DA5C5E"/>
    <w:rsid w:val="00DA5F09"/>
    <w:rsid w:val="00DB000F"/>
    <w:rsid w:val="00DB08B0"/>
    <w:rsid w:val="00DB0CBD"/>
    <w:rsid w:val="00DB293E"/>
    <w:rsid w:val="00DB4C73"/>
    <w:rsid w:val="00DB5390"/>
    <w:rsid w:val="00DB543E"/>
    <w:rsid w:val="00DC0446"/>
    <w:rsid w:val="00DC179F"/>
    <w:rsid w:val="00DC4A31"/>
    <w:rsid w:val="00DC5299"/>
    <w:rsid w:val="00DC63ED"/>
    <w:rsid w:val="00DD2477"/>
    <w:rsid w:val="00DD3995"/>
    <w:rsid w:val="00DD4231"/>
    <w:rsid w:val="00DD4B79"/>
    <w:rsid w:val="00DD4F5E"/>
    <w:rsid w:val="00DD5BB6"/>
    <w:rsid w:val="00DD6F0A"/>
    <w:rsid w:val="00DD7215"/>
    <w:rsid w:val="00DE0966"/>
    <w:rsid w:val="00DE1661"/>
    <w:rsid w:val="00DE1CC8"/>
    <w:rsid w:val="00DE2311"/>
    <w:rsid w:val="00DE308C"/>
    <w:rsid w:val="00DE4D23"/>
    <w:rsid w:val="00DE5E3A"/>
    <w:rsid w:val="00DE7533"/>
    <w:rsid w:val="00DF2E52"/>
    <w:rsid w:val="00DF3A86"/>
    <w:rsid w:val="00DF6140"/>
    <w:rsid w:val="00DF6609"/>
    <w:rsid w:val="00DF6A17"/>
    <w:rsid w:val="00DF7F91"/>
    <w:rsid w:val="00E013A9"/>
    <w:rsid w:val="00E03B90"/>
    <w:rsid w:val="00E04F4D"/>
    <w:rsid w:val="00E05DF0"/>
    <w:rsid w:val="00E0680D"/>
    <w:rsid w:val="00E07826"/>
    <w:rsid w:val="00E1011D"/>
    <w:rsid w:val="00E11C9C"/>
    <w:rsid w:val="00E11C9D"/>
    <w:rsid w:val="00E1208C"/>
    <w:rsid w:val="00E1471E"/>
    <w:rsid w:val="00E1653B"/>
    <w:rsid w:val="00E2105F"/>
    <w:rsid w:val="00E2253B"/>
    <w:rsid w:val="00E26B0A"/>
    <w:rsid w:val="00E27172"/>
    <w:rsid w:val="00E27591"/>
    <w:rsid w:val="00E30CEA"/>
    <w:rsid w:val="00E314D7"/>
    <w:rsid w:val="00E320D7"/>
    <w:rsid w:val="00E32318"/>
    <w:rsid w:val="00E32C04"/>
    <w:rsid w:val="00E32CF4"/>
    <w:rsid w:val="00E33CCE"/>
    <w:rsid w:val="00E33E1E"/>
    <w:rsid w:val="00E34CB3"/>
    <w:rsid w:val="00E34D5B"/>
    <w:rsid w:val="00E3567F"/>
    <w:rsid w:val="00E36180"/>
    <w:rsid w:val="00E37338"/>
    <w:rsid w:val="00E42117"/>
    <w:rsid w:val="00E4364A"/>
    <w:rsid w:val="00E447DB"/>
    <w:rsid w:val="00E4599B"/>
    <w:rsid w:val="00E46B8F"/>
    <w:rsid w:val="00E4709B"/>
    <w:rsid w:val="00E47A68"/>
    <w:rsid w:val="00E47F6B"/>
    <w:rsid w:val="00E5055F"/>
    <w:rsid w:val="00E510D6"/>
    <w:rsid w:val="00E51D9F"/>
    <w:rsid w:val="00E52DA6"/>
    <w:rsid w:val="00E530EC"/>
    <w:rsid w:val="00E569D7"/>
    <w:rsid w:val="00E57C97"/>
    <w:rsid w:val="00E60886"/>
    <w:rsid w:val="00E60918"/>
    <w:rsid w:val="00E613D4"/>
    <w:rsid w:val="00E615CD"/>
    <w:rsid w:val="00E615D5"/>
    <w:rsid w:val="00E61F16"/>
    <w:rsid w:val="00E638DC"/>
    <w:rsid w:val="00E64443"/>
    <w:rsid w:val="00E65116"/>
    <w:rsid w:val="00E657E4"/>
    <w:rsid w:val="00E6652C"/>
    <w:rsid w:val="00E671F0"/>
    <w:rsid w:val="00E67DA2"/>
    <w:rsid w:val="00E70504"/>
    <w:rsid w:val="00E70CF5"/>
    <w:rsid w:val="00E727B2"/>
    <w:rsid w:val="00E74978"/>
    <w:rsid w:val="00E74B1B"/>
    <w:rsid w:val="00E754E8"/>
    <w:rsid w:val="00E75DC7"/>
    <w:rsid w:val="00E76A60"/>
    <w:rsid w:val="00E80C7A"/>
    <w:rsid w:val="00E838FF"/>
    <w:rsid w:val="00E84F75"/>
    <w:rsid w:val="00E855FB"/>
    <w:rsid w:val="00E86283"/>
    <w:rsid w:val="00E86E49"/>
    <w:rsid w:val="00E87148"/>
    <w:rsid w:val="00E87B5F"/>
    <w:rsid w:val="00E87B75"/>
    <w:rsid w:val="00E87CAB"/>
    <w:rsid w:val="00E91582"/>
    <w:rsid w:val="00E91CE1"/>
    <w:rsid w:val="00E92431"/>
    <w:rsid w:val="00E9375E"/>
    <w:rsid w:val="00E94E50"/>
    <w:rsid w:val="00E964FF"/>
    <w:rsid w:val="00EA1944"/>
    <w:rsid w:val="00EA26C2"/>
    <w:rsid w:val="00EA5FE7"/>
    <w:rsid w:val="00EB5934"/>
    <w:rsid w:val="00EB6C63"/>
    <w:rsid w:val="00EB6EB4"/>
    <w:rsid w:val="00EB7A06"/>
    <w:rsid w:val="00EC0F16"/>
    <w:rsid w:val="00EC154D"/>
    <w:rsid w:val="00EC1CA9"/>
    <w:rsid w:val="00EC204E"/>
    <w:rsid w:val="00EC489F"/>
    <w:rsid w:val="00EC4C6A"/>
    <w:rsid w:val="00EC5316"/>
    <w:rsid w:val="00ED0084"/>
    <w:rsid w:val="00ED0F56"/>
    <w:rsid w:val="00ED559D"/>
    <w:rsid w:val="00EE2D9A"/>
    <w:rsid w:val="00EE53B4"/>
    <w:rsid w:val="00EE5CA1"/>
    <w:rsid w:val="00EE6B10"/>
    <w:rsid w:val="00EE74B9"/>
    <w:rsid w:val="00EF097C"/>
    <w:rsid w:val="00EF17CC"/>
    <w:rsid w:val="00EF2184"/>
    <w:rsid w:val="00EF3A5E"/>
    <w:rsid w:val="00EF41EF"/>
    <w:rsid w:val="00EF651F"/>
    <w:rsid w:val="00EF71FC"/>
    <w:rsid w:val="00F00ED3"/>
    <w:rsid w:val="00F019E1"/>
    <w:rsid w:val="00F042B8"/>
    <w:rsid w:val="00F04B9A"/>
    <w:rsid w:val="00F04D0B"/>
    <w:rsid w:val="00F062BD"/>
    <w:rsid w:val="00F06B16"/>
    <w:rsid w:val="00F124A9"/>
    <w:rsid w:val="00F13242"/>
    <w:rsid w:val="00F133B9"/>
    <w:rsid w:val="00F13967"/>
    <w:rsid w:val="00F14759"/>
    <w:rsid w:val="00F14D06"/>
    <w:rsid w:val="00F158AB"/>
    <w:rsid w:val="00F16312"/>
    <w:rsid w:val="00F16DB4"/>
    <w:rsid w:val="00F21F10"/>
    <w:rsid w:val="00F22B26"/>
    <w:rsid w:val="00F25BB4"/>
    <w:rsid w:val="00F27775"/>
    <w:rsid w:val="00F27878"/>
    <w:rsid w:val="00F278A1"/>
    <w:rsid w:val="00F27E97"/>
    <w:rsid w:val="00F27F87"/>
    <w:rsid w:val="00F30006"/>
    <w:rsid w:val="00F33868"/>
    <w:rsid w:val="00F34A61"/>
    <w:rsid w:val="00F34C64"/>
    <w:rsid w:val="00F35067"/>
    <w:rsid w:val="00F35307"/>
    <w:rsid w:val="00F3614E"/>
    <w:rsid w:val="00F36333"/>
    <w:rsid w:val="00F36655"/>
    <w:rsid w:val="00F368A6"/>
    <w:rsid w:val="00F3712F"/>
    <w:rsid w:val="00F377E9"/>
    <w:rsid w:val="00F4141E"/>
    <w:rsid w:val="00F42BDF"/>
    <w:rsid w:val="00F443C3"/>
    <w:rsid w:val="00F44A92"/>
    <w:rsid w:val="00F45E47"/>
    <w:rsid w:val="00F46DB3"/>
    <w:rsid w:val="00F47992"/>
    <w:rsid w:val="00F50458"/>
    <w:rsid w:val="00F54B3B"/>
    <w:rsid w:val="00F54D3B"/>
    <w:rsid w:val="00F55A37"/>
    <w:rsid w:val="00F560F3"/>
    <w:rsid w:val="00F5736B"/>
    <w:rsid w:val="00F57A12"/>
    <w:rsid w:val="00F57C60"/>
    <w:rsid w:val="00F60072"/>
    <w:rsid w:val="00F60810"/>
    <w:rsid w:val="00F60A3C"/>
    <w:rsid w:val="00F6119D"/>
    <w:rsid w:val="00F61707"/>
    <w:rsid w:val="00F61949"/>
    <w:rsid w:val="00F61B51"/>
    <w:rsid w:val="00F62641"/>
    <w:rsid w:val="00F6449C"/>
    <w:rsid w:val="00F66229"/>
    <w:rsid w:val="00F66603"/>
    <w:rsid w:val="00F669AB"/>
    <w:rsid w:val="00F71FAC"/>
    <w:rsid w:val="00F72510"/>
    <w:rsid w:val="00F728EF"/>
    <w:rsid w:val="00F757E6"/>
    <w:rsid w:val="00F75A6A"/>
    <w:rsid w:val="00F76A9B"/>
    <w:rsid w:val="00F77E11"/>
    <w:rsid w:val="00F80D50"/>
    <w:rsid w:val="00F80FC4"/>
    <w:rsid w:val="00F812E6"/>
    <w:rsid w:val="00F81637"/>
    <w:rsid w:val="00F82FF1"/>
    <w:rsid w:val="00F84556"/>
    <w:rsid w:val="00F84597"/>
    <w:rsid w:val="00F85BE8"/>
    <w:rsid w:val="00F868C0"/>
    <w:rsid w:val="00F86B39"/>
    <w:rsid w:val="00F86CE1"/>
    <w:rsid w:val="00F86D81"/>
    <w:rsid w:val="00F87406"/>
    <w:rsid w:val="00F90E12"/>
    <w:rsid w:val="00F91757"/>
    <w:rsid w:val="00F92402"/>
    <w:rsid w:val="00F928E5"/>
    <w:rsid w:val="00F945E7"/>
    <w:rsid w:val="00F94623"/>
    <w:rsid w:val="00F94626"/>
    <w:rsid w:val="00F948D4"/>
    <w:rsid w:val="00F953B3"/>
    <w:rsid w:val="00F96EF1"/>
    <w:rsid w:val="00FA0BFA"/>
    <w:rsid w:val="00FA12DF"/>
    <w:rsid w:val="00FA239C"/>
    <w:rsid w:val="00FA4818"/>
    <w:rsid w:val="00FA5185"/>
    <w:rsid w:val="00FA78B3"/>
    <w:rsid w:val="00FA7990"/>
    <w:rsid w:val="00FB2B0D"/>
    <w:rsid w:val="00FB3275"/>
    <w:rsid w:val="00FB3F5F"/>
    <w:rsid w:val="00FB4F6E"/>
    <w:rsid w:val="00FB61D3"/>
    <w:rsid w:val="00FB7BB6"/>
    <w:rsid w:val="00FC228F"/>
    <w:rsid w:val="00FC4189"/>
    <w:rsid w:val="00FC498C"/>
    <w:rsid w:val="00FC6C08"/>
    <w:rsid w:val="00FD0101"/>
    <w:rsid w:val="00FD139E"/>
    <w:rsid w:val="00FD1F73"/>
    <w:rsid w:val="00FD1F88"/>
    <w:rsid w:val="00FD32E2"/>
    <w:rsid w:val="00FD4AC6"/>
    <w:rsid w:val="00FD5416"/>
    <w:rsid w:val="00FD5BAA"/>
    <w:rsid w:val="00FD7C19"/>
    <w:rsid w:val="00FE20FE"/>
    <w:rsid w:val="00FE4524"/>
    <w:rsid w:val="00FE4E1D"/>
    <w:rsid w:val="00FE5579"/>
    <w:rsid w:val="00FE6622"/>
    <w:rsid w:val="00FE6AFC"/>
    <w:rsid w:val="00FE6B4C"/>
    <w:rsid w:val="00FE6ECB"/>
    <w:rsid w:val="00FE7101"/>
    <w:rsid w:val="00FF24C2"/>
    <w:rsid w:val="00FF2BF4"/>
    <w:rsid w:val="00FF3965"/>
    <w:rsid w:val="00FF405B"/>
    <w:rsid w:val="00FF444B"/>
    <w:rsid w:val="00FF4C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E1991F-DDB6-4DAC-A453-62599239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lang w:val="ru-RU" w:eastAsia="ru-RU"/>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lang w:val="uk-UA"/>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lang w:val="uk-UA"/>
    </w:rPr>
  </w:style>
  <w:style w:type="paragraph" w:styleId="20">
    <w:name w:val="Body Text 2"/>
    <w:basedOn w:val="a"/>
    <w:link w:val="21"/>
    <w:rPr>
      <w:sz w:val="22"/>
      <w:lang w:val="uk-UA"/>
    </w:rPr>
  </w:style>
  <w:style w:type="paragraph" w:styleId="a3">
    <w:name w:val="Title"/>
    <w:basedOn w:val="a"/>
    <w:qFormat/>
    <w:pPr>
      <w:jc w:val="center"/>
    </w:pPr>
    <w:rPr>
      <w:b/>
      <w:sz w:val="28"/>
      <w:lang w:val="uk-UA"/>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2">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9">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ій колонтитул Знак"/>
    <w:link w:val="ab"/>
    <w:uiPriority w:val="99"/>
    <w:rsid w:val="00DD2477"/>
    <w:rPr>
      <w:lang w:val="ru-RU" w:eastAsia="ru-RU"/>
    </w:rPr>
  </w:style>
  <w:style w:type="character" w:customStyle="1" w:styleId="a5">
    <w:name w:val="Верхній колонтитул Знак"/>
    <w:link w:val="a4"/>
    <w:uiPriority w:val="99"/>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e">
    <w:name w:val="Текст у виносці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3">
    <w:name w:val="Сетка таблицы2"/>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pPr>
      <w:widowControl/>
      <w:adjustRightInd/>
      <w:spacing w:line="240" w:lineRule="auto"/>
      <w:jc w:val="left"/>
      <w:textAlignment w:val="auto"/>
    </w:pPr>
    <w:rPr>
      <w:sz w:val="18"/>
      <w:lang w:val="x-none" w:eastAsia="x-none"/>
    </w:rPr>
  </w:style>
  <w:style w:type="character" w:customStyle="1" w:styleId="af1">
    <w:name w:val="Текст ви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lang w:val="ru-RU" w:eastAsia="ru-RU"/>
    </w:rPr>
  </w:style>
  <w:style w:type="paragraph" w:styleId="af3">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4">
    <w:name w:val="footnote reference"/>
    <w:rsid w:val="00E64443"/>
    <w:rPr>
      <w:vertAlign w:val="superscript"/>
    </w:rPr>
  </w:style>
  <w:style w:type="paragraph" w:styleId="af5">
    <w:name w:val="Body Text"/>
    <w:basedOn w:val="a"/>
    <w:link w:val="af6"/>
    <w:uiPriority w:val="99"/>
    <w:rsid w:val="00E27591"/>
    <w:pPr>
      <w:spacing w:after="120"/>
    </w:pPr>
  </w:style>
  <w:style w:type="character" w:customStyle="1" w:styleId="af6">
    <w:name w:val="Основний текст Знак"/>
    <w:link w:val="af5"/>
    <w:uiPriority w:val="99"/>
    <w:rsid w:val="00E27591"/>
    <w:rPr>
      <w:lang w:val="ru-RU" w:eastAsia="ru-RU"/>
    </w:rPr>
  </w:style>
  <w:style w:type="paragraph" w:styleId="32">
    <w:name w:val="Body Text Indent 3"/>
    <w:basedOn w:val="a"/>
    <w:link w:val="33"/>
    <w:rsid w:val="00694622"/>
    <w:pPr>
      <w:spacing w:after="120"/>
      <w:ind w:left="283"/>
    </w:pPr>
    <w:rPr>
      <w:sz w:val="16"/>
      <w:szCs w:val="16"/>
    </w:rPr>
  </w:style>
  <w:style w:type="character" w:customStyle="1" w:styleId="33">
    <w:name w:val="Основний текст з відступом 3 Знак"/>
    <w:link w:val="32"/>
    <w:rsid w:val="00694622"/>
    <w:rPr>
      <w:sz w:val="16"/>
      <w:szCs w:val="16"/>
      <w:lang w:val="ru-RU" w:eastAsia="ru-RU"/>
    </w:rPr>
  </w:style>
  <w:style w:type="paragraph" w:customStyle="1" w:styleId="pub">
    <w:name w:val="pub"/>
    <w:basedOn w:val="a"/>
    <w:rsid w:val="00BC4C0D"/>
    <w:pPr>
      <w:widowControl/>
      <w:adjustRightInd/>
      <w:spacing w:before="100" w:beforeAutospacing="1" w:after="100" w:afterAutospacing="1" w:line="240" w:lineRule="auto"/>
      <w:jc w:val="left"/>
      <w:textAlignment w:val="auto"/>
    </w:pPr>
    <w:rPr>
      <w:sz w:val="24"/>
      <w:szCs w:val="24"/>
    </w:rPr>
  </w:style>
  <w:style w:type="character" w:customStyle="1" w:styleId="af7">
    <w:name w:val="Незакрита згадка"/>
    <w:uiPriority w:val="99"/>
    <w:semiHidden/>
    <w:unhideWhenUsed/>
    <w:rsid w:val="00BC4C0D"/>
    <w:rPr>
      <w:color w:val="605E5C"/>
      <w:shd w:val="clear" w:color="auto" w:fill="E1DFDD"/>
    </w:rPr>
  </w:style>
  <w:style w:type="character" w:customStyle="1" w:styleId="fontstyle01">
    <w:name w:val="fontstyle01"/>
    <w:rsid w:val="00186C6F"/>
    <w:rPr>
      <w:rFonts w:ascii="Times New Roman" w:hAnsi="Times New Roman" w:cs="Times New Roman" w:hint="default"/>
      <w:b w:val="0"/>
      <w:bCs w:val="0"/>
      <w:i w:val="0"/>
      <w:iCs w:val="0"/>
      <w:color w:val="000009"/>
      <w:sz w:val="28"/>
      <w:szCs w:val="28"/>
    </w:rPr>
  </w:style>
  <w:style w:type="character" w:customStyle="1" w:styleId="fontstyle21">
    <w:name w:val="fontstyle21"/>
    <w:rsid w:val="009C7F11"/>
    <w:rPr>
      <w:rFonts w:ascii="Times New Roman" w:hAnsi="Times New Roman" w:cs="Times New Roman" w:hint="default"/>
      <w:b w:val="0"/>
      <w:bCs w:val="0"/>
      <w:i/>
      <w:iCs/>
      <w:color w:val="000000"/>
      <w:sz w:val="28"/>
      <w:szCs w:val="28"/>
    </w:rPr>
  </w:style>
  <w:style w:type="character" w:customStyle="1" w:styleId="base">
    <w:name w:val="base"/>
    <w:rsid w:val="008216E6"/>
  </w:style>
  <w:style w:type="character" w:styleId="af8">
    <w:name w:val="Strong"/>
    <w:uiPriority w:val="22"/>
    <w:qFormat/>
    <w:rsid w:val="0046516F"/>
    <w:rPr>
      <w:b/>
      <w:bCs/>
    </w:rPr>
  </w:style>
  <w:style w:type="character" w:customStyle="1" w:styleId="af9">
    <w:name w:val="Неразрешенное упоминание"/>
    <w:uiPriority w:val="99"/>
    <w:semiHidden/>
    <w:unhideWhenUsed/>
    <w:rsid w:val="00812679"/>
    <w:rPr>
      <w:color w:val="605E5C"/>
      <w:shd w:val="clear" w:color="auto" w:fill="E1DFDD"/>
    </w:rPr>
  </w:style>
  <w:style w:type="character" w:styleId="afa">
    <w:name w:val="FollowedHyperlink"/>
    <w:rsid w:val="00812679"/>
    <w:rPr>
      <w:color w:val="954F72"/>
      <w:u w:val="single"/>
    </w:rPr>
  </w:style>
  <w:style w:type="character" w:customStyle="1" w:styleId="21">
    <w:name w:val="Основний текст 2 Знак"/>
    <w:link w:val="20"/>
    <w:rsid w:val="007F7F6E"/>
    <w:rPr>
      <w:sz w:val="22"/>
      <w:lang w:eastAsia="ru-RU"/>
    </w:rPr>
  </w:style>
  <w:style w:type="paragraph" w:styleId="24">
    <w:name w:val="Body Text Indent 2"/>
    <w:basedOn w:val="a"/>
    <w:link w:val="25"/>
    <w:rsid w:val="002E18D8"/>
    <w:pPr>
      <w:spacing w:after="120" w:line="480" w:lineRule="auto"/>
      <w:ind w:left="360"/>
    </w:pPr>
  </w:style>
  <w:style w:type="character" w:customStyle="1" w:styleId="25">
    <w:name w:val="Основний текст з відступом 2 Знак"/>
    <w:link w:val="24"/>
    <w:rsid w:val="002E18D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4199930">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10961045">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486358078">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589897483">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37497089">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6222262">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096444545">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8299020">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16265832">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09377027">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lobaledge.msu.edu" TargetMode="External"/><Relationship Id="rId4" Type="http://schemas.openxmlformats.org/officeDocument/2006/relationships/settings" Target="settings.xml"/><Relationship Id="rId9" Type="http://schemas.openxmlformats.org/officeDocument/2006/relationships/hyperlink" Target="http://lib.ztu.edu.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767F7-4AEE-4EC2-A62B-65DFEC0D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26622</Words>
  <Characters>15175</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41714</CharactersWithSpaces>
  <SharedDoc>false</SharedDoc>
  <HLinks>
    <vt:vector size="18" baseType="variant">
      <vt:variant>
        <vt:i4>7012399</vt:i4>
      </vt:variant>
      <vt:variant>
        <vt:i4>6</vt:i4>
      </vt:variant>
      <vt:variant>
        <vt:i4>0</vt:i4>
      </vt:variant>
      <vt:variant>
        <vt:i4>5</vt:i4>
      </vt:variant>
      <vt:variant>
        <vt:lpwstr>https://scholar.google.com.ua/</vt:lpwstr>
      </vt:variant>
      <vt:variant>
        <vt:lpwstr/>
      </vt:variant>
      <vt:variant>
        <vt:i4>7995452</vt:i4>
      </vt:variant>
      <vt:variant>
        <vt:i4>3</vt:i4>
      </vt:variant>
      <vt:variant>
        <vt:i4>0</vt:i4>
      </vt:variant>
      <vt:variant>
        <vt:i4>5</vt:i4>
      </vt:variant>
      <vt:variant>
        <vt:lpwstr>https://globaledge.msu.edu/</vt:lpwstr>
      </vt:variant>
      <vt:variant>
        <vt:lpwstr/>
      </vt:variant>
      <vt:variant>
        <vt:i4>6291519</vt:i4>
      </vt:variant>
      <vt:variant>
        <vt:i4>0</vt:i4>
      </vt:variant>
      <vt:variant>
        <vt:i4>0</vt:i4>
      </vt:variant>
      <vt:variant>
        <vt:i4>5</vt:i4>
      </vt:variant>
      <vt:variant>
        <vt:lpwstr>http://lib.ztu.edu.ua/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Палатова Діана Віталіївна</cp:lastModifiedBy>
  <cp:revision>4</cp:revision>
  <cp:lastPrinted>2026-04-01T08:29:00Z</cp:lastPrinted>
  <dcterms:created xsi:type="dcterms:W3CDTF">2026-03-31T11:40:00Z</dcterms:created>
  <dcterms:modified xsi:type="dcterms:W3CDTF">2026-04-02T07:46:00Z</dcterms:modified>
</cp:coreProperties>
</file>