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79" w:rsidRPr="00585D79" w:rsidRDefault="00882D0A" w:rsidP="00585D79">
      <w:pPr>
        <w:widowControl w:val="0"/>
        <w:autoSpaceDE w:val="0"/>
        <w:autoSpaceDN w:val="0"/>
        <w:adjustRightInd w:val="0"/>
        <w:spacing w:after="0" w:line="360" w:lineRule="auto"/>
        <w:ind w:left="567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-1376681</wp:posOffset>
            </wp:positionV>
            <wp:extent cx="7505700" cy="10658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П Соціально-психологічна адаптація в реабілітаційному процес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79" w:rsidRPr="00585D79">
        <w:rPr>
          <w:rFonts w:ascii="Times New Roman" w:hAnsi="Times New Roman"/>
          <w:b/>
          <w:bCs/>
          <w:sz w:val="28"/>
          <w:szCs w:val="28"/>
          <w:lang w:eastAsia="uk-UA"/>
        </w:rPr>
        <w:t>ЗАТВЕРДЖЕНО</w:t>
      </w:r>
    </w:p>
    <w:p w:rsidR="00ED0995" w:rsidRPr="00860FB6" w:rsidRDefault="00585D79" w:rsidP="00ED0995">
      <w:pPr>
        <w:widowControl w:val="0"/>
        <w:adjustRightInd w:val="0"/>
        <w:spacing w:after="120" w:line="240" w:lineRule="auto"/>
        <w:ind w:left="5670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9F3046">
        <w:rPr>
          <w:rFonts w:ascii="Times New Roman" w:hAnsi="Times New Roman"/>
          <w:bCs/>
          <w:sz w:val="28"/>
          <w:szCs w:val="28"/>
          <w:lang w:eastAsia="uk-UA"/>
        </w:rPr>
        <w:t xml:space="preserve">Вченою радою </w:t>
      </w:r>
      <w:r w:rsidR="00ED0995" w:rsidRPr="009F3046">
        <w:rPr>
          <w:rFonts w:ascii="Times New Roman" w:hAnsi="Times New Roman"/>
          <w:bCs/>
          <w:sz w:val="28"/>
          <w:szCs w:val="28"/>
          <w:lang w:eastAsia="uk-UA"/>
        </w:rPr>
        <w:t xml:space="preserve">факультету педагогічних технологій та освіти </w:t>
      </w:r>
      <w:r w:rsidR="00ED0995" w:rsidRPr="00860FB6">
        <w:rPr>
          <w:rFonts w:ascii="Times New Roman" w:hAnsi="Times New Roman"/>
          <w:bCs/>
          <w:sz w:val="28"/>
          <w:szCs w:val="28"/>
          <w:lang w:eastAsia="uk-UA"/>
        </w:rPr>
        <w:t xml:space="preserve">впродовж життя </w:t>
      </w:r>
    </w:p>
    <w:p w:rsidR="00585D79" w:rsidRPr="00860FB6" w:rsidRDefault="00026443" w:rsidP="00ED0995">
      <w:pPr>
        <w:widowControl w:val="0"/>
        <w:adjustRightInd w:val="0"/>
        <w:spacing w:after="120" w:line="240" w:lineRule="auto"/>
        <w:ind w:left="5670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26 серпня 2025</w:t>
      </w:r>
      <w:r w:rsidR="00585D79" w:rsidRPr="00860FB6">
        <w:rPr>
          <w:rFonts w:ascii="Times New Roman" w:hAnsi="Times New Roman"/>
          <w:bCs/>
          <w:sz w:val="28"/>
          <w:szCs w:val="28"/>
          <w:lang w:eastAsia="uk-UA"/>
        </w:rPr>
        <w:t xml:space="preserve"> р., протокол № </w:t>
      </w:r>
      <w:r w:rsidR="00860FB6" w:rsidRPr="00860FB6">
        <w:rPr>
          <w:rFonts w:ascii="Times New Roman" w:hAnsi="Times New Roman"/>
          <w:bCs/>
          <w:sz w:val="28"/>
          <w:szCs w:val="28"/>
          <w:lang w:eastAsia="uk-UA"/>
        </w:rPr>
        <w:t>7</w:t>
      </w:r>
    </w:p>
    <w:p w:rsidR="00585D79" w:rsidRPr="009F3046" w:rsidRDefault="00585D79" w:rsidP="00585D79">
      <w:pPr>
        <w:widowControl w:val="0"/>
        <w:autoSpaceDE w:val="0"/>
        <w:autoSpaceDN w:val="0"/>
        <w:adjustRightInd w:val="0"/>
        <w:spacing w:after="120" w:line="360" w:lineRule="atLeast"/>
        <w:ind w:left="5670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860FB6">
        <w:rPr>
          <w:rFonts w:ascii="Times New Roman" w:hAnsi="Times New Roman"/>
          <w:sz w:val="28"/>
          <w:szCs w:val="28"/>
          <w:lang w:eastAsia="uk-UA"/>
        </w:rPr>
        <w:t>Голова</w:t>
      </w:r>
      <w:r w:rsidRPr="009F3046">
        <w:rPr>
          <w:rFonts w:ascii="Times New Roman" w:hAnsi="Times New Roman"/>
          <w:sz w:val="28"/>
          <w:szCs w:val="28"/>
          <w:lang w:eastAsia="uk-UA"/>
        </w:rPr>
        <w:t xml:space="preserve"> Вченої ради</w:t>
      </w:r>
    </w:p>
    <w:p w:rsidR="00585D79" w:rsidRPr="009F3046" w:rsidRDefault="00026443" w:rsidP="00585D79">
      <w:pPr>
        <w:widowControl w:val="0"/>
        <w:adjustRightInd w:val="0"/>
        <w:spacing w:after="0" w:line="360" w:lineRule="atLeast"/>
        <w:ind w:left="567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>____Людмила МОГЕЛЬНИЦЬКА</w:t>
      </w:r>
    </w:p>
    <w:p w:rsidR="00585D79" w:rsidRPr="00585D79" w:rsidRDefault="00585D79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D79" w:rsidRPr="00585D79" w:rsidRDefault="00585D79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85D79" w:rsidRPr="00585D79" w:rsidRDefault="00585D79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85D7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Робоча програма Навчальної дисципліни</w:t>
      </w:r>
    </w:p>
    <w:p w:rsidR="00585D79" w:rsidRDefault="00585D79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5D7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«</w:t>
      </w:r>
      <w:r w:rsidR="009050C5" w:rsidRPr="009050C5">
        <w:rPr>
          <w:rFonts w:ascii="Times New Roman" w:eastAsia="Times New Roman" w:hAnsi="Times New Roman"/>
          <w:b/>
          <w:sz w:val="28"/>
          <w:szCs w:val="28"/>
          <w:lang w:eastAsia="ru-RU"/>
        </w:rPr>
        <w:t>Соціально-психологічна адаптація в реабілітаційному процесі</w:t>
      </w:r>
      <w:r w:rsidRPr="00585D7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41532" w:rsidRPr="00585D79" w:rsidRDefault="00641532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5D79" w:rsidRPr="00585D79" w:rsidRDefault="00585D79" w:rsidP="009F304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D79">
        <w:rPr>
          <w:rFonts w:ascii="Times New Roman" w:eastAsia="Times New Roman" w:hAnsi="Times New Roman"/>
          <w:sz w:val="28"/>
          <w:szCs w:val="28"/>
          <w:lang w:eastAsia="ru-RU"/>
        </w:rPr>
        <w:t>для здобувачів вищої освіти освітнього ступеня «магістр»</w:t>
      </w:r>
    </w:p>
    <w:p w:rsidR="009F3046" w:rsidRPr="009F3046" w:rsidRDefault="00585D79" w:rsidP="009F304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спеціальності </w:t>
      </w:r>
      <w:r w:rsidR="00ED0995" w:rsidRPr="009F3046">
        <w:rPr>
          <w:rFonts w:ascii="Times New Roman" w:eastAsia="Times New Roman" w:hAnsi="Times New Roman"/>
          <w:sz w:val="28"/>
          <w:szCs w:val="28"/>
          <w:lang w:eastAsia="ru-RU"/>
        </w:rPr>
        <w:t>053 «Психологія</w:t>
      </w:r>
      <w:r w:rsidR="00127D1F" w:rsidRPr="009F304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751AA" w:rsidRPr="009F30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85D79" w:rsidRPr="009F3046" w:rsidRDefault="009F3046" w:rsidP="009F304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>освітньо-професійної програми</w:t>
      </w:r>
      <w:r w:rsidR="00585D79" w:rsidRPr="009F304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D0995" w:rsidRPr="009F3046">
        <w:rPr>
          <w:rFonts w:ascii="Times New Roman" w:eastAsia="Times New Roman" w:hAnsi="Times New Roman"/>
          <w:sz w:val="28"/>
          <w:szCs w:val="28"/>
          <w:lang w:eastAsia="ru-RU"/>
        </w:rPr>
        <w:t>Клінічна та реабілітаційна психологія</w:t>
      </w:r>
      <w:r w:rsidR="00585D79" w:rsidRPr="009F304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D0995" w:rsidRPr="009F3046" w:rsidRDefault="00ED0995" w:rsidP="009F304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>факультет</w:t>
      </w:r>
      <w:r w:rsidR="009F3046" w:rsidRPr="009F304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педагогічних технологій та освіти впродовж життя</w:t>
      </w:r>
    </w:p>
    <w:p w:rsidR="00585D79" w:rsidRPr="009F3046" w:rsidRDefault="00ED0995" w:rsidP="009F304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>кафедр</w:t>
      </w:r>
      <w:r w:rsidR="009F3046" w:rsidRPr="009F30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психології та соціального забезпечення</w:t>
      </w:r>
    </w:p>
    <w:p w:rsidR="00585D79" w:rsidRDefault="00585D79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6016F" w:rsidRPr="00585D79" w:rsidRDefault="0046016F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41532" w:rsidRPr="009F3046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 xml:space="preserve">Схвалено на засіданні кафедри психології та соціального забезпечення </w:t>
      </w:r>
    </w:p>
    <w:p w:rsidR="00641532" w:rsidRPr="00860FB6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FB6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26443">
        <w:rPr>
          <w:rFonts w:ascii="Times New Roman" w:eastAsia="Times New Roman" w:hAnsi="Times New Roman"/>
          <w:sz w:val="28"/>
          <w:szCs w:val="28"/>
          <w:lang w:eastAsia="ru-RU"/>
        </w:rPr>
        <w:t>5 серпня 2025 р., протокол № 8</w:t>
      </w:r>
    </w:p>
    <w:p w:rsidR="00641532" w:rsidRPr="00860FB6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1532" w:rsidRPr="009F3046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>Завідувач кафедри</w:t>
      </w:r>
    </w:p>
    <w:p w:rsidR="00641532" w:rsidRPr="009F3046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pacing w:val="-4"/>
          <w:sz w:val="28"/>
          <w:szCs w:val="28"/>
          <w:lang w:eastAsia="uk-UA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 xml:space="preserve">_______ </w:t>
      </w:r>
      <w:r w:rsidRPr="009F3046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>Марина ОКСЮТОВИЧ</w:t>
      </w:r>
    </w:p>
    <w:p w:rsidR="00641532" w:rsidRPr="009F3046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pacing w:val="-4"/>
          <w:sz w:val="28"/>
          <w:szCs w:val="28"/>
          <w:lang w:eastAsia="uk-UA"/>
        </w:rPr>
      </w:pPr>
    </w:p>
    <w:p w:rsidR="00641532" w:rsidRPr="009F3046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>Гарант освітньо-професійної програми</w:t>
      </w:r>
    </w:p>
    <w:p w:rsidR="00641532" w:rsidRDefault="00641532" w:rsidP="00641532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046">
        <w:rPr>
          <w:rFonts w:ascii="Times New Roman" w:eastAsia="Times New Roman" w:hAnsi="Times New Roman"/>
          <w:sz w:val="28"/>
          <w:szCs w:val="28"/>
          <w:lang w:eastAsia="ru-RU"/>
        </w:rPr>
        <w:t>_______ Олег МАТЕЮК</w:t>
      </w:r>
    </w:p>
    <w:p w:rsidR="00585D79" w:rsidRDefault="00585D79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41532" w:rsidRPr="00585D79" w:rsidRDefault="00641532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41532" w:rsidRPr="00641532" w:rsidRDefault="00641532" w:rsidP="00641532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 xml:space="preserve">Розробник: д. </w:t>
      </w:r>
      <w:proofErr w:type="spellStart"/>
      <w:r w:rsidRPr="00641532">
        <w:rPr>
          <w:rFonts w:ascii="Times New Roman" w:hAnsi="Times New Roman"/>
          <w:sz w:val="28"/>
          <w:szCs w:val="28"/>
        </w:rPr>
        <w:t>психол</w:t>
      </w:r>
      <w:proofErr w:type="spellEnd"/>
      <w:r w:rsidRPr="00641532">
        <w:rPr>
          <w:rFonts w:ascii="Times New Roman" w:hAnsi="Times New Roman"/>
          <w:sz w:val="28"/>
          <w:szCs w:val="28"/>
        </w:rPr>
        <w:t xml:space="preserve">. н., проф., професор кафедри психології та соціального забезпечення </w:t>
      </w:r>
      <w:r>
        <w:rPr>
          <w:rFonts w:ascii="Times New Roman" w:hAnsi="Times New Roman"/>
          <w:sz w:val="28"/>
          <w:szCs w:val="28"/>
        </w:rPr>
        <w:t>КОМАР</w:t>
      </w:r>
      <w:r w:rsidRPr="00641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043C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їсія</w:t>
      </w:r>
      <w:r w:rsidRPr="00641532">
        <w:rPr>
          <w:rFonts w:ascii="Times New Roman" w:hAnsi="Times New Roman"/>
          <w:sz w:val="28"/>
          <w:szCs w:val="28"/>
        </w:rPr>
        <w:t xml:space="preserve"> </w:t>
      </w:r>
    </w:p>
    <w:p w:rsidR="00585D79" w:rsidRDefault="00585D79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1532" w:rsidRDefault="00641532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1532" w:rsidRPr="00585D79" w:rsidRDefault="00641532" w:rsidP="00585D7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D79" w:rsidRPr="00585D79" w:rsidRDefault="00585D79" w:rsidP="00585D79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D79">
        <w:rPr>
          <w:rFonts w:ascii="Times New Roman" w:eastAsia="Times New Roman" w:hAnsi="Times New Roman"/>
          <w:sz w:val="28"/>
          <w:szCs w:val="28"/>
          <w:lang w:eastAsia="ru-RU"/>
        </w:rPr>
        <w:t>Житомир</w:t>
      </w:r>
    </w:p>
    <w:p w:rsidR="00585D79" w:rsidRDefault="00026443" w:rsidP="00585D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2025 – 2026</w:t>
      </w:r>
      <w:r w:rsidR="00585D79" w:rsidRPr="00585D7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585D79" w:rsidRPr="00585D79">
        <w:rPr>
          <w:rFonts w:ascii="Times New Roman" w:eastAsia="Times New Roman" w:hAnsi="Times New Roman"/>
          <w:sz w:val="28"/>
          <w:szCs w:val="28"/>
          <w:lang w:eastAsia="ru-RU"/>
        </w:rPr>
        <w:t>н.р</w:t>
      </w:r>
      <w:proofErr w:type="spellEnd"/>
      <w:r w:rsidR="00585D79" w:rsidRPr="00585D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4212" w:rsidRPr="00860FB6" w:rsidRDefault="002F092B" w:rsidP="007A4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7A4212" w:rsidRPr="007A4212">
        <w:rPr>
          <w:rFonts w:ascii="Times New Roman" w:hAnsi="Times New Roman"/>
          <w:sz w:val="28"/>
          <w:szCs w:val="28"/>
        </w:rPr>
        <w:lastRenderedPageBreak/>
        <w:t xml:space="preserve">Робоча 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>пр</w:t>
      </w:r>
      <w:bookmarkStart w:id="0" w:name="_GoBack"/>
      <w:bookmarkEnd w:id="0"/>
      <w:r w:rsidR="007A4212" w:rsidRPr="007A4212">
        <w:rPr>
          <w:rFonts w:ascii="Times New Roman" w:hAnsi="Times New Roman"/>
          <w:sz w:val="28"/>
          <w:szCs w:val="28"/>
          <w:lang w:eastAsia="uk-UA"/>
        </w:rPr>
        <w:t>ограма навчальної дисципліни «</w:t>
      </w:r>
      <w:r w:rsidR="009050C5" w:rsidRPr="009050C5">
        <w:rPr>
          <w:rFonts w:ascii="Times New Roman" w:hAnsi="Times New Roman"/>
          <w:sz w:val="28"/>
          <w:szCs w:val="28"/>
          <w:lang w:eastAsia="uk-UA"/>
        </w:rPr>
        <w:t>Соціально-психологічна адаптація в реабілітаційному процесі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 xml:space="preserve">» для здобувачів вищої освіти освітнього ступеня «магістр» спеціальності </w:t>
      </w:r>
      <w:r w:rsidR="009F3046">
        <w:rPr>
          <w:rFonts w:ascii="Times New Roman" w:hAnsi="Times New Roman"/>
          <w:sz w:val="28"/>
          <w:szCs w:val="28"/>
          <w:lang w:eastAsia="uk-UA"/>
        </w:rPr>
        <w:t>053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="009F3046">
        <w:rPr>
          <w:rFonts w:ascii="Times New Roman" w:hAnsi="Times New Roman"/>
          <w:sz w:val="28"/>
          <w:szCs w:val="28"/>
          <w:lang w:eastAsia="uk-UA"/>
        </w:rPr>
        <w:t>Психологія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>»</w:t>
      </w:r>
      <w:r w:rsidR="007A42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>освітньо-професійн</w:t>
      </w:r>
      <w:r w:rsidR="009F3046">
        <w:rPr>
          <w:rFonts w:ascii="Times New Roman" w:hAnsi="Times New Roman"/>
          <w:sz w:val="28"/>
          <w:szCs w:val="28"/>
          <w:lang w:eastAsia="uk-UA"/>
        </w:rPr>
        <w:t>ої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 xml:space="preserve"> програм</w:t>
      </w:r>
      <w:r w:rsidR="009F3046">
        <w:rPr>
          <w:rFonts w:ascii="Times New Roman" w:hAnsi="Times New Roman"/>
          <w:sz w:val="28"/>
          <w:szCs w:val="28"/>
          <w:lang w:eastAsia="uk-UA"/>
        </w:rPr>
        <w:t>и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="009F3046">
        <w:rPr>
          <w:rFonts w:ascii="Times New Roman" w:hAnsi="Times New Roman"/>
          <w:sz w:val="28"/>
          <w:szCs w:val="28"/>
          <w:lang w:eastAsia="uk-UA"/>
        </w:rPr>
        <w:t>Клінічна та реабілітаційна психологія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>»</w:t>
      </w:r>
      <w:r w:rsidR="007A42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4212" w:rsidRPr="007A4212">
        <w:rPr>
          <w:rFonts w:ascii="Times New Roman" w:hAnsi="Times New Roman"/>
          <w:sz w:val="28"/>
          <w:szCs w:val="28"/>
          <w:lang w:eastAsia="uk-UA"/>
        </w:rPr>
        <w:t xml:space="preserve">затверджена </w:t>
      </w:r>
      <w:r w:rsidR="007A4212" w:rsidRPr="009F3046">
        <w:rPr>
          <w:rFonts w:ascii="Times New Roman" w:hAnsi="Times New Roman"/>
          <w:sz w:val="28"/>
          <w:szCs w:val="28"/>
          <w:lang w:eastAsia="uk-UA"/>
        </w:rPr>
        <w:t xml:space="preserve">Вченою радою факультету </w:t>
      </w:r>
      <w:r w:rsidR="009F3046" w:rsidRPr="009F3046">
        <w:rPr>
          <w:rFonts w:ascii="Times New Roman" w:hAnsi="Times New Roman"/>
          <w:sz w:val="28"/>
          <w:szCs w:val="28"/>
          <w:lang w:eastAsia="uk-UA"/>
        </w:rPr>
        <w:t>педагогічних технологій та освіти впродовж життя</w:t>
      </w:r>
      <w:r w:rsidR="009F3046" w:rsidRPr="004543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6443">
        <w:rPr>
          <w:rFonts w:ascii="Times New Roman" w:hAnsi="Times New Roman"/>
          <w:sz w:val="28"/>
          <w:szCs w:val="28"/>
          <w:lang w:eastAsia="uk-UA"/>
        </w:rPr>
        <w:t>від 26 серпня 2025</w:t>
      </w:r>
      <w:r w:rsidR="007A4212" w:rsidRPr="00860FB6">
        <w:rPr>
          <w:rFonts w:ascii="Times New Roman" w:hAnsi="Times New Roman"/>
          <w:sz w:val="28"/>
          <w:szCs w:val="28"/>
          <w:lang w:eastAsia="uk-UA"/>
        </w:rPr>
        <w:t xml:space="preserve"> р., протокол № </w:t>
      </w:r>
      <w:r w:rsidR="00860FB6" w:rsidRPr="00860FB6">
        <w:rPr>
          <w:rFonts w:ascii="Times New Roman" w:hAnsi="Times New Roman"/>
          <w:sz w:val="28"/>
          <w:szCs w:val="28"/>
          <w:lang w:eastAsia="uk-UA"/>
        </w:rPr>
        <w:t>7</w:t>
      </w:r>
      <w:r w:rsidR="007A4212" w:rsidRPr="00860FB6">
        <w:rPr>
          <w:rFonts w:ascii="Times New Roman" w:hAnsi="Times New Roman"/>
          <w:sz w:val="28"/>
          <w:szCs w:val="28"/>
          <w:lang w:eastAsia="uk-UA"/>
        </w:rPr>
        <w:t>.</w:t>
      </w:r>
    </w:p>
    <w:p w:rsidR="00BA560C" w:rsidRPr="00E910D8" w:rsidRDefault="007A4212" w:rsidP="00AF26F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421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BA560C" w:rsidRPr="00E910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1. </w:t>
      </w:r>
      <w:r w:rsidR="00BA560C" w:rsidRPr="00E910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Опис навчальної дисципліни</w:t>
      </w:r>
    </w:p>
    <w:p w:rsidR="00BA560C" w:rsidRPr="00E910D8" w:rsidRDefault="00BA560C" w:rsidP="00004F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38"/>
        <w:gridCol w:w="1782"/>
      </w:tblGrid>
      <w:tr w:rsidR="00BA560C" w:rsidRPr="00FE51C3" w:rsidTr="009F2CDF">
        <w:trPr>
          <w:trHeight w:val="20"/>
        </w:trPr>
        <w:tc>
          <w:tcPr>
            <w:tcW w:w="2896" w:type="dxa"/>
            <w:vMerge w:val="restart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A560C" w:rsidRPr="00FE51C3" w:rsidRDefault="00BA560C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Галузь знань, </w:t>
            </w:r>
            <w:r w:rsidR="006072F0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415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641532" w:rsidRPr="006415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світній ступінь</w:t>
            </w:r>
          </w:p>
        </w:tc>
        <w:tc>
          <w:tcPr>
            <w:tcW w:w="3420" w:type="dxa"/>
            <w:gridSpan w:val="2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:rsidR="00BA560C" w:rsidRPr="00FE51C3" w:rsidTr="0097673F">
        <w:trPr>
          <w:trHeight w:val="20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1782" w:type="dxa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2E7D1A" w:rsidRPr="00FE51C3" w:rsidTr="00641532">
        <w:trPr>
          <w:trHeight w:val="485"/>
        </w:trPr>
        <w:tc>
          <w:tcPr>
            <w:tcW w:w="2896" w:type="dxa"/>
            <w:vAlign w:val="center"/>
          </w:tcPr>
          <w:p w:rsidR="002E7D1A" w:rsidRPr="00FE51C3" w:rsidRDefault="00774404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 кредитів – 3</w:t>
            </w:r>
          </w:p>
        </w:tc>
        <w:tc>
          <w:tcPr>
            <w:tcW w:w="3262" w:type="dxa"/>
          </w:tcPr>
          <w:p w:rsidR="002E7D1A" w:rsidRPr="00FE51C3" w:rsidRDefault="002E7D1A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Галузь знань</w:t>
            </w:r>
          </w:p>
          <w:p w:rsidR="002E7D1A" w:rsidRPr="00FE51C3" w:rsidRDefault="002E7D1A" w:rsidP="00FE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«Соціальні та поведінкові науки»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2E7D1A" w:rsidRPr="00FE51C3" w:rsidRDefault="002E7D1A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Обов’язкова</w:t>
            </w:r>
          </w:p>
        </w:tc>
      </w:tr>
      <w:tr w:rsidR="00774404" w:rsidRPr="00FE51C3" w:rsidTr="00641532">
        <w:trPr>
          <w:trHeight w:val="458"/>
        </w:trPr>
        <w:tc>
          <w:tcPr>
            <w:tcW w:w="2896" w:type="dxa"/>
            <w:vMerge w:val="restart"/>
            <w:vAlign w:val="center"/>
          </w:tcPr>
          <w:p w:rsidR="00774404" w:rsidRPr="00774404" w:rsidRDefault="00774404" w:rsidP="00641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4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Модулів - 1</w:t>
            </w:r>
          </w:p>
        </w:tc>
        <w:tc>
          <w:tcPr>
            <w:tcW w:w="3262" w:type="dxa"/>
            <w:vMerge w:val="restart"/>
            <w:vAlign w:val="center"/>
          </w:tcPr>
          <w:p w:rsidR="00774404" w:rsidRPr="00FE51C3" w:rsidRDefault="00774404" w:rsidP="00FE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Спеціальність:</w:t>
            </w:r>
          </w:p>
          <w:p w:rsidR="00774404" w:rsidRPr="00FE51C3" w:rsidRDefault="00641532" w:rsidP="00FE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053 </w:t>
            </w:r>
            <w:r w:rsidR="00774404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«Психологія»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774404" w:rsidRPr="00FE51C3" w:rsidRDefault="00774404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404" w:rsidRPr="00FE51C3" w:rsidTr="00641532">
        <w:trPr>
          <w:trHeight w:val="70"/>
        </w:trPr>
        <w:tc>
          <w:tcPr>
            <w:tcW w:w="2896" w:type="dxa"/>
            <w:vMerge/>
            <w:vAlign w:val="center"/>
          </w:tcPr>
          <w:p w:rsidR="00774404" w:rsidRPr="00774404" w:rsidRDefault="00774404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74404" w:rsidRPr="00FE51C3" w:rsidRDefault="00774404" w:rsidP="00BA5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74404" w:rsidRPr="00FE51C3" w:rsidRDefault="00774404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Рік підготовки:</w:t>
            </w:r>
          </w:p>
        </w:tc>
      </w:tr>
      <w:tr w:rsidR="00BA560C" w:rsidRPr="00FE51C3" w:rsidTr="0097673F">
        <w:trPr>
          <w:trHeight w:val="20"/>
        </w:trPr>
        <w:tc>
          <w:tcPr>
            <w:tcW w:w="2896" w:type="dxa"/>
            <w:vAlign w:val="center"/>
          </w:tcPr>
          <w:p w:rsidR="00BC38F7" w:rsidRPr="00774404" w:rsidRDefault="00BC38F7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4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Змістових модулів –</w:t>
            </w:r>
            <w:r w:rsidR="00D87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1782" w:type="dxa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2-й</w:t>
            </w:r>
          </w:p>
        </w:tc>
      </w:tr>
      <w:tr w:rsidR="005501F2" w:rsidRPr="00FE51C3" w:rsidTr="009F2CDF">
        <w:trPr>
          <w:trHeight w:val="20"/>
        </w:trPr>
        <w:tc>
          <w:tcPr>
            <w:tcW w:w="2896" w:type="dxa"/>
            <w:vMerge w:val="restart"/>
            <w:vAlign w:val="center"/>
          </w:tcPr>
          <w:p w:rsidR="005501F2" w:rsidRPr="00FE51C3" w:rsidRDefault="005501F2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Загальна кількість годин –</w:t>
            </w:r>
            <w:r w:rsidR="0076530E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3262" w:type="dxa"/>
            <w:vMerge/>
            <w:vAlign w:val="center"/>
          </w:tcPr>
          <w:p w:rsidR="005501F2" w:rsidRPr="00FE51C3" w:rsidRDefault="005501F2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01F2" w:rsidRPr="00FE51C3" w:rsidRDefault="005501F2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</w:tr>
      <w:tr w:rsidR="005501F2" w:rsidRPr="00FE51C3" w:rsidTr="0097673F">
        <w:trPr>
          <w:trHeight w:val="20"/>
        </w:trPr>
        <w:tc>
          <w:tcPr>
            <w:tcW w:w="2896" w:type="dxa"/>
            <w:vMerge/>
            <w:vAlign w:val="center"/>
          </w:tcPr>
          <w:p w:rsidR="005501F2" w:rsidRPr="00FE51C3" w:rsidRDefault="005501F2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5501F2" w:rsidRPr="00FE51C3" w:rsidRDefault="005501F2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Align w:val="center"/>
          </w:tcPr>
          <w:p w:rsidR="005501F2" w:rsidRPr="00FE51C3" w:rsidRDefault="005501F2" w:rsidP="00B85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1782" w:type="dxa"/>
            <w:vAlign w:val="center"/>
          </w:tcPr>
          <w:p w:rsidR="005501F2" w:rsidRPr="00FE51C3" w:rsidRDefault="005501F2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3-й</w:t>
            </w:r>
          </w:p>
        </w:tc>
      </w:tr>
      <w:tr w:rsidR="005501F2" w:rsidRPr="00FE51C3" w:rsidTr="009F2CDF">
        <w:trPr>
          <w:trHeight w:val="20"/>
        </w:trPr>
        <w:tc>
          <w:tcPr>
            <w:tcW w:w="2896" w:type="dxa"/>
            <w:vMerge/>
            <w:vAlign w:val="center"/>
          </w:tcPr>
          <w:p w:rsidR="005501F2" w:rsidRPr="00FE51C3" w:rsidRDefault="005501F2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5501F2" w:rsidRPr="00FE51C3" w:rsidRDefault="005501F2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01F2" w:rsidRPr="00FE51C3" w:rsidRDefault="005501F2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Лекції</w:t>
            </w:r>
          </w:p>
        </w:tc>
      </w:tr>
      <w:tr w:rsidR="00BA560C" w:rsidRPr="00FE51C3" w:rsidTr="0097673F">
        <w:trPr>
          <w:trHeight w:val="20"/>
        </w:trPr>
        <w:tc>
          <w:tcPr>
            <w:tcW w:w="2896" w:type="dxa"/>
            <w:vMerge w:val="restart"/>
            <w:vAlign w:val="center"/>
          </w:tcPr>
          <w:p w:rsidR="00BA560C" w:rsidRPr="00FE51C3" w:rsidRDefault="00BA560C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Тижневих годин для денної форми навчання:</w:t>
            </w:r>
          </w:p>
          <w:p w:rsidR="00BA560C" w:rsidRPr="00FE51C3" w:rsidRDefault="00BA560C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аудиторних – </w:t>
            </w:r>
            <w:r w:rsidR="00FE51C3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год.</w:t>
            </w:r>
          </w:p>
          <w:p w:rsidR="00BA560C" w:rsidRPr="00FE51C3" w:rsidRDefault="0062391E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амостійної роботи </w:t>
            </w: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E51C3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3262" w:type="dxa"/>
            <w:vMerge w:val="restart"/>
            <w:vAlign w:val="center"/>
          </w:tcPr>
          <w:p w:rsidR="00BA560C" w:rsidRPr="00FE51C3" w:rsidRDefault="006072F0" w:rsidP="00607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Освітній ступінь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9574E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магістр</w:t>
            </w:r>
            <w:r w:rsidR="0099574E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8" w:type="dxa"/>
            <w:vAlign w:val="center"/>
          </w:tcPr>
          <w:p w:rsidR="00BA560C" w:rsidRPr="00FE51C3" w:rsidRDefault="005D6E79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B8517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782" w:type="dxa"/>
            <w:vAlign w:val="center"/>
          </w:tcPr>
          <w:p w:rsidR="00BA560C" w:rsidRPr="00FE51C3" w:rsidRDefault="005D6E79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BA560C" w:rsidRPr="00FE51C3" w:rsidTr="009F2CDF">
        <w:trPr>
          <w:trHeight w:val="20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Практичні, семінарські</w:t>
            </w:r>
          </w:p>
        </w:tc>
      </w:tr>
      <w:tr w:rsidR="00BA560C" w:rsidRPr="00FE51C3" w:rsidTr="0097673F">
        <w:trPr>
          <w:trHeight w:val="20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Align w:val="center"/>
          </w:tcPr>
          <w:p w:rsidR="00BA560C" w:rsidRPr="00FE51C3" w:rsidRDefault="005D6E79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82" w:type="dxa"/>
            <w:vAlign w:val="center"/>
          </w:tcPr>
          <w:p w:rsidR="00BA560C" w:rsidRPr="00FE51C3" w:rsidRDefault="00026443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BA560C" w:rsidRPr="00FE51C3" w:rsidTr="009F2CDF">
        <w:trPr>
          <w:trHeight w:val="20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Лабораторні</w:t>
            </w:r>
          </w:p>
        </w:tc>
      </w:tr>
      <w:tr w:rsidR="00BA560C" w:rsidRPr="00FE51C3" w:rsidTr="0097673F">
        <w:trPr>
          <w:trHeight w:val="20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год.</w:t>
            </w:r>
          </w:p>
        </w:tc>
        <w:tc>
          <w:tcPr>
            <w:tcW w:w="1782" w:type="dxa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год.</w:t>
            </w:r>
          </w:p>
        </w:tc>
      </w:tr>
      <w:tr w:rsidR="00BA560C" w:rsidRPr="00FE51C3" w:rsidTr="009F2CDF">
        <w:trPr>
          <w:trHeight w:val="20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Самостійна робота</w:t>
            </w:r>
          </w:p>
        </w:tc>
      </w:tr>
      <w:tr w:rsidR="00BA560C" w:rsidRPr="00FE51C3" w:rsidTr="0097673F">
        <w:trPr>
          <w:trHeight w:val="20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Align w:val="center"/>
          </w:tcPr>
          <w:p w:rsidR="00BA560C" w:rsidRPr="00FE51C3" w:rsidRDefault="005D6E79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  <w:r w:rsidR="001854C8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82" w:type="dxa"/>
            <w:vAlign w:val="center"/>
          </w:tcPr>
          <w:p w:rsidR="00BA560C" w:rsidRPr="00FE51C3" w:rsidRDefault="005D6E79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  <w:r w:rsidR="00BA560C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BA560C" w:rsidRPr="00FE51C3" w:rsidTr="009F2CDF">
        <w:trPr>
          <w:trHeight w:val="376"/>
        </w:trPr>
        <w:tc>
          <w:tcPr>
            <w:tcW w:w="2896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BA560C" w:rsidRPr="00FE51C3" w:rsidRDefault="00BA560C" w:rsidP="00BA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560C" w:rsidRPr="00FE51C3" w:rsidRDefault="00BA560C" w:rsidP="00641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 контролю: </w:t>
            </w:r>
            <w:r w:rsidR="007D10DF" w:rsidRPr="00FE51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екзамен</w:t>
            </w:r>
          </w:p>
        </w:tc>
      </w:tr>
    </w:tbl>
    <w:p w:rsidR="00BA560C" w:rsidRPr="00E910D8" w:rsidRDefault="00BA560C" w:rsidP="00BA560C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0C" w:rsidRPr="00E910D8" w:rsidRDefault="00BA560C" w:rsidP="00CB2E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10D8">
        <w:rPr>
          <w:rFonts w:ascii="Times New Roman" w:eastAsia="Times New Roman" w:hAnsi="Times New Roman"/>
          <w:sz w:val="26"/>
          <w:szCs w:val="26"/>
          <w:lang w:eastAsia="ru-RU"/>
        </w:rPr>
        <w:t>Частка аудиторних занять і частка самостійної та індивідуальної роботи у загальному обсязі годин з навчальної дисципліни становить:</w:t>
      </w:r>
    </w:p>
    <w:p w:rsidR="00BA560C" w:rsidRPr="00E910D8" w:rsidRDefault="00BA560C" w:rsidP="00BA5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10D8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денної форми навчання – </w:t>
      </w:r>
      <w:r w:rsidR="005D6E79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E910D8">
        <w:rPr>
          <w:rFonts w:ascii="Times New Roman" w:eastAsia="Times New Roman" w:hAnsi="Times New Roman"/>
          <w:sz w:val="26"/>
          <w:szCs w:val="26"/>
          <w:lang w:eastAsia="ru-RU"/>
        </w:rPr>
        <w:t xml:space="preserve"> % аудиторних занять, </w:t>
      </w:r>
      <w:r w:rsidR="005D6E79">
        <w:rPr>
          <w:rFonts w:ascii="Times New Roman" w:eastAsia="Times New Roman" w:hAnsi="Times New Roman"/>
          <w:sz w:val="26"/>
          <w:szCs w:val="26"/>
          <w:lang w:eastAsia="ru-RU"/>
        </w:rPr>
        <w:t>60</w:t>
      </w:r>
      <w:r w:rsidRPr="00E910D8">
        <w:rPr>
          <w:rFonts w:ascii="Times New Roman" w:eastAsia="Times New Roman" w:hAnsi="Times New Roman"/>
          <w:sz w:val="26"/>
          <w:szCs w:val="26"/>
          <w:lang w:eastAsia="ru-RU"/>
        </w:rPr>
        <w:t> % самостійної та індивідуальної роботи;</w:t>
      </w:r>
    </w:p>
    <w:p w:rsidR="00BA560C" w:rsidRPr="00E910D8" w:rsidRDefault="00BA560C" w:rsidP="00BA5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10D8">
        <w:rPr>
          <w:rFonts w:ascii="Times New Roman" w:eastAsia="Times New Roman" w:hAnsi="Times New Roman"/>
          <w:sz w:val="26"/>
          <w:szCs w:val="26"/>
          <w:lang w:eastAsia="ru-RU"/>
        </w:rPr>
        <w:t>для заочної форми навчання  ̶ 1</w:t>
      </w:r>
      <w:r w:rsidR="005D6E7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910D8">
        <w:rPr>
          <w:rFonts w:ascii="Times New Roman" w:eastAsia="Times New Roman" w:hAnsi="Times New Roman"/>
          <w:sz w:val="26"/>
          <w:szCs w:val="26"/>
          <w:lang w:eastAsia="ru-RU"/>
        </w:rPr>
        <w:t> % аудиторних занять, 8</w:t>
      </w:r>
      <w:r w:rsidR="005D6E7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E910D8">
        <w:rPr>
          <w:rFonts w:ascii="Times New Roman" w:eastAsia="Times New Roman" w:hAnsi="Times New Roman"/>
          <w:sz w:val="26"/>
          <w:szCs w:val="26"/>
          <w:lang w:eastAsia="ru-RU"/>
        </w:rPr>
        <w:t> % самостійної та індивідуальної роботи.</w:t>
      </w:r>
    </w:p>
    <w:p w:rsidR="00BA560C" w:rsidRPr="00E910D8" w:rsidRDefault="00BA560C" w:rsidP="00BA560C">
      <w:pPr>
        <w:spacing w:after="0" w:line="288" w:lineRule="auto"/>
        <w:ind w:firstLine="6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0C" w:rsidRPr="00E910D8" w:rsidRDefault="00BA560C" w:rsidP="00BA56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30480" w:rsidRPr="000169E6" w:rsidRDefault="00E30480" w:rsidP="00B16C27">
      <w:pPr>
        <w:spacing w:after="0" w:line="235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E910D8">
        <w:rPr>
          <w:rFonts w:ascii="Times New Roman" w:hAnsi="Times New Roman"/>
          <w:b/>
          <w:sz w:val="28"/>
          <w:szCs w:val="28"/>
        </w:rPr>
        <w:br w:type="page"/>
      </w:r>
      <w:r w:rsidRPr="000169E6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lastRenderedPageBreak/>
        <w:t>2.</w:t>
      </w:r>
      <w:r w:rsidRPr="000169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0169E6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Мета та завдання навчальної дисципліни</w:t>
      </w:r>
    </w:p>
    <w:p w:rsidR="0099574E" w:rsidRPr="000169E6" w:rsidRDefault="0099574E" w:rsidP="00B16C27">
      <w:pPr>
        <w:spacing w:after="0" w:line="235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C105A0" w:rsidRDefault="00E30480" w:rsidP="00C105A0">
      <w:pPr>
        <w:spacing w:after="0" w:line="235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9E6">
        <w:rPr>
          <w:rFonts w:ascii="Times New Roman" w:eastAsia="Times New Roman" w:hAnsi="Times New Roman"/>
          <w:sz w:val="28"/>
          <w:szCs w:val="28"/>
          <w:lang w:eastAsia="ru-RU"/>
        </w:rPr>
        <w:t>Дисципліна “</w:t>
      </w:r>
      <w:r w:rsidR="009050C5" w:rsidRPr="009050C5">
        <w:rPr>
          <w:rFonts w:ascii="Times New Roman" w:eastAsia="Times New Roman" w:hAnsi="Times New Roman"/>
          <w:sz w:val="28"/>
          <w:szCs w:val="28"/>
          <w:lang w:eastAsia="ru-RU"/>
        </w:rPr>
        <w:t>Соціально-психологічна адаптація в реабілітаційному процесі</w:t>
      </w:r>
      <w:r w:rsidRPr="000169E6">
        <w:rPr>
          <w:rFonts w:ascii="Times New Roman" w:eastAsia="Times New Roman" w:hAnsi="Times New Roman"/>
          <w:sz w:val="28"/>
          <w:szCs w:val="28"/>
          <w:lang w:eastAsia="ru-RU"/>
        </w:rPr>
        <w:t xml:space="preserve">” є </w:t>
      </w:r>
      <w:r w:rsidR="0099574E" w:rsidRPr="00AB5433">
        <w:rPr>
          <w:rFonts w:ascii="Times New Roman" w:eastAsia="Times New Roman" w:hAnsi="Times New Roman"/>
          <w:sz w:val="28"/>
          <w:szCs w:val="28"/>
          <w:lang w:eastAsia="ru-RU"/>
        </w:rPr>
        <w:t>обов’язков</w:t>
      </w:r>
      <w:r w:rsidRPr="00AB5433">
        <w:rPr>
          <w:rFonts w:ascii="Times New Roman" w:eastAsia="Times New Roman" w:hAnsi="Times New Roman"/>
          <w:sz w:val="28"/>
          <w:szCs w:val="28"/>
          <w:lang w:eastAsia="ru-RU"/>
        </w:rPr>
        <w:t xml:space="preserve">ою </w:t>
      </w:r>
      <w:r w:rsidRPr="000169E6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дисципліною та вивчається згідно з навчальним планом </w:t>
      </w:r>
      <w:r w:rsidRPr="00B1099F">
        <w:rPr>
          <w:rFonts w:ascii="Times New Roman" w:eastAsia="Times New Roman" w:hAnsi="Times New Roman"/>
          <w:sz w:val="28"/>
          <w:szCs w:val="28"/>
          <w:lang w:eastAsia="ru-RU"/>
        </w:rPr>
        <w:t xml:space="preserve">підготовки фахівців </w:t>
      </w:r>
      <w:bookmarkStart w:id="1" w:name="_Hlk154487561"/>
      <w:r w:rsidRPr="00B1099F">
        <w:rPr>
          <w:rFonts w:ascii="Times New Roman" w:eastAsia="Times New Roman" w:hAnsi="Times New Roman"/>
          <w:sz w:val="28"/>
          <w:szCs w:val="28"/>
          <w:lang w:eastAsia="ru-RU"/>
        </w:rPr>
        <w:t xml:space="preserve">освітнього ступеня “магістр” за спеціальністю </w:t>
      </w:r>
      <w:r w:rsidR="00DC3606" w:rsidRPr="00B1099F">
        <w:rPr>
          <w:rFonts w:ascii="Times New Roman" w:eastAsia="Times New Roman" w:hAnsi="Times New Roman"/>
          <w:sz w:val="28"/>
          <w:szCs w:val="28"/>
          <w:lang w:eastAsia="ru-RU"/>
        </w:rPr>
        <w:t>053</w:t>
      </w:r>
      <w:r w:rsidR="0044385E" w:rsidRPr="00B109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9574E" w:rsidRPr="00B1099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C3606" w:rsidRPr="00B1099F">
        <w:rPr>
          <w:rFonts w:ascii="Times New Roman" w:eastAsia="Times New Roman" w:hAnsi="Times New Roman"/>
          <w:sz w:val="28"/>
          <w:szCs w:val="28"/>
          <w:lang w:eastAsia="ru-RU"/>
        </w:rPr>
        <w:t>Психологія</w:t>
      </w:r>
      <w:r w:rsidR="0099574E" w:rsidRPr="00B1099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109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"/>
    </w:p>
    <w:p w:rsidR="00C105A0" w:rsidRPr="00C105A0" w:rsidRDefault="00E30480" w:rsidP="00C105A0">
      <w:pPr>
        <w:spacing w:after="0" w:line="235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9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</w:t>
      </w:r>
      <w:r w:rsidR="00B1099F" w:rsidRPr="00B109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B109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навчальної дисципліни</w:t>
      </w:r>
      <w:r w:rsidR="00B1099F" w:rsidRPr="00B109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B109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50C5" w:rsidRPr="00C105A0">
        <w:rPr>
          <w:rFonts w:ascii="Times New Roman" w:eastAsia="Times New Roman" w:hAnsi="Times New Roman"/>
          <w:sz w:val="28"/>
          <w:szCs w:val="28"/>
          <w:lang w:eastAsia="ru-RU"/>
        </w:rPr>
        <w:t>ознайомлення студентів з напрямами психологічної реабілітації та особливостями організації соціально-психологічної адаптації у реабілітаційному процесі</w:t>
      </w:r>
      <w:r w:rsidR="00C105A0" w:rsidRPr="00C105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50C5" w:rsidRPr="00C105A0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методами і прийомами необхідними для вирішення практичних завдань психологічної реабілітаційної роботи; </w:t>
      </w:r>
      <w:r w:rsidR="00C105A0" w:rsidRPr="00C105A0">
        <w:rPr>
          <w:rFonts w:ascii="Times New Roman" w:eastAsia="Times New Roman" w:hAnsi="Times New Roman"/>
          <w:sz w:val="28"/>
          <w:szCs w:val="28"/>
          <w:lang w:eastAsia="ru-RU"/>
        </w:rPr>
        <w:t>підготовка студентів до поглибленого знання та розуміння психологічних складових перебігу відновлення, компенсації, реадаптації чи адаптації до нових умов людини, що реабілітується, застосування цих знань на практиці.</w:t>
      </w:r>
    </w:p>
    <w:p w:rsidR="00E30480" w:rsidRPr="000169E6" w:rsidRDefault="00E30480" w:rsidP="00B16C27">
      <w:pPr>
        <w:spacing w:after="0" w:line="235" w:lineRule="auto"/>
        <w:ind w:firstLine="53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9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Завдання вивчення навчальної дисципліни:</w:t>
      </w:r>
    </w:p>
    <w:p w:rsidR="00C105A0" w:rsidRDefault="00C105A0" w:rsidP="00503AB5">
      <w:pPr>
        <w:pStyle w:val="a3"/>
        <w:widowControl w:val="0"/>
        <w:numPr>
          <w:ilvl w:val="0"/>
          <w:numId w:val="9"/>
        </w:numPr>
        <w:tabs>
          <w:tab w:val="left" w:pos="851"/>
          <w:tab w:val="left" w:pos="2809"/>
          <w:tab w:val="left" w:pos="3720"/>
          <w:tab w:val="left" w:pos="4190"/>
          <w:tab w:val="left" w:pos="4931"/>
          <w:tab w:val="left" w:pos="7086"/>
          <w:tab w:val="left" w:pos="8635"/>
          <w:tab w:val="left" w:pos="898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сприяти розумінню місця та ролі реабілітаційної психології в </w:t>
      </w:r>
      <w:r>
        <w:rPr>
          <w:rFonts w:ascii="Times New Roman" w:hAnsi="Times New Roman"/>
          <w:spacing w:val="-1"/>
          <w:sz w:val="28"/>
          <w:szCs w:val="28"/>
        </w:rPr>
        <w:t xml:space="preserve">системі </w:t>
      </w:r>
      <w:r>
        <w:rPr>
          <w:rFonts w:ascii="Times New Roman" w:hAnsi="Times New Roman"/>
          <w:sz w:val="28"/>
          <w:szCs w:val="28"/>
        </w:rPr>
        <w:t xml:space="preserve">наукового знання та в системі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організації соціально-психологічної адаптації у реабілітаційному процесі</w:t>
      </w:r>
      <w:r>
        <w:rPr>
          <w:rFonts w:ascii="Times New Roman" w:hAnsi="Times New Roman"/>
          <w:sz w:val="28"/>
          <w:szCs w:val="28"/>
        </w:rPr>
        <w:t>;</w:t>
      </w:r>
    </w:p>
    <w:p w:rsidR="00C105A0" w:rsidRDefault="00C105A0" w:rsidP="00503AB5">
      <w:pPr>
        <w:pStyle w:val="a3"/>
        <w:widowControl w:val="0"/>
        <w:numPr>
          <w:ilvl w:val="0"/>
          <w:numId w:val="9"/>
        </w:numPr>
        <w:tabs>
          <w:tab w:val="left" w:pos="851"/>
          <w:tab w:val="left" w:pos="11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формувати цілісне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уявлення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психологічної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реабілітації,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етапи,</w:t>
      </w:r>
      <w:r>
        <w:rPr>
          <w:rFonts w:ascii="Times New Roman" w:hAnsi="Times New Roman"/>
          <w:spacing w:val="-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напрями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форми;</w:t>
      </w:r>
    </w:p>
    <w:p w:rsidR="00C105A0" w:rsidRDefault="00C105A0" w:rsidP="00503AB5">
      <w:pPr>
        <w:pStyle w:val="a3"/>
        <w:widowControl w:val="0"/>
        <w:numPr>
          <w:ilvl w:val="0"/>
          <w:numId w:val="9"/>
        </w:numPr>
        <w:tabs>
          <w:tab w:val="left" w:pos="851"/>
          <w:tab w:val="left" w:pos="11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виробити навички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організації соціально-психологічної адаптації у реабілітаційному процесі</w:t>
      </w:r>
      <w:r>
        <w:rPr>
          <w:rFonts w:ascii="Times New Roman" w:hAnsi="Times New Roman"/>
          <w:sz w:val="28"/>
          <w:szCs w:val="28"/>
        </w:rPr>
        <w:t>;</w:t>
      </w:r>
    </w:p>
    <w:p w:rsidR="00C105A0" w:rsidRDefault="00C105A0" w:rsidP="00503AB5">
      <w:pPr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розвивати психологічну компетентність у сфері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організації соціально-психологічної адаптації у реабілітаційному процесі</w:t>
      </w:r>
      <w:r>
        <w:rPr>
          <w:rFonts w:ascii="Times New Roman" w:hAnsi="Times New Roman"/>
          <w:sz w:val="28"/>
          <w:szCs w:val="28"/>
        </w:rPr>
        <w:t>.</w:t>
      </w:r>
    </w:p>
    <w:p w:rsidR="00971953" w:rsidRPr="000169E6" w:rsidRDefault="00971953" w:rsidP="00B16C27">
      <w:pPr>
        <w:spacing w:after="0" w:line="235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480" w:rsidRPr="000169E6" w:rsidRDefault="00E30480" w:rsidP="00F72F0D">
      <w:pPr>
        <w:spacing w:after="0" w:line="235" w:lineRule="auto"/>
        <w:ind w:firstLine="53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0169E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Зміст навчальної дисципліни спрямований на формування наступних </w:t>
      </w:r>
      <w:proofErr w:type="spellStart"/>
      <w:r w:rsidRPr="000169E6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компетентностей</w:t>
      </w:r>
      <w:proofErr w:type="spellEnd"/>
      <w:r w:rsidRPr="000169E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визначених стандартом вищої освіти зі спеціальності </w:t>
      </w:r>
      <w:r w:rsidR="00DC360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053</w:t>
      </w:r>
      <w:r w:rsidRPr="000169E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«</w:t>
      </w:r>
      <w:r w:rsidR="00DC360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Психологія</w:t>
      </w:r>
      <w:r w:rsidRPr="000169E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» </w:t>
      </w:r>
      <w:r w:rsidR="003F492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та</w:t>
      </w:r>
      <w:r w:rsidR="00AB5433" w:rsidRPr="00AB543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AB543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осв</w:t>
      </w:r>
      <w:r w:rsidR="00AB5433" w:rsidRPr="00AB543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ітньо-професійною програмою </w:t>
      </w:r>
      <w:r w:rsidR="00AB543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</w:t>
      </w:r>
      <w:r w:rsidR="00DC360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Клінічна та реабілітаційна психологія</w:t>
      </w:r>
      <w:r w:rsidR="00AB543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</w:t>
      </w:r>
      <w:r w:rsidRPr="000169E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:</w:t>
      </w:r>
      <w:r w:rsidR="00DC360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477D84" w:rsidRDefault="00477D84" w:rsidP="002F1E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ІК. </w:t>
      </w:r>
      <w:bookmarkStart w:id="2" w:name="_Hlk175144607"/>
      <w:r>
        <w:rPr>
          <w:rFonts w:ascii="Times New Roman" w:eastAsia="Times New Roman" w:hAnsi="Times New Roman"/>
          <w:sz w:val="28"/>
          <w:szCs w:val="28"/>
          <w:lang w:eastAsia="ru-RU"/>
        </w:rPr>
        <w:t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 комплексністю та невизначеністю умов і вимог.</w:t>
      </w:r>
      <w:bookmarkEnd w:id="2"/>
    </w:p>
    <w:p w:rsidR="0011481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ЗК1. Здатність застосовувати знання у практичних ситуаціях.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ЗК4. Уміння виявляти, ставити та вирішувати проблеми.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ЗК5. Цінування та повага різноманітності та мультикультурності.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ЗК6. Здатність діяти на основі етичних міркувань (мотивів). </w:t>
      </w:r>
    </w:p>
    <w:p w:rsidR="0011481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ЗК7. Здатність діяти соціально </w:t>
      </w:r>
      <w:proofErr w:type="spellStart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відповідально</w:t>
      </w:r>
      <w:proofErr w:type="spellEnd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 та свідомо.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ЗК9. Здатність мотивувати людей та рухатися до спільної мети.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СК4. Здатність здійснювати практичну діяльність (тренінгову, психотерапевтичну, консультаційну, </w:t>
      </w:r>
      <w:proofErr w:type="spellStart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психодіагностичну</w:t>
      </w:r>
      <w:proofErr w:type="spellEnd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іншу залежно від спеціалізації) з використанням науково </w:t>
      </w:r>
      <w:proofErr w:type="spellStart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верифікованих</w:t>
      </w:r>
      <w:proofErr w:type="spellEnd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методів та технік.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СК5. Здатність організовувати та реалізовувати просвітницьку та освітню діяльність для різних категорій населення у сфері психології.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СК6. Здатність ефективно взаємодіяти з колегами в </w:t>
      </w:r>
      <w:proofErr w:type="spellStart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моно</w:t>
      </w:r>
      <w:proofErr w:type="spellEnd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- та </w:t>
      </w:r>
      <w:proofErr w:type="spellStart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мультидисциплінарних</w:t>
      </w:r>
      <w:proofErr w:type="spellEnd"/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командах.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СК7. Здатність приймати фахові рішення у складних і непередбачуваних умовах, адаптуватися до нових ситуацій професійної діяльності.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СК8. Здатність оцінювати межі власної фахової компетентності та підвищувати професійну кваліфікацію.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СК9. Здатність дотримуватися у фаховій діяльності норм професійної етики та керуватися загальнолюдськими цінностями.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СК10. Здатність розробляти та впроваджувати інноваційні методи психологічної допомоги клієнтам у складних життєвих ситуаціях.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СК11. Здатність здійснювати психологічний супровід осіб в кризових ситуаціях і надавати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їм </w:t>
      </w: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психологічну допомогу. </w:t>
      </w:r>
    </w:p>
    <w:p w:rsidR="00114816" w:rsidRPr="007C5D26" w:rsidRDefault="00114816" w:rsidP="00114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СК12. Здатність використовувати психологічний інструментарій надання допомоги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особам, які постраждали від війни</w:t>
      </w:r>
      <w:r w:rsidRPr="007C5D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4816" w:rsidRDefault="00114816" w:rsidP="002F1E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0480" w:rsidRPr="000169E6" w:rsidRDefault="00E30480" w:rsidP="00F72F0D">
      <w:pPr>
        <w:spacing w:after="0" w:line="228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9E6">
        <w:rPr>
          <w:rFonts w:ascii="Times New Roman" w:eastAsia="Times New Roman" w:hAnsi="Times New Roman"/>
          <w:sz w:val="28"/>
          <w:szCs w:val="28"/>
          <w:lang w:eastAsia="ru-RU"/>
        </w:rPr>
        <w:t xml:space="preserve">Отримані знання з навчальної дисципліни стануть складовими наступних </w:t>
      </w:r>
      <w:r w:rsidRPr="000169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програмних результатів</w:t>
      </w:r>
      <w:r w:rsidRPr="000169E6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навчання за спеціальністю </w:t>
      </w:r>
      <w:r w:rsidR="00555052">
        <w:rPr>
          <w:rFonts w:ascii="Times New Roman" w:eastAsia="Times New Roman" w:hAnsi="Times New Roman"/>
          <w:sz w:val="28"/>
          <w:szCs w:val="28"/>
          <w:lang w:eastAsia="ru-RU"/>
        </w:rPr>
        <w:t>053 «Психологія»:</w:t>
      </w:r>
    </w:p>
    <w:p w:rsidR="00114816" w:rsidRDefault="00114816" w:rsidP="002F1E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4816" w:rsidRPr="00B7186F" w:rsidRDefault="00114816" w:rsidP="0011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>ПРН4. Робити психологічний прогноз щодо розвитку особистості, груп, організацій.</w:t>
      </w:r>
    </w:p>
    <w:p w:rsidR="00114816" w:rsidRPr="00B7186F" w:rsidRDefault="00114816" w:rsidP="0011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 xml:space="preserve">ПРН5. Розробляти програми психологічних інтервенцій (тренінг, психотерапія, консультування тощо), провадити їх в індивідуальній та груповій роботі, оцінювати якість. </w:t>
      </w:r>
    </w:p>
    <w:p w:rsidR="00114816" w:rsidRPr="00B7186F" w:rsidRDefault="00114816" w:rsidP="0011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 xml:space="preserve">ПРН6. Розробляти просвітницькі матеріали та освітні програми, впроваджувати їх, отримувати зворотній зв'язок, оцінювати якість. </w:t>
      </w:r>
    </w:p>
    <w:p w:rsidR="00114816" w:rsidRPr="00B7186F" w:rsidRDefault="00114816" w:rsidP="0011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 xml:space="preserve">ПРН9. Вирішувати етичні дилеми з опорою на норми закону, етичні принципи та  загальнолюдські цінності. </w:t>
      </w:r>
    </w:p>
    <w:p w:rsidR="00114816" w:rsidRPr="00B7186F" w:rsidRDefault="00114816" w:rsidP="0011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>ПРН11. Здійснювати адаптацію та модифікацію існуючих наукових підходів і методів до конкретних ситуацій професійної діяльності.</w:t>
      </w:r>
    </w:p>
    <w:p w:rsidR="00114816" w:rsidRPr="00B7186F" w:rsidRDefault="00114816" w:rsidP="0011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 xml:space="preserve">ПРН12. Визначати напрями психологічного супроводу осіб в кризових ситуаціях, розробляти та впроваджувати програми реабілітації та реадаптації цих категорій населення. </w:t>
      </w:r>
    </w:p>
    <w:p w:rsidR="00114816" w:rsidRPr="00B7186F" w:rsidRDefault="00114816" w:rsidP="0011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 xml:space="preserve">ПРН13. Вміти застосовувати інноваційні психологічні технології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під час</w:t>
      </w: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 xml:space="preserve"> робот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особами, які постраждали від війни</w:t>
      </w:r>
      <w:r w:rsidRPr="00B718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7D84" w:rsidRDefault="00477D84" w:rsidP="00477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3C5" w:rsidRPr="00062ABB" w:rsidRDefault="009B33C5" w:rsidP="00477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 xml:space="preserve">Під час вивчення навчальної дисципліни здобувачі вищої освіти зможуть отримати наступні </w:t>
      </w:r>
      <w:proofErr w:type="spellStart"/>
      <w:r w:rsidR="00062ABB" w:rsidRPr="00062ABB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oft</w:t>
      </w:r>
      <w:proofErr w:type="spellEnd"/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skills</w:t>
      </w:r>
      <w:proofErr w:type="spellEnd"/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B33C5" w:rsidRPr="00062ABB" w:rsidRDefault="009B33C5" w:rsidP="009B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062A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комунікативні навички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: письмове, вербальне й невербальне спілкування; вести дискусію і відстоювати свою позицію; навички працювати в команді;</w:t>
      </w:r>
    </w:p>
    <w:p w:rsidR="009B33C5" w:rsidRPr="00062ABB" w:rsidRDefault="009B33C5" w:rsidP="009B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A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- уміння виступати привселюдно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: навички, необхідні для виступів на публіці; навички проведення презентації;</w:t>
      </w:r>
    </w:p>
    <w:p w:rsidR="009B33C5" w:rsidRPr="00062ABB" w:rsidRDefault="009B33C5" w:rsidP="009B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062A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керування часом: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 уміння справлятися із завданнями вчасно;</w:t>
      </w:r>
    </w:p>
    <w:p w:rsidR="009B33C5" w:rsidRPr="00062ABB" w:rsidRDefault="009B33C5" w:rsidP="009B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062A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гнучкість і адаптивність: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 гнучкість, адаптивність і здатність змінюватися; уміння аналізувати ситуацію, орієнтування на вирішення проблеми;</w:t>
      </w:r>
    </w:p>
    <w:p w:rsidR="009B33C5" w:rsidRPr="00062ABB" w:rsidRDefault="009B33C5" w:rsidP="009B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062A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лідерські якості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 xml:space="preserve">: уміння спокійно працювати в напруженому середовищі; уміння ухвалювати рішення; уміння ставити мету, планувати діяльність; здатність зберігати спокій та ефективність під час </w:t>
      </w:r>
      <w:r w:rsidR="00B1099F" w:rsidRPr="00062ABB">
        <w:rPr>
          <w:rFonts w:ascii="Times New Roman" w:eastAsia="Times New Roman" w:hAnsi="Times New Roman"/>
          <w:sz w:val="28"/>
          <w:szCs w:val="28"/>
          <w:lang w:eastAsia="ru-RU"/>
        </w:rPr>
        <w:t>надзвичайних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ситуацій або в умовах великого тиску;</w:t>
      </w:r>
    </w:p>
    <w:p w:rsidR="009B33C5" w:rsidRPr="00062ABB" w:rsidRDefault="009B33C5" w:rsidP="009B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A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 особисті якості:</w:t>
      </w:r>
      <w:r w:rsidRPr="00062ABB">
        <w:rPr>
          <w:rFonts w:ascii="Times New Roman" w:eastAsia="Times New Roman" w:hAnsi="Times New Roman"/>
          <w:sz w:val="28"/>
          <w:szCs w:val="28"/>
          <w:lang w:eastAsia="ru-RU"/>
        </w:rPr>
        <w:t> креативне й критичне мислення; етичність, чесність, терпіння, повага до оточуючих.</w:t>
      </w:r>
    </w:p>
    <w:p w:rsidR="00114816" w:rsidRDefault="00114816" w:rsidP="001455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EE694B" w:rsidRDefault="00EE694B" w:rsidP="001455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910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3. Програма навчальної дисципліни</w:t>
      </w:r>
    </w:p>
    <w:p w:rsidR="000169E6" w:rsidRPr="000169E6" w:rsidRDefault="000169E6" w:rsidP="001455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001481" w:rsidRPr="00641532" w:rsidRDefault="00001481" w:rsidP="00895E69">
      <w:pPr>
        <w:tabs>
          <w:tab w:val="left" w:pos="867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1532">
        <w:rPr>
          <w:rFonts w:ascii="Times New Roman" w:hAnsi="Times New Roman"/>
          <w:b/>
          <w:sz w:val="28"/>
          <w:szCs w:val="28"/>
        </w:rPr>
        <w:t xml:space="preserve">ЗМІСТОВИЙ </w:t>
      </w:r>
      <w:r w:rsidR="007C6396" w:rsidRPr="00641532">
        <w:rPr>
          <w:rFonts w:ascii="Times New Roman" w:hAnsi="Times New Roman"/>
          <w:b/>
          <w:sz w:val="28"/>
          <w:szCs w:val="28"/>
        </w:rPr>
        <w:t>МОДУЛЬ 1. ТЕОРЕТИЧНІ АСПЕКТИ РЕАБІЛІТАЦІЙНОЇ ПСИХОЛОГІЇ</w:t>
      </w:r>
    </w:p>
    <w:p w:rsidR="001C70E6" w:rsidRPr="00641532" w:rsidRDefault="001C70E6" w:rsidP="00895E6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Тема 1. </w:t>
      </w:r>
      <w:r w:rsidR="007C6396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Проблема соціально-психологічної адаптації в реабілітаційному процесі</w:t>
      </w:r>
      <w:r w:rsidR="00895E69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ED3A6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ЗК</w:t>
      </w:r>
      <w:r w:rsidR="00B266F0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D3A6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ЗК4, ЗК5, ЗК6, ЗК7, СК5, </w:t>
      </w:r>
      <w:r w:rsidR="00ED3A6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СК</w:t>
      </w:r>
      <w:r w:rsidR="00B266F0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ED3A6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СК7, СК8, </w:t>
      </w:r>
      <w:r w:rsidR="00ED3A6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ПР</w:t>
      </w:r>
      <w:r w:rsidR="00B266F0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Н4</w:t>
      </w:r>
      <w:r w:rsidR="00ED3A6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B266F0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Н6</w:t>
      </w:r>
      <w:r w:rsidR="00ED3A6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Н9</w:t>
      </w: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B016DF" w:rsidRPr="00641532" w:rsidRDefault="00895E69" w:rsidP="00B016D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>1. </w:t>
      </w:r>
      <w:r w:rsidR="00B016DF" w:rsidRPr="00641532">
        <w:rPr>
          <w:rFonts w:ascii="Times New Roman" w:hAnsi="Times New Roman"/>
          <w:sz w:val="28"/>
          <w:szCs w:val="28"/>
        </w:rPr>
        <w:t>Система реабілітації: мета та завдання, принципи; складові та структура реабілітаційного процесу; реабілітаційні заходи (медичні, психологічні, фізичні, педагогічні, соціальні, трудові, технічні, правові).</w:t>
      </w:r>
    </w:p>
    <w:p w:rsidR="00895E69" w:rsidRPr="00641532" w:rsidRDefault="00B016DF" w:rsidP="00B016D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>2. </w:t>
      </w:r>
      <w:r w:rsidR="00895E69" w:rsidRPr="00641532">
        <w:rPr>
          <w:rFonts w:ascii="Times New Roman" w:hAnsi="Times New Roman"/>
          <w:sz w:val="28"/>
          <w:szCs w:val="28"/>
        </w:rPr>
        <w:t>Поняття психічної, психологічної, соціальної та соціально-психологічної адаптації.</w:t>
      </w:r>
    </w:p>
    <w:p w:rsidR="00B016DF" w:rsidRPr="00641532" w:rsidRDefault="00B016DF" w:rsidP="00B016D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>3. Комплексний та системний характер реабілітаційного процесу. Сутність соціально-психологічної адаптації в реабілітаційному процесі.</w:t>
      </w:r>
    </w:p>
    <w:p w:rsidR="00B016DF" w:rsidRPr="00641532" w:rsidRDefault="00B016DF" w:rsidP="00895E69">
      <w:pPr>
        <w:pStyle w:val="Heading31"/>
        <w:ind w:left="0" w:right="0" w:firstLine="567"/>
        <w:jc w:val="left"/>
        <w:rPr>
          <w:b w:val="0"/>
          <w:sz w:val="28"/>
          <w:szCs w:val="28"/>
        </w:rPr>
      </w:pPr>
    </w:p>
    <w:p w:rsidR="001C70E6" w:rsidRPr="00641532" w:rsidRDefault="001C70E6" w:rsidP="003564F1">
      <w:pPr>
        <w:pStyle w:val="TableParagraph"/>
        <w:tabs>
          <w:tab w:val="left" w:pos="1789"/>
          <w:tab w:val="left" w:pos="2153"/>
        </w:tabs>
        <w:spacing w:line="252" w:lineRule="exact"/>
        <w:ind w:left="2" w:right="-15" w:firstLine="567"/>
        <w:jc w:val="both"/>
        <w:rPr>
          <w:b/>
          <w:sz w:val="28"/>
          <w:szCs w:val="28"/>
          <w:lang w:eastAsia="ru-RU"/>
        </w:rPr>
      </w:pPr>
      <w:r w:rsidRPr="00641532">
        <w:rPr>
          <w:b/>
          <w:sz w:val="28"/>
          <w:szCs w:val="28"/>
          <w:lang w:eastAsia="ru-RU"/>
        </w:rPr>
        <w:t>Тема 2. </w:t>
      </w:r>
      <w:proofErr w:type="spellStart"/>
      <w:r w:rsidR="003564F1" w:rsidRPr="00641532">
        <w:rPr>
          <w:b/>
          <w:spacing w:val="-2"/>
          <w:sz w:val="28"/>
          <w:szCs w:val="28"/>
        </w:rPr>
        <w:t>Психотравмівні</w:t>
      </w:r>
      <w:proofErr w:type="spellEnd"/>
      <w:r w:rsidR="003564F1" w:rsidRPr="00641532">
        <w:rPr>
          <w:b/>
          <w:spacing w:val="-2"/>
          <w:sz w:val="28"/>
          <w:szCs w:val="28"/>
        </w:rPr>
        <w:t xml:space="preserve"> </w:t>
      </w:r>
      <w:r w:rsidR="003564F1" w:rsidRPr="00641532">
        <w:rPr>
          <w:b/>
          <w:spacing w:val="-10"/>
          <w:sz w:val="28"/>
          <w:szCs w:val="28"/>
        </w:rPr>
        <w:t xml:space="preserve">і </w:t>
      </w:r>
      <w:r w:rsidR="003564F1" w:rsidRPr="00641532">
        <w:rPr>
          <w:b/>
          <w:spacing w:val="-2"/>
          <w:sz w:val="28"/>
          <w:szCs w:val="28"/>
        </w:rPr>
        <w:t xml:space="preserve">кризові ситуації </w:t>
      </w:r>
      <w:r w:rsidR="003564F1" w:rsidRPr="00641532">
        <w:rPr>
          <w:b/>
          <w:spacing w:val="-10"/>
          <w:sz w:val="28"/>
          <w:szCs w:val="28"/>
        </w:rPr>
        <w:t xml:space="preserve">в </w:t>
      </w:r>
      <w:r w:rsidR="003564F1" w:rsidRPr="00641532">
        <w:rPr>
          <w:b/>
          <w:spacing w:val="-2"/>
          <w:sz w:val="28"/>
          <w:szCs w:val="28"/>
        </w:rPr>
        <w:t xml:space="preserve">реабілітаційній психології </w:t>
      </w:r>
      <w:r w:rsidRPr="00641532">
        <w:rPr>
          <w:b/>
          <w:sz w:val="28"/>
          <w:szCs w:val="28"/>
          <w:lang w:eastAsia="ru-RU"/>
        </w:rPr>
        <w:t>(</w:t>
      </w:r>
      <w:r w:rsidR="00954511">
        <w:rPr>
          <w:b/>
          <w:sz w:val="28"/>
          <w:szCs w:val="28"/>
          <w:lang w:eastAsia="ru-RU"/>
        </w:rPr>
        <w:t xml:space="preserve">ЗК4, ЗК5, ЗК6, ЗК7,  </w:t>
      </w:r>
      <w:r w:rsidR="00AE6D11" w:rsidRPr="00641532">
        <w:rPr>
          <w:b/>
          <w:sz w:val="28"/>
          <w:szCs w:val="28"/>
          <w:lang w:eastAsia="ru-RU"/>
        </w:rPr>
        <w:t>ЗК</w:t>
      </w:r>
      <w:r w:rsidR="00E32D57" w:rsidRPr="00641532">
        <w:rPr>
          <w:b/>
          <w:sz w:val="28"/>
          <w:szCs w:val="28"/>
          <w:lang w:eastAsia="ru-RU"/>
        </w:rPr>
        <w:t>9</w:t>
      </w:r>
      <w:r w:rsidR="00AE6D11" w:rsidRPr="00641532">
        <w:rPr>
          <w:b/>
          <w:sz w:val="28"/>
          <w:szCs w:val="28"/>
          <w:lang w:eastAsia="ru-RU"/>
        </w:rPr>
        <w:t>, СК</w:t>
      </w:r>
      <w:r w:rsidR="00E32D57" w:rsidRPr="00641532">
        <w:rPr>
          <w:b/>
          <w:sz w:val="28"/>
          <w:szCs w:val="28"/>
          <w:lang w:eastAsia="ru-RU"/>
        </w:rPr>
        <w:t>10</w:t>
      </w:r>
      <w:r w:rsidR="00AE6D11" w:rsidRPr="00641532">
        <w:rPr>
          <w:b/>
          <w:sz w:val="28"/>
          <w:szCs w:val="28"/>
          <w:lang w:eastAsia="ru-RU"/>
        </w:rPr>
        <w:t xml:space="preserve">, </w:t>
      </w:r>
      <w:r w:rsidR="00E32D57" w:rsidRPr="00641532">
        <w:rPr>
          <w:b/>
          <w:sz w:val="28"/>
          <w:szCs w:val="28"/>
          <w:lang w:eastAsia="ru-RU"/>
        </w:rPr>
        <w:t xml:space="preserve">СК12, </w:t>
      </w:r>
      <w:r w:rsidR="00AE6D11" w:rsidRPr="00641532">
        <w:rPr>
          <w:b/>
          <w:sz w:val="28"/>
          <w:szCs w:val="28"/>
          <w:lang w:eastAsia="ru-RU"/>
        </w:rPr>
        <w:t>ПР</w:t>
      </w:r>
      <w:r w:rsidR="00E32D57" w:rsidRPr="00641532">
        <w:rPr>
          <w:b/>
          <w:sz w:val="28"/>
          <w:szCs w:val="28"/>
          <w:lang w:eastAsia="ru-RU"/>
        </w:rPr>
        <w:t>Н4</w:t>
      </w:r>
      <w:r w:rsidR="00AE6D11" w:rsidRPr="00641532">
        <w:rPr>
          <w:b/>
          <w:sz w:val="28"/>
          <w:szCs w:val="28"/>
          <w:lang w:eastAsia="ru-RU"/>
        </w:rPr>
        <w:t>, ПР</w:t>
      </w:r>
      <w:r w:rsidR="00E32D57" w:rsidRPr="00641532">
        <w:rPr>
          <w:b/>
          <w:sz w:val="28"/>
          <w:szCs w:val="28"/>
          <w:lang w:eastAsia="ru-RU"/>
        </w:rPr>
        <w:t>Н6</w:t>
      </w:r>
      <w:r w:rsidR="00AE6D11" w:rsidRPr="00641532">
        <w:rPr>
          <w:b/>
          <w:sz w:val="28"/>
          <w:szCs w:val="28"/>
          <w:lang w:eastAsia="ru-RU"/>
        </w:rPr>
        <w:t>, ПР</w:t>
      </w:r>
      <w:r w:rsidR="00E32D57" w:rsidRPr="00641532">
        <w:rPr>
          <w:b/>
          <w:sz w:val="28"/>
          <w:szCs w:val="28"/>
          <w:lang w:eastAsia="ru-RU"/>
        </w:rPr>
        <w:t>Н</w:t>
      </w:r>
      <w:r w:rsidR="00AE6D11" w:rsidRPr="00641532">
        <w:rPr>
          <w:b/>
          <w:sz w:val="28"/>
          <w:szCs w:val="28"/>
          <w:lang w:eastAsia="ru-RU"/>
        </w:rPr>
        <w:t>1</w:t>
      </w:r>
      <w:r w:rsidR="00E32D57" w:rsidRPr="00641532">
        <w:rPr>
          <w:b/>
          <w:sz w:val="28"/>
          <w:szCs w:val="28"/>
          <w:lang w:eastAsia="ru-RU"/>
        </w:rPr>
        <w:t>2</w:t>
      </w:r>
      <w:r w:rsidRPr="00641532">
        <w:rPr>
          <w:b/>
          <w:sz w:val="28"/>
          <w:szCs w:val="28"/>
          <w:lang w:eastAsia="ru-RU"/>
        </w:rPr>
        <w:t>)</w:t>
      </w:r>
    </w:p>
    <w:p w:rsidR="00895E69" w:rsidRPr="00641532" w:rsidRDefault="00895E69" w:rsidP="003564F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 xml:space="preserve">1. Типи </w:t>
      </w:r>
      <w:proofErr w:type="spellStart"/>
      <w:r w:rsidRPr="00641532">
        <w:rPr>
          <w:rFonts w:ascii="Times New Roman" w:hAnsi="Times New Roman"/>
          <w:sz w:val="28"/>
          <w:szCs w:val="28"/>
        </w:rPr>
        <w:t>травмівних</w:t>
      </w:r>
      <w:proofErr w:type="spellEnd"/>
      <w:r w:rsidRPr="00641532">
        <w:rPr>
          <w:rFonts w:ascii="Times New Roman" w:hAnsi="Times New Roman"/>
          <w:sz w:val="28"/>
          <w:szCs w:val="28"/>
        </w:rPr>
        <w:t xml:space="preserve"> подій. Типи життєвих ситуацій</w:t>
      </w:r>
    </w:p>
    <w:p w:rsidR="00B016DF" w:rsidRPr="00641532" w:rsidRDefault="00895E69" w:rsidP="003564F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>2. Кризи життєвих втрат</w:t>
      </w:r>
    </w:p>
    <w:p w:rsidR="00B016DF" w:rsidRPr="00641532" w:rsidRDefault="00B016DF" w:rsidP="003564F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>3. Травми пережитого насильства.</w:t>
      </w:r>
    </w:p>
    <w:p w:rsidR="00895E69" w:rsidRPr="00641532" w:rsidRDefault="00B016DF" w:rsidP="003564F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641532">
        <w:rPr>
          <w:rFonts w:ascii="Times New Roman" w:hAnsi="Times New Roman"/>
          <w:sz w:val="28"/>
          <w:szCs w:val="28"/>
        </w:rPr>
        <w:t>4</w:t>
      </w:r>
      <w:r w:rsidR="00895E69" w:rsidRPr="00641532">
        <w:rPr>
          <w:rFonts w:ascii="Times New Roman" w:hAnsi="Times New Roman"/>
          <w:sz w:val="28"/>
          <w:szCs w:val="28"/>
        </w:rPr>
        <w:t>. Стратегії виживання в екстремальних умовах</w:t>
      </w:r>
    </w:p>
    <w:p w:rsidR="001C70E6" w:rsidRPr="00641532" w:rsidRDefault="001C70E6" w:rsidP="003564F1">
      <w:pPr>
        <w:widowControl w:val="0"/>
        <w:adjustRightInd w:val="0"/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70E6" w:rsidRPr="00641532" w:rsidRDefault="001C70E6" w:rsidP="003564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Тема 3. </w:t>
      </w:r>
      <w:r w:rsidR="003564F1" w:rsidRPr="00641532">
        <w:rPr>
          <w:rFonts w:ascii="Times New Roman" w:hAnsi="Times New Roman"/>
          <w:b/>
          <w:spacing w:val="-2"/>
          <w:sz w:val="28"/>
          <w:szCs w:val="28"/>
        </w:rPr>
        <w:t xml:space="preserve">Мотиваційний чинник </w:t>
      </w:r>
      <w:r w:rsidR="003564F1" w:rsidRPr="00641532">
        <w:rPr>
          <w:rFonts w:ascii="Times New Roman" w:hAnsi="Times New Roman"/>
          <w:b/>
          <w:spacing w:val="-10"/>
          <w:sz w:val="28"/>
          <w:szCs w:val="28"/>
        </w:rPr>
        <w:t xml:space="preserve">у </w:t>
      </w:r>
      <w:r w:rsidR="003564F1" w:rsidRPr="00641532">
        <w:rPr>
          <w:rFonts w:ascii="Times New Roman" w:hAnsi="Times New Roman"/>
          <w:b/>
          <w:sz w:val="28"/>
          <w:szCs w:val="28"/>
        </w:rPr>
        <w:t>реабілітаційному процесі</w:t>
      </w:r>
      <w:r w:rsidR="00895E69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ЗК4, ЗК5, ЗК6, ЗК7, 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ЗК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СК5, 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СК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СК7, СК8, 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Н9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Н12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B016DF" w:rsidRPr="00641532" w:rsidRDefault="00B016DF" w:rsidP="00503AB5">
      <w:pPr>
        <w:pStyle w:val="TableParagraph"/>
        <w:numPr>
          <w:ilvl w:val="0"/>
          <w:numId w:val="14"/>
        </w:numPr>
        <w:tabs>
          <w:tab w:val="left" w:pos="447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 xml:space="preserve">Поняття мотивації, принципи та підходи роботи з мотивацією у практичній психології. Мотивація людини до </w:t>
      </w:r>
      <w:r w:rsidRPr="00641532">
        <w:rPr>
          <w:spacing w:val="-2"/>
          <w:sz w:val="28"/>
          <w:szCs w:val="28"/>
        </w:rPr>
        <w:t>реабілітації.</w:t>
      </w:r>
    </w:p>
    <w:p w:rsidR="00B016DF" w:rsidRPr="00641532" w:rsidRDefault="00B016DF" w:rsidP="00503AB5">
      <w:pPr>
        <w:pStyle w:val="TableParagraph"/>
        <w:numPr>
          <w:ilvl w:val="0"/>
          <w:numId w:val="14"/>
        </w:numPr>
        <w:tabs>
          <w:tab w:val="left" w:pos="456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 xml:space="preserve">Психічний стан людини, яка потребує реабілітації: діагностика та вибір адекватних засобів </w:t>
      </w:r>
      <w:r w:rsidR="003564F1" w:rsidRPr="00641532">
        <w:rPr>
          <w:sz w:val="28"/>
          <w:szCs w:val="28"/>
        </w:rPr>
        <w:t xml:space="preserve">соціально-психологічної адаптації та </w:t>
      </w:r>
      <w:r w:rsidRPr="00641532">
        <w:rPr>
          <w:sz w:val="28"/>
          <w:szCs w:val="28"/>
        </w:rPr>
        <w:t>реабілітації. Реабілітаційний потенціал.</w:t>
      </w:r>
    </w:p>
    <w:p w:rsidR="00B016DF" w:rsidRPr="00641532" w:rsidRDefault="00B016DF" w:rsidP="00503AB5">
      <w:pPr>
        <w:pStyle w:val="TableParagraph"/>
        <w:numPr>
          <w:ilvl w:val="0"/>
          <w:numId w:val="14"/>
        </w:numPr>
        <w:tabs>
          <w:tab w:val="left" w:pos="680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lastRenderedPageBreak/>
        <w:t>Особливості психологічного мотивування у реабілітаційному процесі: індивідуальний підхід, актуалізація компенсаторних ресурсів,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застосування нестандартних інтервенцій та мотивуючих історій.</w:t>
      </w:r>
    </w:p>
    <w:p w:rsidR="00087A2E" w:rsidRPr="00641532" w:rsidRDefault="00087A2E" w:rsidP="0016633A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06BD" w:rsidRPr="00641532" w:rsidRDefault="001C70E6" w:rsidP="003564F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Тема 4. </w:t>
      </w:r>
      <w:r w:rsidR="00F846D7" w:rsidRPr="00641532">
        <w:rPr>
          <w:rFonts w:ascii="Times New Roman" w:hAnsi="Times New Roman"/>
          <w:b/>
          <w:spacing w:val="-2"/>
          <w:sz w:val="28"/>
          <w:szCs w:val="28"/>
        </w:rPr>
        <w:t>Особливості</w:t>
      </w:r>
      <w:r w:rsidR="00F846D7" w:rsidRPr="00641532">
        <w:rPr>
          <w:rFonts w:ascii="Times New Roman" w:hAnsi="Times New Roman"/>
          <w:b/>
          <w:sz w:val="28"/>
          <w:szCs w:val="28"/>
        </w:rPr>
        <w:t xml:space="preserve"> </w:t>
      </w:r>
      <w:r w:rsidR="00F846D7" w:rsidRPr="00641532">
        <w:rPr>
          <w:rFonts w:ascii="Times New Roman" w:hAnsi="Times New Roman"/>
          <w:b/>
          <w:spacing w:val="-2"/>
          <w:sz w:val="28"/>
          <w:szCs w:val="28"/>
        </w:rPr>
        <w:t>реабілітаційного процесу та соціально-психологічної адаптації в ньому</w:t>
      </w:r>
      <w:r w:rsidR="00895E69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81F44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ЗК1,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ЗК4, ЗК5, ЗК6, ЗК7, 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СК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СК7, СК8, 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СК11, 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Н5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Н11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13)</w:t>
      </w:r>
    </w:p>
    <w:p w:rsidR="003564F1" w:rsidRPr="00641532" w:rsidRDefault="003564F1" w:rsidP="00503AB5">
      <w:pPr>
        <w:pStyle w:val="TableParagraph"/>
        <w:numPr>
          <w:ilvl w:val="0"/>
          <w:numId w:val="16"/>
        </w:numPr>
        <w:tabs>
          <w:tab w:val="left" w:pos="255"/>
        </w:tabs>
        <w:jc w:val="both"/>
        <w:rPr>
          <w:sz w:val="28"/>
          <w:szCs w:val="28"/>
        </w:rPr>
      </w:pPr>
      <w:r w:rsidRPr="00641532">
        <w:rPr>
          <w:sz w:val="28"/>
          <w:szCs w:val="28"/>
        </w:rPr>
        <w:t>Реабілітаційний</w:t>
      </w:r>
      <w:r w:rsidRPr="00641532">
        <w:rPr>
          <w:spacing w:val="-9"/>
          <w:sz w:val="28"/>
          <w:szCs w:val="28"/>
        </w:rPr>
        <w:t xml:space="preserve"> </w:t>
      </w:r>
      <w:r w:rsidRPr="00641532">
        <w:rPr>
          <w:sz w:val="28"/>
          <w:szCs w:val="28"/>
        </w:rPr>
        <w:t>процес</w:t>
      </w:r>
      <w:r w:rsidRPr="00641532">
        <w:rPr>
          <w:spacing w:val="-7"/>
          <w:sz w:val="28"/>
          <w:szCs w:val="28"/>
        </w:rPr>
        <w:t xml:space="preserve"> </w:t>
      </w:r>
      <w:r w:rsidRPr="00641532">
        <w:rPr>
          <w:sz w:val="28"/>
          <w:szCs w:val="28"/>
        </w:rPr>
        <w:t>та</w:t>
      </w:r>
      <w:r w:rsidRPr="00641532">
        <w:rPr>
          <w:spacing w:val="-5"/>
          <w:sz w:val="28"/>
          <w:szCs w:val="28"/>
        </w:rPr>
        <w:t xml:space="preserve"> </w:t>
      </w:r>
      <w:r w:rsidRPr="00641532">
        <w:rPr>
          <w:sz w:val="28"/>
          <w:szCs w:val="28"/>
        </w:rPr>
        <w:t>його</w:t>
      </w:r>
      <w:r w:rsidRPr="00641532">
        <w:rPr>
          <w:spacing w:val="-7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фази.</w:t>
      </w:r>
    </w:p>
    <w:p w:rsidR="003564F1" w:rsidRPr="00641532" w:rsidRDefault="003564F1" w:rsidP="00503AB5">
      <w:pPr>
        <w:pStyle w:val="TableParagraph"/>
        <w:numPr>
          <w:ilvl w:val="0"/>
          <w:numId w:val="16"/>
        </w:numPr>
        <w:tabs>
          <w:tab w:val="left" w:pos="255"/>
        </w:tabs>
        <w:jc w:val="both"/>
        <w:rPr>
          <w:sz w:val="28"/>
          <w:szCs w:val="28"/>
        </w:rPr>
      </w:pPr>
      <w:r w:rsidRPr="00641532">
        <w:rPr>
          <w:sz w:val="28"/>
          <w:szCs w:val="28"/>
        </w:rPr>
        <w:t>Основні принципи виконання програми реабілітації та етапи визначення реабілітаційної програми.</w:t>
      </w:r>
    </w:p>
    <w:p w:rsidR="003564F1" w:rsidRPr="00641532" w:rsidRDefault="003564F1" w:rsidP="00503AB5">
      <w:pPr>
        <w:pStyle w:val="TableParagraph"/>
        <w:numPr>
          <w:ilvl w:val="0"/>
          <w:numId w:val="16"/>
        </w:numPr>
        <w:tabs>
          <w:tab w:val="left" w:pos="255"/>
        </w:tabs>
        <w:jc w:val="both"/>
        <w:rPr>
          <w:sz w:val="28"/>
          <w:szCs w:val="28"/>
        </w:rPr>
      </w:pPr>
      <w:r w:rsidRPr="00641532">
        <w:rPr>
          <w:sz w:val="28"/>
          <w:szCs w:val="28"/>
        </w:rPr>
        <w:t>Види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реабілітаційних</w:t>
      </w:r>
      <w:r w:rsidRPr="00641532">
        <w:rPr>
          <w:spacing w:val="-4"/>
          <w:sz w:val="28"/>
          <w:szCs w:val="28"/>
        </w:rPr>
        <w:t xml:space="preserve"> </w:t>
      </w:r>
      <w:r w:rsidRPr="00641532">
        <w:rPr>
          <w:sz w:val="28"/>
          <w:szCs w:val="28"/>
        </w:rPr>
        <w:t>програм</w:t>
      </w:r>
      <w:r w:rsidRPr="00641532">
        <w:rPr>
          <w:spacing w:val="-5"/>
          <w:sz w:val="28"/>
          <w:szCs w:val="28"/>
        </w:rPr>
        <w:t xml:space="preserve"> </w:t>
      </w:r>
      <w:r w:rsidRPr="00641532">
        <w:rPr>
          <w:sz w:val="28"/>
          <w:szCs w:val="28"/>
        </w:rPr>
        <w:t>та</w:t>
      </w:r>
      <w:r w:rsidRPr="00641532">
        <w:rPr>
          <w:spacing w:val="-6"/>
          <w:sz w:val="28"/>
          <w:szCs w:val="28"/>
        </w:rPr>
        <w:t xml:space="preserve"> </w:t>
      </w:r>
      <w:r w:rsidRPr="00641532">
        <w:rPr>
          <w:sz w:val="28"/>
          <w:szCs w:val="28"/>
        </w:rPr>
        <w:t>умови</w:t>
      </w:r>
      <w:r w:rsidRPr="00641532">
        <w:rPr>
          <w:spacing w:val="-9"/>
          <w:sz w:val="28"/>
          <w:szCs w:val="28"/>
        </w:rPr>
        <w:t xml:space="preserve"> </w:t>
      </w:r>
      <w:r w:rsidRPr="00641532">
        <w:rPr>
          <w:sz w:val="28"/>
          <w:szCs w:val="28"/>
        </w:rPr>
        <w:t>їх</w:t>
      </w:r>
      <w:r w:rsidRPr="00641532">
        <w:rPr>
          <w:spacing w:val="-5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проведення.</w:t>
      </w:r>
    </w:p>
    <w:p w:rsidR="003564F1" w:rsidRPr="00641532" w:rsidRDefault="003564F1" w:rsidP="00503AB5">
      <w:pPr>
        <w:pStyle w:val="TableParagraph"/>
        <w:numPr>
          <w:ilvl w:val="0"/>
          <w:numId w:val="16"/>
        </w:numPr>
        <w:tabs>
          <w:tab w:val="left" w:pos="255"/>
        </w:tabs>
        <w:jc w:val="both"/>
        <w:rPr>
          <w:sz w:val="28"/>
          <w:szCs w:val="28"/>
        </w:rPr>
      </w:pPr>
      <w:r w:rsidRPr="00641532">
        <w:rPr>
          <w:sz w:val="28"/>
          <w:szCs w:val="28"/>
        </w:rPr>
        <w:t>Стадії відновлення. Характеристика</w:t>
      </w:r>
      <w:r w:rsidRPr="00641532">
        <w:rPr>
          <w:spacing w:val="-13"/>
          <w:sz w:val="28"/>
          <w:szCs w:val="28"/>
        </w:rPr>
        <w:t xml:space="preserve"> </w:t>
      </w:r>
      <w:r w:rsidRPr="00641532">
        <w:rPr>
          <w:sz w:val="28"/>
          <w:szCs w:val="28"/>
        </w:rPr>
        <w:t>стадій</w:t>
      </w:r>
      <w:r w:rsidRPr="00641532">
        <w:rPr>
          <w:spacing w:val="-12"/>
          <w:sz w:val="28"/>
          <w:szCs w:val="28"/>
        </w:rPr>
        <w:t xml:space="preserve"> </w:t>
      </w:r>
      <w:r w:rsidRPr="00641532">
        <w:rPr>
          <w:sz w:val="28"/>
          <w:szCs w:val="28"/>
        </w:rPr>
        <w:t>відновлення.</w:t>
      </w:r>
    </w:p>
    <w:p w:rsidR="00895E69" w:rsidRPr="00641532" w:rsidRDefault="00895E69" w:rsidP="00503AB5">
      <w:pPr>
        <w:pStyle w:val="TableParagraph"/>
        <w:numPr>
          <w:ilvl w:val="0"/>
          <w:numId w:val="16"/>
        </w:numPr>
        <w:tabs>
          <w:tab w:val="left" w:pos="255"/>
        </w:tabs>
        <w:jc w:val="both"/>
        <w:rPr>
          <w:sz w:val="28"/>
          <w:szCs w:val="28"/>
        </w:rPr>
      </w:pPr>
      <w:r w:rsidRPr="00641532">
        <w:rPr>
          <w:sz w:val="28"/>
          <w:szCs w:val="28"/>
        </w:rPr>
        <w:t>Критерії</w:t>
      </w:r>
      <w:r w:rsidRPr="00641532">
        <w:rPr>
          <w:spacing w:val="-4"/>
          <w:sz w:val="28"/>
          <w:szCs w:val="28"/>
        </w:rPr>
        <w:t xml:space="preserve"> </w:t>
      </w:r>
      <w:r w:rsidRPr="00641532">
        <w:rPr>
          <w:sz w:val="28"/>
          <w:szCs w:val="28"/>
        </w:rPr>
        <w:t>подолання</w:t>
      </w:r>
      <w:r w:rsidRPr="00641532">
        <w:rPr>
          <w:spacing w:val="-4"/>
          <w:sz w:val="28"/>
          <w:szCs w:val="28"/>
        </w:rPr>
        <w:t xml:space="preserve"> </w:t>
      </w:r>
      <w:r w:rsidRPr="00641532">
        <w:rPr>
          <w:sz w:val="28"/>
          <w:szCs w:val="28"/>
        </w:rPr>
        <w:t>травми</w:t>
      </w:r>
      <w:r w:rsidRPr="00641532">
        <w:rPr>
          <w:spacing w:val="-1"/>
          <w:sz w:val="28"/>
          <w:szCs w:val="28"/>
        </w:rPr>
        <w:t xml:space="preserve"> </w:t>
      </w:r>
      <w:r w:rsidRPr="00641532">
        <w:rPr>
          <w:sz w:val="28"/>
          <w:szCs w:val="28"/>
        </w:rPr>
        <w:t>за</w:t>
      </w:r>
      <w:r w:rsidRPr="00641532">
        <w:rPr>
          <w:spacing w:val="-1"/>
          <w:sz w:val="28"/>
          <w:szCs w:val="28"/>
        </w:rPr>
        <w:t xml:space="preserve"> </w:t>
      </w:r>
      <w:r w:rsidRPr="00641532">
        <w:rPr>
          <w:sz w:val="28"/>
          <w:szCs w:val="28"/>
        </w:rPr>
        <w:t xml:space="preserve">Мері </w:t>
      </w:r>
      <w:proofErr w:type="spellStart"/>
      <w:r w:rsidRPr="00641532">
        <w:rPr>
          <w:sz w:val="28"/>
          <w:szCs w:val="28"/>
        </w:rPr>
        <w:t>Гарвей</w:t>
      </w:r>
      <w:proofErr w:type="spellEnd"/>
      <w:r w:rsidRPr="00641532">
        <w:rPr>
          <w:sz w:val="28"/>
          <w:szCs w:val="28"/>
        </w:rPr>
        <w:t>.</w:t>
      </w:r>
    </w:p>
    <w:p w:rsidR="00087A2E" w:rsidRPr="00641532" w:rsidRDefault="00087A2E" w:rsidP="003564F1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51C3" w:rsidRPr="00641532" w:rsidRDefault="00FE51C3" w:rsidP="00F846D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5. </w:t>
      </w:r>
      <w:r w:rsidR="00F846D7" w:rsidRPr="00641532">
        <w:rPr>
          <w:rFonts w:ascii="Times New Roman" w:hAnsi="Times New Roman"/>
          <w:b/>
          <w:sz w:val="28"/>
          <w:szCs w:val="28"/>
        </w:rPr>
        <w:t>Психологічний інструментарій реабілітаційного процесу</w:t>
      </w:r>
      <w:r w:rsidR="00895E69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ЗК1,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ЗК4, ЗК5, ЗК6, ЗК7, 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СК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4,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СК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11, СК12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Н5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Н12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E32D5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1006BD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13)</w:t>
      </w:r>
    </w:p>
    <w:p w:rsidR="003564F1" w:rsidRPr="00641532" w:rsidRDefault="003564F1" w:rsidP="00503AB5">
      <w:pPr>
        <w:pStyle w:val="TableParagraph"/>
        <w:numPr>
          <w:ilvl w:val="0"/>
          <w:numId w:val="10"/>
        </w:numPr>
        <w:tabs>
          <w:tab w:val="left" w:pos="329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641532">
        <w:rPr>
          <w:sz w:val="28"/>
          <w:szCs w:val="28"/>
        </w:rPr>
        <w:t>Психодіагностичні</w:t>
      </w:r>
      <w:proofErr w:type="spellEnd"/>
      <w:r w:rsidRPr="00641532">
        <w:rPr>
          <w:sz w:val="28"/>
          <w:szCs w:val="28"/>
        </w:rPr>
        <w:t xml:space="preserve"> інструменти для проведення скринінгу і психологічної діагностики постраждалих від </w:t>
      </w:r>
      <w:proofErr w:type="spellStart"/>
      <w:r w:rsidRPr="00641532">
        <w:rPr>
          <w:sz w:val="28"/>
          <w:szCs w:val="28"/>
        </w:rPr>
        <w:t>психотравмівних</w:t>
      </w:r>
      <w:proofErr w:type="spellEnd"/>
      <w:r w:rsidRPr="00641532">
        <w:rPr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ситуацій.</w:t>
      </w:r>
    </w:p>
    <w:p w:rsidR="003564F1" w:rsidRPr="00641532" w:rsidRDefault="003564F1" w:rsidP="00503AB5">
      <w:pPr>
        <w:pStyle w:val="TableParagraph"/>
        <w:numPr>
          <w:ilvl w:val="0"/>
          <w:numId w:val="10"/>
        </w:numPr>
        <w:tabs>
          <w:tab w:val="left" w:pos="423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Базові принципи психодіагностики постраждалих осіб (безпеки, зацікавленості, мінімізації травми, відповідальності, конфіденційності, професіоналізму та професійної відповідальності, достатнього мінімуму, чіткого розуміння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меж професійної компетентності).</w:t>
      </w:r>
    </w:p>
    <w:p w:rsidR="003564F1" w:rsidRPr="00641532" w:rsidRDefault="003564F1" w:rsidP="00503AB5">
      <w:pPr>
        <w:pStyle w:val="TableParagraph"/>
        <w:numPr>
          <w:ilvl w:val="0"/>
          <w:numId w:val="10"/>
        </w:numPr>
        <w:tabs>
          <w:tab w:val="left" w:pos="332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 xml:space="preserve">Класифікація психологічних </w:t>
      </w:r>
      <w:proofErr w:type="spellStart"/>
      <w:r w:rsidRPr="00641532">
        <w:rPr>
          <w:sz w:val="28"/>
          <w:szCs w:val="28"/>
        </w:rPr>
        <w:t>методик</w:t>
      </w:r>
      <w:proofErr w:type="spellEnd"/>
      <w:r w:rsidRPr="00641532">
        <w:rPr>
          <w:sz w:val="28"/>
          <w:szCs w:val="28"/>
        </w:rPr>
        <w:t xml:space="preserve">, що застосовуються у </w:t>
      </w:r>
      <w:proofErr w:type="spellStart"/>
      <w:r w:rsidRPr="00641532">
        <w:rPr>
          <w:spacing w:val="-2"/>
          <w:sz w:val="28"/>
          <w:szCs w:val="28"/>
        </w:rPr>
        <w:t>реабілітології</w:t>
      </w:r>
      <w:proofErr w:type="spellEnd"/>
      <w:r w:rsidRPr="00641532">
        <w:rPr>
          <w:spacing w:val="-2"/>
          <w:sz w:val="28"/>
          <w:szCs w:val="28"/>
        </w:rPr>
        <w:t>.</w:t>
      </w:r>
    </w:p>
    <w:p w:rsidR="00BE5A76" w:rsidRPr="00641532" w:rsidRDefault="00BE5A76" w:rsidP="00BE5A76">
      <w:pPr>
        <w:widowControl w:val="0"/>
        <w:adjustRightInd w:val="0"/>
        <w:spacing w:after="0" w:line="276" w:lineRule="auto"/>
        <w:ind w:left="666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5A76" w:rsidRPr="00641532" w:rsidRDefault="00BE5A76" w:rsidP="00BE5A76">
      <w:pPr>
        <w:widowControl w:val="0"/>
        <w:adjustRightInd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ЗМІСТОВИЙ МОДУЛЬ 2. </w:t>
      </w:r>
      <w:r w:rsidRPr="00641532">
        <w:rPr>
          <w:rFonts w:ascii="Times New Roman" w:hAnsi="Times New Roman"/>
          <w:b/>
          <w:sz w:val="28"/>
          <w:szCs w:val="28"/>
        </w:rPr>
        <w:t>ПРАКТИЧНІ АСПЕКТИ РЕАБІЛІТАЦІЙНОЇ ПСИХОЛОГІЇ</w:t>
      </w:r>
    </w:p>
    <w:p w:rsidR="00087A2E" w:rsidRPr="00641532" w:rsidRDefault="00087A2E" w:rsidP="0016633A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1006BD" w:rsidRPr="00641532" w:rsidRDefault="00FE51C3" w:rsidP="00F846D7">
      <w:pPr>
        <w:pStyle w:val="TableParagraph"/>
        <w:tabs>
          <w:tab w:val="left" w:pos="1528"/>
        </w:tabs>
        <w:ind w:right="-17" w:firstLine="567"/>
        <w:jc w:val="both"/>
        <w:rPr>
          <w:b/>
          <w:sz w:val="28"/>
          <w:szCs w:val="28"/>
          <w:lang w:eastAsia="ru-RU"/>
        </w:rPr>
      </w:pPr>
      <w:r w:rsidRPr="00641532">
        <w:rPr>
          <w:b/>
          <w:bCs/>
          <w:sz w:val="28"/>
          <w:szCs w:val="28"/>
          <w:lang w:eastAsia="uk-UA"/>
        </w:rPr>
        <w:t xml:space="preserve">Тема 6. </w:t>
      </w:r>
      <w:r w:rsidR="00C70927" w:rsidRPr="00641532">
        <w:rPr>
          <w:b/>
          <w:spacing w:val="-2"/>
          <w:sz w:val="28"/>
          <w:szCs w:val="28"/>
        </w:rPr>
        <w:t>Особливості</w:t>
      </w:r>
      <w:r w:rsidR="00F846D7" w:rsidRPr="00641532">
        <w:rPr>
          <w:b/>
          <w:spacing w:val="-2"/>
          <w:sz w:val="28"/>
          <w:szCs w:val="28"/>
        </w:rPr>
        <w:t xml:space="preserve"> </w:t>
      </w:r>
      <w:r w:rsidR="00BE5A76" w:rsidRPr="00641532">
        <w:rPr>
          <w:b/>
          <w:spacing w:val="-2"/>
          <w:sz w:val="28"/>
          <w:szCs w:val="28"/>
        </w:rPr>
        <w:t xml:space="preserve">соціально-психологічної адаптації в </w:t>
      </w:r>
      <w:r w:rsidR="00C70927" w:rsidRPr="00641532">
        <w:rPr>
          <w:b/>
          <w:spacing w:val="-2"/>
          <w:sz w:val="28"/>
          <w:szCs w:val="28"/>
        </w:rPr>
        <w:t>реабілітації</w:t>
      </w:r>
      <w:r w:rsidR="00F846D7" w:rsidRPr="00641532">
        <w:rPr>
          <w:b/>
          <w:spacing w:val="-2"/>
          <w:sz w:val="28"/>
          <w:szCs w:val="28"/>
        </w:rPr>
        <w:t xml:space="preserve"> </w:t>
      </w:r>
      <w:r w:rsidR="00C70927" w:rsidRPr="00641532">
        <w:rPr>
          <w:b/>
          <w:spacing w:val="-4"/>
          <w:sz w:val="28"/>
          <w:szCs w:val="28"/>
        </w:rPr>
        <w:t>осіб</w:t>
      </w:r>
      <w:r w:rsidR="00F846D7" w:rsidRPr="00641532">
        <w:rPr>
          <w:b/>
          <w:spacing w:val="-4"/>
          <w:sz w:val="28"/>
          <w:szCs w:val="28"/>
        </w:rPr>
        <w:t xml:space="preserve"> </w:t>
      </w:r>
      <w:r w:rsidR="00C70927" w:rsidRPr="00641532">
        <w:rPr>
          <w:b/>
          <w:spacing w:val="-10"/>
          <w:sz w:val="28"/>
          <w:szCs w:val="28"/>
        </w:rPr>
        <w:t>з</w:t>
      </w:r>
      <w:r w:rsidR="00F846D7" w:rsidRPr="00641532">
        <w:rPr>
          <w:b/>
          <w:spacing w:val="-10"/>
          <w:sz w:val="28"/>
          <w:szCs w:val="28"/>
        </w:rPr>
        <w:t xml:space="preserve"> </w:t>
      </w:r>
      <w:r w:rsidR="00C70927" w:rsidRPr="00641532">
        <w:rPr>
          <w:b/>
          <w:sz w:val="28"/>
          <w:szCs w:val="28"/>
        </w:rPr>
        <w:t>обмеженими</w:t>
      </w:r>
      <w:r w:rsidR="00F846D7" w:rsidRPr="00641532">
        <w:rPr>
          <w:b/>
          <w:sz w:val="28"/>
          <w:szCs w:val="28"/>
        </w:rPr>
        <w:t xml:space="preserve"> </w:t>
      </w:r>
      <w:r w:rsidR="00C70927" w:rsidRPr="00641532">
        <w:rPr>
          <w:b/>
          <w:sz w:val="28"/>
          <w:szCs w:val="28"/>
        </w:rPr>
        <w:t>можливостями</w:t>
      </w:r>
      <w:r w:rsidR="00F846D7" w:rsidRPr="00641532">
        <w:rPr>
          <w:b/>
          <w:sz w:val="28"/>
          <w:szCs w:val="28"/>
        </w:rPr>
        <w:t xml:space="preserve"> </w:t>
      </w:r>
      <w:r w:rsidR="001006BD" w:rsidRPr="00641532">
        <w:rPr>
          <w:b/>
          <w:sz w:val="28"/>
          <w:szCs w:val="28"/>
          <w:lang w:eastAsia="ru-RU"/>
        </w:rPr>
        <w:t>(</w:t>
      </w:r>
      <w:r w:rsidR="00954511">
        <w:rPr>
          <w:b/>
          <w:sz w:val="28"/>
          <w:szCs w:val="28"/>
          <w:lang w:eastAsia="ru-RU"/>
        </w:rPr>
        <w:t xml:space="preserve">ЗК4, ЗК5, ЗК6, ЗК7, </w:t>
      </w:r>
      <w:r w:rsidR="001006BD" w:rsidRPr="00641532">
        <w:rPr>
          <w:b/>
          <w:sz w:val="28"/>
          <w:szCs w:val="28"/>
          <w:lang w:eastAsia="ru-RU"/>
        </w:rPr>
        <w:t xml:space="preserve">СК6, </w:t>
      </w:r>
      <w:r w:rsidR="00954511">
        <w:rPr>
          <w:b/>
          <w:sz w:val="28"/>
          <w:szCs w:val="28"/>
          <w:lang w:eastAsia="ru-RU"/>
        </w:rPr>
        <w:t xml:space="preserve">СК9, СК10, </w:t>
      </w:r>
      <w:r w:rsidR="001006BD" w:rsidRPr="00641532">
        <w:rPr>
          <w:b/>
          <w:sz w:val="28"/>
          <w:szCs w:val="28"/>
          <w:lang w:eastAsia="ru-RU"/>
        </w:rPr>
        <w:t>СК</w:t>
      </w:r>
      <w:r w:rsidR="00E32D57" w:rsidRPr="00641532">
        <w:rPr>
          <w:b/>
          <w:sz w:val="28"/>
          <w:szCs w:val="28"/>
          <w:lang w:eastAsia="ru-RU"/>
        </w:rPr>
        <w:t>11</w:t>
      </w:r>
      <w:r w:rsidR="001006BD" w:rsidRPr="00641532">
        <w:rPr>
          <w:b/>
          <w:sz w:val="28"/>
          <w:szCs w:val="28"/>
          <w:lang w:eastAsia="ru-RU"/>
        </w:rPr>
        <w:t>, СК</w:t>
      </w:r>
      <w:r w:rsidR="00E32D57" w:rsidRPr="00641532">
        <w:rPr>
          <w:b/>
          <w:sz w:val="28"/>
          <w:szCs w:val="28"/>
          <w:lang w:eastAsia="ru-RU"/>
        </w:rPr>
        <w:t>12</w:t>
      </w:r>
      <w:r w:rsidR="001006BD" w:rsidRPr="00641532">
        <w:rPr>
          <w:b/>
          <w:sz w:val="28"/>
          <w:szCs w:val="28"/>
          <w:lang w:eastAsia="ru-RU"/>
        </w:rPr>
        <w:t>, ПР</w:t>
      </w:r>
      <w:r w:rsidR="00E32D57" w:rsidRPr="00641532">
        <w:rPr>
          <w:b/>
          <w:sz w:val="28"/>
          <w:szCs w:val="28"/>
          <w:lang w:eastAsia="ru-RU"/>
        </w:rPr>
        <w:t>Н5</w:t>
      </w:r>
      <w:r w:rsidR="001006BD" w:rsidRPr="00641532">
        <w:rPr>
          <w:b/>
          <w:sz w:val="28"/>
          <w:szCs w:val="28"/>
          <w:lang w:eastAsia="ru-RU"/>
        </w:rPr>
        <w:t>, ПР</w:t>
      </w:r>
      <w:r w:rsidR="00E32D57" w:rsidRPr="00641532">
        <w:rPr>
          <w:b/>
          <w:sz w:val="28"/>
          <w:szCs w:val="28"/>
          <w:lang w:eastAsia="ru-RU"/>
        </w:rPr>
        <w:t>Н</w:t>
      </w:r>
      <w:r w:rsidR="001006BD" w:rsidRPr="00641532">
        <w:rPr>
          <w:b/>
          <w:sz w:val="28"/>
          <w:szCs w:val="28"/>
          <w:lang w:eastAsia="ru-RU"/>
        </w:rPr>
        <w:t>1</w:t>
      </w:r>
      <w:r w:rsidR="00E32D57" w:rsidRPr="00641532">
        <w:rPr>
          <w:b/>
          <w:sz w:val="28"/>
          <w:szCs w:val="28"/>
          <w:lang w:eastAsia="ru-RU"/>
        </w:rPr>
        <w:t>2</w:t>
      </w:r>
      <w:r w:rsidR="001006BD" w:rsidRPr="00641532">
        <w:rPr>
          <w:b/>
          <w:sz w:val="28"/>
          <w:szCs w:val="28"/>
          <w:lang w:eastAsia="ru-RU"/>
        </w:rPr>
        <w:t>, ПР</w:t>
      </w:r>
      <w:r w:rsidR="00E32D57" w:rsidRPr="00641532">
        <w:rPr>
          <w:b/>
          <w:sz w:val="28"/>
          <w:szCs w:val="28"/>
          <w:lang w:eastAsia="ru-RU"/>
        </w:rPr>
        <w:t>Н</w:t>
      </w:r>
      <w:r w:rsidR="001006BD" w:rsidRPr="00641532">
        <w:rPr>
          <w:b/>
          <w:sz w:val="28"/>
          <w:szCs w:val="28"/>
          <w:lang w:eastAsia="ru-RU"/>
        </w:rPr>
        <w:t>13)</w:t>
      </w:r>
    </w:p>
    <w:p w:rsidR="00F846D7" w:rsidRPr="00641532" w:rsidRDefault="00C70927" w:rsidP="00503AB5">
      <w:pPr>
        <w:pStyle w:val="TableParagraph"/>
        <w:numPr>
          <w:ilvl w:val="0"/>
          <w:numId w:val="11"/>
        </w:numPr>
        <w:tabs>
          <w:tab w:val="left" w:pos="305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Загальні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та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специфічні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аспекти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реабілітації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людини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з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обмеженими можливостями.</w:t>
      </w:r>
    </w:p>
    <w:p w:rsidR="00F846D7" w:rsidRPr="00641532" w:rsidRDefault="00C70927" w:rsidP="00503AB5">
      <w:pPr>
        <w:pStyle w:val="TableParagraph"/>
        <w:numPr>
          <w:ilvl w:val="0"/>
          <w:numId w:val="11"/>
        </w:numPr>
        <w:tabs>
          <w:tab w:val="left" w:pos="305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Основні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завданнях</w:t>
      </w:r>
      <w:r w:rsidR="00F846D7" w:rsidRPr="00641532">
        <w:rPr>
          <w:sz w:val="28"/>
          <w:szCs w:val="28"/>
        </w:rPr>
        <w:t xml:space="preserve"> </w:t>
      </w:r>
      <w:r w:rsidRPr="00641532">
        <w:rPr>
          <w:sz w:val="28"/>
          <w:szCs w:val="28"/>
        </w:rPr>
        <w:t>психологічної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реабілітації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людей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з обмеженими можливостями.</w:t>
      </w:r>
    </w:p>
    <w:p w:rsidR="00C70927" w:rsidRPr="00641532" w:rsidRDefault="00C70927" w:rsidP="00503AB5">
      <w:pPr>
        <w:pStyle w:val="TableParagraph"/>
        <w:numPr>
          <w:ilvl w:val="0"/>
          <w:numId w:val="11"/>
        </w:numPr>
        <w:tabs>
          <w:tab w:val="left" w:pos="305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Вплив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соціально-психологічних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факторів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на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ефективність реабілітації людей з обмеженими можливостями. 4.Психологічна</w:t>
      </w:r>
      <w:r w:rsidRPr="00641532">
        <w:rPr>
          <w:spacing w:val="-3"/>
          <w:sz w:val="28"/>
          <w:szCs w:val="28"/>
        </w:rPr>
        <w:t xml:space="preserve"> </w:t>
      </w:r>
      <w:r w:rsidRPr="00641532">
        <w:rPr>
          <w:sz w:val="28"/>
          <w:szCs w:val="28"/>
        </w:rPr>
        <w:t>допомога</w:t>
      </w:r>
      <w:r w:rsidRPr="00641532">
        <w:rPr>
          <w:spacing w:val="-3"/>
          <w:sz w:val="28"/>
          <w:szCs w:val="28"/>
        </w:rPr>
        <w:t xml:space="preserve"> </w:t>
      </w:r>
      <w:r w:rsidRPr="00641532">
        <w:rPr>
          <w:sz w:val="28"/>
          <w:szCs w:val="28"/>
        </w:rPr>
        <w:t>родинам</w:t>
      </w:r>
      <w:r w:rsidRPr="00641532">
        <w:rPr>
          <w:spacing w:val="-2"/>
          <w:sz w:val="28"/>
          <w:szCs w:val="28"/>
        </w:rPr>
        <w:t xml:space="preserve"> </w:t>
      </w:r>
      <w:r w:rsidRPr="00641532">
        <w:rPr>
          <w:sz w:val="28"/>
          <w:szCs w:val="28"/>
        </w:rPr>
        <w:t>з</w:t>
      </w:r>
      <w:r w:rsidRPr="00641532">
        <w:rPr>
          <w:spacing w:val="-3"/>
          <w:sz w:val="28"/>
          <w:szCs w:val="28"/>
        </w:rPr>
        <w:t xml:space="preserve"> </w:t>
      </w:r>
      <w:r w:rsidRPr="00641532">
        <w:rPr>
          <w:sz w:val="28"/>
          <w:szCs w:val="28"/>
        </w:rPr>
        <w:t>дитиною,</w:t>
      </w:r>
      <w:r w:rsidRPr="00641532">
        <w:rPr>
          <w:spacing w:val="-3"/>
          <w:sz w:val="28"/>
          <w:szCs w:val="28"/>
        </w:rPr>
        <w:t xml:space="preserve"> </w:t>
      </w:r>
      <w:r w:rsidRPr="00641532">
        <w:rPr>
          <w:sz w:val="28"/>
          <w:szCs w:val="28"/>
        </w:rPr>
        <w:t>яка</w:t>
      </w:r>
      <w:r w:rsidRPr="00641532">
        <w:rPr>
          <w:spacing w:val="-3"/>
          <w:sz w:val="28"/>
          <w:szCs w:val="28"/>
        </w:rPr>
        <w:t xml:space="preserve"> </w:t>
      </w:r>
      <w:r w:rsidRPr="00641532">
        <w:rPr>
          <w:sz w:val="28"/>
          <w:szCs w:val="28"/>
        </w:rPr>
        <w:t>має</w:t>
      </w:r>
      <w:r w:rsidRPr="00641532">
        <w:rPr>
          <w:spacing w:val="-2"/>
          <w:sz w:val="28"/>
          <w:szCs w:val="28"/>
        </w:rPr>
        <w:t xml:space="preserve"> </w:t>
      </w:r>
      <w:r w:rsidRPr="00641532">
        <w:rPr>
          <w:sz w:val="28"/>
          <w:szCs w:val="28"/>
        </w:rPr>
        <w:t xml:space="preserve">особливі </w:t>
      </w:r>
      <w:r w:rsidRPr="00641532">
        <w:rPr>
          <w:spacing w:val="-2"/>
          <w:sz w:val="28"/>
          <w:szCs w:val="28"/>
        </w:rPr>
        <w:t>потреби.</w:t>
      </w:r>
    </w:p>
    <w:p w:rsidR="00087A2E" w:rsidRPr="00641532" w:rsidRDefault="00087A2E" w:rsidP="0016633A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70E6" w:rsidRPr="00641532" w:rsidRDefault="001C70E6" w:rsidP="0016633A">
      <w:pPr>
        <w:spacing w:after="0" w:line="276" w:lineRule="auto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Тема 7. </w:t>
      </w:r>
      <w:r w:rsidR="00C70927" w:rsidRPr="00641532">
        <w:rPr>
          <w:rFonts w:ascii="Times New Roman" w:hAnsi="Times New Roman"/>
          <w:b/>
          <w:spacing w:val="-2"/>
          <w:sz w:val="28"/>
          <w:szCs w:val="28"/>
        </w:rPr>
        <w:t>Реабілітаційна</w:t>
      </w:r>
      <w:r w:rsidR="00F846D7" w:rsidRPr="0064153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70927" w:rsidRPr="00641532">
        <w:rPr>
          <w:rFonts w:ascii="Times New Roman" w:hAnsi="Times New Roman"/>
          <w:b/>
          <w:spacing w:val="-2"/>
          <w:sz w:val="28"/>
          <w:szCs w:val="28"/>
        </w:rPr>
        <w:t>психологія</w:t>
      </w:r>
      <w:r w:rsidR="00F846D7" w:rsidRPr="0064153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="00C70927" w:rsidRPr="00641532">
        <w:rPr>
          <w:rFonts w:ascii="Times New Roman" w:hAnsi="Times New Roman"/>
          <w:b/>
          <w:spacing w:val="-2"/>
          <w:sz w:val="28"/>
          <w:szCs w:val="28"/>
        </w:rPr>
        <w:t>залежностей</w:t>
      </w:r>
      <w:proofErr w:type="spellEnd"/>
      <w:r w:rsidR="00C70927" w:rsidRPr="0064153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641532">
        <w:rPr>
          <w:rFonts w:ascii="Times New Roman" w:hAnsi="Times New Roman"/>
          <w:b/>
          <w:spacing w:val="-2"/>
          <w:sz w:val="28"/>
          <w:szCs w:val="28"/>
        </w:rPr>
        <w:t>(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ЗК4, ЗК5, ЗК6, ЗК7, </w:t>
      </w:r>
      <w:r w:rsidR="004E73A5" w:rsidRPr="00641532">
        <w:rPr>
          <w:rFonts w:ascii="Times New Roman" w:hAnsi="Times New Roman"/>
          <w:b/>
          <w:spacing w:val="-2"/>
          <w:sz w:val="28"/>
          <w:szCs w:val="28"/>
        </w:rPr>
        <w:t xml:space="preserve">СК6,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СК9, СК10, </w:t>
      </w:r>
      <w:r w:rsidR="004E73A5" w:rsidRPr="00641532">
        <w:rPr>
          <w:rFonts w:ascii="Times New Roman" w:hAnsi="Times New Roman"/>
          <w:b/>
          <w:spacing w:val="-2"/>
          <w:sz w:val="28"/>
          <w:szCs w:val="28"/>
        </w:rPr>
        <w:t>СК11, СК12, ПРН5, ПРН12, ПРН13</w:t>
      </w:r>
      <w:r w:rsidR="0016633A" w:rsidRPr="00641532">
        <w:rPr>
          <w:rFonts w:ascii="Times New Roman" w:hAnsi="Times New Roman"/>
          <w:b/>
          <w:spacing w:val="-2"/>
          <w:sz w:val="28"/>
          <w:szCs w:val="28"/>
        </w:rPr>
        <w:t>)</w:t>
      </w:r>
    </w:p>
    <w:p w:rsidR="00C70927" w:rsidRPr="00641532" w:rsidRDefault="00C70927" w:rsidP="00503AB5">
      <w:pPr>
        <w:pStyle w:val="TableParagraph"/>
        <w:numPr>
          <w:ilvl w:val="0"/>
          <w:numId w:val="12"/>
        </w:numPr>
        <w:tabs>
          <w:tab w:val="left" w:pos="255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Види</w:t>
      </w:r>
      <w:r w:rsidRPr="00641532">
        <w:rPr>
          <w:spacing w:val="-13"/>
          <w:sz w:val="28"/>
          <w:szCs w:val="28"/>
        </w:rPr>
        <w:t xml:space="preserve"> </w:t>
      </w:r>
      <w:r w:rsidRPr="00641532">
        <w:rPr>
          <w:sz w:val="28"/>
          <w:szCs w:val="28"/>
        </w:rPr>
        <w:t>патологічних</w:t>
      </w:r>
      <w:r w:rsidRPr="00641532">
        <w:rPr>
          <w:spacing w:val="-10"/>
          <w:sz w:val="28"/>
          <w:szCs w:val="28"/>
        </w:rPr>
        <w:t xml:space="preserve"> </w:t>
      </w:r>
      <w:proofErr w:type="spellStart"/>
      <w:r w:rsidRPr="00641532">
        <w:rPr>
          <w:sz w:val="28"/>
          <w:szCs w:val="28"/>
        </w:rPr>
        <w:t>залежностей</w:t>
      </w:r>
      <w:proofErr w:type="spellEnd"/>
      <w:r w:rsidRPr="00641532">
        <w:rPr>
          <w:spacing w:val="-12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(</w:t>
      </w:r>
      <w:proofErr w:type="spellStart"/>
      <w:r w:rsidRPr="00641532">
        <w:rPr>
          <w:spacing w:val="-2"/>
          <w:sz w:val="28"/>
          <w:szCs w:val="28"/>
        </w:rPr>
        <w:t>адикцій</w:t>
      </w:r>
      <w:proofErr w:type="spellEnd"/>
      <w:r w:rsidRPr="00641532">
        <w:rPr>
          <w:spacing w:val="-2"/>
          <w:sz w:val="28"/>
          <w:szCs w:val="28"/>
        </w:rPr>
        <w:t>).</w:t>
      </w:r>
    </w:p>
    <w:p w:rsidR="00C70927" w:rsidRPr="00641532" w:rsidRDefault="00C70927" w:rsidP="00503AB5">
      <w:pPr>
        <w:pStyle w:val="TableParagraph"/>
        <w:numPr>
          <w:ilvl w:val="0"/>
          <w:numId w:val="12"/>
        </w:numPr>
        <w:tabs>
          <w:tab w:val="left" w:pos="255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Критерії,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психологічні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ознаки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та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чинники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формування</w:t>
      </w:r>
      <w:r w:rsidRPr="00641532">
        <w:rPr>
          <w:spacing w:val="40"/>
          <w:sz w:val="28"/>
          <w:szCs w:val="28"/>
        </w:rPr>
        <w:t xml:space="preserve"> </w:t>
      </w:r>
      <w:r w:rsidRPr="00641532">
        <w:rPr>
          <w:sz w:val="28"/>
          <w:szCs w:val="28"/>
        </w:rPr>
        <w:t>патологічної залежності.</w:t>
      </w:r>
    </w:p>
    <w:p w:rsidR="00C70927" w:rsidRPr="00641532" w:rsidRDefault="00C70927" w:rsidP="00503AB5">
      <w:pPr>
        <w:pStyle w:val="TableParagraph"/>
        <w:numPr>
          <w:ilvl w:val="0"/>
          <w:numId w:val="12"/>
        </w:numPr>
        <w:tabs>
          <w:tab w:val="left" w:pos="305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Стадії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формування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й</w:t>
      </w:r>
      <w:r w:rsidRPr="00641532">
        <w:rPr>
          <w:spacing w:val="-7"/>
          <w:sz w:val="28"/>
          <w:szCs w:val="28"/>
        </w:rPr>
        <w:t xml:space="preserve"> </w:t>
      </w:r>
      <w:r w:rsidRPr="00641532">
        <w:rPr>
          <w:sz w:val="28"/>
          <w:szCs w:val="28"/>
        </w:rPr>
        <w:t>розвитку</w:t>
      </w:r>
      <w:r w:rsidRPr="00641532">
        <w:rPr>
          <w:spacing w:val="-6"/>
          <w:sz w:val="28"/>
          <w:szCs w:val="28"/>
        </w:rPr>
        <w:t xml:space="preserve"> </w:t>
      </w:r>
      <w:proofErr w:type="spellStart"/>
      <w:r w:rsidRPr="00641532">
        <w:rPr>
          <w:spacing w:val="-2"/>
          <w:sz w:val="28"/>
          <w:szCs w:val="28"/>
        </w:rPr>
        <w:t>залежностей</w:t>
      </w:r>
      <w:proofErr w:type="spellEnd"/>
      <w:r w:rsidRPr="00641532">
        <w:rPr>
          <w:spacing w:val="-2"/>
          <w:sz w:val="28"/>
          <w:szCs w:val="28"/>
        </w:rPr>
        <w:t>.</w:t>
      </w:r>
    </w:p>
    <w:p w:rsidR="00C70927" w:rsidRPr="00641532" w:rsidRDefault="00C70927" w:rsidP="00503AB5">
      <w:pPr>
        <w:pStyle w:val="TableParagraph"/>
        <w:numPr>
          <w:ilvl w:val="0"/>
          <w:numId w:val="12"/>
        </w:numPr>
        <w:tabs>
          <w:tab w:val="left" w:pos="578"/>
          <w:tab w:val="left" w:pos="851"/>
        </w:tabs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Підходи,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напрямки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та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принципи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реабілітації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осіб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 xml:space="preserve">з патологічними </w:t>
      </w:r>
      <w:proofErr w:type="spellStart"/>
      <w:r w:rsidRPr="00641532">
        <w:rPr>
          <w:sz w:val="28"/>
          <w:szCs w:val="28"/>
        </w:rPr>
        <w:t>залежностями</w:t>
      </w:r>
      <w:proofErr w:type="spellEnd"/>
      <w:r w:rsidRPr="00641532">
        <w:rPr>
          <w:sz w:val="28"/>
          <w:szCs w:val="28"/>
        </w:rPr>
        <w:t>.</w:t>
      </w:r>
    </w:p>
    <w:p w:rsidR="00087A2E" w:rsidRPr="00641532" w:rsidRDefault="00087A2E" w:rsidP="0016633A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633A" w:rsidRPr="00641532" w:rsidRDefault="001C70E6" w:rsidP="00F846D7">
      <w:pPr>
        <w:pStyle w:val="TableParagraph"/>
        <w:ind w:firstLine="567"/>
        <w:jc w:val="both"/>
        <w:rPr>
          <w:b/>
          <w:sz w:val="28"/>
          <w:szCs w:val="28"/>
          <w:lang w:eastAsia="ru-RU"/>
        </w:rPr>
      </w:pPr>
      <w:r w:rsidRPr="00641532">
        <w:rPr>
          <w:b/>
          <w:sz w:val="28"/>
          <w:szCs w:val="28"/>
          <w:lang w:eastAsia="ru-RU"/>
        </w:rPr>
        <w:t xml:space="preserve">Тема 8. </w:t>
      </w:r>
      <w:r w:rsidR="00C70927" w:rsidRPr="00641532">
        <w:rPr>
          <w:b/>
          <w:sz w:val="28"/>
          <w:szCs w:val="28"/>
        </w:rPr>
        <w:t>Психологічна</w:t>
      </w:r>
      <w:r w:rsidR="00C70927" w:rsidRPr="00641532">
        <w:rPr>
          <w:b/>
          <w:spacing w:val="21"/>
          <w:sz w:val="28"/>
          <w:szCs w:val="28"/>
        </w:rPr>
        <w:t xml:space="preserve"> </w:t>
      </w:r>
      <w:r w:rsidR="00C70927" w:rsidRPr="00641532">
        <w:rPr>
          <w:b/>
          <w:sz w:val="28"/>
          <w:szCs w:val="28"/>
        </w:rPr>
        <w:t>допомога</w:t>
      </w:r>
      <w:r w:rsidR="00C70927" w:rsidRPr="00641532">
        <w:rPr>
          <w:b/>
          <w:spacing w:val="24"/>
          <w:sz w:val="28"/>
          <w:szCs w:val="28"/>
        </w:rPr>
        <w:t xml:space="preserve"> </w:t>
      </w:r>
      <w:r w:rsidR="00C70927" w:rsidRPr="00641532">
        <w:rPr>
          <w:b/>
          <w:spacing w:val="-2"/>
          <w:sz w:val="28"/>
          <w:szCs w:val="28"/>
        </w:rPr>
        <w:t>пост</w:t>
      </w:r>
      <w:r w:rsidR="00C70927" w:rsidRPr="00641532">
        <w:rPr>
          <w:b/>
          <w:sz w:val="28"/>
          <w:szCs w:val="28"/>
        </w:rPr>
        <w:t>раждалим</w:t>
      </w:r>
      <w:r w:rsidR="00C70927" w:rsidRPr="00641532">
        <w:rPr>
          <w:b/>
          <w:spacing w:val="80"/>
          <w:sz w:val="28"/>
          <w:szCs w:val="28"/>
        </w:rPr>
        <w:t xml:space="preserve"> </w:t>
      </w:r>
      <w:r w:rsidR="00C70927" w:rsidRPr="00641532">
        <w:rPr>
          <w:b/>
          <w:sz w:val="28"/>
          <w:szCs w:val="28"/>
        </w:rPr>
        <w:t>внаслідок</w:t>
      </w:r>
      <w:r w:rsidR="00C70927" w:rsidRPr="00641532">
        <w:rPr>
          <w:b/>
          <w:spacing w:val="80"/>
          <w:sz w:val="28"/>
          <w:szCs w:val="28"/>
        </w:rPr>
        <w:t xml:space="preserve"> </w:t>
      </w:r>
      <w:proofErr w:type="spellStart"/>
      <w:r w:rsidR="00C70927" w:rsidRPr="00641532">
        <w:rPr>
          <w:b/>
          <w:sz w:val="28"/>
          <w:szCs w:val="28"/>
        </w:rPr>
        <w:t>психотравмівних</w:t>
      </w:r>
      <w:proofErr w:type="spellEnd"/>
      <w:r w:rsidR="00C70927" w:rsidRPr="00641532">
        <w:rPr>
          <w:b/>
          <w:sz w:val="28"/>
          <w:szCs w:val="28"/>
        </w:rPr>
        <w:t xml:space="preserve"> подій</w:t>
      </w:r>
      <w:r w:rsidR="0016633A" w:rsidRPr="00641532">
        <w:rPr>
          <w:b/>
          <w:bCs/>
          <w:sz w:val="28"/>
          <w:szCs w:val="28"/>
        </w:rPr>
        <w:t xml:space="preserve"> </w:t>
      </w:r>
      <w:r w:rsidR="0016633A" w:rsidRPr="00641532">
        <w:rPr>
          <w:b/>
          <w:sz w:val="28"/>
          <w:szCs w:val="28"/>
          <w:lang w:eastAsia="ru-RU"/>
        </w:rPr>
        <w:t>(</w:t>
      </w:r>
      <w:r w:rsidR="00954511">
        <w:rPr>
          <w:b/>
          <w:sz w:val="28"/>
          <w:szCs w:val="28"/>
          <w:lang w:eastAsia="ru-RU"/>
        </w:rPr>
        <w:t xml:space="preserve">ЗК4, ЗК5, ЗК6, ЗК7, </w:t>
      </w:r>
      <w:r w:rsidR="00AD1154" w:rsidRPr="00641532">
        <w:rPr>
          <w:b/>
          <w:sz w:val="28"/>
          <w:szCs w:val="28"/>
          <w:lang w:eastAsia="ru-RU"/>
        </w:rPr>
        <w:t>СК</w:t>
      </w:r>
      <w:r w:rsidR="004E73A5" w:rsidRPr="00641532">
        <w:rPr>
          <w:b/>
          <w:sz w:val="28"/>
          <w:szCs w:val="28"/>
          <w:lang w:eastAsia="ru-RU"/>
        </w:rPr>
        <w:t>6</w:t>
      </w:r>
      <w:r w:rsidR="00AD1154" w:rsidRPr="00641532">
        <w:rPr>
          <w:b/>
          <w:sz w:val="28"/>
          <w:szCs w:val="28"/>
          <w:lang w:eastAsia="ru-RU"/>
        </w:rPr>
        <w:t>, СК</w:t>
      </w:r>
      <w:r w:rsidR="004E73A5" w:rsidRPr="00641532">
        <w:rPr>
          <w:b/>
          <w:sz w:val="28"/>
          <w:szCs w:val="28"/>
          <w:lang w:eastAsia="ru-RU"/>
        </w:rPr>
        <w:t>10</w:t>
      </w:r>
      <w:r w:rsidR="00AD1154" w:rsidRPr="00641532">
        <w:rPr>
          <w:b/>
          <w:sz w:val="28"/>
          <w:szCs w:val="28"/>
          <w:lang w:eastAsia="ru-RU"/>
        </w:rPr>
        <w:t>, СК</w:t>
      </w:r>
      <w:r w:rsidR="004E73A5" w:rsidRPr="00641532">
        <w:rPr>
          <w:b/>
          <w:sz w:val="28"/>
          <w:szCs w:val="28"/>
          <w:lang w:eastAsia="ru-RU"/>
        </w:rPr>
        <w:t>11</w:t>
      </w:r>
      <w:r w:rsidR="00AD1154" w:rsidRPr="00641532">
        <w:rPr>
          <w:b/>
          <w:sz w:val="28"/>
          <w:szCs w:val="28"/>
          <w:lang w:eastAsia="ru-RU"/>
        </w:rPr>
        <w:t>, СК</w:t>
      </w:r>
      <w:r w:rsidR="004E73A5" w:rsidRPr="00641532">
        <w:rPr>
          <w:b/>
          <w:sz w:val="28"/>
          <w:szCs w:val="28"/>
          <w:lang w:eastAsia="ru-RU"/>
        </w:rPr>
        <w:t>12</w:t>
      </w:r>
      <w:r w:rsidR="00AD1154" w:rsidRPr="00641532">
        <w:rPr>
          <w:b/>
          <w:sz w:val="28"/>
          <w:szCs w:val="28"/>
          <w:lang w:eastAsia="ru-RU"/>
        </w:rPr>
        <w:t>, ПР</w:t>
      </w:r>
      <w:r w:rsidR="004E73A5" w:rsidRPr="00641532">
        <w:rPr>
          <w:b/>
          <w:sz w:val="28"/>
          <w:szCs w:val="28"/>
          <w:lang w:eastAsia="ru-RU"/>
        </w:rPr>
        <w:t>Н5</w:t>
      </w:r>
      <w:r w:rsidR="00AD1154" w:rsidRPr="00641532">
        <w:rPr>
          <w:b/>
          <w:sz w:val="28"/>
          <w:szCs w:val="28"/>
          <w:lang w:eastAsia="ru-RU"/>
        </w:rPr>
        <w:t>, ПР</w:t>
      </w:r>
      <w:r w:rsidR="004E73A5" w:rsidRPr="00641532">
        <w:rPr>
          <w:b/>
          <w:sz w:val="28"/>
          <w:szCs w:val="28"/>
          <w:lang w:eastAsia="ru-RU"/>
        </w:rPr>
        <w:t>Н12</w:t>
      </w:r>
      <w:r w:rsidR="0016633A" w:rsidRPr="00641532">
        <w:rPr>
          <w:b/>
          <w:sz w:val="28"/>
          <w:szCs w:val="28"/>
          <w:lang w:eastAsia="ru-RU"/>
        </w:rPr>
        <w:t>)</w:t>
      </w:r>
    </w:p>
    <w:p w:rsidR="00C70927" w:rsidRPr="00641532" w:rsidRDefault="00C70927" w:rsidP="00503AB5">
      <w:pPr>
        <w:pStyle w:val="TableParagraph"/>
        <w:numPr>
          <w:ilvl w:val="0"/>
          <w:numId w:val="17"/>
        </w:numPr>
        <w:tabs>
          <w:tab w:val="left" w:pos="346"/>
        </w:tabs>
        <w:spacing w:line="276" w:lineRule="auto"/>
        <w:ind w:right="105"/>
        <w:jc w:val="both"/>
        <w:rPr>
          <w:sz w:val="28"/>
          <w:szCs w:val="28"/>
        </w:rPr>
      </w:pPr>
      <w:r w:rsidRPr="00641532">
        <w:rPr>
          <w:sz w:val="28"/>
          <w:szCs w:val="28"/>
        </w:rPr>
        <w:t xml:space="preserve">Загальні принципи допомоги вимушеним переселенцям та </w:t>
      </w:r>
      <w:r w:rsidRPr="00641532">
        <w:rPr>
          <w:spacing w:val="-2"/>
          <w:sz w:val="28"/>
          <w:szCs w:val="28"/>
        </w:rPr>
        <w:t>біженцям.</w:t>
      </w:r>
    </w:p>
    <w:p w:rsidR="00BE5A76" w:rsidRPr="00641532" w:rsidRDefault="00F846D7" w:rsidP="00503AB5">
      <w:pPr>
        <w:pStyle w:val="TableParagraph"/>
        <w:numPr>
          <w:ilvl w:val="0"/>
          <w:numId w:val="17"/>
        </w:numPr>
        <w:tabs>
          <w:tab w:val="left" w:pos="447"/>
        </w:tabs>
        <w:spacing w:line="276" w:lineRule="auto"/>
        <w:ind w:right="105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П</w:t>
      </w:r>
      <w:r w:rsidR="00C70927" w:rsidRPr="00641532">
        <w:rPr>
          <w:sz w:val="28"/>
          <w:szCs w:val="28"/>
        </w:rPr>
        <w:t>ідходи та методики активіз</w:t>
      </w:r>
      <w:r w:rsidR="00723217" w:rsidRPr="00641532">
        <w:rPr>
          <w:sz w:val="28"/>
          <w:szCs w:val="28"/>
        </w:rPr>
        <w:t>ації</w:t>
      </w:r>
      <w:r w:rsidR="00C70927" w:rsidRPr="00641532">
        <w:rPr>
          <w:sz w:val="28"/>
          <w:szCs w:val="28"/>
        </w:rPr>
        <w:t xml:space="preserve"> психологічн</w:t>
      </w:r>
      <w:r w:rsidR="00723217" w:rsidRPr="00641532">
        <w:rPr>
          <w:sz w:val="28"/>
          <w:szCs w:val="28"/>
        </w:rPr>
        <w:t>их</w:t>
      </w:r>
      <w:r w:rsidR="00C70927" w:rsidRPr="00641532">
        <w:rPr>
          <w:sz w:val="28"/>
          <w:szCs w:val="28"/>
        </w:rPr>
        <w:t xml:space="preserve"> ресурс</w:t>
      </w:r>
      <w:r w:rsidR="00723217" w:rsidRPr="00641532">
        <w:rPr>
          <w:sz w:val="28"/>
          <w:szCs w:val="28"/>
        </w:rPr>
        <w:t>ів</w:t>
      </w:r>
      <w:r w:rsidR="00C70927" w:rsidRPr="00641532">
        <w:rPr>
          <w:sz w:val="28"/>
          <w:szCs w:val="28"/>
        </w:rPr>
        <w:t xml:space="preserve"> переселенця</w:t>
      </w:r>
      <w:r w:rsidR="00723217" w:rsidRPr="00641532">
        <w:rPr>
          <w:sz w:val="28"/>
          <w:szCs w:val="28"/>
        </w:rPr>
        <w:t>.</w:t>
      </w:r>
    </w:p>
    <w:p w:rsidR="00BE5A76" w:rsidRPr="00641532" w:rsidRDefault="00723217" w:rsidP="00503AB5">
      <w:pPr>
        <w:pStyle w:val="TableParagraph"/>
        <w:numPr>
          <w:ilvl w:val="0"/>
          <w:numId w:val="17"/>
        </w:numPr>
        <w:tabs>
          <w:tab w:val="left" w:pos="447"/>
        </w:tabs>
        <w:spacing w:line="276" w:lineRule="auto"/>
        <w:ind w:right="105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П</w:t>
      </w:r>
      <w:r w:rsidR="00C70927" w:rsidRPr="00641532">
        <w:rPr>
          <w:sz w:val="28"/>
          <w:szCs w:val="28"/>
        </w:rPr>
        <w:t>сихологічні резерви полоненого у переживанні ним кризи позбавлення волі</w:t>
      </w:r>
      <w:r w:rsidR="00BE5A76" w:rsidRPr="00641532">
        <w:rPr>
          <w:sz w:val="28"/>
          <w:szCs w:val="28"/>
        </w:rPr>
        <w:t>.</w:t>
      </w:r>
    </w:p>
    <w:p w:rsidR="00BE5A76" w:rsidRPr="00641532" w:rsidRDefault="00BE5A76" w:rsidP="00503AB5">
      <w:pPr>
        <w:pStyle w:val="TableParagraph"/>
        <w:numPr>
          <w:ilvl w:val="0"/>
          <w:numId w:val="17"/>
        </w:numPr>
        <w:tabs>
          <w:tab w:val="left" w:pos="447"/>
        </w:tabs>
        <w:spacing w:line="276" w:lineRule="auto"/>
        <w:ind w:right="105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П</w:t>
      </w:r>
      <w:r w:rsidR="00C70927" w:rsidRPr="00641532">
        <w:rPr>
          <w:sz w:val="28"/>
          <w:szCs w:val="28"/>
        </w:rPr>
        <w:t>сихологічні наслідки тортур для особи, що потрапила у полон.</w:t>
      </w:r>
    </w:p>
    <w:p w:rsidR="00C70927" w:rsidRPr="00641532" w:rsidRDefault="00BE5A76" w:rsidP="00503AB5">
      <w:pPr>
        <w:pStyle w:val="TableParagraph"/>
        <w:numPr>
          <w:ilvl w:val="0"/>
          <w:numId w:val="17"/>
        </w:numPr>
        <w:tabs>
          <w:tab w:val="left" w:pos="447"/>
        </w:tabs>
        <w:spacing w:line="276" w:lineRule="auto"/>
        <w:ind w:right="105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П</w:t>
      </w:r>
      <w:r w:rsidR="00C70927" w:rsidRPr="00641532">
        <w:rPr>
          <w:sz w:val="28"/>
          <w:szCs w:val="28"/>
        </w:rPr>
        <w:t>оложення інструкції щодо реагування на зникнення</w:t>
      </w:r>
      <w:r w:rsidR="00C70927" w:rsidRPr="00641532">
        <w:rPr>
          <w:spacing w:val="40"/>
          <w:sz w:val="28"/>
          <w:szCs w:val="28"/>
        </w:rPr>
        <w:t xml:space="preserve"> </w:t>
      </w:r>
      <w:r w:rsidR="00C70927" w:rsidRPr="00641532">
        <w:rPr>
          <w:sz w:val="28"/>
          <w:szCs w:val="28"/>
        </w:rPr>
        <w:t>близької людини.</w:t>
      </w:r>
    </w:p>
    <w:p w:rsidR="00C70927" w:rsidRPr="00641532" w:rsidRDefault="00BE5A76" w:rsidP="00503AB5">
      <w:pPr>
        <w:pStyle w:val="TableParagraph"/>
        <w:numPr>
          <w:ilvl w:val="0"/>
          <w:numId w:val="17"/>
        </w:numPr>
        <w:tabs>
          <w:tab w:val="left" w:pos="464"/>
        </w:tabs>
        <w:spacing w:line="276" w:lineRule="auto"/>
        <w:ind w:right="106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Е</w:t>
      </w:r>
      <w:r w:rsidR="00C70927" w:rsidRPr="00641532">
        <w:rPr>
          <w:sz w:val="28"/>
          <w:szCs w:val="28"/>
        </w:rPr>
        <w:t>тапи алгоритму надання допомоги людині</w:t>
      </w:r>
      <w:r w:rsidRPr="00641532">
        <w:rPr>
          <w:sz w:val="28"/>
          <w:szCs w:val="28"/>
        </w:rPr>
        <w:t>, що пережила полон, та членам її родини.</w:t>
      </w:r>
    </w:p>
    <w:p w:rsidR="001006BD" w:rsidRPr="00641532" w:rsidRDefault="001006BD" w:rsidP="00C70927">
      <w:pPr>
        <w:widowControl w:val="0"/>
        <w:adjustRightInd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481" w:rsidRPr="00641532" w:rsidRDefault="001C70E6" w:rsidP="00001481">
      <w:pPr>
        <w:spacing w:after="0" w:line="228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9. </w:t>
      </w:r>
      <w:r w:rsidR="00BE5A76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Соціально-п</w:t>
      </w:r>
      <w:r w:rsidR="00C70927" w:rsidRPr="00641532">
        <w:rPr>
          <w:rFonts w:ascii="Times New Roman" w:hAnsi="Times New Roman"/>
          <w:b/>
          <w:spacing w:val="-2"/>
          <w:sz w:val="28"/>
          <w:szCs w:val="28"/>
        </w:rPr>
        <w:t>сихологічна</w:t>
      </w:r>
      <w:r w:rsidR="00BE5A76" w:rsidRPr="00641532">
        <w:rPr>
          <w:rFonts w:ascii="Times New Roman" w:hAnsi="Times New Roman"/>
          <w:b/>
          <w:spacing w:val="-2"/>
          <w:sz w:val="28"/>
          <w:szCs w:val="28"/>
        </w:rPr>
        <w:t xml:space="preserve"> адаптація в </w:t>
      </w:r>
      <w:r w:rsidR="00C70927" w:rsidRPr="00641532">
        <w:rPr>
          <w:rFonts w:ascii="Times New Roman" w:hAnsi="Times New Roman"/>
          <w:b/>
          <w:spacing w:val="-2"/>
          <w:sz w:val="28"/>
          <w:szCs w:val="28"/>
        </w:rPr>
        <w:t>реабілітаці</w:t>
      </w:r>
      <w:r w:rsidR="00BE5A76" w:rsidRPr="00641532">
        <w:rPr>
          <w:rFonts w:ascii="Times New Roman" w:hAnsi="Times New Roman"/>
          <w:b/>
          <w:spacing w:val="-2"/>
          <w:sz w:val="28"/>
          <w:szCs w:val="28"/>
        </w:rPr>
        <w:t xml:space="preserve">ї </w:t>
      </w:r>
      <w:r w:rsidR="00C70927" w:rsidRPr="00641532">
        <w:rPr>
          <w:rFonts w:ascii="Times New Roman" w:hAnsi="Times New Roman"/>
          <w:b/>
          <w:spacing w:val="-2"/>
          <w:sz w:val="28"/>
          <w:szCs w:val="28"/>
        </w:rPr>
        <w:t>військовослужбовців</w:t>
      </w:r>
      <w:r w:rsidR="00C70927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ЗК4, ЗК5, ЗК6, ЗК7, 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ЗК</w:t>
      </w:r>
      <w:r w:rsidR="004E73A5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СК</w:t>
      </w:r>
      <w:r w:rsidR="004E73A5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954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СК9, СК10, 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СК</w:t>
      </w:r>
      <w:r w:rsidR="004E73A5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4E73A5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Н4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4E73A5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Н5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4E73A5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Н12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, ПР</w:t>
      </w:r>
      <w:r w:rsidR="004E73A5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Н13</w:t>
      </w:r>
      <w:r w:rsidR="00001481" w:rsidRPr="0064153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C70927" w:rsidRPr="00641532" w:rsidRDefault="00C70927" w:rsidP="00503AB5">
      <w:pPr>
        <w:pStyle w:val="TableParagraph"/>
        <w:numPr>
          <w:ilvl w:val="0"/>
          <w:numId w:val="13"/>
        </w:numPr>
        <w:tabs>
          <w:tab w:val="left" w:pos="329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 xml:space="preserve">Сутність і зміст бойового стресу та обґрунтування потреби </w:t>
      </w:r>
      <w:proofErr w:type="spellStart"/>
      <w:r w:rsidRPr="00641532">
        <w:rPr>
          <w:sz w:val="28"/>
          <w:szCs w:val="28"/>
        </w:rPr>
        <w:t>стресостійкійкої</w:t>
      </w:r>
      <w:proofErr w:type="spellEnd"/>
      <w:r w:rsidRPr="00641532">
        <w:rPr>
          <w:sz w:val="28"/>
          <w:szCs w:val="28"/>
        </w:rPr>
        <w:t xml:space="preserve"> поведінки.</w:t>
      </w:r>
    </w:p>
    <w:p w:rsidR="00C70927" w:rsidRPr="00641532" w:rsidRDefault="00C70927" w:rsidP="00503AB5">
      <w:pPr>
        <w:pStyle w:val="TableParagraph"/>
        <w:numPr>
          <w:ilvl w:val="0"/>
          <w:numId w:val="13"/>
        </w:numPr>
        <w:tabs>
          <w:tab w:val="left" w:pos="413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Теоретико-методологічні засади використання арт-терапії для реабілітації військовослужбовців-учасників бойових дій.</w:t>
      </w:r>
    </w:p>
    <w:p w:rsidR="00C70927" w:rsidRPr="00641532" w:rsidRDefault="00C70927" w:rsidP="00503AB5">
      <w:pPr>
        <w:pStyle w:val="TableParagraph"/>
        <w:numPr>
          <w:ilvl w:val="0"/>
          <w:numId w:val="13"/>
        </w:numPr>
        <w:tabs>
          <w:tab w:val="left" w:pos="351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Потенціал ігрових технологій у реабілітаційній діяльності особового складу ЗСУ.</w:t>
      </w:r>
    </w:p>
    <w:p w:rsidR="00C70927" w:rsidRPr="00641532" w:rsidRDefault="00C70927" w:rsidP="00503AB5">
      <w:pPr>
        <w:pStyle w:val="TableParagraph"/>
        <w:numPr>
          <w:ilvl w:val="0"/>
          <w:numId w:val="13"/>
        </w:numPr>
        <w:tabs>
          <w:tab w:val="left" w:pos="478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Перспективи застосування тренінгової технології у реабілітації військовослужбовців ЗСУ, що були задіяні у військових діях.</w:t>
      </w:r>
    </w:p>
    <w:p w:rsidR="00C70927" w:rsidRPr="00641532" w:rsidRDefault="00C70927" w:rsidP="00503AB5">
      <w:pPr>
        <w:pStyle w:val="TableParagraph"/>
        <w:numPr>
          <w:ilvl w:val="0"/>
          <w:numId w:val="13"/>
        </w:numPr>
        <w:tabs>
          <w:tab w:val="left" w:pos="46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41532">
        <w:rPr>
          <w:sz w:val="28"/>
          <w:szCs w:val="28"/>
        </w:rPr>
        <w:t>Можливості сімейної терапії у процесі здійснення комплексної реабілітації сімей військовослужбовців-учасників бойових дій.</w:t>
      </w:r>
    </w:p>
    <w:p w:rsidR="00114816" w:rsidRDefault="001148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DD7CAC" w:rsidRDefault="00641532" w:rsidP="00641532">
      <w:pPr>
        <w:spacing w:after="0" w:line="240" w:lineRule="auto"/>
        <w:ind w:left="82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="00DD7CAC" w:rsidRPr="00EB1C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(тематичний план) навчальної дисципліни</w:t>
      </w:r>
    </w:p>
    <w:p w:rsidR="00641532" w:rsidRDefault="00641532" w:rsidP="00641532">
      <w:pPr>
        <w:spacing w:after="0" w:line="240" w:lineRule="auto"/>
        <w:ind w:left="82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541"/>
        <w:gridCol w:w="541"/>
        <w:gridCol w:w="541"/>
        <w:gridCol w:w="688"/>
        <w:gridCol w:w="545"/>
        <w:gridCol w:w="547"/>
        <w:gridCol w:w="547"/>
        <w:gridCol w:w="688"/>
      </w:tblGrid>
      <w:tr w:rsidR="00DD7CAC" w:rsidRPr="00641532" w:rsidTr="00641532">
        <w:trPr>
          <w:cantSplit/>
          <w:trHeight w:val="20"/>
          <w:tblHeader/>
        </w:trPr>
        <w:tc>
          <w:tcPr>
            <w:tcW w:w="2626" w:type="pct"/>
            <w:vMerge w:val="restart"/>
            <w:shd w:val="clear" w:color="auto" w:fill="auto"/>
            <w:vAlign w:val="center"/>
          </w:tcPr>
          <w:p w:rsidR="00DD7CAC" w:rsidRPr="00641532" w:rsidRDefault="00DD7CAC" w:rsidP="00222F85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Змістові модулі і теми</w:t>
            </w:r>
          </w:p>
        </w:tc>
        <w:tc>
          <w:tcPr>
            <w:tcW w:w="2374" w:type="pct"/>
            <w:gridSpan w:val="8"/>
            <w:shd w:val="clear" w:color="auto" w:fill="auto"/>
            <w:vAlign w:val="center"/>
          </w:tcPr>
          <w:p w:rsidR="00DD7CAC" w:rsidRPr="00641532" w:rsidRDefault="00DD7CAC" w:rsidP="00222F85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DD7CAC" w:rsidRPr="00641532" w:rsidTr="00641532">
        <w:trPr>
          <w:cantSplit/>
          <w:trHeight w:val="20"/>
          <w:tblHeader/>
        </w:trPr>
        <w:tc>
          <w:tcPr>
            <w:tcW w:w="2626" w:type="pct"/>
            <w:vMerge/>
            <w:shd w:val="clear" w:color="auto" w:fill="auto"/>
            <w:vAlign w:val="center"/>
          </w:tcPr>
          <w:p w:rsidR="00DD7CAC" w:rsidRPr="00641532" w:rsidRDefault="00DD7CAC" w:rsidP="00222F85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4"/>
            <w:shd w:val="clear" w:color="auto" w:fill="auto"/>
            <w:vAlign w:val="center"/>
          </w:tcPr>
          <w:p w:rsidR="00DD7CAC" w:rsidRPr="00641532" w:rsidRDefault="00DD7CAC" w:rsidP="00222F85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192" w:type="pct"/>
            <w:gridSpan w:val="4"/>
            <w:vAlign w:val="center"/>
          </w:tcPr>
          <w:p w:rsidR="00DD7CAC" w:rsidRPr="00641532" w:rsidRDefault="00DD7CAC" w:rsidP="00222F85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DD7CAC" w:rsidRPr="00641532" w:rsidTr="00641532">
        <w:trPr>
          <w:cantSplit/>
          <w:trHeight w:val="1264"/>
          <w:tblHeader/>
        </w:trPr>
        <w:tc>
          <w:tcPr>
            <w:tcW w:w="2626" w:type="pct"/>
            <w:vMerge/>
            <w:shd w:val="clear" w:color="auto" w:fill="auto"/>
          </w:tcPr>
          <w:p w:rsidR="00DD7CAC" w:rsidRPr="00641532" w:rsidRDefault="00DD7CAC" w:rsidP="00222F85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277" w:type="pct"/>
            <w:shd w:val="clear" w:color="auto" w:fill="auto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277" w:type="pct"/>
            <w:shd w:val="clear" w:color="auto" w:fill="auto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практичні</w:t>
            </w:r>
          </w:p>
        </w:tc>
        <w:tc>
          <w:tcPr>
            <w:tcW w:w="352" w:type="pct"/>
            <w:shd w:val="clear" w:color="auto" w:fill="auto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279" w:type="pct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280" w:type="pct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280" w:type="pct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практичні</w:t>
            </w:r>
          </w:p>
        </w:tc>
        <w:tc>
          <w:tcPr>
            <w:tcW w:w="353" w:type="pct"/>
            <w:textDirection w:val="btLr"/>
            <w:vAlign w:val="center"/>
          </w:tcPr>
          <w:p w:rsidR="00DD7CAC" w:rsidRPr="00641532" w:rsidRDefault="00DD7CAC" w:rsidP="00963527">
            <w:pPr>
              <w:spacing w:after="0" w:line="216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самостійна робота</w:t>
            </w:r>
          </w:p>
        </w:tc>
      </w:tr>
      <w:tr w:rsidR="00DD7CAC" w:rsidRPr="00641532" w:rsidTr="001B7EB3">
        <w:trPr>
          <w:trHeight w:val="295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D7CAC" w:rsidRPr="00641532" w:rsidRDefault="00EF7B26" w:rsidP="001B7EB3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МОДУЛЬ 1</w:t>
            </w:r>
          </w:p>
        </w:tc>
      </w:tr>
      <w:tr w:rsidR="00DD7CAC" w:rsidRPr="00641532" w:rsidTr="001B7EB3">
        <w:trPr>
          <w:trHeight w:val="295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D7CAC" w:rsidRPr="00641532" w:rsidRDefault="00FE3AE3" w:rsidP="00FE3AE3">
            <w:pPr>
              <w:tabs>
                <w:tab w:val="left" w:pos="867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</w:rPr>
              <w:t>ЗМІСТОВИЙ МОДУЛЬ 1. ТЕОРЕТИЧНІ АСПЕКТИ РЕАБІЛІТАЦІЙНОЇ ПСИХОЛОГІЇ</w:t>
            </w:r>
          </w:p>
        </w:tc>
      </w:tr>
      <w:tr w:rsidR="004477B2" w:rsidRPr="00641532" w:rsidTr="00641532">
        <w:trPr>
          <w:trHeight w:val="295"/>
        </w:trPr>
        <w:tc>
          <w:tcPr>
            <w:tcW w:w="2626" w:type="pct"/>
            <w:shd w:val="clear" w:color="auto" w:fill="auto"/>
          </w:tcPr>
          <w:p w:rsidR="004477B2" w:rsidRPr="00641532" w:rsidRDefault="00FE3AE3" w:rsidP="004477B2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1. Проблема соціально-психологічної адаптації в реабілітаційному процесі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4477B2" w:rsidRPr="00641532" w:rsidRDefault="001E455F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" w:type="pct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80" w:type="pct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53" w:type="pct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477B2" w:rsidRPr="00641532" w:rsidTr="00641532">
        <w:trPr>
          <w:trHeight w:val="295"/>
        </w:trPr>
        <w:tc>
          <w:tcPr>
            <w:tcW w:w="2626" w:type="pct"/>
            <w:shd w:val="clear" w:color="auto" w:fill="auto"/>
          </w:tcPr>
          <w:p w:rsidR="004477B2" w:rsidRPr="00641532" w:rsidRDefault="00FE3AE3" w:rsidP="004477B2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2. </w:t>
            </w:r>
            <w:proofErr w:type="spellStart"/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Психотравмівні</w:t>
            </w:r>
            <w:proofErr w:type="spellEnd"/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і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кризові ситуації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в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реабілітаційній психології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4477B2" w:rsidRPr="00641532" w:rsidRDefault="001E455F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" w:type="pct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pct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53" w:type="pct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477B2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4477B2" w:rsidRPr="00641532" w:rsidRDefault="00FE3AE3" w:rsidP="004477B2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3. 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Мотиваційний чинник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реабілітаційному процесі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4477B2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" w:type="pct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80" w:type="pct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53" w:type="pct"/>
            <w:vAlign w:val="center"/>
          </w:tcPr>
          <w:p w:rsidR="004477B2" w:rsidRPr="00641532" w:rsidRDefault="001E455F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477B2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4477B2" w:rsidRPr="00641532" w:rsidRDefault="00FE3AE3" w:rsidP="004477B2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4. 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Особливості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реабілітаційного процесу та соціально-психологічної адаптації в ньому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4477B2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" w:type="pct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53" w:type="pct"/>
            <w:vAlign w:val="center"/>
          </w:tcPr>
          <w:p w:rsidR="004477B2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765E5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7765E5" w:rsidRPr="00641532" w:rsidRDefault="00FE3AE3" w:rsidP="004477B2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5.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Психологічний інструментарій реабілітаційного процесу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7765E5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7765E5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7765E5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7765E5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7765E5" w:rsidRPr="00641532" w:rsidRDefault="005B4AB4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" w:type="pct"/>
            <w:vAlign w:val="center"/>
          </w:tcPr>
          <w:p w:rsidR="007765E5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vAlign w:val="center"/>
          </w:tcPr>
          <w:p w:rsidR="007765E5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vAlign w:val="center"/>
          </w:tcPr>
          <w:p w:rsidR="007765E5" w:rsidRPr="00641532" w:rsidRDefault="001E455F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55052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555052" w:rsidRPr="00641532" w:rsidRDefault="00555052" w:rsidP="004477B2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Модульний контроль 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38F7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BC38F7" w:rsidRPr="00641532" w:rsidRDefault="00B07F71" w:rsidP="00720726">
            <w:pPr>
              <w:spacing w:after="0" w:line="216" w:lineRule="auto"/>
              <w:ind w:left="-57" w:right="-57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Разом за змістовий модуль </w:t>
            </w:r>
            <w:r w:rsidR="00720726" w:rsidRPr="0064153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C38F7" w:rsidRPr="00641532" w:rsidRDefault="001A79DE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5B4AB4"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C38F7" w:rsidRPr="00641532" w:rsidRDefault="005B4AB4" w:rsidP="00FE3AE3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E3AE3"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C38F7" w:rsidRPr="00641532" w:rsidRDefault="005B4AB4" w:rsidP="00FE3AE3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E3AE3"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BC38F7" w:rsidRPr="00641532" w:rsidRDefault="005B4AB4" w:rsidP="00FE3AE3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FE3AE3"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vAlign w:val="center"/>
          </w:tcPr>
          <w:p w:rsidR="00BC38F7" w:rsidRPr="00641532" w:rsidRDefault="00FE3AE3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0" w:type="pct"/>
            <w:vAlign w:val="center"/>
          </w:tcPr>
          <w:p w:rsidR="00BC38F7" w:rsidRPr="00641532" w:rsidRDefault="00BD1B97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pct"/>
            <w:vAlign w:val="center"/>
          </w:tcPr>
          <w:p w:rsidR="00BC38F7" w:rsidRPr="00641532" w:rsidRDefault="00FE3AE3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vAlign w:val="center"/>
          </w:tcPr>
          <w:p w:rsidR="00BC38F7" w:rsidRPr="00641532" w:rsidRDefault="00FE3AE3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5B4AB4"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477B2" w:rsidRPr="00641532" w:rsidTr="001B7EB3">
        <w:trPr>
          <w:trHeight w:val="295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4477B2" w:rsidRPr="00641532" w:rsidRDefault="00FE3AE3" w:rsidP="00FE3AE3">
            <w:pPr>
              <w:widowControl w:val="0"/>
              <w:adjustRightInd w:val="0"/>
              <w:spacing w:after="0" w:line="276" w:lineRule="auto"/>
              <w:ind w:firstLine="567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ЗМІСТОВИЙ МОДУЛЬ 2. </w:t>
            </w:r>
            <w:r w:rsidRPr="00641532">
              <w:rPr>
                <w:rFonts w:ascii="Times New Roman" w:hAnsi="Times New Roman"/>
                <w:b/>
                <w:sz w:val="24"/>
                <w:szCs w:val="24"/>
              </w:rPr>
              <w:t>ПРАКТИЧНІ АСПЕКТИ РЕАБІЛІТАЦІЙНОЇ ПСИХОЛОГІЇ</w:t>
            </w:r>
          </w:p>
        </w:tc>
      </w:tr>
      <w:tr w:rsidR="004477B2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4477B2" w:rsidRPr="00641532" w:rsidRDefault="00FE3AE3" w:rsidP="00FE3AE3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6.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Особливості соціально-психологічної адаптації в реабілітації </w:t>
            </w:r>
            <w:r w:rsidRPr="006415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осіб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обмеженими можливостями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5B4AB4" w:rsidP="005B4AB4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477B2" w:rsidRPr="00641532" w:rsidRDefault="00BD1B97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4477B2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" w:type="pct"/>
            <w:vAlign w:val="center"/>
          </w:tcPr>
          <w:p w:rsidR="004477B2" w:rsidRPr="00641532" w:rsidRDefault="004477B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80" w:type="pct"/>
            <w:vAlign w:val="center"/>
          </w:tcPr>
          <w:p w:rsidR="004477B2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53" w:type="pct"/>
            <w:vAlign w:val="center"/>
          </w:tcPr>
          <w:p w:rsidR="004477B2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E3AE3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FE3AE3" w:rsidRPr="00641532" w:rsidRDefault="00FE3AE3" w:rsidP="00FE3AE3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7.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Реабілітаційна психологія </w:t>
            </w:r>
            <w:proofErr w:type="spellStart"/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залежностей</w:t>
            </w:r>
            <w:proofErr w:type="spellEnd"/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1A79DE" w:rsidP="005B4AB4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FE3AE3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FE3AE3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pct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53" w:type="pct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E3AE3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FE3AE3" w:rsidRPr="00641532" w:rsidRDefault="00FE3AE3" w:rsidP="00FE3AE3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8.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Психологічна</w:t>
            </w:r>
            <w:r w:rsidRPr="00641532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допомога</w:t>
            </w:r>
            <w:r w:rsidRPr="00641532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пост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раждалим</w:t>
            </w:r>
            <w:r w:rsidRPr="00641532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внаслідок</w:t>
            </w:r>
            <w:r w:rsidRPr="00641532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1532">
              <w:rPr>
                <w:rFonts w:ascii="Times New Roman" w:hAnsi="Times New Roman"/>
                <w:sz w:val="24"/>
                <w:szCs w:val="24"/>
              </w:rPr>
              <w:t>психотравмівних</w:t>
            </w:r>
            <w:proofErr w:type="spellEnd"/>
            <w:r w:rsidRPr="00641532">
              <w:rPr>
                <w:rFonts w:ascii="Times New Roman" w:hAnsi="Times New Roman"/>
                <w:sz w:val="24"/>
                <w:szCs w:val="24"/>
              </w:rPr>
              <w:t xml:space="preserve"> подій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1A79DE" w:rsidP="005B4AB4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E3AE3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FE3AE3" w:rsidRPr="00641532" w:rsidRDefault="00FE3AE3" w:rsidP="00FE3AE3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9. Соціально-п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сихологічна адаптація в реабілітації військовослужбовців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555052" w:rsidP="005B4AB4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E3AE3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E3AE3" w:rsidRPr="00641532" w:rsidRDefault="001A79DE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80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vAlign w:val="center"/>
          </w:tcPr>
          <w:p w:rsidR="00FE3AE3" w:rsidRPr="00641532" w:rsidRDefault="00720726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55052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555052" w:rsidRPr="00641532" w:rsidRDefault="00555052" w:rsidP="00FE3AE3">
            <w:pPr>
              <w:widowControl w:val="0"/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Модульний контроль 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55052" w:rsidRPr="00641532" w:rsidRDefault="00555052" w:rsidP="005B4AB4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vAlign w:val="center"/>
          </w:tcPr>
          <w:p w:rsidR="00555052" w:rsidRPr="00641532" w:rsidRDefault="00555052" w:rsidP="004477B2">
            <w:pPr>
              <w:spacing w:after="0" w:line="216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38F7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BC38F7" w:rsidRPr="00641532" w:rsidRDefault="00B07F71" w:rsidP="001A79DE">
            <w:pPr>
              <w:spacing w:after="0" w:line="216" w:lineRule="auto"/>
              <w:ind w:left="-57" w:right="-57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Разом за змістовий модуль </w:t>
            </w:r>
            <w:r w:rsidR="001A79DE" w:rsidRPr="0064153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C38F7" w:rsidRPr="00641532" w:rsidRDefault="001A79DE" w:rsidP="001A79DE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5B4AB4"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C38F7" w:rsidRPr="00641532" w:rsidRDefault="001A79DE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C38F7" w:rsidRPr="00641532" w:rsidRDefault="001A79DE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BC38F7" w:rsidRPr="00641532" w:rsidRDefault="001A79DE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" w:type="pct"/>
            <w:vAlign w:val="center"/>
          </w:tcPr>
          <w:p w:rsidR="00BC38F7" w:rsidRPr="00641532" w:rsidRDefault="00720726" w:rsidP="00720726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" w:type="pct"/>
            <w:vAlign w:val="center"/>
          </w:tcPr>
          <w:p w:rsidR="00BC38F7" w:rsidRPr="00641532" w:rsidRDefault="00720726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pct"/>
            <w:vAlign w:val="center"/>
          </w:tcPr>
          <w:p w:rsidR="00BC38F7" w:rsidRPr="00641532" w:rsidRDefault="00720726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" w:type="pct"/>
            <w:vAlign w:val="center"/>
          </w:tcPr>
          <w:p w:rsidR="00BC38F7" w:rsidRPr="00641532" w:rsidRDefault="00720726" w:rsidP="00BC38F7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7E41DD" w:rsidRPr="00641532" w:rsidTr="00641532">
        <w:trPr>
          <w:trHeight w:val="295"/>
        </w:trPr>
        <w:tc>
          <w:tcPr>
            <w:tcW w:w="2626" w:type="pct"/>
            <w:shd w:val="clear" w:color="auto" w:fill="auto"/>
            <w:vAlign w:val="center"/>
          </w:tcPr>
          <w:p w:rsidR="007E41DD" w:rsidRPr="00641532" w:rsidRDefault="007E41DD" w:rsidP="00157DBB">
            <w:pPr>
              <w:spacing w:after="0" w:line="209" w:lineRule="auto"/>
              <w:ind w:left="-57" w:right="-57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277" w:type="pct"/>
            <w:shd w:val="clear" w:color="auto" w:fill="auto"/>
          </w:tcPr>
          <w:p w:rsidR="007E41DD" w:rsidRPr="00641532" w:rsidRDefault="005B4AB4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7" w:type="pct"/>
            <w:shd w:val="clear" w:color="auto" w:fill="auto"/>
          </w:tcPr>
          <w:p w:rsidR="007E41DD" w:rsidRPr="00641532" w:rsidRDefault="005B4AB4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" w:type="pct"/>
            <w:shd w:val="clear" w:color="auto" w:fill="auto"/>
          </w:tcPr>
          <w:p w:rsidR="007E41DD" w:rsidRPr="00641532" w:rsidRDefault="005B4AB4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" w:type="pct"/>
            <w:shd w:val="clear" w:color="auto" w:fill="auto"/>
          </w:tcPr>
          <w:p w:rsidR="007E41DD" w:rsidRPr="00641532" w:rsidRDefault="005B4AB4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9" w:type="pct"/>
          </w:tcPr>
          <w:p w:rsidR="007E41DD" w:rsidRPr="00641532" w:rsidRDefault="005B4AB4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0" w:type="pct"/>
          </w:tcPr>
          <w:p w:rsidR="007E41DD" w:rsidRPr="00641532" w:rsidRDefault="00BD1B97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" w:type="pct"/>
          </w:tcPr>
          <w:p w:rsidR="007E41DD" w:rsidRPr="00641532" w:rsidRDefault="001E455F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" w:type="pct"/>
          </w:tcPr>
          <w:p w:rsidR="007E41DD" w:rsidRPr="00641532" w:rsidRDefault="005B4AB4" w:rsidP="007E41DD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78</w:t>
            </w:r>
          </w:p>
        </w:tc>
      </w:tr>
    </w:tbl>
    <w:p w:rsidR="00641532" w:rsidRDefault="00641532" w:rsidP="00DF72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8020AC" w:rsidRDefault="008020AC" w:rsidP="00DF72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506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5. Теми </w:t>
      </w:r>
      <w:r w:rsidRPr="00BE5063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практичних занять</w:t>
      </w:r>
    </w:p>
    <w:p w:rsidR="00641532" w:rsidRPr="00641532" w:rsidRDefault="00641532" w:rsidP="00DF72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0AC" w:rsidRDefault="008020AC" w:rsidP="00BE5063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5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Метою проведення </w:t>
      </w:r>
      <w:r w:rsidR="00B35CFF" w:rsidRPr="00BE5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практичних</w:t>
      </w:r>
      <w:r w:rsidRPr="00BE5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занять </w:t>
      </w:r>
      <w:r w:rsidRPr="00BE50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є засвоєння програмного матеріалу, </w:t>
      </w:r>
      <w:r w:rsidRPr="00695948">
        <w:rPr>
          <w:rFonts w:ascii="Times New Roman" w:eastAsia="Times New Roman" w:hAnsi="Times New Roman"/>
          <w:bCs/>
          <w:sz w:val="28"/>
          <w:szCs w:val="28"/>
          <w:lang w:eastAsia="ru-RU"/>
        </w:rPr>
        <w:t>розгляд конкретних ситуацій, розв</w:t>
      </w:r>
      <w:r w:rsidR="00104011" w:rsidRPr="00695948">
        <w:rPr>
          <w:rFonts w:ascii="Times New Roman" w:eastAsia="Times New Roman" w:hAnsi="Times New Roman"/>
          <w:bCs/>
          <w:sz w:val="28"/>
          <w:szCs w:val="28"/>
          <w:lang w:eastAsia="ru-RU"/>
        </w:rPr>
        <w:t>’</w:t>
      </w:r>
      <w:r w:rsidRPr="00695948">
        <w:rPr>
          <w:rFonts w:ascii="Times New Roman" w:eastAsia="Times New Roman" w:hAnsi="Times New Roman"/>
          <w:bCs/>
          <w:sz w:val="28"/>
          <w:szCs w:val="28"/>
          <w:lang w:eastAsia="ru-RU"/>
        </w:rPr>
        <w:t>язання практичних завдань, пов</w:t>
      </w:r>
      <w:r w:rsidR="00104011" w:rsidRPr="00695948">
        <w:rPr>
          <w:rFonts w:ascii="Times New Roman" w:eastAsia="Times New Roman" w:hAnsi="Times New Roman"/>
          <w:bCs/>
          <w:sz w:val="28"/>
          <w:szCs w:val="28"/>
          <w:lang w:eastAsia="ru-RU"/>
        </w:rPr>
        <w:t>’</w:t>
      </w:r>
      <w:r w:rsidRPr="006959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язаних з </w:t>
      </w:r>
      <w:r w:rsidR="005B4AB4" w:rsidRPr="00695948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психодіагностикою осіб у надзвичайних ситуаціях</w:t>
      </w:r>
      <w:r w:rsidR="00695948" w:rsidRPr="0069594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20726" w:rsidRDefault="00720726" w:rsidP="00641532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7385"/>
        <w:gridCol w:w="964"/>
        <w:gridCol w:w="894"/>
      </w:tblGrid>
      <w:tr w:rsidR="00641532" w:rsidRPr="00641532" w:rsidTr="00B4595A">
        <w:trPr>
          <w:trHeight w:val="138"/>
          <w:tblHeader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№ з/п</w:t>
            </w:r>
          </w:p>
        </w:tc>
        <w:tc>
          <w:tcPr>
            <w:tcW w:w="3798" w:type="pct"/>
            <w:vMerge w:val="restar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956" w:type="pct"/>
            <w:gridSpan w:val="2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41532" w:rsidRPr="00641532" w:rsidTr="00B4595A">
        <w:trPr>
          <w:trHeight w:val="214"/>
          <w:tblHeader/>
        </w:trPr>
        <w:tc>
          <w:tcPr>
            <w:tcW w:w="246" w:type="pct"/>
            <w:vMerge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98" w:type="pct"/>
            <w:vMerge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заочна форма</w:t>
            </w:r>
          </w:p>
        </w:tc>
      </w:tr>
      <w:tr w:rsidR="00641532" w:rsidRPr="00641532" w:rsidTr="00B4595A">
        <w:trPr>
          <w:cantSplit/>
          <w:trHeight w:val="15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41532" w:rsidRPr="00641532" w:rsidRDefault="00641532" w:rsidP="00B4595A">
            <w:pPr>
              <w:tabs>
                <w:tab w:val="left" w:pos="8670"/>
              </w:tabs>
              <w:spacing w:after="0" w:line="240" w:lineRule="auto"/>
              <w:ind w:firstLine="58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</w:rPr>
              <w:t>ЗМІСТОВИЙ МОДУЛЬ 1. ТЕОРЕТИЧНІ АСПЕКТИ РЕАБІЛІТАЦІЙНОЇ ПСИХОЛОГІЇ</w:t>
            </w:r>
          </w:p>
        </w:tc>
      </w:tr>
      <w:tr w:rsidR="00641532" w:rsidRPr="00641532" w:rsidTr="00B4595A">
        <w:trPr>
          <w:cantSplit/>
          <w:trHeight w:val="286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98" w:type="pct"/>
            <w:shd w:val="clear" w:color="auto" w:fill="auto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1. Проблема соціально-психологічної адаптації в реабілітаційному процесі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41532" w:rsidRPr="00641532" w:rsidTr="00B4595A">
        <w:trPr>
          <w:cantSplit/>
          <w:trHeight w:val="283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98" w:type="pct"/>
            <w:shd w:val="clear" w:color="auto" w:fill="auto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2. </w:t>
            </w:r>
            <w:proofErr w:type="spellStart"/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Психотравмівні</w:t>
            </w:r>
            <w:proofErr w:type="spellEnd"/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і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кризові ситуації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в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реабілітаційній психології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41532" w:rsidRPr="00641532" w:rsidTr="00B4595A">
        <w:trPr>
          <w:cantSplit/>
          <w:trHeight w:val="283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98" w:type="pct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3. 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Мотиваційний чинник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реабілітаційному процесі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641532" w:rsidRPr="00641532" w:rsidTr="00B4595A">
        <w:trPr>
          <w:cantSplit/>
          <w:trHeight w:val="216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98" w:type="pct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 4. 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Особливості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реабілітаційного процесу та соціально-психологічної адаптації в ньому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41532" w:rsidRPr="00641532" w:rsidTr="00B4595A">
        <w:trPr>
          <w:cantSplit/>
          <w:trHeight w:val="70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98" w:type="pct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5.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Психологічний інструментарій реабілітаційного процесу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954511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41532" w:rsidRPr="00641532" w:rsidTr="00B4595A">
        <w:trPr>
          <w:cantSplit/>
          <w:trHeight w:val="70"/>
        </w:trPr>
        <w:tc>
          <w:tcPr>
            <w:tcW w:w="4044" w:type="pct"/>
            <w:gridSpan w:val="2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РАЗОМ ЗА МОДУЛЬ 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954511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41532" w:rsidRPr="00641532" w:rsidTr="00B4595A">
        <w:trPr>
          <w:cantSplit/>
          <w:trHeight w:val="21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adjustRightInd w:val="0"/>
              <w:spacing w:after="0" w:line="240" w:lineRule="auto"/>
              <w:ind w:firstLine="589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ЗМІСТОВИЙ МОДУЛЬ 2. </w:t>
            </w:r>
            <w:r w:rsidRPr="00641532">
              <w:rPr>
                <w:rFonts w:ascii="Times New Roman" w:hAnsi="Times New Roman"/>
                <w:b/>
                <w:sz w:val="24"/>
                <w:szCs w:val="24"/>
              </w:rPr>
              <w:t>ПРАКТИЧНІ АСПЕКТИ РЕАБІЛІТАЦІЙНОЇ ПСИХОЛОГІЇ</w:t>
            </w:r>
          </w:p>
        </w:tc>
      </w:tr>
      <w:tr w:rsidR="00641532" w:rsidRPr="00641532" w:rsidTr="00B4595A">
        <w:trPr>
          <w:cantSplit/>
          <w:trHeight w:val="209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98" w:type="pct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6.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Особливості соціально-психологічної адаптації в реабілітації </w:t>
            </w:r>
            <w:r w:rsidRPr="006415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осіб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обмеженими можливостями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41532" w:rsidRPr="00641532" w:rsidTr="00B4595A">
        <w:trPr>
          <w:cantSplit/>
          <w:trHeight w:val="70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98" w:type="pct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7.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Реабілітаційна психологія </w:t>
            </w:r>
            <w:proofErr w:type="spellStart"/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залежностей</w:t>
            </w:r>
            <w:proofErr w:type="spellEnd"/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41532" w:rsidRPr="00641532" w:rsidTr="00B4595A">
        <w:trPr>
          <w:cantSplit/>
          <w:trHeight w:val="70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98" w:type="pct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8.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Психологічна</w:t>
            </w:r>
            <w:r w:rsidRPr="00641532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допомога</w:t>
            </w:r>
            <w:r w:rsidRPr="00641532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пост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раждалим</w:t>
            </w:r>
            <w:r w:rsidRPr="00641532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внаслідок</w:t>
            </w:r>
            <w:r w:rsidRPr="00641532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1532">
              <w:rPr>
                <w:rFonts w:ascii="Times New Roman" w:hAnsi="Times New Roman"/>
                <w:sz w:val="24"/>
                <w:szCs w:val="24"/>
              </w:rPr>
              <w:t>психотравмівних</w:t>
            </w:r>
            <w:proofErr w:type="spellEnd"/>
            <w:r w:rsidRPr="00641532">
              <w:rPr>
                <w:rFonts w:ascii="Times New Roman" w:hAnsi="Times New Roman"/>
                <w:sz w:val="24"/>
                <w:szCs w:val="24"/>
              </w:rPr>
              <w:t xml:space="preserve"> подій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41532" w:rsidRPr="00641532" w:rsidTr="00B4595A">
        <w:trPr>
          <w:cantSplit/>
          <w:trHeight w:val="113"/>
        </w:trPr>
        <w:tc>
          <w:tcPr>
            <w:tcW w:w="246" w:type="pct"/>
            <w:shd w:val="clear" w:color="auto" w:fill="auto"/>
            <w:vAlign w:val="center"/>
          </w:tcPr>
          <w:p w:rsidR="00641532" w:rsidRPr="00641532" w:rsidRDefault="00641532" w:rsidP="00B4595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98" w:type="pct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9. Соціально-п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сихологічна адаптація в реабілітації військовослужбовців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954511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41532" w:rsidRPr="00641532" w:rsidTr="00B4595A">
        <w:trPr>
          <w:cantSplit/>
          <w:trHeight w:val="70"/>
        </w:trPr>
        <w:tc>
          <w:tcPr>
            <w:tcW w:w="4044" w:type="pct"/>
            <w:gridSpan w:val="2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РАЗОМ ЗА МОДУЛЬ 2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954511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41532" w:rsidRPr="00641532" w:rsidTr="00B4595A">
        <w:trPr>
          <w:cantSplit/>
          <w:trHeight w:val="70"/>
        </w:trPr>
        <w:tc>
          <w:tcPr>
            <w:tcW w:w="4044" w:type="pct"/>
            <w:gridSpan w:val="2"/>
            <w:shd w:val="clear" w:color="auto" w:fill="auto"/>
            <w:vAlign w:val="center"/>
          </w:tcPr>
          <w:p w:rsidR="00641532" w:rsidRPr="00641532" w:rsidRDefault="00641532" w:rsidP="00B4595A">
            <w:pPr>
              <w:widowControl w:val="0"/>
              <w:spacing w:after="0" w:line="209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5451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vAlign w:val="center"/>
          </w:tcPr>
          <w:p w:rsidR="00641532" w:rsidRPr="00641532" w:rsidRDefault="00641532" w:rsidP="00B4595A">
            <w:pPr>
              <w:spacing w:after="0" w:line="209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641532" w:rsidRDefault="00641532" w:rsidP="00641532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A72" w:rsidRDefault="00417A72" w:rsidP="00417A72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E910D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6. Завдання для самостійної роботи</w:t>
      </w:r>
    </w:p>
    <w:p w:rsidR="00641532" w:rsidRDefault="00641532" w:rsidP="0064153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343"/>
        <w:gridCol w:w="982"/>
        <w:gridCol w:w="839"/>
      </w:tblGrid>
      <w:tr w:rsidR="00BE5063" w:rsidRPr="00641532" w:rsidTr="00CA0E4D">
        <w:trPr>
          <w:trHeight w:val="20"/>
          <w:tblHeader/>
        </w:trPr>
        <w:tc>
          <w:tcPr>
            <w:tcW w:w="269" w:type="pct"/>
            <w:vMerge w:val="restart"/>
            <w:shd w:val="clear" w:color="auto" w:fill="auto"/>
            <w:vAlign w:val="center"/>
          </w:tcPr>
          <w:p w:rsidR="00BE5063" w:rsidRPr="00641532" w:rsidRDefault="00BE5063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791" w:type="pct"/>
            <w:vMerge w:val="restart"/>
            <w:shd w:val="clear" w:color="auto" w:fill="auto"/>
            <w:vAlign w:val="center"/>
          </w:tcPr>
          <w:p w:rsidR="00BE5063" w:rsidRPr="00641532" w:rsidRDefault="00BE5063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 w:rsidR="00BE5063" w:rsidRPr="00641532" w:rsidRDefault="00571DAA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571DAA" w:rsidRPr="00641532" w:rsidTr="00CA0E4D">
        <w:trPr>
          <w:trHeight w:val="20"/>
          <w:tblHeader/>
        </w:trPr>
        <w:tc>
          <w:tcPr>
            <w:tcW w:w="269" w:type="pct"/>
            <w:vMerge/>
            <w:shd w:val="clear" w:color="auto" w:fill="auto"/>
            <w:vAlign w:val="center"/>
          </w:tcPr>
          <w:p w:rsidR="00571DAA" w:rsidRPr="00641532" w:rsidRDefault="00571DAA" w:rsidP="00571DAA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91" w:type="pct"/>
            <w:vMerge/>
            <w:shd w:val="clear" w:color="auto" w:fill="auto"/>
            <w:vAlign w:val="center"/>
          </w:tcPr>
          <w:p w:rsidR="00571DAA" w:rsidRPr="00641532" w:rsidRDefault="00571DAA" w:rsidP="00571DAA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571DAA" w:rsidRPr="00641532" w:rsidRDefault="00571DAA" w:rsidP="00571DA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71DAA" w:rsidRPr="00641532" w:rsidRDefault="00571DAA" w:rsidP="00571DAA">
            <w:pPr>
              <w:autoSpaceDE w:val="0"/>
              <w:autoSpaceDN w:val="0"/>
              <w:spacing w:after="0" w:line="209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заочна форма</w:t>
            </w:r>
          </w:p>
        </w:tc>
      </w:tr>
      <w:tr w:rsidR="007D4BEF" w:rsidRPr="00641532" w:rsidTr="00641532">
        <w:trPr>
          <w:trHeight w:val="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D4BEF" w:rsidRPr="00641532" w:rsidRDefault="00CA0E4D" w:rsidP="00695948">
            <w:pPr>
              <w:tabs>
                <w:tab w:val="left" w:pos="8670"/>
              </w:tabs>
              <w:spacing w:after="0" w:line="276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</w:rPr>
              <w:t>ЗМІСТОВИЙ МОДУЛЬ 1. ТЕОРЕТИЧНІ АСПЕКТИ ДОСЛІДЖЕННЯ НАДЗВИЧАЙНИХ СИТУАЦІЙ</w:t>
            </w:r>
          </w:p>
        </w:tc>
      </w:tr>
      <w:tr w:rsidR="00955696" w:rsidRPr="00641532" w:rsidTr="00641532">
        <w:trPr>
          <w:trHeight w:val="70"/>
        </w:trPr>
        <w:tc>
          <w:tcPr>
            <w:tcW w:w="269" w:type="pct"/>
            <w:shd w:val="clear" w:color="auto" w:fill="auto"/>
            <w:vAlign w:val="center"/>
          </w:tcPr>
          <w:p w:rsidR="00E739C2" w:rsidRPr="00641532" w:rsidRDefault="00E739C2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1" w:type="pct"/>
            <w:shd w:val="clear" w:color="auto" w:fill="auto"/>
          </w:tcPr>
          <w:p w:rsidR="00E739C2" w:rsidRPr="00641532" w:rsidRDefault="00CA0E4D" w:rsidP="00F655F2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 1. Психологія у надзвичайних ситуаціях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E739C2" w:rsidRPr="00641532" w:rsidRDefault="00AD1154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739C2" w:rsidRPr="00641532" w:rsidRDefault="00A11B82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55696" w:rsidRPr="00641532" w:rsidTr="00641532">
        <w:trPr>
          <w:trHeight w:val="70"/>
        </w:trPr>
        <w:tc>
          <w:tcPr>
            <w:tcW w:w="269" w:type="pct"/>
            <w:shd w:val="clear" w:color="auto" w:fill="auto"/>
            <w:vAlign w:val="center"/>
          </w:tcPr>
          <w:p w:rsidR="00E739C2" w:rsidRPr="00641532" w:rsidRDefault="00E739C2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1" w:type="pct"/>
            <w:shd w:val="clear" w:color="auto" w:fill="auto"/>
          </w:tcPr>
          <w:p w:rsidR="00E739C2" w:rsidRPr="00641532" w:rsidRDefault="00CA0E4D" w:rsidP="00F655F2">
            <w:pPr>
              <w:tabs>
                <w:tab w:val="left" w:pos="7920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 2. Предмет і задачі психології у надзвичайних ситуаціях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E739C2" w:rsidRPr="00641532" w:rsidRDefault="00AD1154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739C2" w:rsidRPr="00641532" w:rsidRDefault="00A11B82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55696" w:rsidRPr="00641532" w:rsidTr="00641532">
        <w:trPr>
          <w:trHeight w:val="70"/>
        </w:trPr>
        <w:tc>
          <w:tcPr>
            <w:tcW w:w="269" w:type="pct"/>
            <w:shd w:val="clear" w:color="auto" w:fill="auto"/>
            <w:vAlign w:val="center"/>
          </w:tcPr>
          <w:p w:rsidR="00955696" w:rsidRPr="00641532" w:rsidRDefault="003F4B36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91" w:type="pct"/>
            <w:shd w:val="clear" w:color="auto" w:fill="auto"/>
          </w:tcPr>
          <w:p w:rsidR="00955696" w:rsidRPr="00641532" w:rsidRDefault="00CA0E4D" w:rsidP="001B0D43">
            <w:pPr>
              <w:spacing w:after="0" w:line="235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 3. 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Загальна характеристика</w:t>
            </w:r>
            <w:r w:rsidRPr="00641532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діагностики</w:t>
            </w:r>
            <w:r w:rsidRPr="00641532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емоційної</w:t>
            </w:r>
            <w:r w:rsidRPr="0064153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сфери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955696" w:rsidRPr="00641532" w:rsidRDefault="00552A59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55696" w:rsidRPr="00641532" w:rsidRDefault="00A11B82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55696" w:rsidRPr="00641532" w:rsidTr="00641532">
        <w:trPr>
          <w:trHeight w:val="70"/>
        </w:trPr>
        <w:tc>
          <w:tcPr>
            <w:tcW w:w="269" w:type="pct"/>
            <w:shd w:val="clear" w:color="auto" w:fill="auto"/>
            <w:vAlign w:val="center"/>
          </w:tcPr>
          <w:p w:rsidR="00955696" w:rsidRPr="00641532" w:rsidRDefault="003F4B36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91" w:type="pct"/>
            <w:shd w:val="clear" w:color="auto" w:fill="auto"/>
          </w:tcPr>
          <w:p w:rsidR="00955696" w:rsidRPr="00641532" w:rsidRDefault="00CA0E4D" w:rsidP="001B0D43">
            <w:pPr>
              <w:spacing w:after="0" w:line="235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 4. 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Методи</w:t>
            </w:r>
            <w:r w:rsidRPr="00641532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діагностики</w:t>
            </w:r>
            <w:r w:rsidRPr="00641532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емоційної</w:t>
            </w:r>
            <w:r w:rsidRPr="0064153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сфери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955696" w:rsidRPr="00641532" w:rsidRDefault="00552A59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55696" w:rsidRPr="00641532" w:rsidRDefault="00A11B82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55696" w:rsidRPr="00641532" w:rsidTr="00641532">
        <w:trPr>
          <w:trHeight w:val="70"/>
        </w:trPr>
        <w:tc>
          <w:tcPr>
            <w:tcW w:w="269" w:type="pct"/>
            <w:shd w:val="clear" w:color="auto" w:fill="auto"/>
            <w:vAlign w:val="center"/>
          </w:tcPr>
          <w:p w:rsidR="00955696" w:rsidRPr="00641532" w:rsidRDefault="003F4B36" w:rsidP="00155777">
            <w:pPr>
              <w:autoSpaceDE w:val="0"/>
              <w:autoSpaceDN w:val="0"/>
              <w:spacing w:after="0" w:line="21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91" w:type="pct"/>
            <w:shd w:val="clear" w:color="auto" w:fill="auto"/>
          </w:tcPr>
          <w:p w:rsidR="00955696" w:rsidRPr="00641532" w:rsidRDefault="00CA0E4D" w:rsidP="001B0D43">
            <w:pPr>
              <w:spacing w:after="0" w:line="235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 5. Діагностика порушень емоційної сфери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955696" w:rsidRPr="00641532" w:rsidRDefault="00552A59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55696" w:rsidRPr="00641532" w:rsidRDefault="00A11B82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F1C78" w:rsidRPr="00641532" w:rsidTr="00641532">
        <w:trPr>
          <w:trHeight w:val="70"/>
        </w:trPr>
        <w:tc>
          <w:tcPr>
            <w:tcW w:w="4060" w:type="pct"/>
            <w:gridSpan w:val="2"/>
            <w:shd w:val="clear" w:color="auto" w:fill="auto"/>
            <w:vAlign w:val="center"/>
          </w:tcPr>
          <w:p w:rsidR="00EF1C78" w:rsidRPr="00641532" w:rsidRDefault="00EF1C78" w:rsidP="003F4B3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РАЗОМ ЗА МОДУЛЬ </w:t>
            </w:r>
            <w:r w:rsidR="003F4B36"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EF1C78" w:rsidRPr="00641532" w:rsidRDefault="00A11B82" w:rsidP="003F4B36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F4B36"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F1C78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11B82" w:rsidRPr="006415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1DAA" w:rsidRPr="00641532" w:rsidTr="00C66916">
        <w:trPr>
          <w:trHeight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71DAA" w:rsidRPr="00641532" w:rsidRDefault="003F4B36" w:rsidP="003F4B36">
            <w:pPr>
              <w:widowControl w:val="0"/>
              <w:adjustRightInd w:val="0"/>
              <w:spacing w:after="0" w:line="276" w:lineRule="auto"/>
              <w:ind w:firstLine="567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ЗМІСТОВИЙ МОДУЛЬ 2. </w:t>
            </w:r>
            <w:r w:rsidRPr="00641532">
              <w:rPr>
                <w:rFonts w:ascii="Times New Roman" w:hAnsi="Times New Roman"/>
                <w:b/>
                <w:sz w:val="24"/>
                <w:szCs w:val="24"/>
              </w:rPr>
              <w:t>ПРАКТИЧНІ АСПЕКТИ РЕАБІЛІТАЦІЙНОЇ ПСИХОЛОГІЇ</w:t>
            </w:r>
          </w:p>
        </w:tc>
      </w:tr>
      <w:tr w:rsidR="00571DAA" w:rsidRPr="00641532" w:rsidTr="00CA0E4D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571DAA" w:rsidRPr="00641532" w:rsidRDefault="003F4B36" w:rsidP="00571DAA">
            <w:pPr>
              <w:autoSpaceDE w:val="0"/>
              <w:autoSpaceDN w:val="0"/>
              <w:spacing w:after="0" w:line="20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91" w:type="pct"/>
            <w:shd w:val="clear" w:color="auto" w:fill="auto"/>
          </w:tcPr>
          <w:p w:rsidR="00571DAA" w:rsidRPr="00641532" w:rsidRDefault="003F4B36" w:rsidP="00F655F2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6.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Особливості соціально-психологічної адаптації в реабілітації </w:t>
            </w:r>
            <w:r w:rsidRPr="006415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осіб </w:t>
            </w:r>
            <w:r w:rsidRPr="0064153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обмеженими можливостями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571DAA" w:rsidRPr="00641532" w:rsidRDefault="00A11B82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71DAA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F4B36" w:rsidRPr="00641532" w:rsidTr="00641532">
        <w:trPr>
          <w:trHeight w:val="70"/>
        </w:trPr>
        <w:tc>
          <w:tcPr>
            <w:tcW w:w="269" w:type="pct"/>
            <w:shd w:val="clear" w:color="auto" w:fill="auto"/>
            <w:vAlign w:val="center"/>
          </w:tcPr>
          <w:p w:rsidR="003F4B36" w:rsidRPr="00641532" w:rsidRDefault="003F4B36" w:rsidP="00571DAA">
            <w:pPr>
              <w:autoSpaceDE w:val="0"/>
              <w:autoSpaceDN w:val="0"/>
              <w:spacing w:after="0" w:line="20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91" w:type="pct"/>
            <w:shd w:val="clear" w:color="auto" w:fill="auto"/>
          </w:tcPr>
          <w:p w:rsidR="003F4B36" w:rsidRPr="00641532" w:rsidRDefault="003F4B36" w:rsidP="00F655F2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7.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Реабілітаційна психологія </w:t>
            </w:r>
            <w:proofErr w:type="spellStart"/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залежностей</w:t>
            </w:r>
            <w:proofErr w:type="spellEnd"/>
          </w:p>
        </w:tc>
        <w:tc>
          <w:tcPr>
            <w:tcW w:w="507" w:type="pct"/>
            <w:shd w:val="clear" w:color="auto" w:fill="auto"/>
            <w:vAlign w:val="center"/>
          </w:tcPr>
          <w:p w:rsidR="003F4B36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3F4B36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F4B36" w:rsidRPr="00641532" w:rsidTr="00641532">
        <w:trPr>
          <w:trHeight w:val="78"/>
        </w:trPr>
        <w:tc>
          <w:tcPr>
            <w:tcW w:w="269" w:type="pct"/>
            <w:shd w:val="clear" w:color="auto" w:fill="auto"/>
            <w:vAlign w:val="center"/>
          </w:tcPr>
          <w:p w:rsidR="003F4B36" w:rsidRPr="00641532" w:rsidRDefault="003F4B36" w:rsidP="00571DAA">
            <w:pPr>
              <w:autoSpaceDE w:val="0"/>
              <w:autoSpaceDN w:val="0"/>
              <w:spacing w:after="0" w:line="20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91" w:type="pct"/>
            <w:shd w:val="clear" w:color="auto" w:fill="auto"/>
          </w:tcPr>
          <w:p w:rsidR="003F4B36" w:rsidRPr="00641532" w:rsidRDefault="003F4B36" w:rsidP="00F655F2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8.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Психологічна</w:t>
            </w:r>
            <w:r w:rsidRPr="00641532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допомога</w:t>
            </w:r>
            <w:r w:rsidRPr="00641532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пост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раждалим</w:t>
            </w:r>
            <w:r w:rsidRPr="00641532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внаслідок</w:t>
            </w:r>
            <w:r w:rsidRPr="00641532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1532">
              <w:rPr>
                <w:rFonts w:ascii="Times New Roman" w:hAnsi="Times New Roman"/>
                <w:sz w:val="24"/>
                <w:szCs w:val="24"/>
              </w:rPr>
              <w:t>психотравмівних</w:t>
            </w:r>
            <w:proofErr w:type="spellEnd"/>
            <w:r w:rsidRPr="00641532">
              <w:rPr>
                <w:rFonts w:ascii="Times New Roman" w:hAnsi="Times New Roman"/>
                <w:sz w:val="24"/>
                <w:szCs w:val="24"/>
              </w:rPr>
              <w:t xml:space="preserve"> подій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3F4B36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3F4B36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3F4B36" w:rsidRPr="00641532" w:rsidTr="00641532">
        <w:trPr>
          <w:trHeight w:val="70"/>
        </w:trPr>
        <w:tc>
          <w:tcPr>
            <w:tcW w:w="269" w:type="pct"/>
            <w:shd w:val="clear" w:color="auto" w:fill="auto"/>
            <w:vAlign w:val="center"/>
          </w:tcPr>
          <w:p w:rsidR="003F4B36" w:rsidRPr="00641532" w:rsidRDefault="003F4B36" w:rsidP="00571DAA">
            <w:pPr>
              <w:autoSpaceDE w:val="0"/>
              <w:autoSpaceDN w:val="0"/>
              <w:spacing w:after="0" w:line="20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91" w:type="pct"/>
            <w:shd w:val="clear" w:color="auto" w:fill="auto"/>
          </w:tcPr>
          <w:p w:rsidR="003F4B36" w:rsidRPr="00641532" w:rsidRDefault="003F4B36" w:rsidP="00F655F2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9. Соціально-п</w:t>
            </w:r>
            <w:r w:rsidRPr="00641532">
              <w:rPr>
                <w:rFonts w:ascii="Times New Roman" w:hAnsi="Times New Roman"/>
                <w:spacing w:val="-2"/>
                <w:sz w:val="24"/>
                <w:szCs w:val="24"/>
              </w:rPr>
              <w:t>сихологічна адаптація в реабілітації військовослужбовців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3F4B36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3F4B36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F1C78" w:rsidRPr="00641532" w:rsidTr="00641532">
        <w:trPr>
          <w:trHeight w:val="70"/>
        </w:trPr>
        <w:tc>
          <w:tcPr>
            <w:tcW w:w="4060" w:type="pct"/>
            <w:gridSpan w:val="2"/>
            <w:shd w:val="clear" w:color="auto" w:fill="auto"/>
            <w:vAlign w:val="center"/>
          </w:tcPr>
          <w:p w:rsidR="00EF1C78" w:rsidRPr="00641532" w:rsidRDefault="00EF1C78" w:rsidP="00EF1C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РАЗОМ ЗА МОДУЛЬ </w:t>
            </w:r>
            <w:r w:rsidR="005550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EF1C78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F1C78" w:rsidRPr="00641532" w:rsidRDefault="003F4B36" w:rsidP="001146D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571DAA" w:rsidRPr="00641532" w:rsidTr="00641532">
        <w:trPr>
          <w:trHeight w:val="70"/>
        </w:trPr>
        <w:tc>
          <w:tcPr>
            <w:tcW w:w="4060" w:type="pct"/>
            <w:gridSpan w:val="2"/>
            <w:shd w:val="clear" w:color="auto" w:fill="auto"/>
            <w:vAlign w:val="center"/>
          </w:tcPr>
          <w:p w:rsidR="00571DAA" w:rsidRPr="00641532" w:rsidRDefault="00EF1C78" w:rsidP="001146DF">
            <w:pPr>
              <w:tabs>
                <w:tab w:val="left" w:pos="7920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РАЗОМ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571DAA" w:rsidRPr="00641532" w:rsidRDefault="00A11B82" w:rsidP="001146DF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71DAA" w:rsidRPr="00641532" w:rsidRDefault="00A11B82" w:rsidP="001146DF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532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</w:tr>
    </w:tbl>
    <w:p w:rsidR="00186100" w:rsidRPr="00641532" w:rsidRDefault="00186100" w:rsidP="00695948">
      <w:pPr>
        <w:autoSpaceDE w:val="0"/>
        <w:autoSpaceDN w:val="0"/>
        <w:spacing w:after="0" w:line="23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7. Індивідуальн</w:t>
      </w:r>
      <w:r w:rsidR="00695948" w:rsidRPr="0064153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е</w:t>
      </w:r>
      <w:r w:rsidRPr="0064153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155777" w:rsidRPr="0064153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завдання</w:t>
      </w:r>
    </w:p>
    <w:p w:rsidR="00227E91" w:rsidRPr="00641532" w:rsidRDefault="00227E91" w:rsidP="00695948">
      <w:pPr>
        <w:autoSpaceDE w:val="0"/>
        <w:autoSpaceDN w:val="0"/>
        <w:spacing w:after="0" w:line="23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695948" w:rsidRPr="00641532" w:rsidRDefault="00695948" w:rsidP="003F4B36">
      <w:pPr>
        <w:spacing w:after="0" w:line="274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641532">
        <w:rPr>
          <w:rFonts w:ascii="Times New Roman" w:hAnsi="Times New Roman"/>
          <w:b/>
          <w:i/>
          <w:sz w:val="28"/>
          <w:szCs w:val="28"/>
        </w:rPr>
        <w:t>Інструкція</w:t>
      </w:r>
      <w:r w:rsidRPr="00641532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641532">
        <w:rPr>
          <w:rFonts w:ascii="Times New Roman" w:hAnsi="Times New Roman"/>
          <w:b/>
          <w:i/>
          <w:sz w:val="28"/>
          <w:szCs w:val="28"/>
        </w:rPr>
        <w:t>для</w:t>
      </w:r>
      <w:r w:rsidRPr="00641532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641532">
        <w:rPr>
          <w:rFonts w:ascii="Times New Roman" w:hAnsi="Times New Roman"/>
          <w:b/>
          <w:i/>
          <w:sz w:val="28"/>
          <w:szCs w:val="28"/>
        </w:rPr>
        <w:t>виконання</w:t>
      </w:r>
      <w:r w:rsidRPr="00641532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641532">
        <w:rPr>
          <w:rFonts w:ascii="Times New Roman" w:hAnsi="Times New Roman"/>
          <w:b/>
          <w:i/>
          <w:spacing w:val="-2"/>
          <w:sz w:val="28"/>
          <w:szCs w:val="28"/>
        </w:rPr>
        <w:t>завдання</w:t>
      </w:r>
    </w:p>
    <w:p w:rsidR="003E419C" w:rsidRPr="00641532" w:rsidRDefault="00695948" w:rsidP="003E419C">
      <w:pPr>
        <w:pStyle w:val="af8"/>
        <w:ind w:left="0" w:firstLine="708"/>
        <w:jc w:val="both"/>
      </w:pPr>
      <w:r w:rsidRPr="00641532">
        <w:t xml:space="preserve">Визначте одну з </w:t>
      </w:r>
      <w:r w:rsidR="003E419C" w:rsidRPr="00641532">
        <w:t>постраждалих</w:t>
      </w:r>
      <w:r w:rsidRPr="00641532">
        <w:t xml:space="preserve"> груп населення, які перебувають у </w:t>
      </w:r>
      <w:r w:rsidR="003E419C" w:rsidRPr="00641532">
        <w:t>реабілітаційному процесі</w:t>
      </w:r>
      <w:r w:rsidRPr="00641532">
        <w:t xml:space="preserve">. </w:t>
      </w:r>
      <w:r w:rsidR="003E419C" w:rsidRPr="00641532">
        <w:t>Складіть і о</w:t>
      </w:r>
      <w:r w:rsidRPr="00641532">
        <w:t>пишіть індивідуальну</w:t>
      </w:r>
      <w:r w:rsidR="003E419C" w:rsidRPr="00641532">
        <w:t>/групову реабілітаційну</w:t>
      </w:r>
      <w:r w:rsidRPr="00641532">
        <w:t xml:space="preserve"> програму супроводу обраної категорії населення.</w:t>
      </w:r>
    </w:p>
    <w:p w:rsidR="00CE2208" w:rsidRPr="00641532" w:rsidRDefault="00CE2208" w:rsidP="003E419C">
      <w:pPr>
        <w:pStyle w:val="af8"/>
        <w:ind w:left="0" w:firstLine="708"/>
        <w:jc w:val="both"/>
      </w:pPr>
      <w:r w:rsidRPr="00641532">
        <w:t>Звернути увагу на принципи побудови програми і стадії відновлення:</w:t>
      </w:r>
    </w:p>
    <w:p w:rsidR="00CE2208" w:rsidRPr="00641532" w:rsidRDefault="003E419C" w:rsidP="00CE2208">
      <w:pPr>
        <w:pStyle w:val="af8"/>
        <w:ind w:left="0" w:firstLine="708"/>
        <w:jc w:val="both"/>
      </w:pPr>
      <w:r w:rsidRPr="00641532">
        <w:t xml:space="preserve">Основні принципи виконання програми соціально-психологічної адаптації в реабілітаційному процесі та етапи визначення реабілітаційної програми (проведення </w:t>
      </w:r>
      <w:proofErr w:type="spellStart"/>
      <w:r w:rsidRPr="00641532">
        <w:t>реабілітаційно</w:t>
      </w:r>
      <w:proofErr w:type="spellEnd"/>
      <w:r w:rsidRPr="00641532">
        <w:t>-експертної діагностики; передбачення реабілітаційного прогнозу; визначення заходів, технічних засобів реабілітації та послуг).</w:t>
      </w:r>
    </w:p>
    <w:p w:rsidR="00CE2208" w:rsidRPr="00641532" w:rsidRDefault="00CE2208" w:rsidP="00CE2208">
      <w:pPr>
        <w:pStyle w:val="af8"/>
        <w:ind w:left="0" w:firstLine="708"/>
        <w:jc w:val="both"/>
      </w:pPr>
      <w:r w:rsidRPr="00641532">
        <w:t>Характеристика</w:t>
      </w:r>
      <w:r w:rsidRPr="00641532">
        <w:rPr>
          <w:spacing w:val="-13"/>
        </w:rPr>
        <w:t xml:space="preserve"> </w:t>
      </w:r>
      <w:r w:rsidRPr="00641532">
        <w:t>стадій</w:t>
      </w:r>
      <w:r w:rsidRPr="00641532">
        <w:rPr>
          <w:spacing w:val="-12"/>
        </w:rPr>
        <w:t xml:space="preserve"> </w:t>
      </w:r>
      <w:r w:rsidRPr="00641532">
        <w:t>відновлення:</w:t>
      </w:r>
    </w:p>
    <w:p w:rsidR="00CE2208" w:rsidRPr="00641532" w:rsidRDefault="00CE2208" w:rsidP="00503AB5">
      <w:pPr>
        <w:pStyle w:val="TableParagraph"/>
        <w:numPr>
          <w:ilvl w:val="1"/>
          <w:numId w:val="15"/>
        </w:numPr>
        <w:tabs>
          <w:tab w:val="left" w:pos="222"/>
        </w:tabs>
        <w:ind w:left="0" w:firstLine="567"/>
        <w:rPr>
          <w:sz w:val="28"/>
          <w:szCs w:val="28"/>
        </w:rPr>
      </w:pPr>
      <w:r w:rsidRPr="00641532">
        <w:rPr>
          <w:sz w:val="28"/>
          <w:szCs w:val="28"/>
        </w:rPr>
        <w:t>терапевтичне</w:t>
      </w:r>
      <w:r w:rsidRPr="00641532">
        <w:rPr>
          <w:spacing w:val="-9"/>
          <w:sz w:val="28"/>
          <w:szCs w:val="28"/>
        </w:rPr>
        <w:t xml:space="preserve"> </w:t>
      </w:r>
      <w:r w:rsidRPr="00641532">
        <w:rPr>
          <w:sz w:val="28"/>
          <w:szCs w:val="28"/>
        </w:rPr>
        <w:t>завдання</w:t>
      </w:r>
      <w:r w:rsidRPr="00641532">
        <w:rPr>
          <w:spacing w:val="-6"/>
          <w:sz w:val="28"/>
          <w:szCs w:val="28"/>
        </w:rPr>
        <w:t xml:space="preserve"> </w:t>
      </w:r>
      <w:r w:rsidRPr="00641532">
        <w:rPr>
          <w:sz w:val="28"/>
          <w:szCs w:val="28"/>
        </w:rPr>
        <w:t>на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всіх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стадіях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відновлення;</w:t>
      </w:r>
    </w:p>
    <w:p w:rsidR="00CE2208" w:rsidRPr="00641532" w:rsidRDefault="00CE2208" w:rsidP="00503AB5">
      <w:pPr>
        <w:pStyle w:val="TableParagraph"/>
        <w:numPr>
          <w:ilvl w:val="1"/>
          <w:numId w:val="15"/>
        </w:numPr>
        <w:tabs>
          <w:tab w:val="left" w:pos="222"/>
        </w:tabs>
        <w:ind w:left="0" w:firstLine="567"/>
        <w:rPr>
          <w:sz w:val="28"/>
          <w:szCs w:val="28"/>
        </w:rPr>
      </w:pPr>
      <w:r w:rsidRPr="00641532">
        <w:rPr>
          <w:sz w:val="28"/>
          <w:szCs w:val="28"/>
        </w:rPr>
        <w:t>особливості</w:t>
      </w:r>
      <w:r w:rsidRPr="00641532">
        <w:rPr>
          <w:spacing w:val="-9"/>
          <w:sz w:val="28"/>
          <w:szCs w:val="28"/>
        </w:rPr>
        <w:t xml:space="preserve"> </w:t>
      </w:r>
      <w:r w:rsidRPr="00641532">
        <w:rPr>
          <w:sz w:val="28"/>
          <w:szCs w:val="28"/>
        </w:rPr>
        <w:t>часової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орієнтації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на</w:t>
      </w:r>
      <w:r w:rsidRPr="00641532">
        <w:rPr>
          <w:spacing w:val="-7"/>
          <w:sz w:val="28"/>
          <w:szCs w:val="28"/>
        </w:rPr>
        <w:t xml:space="preserve"> </w:t>
      </w:r>
      <w:r w:rsidRPr="00641532">
        <w:rPr>
          <w:sz w:val="28"/>
          <w:szCs w:val="28"/>
        </w:rPr>
        <w:t>різних</w:t>
      </w:r>
      <w:r w:rsidRPr="00641532">
        <w:rPr>
          <w:spacing w:val="-7"/>
          <w:sz w:val="28"/>
          <w:szCs w:val="28"/>
        </w:rPr>
        <w:t xml:space="preserve"> </w:t>
      </w:r>
      <w:r w:rsidRPr="00641532">
        <w:rPr>
          <w:sz w:val="28"/>
          <w:szCs w:val="28"/>
        </w:rPr>
        <w:t>стадіях</w:t>
      </w:r>
      <w:r w:rsidRPr="00641532">
        <w:rPr>
          <w:spacing w:val="-6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відновлення,</w:t>
      </w:r>
    </w:p>
    <w:p w:rsidR="00CE2208" w:rsidRPr="00641532" w:rsidRDefault="00CE2208" w:rsidP="00503AB5">
      <w:pPr>
        <w:pStyle w:val="TableParagraph"/>
        <w:numPr>
          <w:ilvl w:val="1"/>
          <w:numId w:val="15"/>
        </w:numPr>
        <w:tabs>
          <w:tab w:val="left" w:pos="222"/>
        </w:tabs>
        <w:ind w:left="0" w:firstLine="567"/>
        <w:rPr>
          <w:sz w:val="28"/>
          <w:szCs w:val="28"/>
        </w:rPr>
      </w:pPr>
      <w:r w:rsidRPr="00641532">
        <w:rPr>
          <w:sz w:val="28"/>
          <w:szCs w:val="28"/>
        </w:rPr>
        <w:t>фокус</w:t>
      </w:r>
      <w:r w:rsidRPr="00641532">
        <w:rPr>
          <w:spacing w:val="-6"/>
          <w:sz w:val="28"/>
          <w:szCs w:val="28"/>
        </w:rPr>
        <w:t xml:space="preserve"> </w:t>
      </w:r>
      <w:r w:rsidRPr="00641532">
        <w:rPr>
          <w:sz w:val="28"/>
          <w:szCs w:val="28"/>
        </w:rPr>
        <w:t>допомоги</w:t>
      </w:r>
      <w:r w:rsidRPr="00641532">
        <w:rPr>
          <w:spacing w:val="-7"/>
          <w:sz w:val="28"/>
          <w:szCs w:val="28"/>
        </w:rPr>
        <w:t xml:space="preserve"> </w:t>
      </w:r>
      <w:r w:rsidRPr="00641532">
        <w:rPr>
          <w:sz w:val="28"/>
          <w:szCs w:val="28"/>
        </w:rPr>
        <w:t>на</w:t>
      </w:r>
      <w:r w:rsidRPr="00641532">
        <w:rPr>
          <w:spacing w:val="-5"/>
          <w:sz w:val="28"/>
          <w:szCs w:val="28"/>
        </w:rPr>
        <w:t xml:space="preserve"> </w:t>
      </w:r>
      <w:r w:rsidRPr="00641532">
        <w:rPr>
          <w:sz w:val="28"/>
          <w:szCs w:val="28"/>
        </w:rPr>
        <w:t>стадіях</w:t>
      </w:r>
      <w:r w:rsidRPr="00641532">
        <w:rPr>
          <w:spacing w:val="-3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відновлення,</w:t>
      </w:r>
    </w:p>
    <w:p w:rsidR="00CE2208" w:rsidRPr="00641532" w:rsidRDefault="00CE2208" w:rsidP="00503AB5">
      <w:pPr>
        <w:pStyle w:val="TableParagraph"/>
        <w:numPr>
          <w:ilvl w:val="1"/>
          <w:numId w:val="15"/>
        </w:numPr>
        <w:tabs>
          <w:tab w:val="left" w:pos="315"/>
        </w:tabs>
        <w:ind w:left="0" w:firstLine="567"/>
        <w:rPr>
          <w:sz w:val="28"/>
          <w:szCs w:val="28"/>
        </w:rPr>
      </w:pPr>
      <w:r w:rsidRPr="00641532">
        <w:rPr>
          <w:sz w:val="28"/>
          <w:szCs w:val="28"/>
        </w:rPr>
        <w:t>склад,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рамки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та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згуртованість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групи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на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>різних</w:t>
      </w:r>
      <w:r w:rsidRPr="00641532">
        <w:rPr>
          <w:spacing w:val="80"/>
          <w:sz w:val="28"/>
          <w:szCs w:val="28"/>
        </w:rPr>
        <w:t xml:space="preserve"> </w:t>
      </w:r>
      <w:r w:rsidRPr="00641532">
        <w:rPr>
          <w:sz w:val="28"/>
          <w:szCs w:val="28"/>
        </w:rPr>
        <w:t xml:space="preserve">стадіях </w:t>
      </w:r>
      <w:r w:rsidRPr="00641532">
        <w:rPr>
          <w:spacing w:val="-2"/>
          <w:sz w:val="28"/>
          <w:szCs w:val="28"/>
        </w:rPr>
        <w:t>відновлення,</w:t>
      </w:r>
    </w:p>
    <w:p w:rsidR="00CE2208" w:rsidRPr="00641532" w:rsidRDefault="00CE2208" w:rsidP="00503AB5">
      <w:pPr>
        <w:pStyle w:val="TableParagraph"/>
        <w:numPr>
          <w:ilvl w:val="1"/>
          <w:numId w:val="15"/>
        </w:numPr>
        <w:tabs>
          <w:tab w:val="left" w:pos="305"/>
        </w:tabs>
        <w:ind w:left="0" w:firstLine="567"/>
        <w:rPr>
          <w:sz w:val="28"/>
          <w:szCs w:val="28"/>
        </w:rPr>
      </w:pPr>
      <w:r w:rsidRPr="00641532">
        <w:rPr>
          <w:sz w:val="28"/>
          <w:szCs w:val="28"/>
        </w:rPr>
        <w:t>характеристика</w:t>
      </w:r>
      <w:r w:rsidRPr="00641532">
        <w:rPr>
          <w:spacing w:val="25"/>
          <w:sz w:val="28"/>
          <w:szCs w:val="28"/>
        </w:rPr>
        <w:t xml:space="preserve"> </w:t>
      </w:r>
      <w:r w:rsidRPr="00641532">
        <w:rPr>
          <w:sz w:val="28"/>
          <w:szCs w:val="28"/>
        </w:rPr>
        <w:t>терпимості</w:t>
      </w:r>
      <w:r w:rsidRPr="00641532">
        <w:rPr>
          <w:spacing w:val="24"/>
          <w:sz w:val="28"/>
          <w:szCs w:val="28"/>
        </w:rPr>
        <w:t xml:space="preserve"> </w:t>
      </w:r>
      <w:r w:rsidRPr="00641532">
        <w:rPr>
          <w:sz w:val="28"/>
          <w:szCs w:val="28"/>
        </w:rPr>
        <w:t>до</w:t>
      </w:r>
      <w:r w:rsidRPr="00641532">
        <w:rPr>
          <w:spacing w:val="25"/>
          <w:sz w:val="28"/>
          <w:szCs w:val="28"/>
        </w:rPr>
        <w:t xml:space="preserve"> </w:t>
      </w:r>
      <w:r w:rsidRPr="00641532">
        <w:rPr>
          <w:sz w:val="28"/>
          <w:szCs w:val="28"/>
        </w:rPr>
        <w:t>конфліктів</w:t>
      </w:r>
      <w:r w:rsidRPr="00641532">
        <w:rPr>
          <w:spacing w:val="24"/>
          <w:sz w:val="28"/>
          <w:szCs w:val="28"/>
        </w:rPr>
        <w:t xml:space="preserve"> </w:t>
      </w:r>
      <w:r w:rsidRPr="00641532">
        <w:rPr>
          <w:sz w:val="28"/>
          <w:szCs w:val="28"/>
        </w:rPr>
        <w:t>на</w:t>
      </w:r>
      <w:r w:rsidRPr="00641532">
        <w:rPr>
          <w:spacing w:val="25"/>
          <w:sz w:val="28"/>
          <w:szCs w:val="28"/>
        </w:rPr>
        <w:t xml:space="preserve"> </w:t>
      </w:r>
      <w:r w:rsidRPr="00641532">
        <w:rPr>
          <w:sz w:val="28"/>
          <w:szCs w:val="28"/>
        </w:rPr>
        <w:t>різних</w:t>
      </w:r>
      <w:r w:rsidRPr="00641532">
        <w:rPr>
          <w:spacing w:val="25"/>
          <w:sz w:val="28"/>
          <w:szCs w:val="28"/>
        </w:rPr>
        <w:t xml:space="preserve"> </w:t>
      </w:r>
      <w:r w:rsidRPr="00641532">
        <w:rPr>
          <w:sz w:val="28"/>
          <w:szCs w:val="28"/>
        </w:rPr>
        <w:t xml:space="preserve">стадіях </w:t>
      </w:r>
      <w:r w:rsidRPr="00641532">
        <w:rPr>
          <w:spacing w:val="-2"/>
          <w:sz w:val="28"/>
          <w:szCs w:val="28"/>
        </w:rPr>
        <w:t>відновлення,</w:t>
      </w:r>
    </w:p>
    <w:p w:rsidR="00CE2208" w:rsidRPr="00641532" w:rsidRDefault="00CE2208" w:rsidP="00503AB5">
      <w:pPr>
        <w:pStyle w:val="TableParagraph"/>
        <w:numPr>
          <w:ilvl w:val="1"/>
          <w:numId w:val="15"/>
        </w:numPr>
        <w:tabs>
          <w:tab w:val="left" w:pos="222"/>
        </w:tabs>
        <w:ind w:left="0" w:firstLine="567"/>
        <w:rPr>
          <w:sz w:val="28"/>
          <w:szCs w:val="28"/>
        </w:rPr>
      </w:pPr>
      <w:r w:rsidRPr="00641532">
        <w:rPr>
          <w:sz w:val="28"/>
          <w:szCs w:val="28"/>
        </w:rPr>
        <w:t>часові</w:t>
      </w:r>
      <w:r w:rsidRPr="00641532">
        <w:rPr>
          <w:spacing w:val="-9"/>
          <w:sz w:val="28"/>
          <w:szCs w:val="28"/>
        </w:rPr>
        <w:t xml:space="preserve"> </w:t>
      </w:r>
      <w:r w:rsidRPr="00641532">
        <w:rPr>
          <w:sz w:val="28"/>
          <w:szCs w:val="28"/>
        </w:rPr>
        <w:t>обмеження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стадій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відновлення,</w:t>
      </w:r>
    </w:p>
    <w:p w:rsidR="00CE2208" w:rsidRPr="00641532" w:rsidRDefault="00CE2208" w:rsidP="00503AB5">
      <w:pPr>
        <w:pStyle w:val="TableParagraph"/>
        <w:numPr>
          <w:ilvl w:val="1"/>
          <w:numId w:val="15"/>
        </w:numPr>
        <w:tabs>
          <w:tab w:val="left" w:pos="222"/>
        </w:tabs>
        <w:ind w:left="0" w:firstLine="567"/>
        <w:rPr>
          <w:sz w:val="28"/>
          <w:szCs w:val="28"/>
        </w:rPr>
      </w:pPr>
      <w:r w:rsidRPr="00641532">
        <w:rPr>
          <w:sz w:val="28"/>
          <w:szCs w:val="28"/>
        </w:rPr>
        <w:t>особливості</w:t>
      </w:r>
      <w:r w:rsidRPr="00641532">
        <w:rPr>
          <w:spacing w:val="-8"/>
          <w:sz w:val="28"/>
          <w:szCs w:val="28"/>
        </w:rPr>
        <w:t xml:space="preserve"> </w:t>
      </w:r>
      <w:r w:rsidRPr="00641532">
        <w:rPr>
          <w:sz w:val="28"/>
          <w:szCs w:val="28"/>
        </w:rPr>
        <w:t>структури</w:t>
      </w:r>
      <w:r w:rsidRPr="00641532">
        <w:rPr>
          <w:spacing w:val="-7"/>
          <w:sz w:val="28"/>
          <w:szCs w:val="28"/>
        </w:rPr>
        <w:t xml:space="preserve"> </w:t>
      </w:r>
      <w:r w:rsidRPr="00641532">
        <w:rPr>
          <w:sz w:val="28"/>
          <w:szCs w:val="28"/>
        </w:rPr>
        <w:t>групи</w:t>
      </w:r>
      <w:r w:rsidRPr="00641532">
        <w:rPr>
          <w:spacing w:val="-6"/>
          <w:sz w:val="28"/>
          <w:szCs w:val="28"/>
        </w:rPr>
        <w:t xml:space="preserve"> </w:t>
      </w:r>
      <w:r w:rsidRPr="00641532">
        <w:rPr>
          <w:sz w:val="28"/>
          <w:szCs w:val="28"/>
        </w:rPr>
        <w:t>на</w:t>
      </w:r>
      <w:r w:rsidRPr="00641532">
        <w:rPr>
          <w:spacing w:val="-6"/>
          <w:sz w:val="28"/>
          <w:szCs w:val="28"/>
        </w:rPr>
        <w:t xml:space="preserve"> </w:t>
      </w:r>
      <w:r w:rsidRPr="00641532">
        <w:rPr>
          <w:sz w:val="28"/>
          <w:szCs w:val="28"/>
        </w:rPr>
        <w:t>стадіях</w:t>
      </w:r>
      <w:r w:rsidRPr="00641532">
        <w:rPr>
          <w:spacing w:val="-6"/>
          <w:sz w:val="28"/>
          <w:szCs w:val="28"/>
        </w:rPr>
        <w:t xml:space="preserve"> </w:t>
      </w:r>
      <w:r w:rsidRPr="00641532">
        <w:rPr>
          <w:spacing w:val="-2"/>
          <w:sz w:val="28"/>
          <w:szCs w:val="28"/>
        </w:rPr>
        <w:t>відновлення.</w:t>
      </w:r>
    </w:p>
    <w:p w:rsidR="00695948" w:rsidRPr="00641532" w:rsidRDefault="00CE2208" w:rsidP="00CE2208">
      <w:pPr>
        <w:pStyle w:val="af8"/>
        <w:ind w:left="0" w:firstLine="708"/>
        <w:jc w:val="both"/>
      </w:pPr>
      <w:r w:rsidRPr="00641532">
        <w:t xml:space="preserve"> </w:t>
      </w:r>
      <w:r w:rsidR="00695948" w:rsidRPr="00641532">
        <w:t>Завдання виконати відповідно до нижче зазначеного плану. (на кожне практичне заняття готують доповідь 2 студенти відповідно до списку). Кожен студент самостійно обирає</w:t>
      </w:r>
      <w:r w:rsidR="00695948" w:rsidRPr="00641532">
        <w:rPr>
          <w:spacing w:val="40"/>
        </w:rPr>
        <w:t xml:space="preserve"> </w:t>
      </w:r>
      <w:r w:rsidR="00695948" w:rsidRPr="00641532">
        <w:t xml:space="preserve">категорію </w:t>
      </w:r>
      <w:r w:rsidRPr="00641532">
        <w:t xml:space="preserve">постраждалих </w:t>
      </w:r>
      <w:r w:rsidR="00695948" w:rsidRPr="00641532">
        <w:t>осіб, з якою буде працювати.</w:t>
      </w:r>
    </w:p>
    <w:p w:rsidR="00695948" w:rsidRPr="00641532" w:rsidRDefault="00695948" w:rsidP="00695948">
      <w:pPr>
        <w:spacing w:after="0" w:line="274" w:lineRule="exac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41532">
        <w:rPr>
          <w:rFonts w:ascii="Times New Roman" w:eastAsia="Times New Roman" w:hAnsi="Times New Roman"/>
          <w:b/>
          <w:i/>
          <w:sz w:val="28"/>
          <w:szCs w:val="28"/>
        </w:rPr>
        <w:t>План</w:t>
      </w:r>
    </w:p>
    <w:p w:rsidR="00695948" w:rsidRPr="00641532" w:rsidRDefault="00695948" w:rsidP="00503AB5">
      <w:pPr>
        <w:pStyle w:val="a3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spacing w:after="0" w:line="274" w:lineRule="exact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41532">
        <w:rPr>
          <w:rFonts w:ascii="Times New Roman" w:eastAsia="Times New Roman" w:hAnsi="Times New Roman"/>
          <w:sz w:val="28"/>
          <w:szCs w:val="28"/>
        </w:rPr>
        <w:t xml:space="preserve">Мета та завдання </w:t>
      </w:r>
      <w:proofErr w:type="spellStart"/>
      <w:r w:rsidR="00C92BC6" w:rsidRPr="00641532">
        <w:rPr>
          <w:rFonts w:ascii="Times New Roman" w:eastAsia="Times New Roman" w:hAnsi="Times New Roman"/>
          <w:sz w:val="28"/>
          <w:szCs w:val="28"/>
        </w:rPr>
        <w:t>реабілітаційної</w:t>
      </w:r>
      <w:r w:rsidRPr="00641532">
        <w:rPr>
          <w:rFonts w:ascii="Times New Roman" w:eastAsia="Times New Roman" w:hAnsi="Times New Roman"/>
          <w:sz w:val="28"/>
          <w:szCs w:val="28"/>
        </w:rPr>
        <w:t>ї</w:t>
      </w:r>
      <w:proofErr w:type="spellEnd"/>
      <w:r w:rsidRPr="00641532">
        <w:rPr>
          <w:rFonts w:ascii="Times New Roman" w:eastAsia="Times New Roman" w:hAnsi="Times New Roman"/>
          <w:sz w:val="28"/>
          <w:szCs w:val="28"/>
        </w:rPr>
        <w:t xml:space="preserve"> програми.</w:t>
      </w:r>
    </w:p>
    <w:p w:rsidR="00695948" w:rsidRPr="00641532" w:rsidRDefault="00695948" w:rsidP="00503AB5">
      <w:pPr>
        <w:pStyle w:val="a3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41532">
        <w:rPr>
          <w:rFonts w:ascii="Times New Roman" w:eastAsia="Times New Roman" w:hAnsi="Times New Roman"/>
          <w:sz w:val="28"/>
          <w:szCs w:val="28"/>
        </w:rPr>
        <w:t>Напрямки діагностичної роботи та їх обґрунтування.</w:t>
      </w:r>
    </w:p>
    <w:p w:rsidR="00695948" w:rsidRPr="00641532" w:rsidRDefault="00695948" w:rsidP="00503AB5">
      <w:pPr>
        <w:pStyle w:val="a3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41532">
        <w:rPr>
          <w:rFonts w:ascii="Times New Roman" w:eastAsia="Times New Roman" w:hAnsi="Times New Roman"/>
          <w:sz w:val="28"/>
          <w:szCs w:val="28"/>
        </w:rPr>
        <w:t>8 описаних занять психологічного супроводу  разом із вправами.</w:t>
      </w:r>
    </w:p>
    <w:p w:rsidR="00E67BE8" w:rsidRPr="00641532" w:rsidRDefault="00E67BE8" w:rsidP="00695948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</w:p>
    <w:p w:rsidR="000738CE" w:rsidRPr="00641532" w:rsidRDefault="000738CE" w:rsidP="0069594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8. Методи навчання</w:t>
      </w:r>
    </w:p>
    <w:p w:rsidR="000738CE" w:rsidRPr="00641532" w:rsidRDefault="00312E9B" w:rsidP="000738CE">
      <w:pPr>
        <w:tabs>
          <w:tab w:val="left" w:pos="5103"/>
        </w:tabs>
        <w:spacing w:after="0" w:line="240" w:lineRule="auto"/>
        <w:ind w:firstLine="630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Під час викладання навчальної дисципліни використовуються методи навчання, що сприяють досягненню відповідних програмних результатів.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5"/>
        <w:gridCol w:w="5786"/>
      </w:tblGrid>
      <w:tr w:rsidR="000738CE" w:rsidRPr="00641532" w:rsidTr="008249FC">
        <w:trPr>
          <w:trHeight w:val="340"/>
          <w:tblHeader/>
        </w:trPr>
        <w:tc>
          <w:tcPr>
            <w:tcW w:w="2039" w:type="pct"/>
            <w:shd w:val="clear" w:color="auto" w:fill="auto"/>
            <w:vAlign w:val="center"/>
          </w:tcPr>
          <w:p w:rsidR="000738CE" w:rsidRPr="00641532" w:rsidRDefault="000738CE" w:rsidP="00312E9B">
            <w:pPr>
              <w:autoSpaceDE w:val="0"/>
              <w:autoSpaceDN w:val="0"/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uk-UA"/>
              </w:rPr>
              <w:t>Результат навчання</w:t>
            </w:r>
          </w:p>
        </w:tc>
        <w:tc>
          <w:tcPr>
            <w:tcW w:w="2961" w:type="pct"/>
            <w:shd w:val="clear" w:color="auto" w:fill="auto"/>
            <w:vAlign w:val="center"/>
          </w:tcPr>
          <w:p w:rsidR="000738CE" w:rsidRPr="00641532" w:rsidRDefault="000738CE" w:rsidP="00312E9B">
            <w:pPr>
              <w:autoSpaceDE w:val="0"/>
              <w:autoSpaceDN w:val="0"/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uk-UA"/>
              </w:rPr>
            </w:pPr>
            <w:r w:rsidRPr="0064153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uk-UA"/>
              </w:rPr>
              <w:t>Методи навчання</w:t>
            </w:r>
          </w:p>
        </w:tc>
      </w:tr>
      <w:tr w:rsidR="00087A2E" w:rsidRPr="00641532" w:rsidTr="006B4009">
        <w:tc>
          <w:tcPr>
            <w:tcW w:w="2039" w:type="pct"/>
            <w:shd w:val="clear" w:color="auto" w:fill="auto"/>
          </w:tcPr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ПРН4.</w:t>
            </w: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Робити психологічний прогноз щодо розвитку особистості, груп, організацій. </w:t>
            </w:r>
          </w:p>
          <w:p w:rsidR="00087A2E" w:rsidRPr="00641532" w:rsidRDefault="00087A2E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1" w:type="pct"/>
            <w:shd w:val="clear" w:color="auto" w:fill="auto"/>
          </w:tcPr>
          <w:p w:rsidR="00087A2E" w:rsidRPr="00641532" w:rsidRDefault="00087A2E" w:rsidP="00087A2E">
            <w:pPr>
              <w:tabs>
                <w:tab w:val="left" w:pos="3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– Наочні методи (спостереження, демонстрація, ілюстрація)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Практичні методи (проведення дослідів, експериментів, виконання різних видів вправ, практичних завдань, кейсів)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Дискусійний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lastRenderedPageBreak/>
              <w:t>Метод активного навчання (проведення ділових ігор, мозковий штурм, командна робота)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Методи самостійної роботи (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t>анотування опрацьованого матеріалу, вирішення задач, проведення розрахунків, написання есе, підготовка доповідей, написання наукових статей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7A2E" w:rsidRPr="00641532" w:rsidTr="006B4009">
        <w:tc>
          <w:tcPr>
            <w:tcW w:w="2039" w:type="pct"/>
            <w:shd w:val="clear" w:color="auto" w:fill="auto"/>
          </w:tcPr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ПРН5.</w:t>
            </w: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Розробляти програми психологічних інтервенцій (тренінг, психотерапія, консультування тощо), провадити їх в індивідуальній та груповій роботі, оцінювати якість. </w:t>
            </w:r>
          </w:p>
          <w:p w:rsidR="00087A2E" w:rsidRPr="00641532" w:rsidRDefault="00087A2E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1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Вербальні методи (лекція, пояснення)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Наочні методи (спостереження, демонстрація, ілюстрація)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Практичні методи (проведення дослідів, експериментів, виконання різних видів вправ, практичних завдань, кейсів)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Дискусійний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 активного навчання (проведення ділових ігор, мозковий штурм, командна робота)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Ситуаційний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Методи самостійної роботи (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t>анотування опрацьованого матеріалу, вирішення задач, проведення розрахунків, написання есе, підготовка доповідей, написання наукових статей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7A2E" w:rsidRPr="00641532" w:rsidTr="006B4009">
        <w:tc>
          <w:tcPr>
            <w:tcW w:w="2039" w:type="pct"/>
            <w:shd w:val="clear" w:color="auto" w:fill="auto"/>
          </w:tcPr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ПРН6.</w:t>
            </w: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Розробляти просвітницькі матеріали та освітні програми, впроваджувати їх, отримувати зворотній зв'язок, оцінювати якість. </w:t>
            </w:r>
          </w:p>
          <w:p w:rsidR="00087A2E" w:rsidRPr="00641532" w:rsidRDefault="00087A2E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1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Вербальні методи (лекція, пояснення)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Наочні методи (спостереження, демонстрація, ілюстрація)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Практичні методи (проведення дослідів, експериментів, виконання різних видів вправ, практичних завдань, кейсів)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Дискусійний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 активного навчання (проведення ділових ігор, мозковий штурм, командна робота)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Ситуаційний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Методи самостійної роботи (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t>анотування опрацьованого матеріалу, вирішення задач, проведення розрахунків, написання есе, підготовка доповідей, написання наукових статей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7A2E" w:rsidRPr="00641532" w:rsidTr="006B4009">
        <w:tc>
          <w:tcPr>
            <w:tcW w:w="2039" w:type="pct"/>
            <w:shd w:val="clear" w:color="auto" w:fill="auto"/>
          </w:tcPr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ПРН9.</w:t>
            </w: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Вирішувати етичні дилеми з опорою на норми закону, етичні принципи та  загальнолюдські цінності. </w:t>
            </w:r>
          </w:p>
          <w:p w:rsidR="00087A2E" w:rsidRPr="00641532" w:rsidRDefault="00087A2E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1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Вербальні методи (лекція, пояснення)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Наочні методи (спостереження, демонстрація, ілюстрація)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Практичні методи (проведення дослідів, експериментів, виконання різних видів вправ, практичних завдань, кейсів)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 активного навчання (проведення ділових ігор, мозковий штурм, командна робота)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Ситуаційний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Методи самостійної роботи (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анотування опрацьованого матеріалу, вирішення задач, 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проведення розрахунків, написання есе, підготовка доповідей, написання наукових статей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7A2E" w:rsidRPr="00641532" w:rsidTr="006B4009">
        <w:tc>
          <w:tcPr>
            <w:tcW w:w="2039" w:type="pct"/>
            <w:shd w:val="clear" w:color="auto" w:fill="auto"/>
          </w:tcPr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ПРН11.</w:t>
            </w: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Здійснювати адаптацію та модифікацію існуючих наукових підходів і методів до конкретних ситуацій професійної діяльності.</w:t>
            </w:r>
          </w:p>
          <w:p w:rsidR="00087A2E" w:rsidRPr="00641532" w:rsidRDefault="00087A2E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1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Наочні методи (спостереження, демонстрація, ілюстрація)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Практичні методи (проведення дослідів, експериментів, виконання різних видів вправ, практичних завдань, кейсів)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Дискусійний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 активного навчання (проведення ділових ігор, мозковий штурм, командна робота)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Ситуаційний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Методи самостійної роботи (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t>анотування опрацьованого матеріалу, вирішення задач, проведення розрахунків, написання есе, підготовка доповідей, написання наукових статей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7A2E" w:rsidRPr="00641532" w:rsidTr="006B4009">
        <w:tc>
          <w:tcPr>
            <w:tcW w:w="2039" w:type="pct"/>
            <w:shd w:val="clear" w:color="auto" w:fill="auto"/>
          </w:tcPr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ПРН12.</w:t>
            </w: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Визначати напрями психологічного супроводу осіб в кризових ситуаціях, розробляти та впроваджувати програми реабілітації та реадаптації цих категорій населення. </w:t>
            </w:r>
          </w:p>
          <w:p w:rsidR="00087A2E" w:rsidRPr="00641532" w:rsidRDefault="00087A2E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1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Вербальні методи (лекція, пояснення)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Наочні методи (спостереження, демонстрація, ілюстрація)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Практичні методи (проведення дослідів, експериментів, виконання різних видів вправ, практичних завдань, кейсів)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Дискусійний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 активного навчання (проведення ділових ігор, мозковий штурм, командна робота)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Ситуаційний метод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Методи самостійної роботи (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t>анотування опрацьованого матеріалу, вирішення задач, проведення розрахунків, написання есе, підготовка доповідей, написання наукових статей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92BC6" w:rsidRPr="00641532" w:rsidTr="006B4009">
        <w:tc>
          <w:tcPr>
            <w:tcW w:w="2039" w:type="pct"/>
            <w:shd w:val="clear" w:color="auto" w:fill="auto"/>
          </w:tcPr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ПРН13.</w:t>
            </w:r>
            <w:r w:rsidRPr="00641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Вміти застосовувати інноваційні психологічні технології під час роботи з особами, які постраждали від війни.</w:t>
            </w:r>
          </w:p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2BC6" w:rsidRPr="00641532" w:rsidRDefault="00C92BC6" w:rsidP="00C92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pct"/>
            <w:shd w:val="clear" w:color="auto" w:fill="auto"/>
          </w:tcPr>
          <w:p w:rsidR="00820C45" w:rsidRPr="00641532" w:rsidRDefault="00820C45" w:rsidP="00820C4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Вербальні методи (лекція, пояснення)</w:t>
            </w:r>
          </w:p>
          <w:p w:rsidR="00820C45" w:rsidRPr="00641532" w:rsidRDefault="00820C45" w:rsidP="00820C4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Наочні методи (спостереження, демонстрація, ілюстрація)</w:t>
            </w:r>
          </w:p>
          <w:p w:rsidR="00820C45" w:rsidRPr="00641532" w:rsidRDefault="00820C45" w:rsidP="00820C4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Практичні методи (проведення дослідів, експериментів, виконання різних видів вправ, практичних завдань, кейсів)</w:t>
            </w:r>
          </w:p>
          <w:p w:rsidR="00820C45" w:rsidRPr="00641532" w:rsidRDefault="00820C45" w:rsidP="00820C4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Дискусійний метод</w:t>
            </w:r>
          </w:p>
          <w:p w:rsidR="00820C45" w:rsidRPr="00641532" w:rsidRDefault="00820C45" w:rsidP="00820C4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 активного навчання (проведення ділових ігор, мозковий штурм, командна робота)</w:t>
            </w:r>
          </w:p>
          <w:p w:rsidR="00820C45" w:rsidRPr="00641532" w:rsidRDefault="00820C45" w:rsidP="00820C4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Ситуаційний метод</w:t>
            </w:r>
          </w:p>
          <w:p w:rsidR="00C92BC6" w:rsidRPr="00641532" w:rsidRDefault="00820C45" w:rsidP="00820C4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  <w:szCs w:val="24"/>
              </w:rPr>
            </w:pPr>
            <w:r w:rsidRPr="00641532">
              <w:rPr>
                <w:rFonts w:ascii="Times New Roman" w:hAnsi="Times New Roman"/>
                <w:sz w:val="24"/>
                <w:szCs w:val="24"/>
              </w:rPr>
              <w:t>Методи самостійної роботи (</w:t>
            </w:r>
            <w:r w:rsidRPr="00641532">
              <w:rPr>
                <w:rFonts w:ascii="Times New Roman" w:hAnsi="Times New Roman"/>
                <w:sz w:val="24"/>
                <w:szCs w:val="24"/>
                <w:lang w:eastAsia="uk-UA"/>
              </w:rPr>
              <w:t>анотування опрацьованого матеріалу, вирішення задач, проведення розрахунків, написання есе, підготовка доповідей, написання наукових статей</w:t>
            </w:r>
            <w:r w:rsidRPr="006415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41532" w:rsidRDefault="00641532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</w:p>
    <w:p w:rsidR="000738CE" w:rsidRPr="00641532" w:rsidRDefault="000738CE" w:rsidP="000738C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uk-UA"/>
        </w:rPr>
      </w:pPr>
      <w:r w:rsidRPr="00641532">
        <w:rPr>
          <w:rFonts w:ascii="Times New Roman" w:eastAsia="Times New Roman" w:hAnsi="Times New Roman"/>
          <w:b/>
          <w:color w:val="000000"/>
          <w:sz w:val="28"/>
          <w:szCs w:val="26"/>
          <w:lang w:eastAsia="uk-UA"/>
        </w:rPr>
        <w:t>9. Методи контролю</w:t>
      </w:r>
    </w:p>
    <w:p w:rsidR="008E06EE" w:rsidRPr="00641532" w:rsidRDefault="008E06EE" w:rsidP="000738C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6"/>
          <w:lang w:eastAsia="uk-UA"/>
        </w:rPr>
      </w:pPr>
    </w:p>
    <w:p w:rsidR="000738CE" w:rsidRPr="00641532" w:rsidRDefault="00743D16" w:rsidP="000738CE">
      <w:pPr>
        <w:tabs>
          <w:tab w:val="left" w:pos="5103"/>
        </w:tabs>
        <w:spacing w:after="0" w:line="240" w:lineRule="auto"/>
        <w:ind w:firstLine="630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641532">
        <w:rPr>
          <w:rFonts w:ascii="Times New Roman" w:eastAsia="Times New Roman" w:hAnsi="Times New Roman"/>
          <w:bCs/>
          <w:sz w:val="28"/>
          <w:szCs w:val="26"/>
          <w:lang w:eastAsia="ru-RU"/>
        </w:rPr>
        <w:lastRenderedPageBreak/>
        <w:t>Перевірка досягнення програмних результатів навчання здійснюється з використанням наступних методів.</w:t>
      </w:r>
    </w:p>
    <w:p w:rsidR="00743D16" w:rsidRPr="00315FB2" w:rsidRDefault="00743D16" w:rsidP="000738CE">
      <w:pPr>
        <w:tabs>
          <w:tab w:val="left" w:pos="5103"/>
        </w:tabs>
        <w:spacing w:after="0" w:line="240" w:lineRule="auto"/>
        <w:ind w:firstLine="63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954"/>
      </w:tblGrid>
      <w:tr w:rsidR="000738CE" w:rsidRPr="00641532" w:rsidTr="00315FB2">
        <w:trPr>
          <w:trHeight w:val="340"/>
          <w:tblHeader/>
        </w:trPr>
        <w:tc>
          <w:tcPr>
            <w:tcW w:w="2465" w:type="pct"/>
            <w:shd w:val="clear" w:color="auto" w:fill="auto"/>
            <w:vAlign w:val="center"/>
          </w:tcPr>
          <w:p w:rsidR="000738CE" w:rsidRPr="00641532" w:rsidRDefault="000738CE" w:rsidP="00315FB2">
            <w:pPr>
              <w:autoSpaceDE w:val="0"/>
              <w:autoSpaceDN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Результат навчання</w:t>
            </w:r>
          </w:p>
        </w:tc>
        <w:tc>
          <w:tcPr>
            <w:tcW w:w="2535" w:type="pct"/>
            <w:shd w:val="clear" w:color="auto" w:fill="auto"/>
            <w:vAlign w:val="center"/>
          </w:tcPr>
          <w:p w:rsidR="000738CE" w:rsidRPr="00641532" w:rsidRDefault="000738CE" w:rsidP="00315FB2">
            <w:pPr>
              <w:autoSpaceDE w:val="0"/>
              <w:autoSpaceDN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Методи контролю</w:t>
            </w:r>
          </w:p>
        </w:tc>
      </w:tr>
      <w:tr w:rsidR="00087A2E" w:rsidRPr="00641532" w:rsidTr="00F56735">
        <w:tc>
          <w:tcPr>
            <w:tcW w:w="2465" w:type="pct"/>
            <w:shd w:val="clear" w:color="auto" w:fill="auto"/>
          </w:tcPr>
          <w:p w:rsidR="00087A2E" w:rsidRPr="00641532" w:rsidRDefault="00087A2E" w:rsidP="00820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</w:t>
            </w:r>
            <w:r w:rsidR="00820C45"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Н4</w:t>
            </w: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.</w:t>
            </w:r>
            <w:r w:rsidRPr="00641532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820C45" w:rsidRPr="00641532">
              <w:rPr>
                <w:rFonts w:ascii="Times New Roman" w:eastAsia="Times New Roman" w:hAnsi="Times New Roman"/>
                <w:sz w:val="24"/>
                <w:lang w:eastAsia="ru-RU"/>
              </w:rPr>
              <w:t>Робити психологічний прогноз щодо розвитку особистості, груп, організацій.</w:t>
            </w:r>
          </w:p>
        </w:tc>
        <w:tc>
          <w:tcPr>
            <w:tcW w:w="2535" w:type="pct"/>
            <w:shd w:val="clear" w:color="auto" w:fill="auto"/>
          </w:tcPr>
          <w:p w:rsidR="007A2AD9" w:rsidRPr="00641532" w:rsidRDefault="00087A2E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 xml:space="preserve"> </w:t>
            </w:r>
            <w:r w:rsidR="007A2AD9" w:rsidRPr="00641532">
              <w:rPr>
                <w:rFonts w:ascii="Times New Roman" w:hAnsi="Times New Roman"/>
                <w:sz w:val="24"/>
              </w:rPr>
              <w:t>Усне опитування, участь у дискусії, відповіді на проблемні запитання</w:t>
            </w:r>
          </w:p>
          <w:p w:rsidR="007A2AD9" w:rsidRPr="00641532" w:rsidRDefault="007A2AD9" w:rsidP="007A2AD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домашніх завдань, практичних завдань, вправ, кейсів</w:t>
            </w:r>
          </w:p>
          <w:p w:rsidR="00087A2E" w:rsidRDefault="007A2AD9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proofErr w:type="spellStart"/>
            <w:r w:rsidRPr="00641532">
              <w:rPr>
                <w:rFonts w:ascii="Times New Roman" w:hAnsi="Times New Roman"/>
                <w:sz w:val="24"/>
              </w:rPr>
              <w:t>Самооцінювання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641532">
              <w:rPr>
                <w:rFonts w:ascii="Times New Roman" w:hAnsi="Times New Roman"/>
                <w:sz w:val="24"/>
              </w:rPr>
              <w:t>взаємооцінювання</w:t>
            </w:r>
            <w:proofErr w:type="spellEnd"/>
          </w:p>
          <w:p w:rsidR="004B647C" w:rsidRPr="00641532" w:rsidRDefault="004B647C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087A2E" w:rsidRPr="00641532" w:rsidTr="00F56735">
        <w:tc>
          <w:tcPr>
            <w:tcW w:w="2465" w:type="pct"/>
            <w:shd w:val="clear" w:color="auto" w:fill="auto"/>
          </w:tcPr>
          <w:p w:rsidR="00820C45" w:rsidRPr="00641532" w:rsidRDefault="00087A2E" w:rsidP="00820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</w:t>
            </w:r>
            <w:r w:rsidR="00820C45"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Н</w:t>
            </w: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5.</w:t>
            </w:r>
            <w:r w:rsidRPr="00641532">
              <w:rPr>
                <w:rFonts w:ascii="Times New Roman" w:eastAsia="Times New Roman" w:hAnsi="Times New Roman"/>
                <w:sz w:val="24"/>
                <w:lang w:eastAsia="ru-RU"/>
              </w:rPr>
              <w:t xml:space="preserve"> Розробляти програми психологічних інтервенцій (тренінг, психотерапія, консультування тощо), провадити їх в індивідуальній та гру</w:t>
            </w:r>
            <w:r w:rsidR="00820C45" w:rsidRPr="00641532">
              <w:rPr>
                <w:rFonts w:ascii="Times New Roman" w:eastAsia="Times New Roman" w:hAnsi="Times New Roman"/>
                <w:sz w:val="24"/>
                <w:lang w:eastAsia="ru-RU"/>
              </w:rPr>
              <w:t>повій роботі, оцінювати якість.</w:t>
            </w:r>
          </w:p>
        </w:tc>
        <w:tc>
          <w:tcPr>
            <w:tcW w:w="2535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Усне</w:t>
            </w:r>
            <w:r w:rsidR="007A2AD9" w:rsidRPr="00641532">
              <w:rPr>
                <w:rFonts w:ascii="Times New Roman" w:hAnsi="Times New Roman"/>
                <w:sz w:val="24"/>
              </w:rPr>
              <w:t xml:space="preserve"> опитування, участь у дискусії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домашніх завдань, практичних завдань, вправ, кейсів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та захист індивідуальних завдань</w:t>
            </w:r>
          </w:p>
          <w:p w:rsidR="00087A2E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proofErr w:type="spellStart"/>
            <w:r w:rsidRPr="00641532">
              <w:rPr>
                <w:rFonts w:ascii="Times New Roman" w:hAnsi="Times New Roman"/>
                <w:sz w:val="24"/>
              </w:rPr>
              <w:t>Самооцінювання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641532">
              <w:rPr>
                <w:rFonts w:ascii="Times New Roman" w:hAnsi="Times New Roman"/>
                <w:sz w:val="24"/>
              </w:rPr>
              <w:t>взаємооцінювання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</w:t>
            </w:r>
          </w:p>
          <w:p w:rsidR="004B647C" w:rsidRPr="00641532" w:rsidRDefault="004B647C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820C45" w:rsidRPr="00641532" w:rsidTr="00F56735">
        <w:tc>
          <w:tcPr>
            <w:tcW w:w="2465" w:type="pct"/>
            <w:shd w:val="clear" w:color="auto" w:fill="auto"/>
          </w:tcPr>
          <w:p w:rsidR="00820C45" w:rsidRPr="00641532" w:rsidRDefault="00820C45" w:rsidP="00820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ПРН6. </w:t>
            </w:r>
            <w:r w:rsidRPr="00641532">
              <w:rPr>
                <w:rFonts w:ascii="Times New Roman" w:eastAsia="Times New Roman" w:hAnsi="Times New Roman"/>
                <w:sz w:val="24"/>
                <w:lang w:eastAsia="ru-RU"/>
              </w:rPr>
              <w:t>Розробляти просвітницькі матеріали та освітні програми, впроваджувати їх, отримувати зворотній зв'язок, оцінювати якість.</w:t>
            </w:r>
          </w:p>
        </w:tc>
        <w:tc>
          <w:tcPr>
            <w:tcW w:w="2535" w:type="pct"/>
            <w:shd w:val="clear" w:color="auto" w:fill="auto"/>
          </w:tcPr>
          <w:p w:rsidR="007A2AD9" w:rsidRPr="00641532" w:rsidRDefault="007A2AD9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домашніх завдань, практичних завдань, вправ, кейсів</w:t>
            </w:r>
          </w:p>
          <w:p w:rsidR="007A2AD9" w:rsidRPr="00641532" w:rsidRDefault="007A2AD9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та захист індивідуальних завдань</w:t>
            </w:r>
          </w:p>
          <w:p w:rsidR="00820C45" w:rsidRDefault="007A2AD9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proofErr w:type="spellStart"/>
            <w:r w:rsidRPr="00641532">
              <w:rPr>
                <w:rFonts w:ascii="Times New Roman" w:hAnsi="Times New Roman"/>
                <w:sz w:val="24"/>
              </w:rPr>
              <w:t>Самооцінювання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641532">
              <w:rPr>
                <w:rFonts w:ascii="Times New Roman" w:hAnsi="Times New Roman"/>
                <w:sz w:val="24"/>
              </w:rPr>
              <w:t>взаємооцінювання</w:t>
            </w:r>
            <w:proofErr w:type="spellEnd"/>
          </w:p>
          <w:p w:rsidR="004B647C" w:rsidRPr="00641532" w:rsidRDefault="004B647C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087A2E" w:rsidRPr="00641532" w:rsidTr="00F56735">
        <w:tc>
          <w:tcPr>
            <w:tcW w:w="2465" w:type="pct"/>
            <w:shd w:val="clear" w:color="auto" w:fill="auto"/>
          </w:tcPr>
          <w:p w:rsidR="00087A2E" w:rsidRPr="00641532" w:rsidRDefault="00087A2E" w:rsidP="007A2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</w:t>
            </w:r>
            <w:r w:rsidR="00820C45"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Н</w:t>
            </w:r>
            <w:r w:rsidR="007A2AD9"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9</w:t>
            </w: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.</w:t>
            </w:r>
            <w:r w:rsidRPr="00641532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7A2AD9" w:rsidRPr="00641532">
              <w:rPr>
                <w:rFonts w:ascii="Times New Roman" w:eastAsia="Times New Roman" w:hAnsi="Times New Roman"/>
                <w:sz w:val="24"/>
                <w:lang w:eastAsia="ru-RU"/>
              </w:rPr>
              <w:t>Вирішувати етичні дилеми з опорою на норми закону, етичні принципи та  загальнолюдські цінності.</w:t>
            </w:r>
          </w:p>
        </w:tc>
        <w:tc>
          <w:tcPr>
            <w:tcW w:w="2535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Усне опитування, участь у дискусії, відповіді на проблемні запитання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домашніх завдань, практичних завдань, вправ, кейсів</w:t>
            </w:r>
          </w:p>
          <w:p w:rsidR="00087A2E" w:rsidRDefault="00087A2E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proofErr w:type="spellStart"/>
            <w:r w:rsidRPr="00641532">
              <w:rPr>
                <w:rFonts w:ascii="Times New Roman" w:hAnsi="Times New Roman"/>
                <w:sz w:val="24"/>
              </w:rPr>
              <w:t>Самооцінювання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641532">
              <w:rPr>
                <w:rFonts w:ascii="Times New Roman" w:hAnsi="Times New Roman"/>
                <w:sz w:val="24"/>
              </w:rPr>
              <w:t>взаємооцінювання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</w:t>
            </w:r>
          </w:p>
          <w:p w:rsidR="004B647C" w:rsidRPr="00641532" w:rsidRDefault="004B647C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087A2E" w:rsidRPr="00641532" w:rsidTr="00F56735">
        <w:tc>
          <w:tcPr>
            <w:tcW w:w="2465" w:type="pct"/>
            <w:shd w:val="clear" w:color="auto" w:fill="auto"/>
          </w:tcPr>
          <w:p w:rsidR="007A2AD9" w:rsidRPr="00641532" w:rsidRDefault="00087A2E" w:rsidP="007A2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</w:t>
            </w:r>
            <w:r w:rsidR="00820C45"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Н</w:t>
            </w: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1</w:t>
            </w:r>
            <w:r w:rsidR="007A2AD9"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1</w:t>
            </w: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.</w:t>
            </w:r>
            <w:r w:rsidRPr="00641532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7A2AD9" w:rsidRPr="00641532">
              <w:rPr>
                <w:rFonts w:ascii="Times New Roman" w:eastAsia="Times New Roman" w:hAnsi="Times New Roman"/>
                <w:sz w:val="24"/>
                <w:lang w:eastAsia="ru-RU"/>
              </w:rPr>
              <w:t>Здійснювати адаптацію та модифікацію існуючих наукових підходів і методів до конкретних ситуацій професійної діяльності.</w:t>
            </w:r>
          </w:p>
        </w:tc>
        <w:tc>
          <w:tcPr>
            <w:tcW w:w="2535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Усне опитування, участь у дискусії, відповіді на проблемні запитання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домашніх завдань, практичних завдань, вправ, кейсів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Експрес-тестування</w:t>
            </w:r>
          </w:p>
          <w:p w:rsidR="00087A2E" w:rsidRDefault="00087A2E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proofErr w:type="spellStart"/>
            <w:r w:rsidRPr="00641532">
              <w:rPr>
                <w:rFonts w:ascii="Times New Roman" w:hAnsi="Times New Roman"/>
                <w:sz w:val="24"/>
              </w:rPr>
              <w:t>Самооцінювання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641532">
              <w:rPr>
                <w:rFonts w:ascii="Times New Roman" w:hAnsi="Times New Roman"/>
                <w:sz w:val="24"/>
              </w:rPr>
              <w:t>взаємооцінювання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</w:t>
            </w:r>
          </w:p>
          <w:p w:rsidR="004B647C" w:rsidRPr="00641532" w:rsidRDefault="004B647C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7A2AD9" w:rsidRPr="00641532" w:rsidTr="00F56735">
        <w:tc>
          <w:tcPr>
            <w:tcW w:w="2465" w:type="pct"/>
            <w:shd w:val="clear" w:color="auto" w:fill="auto"/>
          </w:tcPr>
          <w:p w:rsidR="007A2AD9" w:rsidRPr="00641532" w:rsidRDefault="007A2AD9" w:rsidP="007A2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ПРН12.</w:t>
            </w:r>
            <w:r w:rsidRPr="00641532">
              <w:rPr>
                <w:rFonts w:ascii="Times New Roman" w:eastAsia="Times New Roman" w:hAnsi="Times New Roman"/>
                <w:sz w:val="24"/>
                <w:lang w:eastAsia="ru-RU"/>
              </w:rPr>
              <w:t xml:space="preserve"> Визначати напрями психологічного супроводу осіб в кризових ситуаціях, розробляти та впроваджувати програми реабілітації та реадаптації цих категорій населення.</w:t>
            </w:r>
          </w:p>
        </w:tc>
        <w:tc>
          <w:tcPr>
            <w:tcW w:w="2535" w:type="pct"/>
            <w:shd w:val="clear" w:color="auto" w:fill="auto"/>
          </w:tcPr>
          <w:p w:rsidR="007A2AD9" w:rsidRPr="00641532" w:rsidRDefault="007A2AD9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домашніх завдань, практичних завдань, вправ, кейсів</w:t>
            </w:r>
          </w:p>
          <w:p w:rsidR="007A2AD9" w:rsidRPr="00641532" w:rsidRDefault="007A2AD9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та захист індивідуальних завдань</w:t>
            </w:r>
          </w:p>
          <w:p w:rsidR="007A2AD9" w:rsidRDefault="007A2AD9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proofErr w:type="spellStart"/>
            <w:r w:rsidRPr="00641532">
              <w:rPr>
                <w:rFonts w:ascii="Times New Roman" w:hAnsi="Times New Roman"/>
                <w:sz w:val="24"/>
              </w:rPr>
              <w:t>Самооцінювання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641532">
              <w:rPr>
                <w:rFonts w:ascii="Times New Roman" w:hAnsi="Times New Roman"/>
                <w:sz w:val="24"/>
              </w:rPr>
              <w:t>взаємооцінювання</w:t>
            </w:r>
            <w:proofErr w:type="spellEnd"/>
          </w:p>
          <w:p w:rsidR="004B647C" w:rsidRPr="00641532" w:rsidRDefault="004B647C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087A2E" w:rsidRPr="00641532" w:rsidTr="00F56735">
        <w:tc>
          <w:tcPr>
            <w:tcW w:w="2465" w:type="pct"/>
            <w:shd w:val="clear" w:color="auto" w:fill="auto"/>
          </w:tcPr>
          <w:p w:rsidR="00087A2E" w:rsidRPr="00641532" w:rsidRDefault="00087A2E" w:rsidP="00623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4153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ПРН13.</w:t>
            </w:r>
            <w:r w:rsidRPr="00641532">
              <w:rPr>
                <w:rFonts w:ascii="Times New Roman" w:eastAsia="Times New Roman" w:hAnsi="Times New Roman"/>
                <w:sz w:val="24"/>
                <w:lang w:eastAsia="ru-RU"/>
              </w:rPr>
              <w:t xml:space="preserve"> Вміти застосовувати інноваційні психологічні технології при роботі з соціально-вразливими категоріями населення.</w:t>
            </w:r>
          </w:p>
        </w:tc>
        <w:tc>
          <w:tcPr>
            <w:tcW w:w="2535" w:type="pct"/>
            <w:shd w:val="clear" w:color="auto" w:fill="auto"/>
          </w:tcPr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Усне опитування, участь у дискусії, відповіді на проблемні запитання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Перевірка виконання домашніх завдань, практичних завдань, вправ, кейсів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t>Експрес-тестування</w:t>
            </w:r>
          </w:p>
          <w:p w:rsidR="00087A2E" w:rsidRPr="00641532" w:rsidRDefault="00087A2E" w:rsidP="00503AB5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 w:rsidRPr="00641532">
              <w:rPr>
                <w:rFonts w:ascii="Times New Roman" w:hAnsi="Times New Roman"/>
                <w:sz w:val="24"/>
              </w:rPr>
              <w:lastRenderedPageBreak/>
              <w:t>Перевірка виконання та захист індивідуальних завдань</w:t>
            </w:r>
          </w:p>
          <w:p w:rsidR="00087A2E" w:rsidRDefault="00087A2E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proofErr w:type="spellStart"/>
            <w:r w:rsidRPr="00641532">
              <w:rPr>
                <w:rFonts w:ascii="Times New Roman" w:hAnsi="Times New Roman"/>
                <w:sz w:val="24"/>
              </w:rPr>
              <w:t>Самооцінювання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641532">
              <w:rPr>
                <w:rFonts w:ascii="Times New Roman" w:hAnsi="Times New Roman"/>
                <w:sz w:val="24"/>
              </w:rPr>
              <w:t>взаємооцінювання</w:t>
            </w:r>
            <w:proofErr w:type="spellEnd"/>
            <w:r w:rsidRPr="00641532">
              <w:rPr>
                <w:rFonts w:ascii="Times New Roman" w:hAnsi="Times New Roman"/>
                <w:sz w:val="24"/>
              </w:rPr>
              <w:t xml:space="preserve"> </w:t>
            </w:r>
          </w:p>
          <w:p w:rsidR="004B647C" w:rsidRPr="00641532" w:rsidRDefault="004B647C" w:rsidP="007A2AD9">
            <w:pPr>
              <w:numPr>
                <w:ilvl w:val="0"/>
                <w:numId w:val="8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Екзамен</w:t>
            </w:r>
          </w:p>
        </w:tc>
      </w:tr>
    </w:tbl>
    <w:p w:rsidR="00DB62AB" w:rsidRPr="00641532" w:rsidRDefault="00DB62AB" w:rsidP="00C536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6"/>
          <w:lang w:eastAsia="uk-UA"/>
        </w:rPr>
        <w:lastRenderedPageBreak/>
        <w:t>10. </w:t>
      </w:r>
      <w:r w:rsidRPr="00641532">
        <w:rPr>
          <w:rFonts w:ascii="Times New Roman" w:eastAsia="Times New Roman" w:hAnsi="Times New Roman"/>
          <w:b/>
          <w:sz w:val="28"/>
          <w:szCs w:val="26"/>
          <w:lang w:eastAsia="ru-RU"/>
        </w:rPr>
        <w:t>Оцінювання результатів навчання здобувачів вищої освіти</w:t>
      </w:r>
    </w:p>
    <w:p w:rsidR="00DB62AB" w:rsidRPr="00641532" w:rsidRDefault="00DB62AB" w:rsidP="00C53694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555052" w:rsidRPr="00555052" w:rsidRDefault="00555052" w:rsidP="005550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>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«Житомирська політехніка» та розподілу балів, що наведений нижче.</w:t>
      </w:r>
    </w:p>
    <w:p w:rsidR="00555052" w:rsidRPr="00555052" w:rsidRDefault="00555052" w:rsidP="005550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>Система оцінювання результатів навчання здобувачів вищої освіти з навчальної дисципліни включає:</w:t>
      </w:r>
    </w:p>
    <w:p w:rsidR="00555052" w:rsidRPr="00555052" w:rsidRDefault="00555052" w:rsidP="00555052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>поточний, модульний та підсумковий контроль – для здобувачів денної форми навчання;</w:t>
      </w:r>
    </w:p>
    <w:p w:rsidR="00555052" w:rsidRPr="00555052" w:rsidRDefault="00555052" w:rsidP="00555052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>поточний та підсумковий контроль – для здобувачів заочної форми навчання.</w:t>
      </w:r>
    </w:p>
    <w:p w:rsidR="00555052" w:rsidRPr="00555052" w:rsidRDefault="00555052" w:rsidP="005550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 xml:space="preserve">Поточний контроль проводиться для оцінювання рівня засвоєння знань, формування умінь і навичок здобувачів вищої освіти впродовж вивчення ними матеріалу модуля (змістових модулів) навчальної дисципліни. Поточний контроль здійснюється під час проведення навчальних занять. </w:t>
      </w:r>
    </w:p>
    <w:p w:rsidR="00555052" w:rsidRPr="00555052" w:rsidRDefault="00555052" w:rsidP="005550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5052">
        <w:rPr>
          <w:rFonts w:ascii="Times New Roman" w:hAnsi="Times New Roman"/>
          <w:sz w:val="28"/>
          <w:szCs w:val="28"/>
        </w:rPr>
        <w:t xml:space="preserve">Модульний контроль проводиться з метою оцінювання </w:t>
      </w:r>
      <w:r w:rsidRPr="00555052">
        <w:rPr>
          <w:rFonts w:ascii="Times New Roman" w:hAnsi="Times New Roman"/>
          <w:spacing w:val="-4"/>
          <w:sz w:val="28"/>
          <w:szCs w:val="28"/>
        </w:rPr>
        <w:t xml:space="preserve">результатів навчання здобувачів вищої освіти за модуль (змістові модулі) </w:t>
      </w:r>
      <w:r w:rsidRPr="00555052">
        <w:rPr>
          <w:rFonts w:ascii="Times New Roman" w:hAnsi="Times New Roman"/>
          <w:sz w:val="28"/>
          <w:szCs w:val="28"/>
        </w:rPr>
        <w:t>навчальної дисципліни</w:t>
      </w:r>
      <w:r w:rsidRPr="00555052">
        <w:rPr>
          <w:rFonts w:ascii="Times New Roman" w:hAnsi="Times New Roman"/>
          <w:spacing w:val="-4"/>
          <w:sz w:val="28"/>
          <w:szCs w:val="28"/>
        </w:rPr>
        <w:t>.</w:t>
      </w:r>
      <w:r w:rsidRPr="00555052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55052">
        <w:rPr>
          <w:rFonts w:ascii="Times New Roman" w:hAnsi="Times New Roman"/>
          <w:sz w:val="28"/>
          <w:szCs w:val="28"/>
        </w:rPr>
        <w:t xml:space="preserve">Модульний контроль проводиться під час навчального заняття після завершення вивчення матеріалу модуля (змістових модулів) навчальної дисципліни. Модульний контроль здійснюється у формі підсумкового тестування. </w:t>
      </w:r>
    </w:p>
    <w:p w:rsidR="00555052" w:rsidRPr="00555052" w:rsidRDefault="00555052" w:rsidP="005550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>Підсумковий контроль проводиться для підсумкового оцінювання результатів навчання здобувачів вищої освіти з навчальної дисципліни. Підсумковий контроль здійснюється після завершення вивчення навчальної дисципліни.</w:t>
      </w:r>
      <w:r w:rsidRPr="00555052">
        <w:rPr>
          <w:rFonts w:ascii="Times New Roman" w:hAnsi="Times New Roman"/>
        </w:rPr>
        <w:t xml:space="preserve"> </w:t>
      </w:r>
      <w:r w:rsidRPr="00555052">
        <w:rPr>
          <w:rFonts w:ascii="Times New Roman" w:hAnsi="Times New Roman"/>
          <w:sz w:val="28"/>
          <w:szCs w:val="28"/>
        </w:rPr>
        <w:t>Підсумковий контроль проводиться у формі екзамену. Процедура складання екзамену визначена у Положенні про організацію освітнього процесу у Державному університеті «Житомирська політехніка».</w:t>
      </w:r>
    </w:p>
    <w:p w:rsidR="00DB62AB" w:rsidRPr="00641532" w:rsidRDefault="00DB62AB" w:rsidP="00DB62AB">
      <w:pPr>
        <w:widowControl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DB62AB" w:rsidRPr="00641532" w:rsidRDefault="00DB62AB" w:rsidP="00DB62AB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6"/>
          <w:lang w:val="en-US" w:eastAsia="ru-RU"/>
        </w:rPr>
      </w:pPr>
      <w:r w:rsidRPr="00641532">
        <w:rPr>
          <w:rFonts w:ascii="Times New Roman" w:eastAsia="Times New Roman" w:hAnsi="Times New Roman"/>
          <w:b/>
          <w:sz w:val="28"/>
          <w:szCs w:val="26"/>
          <w:lang w:eastAsia="ru-RU"/>
        </w:rPr>
        <w:t>Розподіл балів з навчальної дисципліни</w:t>
      </w:r>
    </w:p>
    <w:p w:rsidR="00182B31" w:rsidRPr="00182B31" w:rsidRDefault="00182B31" w:rsidP="00DB62AB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0"/>
        <w:gridCol w:w="2241"/>
      </w:tblGrid>
      <w:tr w:rsidR="00555052" w:rsidRPr="00555052" w:rsidTr="00EC7D6B">
        <w:trPr>
          <w:trHeight w:val="397"/>
          <w:tblHeader/>
        </w:trPr>
        <w:tc>
          <w:tcPr>
            <w:tcW w:w="3853" w:type="pct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Види робіт здобувача вищої освіти</w:t>
            </w:r>
          </w:p>
        </w:tc>
        <w:tc>
          <w:tcPr>
            <w:tcW w:w="1147" w:type="pct"/>
            <w:vAlign w:val="center"/>
          </w:tcPr>
          <w:p w:rsidR="00555052" w:rsidRPr="00555052" w:rsidRDefault="00555052" w:rsidP="00EC7D6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Кількість балів за </w:t>
            </w:r>
            <w:r w:rsidRPr="00555052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55052" w:rsidRPr="00555052" w:rsidTr="00EC7D6B">
        <w:trPr>
          <w:trHeight w:val="340"/>
          <w:tblHeader/>
        </w:trPr>
        <w:tc>
          <w:tcPr>
            <w:tcW w:w="5000" w:type="pct"/>
            <w:gridSpan w:val="2"/>
            <w:vAlign w:val="center"/>
          </w:tcPr>
          <w:p w:rsidR="00555052" w:rsidRPr="00555052" w:rsidRDefault="00555052" w:rsidP="00EC7D6B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52">
              <w:rPr>
                <w:rFonts w:ascii="Times New Roman" w:hAnsi="Times New Roman"/>
                <w:b/>
                <w:bCs/>
                <w:sz w:val="24"/>
                <w:szCs w:val="24"/>
              </w:rPr>
              <w:t>Для здобувача денної форми навчання</w:t>
            </w:r>
          </w:p>
        </w:tc>
      </w:tr>
      <w:tr w:rsidR="00555052" w:rsidRPr="00555052" w:rsidTr="00EC7D6B">
        <w:trPr>
          <w:trHeight w:val="340"/>
        </w:trPr>
        <w:tc>
          <w:tcPr>
            <w:tcW w:w="3853" w:type="pct"/>
            <w:vAlign w:val="center"/>
          </w:tcPr>
          <w:p w:rsidR="00555052" w:rsidRPr="00555052" w:rsidRDefault="00555052" w:rsidP="00EC7D6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Виконання завдань поточного контролю</w:t>
            </w:r>
          </w:p>
        </w:tc>
        <w:tc>
          <w:tcPr>
            <w:tcW w:w="1147" w:type="pct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555052" w:rsidRPr="00555052" w:rsidTr="00EC7D6B">
        <w:trPr>
          <w:trHeight w:val="340"/>
        </w:trPr>
        <w:tc>
          <w:tcPr>
            <w:tcW w:w="3853" w:type="pct"/>
            <w:vAlign w:val="center"/>
          </w:tcPr>
          <w:p w:rsidR="00555052" w:rsidRPr="00555052" w:rsidRDefault="00555052" w:rsidP="00EC7D6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Виконання завдань модульного або підсумкового контролю</w:t>
            </w:r>
          </w:p>
        </w:tc>
        <w:tc>
          <w:tcPr>
            <w:tcW w:w="1147" w:type="pct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555052" w:rsidRPr="00555052" w:rsidTr="00EC7D6B">
        <w:trPr>
          <w:trHeight w:val="340"/>
        </w:trPr>
        <w:tc>
          <w:tcPr>
            <w:tcW w:w="3853" w:type="pct"/>
            <w:vAlign w:val="center"/>
          </w:tcPr>
          <w:p w:rsidR="00555052" w:rsidRPr="00555052" w:rsidRDefault="00555052" w:rsidP="00EC7D6B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Підсумкова семестрова оцінка</w:t>
            </w:r>
          </w:p>
        </w:tc>
        <w:tc>
          <w:tcPr>
            <w:tcW w:w="1147" w:type="pct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555052" w:rsidRPr="00555052" w:rsidTr="00EC7D6B">
        <w:trPr>
          <w:trHeight w:val="340"/>
        </w:trPr>
        <w:tc>
          <w:tcPr>
            <w:tcW w:w="5000" w:type="pct"/>
            <w:gridSpan w:val="2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b/>
                <w:bCs/>
                <w:sz w:val="24"/>
                <w:szCs w:val="24"/>
              </w:rPr>
              <w:t>Для здобувача заочної форми навчання</w:t>
            </w:r>
          </w:p>
        </w:tc>
      </w:tr>
      <w:tr w:rsidR="00555052" w:rsidRPr="00555052" w:rsidTr="00EC7D6B">
        <w:trPr>
          <w:trHeight w:val="340"/>
        </w:trPr>
        <w:tc>
          <w:tcPr>
            <w:tcW w:w="3853" w:type="pct"/>
            <w:vAlign w:val="center"/>
          </w:tcPr>
          <w:p w:rsidR="00555052" w:rsidRPr="00555052" w:rsidRDefault="00555052" w:rsidP="00EC7D6B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Виконання завдань поточного контролю</w:t>
            </w:r>
          </w:p>
        </w:tc>
        <w:tc>
          <w:tcPr>
            <w:tcW w:w="1147" w:type="pct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555052" w:rsidRPr="00555052" w:rsidTr="00EC7D6B">
        <w:trPr>
          <w:trHeight w:val="340"/>
        </w:trPr>
        <w:tc>
          <w:tcPr>
            <w:tcW w:w="3853" w:type="pct"/>
            <w:vAlign w:val="center"/>
          </w:tcPr>
          <w:p w:rsidR="00555052" w:rsidRPr="00555052" w:rsidRDefault="00555052" w:rsidP="00EC7D6B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Виконання завдань підсумкового контролю</w:t>
            </w:r>
          </w:p>
        </w:tc>
        <w:tc>
          <w:tcPr>
            <w:tcW w:w="1147" w:type="pct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555052" w:rsidRPr="00555052" w:rsidTr="00EC7D6B">
        <w:trPr>
          <w:trHeight w:val="340"/>
        </w:trPr>
        <w:tc>
          <w:tcPr>
            <w:tcW w:w="3853" w:type="pct"/>
            <w:vAlign w:val="center"/>
          </w:tcPr>
          <w:p w:rsidR="00555052" w:rsidRPr="00555052" w:rsidRDefault="00555052" w:rsidP="00EC7D6B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Підсумкова семестрова оцінка</w:t>
            </w:r>
          </w:p>
        </w:tc>
        <w:tc>
          <w:tcPr>
            <w:tcW w:w="1147" w:type="pct"/>
            <w:vAlign w:val="center"/>
          </w:tcPr>
          <w:p w:rsidR="00555052" w:rsidRPr="00555052" w:rsidRDefault="00555052" w:rsidP="00EC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505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087A2E" w:rsidRDefault="00087A2E" w:rsidP="00DE4FDA">
      <w:pPr>
        <w:widowControl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4FDA" w:rsidRPr="00A77E87" w:rsidRDefault="00DE4FDA" w:rsidP="00DE4FDA">
      <w:pPr>
        <w:widowControl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val="ru-RU" w:eastAsia="ru-RU"/>
        </w:rPr>
      </w:pPr>
      <w:r w:rsidRPr="00641532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Розподіл балів </w:t>
      </w:r>
      <w:r w:rsidRPr="00641532">
        <w:rPr>
          <w:rFonts w:ascii="Times New Roman" w:eastAsia="Times New Roman" w:hAnsi="Times New Roman"/>
          <w:b/>
          <w:sz w:val="28"/>
          <w:szCs w:val="26"/>
          <w:shd w:val="clear" w:color="auto" w:fill="FFFFFF"/>
          <w:lang w:eastAsia="ru-RU"/>
        </w:rPr>
        <w:t>за виконання завдань поточного контролю</w:t>
      </w:r>
    </w:p>
    <w:p w:rsidR="00182B31" w:rsidRPr="00A77E87" w:rsidRDefault="00182B31" w:rsidP="00DE4FDA">
      <w:pPr>
        <w:widowControl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1"/>
        <w:gridCol w:w="1450"/>
        <w:gridCol w:w="1450"/>
      </w:tblGrid>
      <w:tr w:rsidR="00DE4FDA" w:rsidRPr="00DE4FDA" w:rsidTr="00DE4FDA">
        <w:trPr>
          <w:trHeight w:val="340"/>
          <w:tblHeader/>
        </w:trPr>
        <w:tc>
          <w:tcPr>
            <w:tcW w:w="3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Види робіт здобувача вищої освіти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Кількість балів за семестр</w:t>
            </w:r>
          </w:p>
        </w:tc>
      </w:tr>
      <w:tr w:rsidR="00DE4FDA" w:rsidRPr="00DE4FDA" w:rsidTr="00DE4FDA">
        <w:trPr>
          <w:trHeight w:val="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DE4FDA" w:rsidRPr="00DE4FDA" w:rsidTr="00AE3141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Виконання завдань під час навчальних занять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DA" w:rsidRPr="00DE4FDA" w:rsidRDefault="00AE3141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</w:tr>
      <w:tr w:rsidR="00DE4FDA" w:rsidRPr="00DE4FDA" w:rsidTr="00AE3141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Виконання та захист індивідуальних завдань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DA" w:rsidRPr="00DE4FDA" w:rsidRDefault="00AE3141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</w:tr>
      <w:tr w:rsidR="00DE4FDA" w:rsidRPr="00DE4FDA" w:rsidTr="00FC0C2E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0711BF">
            <w:pPr>
              <w:widowControl w:val="0"/>
              <w:adjustRightInd w:val="0"/>
              <w:spacing w:after="0" w:line="228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Виконання науково-дослідної роботи та інших видів робіт (</w:t>
            </w:r>
            <w:r w:rsidRPr="00DE4FD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додаткові – заохочувальні бали</w:t>
            </w: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):</w:t>
            </w:r>
          </w:p>
          <w:p w:rsidR="00DE4FDA" w:rsidRPr="00DE4FDA" w:rsidRDefault="00986AA3" w:rsidP="00503AB5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142" w:right="-57" w:hanging="14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</w:t>
            </w:r>
            <w:r w:rsidR="00DE4FDA" w:rsidRPr="00DE4FDA">
              <w:rPr>
                <w:rFonts w:ascii="Times New Roman" w:hAnsi="Times New Roman"/>
                <w:sz w:val="24"/>
                <w:szCs w:val="24"/>
                <w:lang w:eastAsia="uk-UA"/>
              </w:rPr>
              <w:t>часть у конференціях, семінарах або інших наукових заходах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DE4FDA" w:rsidRPr="00DE4FDA" w:rsidRDefault="00986AA3" w:rsidP="00503AB5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142" w:right="-57" w:hanging="14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="00DE4FDA" w:rsidRPr="00DE4FDA">
              <w:rPr>
                <w:rFonts w:ascii="Times New Roman" w:hAnsi="Times New Roman"/>
                <w:sz w:val="24"/>
                <w:szCs w:val="24"/>
                <w:lang w:eastAsia="uk-UA"/>
              </w:rPr>
              <w:t>резентація інноваційних ідей на тему, що вивчається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DE4FDA" w:rsidRPr="00DE4FDA" w:rsidRDefault="00986AA3" w:rsidP="00503AB5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142" w:right="-57" w:hanging="14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</w:t>
            </w:r>
            <w:r w:rsidR="00DE4FDA" w:rsidRPr="00DE4FDA">
              <w:rPr>
                <w:rFonts w:ascii="Times New Roman" w:hAnsi="Times New Roman"/>
                <w:sz w:val="24"/>
                <w:szCs w:val="24"/>
                <w:lang w:eastAsia="uk-UA"/>
              </w:rPr>
              <w:t>часть у наукових студентських конференціях (написання тези доповідей та презентація доповіді на конференції)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DE4FDA" w:rsidRPr="00DE4FDA" w:rsidRDefault="00986AA3" w:rsidP="00503AB5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142" w:right="-57" w:hanging="14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публікація наукових статей;</w:t>
            </w:r>
          </w:p>
          <w:p w:rsidR="00DE4FDA" w:rsidRPr="00DE4FDA" w:rsidRDefault="00986AA3" w:rsidP="00503AB5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142" w:right="-57" w:hanging="14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</w:t>
            </w:r>
            <w:r w:rsidR="00DE4FDA" w:rsidRPr="00DE4FDA">
              <w:rPr>
                <w:rFonts w:ascii="Times New Roman" w:hAnsi="Times New Roman"/>
                <w:sz w:val="24"/>
                <w:szCs w:val="24"/>
                <w:lang w:eastAsia="uk-UA"/>
              </w:rPr>
              <w:t>часть у студентських предметних олімпіадах, Всеукраїнському конкурсі студентських наукових робіт, грантах, науково-дослідних проектах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 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 20</w:t>
            </w:r>
          </w:p>
        </w:tc>
      </w:tr>
      <w:tr w:rsidR="00DE4FDA" w:rsidRPr="00DE4FDA" w:rsidTr="00FC0C2E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Разом за </w:t>
            </w:r>
            <w:r w:rsidRPr="00DE4FD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виконання завдань поточного контролю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DA" w:rsidRPr="00DE4FDA" w:rsidRDefault="00DE4FDA" w:rsidP="00DE4FDA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E4FD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60</w:t>
            </w:r>
          </w:p>
        </w:tc>
      </w:tr>
    </w:tbl>
    <w:p w:rsidR="00DE4FDA" w:rsidRDefault="00DE4FDA" w:rsidP="00DB62AB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18E8" w:rsidRPr="00641532" w:rsidRDefault="006418E8" w:rsidP="006418E8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6"/>
          <w:shd w:val="clear" w:color="auto" w:fill="FFFFFF"/>
          <w:lang w:eastAsia="ru-RU"/>
        </w:rPr>
      </w:pPr>
      <w:r w:rsidRPr="00641532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Розподіл балів </w:t>
      </w:r>
      <w:r w:rsidRPr="00641532">
        <w:rPr>
          <w:rFonts w:ascii="Times New Roman" w:eastAsia="Times New Roman" w:hAnsi="Times New Roman"/>
          <w:b/>
          <w:sz w:val="28"/>
          <w:szCs w:val="26"/>
          <w:shd w:val="clear" w:color="auto" w:fill="FFFFFF"/>
          <w:lang w:eastAsia="ru-RU"/>
        </w:rPr>
        <w:t>за виконання завдань під час навчальних занять</w:t>
      </w:r>
    </w:p>
    <w:p w:rsidR="00087A2E" w:rsidRPr="00A77E87" w:rsidRDefault="00087A2E" w:rsidP="006418E8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3"/>
        <w:gridCol w:w="1726"/>
        <w:gridCol w:w="1722"/>
      </w:tblGrid>
      <w:tr w:rsidR="006418E8" w:rsidRPr="006418E8" w:rsidTr="008123FC">
        <w:trPr>
          <w:trHeight w:val="397"/>
          <w:tblHeader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Види робіт здобувача вищої освіти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Кількість балів за семестр</w:t>
            </w:r>
          </w:p>
        </w:tc>
      </w:tr>
      <w:tr w:rsidR="006418E8" w:rsidRPr="006418E8" w:rsidTr="008123FC">
        <w:trPr>
          <w:trHeight w:val="397"/>
          <w:tblHeader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BC7A65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заочна форма</w:t>
            </w:r>
          </w:p>
        </w:tc>
      </w:tr>
      <w:tr w:rsidR="006418E8" w:rsidRPr="006418E8" w:rsidTr="008123FC">
        <w:trPr>
          <w:trHeight w:val="283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Відповіді (виступи) на заняттях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E8" w:rsidRPr="006418E8" w:rsidRDefault="00B82441" w:rsidP="002E0BED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2E0B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</w:tr>
      <w:tr w:rsidR="006418E8" w:rsidRPr="006418E8" w:rsidTr="008123FC">
        <w:trPr>
          <w:trHeight w:val="283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hAnsi="Times New Roman"/>
                <w:sz w:val="24"/>
                <w:szCs w:val="24"/>
                <w:lang w:eastAsia="uk-UA"/>
              </w:rPr>
              <w:t>Участь у дискусії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E8" w:rsidRPr="006418E8" w:rsidRDefault="00B82441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</w:tr>
      <w:tr w:rsidR="006418E8" w:rsidRPr="006418E8" w:rsidTr="008123FC">
        <w:trPr>
          <w:trHeight w:val="283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 тестових завдань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E8" w:rsidRPr="006418E8" w:rsidRDefault="002E0BED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E8" w:rsidRPr="006418E8" w:rsidRDefault="00B82441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6418E8" w:rsidRPr="006418E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6418E8" w:rsidRPr="006418E8" w:rsidTr="008123FC">
        <w:trPr>
          <w:trHeight w:val="283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18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Разом за </w:t>
            </w:r>
            <w:r w:rsidRPr="006418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виконання завдань під час навчальних занять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E8" w:rsidRPr="006418E8" w:rsidRDefault="006418E8" w:rsidP="00B82441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</w:t>
            </w:r>
            <w:r w:rsidR="00B82441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E8" w:rsidRPr="006418E8" w:rsidRDefault="006418E8" w:rsidP="006418E8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418E8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40</w:t>
            </w:r>
          </w:p>
        </w:tc>
      </w:tr>
    </w:tbl>
    <w:p w:rsidR="00DB62AB" w:rsidRPr="00641532" w:rsidRDefault="00DB62AB" w:rsidP="00DB62AB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32"/>
          <w:szCs w:val="28"/>
          <w:shd w:val="clear" w:color="auto" w:fill="FFFFFF"/>
          <w:lang w:eastAsia="ru-RU"/>
        </w:rPr>
      </w:pPr>
    </w:p>
    <w:p w:rsidR="00C2296E" w:rsidRPr="00641532" w:rsidRDefault="00C2296E" w:rsidP="00C2296E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6"/>
          <w:shd w:val="clear" w:color="auto" w:fill="FFFFFF"/>
          <w:lang w:eastAsia="ru-RU"/>
        </w:rPr>
        <w:t xml:space="preserve">З метою застосування цілих чисел для оцінювання </w:t>
      </w:r>
      <w:proofErr w:type="spellStart"/>
      <w:r w:rsidRPr="00641532">
        <w:rPr>
          <w:rFonts w:ascii="Times New Roman" w:eastAsia="Times New Roman" w:hAnsi="Times New Roman"/>
          <w:sz w:val="28"/>
          <w:szCs w:val="26"/>
          <w:shd w:val="clear" w:color="auto" w:fill="FFFFFF"/>
          <w:lang w:eastAsia="ru-RU"/>
        </w:rPr>
        <w:t>активностей</w:t>
      </w:r>
      <w:proofErr w:type="spellEnd"/>
      <w:r w:rsidRPr="00641532">
        <w:rPr>
          <w:rFonts w:ascii="Times New Roman" w:eastAsia="Times New Roman" w:hAnsi="Times New Roman"/>
          <w:sz w:val="28"/>
          <w:szCs w:val="26"/>
          <w:shd w:val="clear" w:color="auto" w:fill="FFFFFF"/>
          <w:lang w:eastAsia="ru-RU"/>
        </w:rPr>
        <w:t xml:space="preserve"> здобувачів вищої освіти під час навчальних занять протягом семестру використовується 100-бальна шкала оцінювання кожного окремо виду робіт. 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Розрахунок набраних 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lastRenderedPageBreak/>
        <w:t>здобувачем вищої освіти балів за виконання завдань під час навчальних занять за семестр проводиться за формулою:</w:t>
      </w:r>
    </w:p>
    <w:p w:rsidR="00C2296E" w:rsidRPr="00641532" w:rsidRDefault="00C2296E" w:rsidP="00C2296E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uk-UA"/>
        </w:rPr>
      </w:pPr>
    </w:p>
    <w:p w:rsidR="00C2296E" w:rsidRPr="00641532" w:rsidRDefault="00C2296E" w:rsidP="00C2296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6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>Р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НЗ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= (Р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В100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× ВК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В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+ Р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УД100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× ВК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УД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+ Р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ТЗ100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× ВК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ТЗ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>) × К</w:t>
      </w:r>
      <w:r w:rsidRPr="00641532">
        <w:rPr>
          <w:rFonts w:ascii="Times New Roman" w:eastAsia="Times New Roman" w:hAnsi="Times New Roman"/>
          <w:sz w:val="28"/>
          <w:szCs w:val="26"/>
          <w:vertAlign w:val="subscript"/>
          <w:lang w:eastAsia="uk-UA"/>
        </w:rPr>
        <w:t>НЗ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,  </w:t>
      </w:r>
      <w:r w:rsidR="00B75D23"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        </w:t>
      </w:r>
      <w:r w:rsidRPr="00641532">
        <w:rPr>
          <w:rFonts w:ascii="Times New Roman" w:eastAsia="Times New Roman" w:hAnsi="Times New Roman"/>
          <w:sz w:val="28"/>
          <w:szCs w:val="26"/>
          <w:lang w:eastAsia="uk-UA"/>
        </w:rPr>
        <w:t xml:space="preserve">   (1)</w:t>
      </w:r>
    </w:p>
    <w:p w:rsidR="00C2296E" w:rsidRPr="00641532" w:rsidRDefault="00C2296E" w:rsidP="00C2296E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uk-UA"/>
        </w:rPr>
      </w:pPr>
    </w:p>
    <w:p w:rsidR="00C2296E" w:rsidRPr="00641532" w:rsidRDefault="00C2296E" w:rsidP="00C2296E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де Р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НЗ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– кількість набраних здобувачем вищої освіти балів за виконання завдань під час навчальних занять за семестр;</w:t>
      </w:r>
    </w:p>
    <w:p w:rsidR="00C2296E" w:rsidRPr="00641532" w:rsidRDefault="00C2296E" w:rsidP="00C2296E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В100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, Р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УД100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, Р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ТЗ100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– кількість набраних здобувачем вищої освіти балів за семестр відповідно за </w:t>
      </w:r>
      <w:r w:rsidRPr="00641532">
        <w:rPr>
          <w:rFonts w:ascii="Times New Roman" w:hAnsi="Times New Roman"/>
          <w:sz w:val="28"/>
          <w:szCs w:val="28"/>
          <w:lang w:eastAsia="uk-UA"/>
        </w:rPr>
        <w:t>відповіді (виступи) на заняттях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641532">
        <w:rPr>
          <w:rFonts w:ascii="Times New Roman" w:hAnsi="Times New Roman"/>
          <w:sz w:val="28"/>
          <w:szCs w:val="28"/>
          <w:lang w:eastAsia="uk-UA"/>
        </w:rPr>
        <w:t xml:space="preserve">за участь у дискусії, за </w:t>
      </w:r>
      <w:r w:rsidR="002E0BED"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виконання тестових завдань 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(кожний окремо вид робіт на навчальних заняттях оцінюється за 100-бальною шкалою);</w:t>
      </w:r>
    </w:p>
    <w:p w:rsidR="00603700" w:rsidRPr="00641532" w:rsidRDefault="00C2296E" w:rsidP="00603700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В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, 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УД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, 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ТЗ</w:t>
      </w:r>
      <w:r w:rsidR="001D1622"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– вагові коефіцієнти відповідно за </w:t>
      </w:r>
      <w:r w:rsidRPr="00641532">
        <w:rPr>
          <w:rFonts w:ascii="Times New Roman" w:hAnsi="Times New Roman"/>
          <w:sz w:val="28"/>
          <w:szCs w:val="28"/>
          <w:lang w:eastAsia="uk-UA"/>
        </w:rPr>
        <w:t>відповіді (виступи) на заняттях, за участь у дискусії</w:t>
      </w:r>
      <w:r w:rsidR="002E0BED" w:rsidRPr="00641532">
        <w:rPr>
          <w:rFonts w:ascii="Times New Roman" w:hAnsi="Times New Roman"/>
          <w:sz w:val="28"/>
          <w:szCs w:val="28"/>
          <w:lang w:eastAsia="uk-UA"/>
        </w:rPr>
        <w:t>, за виконання тестових завдань</w:t>
      </w:r>
      <w:r w:rsidRPr="00641532">
        <w:rPr>
          <w:rFonts w:ascii="Times New Roman" w:hAnsi="Times New Roman"/>
          <w:sz w:val="28"/>
          <w:szCs w:val="28"/>
          <w:lang w:eastAsia="uk-UA"/>
        </w:rPr>
        <w:t>.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415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</w:t>
      </w:r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начення </w:t>
      </w:r>
      <w:r w:rsidRPr="006415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вагових коефіцієнтів</w:t>
      </w:r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>станов</w:t>
      </w:r>
      <w:proofErr w:type="spellEnd"/>
      <w:r w:rsidR="00964B1F" w:rsidRPr="00641532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proofErr w:type="spellStart"/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proofErr w:type="spellEnd"/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03700" w:rsidRPr="00641532" w:rsidRDefault="00603700" w:rsidP="00503AB5">
      <w:pPr>
        <w:widowControl w:val="0"/>
        <w:numPr>
          <w:ilvl w:val="0"/>
          <w:numId w:val="2"/>
        </w:numPr>
        <w:tabs>
          <w:tab w:val="left" w:pos="426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здобувачів денної форми навчання: </w:t>
      </w:r>
    </w:p>
    <w:p w:rsidR="00603700" w:rsidRPr="00641532" w:rsidRDefault="00C2296E" w:rsidP="000E044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В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</w:t>
      </w:r>
      <w:r w:rsidR="00603700" w:rsidRPr="00641532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AE0415" w:rsidRPr="00641532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603700"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÷ 4</w:t>
      </w:r>
      <w:r w:rsidR="002E0BED" w:rsidRPr="00641532">
        <w:rPr>
          <w:rFonts w:ascii="Times New Roman" w:eastAsia="Times New Roman" w:hAnsi="Times New Roman"/>
          <w:sz w:val="28"/>
          <w:szCs w:val="28"/>
          <w:lang w:eastAsia="uk-UA"/>
        </w:rPr>
        <w:t>5 = 0,</w:t>
      </w:r>
      <w:r w:rsidR="00AE0415" w:rsidRPr="00641532">
        <w:rPr>
          <w:rFonts w:ascii="Times New Roman" w:eastAsia="Times New Roman" w:hAnsi="Times New Roman"/>
          <w:sz w:val="28"/>
          <w:szCs w:val="28"/>
          <w:lang w:eastAsia="uk-UA"/>
        </w:rPr>
        <w:t>22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</w:p>
    <w:p w:rsidR="00603700" w:rsidRPr="00641532" w:rsidRDefault="00C2296E" w:rsidP="000E044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УД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</w:t>
      </w:r>
      <w:r w:rsidR="002E0BED" w:rsidRPr="00641532">
        <w:rPr>
          <w:rFonts w:ascii="Times New Roman" w:eastAsia="Times New Roman" w:hAnsi="Times New Roman"/>
          <w:sz w:val="28"/>
          <w:szCs w:val="28"/>
          <w:lang w:eastAsia="uk-UA"/>
        </w:rPr>
        <w:t>15 ÷ 45 = 0,33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</w:p>
    <w:p w:rsidR="00603700" w:rsidRPr="00641532" w:rsidRDefault="00C2296E" w:rsidP="000E044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ТЗ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</w:t>
      </w:r>
      <w:r w:rsidR="00AE0415" w:rsidRPr="00641532">
        <w:rPr>
          <w:rFonts w:ascii="Times New Roman" w:eastAsia="Times New Roman" w:hAnsi="Times New Roman"/>
          <w:sz w:val="28"/>
          <w:szCs w:val="28"/>
          <w:lang w:eastAsia="uk-UA"/>
        </w:rPr>
        <w:t>20</w:t>
      </w:r>
      <w:r w:rsidR="002E0BED"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÷ 45 = 0,</w:t>
      </w:r>
      <w:r w:rsidR="00AE0415" w:rsidRPr="00641532">
        <w:rPr>
          <w:rFonts w:ascii="Times New Roman" w:eastAsia="Times New Roman" w:hAnsi="Times New Roman"/>
          <w:sz w:val="28"/>
          <w:szCs w:val="28"/>
          <w:lang w:eastAsia="uk-UA"/>
        </w:rPr>
        <w:t>45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</w:p>
    <w:p w:rsidR="008123FC" w:rsidRPr="00641532" w:rsidRDefault="008123FC" w:rsidP="000E044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03700" w:rsidRPr="00641532" w:rsidRDefault="00603700" w:rsidP="00503AB5">
      <w:pPr>
        <w:widowControl w:val="0"/>
        <w:numPr>
          <w:ilvl w:val="0"/>
          <w:numId w:val="2"/>
        </w:numPr>
        <w:tabs>
          <w:tab w:val="left" w:pos="426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здобувачів заочної форми навчання: </w:t>
      </w:r>
    </w:p>
    <w:p w:rsidR="00603700" w:rsidRPr="00641532" w:rsidRDefault="00603700" w:rsidP="000E044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В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10 ÷ 40 = 0,25; </w:t>
      </w:r>
    </w:p>
    <w:p w:rsidR="00603700" w:rsidRPr="00641532" w:rsidRDefault="00603700" w:rsidP="000E044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УД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10 ÷ 40 = 0,25; </w:t>
      </w:r>
    </w:p>
    <w:p w:rsidR="00603700" w:rsidRPr="00641532" w:rsidRDefault="00603700" w:rsidP="000E044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ВК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ТЗ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</w:t>
      </w:r>
      <w:r w:rsidR="00D046E1" w:rsidRPr="00641532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0 ÷ 40 = 0,5; </w:t>
      </w:r>
    </w:p>
    <w:p w:rsidR="00C116FB" w:rsidRPr="00641532" w:rsidRDefault="00C2296E" w:rsidP="00C2296E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НЗ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– коригувальний коефіцієн</w:t>
      </w:r>
      <w:r w:rsidR="00C116FB" w:rsidRPr="00641532"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A61CF5"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A61CF5" w:rsidRPr="006415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</w:t>
      </w:r>
      <w:r w:rsidR="00A61CF5"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начення </w:t>
      </w:r>
      <w:r w:rsidR="00A61CF5" w:rsidRPr="006415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коригувального коефіцієнту </w:t>
      </w:r>
      <w:r w:rsidR="00A61CF5" w:rsidRPr="00641532">
        <w:rPr>
          <w:rFonts w:ascii="Times New Roman" w:eastAsia="Times New Roman" w:hAnsi="Times New Roman"/>
          <w:sz w:val="28"/>
          <w:szCs w:val="28"/>
          <w:lang w:eastAsia="ru-RU"/>
        </w:rPr>
        <w:t>станов</w:t>
      </w:r>
      <w:r w:rsidR="00EC069A" w:rsidRPr="006415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61CF5" w:rsidRPr="00641532">
        <w:rPr>
          <w:rFonts w:ascii="Times New Roman" w:eastAsia="Times New Roman" w:hAnsi="Times New Roman"/>
          <w:sz w:val="28"/>
          <w:szCs w:val="28"/>
          <w:lang w:eastAsia="ru-RU"/>
        </w:rPr>
        <w:t>ть:</w:t>
      </w:r>
    </w:p>
    <w:p w:rsidR="00C2296E" w:rsidRPr="00641532" w:rsidRDefault="00C116FB" w:rsidP="00503AB5">
      <w:pPr>
        <w:widowControl w:val="0"/>
        <w:numPr>
          <w:ilvl w:val="0"/>
          <w:numId w:val="2"/>
        </w:numPr>
        <w:tabs>
          <w:tab w:val="left" w:pos="426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>для здобувачів денної форми навчання</w:t>
      </w:r>
      <w:r w:rsidR="002771DC"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296E" w:rsidRPr="00641532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C2296E"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НЗ</w:t>
      </w:r>
      <w:r w:rsidR="00C2296E"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</w:t>
      </w:r>
      <w:r w:rsidR="00B6657C" w:rsidRPr="00641532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397537" w:rsidRPr="00641532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C2296E"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÷ 100 = 0,</w:t>
      </w:r>
      <w:r w:rsidR="00B6657C" w:rsidRPr="00641532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397537" w:rsidRPr="00641532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B6657C" w:rsidRPr="00641532" w:rsidRDefault="00B6657C" w:rsidP="00503AB5">
      <w:pPr>
        <w:widowControl w:val="0"/>
        <w:numPr>
          <w:ilvl w:val="0"/>
          <w:numId w:val="2"/>
        </w:numPr>
        <w:tabs>
          <w:tab w:val="left" w:pos="426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153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здобувачів заочної форми навчання 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641532">
        <w:rPr>
          <w:rFonts w:ascii="Times New Roman" w:eastAsia="Times New Roman" w:hAnsi="Times New Roman"/>
          <w:sz w:val="28"/>
          <w:szCs w:val="28"/>
          <w:vertAlign w:val="subscript"/>
          <w:lang w:eastAsia="uk-UA"/>
        </w:rPr>
        <w:t>НЗ</w:t>
      </w:r>
      <w:r w:rsidRPr="00641532">
        <w:rPr>
          <w:rFonts w:ascii="Times New Roman" w:eastAsia="Times New Roman" w:hAnsi="Times New Roman"/>
          <w:sz w:val="28"/>
          <w:szCs w:val="28"/>
          <w:lang w:eastAsia="uk-UA"/>
        </w:rPr>
        <w:t xml:space="preserve"> = 40 ÷ 100 = 0,4.</w:t>
      </w:r>
    </w:p>
    <w:p w:rsidR="00752B18" w:rsidRDefault="00752B18" w:rsidP="00C26604">
      <w:pPr>
        <w:widowControl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26604" w:rsidRPr="00026443" w:rsidRDefault="00C26604" w:rsidP="00C26604">
      <w:pPr>
        <w:widowControl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  <w:r w:rsidRPr="00A77E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Розподіл балів </w:t>
      </w:r>
      <w:r w:rsidRPr="00A77E87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за виконання завдань модульного контролю</w:t>
      </w:r>
    </w:p>
    <w:p w:rsidR="00182B31" w:rsidRPr="00026443" w:rsidRDefault="00182B31" w:rsidP="00C26604">
      <w:pPr>
        <w:widowControl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0"/>
        <w:gridCol w:w="2941"/>
      </w:tblGrid>
      <w:tr w:rsidR="00C26604" w:rsidRPr="00C26604" w:rsidTr="00FC0C2E">
        <w:trPr>
          <w:trHeight w:val="20"/>
          <w:tblHeader/>
        </w:trPr>
        <w:tc>
          <w:tcPr>
            <w:tcW w:w="3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04" w:rsidRPr="00C26604" w:rsidRDefault="00C26604" w:rsidP="00C2660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660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Види робіт здобувача вищої освіти</w:t>
            </w:r>
            <w:r w:rsidR="0055505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денної форми навчання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04" w:rsidRPr="00C26604" w:rsidRDefault="00C26604" w:rsidP="00C26604">
            <w:pPr>
              <w:widowControl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660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Кількість балів за семестр</w:t>
            </w:r>
          </w:p>
        </w:tc>
      </w:tr>
      <w:tr w:rsidR="006835A6" w:rsidRPr="00C26604" w:rsidTr="006835A6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A6" w:rsidRPr="00C26604" w:rsidRDefault="006835A6" w:rsidP="00C266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A6" w:rsidRPr="00C26604" w:rsidRDefault="006835A6" w:rsidP="00C26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26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денна форма</w:t>
            </w:r>
          </w:p>
        </w:tc>
      </w:tr>
      <w:tr w:rsidR="006835A6" w:rsidRPr="00C26604" w:rsidTr="006835A6">
        <w:trPr>
          <w:trHeight w:val="20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A6" w:rsidRPr="00C26604" w:rsidRDefault="006835A6" w:rsidP="007A2A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660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Виконання завдань модульного контролю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A6" w:rsidRPr="00C26604" w:rsidRDefault="006835A6" w:rsidP="00C2660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660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</w:tr>
      <w:tr w:rsidR="006835A6" w:rsidRPr="00C26604" w:rsidTr="006835A6">
        <w:trPr>
          <w:trHeight w:val="20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A6" w:rsidRPr="00C26604" w:rsidRDefault="006835A6" w:rsidP="00C2660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266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Разом за </w:t>
            </w:r>
            <w:r w:rsidRPr="00C2660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виконання завдань модульного контролю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A6" w:rsidRPr="00C26604" w:rsidRDefault="006835A6" w:rsidP="00C2660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2660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</w:tr>
    </w:tbl>
    <w:p w:rsidR="00752B18" w:rsidRPr="00555052" w:rsidRDefault="00752B18" w:rsidP="00555052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5052" w:rsidRPr="00555052" w:rsidRDefault="00555052" w:rsidP="005550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 xml:space="preserve">Якщо здобувач вищої освіти денної форми навчання виконав завдання модульного контролю і з урахуванням отриманих балів за поточний контроль набрав у сумі 60 балів або більше, він може погодити дану оцінку в електронному кабінеті і вона стане семестровою оцінкою за вивчення навчальної дисципліни. </w:t>
      </w:r>
    </w:p>
    <w:p w:rsidR="00555052" w:rsidRPr="00555052" w:rsidRDefault="00555052" w:rsidP="005550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 xml:space="preserve">Якщо здобувач вищої освіти денної форми навчання під час вивчення навчальної дисципліни набрав 60 балів або більше і бажає покращити свій </w:t>
      </w:r>
      <w:r w:rsidRPr="00555052">
        <w:rPr>
          <w:rFonts w:ascii="Times New Roman" w:hAnsi="Times New Roman"/>
          <w:sz w:val="28"/>
          <w:szCs w:val="28"/>
        </w:rPr>
        <w:lastRenderedPageBreak/>
        <w:t xml:space="preserve">результат успішності, він проходить процедуру підсумкового контролю у формі екзамену. </w:t>
      </w:r>
      <w:bookmarkStart w:id="3" w:name="_Hlk174396820"/>
      <w:r w:rsidRPr="00555052">
        <w:rPr>
          <w:rFonts w:ascii="Times New Roman" w:hAnsi="Times New Roman"/>
          <w:sz w:val="28"/>
          <w:szCs w:val="28"/>
        </w:rPr>
        <w:t xml:space="preserve">Набрані бали за виконання завдань підсумкового контролю, а також бали за поточний контроль </w:t>
      </w:r>
      <w:proofErr w:type="spellStart"/>
      <w:r w:rsidRPr="00555052">
        <w:rPr>
          <w:rFonts w:ascii="Times New Roman" w:hAnsi="Times New Roman"/>
          <w:sz w:val="28"/>
          <w:szCs w:val="28"/>
        </w:rPr>
        <w:t>сумуються</w:t>
      </w:r>
      <w:proofErr w:type="spellEnd"/>
      <w:r w:rsidRPr="00555052">
        <w:rPr>
          <w:rFonts w:ascii="Times New Roman" w:hAnsi="Times New Roman"/>
          <w:sz w:val="28"/>
          <w:szCs w:val="28"/>
        </w:rPr>
        <w:t xml:space="preserve"> і формується семестрова оцінка з навчальної дисципліни. Бали, які здобувач вищої освіти набрав за виконання завдань модульного контролю, при цьому не враховуються під час розрахунку семестрової оцінки з навчальної дисципліни.</w:t>
      </w:r>
      <w:bookmarkEnd w:id="3"/>
    </w:p>
    <w:p w:rsidR="00555052" w:rsidRPr="00555052" w:rsidRDefault="00555052" w:rsidP="005550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 xml:space="preserve">У здобувача вищої освіти заочної форми навчання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контроль. </w:t>
      </w:r>
    </w:p>
    <w:p w:rsidR="00555052" w:rsidRPr="00555052" w:rsidRDefault="00555052" w:rsidP="005550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052">
        <w:rPr>
          <w:rFonts w:ascii="Times New Roman" w:hAnsi="Times New Roman"/>
          <w:sz w:val="28"/>
          <w:szCs w:val="28"/>
        </w:rPr>
        <w:t>Здобувач вищої освіти допускається до процедури підсумкового контролю у формі екзамену, якщо за виконання завдань поточного контролю набрав 20 балів або більше.</w:t>
      </w:r>
    </w:p>
    <w:p w:rsidR="00555052" w:rsidRDefault="00555052" w:rsidP="0055505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D1244">
        <w:rPr>
          <w:sz w:val="28"/>
          <w:szCs w:val="28"/>
          <w:lang w:val="uk-UA"/>
        </w:rPr>
        <w:t>Процедура надання додаткових освітніх послуг здобувачу вищої освіти з метою вивчення навчального матеріалу дисципліни понад обсяги, встановлені навчальним планом освітньої програми, визначена у Положенні про надання</w:t>
      </w:r>
    </w:p>
    <w:p w:rsidR="00555052" w:rsidRDefault="00555052" w:rsidP="0055505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D1244">
        <w:rPr>
          <w:sz w:val="28"/>
          <w:szCs w:val="28"/>
          <w:lang w:val="uk-UA"/>
        </w:rPr>
        <w:t>додаткових освітніх послуг здобувачам вищої освіти в Державному універс</w:t>
      </w:r>
      <w:r>
        <w:rPr>
          <w:sz w:val="28"/>
          <w:szCs w:val="28"/>
          <w:lang w:val="uk-UA"/>
        </w:rPr>
        <w:t>итеті «Житомирська політехніка»</w:t>
      </w:r>
      <w:r w:rsidRPr="00652102">
        <w:rPr>
          <w:sz w:val="28"/>
          <w:szCs w:val="28"/>
          <w:lang w:val="uk-UA"/>
        </w:rPr>
        <w:t>.</w:t>
      </w:r>
    </w:p>
    <w:p w:rsidR="00555052" w:rsidRPr="00652102" w:rsidRDefault="00555052" w:rsidP="0055505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B62AB" w:rsidRPr="00752B18" w:rsidRDefault="00DB62AB" w:rsidP="00DB62A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 xml:space="preserve">Визнання результатів навчання, набутих у неформальній та/або </w:t>
      </w:r>
      <w:proofErr w:type="spellStart"/>
      <w:r w:rsidRPr="00752B18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інформальній</w:t>
      </w:r>
      <w:proofErr w:type="spellEnd"/>
      <w:r w:rsidRPr="00752B18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 xml:space="preserve"> освіті</w:t>
      </w:r>
    </w:p>
    <w:p w:rsidR="00DB62AB" w:rsidRPr="00752B18" w:rsidRDefault="00DB62AB" w:rsidP="00DB62A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</w:pPr>
    </w:p>
    <w:p w:rsidR="00DB62AB" w:rsidRPr="00752B18" w:rsidRDefault="00DB62AB" w:rsidP="00DB62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Визнання результатів навчання, набутих у неформальній та/або </w:t>
      </w:r>
      <w:proofErr w:type="spellStart"/>
      <w:r w:rsidRPr="00752B1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інформальній</w:t>
      </w:r>
      <w:proofErr w:type="spellEnd"/>
      <w:r w:rsidRPr="00752B1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освіті в рамках окремих тем навчальної дисципліни, здійснюється викладачем за зверненням здобувача вищої освіти та представленням документів, які підтверджують результати навчання (сертифікати, свідоцтва, </w:t>
      </w:r>
      <w:proofErr w:type="spellStart"/>
      <w:r w:rsidRPr="00752B1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скріншоти</w:t>
      </w:r>
      <w:proofErr w:type="spellEnd"/>
      <w:r w:rsidRPr="00752B1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тощо).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освіти.</w:t>
      </w:r>
    </w:p>
    <w:p w:rsidR="00DB62AB" w:rsidRPr="00752B18" w:rsidRDefault="00DB62AB" w:rsidP="00DB62AB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Визнання результатів навчання, набутих у неформальній та/або </w:t>
      </w:r>
      <w:proofErr w:type="spellStart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інформальній</w:t>
      </w:r>
      <w:proofErr w:type="spellEnd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 освіті в рамках цілого освітнього компонента, здійснюється за процедурою, яка визначена у Положенні про організацію освітнього процесу у Державному університеті «Житомирська політехніка».</w:t>
      </w:r>
    </w:p>
    <w:p w:rsidR="0048288D" w:rsidRPr="00752B18" w:rsidRDefault="0048288D" w:rsidP="00182B31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32"/>
          <w:szCs w:val="26"/>
          <w:lang w:eastAsia="ru-RU"/>
        </w:rPr>
      </w:pPr>
    </w:p>
    <w:p w:rsidR="00827180" w:rsidRPr="00752B18" w:rsidRDefault="00827180" w:rsidP="00182B31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b/>
          <w:sz w:val="28"/>
          <w:szCs w:val="26"/>
          <w:lang w:eastAsia="ru-RU"/>
        </w:rPr>
        <w:t>Рекомендовані курси:</w:t>
      </w:r>
    </w:p>
    <w:p w:rsidR="0048288D" w:rsidRPr="00752B18" w:rsidRDefault="0048288D" w:rsidP="00827180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4C40FE" w:rsidRPr="00752B18" w:rsidRDefault="004C40FE" w:rsidP="00752B1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Як пережити війну разом: курс для родин військовослужбовців, </w:t>
      </w:r>
      <w:proofErr w:type="spellStart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ветеранок</w:t>
      </w:r>
      <w:proofErr w:type="spellEnd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 та ветеранів: </w:t>
      </w:r>
      <w:r w:rsidR="000A4871" w:rsidRPr="00752B18">
        <w:rPr>
          <w:rFonts w:ascii="Times New Roman" w:eastAsia="Times New Roman" w:hAnsi="Times New Roman"/>
          <w:sz w:val="28"/>
          <w:szCs w:val="26"/>
          <w:lang w:eastAsia="ru-RU"/>
        </w:rPr>
        <w:t>URL:</w:t>
      </w:r>
      <w:r w:rsidRPr="00752B18">
        <w:rPr>
          <w:rFonts w:ascii="Times New Roman" w:eastAsia="Times New Roman" w:hAnsi="Times New Roman"/>
          <w:sz w:val="28"/>
          <w:szCs w:val="26"/>
          <w:lang w:val="ru-RU" w:eastAsia="ru-RU"/>
        </w:rPr>
        <w:t> </w:t>
      </w:r>
      <w:r w:rsidRPr="00752B18">
        <w:rPr>
          <w:rStyle w:val="af2"/>
          <w:rFonts w:ascii="Times New Roman" w:hAnsi="Times New Roman"/>
          <w:sz w:val="28"/>
          <w:szCs w:val="26"/>
          <w:lang w:eastAsia="ru-RU"/>
        </w:rPr>
        <w:t>https://apps.prometheus.org.ua/learning/course/course-v1:VETERAN_HUB+TOGETHER101+2023_T1/home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</w:p>
    <w:p w:rsidR="004C40FE" w:rsidRPr="00752B18" w:rsidRDefault="004C40FE" w:rsidP="00752B1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Як адаптуватися на новому місці? Курс психологічної реінтеграції ВПО</w:t>
      </w:r>
      <w:r w:rsidR="000A4871" w:rsidRPr="00752B18">
        <w:rPr>
          <w:rFonts w:ascii="Times New Roman" w:eastAsia="Times New Roman" w:hAnsi="Times New Roman"/>
          <w:sz w:val="28"/>
          <w:szCs w:val="26"/>
          <w:lang w:eastAsia="ru-RU"/>
        </w:rPr>
        <w:t>. URL: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 </w:t>
      </w:r>
      <w:r w:rsidRPr="00752B18">
        <w:rPr>
          <w:rStyle w:val="af2"/>
          <w:rFonts w:ascii="Times New Roman" w:hAnsi="Times New Roman"/>
          <w:sz w:val="28"/>
          <w:szCs w:val="26"/>
          <w:lang w:eastAsia="ru-RU"/>
        </w:rPr>
        <w:t>htt</w:t>
      </w:r>
      <w:r w:rsidRPr="00752B18">
        <w:rPr>
          <w:rStyle w:val="af2"/>
          <w:rFonts w:ascii="Times New Roman" w:eastAsia="Times New Roman" w:hAnsi="Times New Roman"/>
          <w:sz w:val="28"/>
          <w:szCs w:val="26"/>
          <w:lang w:eastAsia="ru-RU"/>
        </w:rPr>
        <w:t>ps://apps.prometheus.org.ua/learning/course/course-v1:Prometheus+ANP101+2023_T1/home</w:t>
      </w:r>
      <w:r w:rsidRPr="00752B18">
        <w:rPr>
          <w:rStyle w:val="af2"/>
          <w:sz w:val="28"/>
          <w:szCs w:val="26"/>
          <w:lang w:eastAsia="ru-RU"/>
        </w:rPr>
        <w:t xml:space="preserve"> </w:t>
      </w:r>
    </w:p>
    <w:p w:rsidR="00675189" w:rsidRPr="00752B18" w:rsidRDefault="00675189" w:rsidP="00752B1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Як протидіяти сексуальному насильству, пов’язаному з війною, та надавати 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допомогу постраждалим: що має знати кожен та кожна</w:t>
      </w:r>
      <w:r w:rsidR="000A4871" w:rsidRPr="00752B18">
        <w:rPr>
          <w:rFonts w:ascii="Times New Roman" w:eastAsia="Times New Roman" w:hAnsi="Times New Roman"/>
          <w:sz w:val="28"/>
          <w:szCs w:val="26"/>
          <w:lang w:eastAsia="ru-RU"/>
        </w:rPr>
        <w:t>. URL: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 </w:t>
      </w:r>
      <w:r w:rsidRPr="00752B18">
        <w:rPr>
          <w:rStyle w:val="af2"/>
          <w:rFonts w:ascii="Times New Roman" w:hAnsi="Times New Roman"/>
          <w:sz w:val="28"/>
          <w:szCs w:val="26"/>
          <w:lang w:eastAsia="ru-RU"/>
        </w:rPr>
        <w:t>https://apps.prometheus.org.ua/learning/course/course-v1:LA_STRADA+CRSV101+2023_T1/home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</w:p>
    <w:p w:rsidR="00675189" w:rsidRPr="00752B18" w:rsidRDefault="00675189" w:rsidP="00752B1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Як протидіяти сексуальному насильству, пов’язаному з війною, та </w:t>
      </w:r>
      <w:proofErr w:type="spellStart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професійно</w:t>
      </w:r>
      <w:proofErr w:type="spellEnd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 надавати допомогу постраждалим: керівництво для фахівців та </w:t>
      </w:r>
      <w:proofErr w:type="spellStart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фахівчинь</w:t>
      </w:r>
      <w:proofErr w:type="spellEnd"/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. URL: </w:t>
      </w:r>
      <w:r w:rsidRPr="00752B18">
        <w:rPr>
          <w:rStyle w:val="af2"/>
          <w:rFonts w:ascii="Times New Roman" w:hAnsi="Times New Roman"/>
          <w:sz w:val="28"/>
          <w:szCs w:val="26"/>
          <w:lang w:eastAsia="ru-RU"/>
        </w:rPr>
        <w:t>https://apps.prometheus.org.ua/learning/course/course-v1:LA_STRADA+CRSV_EXPERT101+2023_T1/home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</w:p>
    <w:p w:rsidR="00675189" w:rsidRPr="00752B18" w:rsidRDefault="00675189" w:rsidP="00752B1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Соціальна робота з людьми, які мають хронічні захворювання. URL: </w:t>
      </w:r>
      <w:hyperlink r:id="rId9" w:history="1"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https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://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apps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.</w:t>
        </w:r>
        <w:proofErr w:type="spellStart"/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prometheus</w:t>
        </w:r>
        <w:proofErr w:type="spellEnd"/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.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org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.</w:t>
        </w:r>
        <w:proofErr w:type="spellStart"/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ua</w:t>
        </w:r>
        <w:proofErr w:type="spellEnd"/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/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learning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/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course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/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course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-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v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1: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NETWORK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+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SW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101+2017_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T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2/</w:t>
        </w:r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val="en-US" w:eastAsia="ru-RU"/>
          </w:rPr>
          <w:t>home</w:t>
        </w:r>
      </w:hyperlink>
    </w:p>
    <w:p w:rsidR="000A4871" w:rsidRPr="00752B18" w:rsidRDefault="000A4871" w:rsidP="00752B1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Перша психолог</w:t>
      </w:r>
      <w:r w:rsidRPr="00752B18">
        <w:rPr>
          <w:rFonts w:ascii="Times New Roman" w:eastAsia="Times New Roman" w:hAnsi="Times New Roman" w:hint="eastAsia"/>
          <w:sz w:val="28"/>
          <w:szCs w:val="26"/>
          <w:lang w:eastAsia="ru-RU"/>
        </w:rPr>
        <w:t>ічна допомог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а. URL:</w:t>
      </w:r>
      <w:r w:rsidR="00675189" w:rsidRPr="00752B18">
        <w:rPr>
          <w:rFonts w:ascii="Times New Roman" w:eastAsia="Times New Roman" w:hAnsi="Times New Roman"/>
          <w:sz w:val="28"/>
          <w:szCs w:val="26"/>
          <w:lang w:eastAsia="ru-RU"/>
        </w:rPr>
        <w:t> </w:t>
      </w:r>
      <w:hyperlink r:id="rId10" w:history="1"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https://apps.prometheus.org.ua/learning/course/course-v1:JohnsHopkinsUniversity+PFA101+2023_T3/home</w:t>
        </w:r>
      </w:hyperlink>
    </w:p>
    <w:p w:rsidR="000A4871" w:rsidRPr="00752B18" w:rsidRDefault="000A4871" w:rsidP="00752B1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Травматичний досв</w:t>
      </w:r>
      <w:r w:rsidRPr="00752B18">
        <w:rPr>
          <w:rFonts w:ascii="Times New Roman" w:eastAsia="Times New Roman" w:hAnsi="Times New Roman" w:hint="eastAsia"/>
          <w:sz w:val="28"/>
          <w:szCs w:val="26"/>
          <w:lang w:eastAsia="ru-RU"/>
        </w:rPr>
        <w:t xml:space="preserve">ід і 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 xml:space="preserve">ПТСР: </w:t>
      </w:r>
      <w:r w:rsidRPr="00752B18">
        <w:rPr>
          <w:rFonts w:ascii="Times New Roman" w:eastAsia="Times New Roman" w:hAnsi="Times New Roman" w:hint="eastAsia"/>
          <w:sz w:val="28"/>
          <w:szCs w:val="26"/>
          <w:lang w:eastAsia="ru-RU"/>
        </w:rPr>
        <w:t>інструментарій для психотерапевт</w:t>
      </w:r>
      <w:r w:rsidRPr="00752B18">
        <w:rPr>
          <w:rFonts w:ascii="Times New Roman" w:eastAsia="Times New Roman" w:hAnsi="Times New Roman"/>
          <w:sz w:val="28"/>
          <w:szCs w:val="26"/>
          <w:lang w:eastAsia="ru-RU"/>
        </w:rPr>
        <w:t>а. URL:</w:t>
      </w:r>
      <w:r w:rsidR="00675189" w:rsidRPr="00752B18">
        <w:rPr>
          <w:rFonts w:ascii="Times New Roman" w:eastAsia="Times New Roman" w:hAnsi="Times New Roman"/>
          <w:sz w:val="28"/>
          <w:szCs w:val="26"/>
          <w:lang w:eastAsia="ru-RU"/>
        </w:rPr>
        <w:t> </w:t>
      </w:r>
      <w:hyperlink r:id="rId11" w:history="1">
        <w:r w:rsidRPr="00752B18">
          <w:rPr>
            <w:rStyle w:val="af2"/>
            <w:rFonts w:ascii="Times New Roman" w:eastAsia="Times New Roman" w:hAnsi="Times New Roman"/>
            <w:sz w:val="28"/>
            <w:szCs w:val="26"/>
            <w:lang w:eastAsia="ru-RU"/>
          </w:rPr>
          <w:t>https://apps.prometheus.org.ua/learning/course/course-v1:Prometheus+PTSD101+2023_T1/home</w:t>
        </w:r>
      </w:hyperlink>
    </w:p>
    <w:p w:rsidR="00536CD7" w:rsidRPr="00A77E87" w:rsidRDefault="00536CD7" w:rsidP="00DB62AB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62AB" w:rsidRPr="00752B18" w:rsidRDefault="00DB62AB" w:rsidP="00DB62A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b/>
          <w:sz w:val="28"/>
          <w:szCs w:val="26"/>
          <w:lang w:eastAsia="uk-UA"/>
        </w:rPr>
      </w:pPr>
      <w:r w:rsidRPr="00752B18">
        <w:rPr>
          <w:rFonts w:ascii="Times New Roman" w:eastAsia="Times New Roman" w:hAnsi="Times New Roman"/>
          <w:b/>
          <w:sz w:val="28"/>
          <w:szCs w:val="26"/>
          <w:lang w:eastAsia="uk-UA"/>
        </w:rPr>
        <w:t>Шкала оцінювання</w:t>
      </w:r>
    </w:p>
    <w:p w:rsidR="00DB62AB" w:rsidRPr="00DB62AB" w:rsidRDefault="00DB62AB" w:rsidP="00DB62A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40"/>
        <w:gridCol w:w="3015"/>
      </w:tblGrid>
      <w:tr w:rsidR="00DB62AB" w:rsidRPr="00DB62AB" w:rsidTr="00752B18">
        <w:trPr>
          <w:trHeight w:val="77"/>
        </w:trPr>
        <w:tc>
          <w:tcPr>
            <w:tcW w:w="1543" w:type="pct"/>
            <w:vMerge w:val="restart"/>
            <w:shd w:val="clear" w:color="auto" w:fill="auto"/>
            <w:vAlign w:val="center"/>
          </w:tcPr>
          <w:p w:rsidR="00DB62AB" w:rsidRPr="00DB62AB" w:rsidRDefault="00DB62AB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Шкала </w:t>
            </w:r>
            <w:r w:rsidRPr="00DB62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ЄКТС</w:t>
            </w:r>
          </w:p>
        </w:tc>
        <w:tc>
          <w:tcPr>
            <w:tcW w:w="1914" w:type="pct"/>
            <w:shd w:val="clear" w:color="auto" w:fill="auto"/>
            <w:vAlign w:val="center"/>
          </w:tcPr>
          <w:p w:rsidR="00DB62AB" w:rsidRPr="00DB62AB" w:rsidRDefault="00DB62AB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Національна шкала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:rsidR="00DB62AB" w:rsidRPr="00DB62AB" w:rsidRDefault="00DB62AB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100-бальна шкала</w:t>
            </w:r>
          </w:p>
        </w:tc>
      </w:tr>
      <w:tr w:rsidR="000A4871" w:rsidRPr="00DB62AB" w:rsidTr="00752B18">
        <w:trPr>
          <w:trHeight w:val="70"/>
        </w:trPr>
        <w:tc>
          <w:tcPr>
            <w:tcW w:w="1543" w:type="pct"/>
            <w:vMerge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543" w:type="pct"/>
            <w:vMerge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0A4871" w:rsidRPr="00DB62AB" w:rsidTr="00752B18">
        <w:trPr>
          <w:trHeight w:val="71"/>
        </w:trPr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1914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90-100</w:t>
            </w:r>
          </w:p>
        </w:tc>
      </w:tr>
      <w:tr w:rsidR="000A4871" w:rsidRPr="00DB62AB" w:rsidTr="00752B18">
        <w:trPr>
          <w:trHeight w:val="70"/>
        </w:trPr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1914" w:type="pct"/>
            <w:vMerge w:val="restar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82-89</w:t>
            </w:r>
          </w:p>
        </w:tc>
      </w:tr>
      <w:tr w:rsidR="000A4871" w:rsidRPr="00DB62AB" w:rsidTr="00752B18">
        <w:trPr>
          <w:trHeight w:val="70"/>
        </w:trPr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1914" w:type="pct"/>
            <w:vMerge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74-81</w:t>
            </w:r>
          </w:p>
        </w:tc>
      </w:tr>
      <w:tr w:rsidR="000A4871" w:rsidRPr="00DB62AB" w:rsidTr="00752B18">
        <w:trPr>
          <w:trHeight w:val="70"/>
        </w:trPr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1914" w:type="pct"/>
            <w:vMerge w:val="restar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64-73</w:t>
            </w:r>
          </w:p>
        </w:tc>
      </w:tr>
      <w:tr w:rsidR="000A4871" w:rsidRPr="00DB62AB" w:rsidTr="00752B18">
        <w:trPr>
          <w:trHeight w:val="70"/>
        </w:trPr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1914" w:type="pct"/>
            <w:vMerge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60-63</w:t>
            </w:r>
          </w:p>
        </w:tc>
      </w:tr>
      <w:tr w:rsidR="000A4871" w:rsidRPr="00DB62AB" w:rsidTr="00752B18">
        <w:trPr>
          <w:trHeight w:val="70"/>
        </w:trPr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1914" w:type="pct"/>
            <w:vMerge w:val="restar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35-59</w:t>
            </w:r>
          </w:p>
        </w:tc>
      </w:tr>
      <w:tr w:rsidR="000A4871" w:rsidRPr="00DB62AB" w:rsidTr="00752B18">
        <w:trPr>
          <w:trHeight w:val="70"/>
        </w:trPr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1914" w:type="pct"/>
            <w:vMerge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A4871" w:rsidRPr="00DB62AB" w:rsidRDefault="000A4871" w:rsidP="00DB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62AB">
              <w:rPr>
                <w:rFonts w:ascii="Times New Roman" w:hAnsi="Times New Roman"/>
                <w:sz w:val="24"/>
                <w:szCs w:val="24"/>
                <w:lang w:eastAsia="uk-UA"/>
              </w:rPr>
              <w:t>0-34</w:t>
            </w:r>
          </w:p>
        </w:tc>
      </w:tr>
    </w:tbl>
    <w:p w:rsidR="000738CE" w:rsidRDefault="000738CE" w:rsidP="00FE6381">
      <w:pPr>
        <w:tabs>
          <w:tab w:val="left" w:pos="5103"/>
        </w:tabs>
        <w:spacing w:after="0" w:line="247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E06AE" w:rsidRPr="00A77E87" w:rsidRDefault="008E06AE" w:rsidP="003239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A77E87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11. </w:t>
      </w:r>
      <w:r w:rsidRPr="00752B18">
        <w:rPr>
          <w:rFonts w:ascii="Times New Roman" w:eastAsia="Times New Roman" w:hAnsi="Times New Roman"/>
          <w:b/>
          <w:color w:val="000000"/>
          <w:sz w:val="28"/>
          <w:szCs w:val="26"/>
          <w:lang w:eastAsia="uk-UA"/>
        </w:rPr>
        <w:t>Глосарій</w:t>
      </w:r>
    </w:p>
    <w:p w:rsidR="00C0721F" w:rsidRPr="00A77E87" w:rsidRDefault="00C0721F" w:rsidP="00C07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W w:w="50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474"/>
        <w:gridCol w:w="4615"/>
      </w:tblGrid>
      <w:tr w:rsidR="00C16191" w:rsidRPr="00C16191" w:rsidTr="00B91257">
        <w:trPr>
          <w:trHeight w:val="340"/>
          <w:tblHeader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6191" w:rsidRPr="00752B18" w:rsidRDefault="00C16191" w:rsidP="00B91257">
            <w:pPr>
              <w:widowControl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2B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6191" w:rsidRPr="00752B18" w:rsidRDefault="00C16191" w:rsidP="00B91257">
            <w:pPr>
              <w:widowControl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2B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Термін державною мовою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6191" w:rsidRPr="00752B18" w:rsidRDefault="00C16191" w:rsidP="00B91257">
            <w:pPr>
              <w:widowControl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2B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Відповідник англійською мовою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Адаптаційний синдром.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adaptation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syndrome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Адаптація.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adaptation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Адаптація психічна.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adaptation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Адаптація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соціальнопсихологічна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social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adaptation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Адикція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addiction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Антисоціальна (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делінквентна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) поведінка.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antisocial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delinquent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behavior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Аутоагресивна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поведінка.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autoaggressive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behavior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Афективна розрядка.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affective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discharge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Гостра реакція на стрес.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acute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reaction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stress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Гострий стресовий розлад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acute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stress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disorder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Дебрифінг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debriefing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Психологічний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дебрифінг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debriefing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Дезадаптація.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misadaptation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Деперсоналізація.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depersonalization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Дереалізація.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derealisation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Дефьюзінг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defusing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Екстремальність ситуації.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extremeness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situation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Кризова психотерапія.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crisis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psychotherapy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Кризовий стан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crisis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state</w:t>
            </w:r>
            <w:proofErr w:type="spellEnd"/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Подія стресова.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stressful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event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Подія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травмівна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event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traumatic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Посттравматичний стресовий розлад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post-traumatic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stress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disorder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Резильєнтність</w:t>
            </w:r>
            <w:proofErr w:type="spellEnd"/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resilience</w:t>
            </w:r>
            <w:proofErr w:type="spellEnd"/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Психічна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депривація</w:t>
            </w:r>
            <w:proofErr w:type="spellEnd"/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deprivation</w:t>
            </w:r>
            <w:proofErr w:type="spellEnd"/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Психічне здоров’я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Психологічна допомога.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help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Психологічна криза.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crisis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Психологічна реабілітація.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rehabilitation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Психологічна підтримка.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Психологічна просвіта та інформування.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information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Психологічне благополуччя.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well-being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Психологічна травма.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trauma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Психосоціальна підтримка.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psychosocial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Реабілітація.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rehabilitation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Саморуйнівна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поведінка.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self-destructive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behavior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Синдром втрати.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loss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syndrome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Синдром гострого горя.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acute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grief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syndrome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Стрес емоційний.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stress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emotional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Стрес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травмівний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психотравма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traumatic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stress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psychotrauma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C16191" w:rsidRPr="00C16191" w:rsidTr="00B91257">
        <w:trPr>
          <w:trHeight w:val="28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18">
              <w:rPr>
                <w:rFonts w:ascii="Times New Roman" w:hAnsi="Times New Roman"/>
                <w:sz w:val="24"/>
                <w:szCs w:val="24"/>
              </w:rPr>
              <w:t xml:space="preserve">Тривожність. </w:t>
            </w:r>
          </w:p>
        </w:tc>
        <w:tc>
          <w:tcPr>
            <w:tcW w:w="2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C16191" w:rsidRPr="00752B18" w:rsidRDefault="00752B18" w:rsidP="00B912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18">
              <w:rPr>
                <w:rFonts w:ascii="Times New Roman" w:hAnsi="Times New Roman"/>
                <w:sz w:val="24"/>
                <w:szCs w:val="24"/>
              </w:rPr>
              <w:t>anxiety</w:t>
            </w:r>
            <w:proofErr w:type="spellEnd"/>
            <w:r w:rsidRPr="00752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2B18" w:rsidRDefault="00752B18" w:rsidP="00AD5048">
      <w:pPr>
        <w:autoSpaceDE w:val="0"/>
        <w:autoSpaceDN w:val="0"/>
        <w:spacing w:after="0" w:line="223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</w:p>
    <w:p w:rsidR="00752B18" w:rsidRDefault="00752B18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 w:type="page"/>
      </w:r>
    </w:p>
    <w:p w:rsidR="000738CE" w:rsidRPr="00752B18" w:rsidRDefault="000738CE" w:rsidP="00AD5048">
      <w:pPr>
        <w:autoSpaceDE w:val="0"/>
        <w:autoSpaceDN w:val="0"/>
        <w:spacing w:after="0" w:line="223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uk-UA"/>
        </w:rPr>
      </w:pPr>
      <w:r w:rsidRPr="00752B18">
        <w:rPr>
          <w:rFonts w:ascii="Times New Roman" w:eastAsia="Times New Roman" w:hAnsi="Times New Roman"/>
          <w:b/>
          <w:color w:val="000000"/>
          <w:sz w:val="28"/>
          <w:szCs w:val="26"/>
          <w:lang w:eastAsia="uk-UA"/>
        </w:rPr>
        <w:lastRenderedPageBreak/>
        <w:t>1</w:t>
      </w:r>
      <w:r w:rsidR="00A20A1B" w:rsidRPr="00752B18">
        <w:rPr>
          <w:rFonts w:ascii="Times New Roman" w:eastAsia="Times New Roman" w:hAnsi="Times New Roman"/>
          <w:b/>
          <w:color w:val="000000"/>
          <w:sz w:val="28"/>
          <w:szCs w:val="26"/>
          <w:lang w:eastAsia="uk-UA"/>
        </w:rPr>
        <w:t>2</w:t>
      </w:r>
      <w:r w:rsidRPr="00752B18">
        <w:rPr>
          <w:rFonts w:ascii="Times New Roman" w:eastAsia="Times New Roman" w:hAnsi="Times New Roman"/>
          <w:b/>
          <w:color w:val="000000"/>
          <w:sz w:val="28"/>
          <w:szCs w:val="26"/>
          <w:lang w:eastAsia="uk-UA"/>
        </w:rPr>
        <w:t>. Рекомендована література</w:t>
      </w:r>
    </w:p>
    <w:p w:rsidR="000738CE" w:rsidRPr="00752B18" w:rsidRDefault="000738CE" w:rsidP="00AD5048">
      <w:pPr>
        <w:tabs>
          <w:tab w:val="left" w:pos="5103"/>
        </w:tabs>
        <w:spacing w:after="0" w:line="223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3C35E1" w:rsidRPr="00752B18" w:rsidRDefault="000738CE" w:rsidP="00A20A1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Основна література</w:t>
      </w:r>
    </w:p>
    <w:p w:rsidR="008E64CC" w:rsidRPr="008E64CC" w:rsidRDefault="008E64CC" w:rsidP="008E64CC">
      <w:pPr>
        <w:numPr>
          <w:ilvl w:val="0"/>
          <w:numId w:val="21"/>
        </w:numPr>
        <w:tabs>
          <w:tab w:val="clear" w:pos="927"/>
          <w:tab w:val="left" w:pos="851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36"/>
        </w:rPr>
      </w:pPr>
      <w:r w:rsidRPr="008E64CC">
        <w:rPr>
          <w:rFonts w:ascii="Times New Roman" w:hAnsi="Times New Roman"/>
          <w:sz w:val="28"/>
          <w:szCs w:val="36"/>
        </w:rPr>
        <w:t>Групові ресурси подолання наслідків негативних соціальних явищ : практичний посібник / Л. Г. Чорна, П. П. Горностай, В. І. Вус, О. Л. </w:t>
      </w:r>
      <w:proofErr w:type="spellStart"/>
      <w:r w:rsidRPr="008E64CC">
        <w:rPr>
          <w:rFonts w:ascii="Times New Roman" w:hAnsi="Times New Roman"/>
          <w:sz w:val="28"/>
          <w:szCs w:val="36"/>
        </w:rPr>
        <w:t>Коробанова</w:t>
      </w:r>
      <w:proofErr w:type="spellEnd"/>
      <w:r w:rsidRPr="008E64CC">
        <w:rPr>
          <w:rFonts w:ascii="Times New Roman" w:hAnsi="Times New Roman"/>
          <w:sz w:val="28"/>
          <w:szCs w:val="36"/>
        </w:rPr>
        <w:t>, О. Т. </w:t>
      </w:r>
      <w:proofErr w:type="spellStart"/>
      <w:r w:rsidRPr="008E64CC">
        <w:rPr>
          <w:rFonts w:ascii="Times New Roman" w:hAnsi="Times New Roman"/>
          <w:sz w:val="28"/>
          <w:szCs w:val="36"/>
        </w:rPr>
        <w:t>Плетка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; за наук. ред. Л. Г. Чорної; Національна академія педагогічних наук України, Інститут соціальної та політичної психології. – Кропивницький: </w:t>
      </w:r>
      <w:proofErr w:type="spellStart"/>
      <w:r w:rsidRPr="008E64CC">
        <w:rPr>
          <w:rFonts w:ascii="Times New Roman" w:hAnsi="Times New Roman"/>
          <w:sz w:val="28"/>
          <w:szCs w:val="36"/>
        </w:rPr>
        <w:t>Імекс</w:t>
      </w:r>
      <w:proofErr w:type="spellEnd"/>
      <w:r w:rsidRPr="008E64CC">
        <w:rPr>
          <w:rFonts w:ascii="Times New Roman" w:hAnsi="Times New Roman"/>
          <w:sz w:val="28"/>
          <w:szCs w:val="36"/>
        </w:rPr>
        <w:t>-ЛТД, 2021. − 98 с.</w:t>
      </w:r>
    </w:p>
    <w:p w:rsidR="008E64CC" w:rsidRPr="008E64CC" w:rsidRDefault="008E64CC" w:rsidP="008E64CC">
      <w:pPr>
        <w:numPr>
          <w:ilvl w:val="0"/>
          <w:numId w:val="21"/>
        </w:numPr>
        <w:tabs>
          <w:tab w:val="clear" w:pos="927"/>
          <w:tab w:val="left" w:pos="851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36"/>
        </w:rPr>
      </w:pPr>
      <w:r w:rsidRPr="008E64CC">
        <w:rPr>
          <w:rFonts w:ascii="Times New Roman" w:hAnsi="Times New Roman"/>
          <w:sz w:val="28"/>
          <w:szCs w:val="36"/>
        </w:rPr>
        <w:t xml:space="preserve">Методики дослідження </w:t>
      </w:r>
      <w:proofErr w:type="spellStart"/>
      <w:r w:rsidRPr="008E64CC">
        <w:rPr>
          <w:rFonts w:ascii="Times New Roman" w:hAnsi="Times New Roman"/>
          <w:sz w:val="28"/>
          <w:szCs w:val="36"/>
        </w:rPr>
        <w:t>перфекціонізму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, </w:t>
      </w:r>
      <w:proofErr w:type="spellStart"/>
      <w:r w:rsidRPr="008E64CC">
        <w:rPr>
          <w:rFonts w:ascii="Times New Roman" w:hAnsi="Times New Roman"/>
          <w:sz w:val="28"/>
          <w:szCs w:val="36"/>
        </w:rPr>
        <w:t>трудоголізму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 та </w:t>
      </w:r>
      <w:proofErr w:type="spellStart"/>
      <w:r w:rsidRPr="008E64CC">
        <w:rPr>
          <w:rFonts w:ascii="Times New Roman" w:hAnsi="Times New Roman"/>
          <w:sz w:val="28"/>
          <w:szCs w:val="36"/>
        </w:rPr>
        <w:t>прокрастинації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 особистості : методичний посібник / Л.М. </w:t>
      </w:r>
      <w:proofErr w:type="spellStart"/>
      <w:r w:rsidRPr="008E64CC">
        <w:rPr>
          <w:rFonts w:ascii="Times New Roman" w:hAnsi="Times New Roman"/>
          <w:sz w:val="28"/>
          <w:szCs w:val="36"/>
        </w:rPr>
        <w:t>Карамушка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, </w:t>
      </w:r>
      <w:proofErr w:type="spellStart"/>
      <w:r w:rsidRPr="008E64CC">
        <w:rPr>
          <w:rFonts w:ascii="Times New Roman" w:hAnsi="Times New Roman"/>
          <w:sz w:val="28"/>
          <w:szCs w:val="36"/>
        </w:rPr>
        <w:t>О.І.Бондарчук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, Т.В. Грубі. – Кам’янець-Подільський: Аксіома, 2019. </w:t>
      </w:r>
    </w:p>
    <w:p w:rsidR="008E64CC" w:rsidRPr="008E64CC" w:rsidRDefault="008E64CC" w:rsidP="008E64CC">
      <w:pPr>
        <w:numPr>
          <w:ilvl w:val="0"/>
          <w:numId w:val="21"/>
        </w:numPr>
        <w:tabs>
          <w:tab w:val="left" w:pos="851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36"/>
        </w:rPr>
      </w:pPr>
      <w:r w:rsidRPr="008E64CC">
        <w:rPr>
          <w:rFonts w:ascii="Times New Roman" w:hAnsi="Times New Roman"/>
          <w:sz w:val="28"/>
          <w:szCs w:val="36"/>
        </w:rPr>
        <w:t xml:space="preserve">Соціальна адаптація обдарованої особистості: від дитинства до юності : методичний посібник / К. А. </w:t>
      </w:r>
      <w:proofErr w:type="spellStart"/>
      <w:r w:rsidRPr="008E64CC">
        <w:rPr>
          <w:rFonts w:ascii="Times New Roman" w:hAnsi="Times New Roman"/>
          <w:sz w:val="28"/>
          <w:szCs w:val="36"/>
        </w:rPr>
        <w:t>Андросович</w:t>
      </w:r>
      <w:proofErr w:type="spellEnd"/>
      <w:r w:rsidRPr="008E64CC">
        <w:rPr>
          <w:rFonts w:ascii="Times New Roman" w:hAnsi="Times New Roman"/>
          <w:sz w:val="28"/>
          <w:szCs w:val="36"/>
        </w:rPr>
        <w:t>, Л. І. Ткаченко, Г. В. Ільїна, І. О. Якимова, В. М. Шульга. – Київ: Інститут обдарованої дитини НАПН України, 2021. – 106 с.</w:t>
      </w:r>
    </w:p>
    <w:p w:rsidR="008E64CC" w:rsidRPr="008E64CC" w:rsidRDefault="008E64CC" w:rsidP="008E64CC">
      <w:pPr>
        <w:numPr>
          <w:ilvl w:val="0"/>
          <w:numId w:val="21"/>
        </w:numPr>
        <w:tabs>
          <w:tab w:val="left" w:pos="851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36"/>
        </w:rPr>
      </w:pPr>
      <w:r w:rsidRPr="008E64CC">
        <w:rPr>
          <w:rFonts w:ascii="Times New Roman" w:hAnsi="Times New Roman"/>
          <w:sz w:val="28"/>
          <w:szCs w:val="36"/>
        </w:rPr>
        <w:t xml:space="preserve">Соціальний конфлікт: інноваційні комунікативні технології врегулювання: практичний посібник / Г. М. Бевз, І. В. Петренко, А. І. Гусєв, В. І. Давидов, О. В. </w:t>
      </w:r>
      <w:proofErr w:type="spellStart"/>
      <w:r w:rsidRPr="008E64CC">
        <w:rPr>
          <w:rFonts w:ascii="Times New Roman" w:hAnsi="Times New Roman"/>
          <w:sz w:val="28"/>
          <w:szCs w:val="36"/>
        </w:rPr>
        <w:t>Івачевська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, Н. С. </w:t>
      </w:r>
      <w:proofErr w:type="spellStart"/>
      <w:r w:rsidRPr="008E64CC">
        <w:rPr>
          <w:rFonts w:ascii="Times New Roman" w:hAnsi="Times New Roman"/>
          <w:sz w:val="28"/>
          <w:szCs w:val="36"/>
        </w:rPr>
        <w:t>Малєєва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, О. Г. </w:t>
      </w:r>
      <w:proofErr w:type="spellStart"/>
      <w:r w:rsidRPr="008E64CC">
        <w:rPr>
          <w:rFonts w:ascii="Times New Roman" w:hAnsi="Times New Roman"/>
          <w:sz w:val="28"/>
          <w:szCs w:val="36"/>
        </w:rPr>
        <w:t>Цукур</w:t>
      </w:r>
      <w:proofErr w:type="spellEnd"/>
      <w:r w:rsidRPr="008E64CC">
        <w:rPr>
          <w:rFonts w:ascii="Times New Roman" w:hAnsi="Times New Roman"/>
          <w:sz w:val="28"/>
          <w:szCs w:val="36"/>
        </w:rPr>
        <w:t>; за наук. ред. Г. М. Бевз, І. В. Петренко. – К.: Національна академія педагогічних наук України, Інститут соціальної та політичної психології, 2020. – 144 с.</w:t>
      </w:r>
    </w:p>
    <w:p w:rsidR="008E64CC" w:rsidRPr="008E64CC" w:rsidRDefault="008E64CC" w:rsidP="008E64CC">
      <w:pPr>
        <w:numPr>
          <w:ilvl w:val="0"/>
          <w:numId w:val="21"/>
        </w:numPr>
        <w:tabs>
          <w:tab w:val="clear" w:pos="927"/>
          <w:tab w:val="left" w:pos="851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36"/>
        </w:rPr>
      </w:pPr>
      <w:r w:rsidRPr="008E64CC">
        <w:rPr>
          <w:rFonts w:ascii="Times New Roman" w:hAnsi="Times New Roman"/>
          <w:sz w:val="28"/>
          <w:szCs w:val="36"/>
        </w:rPr>
        <w:t>Соціально-психологічні технології відновлення особистості після травматичних подій : практичний посібник / Т. М. Титаренко, М. С. Дворник, В. О. </w:t>
      </w:r>
      <w:proofErr w:type="spellStart"/>
      <w:r w:rsidRPr="008E64CC">
        <w:rPr>
          <w:rFonts w:ascii="Times New Roman" w:hAnsi="Times New Roman"/>
          <w:sz w:val="28"/>
          <w:szCs w:val="36"/>
        </w:rPr>
        <w:t>Климчук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 та ін.; за наук. ред. Т. М. Титаренко; Національна академія педагогічних наук України, Інститут соціальної та політичної психології. – Кропивницький: </w:t>
      </w:r>
      <w:proofErr w:type="spellStart"/>
      <w:r w:rsidRPr="008E64CC">
        <w:rPr>
          <w:rFonts w:ascii="Times New Roman" w:hAnsi="Times New Roman"/>
          <w:sz w:val="28"/>
          <w:szCs w:val="36"/>
        </w:rPr>
        <w:t>Імекс</w:t>
      </w:r>
      <w:proofErr w:type="spellEnd"/>
      <w:r w:rsidRPr="008E64CC">
        <w:rPr>
          <w:rFonts w:ascii="Times New Roman" w:hAnsi="Times New Roman"/>
          <w:sz w:val="28"/>
          <w:szCs w:val="36"/>
        </w:rPr>
        <w:t>-ЛТД, 2019. – 220 c.</w:t>
      </w:r>
    </w:p>
    <w:p w:rsidR="008E64CC" w:rsidRPr="008E64CC" w:rsidRDefault="008E64CC" w:rsidP="008E64CC">
      <w:pPr>
        <w:numPr>
          <w:ilvl w:val="0"/>
          <w:numId w:val="21"/>
        </w:numPr>
        <w:tabs>
          <w:tab w:val="left" w:pos="851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36"/>
        </w:rPr>
      </w:pPr>
      <w:proofErr w:type="spellStart"/>
      <w:r w:rsidRPr="008E64CC">
        <w:rPr>
          <w:rFonts w:ascii="Times New Roman" w:hAnsi="Times New Roman"/>
          <w:sz w:val="28"/>
          <w:szCs w:val="36"/>
        </w:rPr>
        <w:t>Столяренко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 О.Б. Психологія особистості: навчальний посібник / О. Б. </w:t>
      </w:r>
      <w:proofErr w:type="spellStart"/>
      <w:r w:rsidRPr="008E64CC">
        <w:rPr>
          <w:rFonts w:ascii="Times New Roman" w:hAnsi="Times New Roman"/>
          <w:sz w:val="28"/>
          <w:szCs w:val="36"/>
        </w:rPr>
        <w:t>Столяренко</w:t>
      </w:r>
      <w:proofErr w:type="spellEnd"/>
      <w:r w:rsidRPr="008E64CC">
        <w:rPr>
          <w:rFonts w:ascii="Times New Roman" w:hAnsi="Times New Roman"/>
          <w:sz w:val="28"/>
          <w:szCs w:val="36"/>
        </w:rPr>
        <w:t xml:space="preserve"> – К.: Центр навчальної літератури, 2019. – 280 с.</w:t>
      </w:r>
    </w:p>
    <w:p w:rsidR="00695648" w:rsidRPr="00752B18" w:rsidRDefault="00695648" w:rsidP="00A20A1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6"/>
          <w:highlight w:val="cyan"/>
          <w:lang w:eastAsia="ru-RU"/>
        </w:rPr>
      </w:pPr>
    </w:p>
    <w:p w:rsidR="003C35E1" w:rsidRPr="00752B18" w:rsidRDefault="003C35E1" w:rsidP="00A20A1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Допоміжна література</w:t>
      </w:r>
    </w:p>
    <w:p w:rsidR="0076588D" w:rsidRPr="00752B18" w:rsidRDefault="0076588D" w:rsidP="0076588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Бутко К.М. Розлади адаптації та їх психотерапевтична корекція у осіб, які 123 перенесли </w:t>
      </w:r>
      <w:proofErr w:type="spellStart"/>
      <w:r w:rsidRPr="00752B18">
        <w:rPr>
          <w:rFonts w:ascii="Times New Roman" w:hAnsi="Times New Roman"/>
          <w:sz w:val="28"/>
          <w:szCs w:val="26"/>
        </w:rPr>
        <w:t>реконструктивно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-відновлювальні операції на кисті / К.М. Бутко // </w:t>
      </w:r>
      <w:proofErr w:type="spellStart"/>
      <w:r w:rsidRPr="00752B18">
        <w:rPr>
          <w:rFonts w:ascii="Times New Roman" w:hAnsi="Times New Roman"/>
          <w:sz w:val="28"/>
          <w:szCs w:val="26"/>
        </w:rPr>
        <w:t>Укр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</w:t>
      </w:r>
      <w:proofErr w:type="spellStart"/>
      <w:r w:rsidRPr="00752B18">
        <w:rPr>
          <w:rFonts w:ascii="Times New Roman" w:hAnsi="Times New Roman"/>
          <w:sz w:val="28"/>
          <w:szCs w:val="26"/>
        </w:rPr>
        <w:t>вісн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психоневрології.— 2014.— Т. 22, </w:t>
      </w:r>
      <w:proofErr w:type="spellStart"/>
      <w:r w:rsidRPr="00752B18">
        <w:rPr>
          <w:rFonts w:ascii="Times New Roman" w:hAnsi="Times New Roman"/>
          <w:sz w:val="28"/>
          <w:szCs w:val="26"/>
        </w:rPr>
        <w:t>вип</w:t>
      </w:r>
      <w:proofErr w:type="spellEnd"/>
      <w:r w:rsidRPr="00752B18">
        <w:rPr>
          <w:rFonts w:ascii="Times New Roman" w:hAnsi="Times New Roman"/>
          <w:sz w:val="28"/>
          <w:szCs w:val="26"/>
        </w:rPr>
        <w:t>. 2 (79).— С. 159–162.</w:t>
      </w:r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Герман </w:t>
      </w:r>
      <w:proofErr w:type="spellStart"/>
      <w:r w:rsidRPr="00752B18">
        <w:rPr>
          <w:rFonts w:ascii="Times New Roman" w:hAnsi="Times New Roman"/>
          <w:sz w:val="28"/>
          <w:szCs w:val="26"/>
        </w:rPr>
        <w:t>Дж</w:t>
      </w:r>
      <w:proofErr w:type="spellEnd"/>
      <w:r w:rsidRPr="00752B18">
        <w:rPr>
          <w:rFonts w:ascii="Times New Roman" w:hAnsi="Times New Roman"/>
          <w:sz w:val="28"/>
          <w:szCs w:val="26"/>
        </w:rPr>
        <w:t>. Психологічна травма та шлях до видужання: наслідки насильства – від знущань у сім’ї до політичного терору. Львів : Видавництво Старого Лева, 2015. 416 с.</w:t>
      </w:r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lastRenderedPageBreak/>
        <w:t>Групи самодопомоги (</w:t>
      </w:r>
      <w:proofErr w:type="spellStart"/>
      <w:r w:rsidRPr="00752B18">
        <w:rPr>
          <w:rFonts w:ascii="Times New Roman" w:hAnsi="Times New Roman"/>
          <w:sz w:val="28"/>
          <w:szCs w:val="26"/>
        </w:rPr>
        <w:t>self-help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752B18">
        <w:rPr>
          <w:rFonts w:ascii="Times New Roman" w:hAnsi="Times New Roman"/>
          <w:sz w:val="28"/>
          <w:szCs w:val="26"/>
        </w:rPr>
        <w:t>groups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) // Психологічна енциклопедія – </w:t>
      </w:r>
      <w:proofErr w:type="spellStart"/>
      <w:r w:rsidRPr="00752B18">
        <w:rPr>
          <w:rFonts w:ascii="Times New Roman" w:hAnsi="Times New Roman"/>
          <w:sz w:val="28"/>
          <w:szCs w:val="26"/>
        </w:rPr>
        <w:t>grou-dan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</w:t>
      </w:r>
      <w:r w:rsidRPr="00752B18">
        <w:rPr>
          <w:rFonts w:ascii="Times New Roman" w:hAnsi="Times New Roman"/>
          <w:sz w:val="28"/>
          <w:szCs w:val="26"/>
          <w:lang w:val="en-US"/>
        </w:rPr>
        <w:t xml:space="preserve">URL: </w:t>
      </w:r>
      <w:hyperlink r:id="rId12" w:history="1"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http://enc.com.ua/psixologichna–enciklopediya/grou-dann/107650-grupisamodopomogiself-helpgroups.html</w:t>
        </w:r>
      </w:hyperlink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>Діагностика, терапія та профілактика медико-психологічних наслідків бойових дій в сучасних умовах: методичні рекомендації. Київ; Харків : ДУ «Інститут неврології, психіатрії та наркології НАМН України», 2014.</w:t>
      </w:r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Найдьонов М. І. Психологія </w:t>
      </w:r>
      <w:proofErr w:type="spellStart"/>
      <w:r w:rsidRPr="00752B18">
        <w:rPr>
          <w:rFonts w:ascii="Times New Roman" w:hAnsi="Times New Roman"/>
          <w:sz w:val="28"/>
          <w:szCs w:val="26"/>
        </w:rPr>
        <w:t>травмівних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ситуацій. Презентація</w:t>
      </w:r>
      <w:r w:rsidRPr="00752B18">
        <w:rPr>
          <w:rFonts w:ascii="Times New Roman" w:hAnsi="Times New Roman"/>
          <w:sz w:val="28"/>
          <w:szCs w:val="26"/>
          <w:lang w:val="en-US"/>
        </w:rPr>
        <w:t xml:space="preserve"> </w:t>
      </w:r>
      <w:r w:rsidRPr="00752B18">
        <w:rPr>
          <w:rFonts w:ascii="Times New Roman" w:hAnsi="Times New Roman"/>
          <w:sz w:val="28"/>
          <w:szCs w:val="26"/>
        </w:rPr>
        <w:t>онлайн</w:t>
      </w:r>
      <w:r w:rsidRPr="00752B18">
        <w:rPr>
          <w:rFonts w:ascii="Times New Roman" w:hAnsi="Times New Roman"/>
          <w:sz w:val="28"/>
          <w:szCs w:val="26"/>
          <w:lang w:val="en-US"/>
        </w:rPr>
        <w:t>. URL: science. radioritual.ru/5957669472195397.html</w:t>
      </w:r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>Перша психологічна допомога. Керівництво щодо роботи. Львів : Видавництво «Друкарські куншти». 2015.</w:t>
      </w:r>
    </w:p>
    <w:p w:rsidR="0076588D" w:rsidRPr="00752B18" w:rsidRDefault="0076588D" w:rsidP="0076588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Реабілітаційний супровід навчання неповносправних дітей: методичний посібник / </w:t>
      </w:r>
      <w:proofErr w:type="spellStart"/>
      <w:r w:rsidRPr="00752B18">
        <w:rPr>
          <w:rFonts w:ascii="Times New Roman" w:hAnsi="Times New Roman"/>
          <w:sz w:val="28"/>
          <w:szCs w:val="26"/>
        </w:rPr>
        <w:t>Укл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.: А. </w:t>
      </w:r>
      <w:proofErr w:type="spellStart"/>
      <w:r w:rsidRPr="00752B18">
        <w:rPr>
          <w:rFonts w:ascii="Times New Roman" w:hAnsi="Times New Roman"/>
          <w:sz w:val="28"/>
          <w:szCs w:val="26"/>
        </w:rPr>
        <w:t>Луговський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, М. </w:t>
      </w:r>
      <w:proofErr w:type="spellStart"/>
      <w:r w:rsidRPr="00752B18">
        <w:rPr>
          <w:rFonts w:ascii="Times New Roman" w:hAnsi="Times New Roman"/>
          <w:sz w:val="28"/>
          <w:szCs w:val="26"/>
        </w:rPr>
        <w:t>Сварник</w:t>
      </w:r>
      <w:proofErr w:type="spellEnd"/>
      <w:r w:rsidRPr="00752B18">
        <w:rPr>
          <w:rFonts w:ascii="Times New Roman" w:hAnsi="Times New Roman"/>
          <w:sz w:val="28"/>
          <w:szCs w:val="26"/>
        </w:rPr>
        <w:t>, О. Падалка. – Львів: Колесо, 2008. - 144 с.</w:t>
      </w:r>
    </w:p>
    <w:p w:rsidR="0076588D" w:rsidRPr="00752B18" w:rsidRDefault="0076588D" w:rsidP="0076588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Реабілітація постраждалих в умовах надзвичайних ситуацій та бойових дій. Посттравматичний стресовий розлад / За ред. К.Д. </w:t>
      </w:r>
      <w:proofErr w:type="spellStart"/>
      <w:r w:rsidRPr="00752B18">
        <w:rPr>
          <w:rFonts w:ascii="Times New Roman" w:hAnsi="Times New Roman"/>
          <w:sz w:val="28"/>
          <w:szCs w:val="26"/>
        </w:rPr>
        <w:t>Бабова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, І.Я. Пінчук, В.В. </w:t>
      </w:r>
      <w:proofErr w:type="spellStart"/>
      <w:r w:rsidRPr="00752B18">
        <w:rPr>
          <w:rFonts w:ascii="Times New Roman" w:hAnsi="Times New Roman"/>
          <w:sz w:val="28"/>
          <w:szCs w:val="26"/>
        </w:rPr>
        <w:t>Стеблюка</w:t>
      </w:r>
      <w:proofErr w:type="spellEnd"/>
      <w:r w:rsidRPr="00752B18">
        <w:rPr>
          <w:rFonts w:ascii="Times New Roman" w:hAnsi="Times New Roman"/>
          <w:sz w:val="28"/>
          <w:szCs w:val="26"/>
        </w:rPr>
        <w:t>. — Одеса: ОНУ, 2015. — 240 с.</w:t>
      </w:r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752B18">
        <w:rPr>
          <w:rFonts w:ascii="Times New Roman" w:hAnsi="Times New Roman"/>
          <w:sz w:val="28"/>
          <w:szCs w:val="26"/>
        </w:rPr>
        <w:t>Романчук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О. І. </w:t>
      </w:r>
      <w:proofErr w:type="spellStart"/>
      <w:r w:rsidRPr="00752B18">
        <w:rPr>
          <w:rFonts w:ascii="Times New Roman" w:hAnsi="Times New Roman"/>
          <w:sz w:val="28"/>
          <w:szCs w:val="26"/>
        </w:rPr>
        <w:t>Психотравма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та спричинені нею розлади: прояви, наслідки й сучасні підходи до терапії. </w:t>
      </w:r>
      <w:r w:rsidRPr="00752B18">
        <w:rPr>
          <w:rFonts w:ascii="Times New Roman" w:hAnsi="Times New Roman"/>
          <w:sz w:val="28"/>
          <w:szCs w:val="26"/>
          <w:lang w:val="en-US"/>
        </w:rPr>
        <w:t xml:space="preserve">URL: </w:t>
      </w:r>
      <w:hyperlink r:id="rId13" w:history="1"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https://i-cbt.org.ua/wp-content/uploads/2017/11/Romanchuk_PTSD.pdf</w:t>
        </w:r>
      </w:hyperlink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Самодопомога: технологія соціальних змін. Посібник / </w:t>
      </w:r>
      <w:proofErr w:type="spellStart"/>
      <w:r w:rsidRPr="00752B18">
        <w:rPr>
          <w:rFonts w:ascii="Times New Roman" w:hAnsi="Times New Roman"/>
          <w:sz w:val="28"/>
          <w:szCs w:val="26"/>
        </w:rPr>
        <w:t>Кол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</w:t>
      </w:r>
      <w:proofErr w:type="spellStart"/>
      <w:r w:rsidRPr="00752B18">
        <w:rPr>
          <w:rFonts w:ascii="Times New Roman" w:hAnsi="Times New Roman"/>
          <w:sz w:val="28"/>
          <w:szCs w:val="26"/>
        </w:rPr>
        <w:t>авт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.: </w:t>
      </w:r>
      <w:proofErr w:type="spellStart"/>
      <w:r w:rsidRPr="00752B18">
        <w:rPr>
          <w:rFonts w:ascii="Times New Roman" w:hAnsi="Times New Roman"/>
          <w:sz w:val="28"/>
          <w:szCs w:val="26"/>
        </w:rPr>
        <w:t>Єжи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752B18">
        <w:rPr>
          <w:rFonts w:ascii="Times New Roman" w:hAnsi="Times New Roman"/>
          <w:sz w:val="28"/>
          <w:szCs w:val="26"/>
        </w:rPr>
        <w:t>Шмагалскі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752B18">
        <w:rPr>
          <w:rFonts w:ascii="Times New Roman" w:hAnsi="Times New Roman"/>
          <w:sz w:val="28"/>
          <w:szCs w:val="26"/>
        </w:rPr>
        <w:t>Йоанна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Маршал, </w:t>
      </w:r>
      <w:proofErr w:type="spellStart"/>
      <w:r w:rsidRPr="00752B18">
        <w:rPr>
          <w:rFonts w:ascii="Times New Roman" w:hAnsi="Times New Roman"/>
          <w:sz w:val="28"/>
          <w:szCs w:val="26"/>
        </w:rPr>
        <w:t>Павел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Йордан. </w:t>
      </w:r>
      <w:proofErr w:type="spellStart"/>
      <w:r w:rsidRPr="00752B18">
        <w:rPr>
          <w:rFonts w:ascii="Times New Roman" w:hAnsi="Times New Roman"/>
          <w:sz w:val="28"/>
          <w:szCs w:val="26"/>
        </w:rPr>
        <w:t>Упоряд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Богдан </w:t>
      </w:r>
      <w:proofErr w:type="spellStart"/>
      <w:r w:rsidRPr="00752B18">
        <w:rPr>
          <w:rFonts w:ascii="Times New Roman" w:hAnsi="Times New Roman"/>
          <w:sz w:val="28"/>
          <w:szCs w:val="26"/>
        </w:rPr>
        <w:t>Маслич</w:t>
      </w:r>
      <w:proofErr w:type="spellEnd"/>
      <w:r w:rsidRPr="00752B18">
        <w:rPr>
          <w:rFonts w:ascii="Times New Roman" w:hAnsi="Times New Roman"/>
          <w:sz w:val="28"/>
          <w:szCs w:val="26"/>
        </w:rPr>
        <w:t>. Ресурсний центр «Гурт». Київ : СПД Мартинова Ю. Я., 2008. 77 с. URL: http://gurt.org.ua/uploads/news/2009/01/13/ samodopomoga.pdf</w:t>
      </w:r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752B18">
        <w:rPr>
          <w:rFonts w:ascii="Times New Roman" w:hAnsi="Times New Roman"/>
          <w:sz w:val="28"/>
          <w:szCs w:val="26"/>
        </w:rPr>
        <w:t>Сельє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Ганс. Стрес без </w:t>
      </w:r>
      <w:proofErr w:type="spellStart"/>
      <w:r w:rsidRPr="00752B18">
        <w:rPr>
          <w:rFonts w:ascii="Times New Roman" w:hAnsi="Times New Roman"/>
          <w:sz w:val="28"/>
          <w:szCs w:val="26"/>
        </w:rPr>
        <w:t>дистресу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Недільні нотатки. </w:t>
      </w:r>
      <w:r w:rsidRPr="00752B18">
        <w:rPr>
          <w:rFonts w:ascii="Times New Roman" w:hAnsi="Times New Roman"/>
          <w:sz w:val="28"/>
          <w:szCs w:val="26"/>
          <w:lang w:val="en-US"/>
        </w:rPr>
        <w:t>URL</w:t>
      </w:r>
      <w:r w:rsidRPr="00752B18">
        <w:rPr>
          <w:rFonts w:ascii="Times New Roman" w:hAnsi="Times New Roman"/>
          <w:sz w:val="28"/>
          <w:szCs w:val="26"/>
        </w:rPr>
        <w:t xml:space="preserve">: </w:t>
      </w:r>
      <w:hyperlink r:id="rId14" w:history="1"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www</w:t>
        </w:r>
        <w:r w:rsidRPr="00752B18">
          <w:rPr>
            <w:rStyle w:val="af2"/>
            <w:rFonts w:ascii="Times New Roman" w:hAnsi="Times New Roman"/>
            <w:sz w:val="28"/>
            <w:szCs w:val="26"/>
          </w:rPr>
          <w:t>.</w:t>
        </w:r>
        <w:proofErr w:type="spellStart"/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notabe</w:t>
        </w:r>
        <w:proofErr w:type="spellEnd"/>
        <w:r w:rsidRPr="00752B18">
          <w:rPr>
            <w:rStyle w:val="af2"/>
            <w:rFonts w:ascii="Times New Roman" w:hAnsi="Times New Roman"/>
            <w:sz w:val="28"/>
            <w:szCs w:val="26"/>
          </w:rPr>
          <w:t>.</w:t>
        </w:r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net</w:t>
        </w:r>
        <w:r w:rsidRPr="00752B18">
          <w:rPr>
            <w:rStyle w:val="af2"/>
            <w:rFonts w:ascii="Times New Roman" w:hAnsi="Times New Roman"/>
            <w:sz w:val="28"/>
            <w:szCs w:val="26"/>
          </w:rPr>
          <w:t>/</w:t>
        </w:r>
        <w:proofErr w:type="spellStart"/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hans</w:t>
        </w:r>
        <w:proofErr w:type="spellEnd"/>
        <w:r w:rsidRPr="00752B18">
          <w:rPr>
            <w:rStyle w:val="af2"/>
            <w:rFonts w:ascii="Times New Roman" w:hAnsi="Times New Roman"/>
            <w:sz w:val="28"/>
            <w:szCs w:val="26"/>
          </w:rPr>
          <w:t>-</w:t>
        </w:r>
        <w:proofErr w:type="spellStart"/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selje</w:t>
        </w:r>
        <w:proofErr w:type="spellEnd"/>
        <w:r w:rsidRPr="00752B18">
          <w:rPr>
            <w:rStyle w:val="af2"/>
            <w:rFonts w:ascii="Times New Roman" w:hAnsi="Times New Roman"/>
            <w:sz w:val="28"/>
            <w:szCs w:val="26"/>
          </w:rPr>
          <w:t>-</w:t>
        </w:r>
        <w:proofErr w:type="spellStart"/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stresbez</w:t>
        </w:r>
        <w:proofErr w:type="spellEnd"/>
        <w:r w:rsidRPr="00752B18">
          <w:rPr>
            <w:rStyle w:val="af2"/>
            <w:rFonts w:ascii="Times New Roman" w:hAnsi="Times New Roman"/>
            <w:sz w:val="28"/>
            <w:szCs w:val="26"/>
          </w:rPr>
          <w:t>-</w:t>
        </w:r>
        <w:proofErr w:type="spellStart"/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dystresu</w:t>
        </w:r>
        <w:proofErr w:type="spellEnd"/>
        <w:r w:rsidRPr="00752B18">
          <w:rPr>
            <w:rStyle w:val="af2"/>
            <w:rFonts w:ascii="Times New Roman" w:hAnsi="Times New Roman"/>
            <w:sz w:val="28"/>
            <w:szCs w:val="26"/>
          </w:rPr>
          <w:t>-</w:t>
        </w:r>
        <w:proofErr w:type="spellStart"/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zavershennya</w:t>
        </w:r>
        <w:proofErr w:type="spellEnd"/>
        <w:r w:rsidRPr="00752B18">
          <w:rPr>
            <w:rStyle w:val="af2"/>
            <w:rFonts w:ascii="Times New Roman" w:hAnsi="Times New Roman"/>
            <w:sz w:val="28"/>
            <w:szCs w:val="26"/>
          </w:rPr>
          <w:t>.</w:t>
        </w:r>
        <w:r w:rsidRPr="00752B18">
          <w:rPr>
            <w:rStyle w:val="af2"/>
            <w:rFonts w:ascii="Times New Roman" w:hAnsi="Times New Roman"/>
            <w:sz w:val="28"/>
            <w:szCs w:val="26"/>
            <w:lang w:val="en-US"/>
          </w:rPr>
          <w:t>html</w:t>
        </w:r>
      </w:hyperlink>
    </w:p>
    <w:p w:rsidR="0076588D" w:rsidRPr="00752B18" w:rsidRDefault="0076588D" w:rsidP="0076588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Соціально – педагогічна та психологічна робота з дітьми у конфліктний та </w:t>
      </w:r>
      <w:proofErr w:type="spellStart"/>
      <w:r w:rsidRPr="00752B18">
        <w:rPr>
          <w:rFonts w:ascii="Times New Roman" w:hAnsi="Times New Roman"/>
          <w:sz w:val="28"/>
          <w:szCs w:val="26"/>
        </w:rPr>
        <w:t>постконфліктний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період: метод. </w:t>
      </w:r>
      <w:proofErr w:type="spellStart"/>
      <w:r w:rsidRPr="00752B18">
        <w:rPr>
          <w:rFonts w:ascii="Times New Roman" w:hAnsi="Times New Roman"/>
          <w:sz w:val="28"/>
          <w:szCs w:val="26"/>
        </w:rPr>
        <w:t>рек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/ Н.П. </w:t>
      </w:r>
      <w:proofErr w:type="spellStart"/>
      <w:r w:rsidRPr="00752B18">
        <w:rPr>
          <w:rFonts w:ascii="Times New Roman" w:hAnsi="Times New Roman"/>
          <w:sz w:val="28"/>
          <w:szCs w:val="26"/>
        </w:rPr>
        <w:t>Бочкор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, Є.В. </w:t>
      </w:r>
      <w:proofErr w:type="spellStart"/>
      <w:r w:rsidRPr="00752B18">
        <w:rPr>
          <w:rFonts w:ascii="Times New Roman" w:hAnsi="Times New Roman"/>
          <w:sz w:val="28"/>
          <w:szCs w:val="26"/>
        </w:rPr>
        <w:t>Дубравська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, О.В. </w:t>
      </w:r>
      <w:proofErr w:type="spellStart"/>
      <w:r w:rsidRPr="00752B18">
        <w:rPr>
          <w:rFonts w:ascii="Times New Roman" w:hAnsi="Times New Roman"/>
          <w:sz w:val="28"/>
          <w:szCs w:val="26"/>
        </w:rPr>
        <w:t>Залеська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та ін. – К.: МЖПЦ «Ла </w:t>
      </w:r>
      <w:proofErr w:type="spellStart"/>
      <w:r w:rsidRPr="00752B18">
        <w:rPr>
          <w:rFonts w:ascii="Times New Roman" w:hAnsi="Times New Roman"/>
          <w:sz w:val="28"/>
          <w:szCs w:val="26"/>
        </w:rPr>
        <w:t>Страда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 Україна», 2014. – 84 с</w:t>
      </w:r>
    </w:p>
    <w:p w:rsidR="0076588D" w:rsidRPr="00752B18" w:rsidRDefault="0076588D" w:rsidP="0076588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Соціально-педагогічна та психологічна робота з дітьми трудових мігрантів: </w:t>
      </w:r>
      <w:proofErr w:type="spellStart"/>
      <w:r w:rsidRPr="00752B18">
        <w:rPr>
          <w:rFonts w:ascii="Times New Roman" w:hAnsi="Times New Roman"/>
          <w:sz w:val="28"/>
          <w:szCs w:val="26"/>
        </w:rPr>
        <w:t>Навч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- метод. посібник. / За редакцією К.Б. </w:t>
      </w:r>
      <w:proofErr w:type="spellStart"/>
      <w:r w:rsidRPr="00752B18">
        <w:rPr>
          <w:rFonts w:ascii="Times New Roman" w:hAnsi="Times New Roman"/>
          <w:sz w:val="28"/>
          <w:szCs w:val="26"/>
        </w:rPr>
        <w:t>Льовченко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, І.М. </w:t>
      </w:r>
      <w:proofErr w:type="spellStart"/>
      <w:r w:rsidRPr="00752B18">
        <w:rPr>
          <w:rFonts w:ascii="Times New Roman" w:hAnsi="Times New Roman"/>
          <w:sz w:val="28"/>
          <w:szCs w:val="26"/>
        </w:rPr>
        <w:t>Трубавіної</w:t>
      </w:r>
      <w:proofErr w:type="spellEnd"/>
      <w:r w:rsidRPr="00752B18">
        <w:rPr>
          <w:rFonts w:ascii="Times New Roman" w:hAnsi="Times New Roman"/>
          <w:sz w:val="28"/>
          <w:szCs w:val="26"/>
        </w:rPr>
        <w:t>, І.І. Цушка. – К.: ФОП Купріянова, 2007. – 240 с.</w:t>
      </w:r>
    </w:p>
    <w:p w:rsidR="0076588D" w:rsidRPr="00752B18" w:rsidRDefault="0076588D" w:rsidP="007658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752B18">
        <w:rPr>
          <w:rFonts w:ascii="Times New Roman" w:hAnsi="Times New Roman"/>
          <w:sz w:val="28"/>
          <w:szCs w:val="26"/>
        </w:rPr>
        <w:t xml:space="preserve">Царенко Л. Г. Екстремальні чинники розладів адаптації у військовослужбовців, які беруть участь в антитерористичній операції // Психологічна допомога особам, які беруть участь в антитерористичній операції: матеріали </w:t>
      </w:r>
      <w:proofErr w:type="spellStart"/>
      <w:r w:rsidRPr="00752B18">
        <w:rPr>
          <w:rFonts w:ascii="Times New Roman" w:hAnsi="Times New Roman"/>
          <w:sz w:val="28"/>
          <w:szCs w:val="26"/>
        </w:rPr>
        <w:t>міжвідом</w:t>
      </w:r>
      <w:proofErr w:type="spellEnd"/>
      <w:r w:rsidRPr="00752B18">
        <w:rPr>
          <w:rFonts w:ascii="Times New Roman" w:hAnsi="Times New Roman"/>
          <w:sz w:val="28"/>
          <w:szCs w:val="26"/>
        </w:rPr>
        <w:t>. наук.-</w:t>
      </w:r>
      <w:proofErr w:type="spellStart"/>
      <w:r w:rsidRPr="00752B18">
        <w:rPr>
          <w:rFonts w:ascii="Times New Roman" w:hAnsi="Times New Roman"/>
          <w:sz w:val="28"/>
          <w:szCs w:val="26"/>
        </w:rPr>
        <w:t>практ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</w:t>
      </w:r>
      <w:proofErr w:type="spellStart"/>
      <w:r w:rsidRPr="00752B18">
        <w:rPr>
          <w:rFonts w:ascii="Times New Roman" w:hAnsi="Times New Roman"/>
          <w:sz w:val="28"/>
          <w:szCs w:val="26"/>
        </w:rPr>
        <w:t>конф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(Київ, 30 березня, 2016 р.): у 2 ч. / Київ : </w:t>
      </w:r>
      <w:proofErr w:type="spellStart"/>
      <w:r w:rsidRPr="00752B18">
        <w:rPr>
          <w:rFonts w:ascii="Times New Roman" w:hAnsi="Times New Roman"/>
          <w:sz w:val="28"/>
          <w:szCs w:val="26"/>
        </w:rPr>
        <w:t>Нац</w:t>
      </w:r>
      <w:proofErr w:type="spellEnd"/>
      <w:r w:rsidRPr="00752B18">
        <w:rPr>
          <w:rFonts w:ascii="Times New Roman" w:hAnsi="Times New Roman"/>
          <w:sz w:val="28"/>
          <w:szCs w:val="26"/>
        </w:rPr>
        <w:t xml:space="preserve">. акад. </w:t>
      </w:r>
      <w:proofErr w:type="spellStart"/>
      <w:r w:rsidRPr="00752B18">
        <w:rPr>
          <w:rFonts w:ascii="Times New Roman" w:hAnsi="Times New Roman"/>
          <w:sz w:val="28"/>
          <w:szCs w:val="26"/>
        </w:rPr>
        <w:t>внутр</w:t>
      </w:r>
      <w:proofErr w:type="spellEnd"/>
      <w:r w:rsidRPr="00752B18">
        <w:rPr>
          <w:rFonts w:ascii="Times New Roman" w:hAnsi="Times New Roman"/>
          <w:sz w:val="28"/>
          <w:szCs w:val="26"/>
        </w:rPr>
        <w:t>. справ, 2016. С. 220–223.</w:t>
      </w:r>
    </w:p>
    <w:p w:rsidR="009013A2" w:rsidRPr="00752B18" w:rsidRDefault="009013A2" w:rsidP="00A20A1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</w:p>
    <w:p w:rsidR="000738CE" w:rsidRPr="00752B18" w:rsidRDefault="000738CE" w:rsidP="00A20A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b/>
          <w:sz w:val="28"/>
          <w:szCs w:val="26"/>
          <w:lang w:eastAsia="ru-RU"/>
        </w:rPr>
        <w:t>1</w:t>
      </w:r>
      <w:r w:rsidR="004F028E" w:rsidRPr="00752B18">
        <w:rPr>
          <w:rFonts w:ascii="Times New Roman" w:eastAsia="Times New Roman" w:hAnsi="Times New Roman"/>
          <w:b/>
          <w:sz w:val="28"/>
          <w:szCs w:val="26"/>
          <w:lang w:eastAsia="ru-RU"/>
        </w:rPr>
        <w:t>3</w:t>
      </w:r>
      <w:r w:rsidRPr="00752B18">
        <w:rPr>
          <w:rFonts w:ascii="Times New Roman" w:eastAsia="Times New Roman" w:hAnsi="Times New Roman"/>
          <w:b/>
          <w:sz w:val="28"/>
          <w:szCs w:val="26"/>
          <w:lang w:eastAsia="ru-RU"/>
        </w:rPr>
        <w:t>. Інформаційні ресурси в Інтернеті</w:t>
      </w:r>
    </w:p>
    <w:p w:rsidR="004F028E" w:rsidRPr="00752B18" w:rsidRDefault="004F028E" w:rsidP="00A20A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0738CE" w:rsidRPr="00752B18" w:rsidRDefault="000738CE" w:rsidP="00503AB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>http://www.nbuv.gov.ua/portal/ – Наукова періодика України. Сторінка відкритого доступу Національної бібліотеки України ім. В Вернадського.</w:t>
      </w:r>
    </w:p>
    <w:p w:rsidR="000738CE" w:rsidRPr="00752B18" w:rsidRDefault="00362715" w:rsidP="00503AB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hyperlink r:id="rId15" w:history="1">
        <w:r w:rsidR="000738CE" w:rsidRPr="00752B18">
          <w:rPr>
            <w:rFonts w:ascii="Times New Roman" w:eastAsia="Times New Roman" w:hAnsi="Times New Roman"/>
            <w:bCs/>
            <w:sz w:val="28"/>
            <w:szCs w:val="26"/>
            <w:lang w:eastAsia="ru-RU"/>
          </w:rPr>
          <w:t>http://www.library.univ.kiev.ua/ukr/iir/library/index.php</w:t>
        </w:r>
      </w:hyperlink>
      <w:r w:rsidR="000738CE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– </w:t>
      </w:r>
      <w:r w:rsidR="00D022E9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>о</w:t>
      </w:r>
      <w:r w:rsidR="000738CE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>фіційний сайт наукової бібліотеки імені М.</w:t>
      </w:r>
      <w:r w:rsidR="00C50452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</w:t>
      </w:r>
      <w:r w:rsidR="002A4FAD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>Максимовича.</w:t>
      </w:r>
    </w:p>
    <w:p w:rsidR="000738CE" w:rsidRPr="00752B18" w:rsidRDefault="00362715" w:rsidP="00503AB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6"/>
          <w:lang w:eastAsia="ru-RU"/>
        </w:rPr>
      </w:pPr>
      <w:hyperlink r:id="rId16" w:history="1">
        <w:r w:rsidR="000738CE" w:rsidRPr="00752B18">
          <w:rPr>
            <w:rFonts w:ascii="Times New Roman" w:eastAsia="Times New Roman" w:hAnsi="Times New Roman"/>
            <w:bCs/>
            <w:spacing w:val="-4"/>
            <w:sz w:val="28"/>
            <w:szCs w:val="26"/>
            <w:lang w:eastAsia="ru-RU"/>
          </w:rPr>
          <w:t>http://nplu.org</w:t>
        </w:r>
      </w:hyperlink>
      <w:r w:rsidR="000738CE" w:rsidRPr="00752B18">
        <w:rPr>
          <w:rFonts w:ascii="Times New Roman" w:eastAsia="Times New Roman" w:hAnsi="Times New Roman"/>
          <w:bCs/>
          <w:spacing w:val="-4"/>
          <w:sz w:val="28"/>
          <w:szCs w:val="26"/>
          <w:lang w:eastAsia="ru-RU"/>
        </w:rPr>
        <w:t xml:space="preserve"> – Національна парламентська бібліотека України: офіційний сайт.</w:t>
      </w:r>
    </w:p>
    <w:p w:rsidR="000738CE" w:rsidRPr="00752B18" w:rsidRDefault="00362715" w:rsidP="00503AB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hyperlink r:id="rId17" w:history="1">
        <w:r w:rsidR="000738CE" w:rsidRPr="00752B18">
          <w:rPr>
            <w:rFonts w:ascii="Times New Roman" w:eastAsia="Times New Roman" w:hAnsi="Times New Roman"/>
            <w:bCs/>
            <w:sz w:val="28"/>
            <w:szCs w:val="26"/>
            <w:lang w:eastAsia="ru-RU"/>
          </w:rPr>
          <w:t>http://www.gntb.gov.ua/ua/</w:t>
        </w:r>
      </w:hyperlink>
      <w:r w:rsidR="000738CE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– Державна науково-технічна бібліотека України: офіційний сайт.</w:t>
      </w:r>
    </w:p>
    <w:p w:rsidR="000738CE" w:rsidRPr="00752B18" w:rsidRDefault="00362715" w:rsidP="00503AB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hyperlink r:id="rId18" w:history="1">
        <w:r w:rsidR="000738CE" w:rsidRPr="00752B18">
          <w:rPr>
            <w:rFonts w:ascii="Times New Roman" w:eastAsia="Times New Roman" w:hAnsi="Times New Roman"/>
            <w:bCs/>
            <w:sz w:val="28"/>
            <w:szCs w:val="26"/>
            <w:lang w:eastAsia="ru-RU"/>
          </w:rPr>
          <w:t>http://www.ukurier.gov.ua/</w:t>
        </w:r>
      </w:hyperlink>
      <w:r w:rsidR="000738CE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– Урядовий кур</w:t>
      </w:r>
      <w:r w:rsidR="00104011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>’</w:t>
      </w:r>
      <w:r w:rsidR="000738CE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єр: офіційний сайт. </w:t>
      </w:r>
    </w:p>
    <w:p w:rsidR="000738CE" w:rsidRPr="00752B18" w:rsidRDefault="00362715" w:rsidP="00503AB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hyperlink r:id="rId19" w:history="1">
        <w:r w:rsidR="000738CE" w:rsidRPr="00752B18">
          <w:rPr>
            <w:rFonts w:ascii="Times New Roman" w:eastAsia="Times New Roman" w:hAnsi="Times New Roman"/>
            <w:bCs/>
            <w:sz w:val="28"/>
            <w:szCs w:val="26"/>
            <w:lang w:eastAsia="ru-RU"/>
          </w:rPr>
          <w:t>http://learn.ztu.edu.ua/</w:t>
        </w:r>
      </w:hyperlink>
      <w:r w:rsidR="00D022E9" w:rsidRPr="00752B1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- </w:t>
      </w:r>
      <w:r w:rsidR="00D022E9" w:rsidRPr="00752B18">
        <w:rPr>
          <w:rFonts w:ascii="Times New Roman" w:hAnsi="Times New Roman"/>
          <w:sz w:val="28"/>
          <w:szCs w:val="26"/>
        </w:rPr>
        <w:t>Освітній портал Державного університету «Житомирська політехніка».</w:t>
      </w:r>
    </w:p>
    <w:p w:rsidR="00F84E2C" w:rsidRPr="00752B18" w:rsidRDefault="00F84E2C" w:rsidP="00AD5048">
      <w:pPr>
        <w:spacing w:after="0" w:line="228" w:lineRule="auto"/>
        <w:rPr>
          <w:rFonts w:ascii="Times New Roman" w:hAnsi="Times New Roman"/>
          <w:i/>
          <w:sz w:val="28"/>
          <w:szCs w:val="26"/>
        </w:rPr>
      </w:pPr>
    </w:p>
    <w:sectPr w:rsidR="00F84E2C" w:rsidRPr="00752B18" w:rsidSect="00585D79">
      <w:headerReference w:type="default" r:id="rId20"/>
      <w:pgSz w:w="11906" w:h="16838"/>
      <w:pgMar w:top="1418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15" w:rsidRDefault="00362715" w:rsidP="004E3858">
      <w:pPr>
        <w:spacing w:after="0" w:line="240" w:lineRule="auto"/>
      </w:pPr>
      <w:r>
        <w:separator/>
      </w:r>
    </w:p>
  </w:endnote>
  <w:endnote w:type="continuationSeparator" w:id="0">
    <w:p w:rsidR="00362715" w:rsidRDefault="00362715" w:rsidP="004E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15" w:rsidRDefault="00362715" w:rsidP="004E3858">
      <w:pPr>
        <w:spacing w:after="0" w:line="240" w:lineRule="auto"/>
      </w:pPr>
      <w:r>
        <w:separator/>
      </w:r>
    </w:p>
  </w:footnote>
  <w:footnote w:type="continuationSeparator" w:id="0">
    <w:p w:rsidR="00362715" w:rsidRDefault="00362715" w:rsidP="004E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28"/>
      <w:gridCol w:w="1959"/>
      <w:gridCol w:w="1960"/>
      <w:gridCol w:w="2223"/>
      <w:gridCol w:w="1795"/>
    </w:tblGrid>
    <w:tr w:rsidR="00585D79" w:rsidRPr="00585D79" w:rsidTr="00001CAA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585D79" w:rsidRPr="00585D79" w:rsidRDefault="00585D79" w:rsidP="00585D79">
          <w:pPr>
            <w:widowControl w:val="0"/>
            <w:tabs>
              <w:tab w:val="center" w:pos="4819"/>
              <w:tab w:val="right" w:pos="9639"/>
            </w:tabs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585D79"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  <w:t>Житомирська політехніка</w:t>
          </w:r>
        </w:p>
      </w:tc>
      <w:tc>
        <w:tcPr>
          <w:tcW w:w="3291" w:type="pct"/>
          <w:gridSpan w:val="3"/>
          <w:vAlign w:val="center"/>
        </w:tcPr>
        <w:p w:rsidR="00585D79" w:rsidRPr="00585D79" w:rsidRDefault="00585D79" w:rsidP="00585D79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16"/>
              <w:szCs w:val="16"/>
              <w:lang w:eastAsia="uk-UA"/>
            </w:rPr>
          </w:pPr>
          <w:r w:rsidRPr="00585D79">
            <w:rPr>
              <w:rFonts w:ascii="Times New Roman" w:eastAsia="Times New Roman" w:hAnsi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585D79" w:rsidRPr="00585D79" w:rsidRDefault="00585D79" w:rsidP="00585D79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ind w:right="-57"/>
            <w:jc w:val="center"/>
            <w:textAlignment w:val="baseline"/>
            <w:rPr>
              <w:rFonts w:ascii="Times New Roman" w:eastAsia="Times New Roman" w:hAnsi="Times New Roman"/>
              <w:b/>
              <w:spacing w:val="-4"/>
              <w:sz w:val="16"/>
              <w:szCs w:val="16"/>
              <w:lang w:eastAsia="uk-UA"/>
            </w:rPr>
          </w:pPr>
          <w:r w:rsidRPr="00585D79">
            <w:rPr>
              <w:rFonts w:ascii="Times New Roman" w:eastAsia="Times New Roman" w:hAnsi="Times New Roman"/>
              <w:b/>
              <w:spacing w:val="-4"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585D79" w:rsidRPr="00585D79" w:rsidRDefault="00585D79" w:rsidP="00585D79">
          <w:pPr>
            <w:widowControl w:val="0"/>
            <w:tabs>
              <w:tab w:val="center" w:pos="4819"/>
              <w:tab w:val="right" w:pos="9639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585D79"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  <w:t>Система управління якістю відповідає ДСТУ ISO 9001:2015</w:t>
          </w:r>
          <w:r w:rsidR="00026443"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  <w:t xml:space="preserve"> </w:t>
          </w:r>
          <w:r w:rsidR="00026443" w:rsidRPr="00026443"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  <w:t>та ДСТУ ISO 21001:2019</w:t>
          </w:r>
        </w:p>
      </w:tc>
      <w:tc>
        <w:tcPr>
          <w:tcW w:w="724" w:type="pct"/>
          <w:vAlign w:val="center"/>
        </w:tcPr>
        <w:p w:rsidR="00585D79" w:rsidRPr="00641532" w:rsidRDefault="00641532" w:rsidP="00641532">
          <w:pPr>
            <w:widowControl w:val="0"/>
            <w:tabs>
              <w:tab w:val="left" w:pos="34"/>
              <w:tab w:val="center" w:pos="4819"/>
              <w:tab w:val="right" w:pos="9639"/>
            </w:tabs>
            <w:adjustRightInd w:val="0"/>
            <w:spacing w:after="0" w:line="240" w:lineRule="auto"/>
            <w:ind w:right="-80"/>
            <w:jc w:val="center"/>
            <w:textAlignment w:val="baseline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641532"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  <w:t>Ф.</w:t>
          </w:r>
          <w:r w:rsidR="00026443"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  <w:t>-31.07-05.01/053.00.2/М/ОК8-2025</w:t>
          </w:r>
        </w:p>
      </w:tc>
    </w:tr>
    <w:tr w:rsidR="00585D79" w:rsidRPr="00585D79" w:rsidTr="00001CAA">
      <w:trPr>
        <w:cantSplit/>
        <w:trHeight w:val="227"/>
      </w:trPr>
      <w:tc>
        <w:tcPr>
          <w:tcW w:w="985" w:type="pct"/>
          <w:vMerge/>
        </w:tcPr>
        <w:p w:rsidR="00585D79" w:rsidRPr="00585D79" w:rsidRDefault="00585D79" w:rsidP="00585D79">
          <w:pPr>
            <w:widowControl w:val="0"/>
            <w:tabs>
              <w:tab w:val="center" w:pos="4819"/>
              <w:tab w:val="right" w:pos="9639"/>
            </w:tabs>
            <w:adjustRightInd w:val="0"/>
            <w:spacing w:after="0" w:line="240" w:lineRule="auto"/>
            <w:jc w:val="both"/>
            <w:textAlignment w:val="baseline"/>
            <w:rPr>
              <w:rFonts w:ascii="Times New Roman" w:eastAsia="Times New Roman" w:hAnsi="Times New Roman"/>
              <w:i/>
              <w:sz w:val="16"/>
              <w:szCs w:val="16"/>
              <w:lang w:eastAsia="ru-RU"/>
            </w:rPr>
          </w:pPr>
        </w:p>
      </w:tc>
      <w:tc>
        <w:tcPr>
          <w:tcW w:w="1052" w:type="pct"/>
          <w:vAlign w:val="center"/>
        </w:tcPr>
        <w:p w:rsidR="00585D79" w:rsidRPr="00585D79" w:rsidRDefault="00585D79" w:rsidP="00585D79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</w:pP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>Випуск 1</w:t>
          </w:r>
        </w:p>
      </w:tc>
      <w:tc>
        <w:tcPr>
          <w:tcW w:w="1052" w:type="pct"/>
          <w:vAlign w:val="center"/>
        </w:tcPr>
        <w:p w:rsidR="00585D79" w:rsidRPr="00585D79" w:rsidRDefault="00585D79" w:rsidP="00585D79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</w:pP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>Зміни 0</w:t>
          </w:r>
        </w:p>
      </w:tc>
      <w:tc>
        <w:tcPr>
          <w:tcW w:w="1187" w:type="pct"/>
          <w:vAlign w:val="center"/>
        </w:tcPr>
        <w:p w:rsidR="00585D79" w:rsidRPr="00585D79" w:rsidRDefault="00585D79" w:rsidP="00585D79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</w:pP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585D79" w:rsidRPr="00585D79" w:rsidRDefault="00585D79" w:rsidP="00114816">
          <w:pPr>
            <w:widowControl w:val="0"/>
            <w:tabs>
              <w:tab w:val="center" w:pos="4819"/>
              <w:tab w:val="right" w:pos="9639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  <w:proofErr w:type="spellStart"/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>Арк</w:t>
          </w:r>
          <w:proofErr w:type="spellEnd"/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 xml:space="preserve">  </w:t>
          </w:r>
          <w:r w:rsidR="00752B18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>2</w:t>
          </w:r>
          <w:r w:rsidR="00114816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>3</w:t>
          </w: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t xml:space="preserve"> / </w:t>
          </w: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fldChar w:fldCharType="begin"/>
          </w: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fldChar w:fldCharType="separate"/>
          </w:r>
          <w:r w:rsidR="00882D0A">
            <w:rPr>
              <w:rFonts w:ascii="Times New Roman" w:eastAsia="Times New Roman" w:hAnsi="Times New Roman"/>
              <w:i/>
              <w:noProof/>
              <w:sz w:val="16"/>
              <w:szCs w:val="16"/>
              <w:lang w:eastAsia="uk-UA"/>
            </w:rPr>
            <w:t>2</w:t>
          </w:r>
          <w:r w:rsidRPr="00585D79">
            <w:rPr>
              <w:rFonts w:ascii="Times New Roman" w:eastAsia="Times New Roman" w:hAnsi="Times New Roman"/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585D79" w:rsidRPr="00585D79" w:rsidRDefault="00585D79" w:rsidP="00585D79"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  <w:rPr>
        <w:rFonts w:ascii="Times New Roman" w:eastAsia="Times New Roman" w:hAnsi="Times New Roman"/>
        <w:sz w:val="28"/>
        <w:szCs w:val="24"/>
        <w:lang w:val="ru-RU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C55"/>
    <w:multiLevelType w:val="hybridMultilevel"/>
    <w:tmpl w:val="A46EB18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E3314F"/>
    <w:multiLevelType w:val="hybridMultilevel"/>
    <w:tmpl w:val="E3387828"/>
    <w:lvl w:ilvl="0" w:tplc="A1F01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5707"/>
    <w:multiLevelType w:val="hybridMultilevel"/>
    <w:tmpl w:val="DDB6220E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0706F"/>
    <w:multiLevelType w:val="hybridMultilevel"/>
    <w:tmpl w:val="57724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110368"/>
    <w:multiLevelType w:val="hybridMultilevel"/>
    <w:tmpl w:val="BB96E308"/>
    <w:lvl w:ilvl="0" w:tplc="56EC0D00">
      <w:start w:val="1"/>
      <w:numFmt w:val="decimal"/>
      <w:lvlText w:val="%1."/>
      <w:lvlJc w:val="left"/>
      <w:pPr>
        <w:ind w:left="105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18A1BFA">
      <w:numFmt w:val="bullet"/>
      <w:lvlText w:val="•"/>
      <w:lvlJc w:val="left"/>
      <w:pPr>
        <w:ind w:left="656" w:hanging="343"/>
      </w:pPr>
      <w:rPr>
        <w:lang w:val="uk-UA" w:eastAsia="en-US" w:bidi="ar-SA"/>
      </w:rPr>
    </w:lvl>
    <w:lvl w:ilvl="2" w:tplc="86B6591E">
      <w:numFmt w:val="bullet"/>
      <w:lvlText w:val="•"/>
      <w:lvlJc w:val="left"/>
      <w:pPr>
        <w:ind w:left="1212" w:hanging="343"/>
      </w:pPr>
      <w:rPr>
        <w:lang w:val="uk-UA" w:eastAsia="en-US" w:bidi="ar-SA"/>
      </w:rPr>
    </w:lvl>
    <w:lvl w:ilvl="3" w:tplc="36BEA9AC">
      <w:numFmt w:val="bullet"/>
      <w:lvlText w:val="•"/>
      <w:lvlJc w:val="left"/>
      <w:pPr>
        <w:ind w:left="1768" w:hanging="343"/>
      </w:pPr>
      <w:rPr>
        <w:lang w:val="uk-UA" w:eastAsia="en-US" w:bidi="ar-SA"/>
      </w:rPr>
    </w:lvl>
    <w:lvl w:ilvl="4" w:tplc="B854F2F0">
      <w:numFmt w:val="bullet"/>
      <w:lvlText w:val="•"/>
      <w:lvlJc w:val="left"/>
      <w:pPr>
        <w:ind w:left="2324" w:hanging="343"/>
      </w:pPr>
      <w:rPr>
        <w:lang w:val="uk-UA" w:eastAsia="en-US" w:bidi="ar-SA"/>
      </w:rPr>
    </w:lvl>
    <w:lvl w:ilvl="5" w:tplc="772E840C">
      <w:numFmt w:val="bullet"/>
      <w:lvlText w:val="•"/>
      <w:lvlJc w:val="left"/>
      <w:pPr>
        <w:ind w:left="2880" w:hanging="343"/>
      </w:pPr>
      <w:rPr>
        <w:lang w:val="uk-UA" w:eastAsia="en-US" w:bidi="ar-SA"/>
      </w:rPr>
    </w:lvl>
    <w:lvl w:ilvl="6" w:tplc="230E132E">
      <w:numFmt w:val="bullet"/>
      <w:lvlText w:val="•"/>
      <w:lvlJc w:val="left"/>
      <w:pPr>
        <w:ind w:left="3436" w:hanging="343"/>
      </w:pPr>
      <w:rPr>
        <w:lang w:val="uk-UA" w:eastAsia="en-US" w:bidi="ar-SA"/>
      </w:rPr>
    </w:lvl>
    <w:lvl w:ilvl="7" w:tplc="4BCAD6C0">
      <w:numFmt w:val="bullet"/>
      <w:lvlText w:val="•"/>
      <w:lvlJc w:val="left"/>
      <w:pPr>
        <w:ind w:left="3992" w:hanging="343"/>
      </w:pPr>
      <w:rPr>
        <w:lang w:val="uk-UA" w:eastAsia="en-US" w:bidi="ar-SA"/>
      </w:rPr>
    </w:lvl>
    <w:lvl w:ilvl="8" w:tplc="FF10D10A">
      <w:numFmt w:val="bullet"/>
      <w:lvlText w:val="•"/>
      <w:lvlJc w:val="left"/>
      <w:pPr>
        <w:ind w:left="4548" w:hanging="343"/>
      </w:pPr>
      <w:rPr>
        <w:lang w:val="uk-UA" w:eastAsia="en-US" w:bidi="ar-SA"/>
      </w:rPr>
    </w:lvl>
  </w:abstractNum>
  <w:abstractNum w:abstractNumId="5" w15:restartNumberingAfterBreak="0">
    <w:nsid w:val="2E3438FC"/>
    <w:multiLevelType w:val="hybridMultilevel"/>
    <w:tmpl w:val="BA88742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329A7DE1"/>
    <w:multiLevelType w:val="hybridMultilevel"/>
    <w:tmpl w:val="CA5A5A12"/>
    <w:lvl w:ilvl="0" w:tplc="D4EAB69E">
      <w:start w:val="1"/>
      <w:numFmt w:val="decimal"/>
      <w:lvlText w:val="%1.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uk-UA" w:eastAsia="en-US" w:bidi="ar-SA"/>
      </w:rPr>
    </w:lvl>
    <w:lvl w:ilvl="1" w:tplc="57720D7A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7F4ADFCA">
      <w:numFmt w:val="bullet"/>
      <w:lvlText w:val="•"/>
      <w:lvlJc w:val="left"/>
      <w:pPr>
        <w:ind w:left="1212" w:hanging="118"/>
      </w:pPr>
      <w:rPr>
        <w:lang w:val="uk-UA" w:eastAsia="en-US" w:bidi="ar-SA"/>
      </w:rPr>
    </w:lvl>
    <w:lvl w:ilvl="3" w:tplc="E1948D64">
      <w:numFmt w:val="bullet"/>
      <w:lvlText w:val="•"/>
      <w:lvlJc w:val="left"/>
      <w:pPr>
        <w:ind w:left="1768" w:hanging="118"/>
      </w:pPr>
      <w:rPr>
        <w:lang w:val="uk-UA" w:eastAsia="en-US" w:bidi="ar-SA"/>
      </w:rPr>
    </w:lvl>
    <w:lvl w:ilvl="4" w:tplc="B9D25A32">
      <w:numFmt w:val="bullet"/>
      <w:lvlText w:val="•"/>
      <w:lvlJc w:val="left"/>
      <w:pPr>
        <w:ind w:left="2324" w:hanging="118"/>
      </w:pPr>
      <w:rPr>
        <w:lang w:val="uk-UA" w:eastAsia="en-US" w:bidi="ar-SA"/>
      </w:rPr>
    </w:lvl>
    <w:lvl w:ilvl="5" w:tplc="CA3C1E50">
      <w:numFmt w:val="bullet"/>
      <w:lvlText w:val="•"/>
      <w:lvlJc w:val="left"/>
      <w:pPr>
        <w:ind w:left="2880" w:hanging="118"/>
      </w:pPr>
      <w:rPr>
        <w:lang w:val="uk-UA" w:eastAsia="en-US" w:bidi="ar-SA"/>
      </w:rPr>
    </w:lvl>
    <w:lvl w:ilvl="6" w:tplc="3C4EDFEE">
      <w:numFmt w:val="bullet"/>
      <w:lvlText w:val="•"/>
      <w:lvlJc w:val="left"/>
      <w:pPr>
        <w:ind w:left="3436" w:hanging="118"/>
      </w:pPr>
      <w:rPr>
        <w:lang w:val="uk-UA" w:eastAsia="en-US" w:bidi="ar-SA"/>
      </w:rPr>
    </w:lvl>
    <w:lvl w:ilvl="7" w:tplc="5B6EECD6">
      <w:numFmt w:val="bullet"/>
      <w:lvlText w:val="•"/>
      <w:lvlJc w:val="left"/>
      <w:pPr>
        <w:ind w:left="3992" w:hanging="118"/>
      </w:pPr>
      <w:rPr>
        <w:lang w:val="uk-UA" w:eastAsia="en-US" w:bidi="ar-SA"/>
      </w:rPr>
    </w:lvl>
    <w:lvl w:ilvl="8" w:tplc="4B5C8B68">
      <w:numFmt w:val="bullet"/>
      <w:lvlText w:val="•"/>
      <w:lvlJc w:val="left"/>
      <w:pPr>
        <w:ind w:left="4548" w:hanging="118"/>
      </w:pPr>
      <w:rPr>
        <w:lang w:val="uk-UA" w:eastAsia="en-US" w:bidi="ar-SA"/>
      </w:rPr>
    </w:lvl>
  </w:abstractNum>
  <w:abstractNum w:abstractNumId="7" w15:restartNumberingAfterBreak="0">
    <w:nsid w:val="32EF31A2"/>
    <w:multiLevelType w:val="hybridMultilevel"/>
    <w:tmpl w:val="9F46B726"/>
    <w:lvl w:ilvl="0" w:tplc="B4DE4CF8">
      <w:start w:val="1"/>
      <w:numFmt w:val="decimal"/>
      <w:lvlText w:val="%1."/>
      <w:lvlJc w:val="left"/>
      <w:pPr>
        <w:ind w:left="8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984B684">
      <w:start w:val="1"/>
      <w:numFmt w:val="decimal"/>
      <w:lvlText w:val="%2."/>
      <w:lvlJc w:val="left"/>
      <w:pPr>
        <w:ind w:left="373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7AADC3C">
      <w:numFmt w:val="bullet"/>
      <w:lvlText w:val="•"/>
      <w:lvlJc w:val="left"/>
      <w:pPr>
        <w:ind w:left="4420" w:hanging="360"/>
      </w:pPr>
      <w:rPr>
        <w:lang w:val="uk-UA" w:eastAsia="en-US" w:bidi="ar-SA"/>
      </w:rPr>
    </w:lvl>
    <w:lvl w:ilvl="3" w:tplc="731467B8">
      <w:numFmt w:val="bullet"/>
      <w:lvlText w:val="•"/>
      <w:lvlJc w:val="left"/>
      <w:pPr>
        <w:ind w:left="5101" w:hanging="360"/>
      </w:pPr>
      <w:rPr>
        <w:lang w:val="uk-UA" w:eastAsia="en-US" w:bidi="ar-SA"/>
      </w:rPr>
    </w:lvl>
    <w:lvl w:ilvl="4" w:tplc="95D6A312">
      <w:numFmt w:val="bullet"/>
      <w:lvlText w:val="•"/>
      <w:lvlJc w:val="left"/>
      <w:pPr>
        <w:ind w:left="5782" w:hanging="360"/>
      </w:pPr>
      <w:rPr>
        <w:lang w:val="uk-UA" w:eastAsia="en-US" w:bidi="ar-SA"/>
      </w:rPr>
    </w:lvl>
    <w:lvl w:ilvl="5" w:tplc="8F62390E">
      <w:numFmt w:val="bullet"/>
      <w:lvlText w:val="•"/>
      <w:lvlJc w:val="left"/>
      <w:pPr>
        <w:ind w:left="6462" w:hanging="360"/>
      </w:pPr>
      <w:rPr>
        <w:lang w:val="uk-UA" w:eastAsia="en-US" w:bidi="ar-SA"/>
      </w:rPr>
    </w:lvl>
    <w:lvl w:ilvl="6" w:tplc="5D20FD80">
      <w:numFmt w:val="bullet"/>
      <w:lvlText w:val="•"/>
      <w:lvlJc w:val="left"/>
      <w:pPr>
        <w:ind w:left="7143" w:hanging="360"/>
      </w:pPr>
      <w:rPr>
        <w:lang w:val="uk-UA" w:eastAsia="en-US" w:bidi="ar-SA"/>
      </w:rPr>
    </w:lvl>
    <w:lvl w:ilvl="7" w:tplc="A322CDF6">
      <w:numFmt w:val="bullet"/>
      <w:lvlText w:val="•"/>
      <w:lvlJc w:val="left"/>
      <w:pPr>
        <w:ind w:left="7824" w:hanging="360"/>
      </w:pPr>
      <w:rPr>
        <w:lang w:val="uk-UA" w:eastAsia="en-US" w:bidi="ar-SA"/>
      </w:rPr>
    </w:lvl>
    <w:lvl w:ilvl="8" w:tplc="D2521CAA">
      <w:numFmt w:val="bullet"/>
      <w:lvlText w:val="•"/>
      <w:lvlJc w:val="left"/>
      <w:pPr>
        <w:ind w:left="8504" w:hanging="360"/>
      </w:pPr>
      <w:rPr>
        <w:lang w:val="uk-UA" w:eastAsia="en-US" w:bidi="ar-SA"/>
      </w:rPr>
    </w:lvl>
  </w:abstractNum>
  <w:abstractNum w:abstractNumId="8" w15:restartNumberingAfterBreak="0">
    <w:nsid w:val="333E017C"/>
    <w:multiLevelType w:val="hybridMultilevel"/>
    <w:tmpl w:val="1CAE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66E5"/>
    <w:multiLevelType w:val="hybridMultilevel"/>
    <w:tmpl w:val="8E1AE024"/>
    <w:lvl w:ilvl="0" w:tplc="55A8869A">
      <w:start w:val="1"/>
      <w:numFmt w:val="decimal"/>
      <w:lvlText w:val="%1."/>
      <w:lvlJc w:val="left"/>
      <w:pPr>
        <w:ind w:left="105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D32023AC">
      <w:numFmt w:val="bullet"/>
      <w:lvlText w:val="•"/>
      <w:lvlJc w:val="left"/>
      <w:pPr>
        <w:ind w:left="656" w:hanging="225"/>
      </w:pPr>
      <w:rPr>
        <w:lang w:val="uk-UA" w:eastAsia="en-US" w:bidi="ar-SA"/>
      </w:rPr>
    </w:lvl>
    <w:lvl w:ilvl="2" w:tplc="ECEE0C88">
      <w:numFmt w:val="bullet"/>
      <w:lvlText w:val="•"/>
      <w:lvlJc w:val="left"/>
      <w:pPr>
        <w:ind w:left="1212" w:hanging="225"/>
      </w:pPr>
      <w:rPr>
        <w:lang w:val="uk-UA" w:eastAsia="en-US" w:bidi="ar-SA"/>
      </w:rPr>
    </w:lvl>
    <w:lvl w:ilvl="3" w:tplc="1CD0BB36">
      <w:numFmt w:val="bullet"/>
      <w:lvlText w:val="•"/>
      <w:lvlJc w:val="left"/>
      <w:pPr>
        <w:ind w:left="1768" w:hanging="225"/>
      </w:pPr>
      <w:rPr>
        <w:lang w:val="uk-UA" w:eastAsia="en-US" w:bidi="ar-SA"/>
      </w:rPr>
    </w:lvl>
    <w:lvl w:ilvl="4" w:tplc="9CAE6A68">
      <w:numFmt w:val="bullet"/>
      <w:lvlText w:val="•"/>
      <w:lvlJc w:val="left"/>
      <w:pPr>
        <w:ind w:left="2324" w:hanging="225"/>
      </w:pPr>
      <w:rPr>
        <w:lang w:val="uk-UA" w:eastAsia="en-US" w:bidi="ar-SA"/>
      </w:rPr>
    </w:lvl>
    <w:lvl w:ilvl="5" w:tplc="B3C65A68">
      <w:numFmt w:val="bullet"/>
      <w:lvlText w:val="•"/>
      <w:lvlJc w:val="left"/>
      <w:pPr>
        <w:ind w:left="2880" w:hanging="225"/>
      </w:pPr>
      <w:rPr>
        <w:lang w:val="uk-UA" w:eastAsia="en-US" w:bidi="ar-SA"/>
      </w:rPr>
    </w:lvl>
    <w:lvl w:ilvl="6" w:tplc="D4AEA4DC">
      <w:numFmt w:val="bullet"/>
      <w:lvlText w:val="•"/>
      <w:lvlJc w:val="left"/>
      <w:pPr>
        <w:ind w:left="3436" w:hanging="225"/>
      </w:pPr>
      <w:rPr>
        <w:lang w:val="uk-UA" w:eastAsia="en-US" w:bidi="ar-SA"/>
      </w:rPr>
    </w:lvl>
    <w:lvl w:ilvl="7" w:tplc="154C433A">
      <w:numFmt w:val="bullet"/>
      <w:lvlText w:val="•"/>
      <w:lvlJc w:val="left"/>
      <w:pPr>
        <w:ind w:left="3992" w:hanging="225"/>
      </w:pPr>
      <w:rPr>
        <w:lang w:val="uk-UA" w:eastAsia="en-US" w:bidi="ar-SA"/>
      </w:rPr>
    </w:lvl>
    <w:lvl w:ilvl="8" w:tplc="8DBCF0C8">
      <w:numFmt w:val="bullet"/>
      <w:lvlText w:val="•"/>
      <w:lvlJc w:val="left"/>
      <w:pPr>
        <w:ind w:left="4548" w:hanging="225"/>
      </w:pPr>
      <w:rPr>
        <w:lang w:val="uk-UA" w:eastAsia="en-US" w:bidi="ar-SA"/>
      </w:rPr>
    </w:lvl>
  </w:abstractNum>
  <w:abstractNum w:abstractNumId="10" w15:restartNumberingAfterBreak="0">
    <w:nsid w:val="35287E3A"/>
    <w:multiLevelType w:val="hybridMultilevel"/>
    <w:tmpl w:val="7E1ED1F8"/>
    <w:lvl w:ilvl="0" w:tplc="A3EAB288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383C5F"/>
    <w:multiLevelType w:val="hybridMultilevel"/>
    <w:tmpl w:val="72DE3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2E03BC"/>
    <w:multiLevelType w:val="singleLevel"/>
    <w:tmpl w:val="98C2CC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</w:abstractNum>
  <w:abstractNum w:abstractNumId="13" w15:restartNumberingAfterBreak="0">
    <w:nsid w:val="4FD61330"/>
    <w:multiLevelType w:val="hybridMultilevel"/>
    <w:tmpl w:val="B966FE6C"/>
    <w:lvl w:ilvl="0" w:tplc="2A240934">
      <w:start w:val="1"/>
      <w:numFmt w:val="decimal"/>
      <w:lvlText w:val="%1.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uk-UA" w:eastAsia="en-US" w:bidi="ar-SA"/>
      </w:rPr>
    </w:lvl>
    <w:lvl w:ilvl="1" w:tplc="B492BD2C">
      <w:numFmt w:val="bullet"/>
      <w:lvlText w:val="•"/>
      <w:lvlJc w:val="left"/>
      <w:pPr>
        <w:ind w:left="656" w:hanging="152"/>
      </w:pPr>
      <w:rPr>
        <w:lang w:val="uk-UA" w:eastAsia="en-US" w:bidi="ar-SA"/>
      </w:rPr>
    </w:lvl>
    <w:lvl w:ilvl="2" w:tplc="E8BE5C48">
      <w:numFmt w:val="bullet"/>
      <w:lvlText w:val="•"/>
      <w:lvlJc w:val="left"/>
      <w:pPr>
        <w:ind w:left="1212" w:hanging="152"/>
      </w:pPr>
      <w:rPr>
        <w:lang w:val="uk-UA" w:eastAsia="en-US" w:bidi="ar-SA"/>
      </w:rPr>
    </w:lvl>
    <w:lvl w:ilvl="3" w:tplc="BD5E79B0">
      <w:numFmt w:val="bullet"/>
      <w:lvlText w:val="•"/>
      <w:lvlJc w:val="left"/>
      <w:pPr>
        <w:ind w:left="1768" w:hanging="152"/>
      </w:pPr>
      <w:rPr>
        <w:lang w:val="uk-UA" w:eastAsia="en-US" w:bidi="ar-SA"/>
      </w:rPr>
    </w:lvl>
    <w:lvl w:ilvl="4" w:tplc="F29C0D92">
      <w:numFmt w:val="bullet"/>
      <w:lvlText w:val="•"/>
      <w:lvlJc w:val="left"/>
      <w:pPr>
        <w:ind w:left="2324" w:hanging="152"/>
      </w:pPr>
      <w:rPr>
        <w:lang w:val="uk-UA" w:eastAsia="en-US" w:bidi="ar-SA"/>
      </w:rPr>
    </w:lvl>
    <w:lvl w:ilvl="5" w:tplc="03F8BEDE">
      <w:numFmt w:val="bullet"/>
      <w:lvlText w:val="•"/>
      <w:lvlJc w:val="left"/>
      <w:pPr>
        <w:ind w:left="2880" w:hanging="152"/>
      </w:pPr>
      <w:rPr>
        <w:lang w:val="uk-UA" w:eastAsia="en-US" w:bidi="ar-SA"/>
      </w:rPr>
    </w:lvl>
    <w:lvl w:ilvl="6" w:tplc="E0745C44">
      <w:numFmt w:val="bullet"/>
      <w:lvlText w:val="•"/>
      <w:lvlJc w:val="left"/>
      <w:pPr>
        <w:ind w:left="3436" w:hanging="152"/>
      </w:pPr>
      <w:rPr>
        <w:lang w:val="uk-UA" w:eastAsia="en-US" w:bidi="ar-SA"/>
      </w:rPr>
    </w:lvl>
    <w:lvl w:ilvl="7" w:tplc="3376BA46">
      <w:numFmt w:val="bullet"/>
      <w:lvlText w:val="•"/>
      <w:lvlJc w:val="left"/>
      <w:pPr>
        <w:ind w:left="3992" w:hanging="152"/>
      </w:pPr>
      <w:rPr>
        <w:lang w:val="uk-UA" w:eastAsia="en-US" w:bidi="ar-SA"/>
      </w:rPr>
    </w:lvl>
    <w:lvl w:ilvl="8" w:tplc="85C2F12E">
      <w:numFmt w:val="bullet"/>
      <w:lvlText w:val="•"/>
      <w:lvlJc w:val="left"/>
      <w:pPr>
        <w:ind w:left="4548" w:hanging="152"/>
      </w:pPr>
      <w:rPr>
        <w:lang w:val="uk-UA" w:eastAsia="en-US" w:bidi="ar-SA"/>
      </w:rPr>
    </w:lvl>
  </w:abstractNum>
  <w:abstractNum w:abstractNumId="14" w15:restartNumberingAfterBreak="0">
    <w:nsid w:val="569E2A6A"/>
    <w:multiLevelType w:val="hybridMultilevel"/>
    <w:tmpl w:val="AE1C1CD8"/>
    <w:lvl w:ilvl="0" w:tplc="DC204EFC">
      <w:start w:val="1"/>
      <w:numFmt w:val="decimal"/>
      <w:lvlText w:val="%1."/>
      <w:lvlJc w:val="left"/>
      <w:pPr>
        <w:ind w:left="67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F4649BC"/>
    <w:multiLevelType w:val="multilevel"/>
    <w:tmpl w:val="DC7047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91F27B8"/>
    <w:multiLevelType w:val="hybridMultilevel"/>
    <w:tmpl w:val="A33A5342"/>
    <w:lvl w:ilvl="0" w:tplc="785E25E8">
      <w:start w:val="1"/>
      <w:numFmt w:val="decimal"/>
      <w:lvlText w:val="%1."/>
      <w:lvlJc w:val="left"/>
      <w:pPr>
        <w:ind w:left="666" w:hanging="35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 w:tplc="94C6F768">
      <w:start w:val="1"/>
      <w:numFmt w:val="decimal"/>
      <w:lvlText w:val="%2)"/>
      <w:lvlJc w:val="left"/>
      <w:pPr>
        <w:ind w:left="102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E4C62BAC">
      <w:numFmt w:val="bullet"/>
      <w:lvlText w:val="•"/>
      <w:lvlJc w:val="left"/>
      <w:pPr>
        <w:ind w:left="2047" w:hanging="281"/>
      </w:pPr>
      <w:rPr>
        <w:lang w:val="uk-UA" w:eastAsia="en-US" w:bidi="ar-SA"/>
      </w:rPr>
    </w:lvl>
    <w:lvl w:ilvl="3" w:tplc="C81A15F4">
      <w:numFmt w:val="bullet"/>
      <w:lvlText w:val="•"/>
      <w:lvlJc w:val="left"/>
      <w:pPr>
        <w:ind w:left="3074" w:hanging="281"/>
      </w:pPr>
      <w:rPr>
        <w:lang w:val="uk-UA" w:eastAsia="en-US" w:bidi="ar-SA"/>
      </w:rPr>
    </w:lvl>
    <w:lvl w:ilvl="4" w:tplc="B7585F88">
      <w:numFmt w:val="bullet"/>
      <w:lvlText w:val="•"/>
      <w:lvlJc w:val="left"/>
      <w:pPr>
        <w:ind w:left="4102" w:hanging="281"/>
      </w:pPr>
      <w:rPr>
        <w:lang w:val="uk-UA" w:eastAsia="en-US" w:bidi="ar-SA"/>
      </w:rPr>
    </w:lvl>
    <w:lvl w:ilvl="5" w:tplc="82348552">
      <w:numFmt w:val="bullet"/>
      <w:lvlText w:val="•"/>
      <w:lvlJc w:val="left"/>
      <w:pPr>
        <w:ind w:left="5129" w:hanging="281"/>
      </w:pPr>
      <w:rPr>
        <w:lang w:val="uk-UA" w:eastAsia="en-US" w:bidi="ar-SA"/>
      </w:rPr>
    </w:lvl>
    <w:lvl w:ilvl="6" w:tplc="35009334">
      <w:numFmt w:val="bullet"/>
      <w:lvlText w:val="•"/>
      <w:lvlJc w:val="left"/>
      <w:pPr>
        <w:ind w:left="6156" w:hanging="281"/>
      </w:pPr>
      <w:rPr>
        <w:lang w:val="uk-UA" w:eastAsia="en-US" w:bidi="ar-SA"/>
      </w:rPr>
    </w:lvl>
    <w:lvl w:ilvl="7" w:tplc="CDC24B28">
      <w:numFmt w:val="bullet"/>
      <w:lvlText w:val="•"/>
      <w:lvlJc w:val="left"/>
      <w:pPr>
        <w:ind w:left="7184" w:hanging="281"/>
      </w:pPr>
      <w:rPr>
        <w:lang w:val="uk-UA" w:eastAsia="en-US" w:bidi="ar-SA"/>
      </w:rPr>
    </w:lvl>
    <w:lvl w:ilvl="8" w:tplc="A98E4260">
      <w:numFmt w:val="bullet"/>
      <w:lvlText w:val="•"/>
      <w:lvlJc w:val="left"/>
      <w:pPr>
        <w:ind w:left="8211" w:hanging="281"/>
      </w:pPr>
      <w:rPr>
        <w:lang w:val="uk-UA" w:eastAsia="en-US" w:bidi="ar-SA"/>
      </w:rPr>
    </w:lvl>
  </w:abstractNum>
  <w:abstractNum w:abstractNumId="17" w15:restartNumberingAfterBreak="0">
    <w:nsid w:val="6D0B7DEC"/>
    <w:multiLevelType w:val="hybridMultilevel"/>
    <w:tmpl w:val="4B6858D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6DBE7142"/>
    <w:multiLevelType w:val="hybridMultilevel"/>
    <w:tmpl w:val="A18ACC6E"/>
    <w:lvl w:ilvl="0" w:tplc="A3EAB288"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E267A52"/>
    <w:multiLevelType w:val="hybridMultilevel"/>
    <w:tmpl w:val="D668E268"/>
    <w:lvl w:ilvl="0" w:tplc="3AA2C4EE">
      <w:start w:val="1"/>
      <w:numFmt w:val="decimal"/>
      <w:lvlText w:val="%1.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uk-UA" w:eastAsia="en-US" w:bidi="ar-SA"/>
      </w:rPr>
    </w:lvl>
    <w:lvl w:ilvl="1" w:tplc="F98C2462">
      <w:numFmt w:val="bullet"/>
      <w:lvlText w:val="•"/>
      <w:lvlJc w:val="left"/>
      <w:pPr>
        <w:ind w:left="800" w:hanging="152"/>
      </w:pPr>
      <w:rPr>
        <w:lang w:val="uk-UA" w:eastAsia="en-US" w:bidi="ar-SA"/>
      </w:rPr>
    </w:lvl>
    <w:lvl w:ilvl="2" w:tplc="27486738">
      <w:numFmt w:val="bullet"/>
      <w:lvlText w:val="•"/>
      <w:lvlJc w:val="left"/>
      <w:pPr>
        <w:ind w:left="1340" w:hanging="152"/>
      </w:pPr>
      <w:rPr>
        <w:lang w:val="uk-UA" w:eastAsia="en-US" w:bidi="ar-SA"/>
      </w:rPr>
    </w:lvl>
    <w:lvl w:ilvl="3" w:tplc="303271E8">
      <w:numFmt w:val="bullet"/>
      <w:lvlText w:val="•"/>
      <w:lvlJc w:val="left"/>
      <w:pPr>
        <w:ind w:left="1880" w:hanging="152"/>
      </w:pPr>
      <w:rPr>
        <w:lang w:val="uk-UA" w:eastAsia="en-US" w:bidi="ar-SA"/>
      </w:rPr>
    </w:lvl>
    <w:lvl w:ilvl="4" w:tplc="3E9C4746">
      <w:numFmt w:val="bullet"/>
      <w:lvlText w:val="•"/>
      <w:lvlJc w:val="left"/>
      <w:pPr>
        <w:ind w:left="2420" w:hanging="152"/>
      </w:pPr>
      <w:rPr>
        <w:lang w:val="uk-UA" w:eastAsia="en-US" w:bidi="ar-SA"/>
      </w:rPr>
    </w:lvl>
    <w:lvl w:ilvl="5" w:tplc="BF6AF766">
      <w:numFmt w:val="bullet"/>
      <w:lvlText w:val="•"/>
      <w:lvlJc w:val="left"/>
      <w:pPr>
        <w:ind w:left="2960" w:hanging="152"/>
      </w:pPr>
      <w:rPr>
        <w:lang w:val="uk-UA" w:eastAsia="en-US" w:bidi="ar-SA"/>
      </w:rPr>
    </w:lvl>
    <w:lvl w:ilvl="6" w:tplc="A864A2EE">
      <w:numFmt w:val="bullet"/>
      <w:lvlText w:val="•"/>
      <w:lvlJc w:val="left"/>
      <w:pPr>
        <w:ind w:left="3500" w:hanging="152"/>
      </w:pPr>
      <w:rPr>
        <w:lang w:val="uk-UA" w:eastAsia="en-US" w:bidi="ar-SA"/>
      </w:rPr>
    </w:lvl>
    <w:lvl w:ilvl="7" w:tplc="180861F8">
      <w:numFmt w:val="bullet"/>
      <w:lvlText w:val="•"/>
      <w:lvlJc w:val="left"/>
      <w:pPr>
        <w:ind w:left="4040" w:hanging="152"/>
      </w:pPr>
      <w:rPr>
        <w:lang w:val="uk-UA" w:eastAsia="en-US" w:bidi="ar-SA"/>
      </w:rPr>
    </w:lvl>
    <w:lvl w:ilvl="8" w:tplc="FAAA107C">
      <w:numFmt w:val="bullet"/>
      <w:lvlText w:val="•"/>
      <w:lvlJc w:val="left"/>
      <w:pPr>
        <w:ind w:left="4580" w:hanging="152"/>
      </w:pPr>
      <w:rPr>
        <w:lang w:val="uk-UA" w:eastAsia="en-US" w:bidi="ar-SA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17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17"/>
    <w:rsid w:val="00001481"/>
    <w:rsid w:val="00001CAA"/>
    <w:rsid w:val="00004F4F"/>
    <w:rsid w:val="000169E6"/>
    <w:rsid w:val="00023A7C"/>
    <w:rsid w:val="00026443"/>
    <w:rsid w:val="000426D9"/>
    <w:rsid w:val="00043CC2"/>
    <w:rsid w:val="0004428C"/>
    <w:rsid w:val="00050CFE"/>
    <w:rsid w:val="0005167B"/>
    <w:rsid w:val="000573C1"/>
    <w:rsid w:val="00057466"/>
    <w:rsid w:val="00062ABB"/>
    <w:rsid w:val="00063543"/>
    <w:rsid w:val="00066C43"/>
    <w:rsid w:val="000711BF"/>
    <w:rsid w:val="00072F6E"/>
    <w:rsid w:val="000738CE"/>
    <w:rsid w:val="000751AA"/>
    <w:rsid w:val="000759CE"/>
    <w:rsid w:val="000860C0"/>
    <w:rsid w:val="00087A2E"/>
    <w:rsid w:val="00092CF0"/>
    <w:rsid w:val="000A0913"/>
    <w:rsid w:val="000A4871"/>
    <w:rsid w:val="000A5A0A"/>
    <w:rsid w:val="000A625F"/>
    <w:rsid w:val="000A7D0D"/>
    <w:rsid w:val="000A7E00"/>
    <w:rsid w:val="000C7C1E"/>
    <w:rsid w:val="000E044A"/>
    <w:rsid w:val="000E3B27"/>
    <w:rsid w:val="001006BD"/>
    <w:rsid w:val="00100A38"/>
    <w:rsid w:val="00100C2E"/>
    <w:rsid w:val="00101E06"/>
    <w:rsid w:val="00104011"/>
    <w:rsid w:val="00112A5D"/>
    <w:rsid w:val="00112A9A"/>
    <w:rsid w:val="001146DF"/>
    <w:rsid w:val="00114816"/>
    <w:rsid w:val="00115A9E"/>
    <w:rsid w:val="001179F3"/>
    <w:rsid w:val="00120362"/>
    <w:rsid w:val="0012668A"/>
    <w:rsid w:val="00127D1F"/>
    <w:rsid w:val="001455CD"/>
    <w:rsid w:val="00153851"/>
    <w:rsid w:val="00155777"/>
    <w:rsid w:val="00155F2E"/>
    <w:rsid w:val="00156771"/>
    <w:rsid w:val="00157B8B"/>
    <w:rsid w:val="00157DBB"/>
    <w:rsid w:val="001605BF"/>
    <w:rsid w:val="0016633A"/>
    <w:rsid w:val="00166FA0"/>
    <w:rsid w:val="0016797B"/>
    <w:rsid w:val="00167D1D"/>
    <w:rsid w:val="00173AA3"/>
    <w:rsid w:val="00180E9D"/>
    <w:rsid w:val="001813FC"/>
    <w:rsid w:val="00182B31"/>
    <w:rsid w:val="00183051"/>
    <w:rsid w:val="001854C8"/>
    <w:rsid w:val="00186100"/>
    <w:rsid w:val="00190EBA"/>
    <w:rsid w:val="00192D5A"/>
    <w:rsid w:val="00193939"/>
    <w:rsid w:val="001A79DE"/>
    <w:rsid w:val="001B067C"/>
    <w:rsid w:val="001B0D43"/>
    <w:rsid w:val="001B43F2"/>
    <w:rsid w:val="001B7EB3"/>
    <w:rsid w:val="001C70E6"/>
    <w:rsid w:val="001C72C8"/>
    <w:rsid w:val="001C7E70"/>
    <w:rsid w:val="001C7EC8"/>
    <w:rsid w:val="001D0CC6"/>
    <w:rsid w:val="001D1622"/>
    <w:rsid w:val="001E317D"/>
    <w:rsid w:val="001E455F"/>
    <w:rsid w:val="001E6EE3"/>
    <w:rsid w:val="001E799F"/>
    <w:rsid w:val="001F0597"/>
    <w:rsid w:val="001F4D22"/>
    <w:rsid w:val="001F5865"/>
    <w:rsid w:val="001F7FB9"/>
    <w:rsid w:val="00200EF9"/>
    <w:rsid w:val="00222F85"/>
    <w:rsid w:val="00225E6F"/>
    <w:rsid w:val="00227E91"/>
    <w:rsid w:val="00232BD2"/>
    <w:rsid w:val="002369BE"/>
    <w:rsid w:val="002650A3"/>
    <w:rsid w:val="00274A55"/>
    <w:rsid w:val="002771DC"/>
    <w:rsid w:val="00284629"/>
    <w:rsid w:val="00287647"/>
    <w:rsid w:val="00290E55"/>
    <w:rsid w:val="002912EE"/>
    <w:rsid w:val="0029372B"/>
    <w:rsid w:val="0029759E"/>
    <w:rsid w:val="002A4FAD"/>
    <w:rsid w:val="002A511E"/>
    <w:rsid w:val="002A7457"/>
    <w:rsid w:val="002B00C6"/>
    <w:rsid w:val="002C4C2A"/>
    <w:rsid w:val="002D20D4"/>
    <w:rsid w:val="002D3D26"/>
    <w:rsid w:val="002D55BC"/>
    <w:rsid w:val="002E0BED"/>
    <w:rsid w:val="002E4C13"/>
    <w:rsid w:val="002E54CB"/>
    <w:rsid w:val="002E7D1A"/>
    <w:rsid w:val="002F092B"/>
    <w:rsid w:val="002F1E8F"/>
    <w:rsid w:val="002F3667"/>
    <w:rsid w:val="00310DD7"/>
    <w:rsid w:val="00312E9B"/>
    <w:rsid w:val="00313C09"/>
    <w:rsid w:val="00315FB2"/>
    <w:rsid w:val="00316505"/>
    <w:rsid w:val="003239CD"/>
    <w:rsid w:val="00327F46"/>
    <w:rsid w:val="00330443"/>
    <w:rsid w:val="00331209"/>
    <w:rsid w:val="003435FD"/>
    <w:rsid w:val="00343D99"/>
    <w:rsid w:val="00353AA6"/>
    <w:rsid w:val="003564F1"/>
    <w:rsid w:val="00362715"/>
    <w:rsid w:val="00367AA9"/>
    <w:rsid w:val="00381F44"/>
    <w:rsid w:val="00386E33"/>
    <w:rsid w:val="00397537"/>
    <w:rsid w:val="003A0245"/>
    <w:rsid w:val="003C35E1"/>
    <w:rsid w:val="003C3898"/>
    <w:rsid w:val="003C54BD"/>
    <w:rsid w:val="003E419C"/>
    <w:rsid w:val="003E54CD"/>
    <w:rsid w:val="003E5F6F"/>
    <w:rsid w:val="003F162C"/>
    <w:rsid w:val="003F4923"/>
    <w:rsid w:val="003F4B36"/>
    <w:rsid w:val="003F5749"/>
    <w:rsid w:val="00412670"/>
    <w:rsid w:val="00414553"/>
    <w:rsid w:val="00417A72"/>
    <w:rsid w:val="0044385E"/>
    <w:rsid w:val="00446ABB"/>
    <w:rsid w:val="004477B2"/>
    <w:rsid w:val="004543C1"/>
    <w:rsid w:val="00455B15"/>
    <w:rsid w:val="0046016F"/>
    <w:rsid w:val="00461493"/>
    <w:rsid w:val="00466425"/>
    <w:rsid w:val="004675EF"/>
    <w:rsid w:val="00472C75"/>
    <w:rsid w:val="00474E54"/>
    <w:rsid w:val="00475A45"/>
    <w:rsid w:val="00477371"/>
    <w:rsid w:val="00477D84"/>
    <w:rsid w:val="00482700"/>
    <w:rsid w:val="0048288D"/>
    <w:rsid w:val="00485EAD"/>
    <w:rsid w:val="004919C6"/>
    <w:rsid w:val="004A0AF7"/>
    <w:rsid w:val="004A260A"/>
    <w:rsid w:val="004A4EC0"/>
    <w:rsid w:val="004A5F4B"/>
    <w:rsid w:val="004A71DF"/>
    <w:rsid w:val="004B1BA0"/>
    <w:rsid w:val="004B3319"/>
    <w:rsid w:val="004B4371"/>
    <w:rsid w:val="004B647C"/>
    <w:rsid w:val="004B706C"/>
    <w:rsid w:val="004C40FE"/>
    <w:rsid w:val="004D1689"/>
    <w:rsid w:val="004D32F1"/>
    <w:rsid w:val="004E3858"/>
    <w:rsid w:val="004E73A5"/>
    <w:rsid w:val="004F028E"/>
    <w:rsid w:val="00502D03"/>
    <w:rsid w:val="00503AB5"/>
    <w:rsid w:val="005055D7"/>
    <w:rsid w:val="00506977"/>
    <w:rsid w:val="00510F7C"/>
    <w:rsid w:val="005144A9"/>
    <w:rsid w:val="00523076"/>
    <w:rsid w:val="0052393E"/>
    <w:rsid w:val="00531A16"/>
    <w:rsid w:val="00532179"/>
    <w:rsid w:val="00532B52"/>
    <w:rsid w:val="00532E84"/>
    <w:rsid w:val="00533C1C"/>
    <w:rsid w:val="00536CD7"/>
    <w:rsid w:val="00540C14"/>
    <w:rsid w:val="0054592B"/>
    <w:rsid w:val="005501F2"/>
    <w:rsid w:val="00552A59"/>
    <w:rsid w:val="00555052"/>
    <w:rsid w:val="00555709"/>
    <w:rsid w:val="0056237F"/>
    <w:rsid w:val="00571DAA"/>
    <w:rsid w:val="00576EE7"/>
    <w:rsid w:val="005772BB"/>
    <w:rsid w:val="005807F7"/>
    <w:rsid w:val="00584224"/>
    <w:rsid w:val="00585D79"/>
    <w:rsid w:val="005872A4"/>
    <w:rsid w:val="005908AC"/>
    <w:rsid w:val="0059135C"/>
    <w:rsid w:val="005A2927"/>
    <w:rsid w:val="005A4A4C"/>
    <w:rsid w:val="005B4AB4"/>
    <w:rsid w:val="005C56E6"/>
    <w:rsid w:val="005D0B6C"/>
    <w:rsid w:val="005D2307"/>
    <w:rsid w:val="005D6E79"/>
    <w:rsid w:val="005D7A0E"/>
    <w:rsid w:val="005E4498"/>
    <w:rsid w:val="005F380F"/>
    <w:rsid w:val="005F65BB"/>
    <w:rsid w:val="00601549"/>
    <w:rsid w:val="00603700"/>
    <w:rsid w:val="006072F0"/>
    <w:rsid w:val="0061065E"/>
    <w:rsid w:val="00615FC9"/>
    <w:rsid w:val="006162B4"/>
    <w:rsid w:val="00616508"/>
    <w:rsid w:val="0061679E"/>
    <w:rsid w:val="006206D7"/>
    <w:rsid w:val="006226F9"/>
    <w:rsid w:val="0062391E"/>
    <w:rsid w:val="00623B2B"/>
    <w:rsid w:val="00625675"/>
    <w:rsid w:val="00641532"/>
    <w:rsid w:val="006418E8"/>
    <w:rsid w:val="00642C16"/>
    <w:rsid w:val="00656852"/>
    <w:rsid w:val="00657A71"/>
    <w:rsid w:val="00671741"/>
    <w:rsid w:val="00671CE0"/>
    <w:rsid w:val="00675189"/>
    <w:rsid w:val="00675463"/>
    <w:rsid w:val="00677229"/>
    <w:rsid w:val="0068199F"/>
    <w:rsid w:val="006835A6"/>
    <w:rsid w:val="00695648"/>
    <w:rsid w:val="00695948"/>
    <w:rsid w:val="0069605A"/>
    <w:rsid w:val="006A00BC"/>
    <w:rsid w:val="006A0308"/>
    <w:rsid w:val="006A1E7C"/>
    <w:rsid w:val="006B4009"/>
    <w:rsid w:val="006B6D19"/>
    <w:rsid w:val="006C03B4"/>
    <w:rsid w:val="006C0E81"/>
    <w:rsid w:val="006C4857"/>
    <w:rsid w:val="006D4B3F"/>
    <w:rsid w:val="006E10CF"/>
    <w:rsid w:val="006E21D3"/>
    <w:rsid w:val="006E3B75"/>
    <w:rsid w:val="007049D1"/>
    <w:rsid w:val="00713468"/>
    <w:rsid w:val="00720726"/>
    <w:rsid w:val="007227EF"/>
    <w:rsid w:val="00723217"/>
    <w:rsid w:val="007410A8"/>
    <w:rsid w:val="00743D16"/>
    <w:rsid w:val="00752B18"/>
    <w:rsid w:val="00756F62"/>
    <w:rsid w:val="0076530E"/>
    <w:rsid w:val="0076588D"/>
    <w:rsid w:val="00774404"/>
    <w:rsid w:val="007765E5"/>
    <w:rsid w:val="00777BD4"/>
    <w:rsid w:val="007846A6"/>
    <w:rsid w:val="00794975"/>
    <w:rsid w:val="007966A7"/>
    <w:rsid w:val="007A03BF"/>
    <w:rsid w:val="007A2AD9"/>
    <w:rsid w:val="007A2F4C"/>
    <w:rsid w:val="007A4212"/>
    <w:rsid w:val="007B1918"/>
    <w:rsid w:val="007B5EC5"/>
    <w:rsid w:val="007B6963"/>
    <w:rsid w:val="007C6396"/>
    <w:rsid w:val="007D10DF"/>
    <w:rsid w:val="007D20AB"/>
    <w:rsid w:val="007D4BEF"/>
    <w:rsid w:val="007D57E1"/>
    <w:rsid w:val="007E2FE3"/>
    <w:rsid w:val="007E41DD"/>
    <w:rsid w:val="007F6CAB"/>
    <w:rsid w:val="008020AC"/>
    <w:rsid w:val="00805A44"/>
    <w:rsid w:val="00811D44"/>
    <w:rsid w:val="008123FC"/>
    <w:rsid w:val="00815458"/>
    <w:rsid w:val="00820344"/>
    <w:rsid w:val="00820C45"/>
    <w:rsid w:val="008249FC"/>
    <w:rsid w:val="00827180"/>
    <w:rsid w:val="00832BDE"/>
    <w:rsid w:val="00844CE8"/>
    <w:rsid w:val="00851246"/>
    <w:rsid w:val="00851919"/>
    <w:rsid w:val="0086033D"/>
    <w:rsid w:val="00860FB6"/>
    <w:rsid w:val="00882D0A"/>
    <w:rsid w:val="0088642A"/>
    <w:rsid w:val="008912CE"/>
    <w:rsid w:val="00895E69"/>
    <w:rsid w:val="008A4933"/>
    <w:rsid w:val="008A5A5A"/>
    <w:rsid w:val="008A6400"/>
    <w:rsid w:val="008A66AD"/>
    <w:rsid w:val="008A6E59"/>
    <w:rsid w:val="008B31C6"/>
    <w:rsid w:val="008C1158"/>
    <w:rsid w:val="008C6ACC"/>
    <w:rsid w:val="008E06AE"/>
    <w:rsid w:val="008E06EE"/>
    <w:rsid w:val="008E52D9"/>
    <w:rsid w:val="008E6492"/>
    <w:rsid w:val="008E64CC"/>
    <w:rsid w:val="008E651A"/>
    <w:rsid w:val="008F00F1"/>
    <w:rsid w:val="008F5069"/>
    <w:rsid w:val="0090038F"/>
    <w:rsid w:val="009013A2"/>
    <w:rsid w:val="009022DA"/>
    <w:rsid w:val="00902A48"/>
    <w:rsid w:val="009050C5"/>
    <w:rsid w:val="0091048B"/>
    <w:rsid w:val="009137C6"/>
    <w:rsid w:val="0091552E"/>
    <w:rsid w:val="0091618F"/>
    <w:rsid w:val="00917BE6"/>
    <w:rsid w:val="00925675"/>
    <w:rsid w:val="009268B3"/>
    <w:rsid w:val="00935EBC"/>
    <w:rsid w:val="009508C1"/>
    <w:rsid w:val="00953B2C"/>
    <w:rsid w:val="00954511"/>
    <w:rsid w:val="00955696"/>
    <w:rsid w:val="00956E73"/>
    <w:rsid w:val="00960AE2"/>
    <w:rsid w:val="00963527"/>
    <w:rsid w:val="00964B1F"/>
    <w:rsid w:val="00971953"/>
    <w:rsid w:val="0097673F"/>
    <w:rsid w:val="00984932"/>
    <w:rsid w:val="00986AA3"/>
    <w:rsid w:val="00991C00"/>
    <w:rsid w:val="00992273"/>
    <w:rsid w:val="0099574E"/>
    <w:rsid w:val="00996583"/>
    <w:rsid w:val="009A0F7B"/>
    <w:rsid w:val="009A20D1"/>
    <w:rsid w:val="009A3D1D"/>
    <w:rsid w:val="009B08F6"/>
    <w:rsid w:val="009B33A1"/>
    <w:rsid w:val="009B33C5"/>
    <w:rsid w:val="009B47DE"/>
    <w:rsid w:val="009B5DE3"/>
    <w:rsid w:val="009C31D5"/>
    <w:rsid w:val="009C37EF"/>
    <w:rsid w:val="009D214C"/>
    <w:rsid w:val="009D7038"/>
    <w:rsid w:val="009E0869"/>
    <w:rsid w:val="009E6CE1"/>
    <w:rsid w:val="009F191D"/>
    <w:rsid w:val="009F2CDF"/>
    <w:rsid w:val="009F3046"/>
    <w:rsid w:val="009F5A2A"/>
    <w:rsid w:val="009F7500"/>
    <w:rsid w:val="00A01726"/>
    <w:rsid w:val="00A01D0C"/>
    <w:rsid w:val="00A113CE"/>
    <w:rsid w:val="00A11B82"/>
    <w:rsid w:val="00A123BE"/>
    <w:rsid w:val="00A12B2C"/>
    <w:rsid w:val="00A20A1B"/>
    <w:rsid w:val="00A21529"/>
    <w:rsid w:val="00A2759B"/>
    <w:rsid w:val="00A31588"/>
    <w:rsid w:val="00A418E2"/>
    <w:rsid w:val="00A427BA"/>
    <w:rsid w:val="00A445ED"/>
    <w:rsid w:val="00A52B66"/>
    <w:rsid w:val="00A53115"/>
    <w:rsid w:val="00A549ED"/>
    <w:rsid w:val="00A61CF5"/>
    <w:rsid w:val="00A77E87"/>
    <w:rsid w:val="00A803D1"/>
    <w:rsid w:val="00A85658"/>
    <w:rsid w:val="00A871DA"/>
    <w:rsid w:val="00A940C3"/>
    <w:rsid w:val="00AA10B8"/>
    <w:rsid w:val="00AA1DAE"/>
    <w:rsid w:val="00AA4790"/>
    <w:rsid w:val="00AB0FFC"/>
    <w:rsid w:val="00AB136C"/>
    <w:rsid w:val="00AB5433"/>
    <w:rsid w:val="00AB56E8"/>
    <w:rsid w:val="00AB66A0"/>
    <w:rsid w:val="00AC22BF"/>
    <w:rsid w:val="00AC3E5C"/>
    <w:rsid w:val="00AD1154"/>
    <w:rsid w:val="00AD5048"/>
    <w:rsid w:val="00AD7EBD"/>
    <w:rsid w:val="00AE0415"/>
    <w:rsid w:val="00AE3141"/>
    <w:rsid w:val="00AE6D11"/>
    <w:rsid w:val="00AF26F3"/>
    <w:rsid w:val="00AF5C04"/>
    <w:rsid w:val="00AF6C4A"/>
    <w:rsid w:val="00AF711F"/>
    <w:rsid w:val="00B016DF"/>
    <w:rsid w:val="00B04DC7"/>
    <w:rsid w:val="00B056D5"/>
    <w:rsid w:val="00B061AD"/>
    <w:rsid w:val="00B07F71"/>
    <w:rsid w:val="00B1099F"/>
    <w:rsid w:val="00B149D8"/>
    <w:rsid w:val="00B16C27"/>
    <w:rsid w:val="00B209D2"/>
    <w:rsid w:val="00B24F4E"/>
    <w:rsid w:val="00B266F0"/>
    <w:rsid w:val="00B355AA"/>
    <w:rsid w:val="00B35CFF"/>
    <w:rsid w:val="00B517C6"/>
    <w:rsid w:val="00B552D3"/>
    <w:rsid w:val="00B57454"/>
    <w:rsid w:val="00B63A73"/>
    <w:rsid w:val="00B6657C"/>
    <w:rsid w:val="00B67515"/>
    <w:rsid w:val="00B75D23"/>
    <w:rsid w:val="00B82441"/>
    <w:rsid w:val="00B825F9"/>
    <w:rsid w:val="00B82A26"/>
    <w:rsid w:val="00B83699"/>
    <w:rsid w:val="00B8517C"/>
    <w:rsid w:val="00B903EF"/>
    <w:rsid w:val="00B91257"/>
    <w:rsid w:val="00BA560C"/>
    <w:rsid w:val="00BB1996"/>
    <w:rsid w:val="00BC38F7"/>
    <w:rsid w:val="00BC3C35"/>
    <w:rsid w:val="00BC7A65"/>
    <w:rsid w:val="00BD1734"/>
    <w:rsid w:val="00BD1B97"/>
    <w:rsid w:val="00BE0D5E"/>
    <w:rsid w:val="00BE5063"/>
    <w:rsid w:val="00BE5A76"/>
    <w:rsid w:val="00BE5AE5"/>
    <w:rsid w:val="00C0081B"/>
    <w:rsid w:val="00C02935"/>
    <w:rsid w:val="00C0721F"/>
    <w:rsid w:val="00C105A0"/>
    <w:rsid w:val="00C116FB"/>
    <w:rsid w:val="00C11C5E"/>
    <w:rsid w:val="00C16191"/>
    <w:rsid w:val="00C2296E"/>
    <w:rsid w:val="00C24D78"/>
    <w:rsid w:val="00C25FC6"/>
    <w:rsid w:val="00C26604"/>
    <w:rsid w:val="00C40290"/>
    <w:rsid w:val="00C45DA7"/>
    <w:rsid w:val="00C50452"/>
    <w:rsid w:val="00C53694"/>
    <w:rsid w:val="00C54C0B"/>
    <w:rsid w:val="00C57D12"/>
    <w:rsid w:val="00C6325E"/>
    <w:rsid w:val="00C65415"/>
    <w:rsid w:val="00C65AA3"/>
    <w:rsid w:val="00C65D4F"/>
    <w:rsid w:val="00C66916"/>
    <w:rsid w:val="00C70927"/>
    <w:rsid w:val="00C726F2"/>
    <w:rsid w:val="00C72DBA"/>
    <w:rsid w:val="00C847BC"/>
    <w:rsid w:val="00C86889"/>
    <w:rsid w:val="00C87CA5"/>
    <w:rsid w:val="00C92BC6"/>
    <w:rsid w:val="00CA0E4D"/>
    <w:rsid w:val="00CA18C8"/>
    <w:rsid w:val="00CA5C50"/>
    <w:rsid w:val="00CB2EA1"/>
    <w:rsid w:val="00CB574B"/>
    <w:rsid w:val="00CB5765"/>
    <w:rsid w:val="00CB7BD9"/>
    <w:rsid w:val="00CC222A"/>
    <w:rsid w:val="00CE2208"/>
    <w:rsid w:val="00CE5A51"/>
    <w:rsid w:val="00CF7904"/>
    <w:rsid w:val="00D022E9"/>
    <w:rsid w:val="00D046E1"/>
    <w:rsid w:val="00D138FA"/>
    <w:rsid w:val="00D14A34"/>
    <w:rsid w:val="00D16950"/>
    <w:rsid w:val="00D317C0"/>
    <w:rsid w:val="00D319B3"/>
    <w:rsid w:val="00D50A46"/>
    <w:rsid w:val="00D544BE"/>
    <w:rsid w:val="00D55F9C"/>
    <w:rsid w:val="00D6707F"/>
    <w:rsid w:val="00D67530"/>
    <w:rsid w:val="00D7248D"/>
    <w:rsid w:val="00D75A99"/>
    <w:rsid w:val="00D87CA3"/>
    <w:rsid w:val="00D96B2A"/>
    <w:rsid w:val="00DA0F4E"/>
    <w:rsid w:val="00DA2B31"/>
    <w:rsid w:val="00DB62AB"/>
    <w:rsid w:val="00DC3606"/>
    <w:rsid w:val="00DD01EE"/>
    <w:rsid w:val="00DD7CAC"/>
    <w:rsid w:val="00DD7EC9"/>
    <w:rsid w:val="00DE4FDA"/>
    <w:rsid w:val="00DE585B"/>
    <w:rsid w:val="00DF0F76"/>
    <w:rsid w:val="00DF4600"/>
    <w:rsid w:val="00DF72CD"/>
    <w:rsid w:val="00E04CEF"/>
    <w:rsid w:val="00E05A91"/>
    <w:rsid w:val="00E1067C"/>
    <w:rsid w:val="00E147A6"/>
    <w:rsid w:val="00E23737"/>
    <w:rsid w:val="00E30480"/>
    <w:rsid w:val="00E32D57"/>
    <w:rsid w:val="00E44849"/>
    <w:rsid w:val="00E46DB4"/>
    <w:rsid w:val="00E51E4D"/>
    <w:rsid w:val="00E67BE8"/>
    <w:rsid w:val="00E72814"/>
    <w:rsid w:val="00E73593"/>
    <w:rsid w:val="00E739C2"/>
    <w:rsid w:val="00E76D0F"/>
    <w:rsid w:val="00E80B99"/>
    <w:rsid w:val="00E8162F"/>
    <w:rsid w:val="00E910D8"/>
    <w:rsid w:val="00E946D7"/>
    <w:rsid w:val="00EA29D0"/>
    <w:rsid w:val="00EA4BE3"/>
    <w:rsid w:val="00EB1C09"/>
    <w:rsid w:val="00EB5D4C"/>
    <w:rsid w:val="00EB6809"/>
    <w:rsid w:val="00EC069A"/>
    <w:rsid w:val="00EC73A2"/>
    <w:rsid w:val="00EC7F8B"/>
    <w:rsid w:val="00ED0995"/>
    <w:rsid w:val="00ED3A64"/>
    <w:rsid w:val="00ED5E69"/>
    <w:rsid w:val="00ED6F1E"/>
    <w:rsid w:val="00ED793B"/>
    <w:rsid w:val="00ED7A57"/>
    <w:rsid w:val="00EE044B"/>
    <w:rsid w:val="00EE1389"/>
    <w:rsid w:val="00EE694B"/>
    <w:rsid w:val="00EE76AC"/>
    <w:rsid w:val="00EF1C78"/>
    <w:rsid w:val="00EF7B26"/>
    <w:rsid w:val="00F03E0B"/>
    <w:rsid w:val="00F152E0"/>
    <w:rsid w:val="00F20C04"/>
    <w:rsid w:val="00F2301C"/>
    <w:rsid w:val="00F24671"/>
    <w:rsid w:val="00F27C30"/>
    <w:rsid w:val="00F33CFC"/>
    <w:rsid w:val="00F35736"/>
    <w:rsid w:val="00F37942"/>
    <w:rsid w:val="00F45E74"/>
    <w:rsid w:val="00F473BC"/>
    <w:rsid w:val="00F4764B"/>
    <w:rsid w:val="00F56735"/>
    <w:rsid w:val="00F61E8F"/>
    <w:rsid w:val="00F655F2"/>
    <w:rsid w:val="00F72E56"/>
    <w:rsid w:val="00F72F0D"/>
    <w:rsid w:val="00F74EDA"/>
    <w:rsid w:val="00F77C4C"/>
    <w:rsid w:val="00F81EEF"/>
    <w:rsid w:val="00F8289B"/>
    <w:rsid w:val="00F846D7"/>
    <w:rsid w:val="00F84896"/>
    <w:rsid w:val="00F84E2C"/>
    <w:rsid w:val="00F85417"/>
    <w:rsid w:val="00F93D52"/>
    <w:rsid w:val="00F97AAF"/>
    <w:rsid w:val="00FA047D"/>
    <w:rsid w:val="00FA4269"/>
    <w:rsid w:val="00FA6FC8"/>
    <w:rsid w:val="00FC0C2E"/>
    <w:rsid w:val="00FC68D3"/>
    <w:rsid w:val="00FD2B5A"/>
    <w:rsid w:val="00FE2148"/>
    <w:rsid w:val="00FE21BF"/>
    <w:rsid w:val="00FE2533"/>
    <w:rsid w:val="00FE3AE3"/>
    <w:rsid w:val="00FE51C3"/>
    <w:rsid w:val="00FE6381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C05AEA-36B7-4BBB-A7AC-676E8D3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4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96"/>
    <w:pPr>
      <w:ind w:left="720"/>
      <w:contextualSpacing/>
    </w:pPr>
  </w:style>
  <w:style w:type="table" w:styleId="a4">
    <w:name w:val="Table Grid"/>
    <w:basedOn w:val="a1"/>
    <w:uiPriority w:val="39"/>
    <w:rsid w:val="002E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B903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03E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ітки Знак"/>
    <w:link w:val="a6"/>
    <w:uiPriority w:val="99"/>
    <w:semiHidden/>
    <w:rsid w:val="00B903E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03EF"/>
    <w:rPr>
      <w:b/>
      <w:bCs/>
    </w:rPr>
  </w:style>
  <w:style w:type="character" w:customStyle="1" w:styleId="a9">
    <w:name w:val="Тема примітки Знак"/>
    <w:link w:val="a8"/>
    <w:uiPriority w:val="99"/>
    <w:semiHidden/>
    <w:rsid w:val="00B903E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03E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у виносці Знак"/>
    <w:link w:val="aa"/>
    <w:uiPriority w:val="99"/>
    <w:semiHidden/>
    <w:rsid w:val="00B903E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E38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E3858"/>
  </w:style>
  <w:style w:type="paragraph" w:styleId="ae">
    <w:name w:val="footer"/>
    <w:basedOn w:val="a"/>
    <w:link w:val="af"/>
    <w:uiPriority w:val="99"/>
    <w:unhideWhenUsed/>
    <w:rsid w:val="004E38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E3858"/>
  </w:style>
  <w:style w:type="character" w:customStyle="1" w:styleId="xfmc1">
    <w:name w:val="xfmc1"/>
    <w:basedOn w:val="a0"/>
    <w:rsid w:val="009F2CDF"/>
  </w:style>
  <w:style w:type="table" w:customStyle="1" w:styleId="1">
    <w:name w:val="Сетка таблицы1"/>
    <w:basedOn w:val="a1"/>
    <w:next w:val="a4"/>
    <w:uiPriority w:val="39"/>
    <w:rsid w:val="0018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0738CE"/>
    <w:rPr>
      <w:rFonts w:eastAsia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39"/>
    <w:rsid w:val="00E910D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19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1">
    <w:name w:val="Emphasis"/>
    <w:uiPriority w:val="20"/>
    <w:qFormat/>
    <w:rsid w:val="00615FC9"/>
    <w:rPr>
      <w:i/>
      <w:iCs/>
    </w:rPr>
  </w:style>
  <w:style w:type="character" w:styleId="af2">
    <w:name w:val="Hyperlink"/>
    <w:uiPriority w:val="99"/>
    <w:rsid w:val="0061679E"/>
    <w:rPr>
      <w:rFonts w:cs="Times New Roman"/>
      <w:color w:val="0000FF"/>
      <w:u w:val="single"/>
    </w:rPr>
  </w:style>
  <w:style w:type="paragraph" w:styleId="af3">
    <w:name w:val="No Spacing"/>
    <w:uiPriority w:val="1"/>
    <w:qFormat/>
    <w:rsid w:val="00F45E74"/>
    <w:rPr>
      <w:sz w:val="22"/>
      <w:szCs w:val="22"/>
      <w:lang w:eastAsia="en-US"/>
    </w:rPr>
  </w:style>
  <w:style w:type="character" w:styleId="af4">
    <w:name w:val="Strong"/>
    <w:uiPriority w:val="22"/>
    <w:qFormat/>
    <w:rsid w:val="003C35E1"/>
    <w:rPr>
      <w:b/>
      <w:bCs/>
    </w:rPr>
  </w:style>
  <w:style w:type="paragraph" w:styleId="af5">
    <w:name w:val="footnote text"/>
    <w:basedOn w:val="a"/>
    <w:link w:val="af6"/>
    <w:unhideWhenUsed/>
    <w:rsid w:val="002E54CB"/>
    <w:rPr>
      <w:sz w:val="20"/>
      <w:szCs w:val="20"/>
      <w:lang w:val="x-none"/>
    </w:rPr>
  </w:style>
  <w:style w:type="character" w:customStyle="1" w:styleId="af6">
    <w:name w:val="Текст виноски Знак"/>
    <w:link w:val="af5"/>
    <w:rsid w:val="002E54CB"/>
    <w:rPr>
      <w:lang w:eastAsia="en-US"/>
    </w:rPr>
  </w:style>
  <w:style w:type="character" w:styleId="af7">
    <w:name w:val="footnote reference"/>
    <w:unhideWhenUsed/>
    <w:rsid w:val="002E54CB"/>
    <w:rPr>
      <w:vertAlign w:val="superscript"/>
    </w:rPr>
  </w:style>
  <w:style w:type="character" w:customStyle="1" w:styleId="7">
    <w:name w:val="Основний текст (7)_"/>
    <w:link w:val="70"/>
    <w:locked/>
    <w:rsid w:val="00ED3A64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ED3A64"/>
    <w:pPr>
      <w:widowControl w:val="0"/>
      <w:shd w:val="clear" w:color="auto" w:fill="FFFFFF"/>
      <w:spacing w:before="360" w:after="480" w:line="0" w:lineRule="atLeast"/>
    </w:pPr>
    <w:rPr>
      <w:rFonts w:ascii="Arial" w:eastAsia="Arial" w:hAnsi="Arial"/>
      <w:b/>
      <w:bCs/>
      <w:sz w:val="28"/>
      <w:szCs w:val="28"/>
      <w:lang w:val="x-none" w:eastAsia="x-none"/>
    </w:rPr>
  </w:style>
  <w:style w:type="character" w:customStyle="1" w:styleId="20">
    <w:name w:val="Основний текст (2)_"/>
    <w:link w:val="21"/>
    <w:locked/>
    <w:rsid w:val="00ED3A64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ED3A64"/>
    <w:pPr>
      <w:widowControl w:val="0"/>
      <w:shd w:val="clear" w:color="auto" w:fill="FFFFFF"/>
      <w:spacing w:before="540" w:after="300" w:line="380" w:lineRule="exact"/>
      <w:ind w:hanging="800"/>
    </w:pPr>
    <w:rPr>
      <w:rFonts w:ascii="Arial" w:eastAsia="Arial" w:hAnsi="Arial"/>
      <w:sz w:val="28"/>
      <w:szCs w:val="28"/>
      <w:lang w:val="x-none" w:eastAsia="x-none"/>
    </w:rPr>
  </w:style>
  <w:style w:type="character" w:customStyle="1" w:styleId="5">
    <w:name w:val="Основний текст (5)_"/>
    <w:link w:val="50"/>
    <w:locked/>
    <w:rsid w:val="00ED3A64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ED3A64"/>
    <w:pPr>
      <w:widowControl w:val="0"/>
      <w:shd w:val="clear" w:color="auto" w:fill="FFFFFF"/>
      <w:spacing w:before="360" w:after="0" w:line="375" w:lineRule="exact"/>
      <w:ind w:hanging="1760"/>
      <w:jc w:val="both"/>
    </w:pPr>
    <w:rPr>
      <w:rFonts w:ascii="Arial" w:eastAsia="Arial" w:hAnsi="Arial"/>
      <w:i/>
      <w:iCs/>
      <w:sz w:val="28"/>
      <w:szCs w:val="28"/>
      <w:lang w:val="x-none" w:eastAsia="x-none"/>
    </w:rPr>
  </w:style>
  <w:style w:type="character" w:customStyle="1" w:styleId="fontstyle01">
    <w:name w:val="fontstyle01"/>
    <w:rsid w:val="00ED3A6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ing11">
    <w:name w:val="Heading 11"/>
    <w:basedOn w:val="a"/>
    <w:uiPriority w:val="1"/>
    <w:qFormat/>
    <w:rsid w:val="00381F44"/>
    <w:pPr>
      <w:widowControl w:val="0"/>
      <w:autoSpaceDE w:val="0"/>
      <w:autoSpaceDN w:val="0"/>
      <w:spacing w:after="0" w:line="240" w:lineRule="auto"/>
      <w:ind w:left="815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1">
    <w:name w:val="Heading 21"/>
    <w:basedOn w:val="a"/>
    <w:uiPriority w:val="1"/>
    <w:qFormat/>
    <w:rsid w:val="00E147A6"/>
    <w:pPr>
      <w:widowControl w:val="0"/>
      <w:autoSpaceDE w:val="0"/>
      <w:autoSpaceDN w:val="0"/>
      <w:spacing w:after="0" w:line="240" w:lineRule="auto"/>
      <w:ind w:left="112"/>
      <w:jc w:val="both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f8">
    <w:name w:val="Body Text"/>
    <w:basedOn w:val="a"/>
    <w:link w:val="af9"/>
    <w:uiPriority w:val="1"/>
    <w:unhideWhenUsed/>
    <w:qFormat/>
    <w:rsid w:val="001006BD"/>
    <w:pPr>
      <w:widowControl w:val="0"/>
      <w:autoSpaceDE w:val="0"/>
      <w:autoSpaceDN w:val="0"/>
      <w:spacing w:after="0" w:line="240" w:lineRule="auto"/>
      <w:ind w:left="221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Основний текст Знак"/>
    <w:link w:val="af8"/>
    <w:uiPriority w:val="1"/>
    <w:rsid w:val="001006BD"/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a">
    <w:name w:val="FollowedHyperlink"/>
    <w:basedOn w:val="a0"/>
    <w:uiPriority w:val="99"/>
    <w:semiHidden/>
    <w:unhideWhenUsed/>
    <w:rsid w:val="000A4871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C07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qFormat/>
    <w:rsid w:val="00C0721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573C1"/>
    <w:pPr>
      <w:spacing w:after="200" w:line="276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Heading31">
    <w:name w:val="Heading 31"/>
    <w:basedOn w:val="a"/>
    <w:uiPriority w:val="1"/>
    <w:qFormat/>
    <w:rsid w:val="00895E69"/>
    <w:pPr>
      <w:widowControl w:val="0"/>
      <w:autoSpaceDE w:val="0"/>
      <w:autoSpaceDN w:val="0"/>
      <w:spacing w:after="0" w:line="240" w:lineRule="auto"/>
      <w:ind w:left="572" w:right="577"/>
      <w:jc w:val="center"/>
      <w:outlineLvl w:val="3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Default">
    <w:name w:val="Default"/>
    <w:rsid w:val="005550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-cbt.org.ua/wp-content/uploads/2017/11/Romanchuk_PTSD.pdf" TargetMode="External"/><Relationship Id="rId18" Type="http://schemas.openxmlformats.org/officeDocument/2006/relationships/hyperlink" Target="http://www.ukurier.gov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nc.com.ua/psixologichna&#8211;enciklopediya/grou-dann/107650-grupisamodopomogiself-helpgroups.html" TargetMode="External"/><Relationship Id="rId17" Type="http://schemas.openxmlformats.org/officeDocument/2006/relationships/hyperlink" Target="http://www.gntb.gov.ua/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plu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prometheus.org.ua/learning/course/course-v1:Prometheus+PTSD101+2023_T1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rary.univ.kiev.ua/ukr/iir/library/index.php" TargetMode="External"/><Relationship Id="rId10" Type="http://schemas.openxmlformats.org/officeDocument/2006/relationships/hyperlink" Target="https://apps.prometheus.org.ua/learning/course/course-v1:JohnsHopkinsUniversity+PFA101+2023_T3/home" TargetMode="External"/><Relationship Id="rId19" Type="http://schemas.openxmlformats.org/officeDocument/2006/relationships/hyperlink" Target="http://learn.zt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prometheus.org.ua/learning/course/course-v1:NETWORK+SW101+2017_T2/home" TargetMode="External"/><Relationship Id="rId14" Type="http://schemas.openxmlformats.org/officeDocument/2006/relationships/hyperlink" Target="http://www.notabe.net/hans-selje-stresbez-dystresu-zavershenny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D237-71DF-4C49-A542-012887DB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25657</Words>
  <Characters>14626</Characters>
  <Application>Microsoft Office Word</Application>
  <DocSecurity>0</DocSecurity>
  <Lines>121</Lines>
  <Paragraphs>80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40203</CharactersWithSpaces>
  <SharedDoc>false</SharedDoc>
  <HLinks>
    <vt:vector size="66" baseType="variant">
      <vt:variant>
        <vt:i4>852033</vt:i4>
      </vt:variant>
      <vt:variant>
        <vt:i4>30</vt:i4>
      </vt:variant>
      <vt:variant>
        <vt:i4>0</vt:i4>
      </vt:variant>
      <vt:variant>
        <vt:i4>5</vt:i4>
      </vt:variant>
      <vt:variant>
        <vt:lpwstr>http://learn.ztu.edu.ua/</vt:lpwstr>
      </vt:variant>
      <vt:variant>
        <vt:lpwstr/>
      </vt:variant>
      <vt:variant>
        <vt:i4>8060962</vt:i4>
      </vt:variant>
      <vt:variant>
        <vt:i4>27</vt:i4>
      </vt:variant>
      <vt:variant>
        <vt:i4>0</vt:i4>
      </vt:variant>
      <vt:variant>
        <vt:i4>5</vt:i4>
      </vt:variant>
      <vt:variant>
        <vt:lpwstr>http://www.ukurier.gov.ua/</vt:lpwstr>
      </vt:variant>
      <vt:variant>
        <vt:lpwstr/>
      </vt:variant>
      <vt:variant>
        <vt:i4>7078006</vt:i4>
      </vt:variant>
      <vt:variant>
        <vt:i4>24</vt:i4>
      </vt:variant>
      <vt:variant>
        <vt:i4>0</vt:i4>
      </vt:variant>
      <vt:variant>
        <vt:i4>5</vt:i4>
      </vt:variant>
      <vt:variant>
        <vt:lpwstr>http://www.gntb.gov.ua/ua/</vt:lpwstr>
      </vt:variant>
      <vt:variant>
        <vt:lpwstr/>
      </vt:variant>
      <vt:variant>
        <vt:i4>5898244</vt:i4>
      </vt:variant>
      <vt:variant>
        <vt:i4>21</vt:i4>
      </vt:variant>
      <vt:variant>
        <vt:i4>0</vt:i4>
      </vt:variant>
      <vt:variant>
        <vt:i4>5</vt:i4>
      </vt:variant>
      <vt:variant>
        <vt:lpwstr>http://nplu.org/</vt:lpwstr>
      </vt:variant>
      <vt:variant>
        <vt:lpwstr/>
      </vt:variant>
      <vt:variant>
        <vt:i4>4390977</vt:i4>
      </vt:variant>
      <vt:variant>
        <vt:i4>18</vt:i4>
      </vt:variant>
      <vt:variant>
        <vt:i4>0</vt:i4>
      </vt:variant>
      <vt:variant>
        <vt:i4>5</vt:i4>
      </vt:variant>
      <vt:variant>
        <vt:lpwstr>http://www.library.univ.kiev.ua/ukr/iir/library/index.php</vt:lpwstr>
      </vt:variant>
      <vt:variant>
        <vt:lpwstr/>
      </vt:variant>
      <vt:variant>
        <vt:i4>5177346</vt:i4>
      </vt:variant>
      <vt:variant>
        <vt:i4>15</vt:i4>
      </vt:variant>
      <vt:variant>
        <vt:i4>0</vt:i4>
      </vt:variant>
      <vt:variant>
        <vt:i4>5</vt:i4>
      </vt:variant>
      <vt:variant>
        <vt:lpwstr>http://www.notabe.net/hans-selje-stresbez-dystresu-zavershennya.html</vt:lpwstr>
      </vt:variant>
      <vt:variant>
        <vt:lpwstr/>
      </vt:variant>
      <vt:variant>
        <vt:i4>4259885</vt:i4>
      </vt:variant>
      <vt:variant>
        <vt:i4>12</vt:i4>
      </vt:variant>
      <vt:variant>
        <vt:i4>0</vt:i4>
      </vt:variant>
      <vt:variant>
        <vt:i4>5</vt:i4>
      </vt:variant>
      <vt:variant>
        <vt:lpwstr>https://i-cbt.org.ua/wp-content/uploads/2017/11/Romanchuk_PTSD.pdf</vt:lpwstr>
      </vt:variant>
      <vt:variant>
        <vt:lpwstr/>
      </vt:variant>
      <vt:variant>
        <vt:i4>543162399</vt:i4>
      </vt:variant>
      <vt:variant>
        <vt:i4>9</vt:i4>
      </vt:variant>
      <vt:variant>
        <vt:i4>0</vt:i4>
      </vt:variant>
      <vt:variant>
        <vt:i4>5</vt:i4>
      </vt:variant>
      <vt:variant>
        <vt:lpwstr>http://enc.com.ua/psixologichna–enciklopediya/grou-dann/107650-grupisamodopomogiself-helpgroups.html</vt:lpwstr>
      </vt:variant>
      <vt:variant>
        <vt:lpwstr/>
      </vt:variant>
      <vt:variant>
        <vt:i4>5242914</vt:i4>
      </vt:variant>
      <vt:variant>
        <vt:i4>6</vt:i4>
      </vt:variant>
      <vt:variant>
        <vt:i4>0</vt:i4>
      </vt:variant>
      <vt:variant>
        <vt:i4>5</vt:i4>
      </vt:variant>
      <vt:variant>
        <vt:lpwstr>https://apps.prometheus.org.ua/learning/course/course-v1:Prometheus+PTSD101+2023_T1/home</vt:lpwstr>
      </vt:variant>
      <vt:variant>
        <vt:lpwstr/>
      </vt:variant>
      <vt:variant>
        <vt:i4>262259</vt:i4>
      </vt:variant>
      <vt:variant>
        <vt:i4>3</vt:i4>
      </vt:variant>
      <vt:variant>
        <vt:i4>0</vt:i4>
      </vt:variant>
      <vt:variant>
        <vt:i4>5</vt:i4>
      </vt:variant>
      <vt:variant>
        <vt:lpwstr>https://apps.prometheus.org.ua/learning/course/course-v1:JohnsHopkinsUniversity+PFA101+2023_T3/home</vt:lpwstr>
      </vt:variant>
      <vt:variant>
        <vt:lpwstr/>
      </vt:variant>
      <vt:variant>
        <vt:i4>4390947</vt:i4>
      </vt:variant>
      <vt:variant>
        <vt:i4>0</vt:i4>
      </vt:variant>
      <vt:variant>
        <vt:i4>0</vt:i4>
      </vt:variant>
      <vt:variant>
        <vt:i4>5</vt:i4>
      </vt:variant>
      <vt:variant>
        <vt:lpwstr>https://apps.prometheus.org.ua/learning/course/course-v1:NETWORK+SW101+2017_T2/home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Грицишен Димитрій Олександрович</dc:creator>
  <cp:keywords/>
  <cp:lastModifiedBy>Палатова Діана Віталіївна</cp:lastModifiedBy>
  <cp:revision>3</cp:revision>
  <cp:lastPrinted>2026-04-01T08:39:00Z</cp:lastPrinted>
  <dcterms:created xsi:type="dcterms:W3CDTF">2026-04-01T08:39:00Z</dcterms:created>
  <dcterms:modified xsi:type="dcterms:W3CDTF">2026-04-02T07:42:00Z</dcterms:modified>
</cp:coreProperties>
</file>