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500" w:rsidRPr="00B24554" w:rsidRDefault="00B24554">
      <w:pPr>
        <w:rPr>
          <w:rFonts w:ascii="Times New Roman" w:hAnsi="Times New Roman" w:cs="Times New Roman"/>
          <w:b/>
          <w:sz w:val="28"/>
          <w:szCs w:val="28"/>
        </w:rPr>
      </w:pPr>
      <w:r w:rsidRPr="00B24554">
        <w:rPr>
          <w:rFonts w:ascii="Times New Roman" w:hAnsi="Times New Roman" w:cs="Times New Roman"/>
          <w:b/>
          <w:sz w:val="28"/>
          <w:szCs w:val="28"/>
        </w:rPr>
        <w:t xml:space="preserve">Підготуватись до круглого столу: </w:t>
      </w:r>
      <w:r w:rsidRPr="00B24554">
        <w:rPr>
          <w:rFonts w:ascii="Times New Roman" w:hAnsi="Times New Roman" w:cs="Times New Roman"/>
          <w:b/>
          <w:sz w:val="28"/>
          <w:szCs w:val="28"/>
        </w:rPr>
        <w:t>«Феномен маніпуляції»</w:t>
      </w:r>
    </w:p>
    <w:p w:rsidR="00B24554" w:rsidRPr="00B24554" w:rsidRDefault="00B24554">
      <w:pPr>
        <w:rPr>
          <w:rFonts w:ascii="Times New Roman" w:hAnsi="Times New Roman" w:cs="Times New Roman"/>
          <w:sz w:val="28"/>
          <w:szCs w:val="28"/>
        </w:rPr>
      </w:pPr>
    </w:p>
    <w:p w:rsidR="00B24554" w:rsidRPr="00B24554" w:rsidRDefault="00B24554" w:rsidP="00B24554">
      <w:pPr>
        <w:rPr>
          <w:rFonts w:ascii="Times New Roman" w:hAnsi="Times New Roman" w:cs="Times New Roman"/>
          <w:sz w:val="28"/>
          <w:szCs w:val="28"/>
          <w:u w:val="single"/>
        </w:rPr>
      </w:pPr>
      <w:r w:rsidRPr="00B24554">
        <w:rPr>
          <w:rFonts w:ascii="Times New Roman" w:hAnsi="Times New Roman" w:cs="Times New Roman"/>
          <w:sz w:val="28"/>
          <w:szCs w:val="28"/>
          <w:u w:val="single"/>
        </w:rPr>
        <w:t>Завдання на практичному занятті:</w:t>
      </w:r>
      <w:bookmarkStart w:id="0" w:name="_GoBack"/>
      <w:bookmarkEnd w:id="0"/>
    </w:p>
    <w:p w:rsidR="00B24554" w:rsidRDefault="00B24554" w:rsidP="00B24554">
      <w:pPr>
        <w:rPr>
          <w:rFonts w:ascii="Times New Roman" w:hAnsi="Times New Roman" w:cs="Times New Roman"/>
          <w:sz w:val="28"/>
          <w:szCs w:val="28"/>
        </w:rPr>
      </w:pPr>
      <w:r w:rsidRPr="00B24554">
        <w:rPr>
          <w:rFonts w:ascii="Times New Roman" w:hAnsi="Times New Roman" w:cs="Times New Roman"/>
          <w:sz w:val="28"/>
          <w:szCs w:val="28"/>
        </w:rPr>
        <w:t xml:space="preserve">Участь у колективному обговоренні з динамічним зворотнім зв’язком: </w:t>
      </w:r>
    </w:p>
    <w:p w:rsidR="00B24554" w:rsidRDefault="00B24554" w:rsidP="00B24554">
      <w:pPr>
        <w:rPr>
          <w:rFonts w:ascii="Times New Roman" w:hAnsi="Times New Roman" w:cs="Times New Roman"/>
          <w:sz w:val="28"/>
          <w:szCs w:val="28"/>
        </w:rPr>
      </w:pPr>
      <w:r w:rsidRPr="00B24554">
        <w:rPr>
          <w:rFonts w:ascii="Times New Roman" w:hAnsi="Times New Roman" w:cs="Times New Roman"/>
          <w:sz w:val="28"/>
          <w:szCs w:val="28"/>
        </w:rPr>
        <w:t xml:space="preserve">1. Технології, засоби і методи маніпуляцій у сучасному світі. </w:t>
      </w:r>
    </w:p>
    <w:p w:rsidR="00B24554" w:rsidRDefault="00B24554" w:rsidP="00B24554">
      <w:pPr>
        <w:rPr>
          <w:rFonts w:ascii="Times New Roman" w:hAnsi="Times New Roman" w:cs="Times New Roman"/>
          <w:sz w:val="28"/>
          <w:szCs w:val="28"/>
        </w:rPr>
      </w:pPr>
      <w:r w:rsidRPr="00B24554">
        <w:rPr>
          <w:rFonts w:ascii="Times New Roman" w:hAnsi="Times New Roman" w:cs="Times New Roman"/>
          <w:sz w:val="28"/>
          <w:szCs w:val="28"/>
        </w:rPr>
        <w:t xml:space="preserve">2. Маніпулятивні впливі на одну особу, психологічний тиск. </w:t>
      </w:r>
    </w:p>
    <w:p w:rsidR="00B24554" w:rsidRPr="00B24554" w:rsidRDefault="00B24554" w:rsidP="00B24554">
      <w:pPr>
        <w:rPr>
          <w:rFonts w:ascii="Times New Roman" w:hAnsi="Times New Roman" w:cs="Times New Roman"/>
          <w:sz w:val="28"/>
          <w:szCs w:val="28"/>
        </w:rPr>
      </w:pPr>
      <w:r w:rsidRPr="00B24554">
        <w:rPr>
          <w:rFonts w:ascii="Times New Roman" w:hAnsi="Times New Roman" w:cs="Times New Roman"/>
          <w:sz w:val="28"/>
          <w:szCs w:val="28"/>
        </w:rPr>
        <w:t>3. Психологія рекламних пасток.</w:t>
      </w:r>
    </w:p>
    <w:p w:rsidR="00B24554" w:rsidRPr="00B24554" w:rsidRDefault="00B24554" w:rsidP="00B24554">
      <w:pPr>
        <w:rPr>
          <w:rFonts w:ascii="Times New Roman" w:hAnsi="Times New Roman" w:cs="Times New Roman"/>
          <w:sz w:val="28"/>
          <w:szCs w:val="28"/>
        </w:rPr>
      </w:pPr>
    </w:p>
    <w:p w:rsidR="00B24554" w:rsidRPr="00B24554" w:rsidRDefault="00B24554" w:rsidP="00B24554">
      <w:pPr>
        <w:rPr>
          <w:rFonts w:ascii="Times New Roman" w:hAnsi="Times New Roman" w:cs="Times New Roman"/>
          <w:sz w:val="28"/>
          <w:szCs w:val="28"/>
          <w:u w:val="single"/>
        </w:rPr>
      </w:pPr>
      <w:r w:rsidRPr="00B24554">
        <w:rPr>
          <w:rFonts w:ascii="Times New Roman" w:hAnsi="Times New Roman" w:cs="Times New Roman"/>
          <w:sz w:val="28"/>
          <w:szCs w:val="28"/>
          <w:u w:val="single"/>
        </w:rPr>
        <w:t>Практичні з</w:t>
      </w:r>
      <w:r w:rsidRPr="00B24554">
        <w:rPr>
          <w:rFonts w:ascii="Times New Roman" w:hAnsi="Times New Roman" w:cs="Times New Roman"/>
          <w:sz w:val="28"/>
          <w:szCs w:val="28"/>
          <w:u w:val="single"/>
        </w:rPr>
        <w:t xml:space="preserve">авдання: </w:t>
      </w:r>
    </w:p>
    <w:p w:rsidR="00B24554" w:rsidRDefault="00B24554" w:rsidP="00B24554">
      <w:pPr>
        <w:rPr>
          <w:rFonts w:ascii="Times New Roman" w:hAnsi="Times New Roman" w:cs="Times New Roman"/>
          <w:sz w:val="28"/>
          <w:szCs w:val="28"/>
        </w:rPr>
      </w:pPr>
      <w:r w:rsidRPr="00B24554">
        <w:rPr>
          <w:rFonts w:ascii="Times New Roman" w:hAnsi="Times New Roman" w:cs="Times New Roman"/>
          <w:sz w:val="28"/>
          <w:szCs w:val="28"/>
        </w:rPr>
        <w:t xml:space="preserve">1. Проаналізуйте розлогий інструментарій маніпуляцій сучасності. </w:t>
      </w:r>
    </w:p>
    <w:p w:rsidR="00B24554" w:rsidRDefault="00B24554" w:rsidP="00B24554">
      <w:pPr>
        <w:rPr>
          <w:rFonts w:ascii="Times New Roman" w:hAnsi="Times New Roman" w:cs="Times New Roman"/>
          <w:sz w:val="28"/>
          <w:szCs w:val="28"/>
        </w:rPr>
      </w:pPr>
      <w:r w:rsidRPr="00B24554">
        <w:rPr>
          <w:rFonts w:ascii="Times New Roman" w:hAnsi="Times New Roman" w:cs="Times New Roman"/>
          <w:sz w:val="28"/>
          <w:szCs w:val="28"/>
        </w:rPr>
        <w:t xml:space="preserve">2. Охарактеризуйте форми прагматичних вимог від особистості </w:t>
      </w:r>
    </w:p>
    <w:p w:rsidR="00B24554" w:rsidRPr="00B24554" w:rsidRDefault="00B24554" w:rsidP="00B24554">
      <w:pPr>
        <w:rPr>
          <w:rFonts w:ascii="Times New Roman" w:hAnsi="Times New Roman" w:cs="Times New Roman"/>
          <w:sz w:val="28"/>
          <w:szCs w:val="28"/>
        </w:rPr>
      </w:pPr>
      <w:r w:rsidRPr="00B24554">
        <w:rPr>
          <w:rFonts w:ascii="Times New Roman" w:hAnsi="Times New Roman" w:cs="Times New Roman"/>
          <w:sz w:val="28"/>
          <w:szCs w:val="28"/>
        </w:rPr>
        <w:t>3. Опишіть засоби виявлення явища маніпуляції та захисту від нього.</w:t>
      </w:r>
    </w:p>
    <w:sectPr w:rsidR="00B24554" w:rsidRPr="00B245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36E"/>
    <w:rsid w:val="0001136E"/>
    <w:rsid w:val="00B24554"/>
    <w:rsid w:val="00D8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D1FB2"/>
  <w15:chartTrackingRefBased/>
  <w15:docId w15:val="{B3E9F81D-6E2C-4ADD-A727-4F5BF1AD3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193</Characters>
  <Application>Microsoft Office Word</Application>
  <DocSecurity>0</DocSecurity>
  <Lines>1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Ярмолюк Діна Іванівна</dc:creator>
  <cp:keywords/>
  <dc:description/>
  <cp:lastModifiedBy>Ярмолюк Діна Іванівна</cp:lastModifiedBy>
  <cp:revision>3</cp:revision>
  <dcterms:created xsi:type="dcterms:W3CDTF">2026-03-26T12:59:00Z</dcterms:created>
  <dcterms:modified xsi:type="dcterms:W3CDTF">2026-03-26T13:03:00Z</dcterms:modified>
</cp:coreProperties>
</file>