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01" w:rsidRDefault="00B12501" w:rsidP="00B12501">
      <w:pPr>
        <w:pStyle w:val="1"/>
        <w:ind w:left="534"/>
      </w:pPr>
      <w:r>
        <w:t>ТЕОРЕТИЧНІ</w:t>
      </w:r>
      <w:r>
        <w:rPr>
          <w:spacing w:val="-9"/>
        </w:rPr>
        <w:t xml:space="preserve"> </w:t>
      </w:r>
      <w:r>
        <w:t>ОСНОВИ</w:t>
      </w:r>
      <w:r>
        <w:rPr>
          <w:spacing w:val="-11"/>
        </w:rPr>
        <w:t xml:space="preserve"> </w:t>
      </w:r>
      <w:r>
        <w:t>ПСИХОЛОГІЇ</w:t>
      </w:r>
      <w:r>
        <w:rPr>
          <w:spacing w:val="-8"/>
        </w:rPr>
        <w:t xml:space="preserve"> </w:t>
      </w:r>
      <w:r>
        <w:rPr>
          <w:spacing w:val="-2"/>
        </w:rPr>
        <w:t>ОСОБИСТОСТІ</w:t>
      </w:r>
    </w:p>
    <w:p w:rsidR="00B12501" w:rsidRDefault="00B12501" w:rsidP="00B12501">
      <w:pPr>
        <w:pStyle w:val="2"/>
        <w:spacing w:before="163"/>
        <w:ind w:left="4659" w:firstLine="0"/>
        <w:jc w:val="left"/>
      </w:pPr>
      <w:r>
        <w:rPr>
          <w:spacing w:val="-4"/>
        </w:rPr>
        <w:t>План</w:t>
      </w:r>
    </w:p>
    <w:p w:rsidR="00B12501" w:rsidRDefault="00B12501" w:rsidP="00B12501">
      <w:pPr>
        <w:pStyle w:val="a5"/>
        <w:numPr>
          <w:ilvl w:val="1"/>
          <w:numId w:val="5"/>
        </w:numPr>
        <w:tabs>
          <w:tab w:val="left" w:pos="1344"/>
        </w:tabs>
        <w:spacing w:before="159"/>
        <w:ind w:left="1344" w:hanging="493"/>
        <w:rPr>
          <w:sz w:val="28"/>
        </w:rPr>
      </w:pPr>
      <w:r>
        <w:rPr>
          <w:sz w:val="28"/>
        </w:rPr>
        <w:t>Визначення і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0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p w:rsidR="00B12501" w:rsidRDefault="00B12501" w:rsidP="00B12501">
      <w:pPr>
        <w:pStyle w:val="a5"/>
        <w:numPr>
          <w:ilvl w:val="1"/>
          <w:numId w:val="5"/>
        </w:numPr>
        <w:tabs>
          <w:tab w:val="left" w:pos="1344"/>
        </w:tabs>
        <w:spacing w:before="158"/>
        <w:ind w:left="1344" w:hanging="493"/>
        <w:rPr>
          <w:sz w:val="28"/>
        </w:rPr>
      </w:pPr>
      <w:r>
        <w:rPr>
          <w:sz w:val="28"/>
        </w:rPr>
        <w:t>Поняття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p w:rsidR="00B12501" w:rsidRDefault="00B12501" w:rsidP="00B12501">
      <w:pPr>
        <w:pStyle w:val="a5"/>
        <w:numPr>
          <w:ilvl w:val="1"/>
          <w:numId w:val="5"/>
        </w:numPr>
        <w:tabs>
          <w:tab w:val="left" w:pos="1344"/>
        </w:tabs>
        <w:spacing w:before="162"/>
        <w:ind w:left="1344" w:hanging="493"/>
        <w:rPr>
          <w:sz w:val="28"/>
        </w:rPr>
      </w:pPr>
      <w:r>
        <w:rPr>
          <w:sz w:val="28"/>
        </w:rPr>
        <w:t>Концептуальна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10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p w:rsidR="00B12501" w:rsidRDefault="00B12501" w:rsidP="00B12501">
      <w:pPr>
        <w:pStyle w:val="a5"/>
        <w:numPr>
          <w:ilvl w:val="1"/>
          <w:numId w:val="5"/>
        </w:numPr>
        <w:tabs>
          <w:tab w:val="left" w:pos="1344"/>
        </w:tabs>
        <w:spacing w:before="163"/>
        <w:ind w:left="1344" w:hanging="493"/>
        <w:rPr>
          <w:sz w:val="28"/>
        </w:rPr>
      </w:pPr>
      <w:r>
        <w:rPr>
          <w:sz w:val="28"/>
        </w:rPr>
        <w:t>Методи</w:t>
      </w:r>
      <w:r>
        <w:rPr>
          <w:spacing w:val="-12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p w:rsidR="00B12501" w:rsidRDefault="00B12501" w:rsidP="00B12501">
      <w:pPr>
        <w:pStyle w:val="a3"/>
        <w:ind w:left="0" w:firstLine="0"/>
        <w:jc w:val="left"/>
      </w:pPr>
    </w:p>
    <w:p w:rsidR="00B12501" w:rsidRDefault="00B12501" w:rsidP="00B12501">
      <w:pPr>
        <w:pStyle w:val="a3"/>
        <w:spacing w:before="4"/>
        <w:ind w:left="0" w:firstLine="0"/>
        <w:jc w:val="left"/>
      </w:pPr>
    </w:p>
    <w:p w:rsidR="00B12501" w:rsidRDefault="00B12501" w:rsidP="00B12501">
      <w:pPr>
        <w:pStyle w:val="2"/>
        <w:numPr>
          <w:ilvl w:val="1"/>
          <w:numId w:val="4"/>
        </w:numPr>
        <w:tabs>
          <w:tab w:val="left" w:pos="1344"/>
        </w:tabs>
        <w:ind w:left="1344" w:hanging="493"/>
      </w:pPr>
      <w:bookmarkStart w:id="0" w:name="_TOC_250056"/>
      <w:r>
        <w:t>Визначення</w:t>
      </w:r>
      <w:r>
        <w:rPr>
          <w:spacing w:val="-11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функції</w:t>
      </w:r>
      <w:r>
        <w:rPr>
          <w:spacing w:val="-5"/>
        </w:rPr>
        <w:t xml:space="preserve"> </w:t>
      </w:r>
      <w:r>
        <w:t>теорії</w:t>
      </w:r>
      <w:r>
        <w:rPr>
          <w:spacing w:val="-8"/>
        </w:rPr>
        <w:t xml:space="preserve"> </w:t>
      </w:r>
      <w:bookmarkEnd w:id="0"/>
      <w:r>
        <w:rPr>
          <w:spacing w:val="-2"/>
        </w:rPr>
        <w:t>особистості</w:t>
      </w:r>
    </w:p>
    <w:p w:rsidR="00B12501" w:rsidRDefault="00B12501" w:rsidP="00B12501">
      <w:pPr>
        <w:pStyle w:val="a3"/>
        <w:spacing w:before="154" w:line="360" w:lineRule="auto"/>
        <w:ind w:right="143" w:firstLine="710"/>
        <w:jc w:val="right"/>
      </w:pPr>
      <w:r>
        <w:t>Психологія</w:t>
      </w:r>
      <w:r>
        <w:rPr>
          <w:spacing w:val="80"/>
        </w:rPr>
        <w:t xml:space="preserve"> </w:t>
      </w:r>
      <w:r>
        <w:t>особистості</w:t>
      </w:r>
      <w:r>
        <w:rPr>
          <w:spacing w:val="80"/>
        </w:rPr>
        <w:t xml:space="preserve"> </w:t>
      </w:r>
      <w:r>
        <w:t>(персонологія)</w:t>
      </w:r>
      <w:r>
        <w:rPr>
          <w:spacing w:val="8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галузь</w:t>
      </w:r>
      <w:r>
        <w:rPr>
          <w:spacing w:val="80"/>
        </w:rPr>
        <w:t xml:space="preserve"> </w:t>
      </w:r>
      <w:r>
        <w:t>психології</w:t>
      </w:r>
      <w:r>
        <w:rPr>
          <w:spacing w:val="80"/>
        </w:rPr>
        <w:t xml:space="preserve"> </w:t>
      </w:r>
      <w:r>
        <w:t>вивчає індивідів: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схожість</w:t>
      </w:r>
      <w:r>
        <w:rPr>
          <w:spacing w:val="8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відмінності,</w:t>
      </w:r>
      <w:r>
        <w:rPr>
          <w:spacing w:val="80"/>
        </w:rPr>
        <w:t xml:space="preserve"> </w:t>
      </w:r>
      <w:r>
        <w:t>рушійні</w:t>
      </w:r>
      <w:r>
        <w:rPr>
          <w:spacing w:val="40"/>
        </w:rPr>
        <w:t xml:space="preserve"> </w:t>
      </w:r>
      <w:r>
        <w:t>механізми</w:t>
      </w:r>
      <w:r>
        <w:rPr>
          <w:spacing w:val="40"/>
        </w:rPr>
        <w:t xml:space="preserve"> </w:t>
      </w:r>
      <w:r>
        <w:t>поведінки,</w:t>
      </w:r>
      <w:r>
        <w:rPr>
          <w:spacing w:val="80"/>
        </w:rPr>
        <w:t xml:space="preserve"> </w:t>
      </w:r>
      <w:r>
        <w:t>вплив зовнішніх</w:t>
      </w:r>
      <w:r>
        <w:rPr>
          <w:spacing w:val="-18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внутрішніх</w:t>
      </w:r>
      <w:r>
        <w:rPr>
          <w:spacing w:val="-18"/>
        </w:rPr>
        <w:t xml:space="preserve"> </w:t>
      </w:r>
      <w:r>
        <w:t>чинників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поведінку.</w:t>
      </w:r>
      <w:r>
        <w:rPr>
          <w:spacing w:val="-17"/>
        </w:rPr>
        <w:t xml:space="preserve"> </w:t>
      </w:r>
      <w:r>
        <w:t>Яка</w:t>
      </w:r>
      <w:r>
        <w:rPr>
          <w:spacing w:val="-18"/>
        </w:rPr>
        <w:t xml:space="preserve"> </w:t>
      </w:r>
      <w:r>
        <w:t>основна</w:t>
      </w:r>
      <w:r>
        <w:rPr>
          <w:spacing w:val="-17"/>
        </w:rPr>
        <w:t xml:space="preserve"> </w:t>
      </w:r>
      <w:r>
        <w:t>мета</w:t>
      </w:r>
      <w:r>
        <w:rPr>
          <w:spacing w:val="-18"/>
        </w:rPr>
        <w:t xml:space="preserve"> </w:t>
      </w:r>
      <w:r>
        <w:t>цього</w:t>
      </w:r>
      <w:r>
        <w:rPr>
          <w:spacing w:val="-17"/>
        </w:rPr>
        <w:t xml:space="preserve"> </w:t>
      </w:r>
      <w:r>
        <w:t>знання? Розуміння особистості, чинників і умов її</w:t>
      </w:r>
      <w:r>
        <w:rPr>
          <w:spacing w:val="-2"/>
        </w:rPr>
        <w:t xml:space="preserve"> </w:t>
      </w:r>
      <w:r>
        <w:t>розвитку і</w:t>
      </w:r>
      <w:r>
        <w:rPr>
          <w:spacing w:val="-1"/>
        </w:rPr>
        <w:t xml:space="preserve"> </w:t>
      </w:r>
      <w:r>
        <w:t>поведінки дозволяє:</w:t>
      </w:r>
    </w:p>
    <w:p w:rsidR="00B12501" w:rsidRDefault="00B12501" w:rsidP="00B12501">
      <w:pPr>
        <w:pStyle w:val="a5"/>
        <w:numPr>
          <w:ilvl w:val="2"/>
          <w:numId w:val="4"/>
        </w:numPr>
        <w:tabs>
          <w:tab w:val="left" w:pos="1008"/>
        </w:tabs>
        <w:spacing w:before="3"/>
        <w:ind w:left="1008" w:hanging="162"/>
        <w:rPr>
          <w:sz w:val="28"/>
        </w:rPr>
      </w:pPr>
      <w:r>
        <w:rPr>
          <w:sz w:val="28"/>
        </w:rPr>
        <w:t>пізнати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унікальність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унікальність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B12501" w:rsidRDefault="00B12501" w:rsidP="00B12501">
      <w:pPr>
        <w:pStyle w:val="a5"/>
        <w:numPr>
          <w:ilvl w:val="2"/>
          <w:numId w:val="4"/>
        </w:numPr>
        <w:tabs>
          <w:tab w:val="left" w:pos="1008"/>
        </w:tabs>
        <w:spacing w:before="163"/>
        <w:ind w:left="1008" w:hanging="162"/>
        <w:rPr>
          <w:sz w:val="28"/>
        </w:rPr>
      </w:pPr>
      <w:r>
        <w:rPr>
          <w:sz w:val="28"/>
        </w:rPr>
        <w:t>пояснити</w:t>
      </w:r>
      <w:r>
        <w:rPr>
          <w:spacing w:val="-7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-6"/>
          <w:sz w:val="28"/>
        </w:rPr>
        <w:t xml:space="preserve"> </w:t>
      </w:r>
      <w:r>
        <w:rPr>
          <w:sz w:val="28"/>
        </w:rPr>
        <w:t>вчинки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увесь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1"/>
          <w:sz w:val="28"/>
        </w:rPr>
        <w:t xml:space="preserve"> </w:t>
      </w:r>
      <w:r>
        <w:rPr>
          <w:sz w:val="28"/>
        </w:rPr>
        <w:t>життєвий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шлях;</w:t>
      </w:r>
    </w:p>
    <w:p w:rsidR="00B12501" w:rsidRDefault="00B12501" w:rsidP="00B12501">
      <w:pPr>
        <w:pStyle w:val="a5"/>
        <w:numPr>
          <w:ilvl w:val="2"/>
          <w:numId w:val="4"/>
        </w:numPr>
        <w:tabs>
          <w:tab w:val="left" w:pos="1008"/>
        </w:tabs>
        <w:spacing w:before="158"/>
        <w:ind w:left="1008" w:hanging="162"/>
        <w:rPr>
          <w:sz w:val="28"/>
        </w:rPr>
      </w:pPr>
      <w:r>
        <w:rPr>
          <w:sz w:val="28"/>
        </w:rPr>
        <w:t>освоїти</w:t>
      </w:r>
      <w:r>
        <w:rPr>
          <w:spacing w:val="-7"/>
          <w:sz w:val="28"/>
        </w:rPr>
        <w:t xml:space="preserve"> </w:t>
      </w:r>
      <w:r>
        <w:rPr>
          <w:sz w:val="28"/>
        </w:rPr>
        <w:t>нові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поведінки;</w:t>
      </w:r>
    </w:p>
    <w:p w:rsidR="00B12501" w:rsidRDefault="00B12501" w:rsidP="00B12501">
      <w:pPr>
        <w:pStyle w:val="a5"/>
        <w:numPr>
          <w:ilvl w:val="2"/>
          <w:numId w:val="4"/>
        </w:numPr>
        <w:tabs>
          <w:tab w:val="left" w:pos="1080"/>
        </w:tabs>
        <w:spacing w:before="163" w:line="357" w:lineRule="auto"/>
        <w:ind w:right="148" w:firstLine="706"/>
        <w:rPr>
          <w:sz w:val="28"/>
        </w:rPr>
      </w:pPr>
      <w:r>
        <w:rPr>
          <w:sz w:val="28"/>
        </w:rPr>
        <w:t>зрозуміти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якими</w:t>
      </w:r>
      <w:r>
        <w:rPr>
          <w:spacing w:val="40"/>
          <w:sz w:val="28"/>
        </w:rPr>
        <w:t xml:space="preserve"> </w:t>
      </w:r>
      <w:r>
        <w:rPr>
          <w:sz w:val="28"/>
        </w:rPr>
        <w:t>люди</w:t>
      </w:r>
      <w:r>
        <w:rPr>
          <w:spacing w:val="40"/>
          <w:sz w:val="28"/>
        </w:rPr>
        <w:t xml:space="preserve"> </w:t>
      </w:r>
      <w:r>
        <w:rPr>
          <w:sz w:val="28"/>
        </w:rPr>
        <w:t>звертаються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психологічною </w:t>
      </w:r>
      <w:r>
        <w:rPr>
          <w:spacing w:val="-2"/>
          <w:sz w:val="28"/>
        </w:rPr>
        <w:t>допомогою;</w:t>
      </w:r>
    </w:p>
    <w:p w:rsidR="00B12501" w:rsidRDefault="00B12501" w:rsidP="00B12501">
      <w:pPr>
        <w:pStyle w:val="a5"/>
        <w:numPr>
          <w:ilvl w:val="2"/>
          <w:numId w:val="4"/>
        </w:numPr>
        <w:tabs>
          <w:tab w:val="left" w:pos="1123"/>
        </w:tabs>
        <w:spacing w:before="6" w:line="362" w:lineRule="auto"/>
        <w:ind w:right="144" w:firstLine="706"/>
        <w:rPr>
          <w:sz w:val="28"/>
        </w:rPr>
      </w:pPr>
      <w:r>
        <w:rPr>
          <w:sz w:val="28"/>
        </w:rPr>
        <w:t>зрозуміти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80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80"/>
          <w:sz w:val="28"/>
        </w:rPr>
        <w:t xml:space="preserve"> </w:t>
      </w:r>
      <w:r>
        <w:rPr>
          <w:sz w:val="28"/>
        </w:rPr>
        <w:t>виховання,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80"/>
          <w:sz w:val="28"/>
        </w:rPr>
        <w:t xml:space="preserve"> </w:t>
      </w:r>
      <w:r>
        <w:rPr>
          <w:sz w:val="28"/>
        </w:rPr>
        <w:t>підтримки особи, способи полегшення і поглиблення її адаптованості.</w:t>
      </w:r>
    </w:p>
    <w:p w:rsidR="00B12501" w:rsidRDefault="00B12501" w:rsidP="00B12501">
      <w:pPr>
        <w:pStyle w:val="a3"/>
        <w:spacing w:line="362" w:lineRule="auto"/>
        <w:ind w:firstLine="710"/>
        <w:jc w:val="left"/>
      </w:pPr>
      <w:r>
        <w:t>Теорії</w:t>
      </w:r>
      <w:r>
        <w:rPr>
          <w:spacing w:val="33"/>
        </w:rPr>
        <w:t xml:space="preserve"> </w:t>
      </w:r>
      <w:r>
        <w:t>особистості</w:t>
      </w:r>
      <w:r>
        <w:rPr>
          <w:spacing w:val="37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це</w:t>
      </w:r>
      <w:r>
        <w:rPr>
          <w:spacing w:val="39"/>
        </w:rPr>
        <w:t xml:space="preserve"> </w:t>
      </w:r>
      <w:r>
        <w:t>ретельно</w:t>
      </w:r>
      <w:r>
        <w:rPr>
          <w:spacing w:val="38"/>
        </w:rPr>
        <w:t xml:space="preserve"> </w:t>
      </w:r>
      <w:r>
        <w:t>вивірені</w:t>
      </w:r>
      <w:r>
        <w:rPr>
          <w:spacing w:val="33"/>
        </w:rPr>
        <w:t xml:space="preserve"> </w:t>
      </w:r>
      <w:r>
        <w:t>висновки</w:t>
      </w:r>
      <w:r>
        <w:rPr>
          <w:spacing w:val="38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гіпотези</w:t>
      </w:r>
      <w:r>
        <w:rPr>
          <w:spacing w:val="39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те, чому люди</w:t>
      </w:r>
      <w:r>
        <w:rPr>
          <w:spacing w:val="40"/>
        </w:rPr>
        <w:t xml:space="preserve"> </w:t>
      </w:r>
      <w:r>
        <w:t>мають таку поведінку і чому поступають саме так, а не інакше.</w:t>
      </w:r>
    </w:p>
    <w:p w:rsidR="00B12501" w:rsidRDefault="00B12501" w:rsidP="00B12501">
      <w:pPr>
        <w:pStyle w:val="a3"/>
        <w:spacing w:line="315" w:lineRule="exact"/>
        <w:ind w:left="851" w:firstLine="0"/>
        <w:jc w:val="left"/>
      </w:pPr>
      <w:r>
        <w:t>Основні</w:t>
      </w:r>
      <w:r>
        <w:rPr>
          <w:spacing w:val="-9"/>
        </w:rPr>
        <w:t xml:space="preserve"> </w:t>
      </w:r>
      <w:r>
        <w:t>функції</w:t>
      </w:r>
      <w:r>
        <w:rPr>
          <w:spacing w:val="-10"/>
        </w:rPr>
        <w:t xml:space="preserve"> </w:t>
      </w:r>
      <w:r>
        <w:t>теорії</w:t>
      </w:r>
      <w:r>
        <w:rPr>
          <w:spacing w:val="-10"/>
        </w:rPr>
        <w:t xml:space="preserve"> </w:t>
      </w:r>
      <w:r>
        <w:rPr>
          <w:spacing w:val="-2"/>
        </w:rPr>
        <w:t>особистості:</w:t>
      </w:r>
    </w:p>
    <w:p w:rsidR="00B12501" w:rsidRDefault="00B12501" w:rsidP="00B12501">
      <w:pPr>
        <w:pStyle w:val="a5"/>
        <w:numPr>
          <w:ilvl w:val="2"/>
          <w:numId w:val="4"/>
        </w:numPr>
        <w:tabs>
          <w:tab w:val="left" w:pos="1013"/>
        </w:tabs>
        <w:spacing w:before="155"/>
        <w:ind w:left="1013" w:hanging="162"/>
        <w:rPr>
          <w:sz w:val="28"/>
        </w:rPr>
      </w:pPr>
      <w:r>
        <w:rPr>
          <w:sz w:val="28"/>
        </w:rPr>
        <w:t>пояснюють</w:t>
      </w:r>
      <w:r>
        <w:rPr>
          <w:spacing w:val="-9"/>
          <w:sz w:val="28"/>
        </w:rPr>
        <w:t xml:space="preserve"> </w:t>
      </w:r>
      <w:r>
        <w:rPr>
          <w:sz w:val="28"/>
        </w:rPr>
        <w:t>минулі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справжні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події;</w:t>
      </w:r>
    </w:p>
    <w:p w:rsidR="00B12501" w:rsidRDefault="00B12501" w:rsidP="00B12501">
      <w:pPr>
        <w:pStyle w:val="a5"/>
        <w:numPr>
          <w:ilvl w:val="2"/>
          <w:numId w:val="4"/>
        </w:numPr>
        <w:tabs>
          <w:tab w:val="left" w:pos="1013"/>
        </w:tabs>
        <w:spacing w:before="163"/>
        <w:ind w:left="1013" w:hanging="162"/>
        <w:jc w:val="both"/>
        <w:rPr>
          <w:sz w:val="28"/>
        </w:rPr>
      </w:pPr>
      <w:r>
        <w:rPr>
          <w:sz w:val="28"/>
        </w:rPr>
        <w:t>прогнозують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-1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тій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7"/>
          <w:sz w:val="28"/>
        </w:rPr>
        <w:t xml:space="preserve"> </w:t>
      </w:r>
      <w:r>
        <w:rPr>
          <w:sz w:val="28"/>
        </w:rPr>
        <w:t>іншій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ситуації.</w:t>
      </w:r>
    </w:p>
    <w:p w:rsidR="00B12501" w:rsidRDefault="00B12501" w:rsidP="00B12501">
      <w:pPr>
        <w:pStyle w:val="a3"/>
        <w:spacing w:before="158" w:line="362" w:lineRule="auto"/>
        <w:ind w:right="144" w:firstLine="710"/>
      </w:pPr>
      <w:r>
        <w:t>Один з критеріїв хорошої теорії особистості полягає в її здатності допомагати людям, знаходити рішення їх повсякденних проблем.</w:t>
      </w:r>
    </w:p>
    <w:p w:rsidR="00B12501" w:rsidRDefault="00B12501" w:rsidP="00B12501">
      <w:pPr>
        <w:pStyle w:val="a3"/>
        <w:spacing w:line="360" w:lineRule="auto"/>
        <w:ind w:right="145" w:firstLine="710"/>
      </w:pPr>
      <w:r>
        <w:t>Усі</w:t>
      </w:r>
      <w:r>
        <w:rPr>
          <w:spacing w:val="-10"/>
        </w:rPr>
        <w:t xml:space="preserve"> </w:t>
      </w:r>
      <w:r>
        <w:t>теорії</w:t>
      </w:r>
      <w:r>
        <w:rPr>
          <w:spacing w:val="-15"/>
        </w:rPr>
        <w:t xml:space="preserve"> </w:t>
      </w:r>
      <w:r>
        <w:t>особистості,</w:t>
      </w:r>
      <w:r>
        <w:rPr>
          <w:spacing w:val="-4"/>
        </w:rPr>
        <w:t xml:space="preserve"> </w:t>
      </w:r>
      <w:r>
        <w:t>розробляючи</w:t>
      </w:r>
      <w:r>
        <w:rPr>
          <w:spacing w:val="-10"/>
        </w:rPr>
        <w:t xml:space="preserve"> </w:t>
      </w:r>
      <w:r>
        <w:t>функціональні</w:t>
      </w:r>
      <w:r>
        <w:rPr>
          <w:spacing w:val="-15"/>
        </w:rPr>
        <w:t xml:space="preserve"> </w:t>
      </w:r>
      <w:r>
        <w:t>питання,</w:t>
      </w:r>
      <w:r>
        <w:rPr>
          <w:spacing w:val="-8"/>
        </w:rPr>
        <w:t xml:space="preserve"> </w:t>
      </w:r>
      <w:r>
        <w:t>реалізують дві функції: розуміння індивідуальних відмінностей і прогнозування поведінки. Працюючи одночасно з декількома теоріями, можна отримати інструмент</w:t>
      </w:r>
      <w:r>
        <w:rPr>
          <w:spacing w:val="38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розуміння</w:t>
      </w:r>
      <w:r>
        <w:rPr>
          <w:spacing w:val="40"/>
        </w:rPr>
        <w:t xml:space="preserve"> </w:t>
      </w:r>
      <w:r>
        <w:t>великого</w:t>
      </w:r>
      <w:r>
        <w:rPr>
          <w:spacing w:val="41"/>
        </w:rPr>
        <w:t xml:space="preserve"> </w:t>
      </w:r>
      <w:r>
        <w:t>чиста</w:t>
      </w:r>
      <w:r>
        <w:rPr>
          <w:spacing w:val="40"/>
        </w:rPr>
        <w:t xml:space="preserve"> </w:t>
      </w:r>
      <w:r>
        <w:t>явищ:</w:t>
      </w:r>
      <w:r>
        <w:rPr>
          <w:spacing w:val="35"/>
        </w:rPr>
        <w:t xml:space="preserve"> </w:t>
      </w:r>
      <w:r>
        <w:t>як</w:t>
      </w:r>
      <w:r>
        <w:rPr>
          <w:spacing w:val="39"/>
        </w:rPr>
        <w:t xml:space="preserve"> </w:t>
      </w:r>
      <w:r>
        <w:t>вплинуло</w:t>
      </w:r>
      <w:r>
        <w:rPr>
          <w:spacing w:val="40"/>
        </w:rPr>
        <w:t xml:space="preserve"> </w:t>
      </w:r>
      <w:r>
        <w:t>дитинство</w:t>
      </w:r>
      <w:r>
        <w:rPr>
          <w:spacing w:val="39"/>
        </w:rPr>
        <w:t xml:space="preserve"> </w:t>
      </w:r>
      <w:r>
        <w:rPr>
          <w:spacing w:val="-7"/>
        </w:rPr>
        <w:t>на</w:t>
      </w:r>
    </w:p>
    <w:p w:rsidR="00B12501" w:rsidRDefault="00B12501" w:rsidP="00B12501">
      <w:pPr>
        <w:pStyle w:val="a3"/>
        <w:spacing w:line="360" w:lineRule="auto"/>
        <w:sectPr w:rsidR="00B12501">
          <w:pgSz w:w="11910" w:h="16840"/>
          <w:pgMar w:top="1040" w:right="708" w:bottom="280" w:left="1559" w:header="708" w:footer="0" w:gutter="0"/>
          <w:cols w:space="720"/>
        </w:sectPr>
      </w:pPr>
    </w:p>
    <w:p w:rsidR="00B12501" w:rsidRDefault="00B12501" w:rsidP="00B12501">
      <w:pPr>
        <w:pStyle w:val="a3"/>
        <w:spacing w:before="192" w:line="360" w:lineRule="auto"/>
        <w:ind w:right="146" w:firstLine="0"/>
      </w:pPr>
      <w:r>
        <w:lastRenderedPageBreak/>
        <w:t>формування саме такої індивідуальності; які ситуації треба сформувати, щоб змінити поведінку, і як їх сформувати. Таким чином, проблеми, що стоять перед персонологією, різноманітні і складні. У одній теорії вирішити ці проблеми неможливо. Тому, універсальної теорії особистості немає і, ймовірно, не буде.</w:t>
      </w:r>
    </w:p>
    <w:p w:rsidR="00B12501" w:rsidRDefault="00B12501" w:rsidP="00B12501">
      <w:pPr>
        <w:pStyle w:val="a3"/>
        <w:spacing w:before="168"/>
        <w:ind w:left="0" w:firstLine="0"/>
        <w:jc w:val="left"/>
      </w:pPr>
    </w:p>
    <w:p w:rsidR="00B12501" w:rsidRDefault="00B12501" w:rsidP="00B12501">
      <w:pPr>
        <w:pStyle w:val="2"/>
        <w:numPr>
          <w:ilvl w:val="1"/>
          <w:numId w:val="4"/>
        </w:numPr>
        <w:tabs>
          <w:tab w:val="left" w:pos="1556"/>
        </w:tabs>
        <w:spacing w:before="1"/>
        <w:ind w:left="1556" w:hanging="705"/>
        <w:jc w:val="both"/>
      </w:pPr>
      <w:bookmarkStart w:id="1" w:name="_TOC_250055"/>
      <w:r>
        <w:t>Поняття</w:t>
      </w:r>
      <w:r>
        <w:rPr>
          <w:spacing w:val="-10"/>
        </w:rPr>
        <w:t xml:space="preserve"> </w:t>
      </w:r>
      <w:bookmarkEnd w:id="1"/>
      <w:r>
        <w:rPr>
          <w:spacing w:val="-2"/>
        </w:rPr>
        <w:t>особистості</w:t>
      </w:r>
    </w:p>
    <w:p w:rsidR="00B12501" w:rsidRDefault="00B12501" w:rsidP="00B12501">
      <w:pPr>
        <w:pStyle w:val="a3"/>
        <w:spacing w:before="158" w:line="360" w:lineRule="auto"/>
        <w:ind w:right="147" w:firstLine="710"/>
      </w:pPr>
      <w:r>
        <w:t>Особистість – це людина в</w:t>
      </w:r>
      <w:r>
        <w:rPr>
          <w:spacing w:val="-2"/>
        </w:rPr>
        <w:t xml:space="preserve"> </w:t>
      </w:r>
      <w:r>
        <w:t>системі</w:t>
      </w:r>
      <w:r>
        <w:rPr>
          <w:spacing w:val="-5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психологічних характеристик, які соціально обумовлені, виявляються у суспільних відносинах, є стійкими і визначають моральні вчинки людини.</w:t>
      </w:r>
    </w:p>
    <w:p w:rsidR="00B12501" w:rsidRDefault="00B12501" w:rsidP="00B12501">
      <w:pPr>
        <w:pStyle w:val="a3"/>
        <w:spacing w:before="1" w:line="360" w:lineRule="auto"/>
        <w:ind w:right="142" w:firstLine="710"/>
      </w:pPr>
      <w:r>
        <w:t>Особистість може бути визначена як індивідуальний досвід людини і внутрішні мотиви, що лежать в основі її поведінки. Особистість – стабільна система, якій властиві певні тенденції у вчинках, образі мислення і відчутті.</w:t>
      </w:r>
    </w:p>
    <w:p w:rsidR="00B12501" w:rsidRDefault="00B12501" w:rsidP="00B12501">
      <w:pPr>
        <w:pStyle w:val="a3"/>
        <w:spacing w:before="1" w:line="360" w:lineRule="auto"/>
        <w:ind w:right="144" w:firstLine="710"/>
      </w:pPr>
      <w:r>
        <w:t>Різноманіття теорій привело до різноманіття визначень особистості. У це</w:t>
      </w:r>
      <w:r>
        <w:rPr>
          <w:spacing w:val="-6"/>
        </w:rPr>
        <w:t xml:space="preserve"> </w:t>
      </w:r>
      <w:r>
        <w:t>абстрактне</w:t>
      </w:r>
      <w:r>
        <w:rPr>
          <w:spacing w:val="-6"/>
        </w:rPr>
        <w:t xml:space="preserve"> </w:t>
      </w:r>
      <w:r>
        <w:t>поняття</w:t>
      </w:r>
      <w:r>
        <w:rPr>
          <w:spacing w:val="-5"/>
        </w:rPr>
        <w:t xml:space="preserve"> </w:t>
      </w:r>
      <w:r>
        <w:t>включено</w:t>
      </w:r>
      <w:r>
        <w:rPr>
          <w:spacing w:val="-7"/>
        </w:rPr>
        <w:t xml:space="preserve"> </w:t>
      </w:r>
      <w:r>
        <w:t>багато</w:t>
      </w:r>
      <w:r>
        <w:rPr>
          <w:spacing w:val="-7"/>
        </w:rPr>
        <w:t xml:space="preserve"> </w:t>
      </w:r>
      <w:r>
        <w:t>аспектів,</w:t>
      </w:r>
      <w:r>
        <w:rPr>
          <w:spacing w:val="-4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характеризують</w:t>
      </w:r>
      <w:r>
        <w:rPr>
          <w:spacing w:val="-8"/>
        </w:rPr>
        <w:t xml:space="preserve"> </w:t>
      </w:r>
      <w:r>
        <w:t>людину: емоції, думки, мотивація, переживання, дії. Проте в розумінні особистості різними ученими можна виділити загальні стани:</w:t>
      </w:r>
    </w:p>
    <w:p w:rsidR="00B12501" w:rsidRDefault="00B12501" w:rsidP="00B12501">
      <w:pPr>
        <w:pStyle w:val="a5"/>
        <w:numPr>
          <w:ilvl w:val="0"/>
          <w:numId w:val="3"/>
        </w:numPr>
        <w:tabs>
          <w:tab w:val="left" w:pos="1175"/>
        </w:tabs>
        <w:spacing w:line="360" w:lineRule="auto"/>
        <w:ind w:right="143" w:firstLine="710"/>
        <w:jc w:val="both"/>
        <w:rPr>
          <w:sz w:val="28"/>
        </w:rPr>
      </w:pPr>
      <w:r>
        <w:rPr>
          <w:sz w:val="28"/>
        </w:rPr>
        <w:t>У більшості теорій підкреслюється, що особистість – це передусім індивідуальність, що розуміється як неповторна своєрідність рис, якими відрізняється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ця</w:t>
      </w:r>
      <w:r>
        <w:rPr>
          <w:spacing w:val="-8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усіх</w:t>
      </w:r>
      <w:r>
        <w:rPr>
          <w:spacing w:val="-10"/>
          <w:sz w:val="28"/>
        </w:rPr>
        <w:t xml:space="preserve"> </w:t>
      </w:r>
      <w:r>
        <w:rPr>
          <w:sz w:val="28"/>
        </w:rPr>
        <w:t>інших.</w:t>
      </w:r>
      <w:r>
        <w:rPr>
          <w:spacing w:val="-7"/>
          <w:sz w:val="28"/>
        </w:rPr>
        <w:t xml:space="preserve"> </w:t>
      </w:r>
      <w:r>
        <w:rPr>
          <w:sz w:val="28"/>
        </w:rPr>
        <w:t>Диференціювати</w:t>
      </w:r>
      <w:r>
        <w:rPr>
          <w:spacing w:val="-9"/>
          <w:sz w:val="28"/>
        </w:rPr>
        <w:t xml:space="preserve"> </w:t>
      </w:r>
      <w:r>
        <w:rPr>
          <w:sz w:val="28"/>
        </w:rPr>
        <w:t>одну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особистість</w:t>
      </w:r>
      <w:r>
        <w:rPr>
          <w:spacing w:val="-7"/>
          <w:sz w:val="28"/>
        </w:rPr>
        <w:t xml:space="preserve"> </w:t>
      </w:r>
      <w:r>
        <w:rPr>
          <w:sz w:val="28"/>
        </w:rPr>
        <w:t>від інших можна тільки шляхом вивчення індивідуальних відмінностей.</w:t>
      </w:r>
    </w:p>
    <w:p w:rsidR="00B12501" w:rsidRDefault="00B12501" w:rsidP="00B12501">
      <w:pPr>
        <w:pStyle w:val="a5"/>
        <w:numPr>
          <w:ilvl w:val="0"/>
          <w:numId w:val="3"/>
        </w:numPr>
        <w:tabs>
          <w:tab w:val="left" w:pos="1218"/>
        </w:tabs>
        <w:spacing w:line="362" w:lineRule="auto"/>
        <w:ind w:right="145" w:firstLine="710"/>
        <w:jc w:val="both"/>
        <w:rPr>
          <w:sz w:val="28"/>
        </w:rPr>
      </w:pPr>
      <w:r>
        <w:rPr>
          <w:sz w:val="28"/>
        </w:rPr>
        <w:t>У більшості теорій особистість гіпотетично представлена у виді певним чином організованої структури.</w:t>
      </w:r>
    </w:p>
    <w:p w:rsidR="00B12501" w:rsidRDefault="00B12501" w:rsidP="00B12501">
      <w:pPr>
        <w:pStyle w:val="a5"/>
        <w:numPr>
          <w:ilvl w:val="0"/>
          <w:numId w:val="3"/>
        </w:numPr>
        <w:tabs>
          <w:tab w:val="left" w:pos="1352"/>
        </w:tabs>
        <w:spacing w:line="360" w:lineRule="auto"/>
        <w:ind w:right="145" w:firstLine="710"/>
        <w:jc w:val="both"/>
        <w:rPr>
          <w:sz w:val="28"/>
        </w:rPr>
      </w:pPr>
      <w:r>
        <w:rPr>
          <w:sz w:val="28"/>
        </w:rPr>
        <w:t xml:space="preserve">У більшості визначень підкреслюється, що особистість в еволюційному процесі утворюється як суб'єкт впливу генетичних і біологічних чинників, соціального досвіду і обставин зовнішнього світу, що </w:t>
      </w:r>
      <w:r>
        <w:rPr>
          <w:spacing w:val="-2"/>
          <w:sz w:val="28"/>
        </w:rPr>
        <w:t>міняються.</w:t>
      </w:r>
    </w:p>
    <w:p w:rsidR="00B12501" w:rsidRDefault="00B12501" w:rsidP="00B12501">
      <w:pPr>
        <w:pStyle w:val="a5"/>
        <w:numPr>
          <w:ilvl w:val="0"/>
          <w:numId w:val="3"/>
        </w:numPr>
        <w:tabs>
          <w:tab w:val="left" w:pos="1439"/>
        </w:tabs>
        <w:spacing w:line="360" w:lineRule="auto"/>
        <w:ind w:right="141" w:firstLine="710"/>
        <w:jc w:val="both"/>
        <w:rPr>
          <w:sz w:val="28"/>
        </w:rPr>
      </w:pPr>
      <w:r>
        <w:rPr>
          <w:sz w:val="28"/>
        </w:rPr>
        <w:t>У більшості визначень особистість представлена тими характеристиками, які «відповідають» за стійкі форми поведінки, тобто особистість відносно незмінна і постійна в часі і ситуаціях, що змінюються.</w:t>
      </w:r>
    </w:p>
    <w:p w:rsidR="00B12501" w:rsidRDefault="00B12501" w:rsidP="00B12501">
      <w:pPr>
        <w:pStyle w:val="a5"/>
        <w:spacing w:line="360" w:lineRule="auto"/>
        <w:jc w:val="both"/>
        <w:rPr>
          <w:sz w:val="28"/>
        </w:rPr>
        <w:sectPr w:rsidR="00B12501">
          <w:pgSz w:w="11910" w:h="16840"/>
          <w:pgMar w:top="1040" w:right="708" w:bottom="280" w:left="1559" w:header="708" w:footer="0" w:gutter="0"/>
          <w:cols w:space="720"/>
        </w:sectPr>
      </w:pPr>
    </w:p>
    <w:p w:rsidR="00B12501" w:rsidRDefault="00B12501" w:rsidP="00B12501">
      <w:pPr>
        <w:pStyle w:val="a3"/>
        <w:spacing w:before="192" w:line="362" w:lineRule="auto"/>
        <w:ind w:firstLine="710"/>
        <w:jc w:val="left"/>
      </w:pPr>
      <w:r>
        <w:lastRenderedPageBreak/>
        <w:t>Таким</w:t>
      </w:r>
      <w:r>
        <w:rPr>
          <w:spacing w:val="40"/>
        </w:rPr>
        <w:t xml:space="preserve"> </w:t>
      </w:r>
      <w:r>
        <w:t>чином,</w:t>
      </w:r>
      <w:r>
        <w:rPr>
          <w:spacing w:val="40"/>
        </w:rPr>
        <w:t xml:space="preserve"> </w:t>
      </w:r>
      <w:r>
        <w:t>визначення</w:t>
      </w:r>
      <w:r>
        <w:rPr>
          <w:spacing w:val="40"/>
        </w:rPr>
        <w:t xml:space="preserve"> </w:t>
      </w:r>
      <w:r>
        <w:t>особистості</w:t>
      </w:r>
      <w:r>
        <w:rPr>
          <w:spacing w:val="40"/>
        </w:rPr>
        <w:t xml:space="preserve"> </w:t>
      </w:r>
      <w:r>
        <w:t>залежить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індивідуальних</w:t>
      </w:r>
      <w:r>
        <w:rPr>
          <w:spacing w:val="40"/>
        </w:rPr>
        <w:t xml:space="preserve"> </w:t>
      </w:r>
      <w:r>
        <w:t>теоретичних переваг.</w:t>
      </w:r>
    </w:p>
    <w:p w:rsidR="00B12501" w:rsidRDefault="00B12501" w:rsidP="00B12501">
      <w:pPr>
        <w:pStyle w:val="a3"/>
        <w:spacing w:before="161"/>
        <w:ind w:left="0" w:firstLine="0"/>
        <w:jc w:val="left"/>
      </w:pPr>
    </w:p>
    <w:p w:rsidR="00B12501" w:rsidRDefault="00B12501" w:rsidP="00B12501">
      <w:pPr>
        <w:pStyle w:val="2"/>
        <w:numPr>
          <w:ilvl w:val="1"/>
          <w:numId w:val="4"/>
        </w:numPr>
        <w:tabs>
          <w:tab w:val="left" w:pos="1344"/>
        </w:tabs>
        <w:ind w:left="1344" w:hanging="493"/>
      </w:pPr>
      <w:bookmarkStart w:id="2" w:name="_TOC_250054"/>
      <w:r>
        <w:t>Концептуальна</w:t>
      </w:r>
      <w:r>
        <w:rPr>
          <w:spacing w:val="-11"/>
        </w:rPr>
        <w:t xml:space="preserve"> </w:t>
      </w:r>
      <w:r>
        <w:t>основа</w:t>
      </w:r>
      <w:r>
        <w:rPr>
          <w:spacing w:val="-11"/>
        </w:rPr>
        <w:t xml:space="preserve"> </w:t>
      </w:r>
      <w:r>
        <w:t>теорії</w:t>
      </w:r>
      <w:r>
        <w:rPr>
          <w:spacing w:val="-12"/>
        </w:rPr>
        <w:t xml:space="preserve"> </w:t>
      </w:r>
      <w:bookmarkEnd w:id="2"/>
      <w:r>
        <w:rPr>
          <w:spacing w:val="-2"/>
        </w:rPr>
        <w:t>особистості</w:t>
      </w:r>
    </w:p>
    <w:p w:rsidR="00B12501" w:rsidRDefault="00B12501" w:rsidP="00B12501">
      <w:pPr>
        <w:pStyle w:val="a3"/>
        <w:tabs>
          <w:tab w:val="left" w:pos="2491"/>
          <w:tab w:val="left" w:pos="4170"/>
          <w:tab w:val="left" w:pos="4712"/>
          <w:tab w:val="left" w:pos="5661"/>
          <w:tab w:val="left" w:pos="6836"/>
          <w:tab w:val="left" w:pos="7795"/>
          <w:tab w:val="left" w:pos="8826"/>
        </w:tabs>
        <w:spacing w:before="158" w:line="362" w:lineRule="auto"/>
        <w:ind w:right="148"/>
        <w:jc w:val="left"/>
      </w:pPr>
      <w:r>
        <w:rPr>
          <w:spacing w:val="-2"/>
        </w:rPr>
        <w:t>Психологія</w:t>
      </w:r>
      <w:r>
        <w:tab/>
      </w:r>
      <w:r>
        <w:rPr>
          <w:spacing w:val="-2"/>
        </w:rPr>
        <w:t>особистості</w:t>
      </w:r>
      <w:r>
        <w:tab/>
      </w:r>
      <w:r>
        <w:rPr>
          <w:spacing w:val="-6"/>
        </w:rPr>
        <w:t>як</w:t>
      </w:r>
      <w:r>
        <w:tab/>
      </w:r>
      <w:r>
        <w:rPr>
          <w:spacing w:val="-2"/>
        </w:rPr>
        <w:t>наука</w:t>
      </w:r>
      <w:r>
        <w:tab/>
      </w:r>
      <w:r>
        <w:rPr>
          <w:spacing w:val="-2"/>
        </w:rPr>
        <w:t>ставить</w:t>
      </w:r>
      <w:r>
        <w:tab/>
      </w:r>
      <w:r>
        <w:rPr>
          <w:spacing w:val="-2"/>
        </w:rPr>
        <w:t>перед</w:t>
      </w:r>
      <w:r>
        <w:tab/>
      </w:r>
      <w:r>
        <w:rPr>
          <w:spacing w:val="-2"/>
        </w:rPr>
        <w:t>собою</w:t>
      </w:r>
      <w:r>
        <w:tab/>
      </w:r>
      <w:r>
        <w:rPr>
          <w:spacing w:val="-2"/>
        </w:rPr>
        <w:t xml:space="preserve">шість </w:t>
      </w:r>
      <w:r>
        <w:t>фундаментальні питання:</w:t>
      </w:r>
    </w:p>
    <w:p w:rsidR="00B12501" w:rsidRDefault="00B12501" w:rsidP="00B12501">
      <w:pPr>
        <w:pStyle w:val="a5"/>
        <w:numPr>
          <w:ilvl w:val="0"/>
          <w:numId w:val="2"/>
        </w:numPr>
        <w:tabs>
          <w:tab w:val="left" w:pos="1143"/>
        </w:tabs>
        <w:spacing w:line="315" w:lineRule="exact"/>
        <w:ind w:left="1143" w:hanging="282"/>
        <w:rPr>
          <w:sz w:val="28"/>
        </w:rPr>
      </w:pPr>
      <w:r>
        <w:rPr>
          <w:sz w:val="28"/>
        </w:rPr>
        <w:t>Як,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8"/>
          <w:sz w:val="28"/>
        </w:rPr>
        <w:t xml:space="preserve"> </w:t>
      </w:r>
      <w:r>
        <w:rPr>
          <w:sz w:val="28"/>
        </w:rPr>
        <w:t>яких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категорій,</w:t>
      </w:r>
      <w:r>
        <w:rPr>
          <w:spacing w:val="-4"/>
          <w:sz w:val="28"/>
        </w:rPr>
        <w:t xml:space="preserve"> </w:t>
      </w:r>
      <w:r>
        <w:rPr>
          <w:sz w:val="28"/>
        </w:rPr>
        <w:t>можна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особистість?</w:t>
      </w:r>
    </w:p>
    <w:p w:rsidR="00B12501" w:rsidRDefault="00B12501" w:rsidP="00B12501">
      <w:pPr>
        <w:pStyle w:val="a5"/>
        <w:numPr>
          <w:ilvl w:val="0"/>
          <w:numId w:val="2"/>
        </w:numPr>
        <w:tabs>
          <w:tab w:val="left" w:pos="1143"/>
        </w:tabs>
        <w:spacing w:before="163"/>
        <w:ind w:left="1143" w:hanging="282"/>
        <w:rPr>
          <w:sz w:val="28"/>
        </w:rPr>
      </w:pP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можна</w:t>
      </w:r>
      <w:r>
        <w:rPr>
          <w:spacing w:val="-6"/>
          <w:sz w:val="28"/>
        </w:rPr>
        <w:t xml:space="preserve"> </w:t>
      </w:r>
      <w:r>
        <w:rPr>
          <w:sz w:val="28"/>
        </w:rPr>
        <w:t>зрозуміти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динаміку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особистості?</w:t>
      </w:r>
    </w:p>
    <w:p w:rsidR="00B12501" w:rsidRDefault="00B12501" w:rsidP="00B12501">
      <w:pPr>
        <w:pStyle w:val="a5"/>
        <w:numPr>
          <w:ilvl w:val="0"/>
          <w:numId w:val="2"/>
        </w:numPr>
        <w:tabs>
          <w:tab w:val="left" w:pos="1143"/>
        </w:tabs>
        <w:spacing w:before="158"/>
        <w:ind w:left="1143" w:hanging="282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особистості?</w:t>
      </w:r>
    </w:p>
    <w:p w:rsidR="00B12501" w:rsidRDefault="00B12501" w:rsidP="00B12501">
      <w:pPr>
        <w:pStyle w:val="a5"/>
        <w:numPr>
          <w:ilvl w:val="0"/>
          <w:numId w:val="2"/>
        </w:numPr>
        <w:tabs>
          <w:tab w:val="left" w:pos="1143"/>
        </w:tabs>
        <w:spacing w:before="163"/>
        <w:ind w:left="1143" w:hanging="282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психопатології?</w:t>
      </w:r>
    </w:p>
    <w:p w:rsidR="00B12501" w:rsidRDefault="00B12501" w:rsidP="00B12501">
      <w:pPr>
        <w:pStyle w:val="a5"/>
        <w:numPr>
          <w:ilvl w:val="0"/>
          <w:numId w:val="2"/>
        </w:numPr>
        <w:tabs>
          <w:tab w:val="left" w:pos="1143"/>
        </w:tabs>
        <w:spacing w:before="163"/>
        <w:ind w:left="1143" w:hanging="282"/>
        <w:jc w:val="both"/>
        <w:rPr>
          <w:sz w:val="28"/>
        </w:rPr>
      </w:pPr>
      <w:r>
        <w:rPr>
          <w:sz w:val="28"/>
        </w:rPr>
        <w:t>Психічне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це?</w:t>
      </w:r>
    </w:p>
    <w:p w:rsidR="00B12501" w:rsidRDefault="00B12501" w:rsidP="00B12501">
      <w:pPr>
        <w:pStyle w:val="a5"/>
        <w:numPr>
          <w:ilvl w:val="0"/>
          <w:numId w:val="2"/>
        </w:numPr>
        <w:tabs>
          <w:tab w:val="left" w:pos="1143"/>
        </w:tabs>
        <w:spacing w:before="158"/>
        <w:ind w:left="1143" w:hanging="282"/>
        <w:jc w:val="both"/>
        <w:rPr>
          <w:sz w:val="28"/>
        </w:rPr>
      </w:pPr>
      <w:r>
        <w:rPr>
          <w:sz w:val="28"/>
        </w:rPr>
        <w:t>Змінення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психотерапевтичної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дії.</w:t>
      </w:r>
    </w:p>
    <w:p w:rsidR="00B12501" w:rsidRDefault="00B12501" w:rsidP="00B12501">
      <w:pPr>
        <w:pStyle w:val="a5"/>
        <w:numPr>
          <w:ilvl w:val="0"/>
          <w:numId w:val="1"/>
        </w:numPr>
        <w:tabs>
          <w:tab w:val="left" w:pos="1137"/>
        </w:tabs>
        <w:spacing w:before="163" w:line="360" w:lineRule="auto"/>
        <w:ind w:right="137" w:firstLine="710"/>
        <w:jc w:val="both"/>
        <w:rPr>
          <w:sz w:val="28"/>
        </w:rPr>
      </w:pPr>
      <w:r>
        <w:rPr>
          <w:sz w:val="28"/>
        </w:rPr>
        <w:t>Відповідаючи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перше</w:t>
      </w:r>
      <w:r>
        <w:rPr>
          <w:spacing w:val="-18"/>
          <w:sz w:val="28"/>
        </w:rPr>
        <w:t xml:space="preserve"> </w:t>
      </w:r>
      <w:r>
        <w:rPr>
          <w:sz w:val="28"/>
        </w:rPr>
        <w:t>питання,</w:t>
      </w:r>
      <w:r>
        <w:rPr>
          <w:spacing w:val="-17"/>
          <w:sz w:val="28"/>
        </w:rPr>
        <w:t xml:space="preserve"> </w:t>
      </w:r>
      <w:r>
        <w:rPr>
          <w:sz w:val="28"/>
        </w:rPr>
        <w:t>учені</w:t>
      </w:r>
      <w:r>
        <w:rPr>
          <w:spacing w:val="-18"/>
          <w:sz w:val="28"/>
        </w:rPr>
        <w:t xml:space="preserve"> </w:t>
      </w:r>
      <w:r>
        <w:rPr>
          <w:sz w:val="28"/>
        </w:rPr>
        <w:t>пропонують</w:t>
      </w:r>
      <w:r>
        <w:rPr>
          <w:spacing w:val="-17"/>
          <w:sz w:val="28"/>
        </w:rPr>
        <w:t xml:space="preserve"> </w:t>
      </w:r>
      <w:r>
        <w:rPr>
          <w:sz w:val="28"/>
        </w:rPr>
        <w:t>три</w:t>
      </w:r>
      <w:r>
        <w:rPr>
          <w:spacing w:val="-18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17"/>
          <w:sz w:val="28"/>
        </w:rPr>
        <w:t xml:space="preserve"> </w:t>
      </w:r>
      <w:r>
        <w:rPr>
          <w:sz w:val="28"/>
        </w:rPr>
        <w:t>опису індивідуальних відмінностей, використовуючи поняття типів, рис і чинників. Ми можемо класифікувати людей по обмеженій кількості груп, називаючи ці групи типами. Людина може бути віднесена тільки до однієї з груп, тобто до одного типу; наприклад? типу темпераменту, або до одного з невротичних типів або здоровому типу особистості (у психоаналітиків).</w:t>
      </w:r>
    </w:p>
    <w:p w:rsidR="00B12501" w:rsidRDefault="00B12501" w:rsidP="00B12501">
      <w:pPr>
        <w:pStyle w:val="a3"/>
        <w:spacing w:before="2" w:line="357" w:lineRule="auto"/>
        <w:ind w:right="147" w:firstLine="710"/>
      </w:pPr>
      <w:r>
        <w:t>У описі особистості є важливе питання: що відноситься до одиниць виміру особистості?</w:t>
      </w:r>
    </w:p>
    <w:p w:rsidR="00B12501" w:rsidRDefault="00B12501" w:rsidP="00B12501">
      <w:pPr>
        <w:pStyle w:val="a3"/>
        <w:spacing w:before="6" w:line="360" w:lineRule="auto"/>
        <w:ind w:right="146" w:firstLine="710"/>
      </w:pPr>
      <w:r>
        <w:rPr>
          <w:i/>
        </w:rPr>
        <w:t xml:space="preserve">Типи особистості </w:t>
      </w:r>
      <w:r>
        <w:t>є категоріями людей за схожими характеристиками. Типізація за темпераментом, за поставленими діагнозами, відношенню до зовнішнього світу та інше.</w:t>
      </w:r>
    </w:p>
    <w:p w:rsidR="00B12501" w:rsidRDefault="00B12501" w:rsidP="00B12501">
      <w:pPr>
        <w:pStyle w:val="a3"/>
        <w:spacing w:before="1" w:line="360" w:lineRule="auto"/>
        <w:ind w:right="139" w:firstLine="710"/>
      </w:pPr>
      <w:r>
        <w:rPr>
          <w:i/>
        </w:rPr>
        <w:t xml:space="preserve">Риси особистості </w:t>
      </w:r>
      <w:r>
        <w:t>– характеристика, що відрізняє одну людину від іншого і обумовлює більш менш постійну поведінку. Риса – це схильність індивіда вести себе певним чином в широкому діапазоні ситуацій. Риса – це те, що дозволяє передбачити поведінку. Риси особистості постійні. Рівень їх розвитку можна визначити кількісними показниками. За цими показниками можна розрізняти людей.</w:t>
      </w:r>
    </w:p>
    <w:p w:rsidR="00B12501" w:rsidRDefault="00B12501" w:rsidP="00B12501">
      <w:pPr>
        <w:pStyle w:val="a3"/>
        <w:spacing w:line="360" w:lineRule="auto"/>
        <w:sectPr w:rsidR="00B12501">
          <w:pgSz w:w="11910" w:h="16840"/>
          <w:pgMar w:top="1040" w:right="708" w:bottom="280" w:left="1559" w:header="708" w:footer="0" w:gutter="0"/>
          <w:cols w:space="720"/>
        </w:sectPr>
      </w:pPr>
    </w:p>
    <w:p w:rsidR="00B12501" w:rsidRDefault="00B12501" w:rsidP="00B12501">
      <w:pPr>
        <w:pStyle w:val="a3"/>
        <w:spacing w:before="192" w:line="360" w:lineRule="auto"/>
        <w:ind w:right="149" w:firstLine="710"/>
      </w:pPr>
      <w:r>
        <w:rPr>
          <w:i/>
        </w:rPr>
        <w:lastRenderedPageBreak/>
        <w:t xml:space="preserve">Чинники </w:t>
      </w:r>
      <w:r>
        <w:t>– група рис, статистично пов'язаних між собою. Так, описати людину можна за допомогою рис. Кожен чинник у кожної людини проявляється у своєму кількісному показнику вираженості. Теоретично кількість чинників обмежена.</w:t>
      </w:r>
    </w:p>
    <w:p w:rsidR="00B12501" w:rsidRDefault="00B12501" w:rsidP="00B12501">
      <w:pPr>
        <w:pStyle w:val="a5"/>
        <w:numPr>
          <w:ilvl w:val="0"/>
          <w:numId w:val="1"/>
        </w:numPr>
        <w:tabs>
          <w:tab w:val="left" w:pos="1152"/>
        </w:tabs>
        <w:spacing w:before="3"/>
        <w:ind w:left="1152" w:hanging="301"/>
        <w:jc w:val="both"/>
        <w:rPr>
          <w:sz w:val="28"/>
        </w:rPr>
      </w:pPr>
      <w:r>
        <w:rPr>
          <w:sz w:val="28"/>
        </w:rPr>
        <w:t>Особистісна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динаміка.</w:t>
      </w:r>
    </w:p>
    <w:p w:rsidR="00B12501" w:rsidRDefault="00B12501" w:rsidP="00B12501">
      <w:pPr>
        <w:pStyle w:val="a3"/>
        <w:spacing w:before="163" w:line="360" w:lineRule="auto"/>
        <w:ind w:right="145" w:firstLine="710"/>
      </w:pPr>
      <w:r>
        <w:t>Вивчаючи динаміку особистості, можна зрозуміти зв'язок між рисами і поведінкою; між спонуканнями, мотивами і конкретними вчинками людини; можна визначити його здатність до адаптації, здорової або невротичної.</w:t>
      </w:r>
    </w:p>
    <w:p w:rsidR="00B12501" w:rsidRDefault="00B12501" w:rsidP="00B12501">
      <w:pPr>
        <w:pStyle w:val="a3"/>
        <w:spacing w:line="360" w:lineRule="auto"/>
        <w:ind w:right="142" w:firstLine="710"/>
      </w:pPr>
      <w:r>
        <w:t>Мотивація</w:t>
      </w:r>
      <w:r>
        <w:rPr>
          <w:spacing w:val="-9"/>
        </w:rPr>
        <w:t xml:space="preserve"> </w:t>
      </w:r>
      <w:r>
        <w:t>дає</w:t>
      </w:r>
      <w:r>
        <w:rPr>
          <w:spacing w:val="-10"/>
        </w:rPr>
        <w:t xml:space="preserve"> </w:t>
      </w:r>
      <w:r>
        <w:t>енергію</w:t>
      </w:r>
      <w:r>
        <w:rPr>
          <w:spacing w:val="-7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напрям</w:t>
      </w:r>
      <w:r>
        <w:rPr>
          <w:spacing w:val="-9"/>
        </w:rPr>
        <w:t xml:space="preserve"> </w:t>
      </w:r>
      <w:r>
        <w:t>поведінці.</w:t>
      </w:r>
      <w:r>
        <w:rPr>
          <w:spacing w:val="-8"/>
        </w:rPr>
        <w:t xml:space="preserve"> </w:t>
      </w:r>
      <w:r>
        <w:t>З.</w:t>
      </w:r>
      <w:r>
        <w:rPr>
          <w:spacing w:val="-8"/>
        </w:rPr>
        <w:t xml:space="preserve"> </w:t>
      </w:r>
      <w:r>
        <w:t>Фрейд,</w:t>
      </w:r>
      <w:r>
        <w:rPr>
          <w:spacing w:val="-8"/>
        </w:rPr>
        <w:t xml:space="preserve"> </w:t>
      </w:r>
      <w:r>
        <w:t>наприклад,</w:t>
      </w:r>
      <w:r>
        <w:rPr>
          <w:spacing w:val="-8"/>
        </w:rPr>
        <w:t xml:space="preserve"> </w:t>
      </w:r>
      <w:r>
        <w:t>вважав, що фізіологічні потреби індивіда створюють напругу, і це примушує його шукати</w:t>
      </w:r>
      <w:r>
        <w:rPr>
          <w:spacing w:val="-10"/>
        </w:rPr>
        <w:t xml:space="preserve"> </w:t>
      </w:r>
      <w:r>
        <w:t>розрядки</w:t>
      </w:r>
      <w:r>
        <w:rPr>
          <w:spacing w:val="-10"/>
        </w:rPr>
        <w:t xml:space="preserve"> </w:t>
      </w:r>
      <w:r>
        <w:t>шляхом</w:t>
      </w:r>
      <w:r>
        <w:rPr>
          <w:spacing w:val="-9"/>
        </w:rPr>
        <w:t xml:space="preserve"> </w:t>
      </w:r>
      <w:r>
        <w:t>задоволення</w:t>
      </w:r>
      <w:r>
        <w:rPr>
          <w:spacing w:val="-10"/>
        </w:rPr>
        <w:t xml:space="preserve"> </w:t>
      </w:r>
      <w:r>
        <w:t>цих</w:t>
      </w:r>
      <w:r>
        <w:rPr>
          <w:spacing w:val="-15"/>
        </w:rPr>
        <w:t xml:space="preserve"> </w:t>
      </w:r>
      <w:r>
        <w:t>потреб.</w:t>
      </w:r>
      <w:r>
        <w:rPr>
          <w:spacing w:val="-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Маслоу</w:t>
      </w:r>
      <w:r>
        <w:rPr>
          <w:spacing w:val="-15"/>
        </w:rPr>
        <w:t xml:space="preserve"> </w:t>
      </w:r>
      <w:r>
        <w:t>припускав,</w:t>
      </w:r>
      <w:r>
        <w:rPr>
          <w:spacing w:val="-8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 xml:space="preserve">в якісь моменти індивідом рухає дефіцит потреби і він прагне зменшити </w:t>
      </w:r>
      <w:r>
        <w:rPr>
          <w:spacing w:val="-2"/>
        </w:rPr>
        <w:t>напругу.</w:t>
      </w:r>
    </w:p>
    <w:p w:rsidR="00B12501" w:rsidRDefault="00B12501" w:rsidP="00B12501">
      <w:pPr>
        <w:pStyle w:val="a5"/>
        <w:numPr>
          <w:ilvl w:val="0"/>
          <w:numId w:val="1"/>
        </w:numPr>
        <w:tabs>
          <w:tab w:val="left" w:pos="1152"/>
        </w:tabs>
        <w:spacing w:before="2"/>
        <w:ind w:left="1152" w:hanging="301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змінення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p w:rsidR="00B12501" w:rsidRDefault="00B12501" w:rsidP="00B12501">
      <w:pPr>
        <w:pStyle w:val="a3"/>
        <w:spacing w:before="158" w:line="360" w:lineRule="auto"/>
        <w:ind w:right="138" w:firstLine="710"/>
      </w:pPr>
      <w:r>
        <w:t>Вирішення проблеми розвитку особистості, її змін від дитинства до зрілості включає питання впливу біологічних і генетичних чинників, досвіду дитинства, вплив культури, ролі навчання і того, як скоректувати процес розвитку в потрібному напрямі. Особистість розвивається в часі. Одні теоретики</w:t>
      </w:r>
      <w:r>
        <w:rPr>
          <w:spacing w:val="-18"/>
        </w:rPr>
        <w:t xml:space="preserve"> </w:t>
      </w:r>
      <w:r>
        <w:t>(З.</w:t>
      </w:r>
      <w:r>
        <w:rPr>
          <w:spacing w:val="-17"/>
        </w:rPr>
        <w:t xml:space="preserve"> </w:t>
      </w:r>
      <w:r>
        <w:t>Фрейд,</w:t>
      </w:r>
      <w:r>
        <w:rPr>
          <w:spacing w:val="-14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Адлер)</w:t>
      </w:r>
      <w:r>
        <w:rPr>
          <w:spacing w:val="-18"/>
        </w:rPr>
        <w:t xml:space="preserve"> </w:t>
      </w:r>
      <w:r>
        <w:t>вважали,</w:t>
      </w:r>
      <w:r>
        <w:rPr>
          <w:spacing w:val="-11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формування</w:t>
      </w:r>
      <w:r>
        <w:rPr>
          <w:spacing w:val="-17"/>
        </w:rPr>
        <w:t xml:space="preserve"> </w:t>
      </w:r>
      <w:r>
        <w:t>особистості</w:t>
      </w:r>
      <w:r>
        <w:rPr>
          <w:spacing w:val="-18"/>
        </w:rPr>
        <w:t xml:space="preserve"> </w:t>
      </w:r>
      <w:r>
        <w:t>дуже важливий досвід дошкільного віку, інші (Е. Еріксон) розглядали розвиток від народження до старості.</w:t>
      </w:r>
    </w:p>
    <w:p w:rsidR="00B12501" w:rsidRDefault="00B12501" w:rsidP="00B12501">
      <w:pPr>
        <w:pStyle w:val="a5"/>
        <w:numPr>
          <w:ilvl w:val="0"/>
          <w:numId w:val="1"/>
        </w:numPr>
        <w:tabs>
          <w:tab w:val="left" w:pos="1152"/>
        </w:tabs>
        <w:spacing w:line="321" w:lineRule="exact"/>
        <w:ind w:left="1152" w:hanging="301"/>
        <w:jc w:val="both"/>
        <w:rPr>
          <w:sz w:val="28"/>
        </w:rPr>
      </w:pPr>
      <w:r>
        <w:rPr>
          <w:spacing w:val="-2"/>
          <w:sz w:val="28"/>
        </w:rPr>
        <w:t>Психопатологія.</w:t>
      </w:r>
    </w:p>
    <w:p w:rsidR="00B12501" w:rsidRDefault="00B12501" w:rsidP="00B12501">
      <w:pPr>
        <w:pStyle w:val="a3"/>
        <w:spacing w:before="163" w:line="360" w:lineRule="auto"/>
        <w:ind w:right="142" w:firstLine="710"/>
      </w:pPr>
      <w:r>
        <w:t>Необхідність пояснення причин патологічної поведінки привела до розвитку різних підходів. Теоретики психодинамічної орієнтації переконані, що конфлікти, які не знайшли дозволу в дитинстві, можуть призводити до патологічної поведінки в зрілому віці. Теоретики соціокультурної моделі вважають, що стреси і конфлікти, які люди переживають в повсякденній взаємодії, можуть викликати і підтримувати патологічні форми поведінки.</w:t>
      </w:r>
    </w:p>
    <w:p w:rsidR="00B12501" w:rsidRDefault="00B12501" w:rsidP="00B12501">
      <w:pPr>
        <w:pStyle w:val="a5"/>
        <w:numPr>
          <w:ilvl w:val="0"/>
          <w:numId w:val="1"/>
        </w:numPr>
        <w:tabs>
          <w:tab w:val="left" w:pos="1152"/>
        </w:tabs>
        <w:spacing w:before="2"/>
        <w:ind w:left="1152" w:hanging="301"/>
        <w:jc w:val="both"/>
        <w:rPr>
          <w:sz w:val="28"/>
        </w:rPr>
      </w:pPr>
      <w:r>
        <w:rPr>
          <w:sz w:val="28"/>
        </w:rPr>
        <w:t>Психічне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здоров’я.</w:t>
      </w:r>
    </w:p>
    <w:p w:rsidR="00B12501" w:rsidRDefault="00B12501" w:rsidP="00B12501">
      <w:pPr>
        <w:pStyle w:val="a5"/>
        <w:jc w:val="both"/>
        <w:rPr>
          <w:sz w:val="28"/>
        </w:rPr>
        <w:sectPr w:rsidR="00B12501">
          <w:pgSz w:w="11910" w:h="16840"/>
          <w:pgMar w:top="1040" w:right="708" w:bottom="280" w:left="1559" w:header="708" w:footer="0" w:gutter="0"/>
          <w:cols w:space="720"/>
        </w:sectPr>
      </w:pPr>
    </w:p>
    <w:p w:rsidR="00B12501" w:rsidRDefault="00B12501" w:rsidP="00B12501">
      <w:pPr>
        <w:pStyle w:val="a3"/>
        <w:spacing w:before="192" w:line="360" w:lineRule="auto"/>
        <w:ind w:right="142" w:firstLine="710"/>
      </w:pPr>
      <w:r>
        <w:lastRenderedPageBreak/>
        <w:t>Критерії</w:t>
      </w:r>
      <w:r>
        <w:rPr>
          <w:spacing w:val="-4"/>
        </w:rPr>
        <w:t xml:space="preserve"> </w:t>
      </w:r>
      <w:r>
        <w:t>оцінки психічного здоров’я в</w:t>
      </w:r>
      <w:r>
        <w:rPr>
          <w:spacing w:val="-1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теоріях</w:t>
      </w:r>
      <w:r>
        <w:rPr>
          <w:spacing w:val="-3"/>
        </w:rPr>
        <w:t xml:space="preserve"> </w:t>
      </w:r>
      <w:r>
        <w:t>особистості. Зріла особистість характеризується продуктивною роботою і задоволеними міжособистісними стосунками (психоаналітична теорія особистості). Психічне здоров’я людини залежить від успішності вирішення проблем співпраці і дружби, любові і шлюбу, професійної проблеми.</w:t>
      </w:r>
    </w:p>
    <w:p w:rsidR="00B12501" w:rsidRDefault="00B12501" w:rsidP="00B12501">
      <w:pPr>
        <w:pStyle w:val="a5"/>
        <w:numPr>
          <w:ilvl w:val="0"/>
          <w:numId w:val="1"/>
        </w:numPr>
        <w:tabs>
          <w:tab w:val="left" w:pos="1152"/>
        </w:tabs>
        <w:spacing w:before="5"/>
        <w:ind w:left="1152" w:hanging="301"/>
        <w:jc w:val="both"/>
        <w:rPr>
          <w:sz w:val="28"/>
        </w:rPr>
      </w:pPr>
      <w:r>
        <w:rPr>
          <w:sz w:val="28"/>
        </w:rPr>
        <w:t>Змінення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0"/>
          <w:sz w:val="28"/>
        </w:rPr>
        <w:t xml:space="preserve"> </w:t>
      </w:r>
      <w:r>
        <w:rPr>
          <w:sz w:val="28"/>
        </w:rPr>
        <w:t>терапевтичної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дії.</w:t>
      </w:r>
    </w:p>
    <w:p w:rsidR="00B12501" w:rsidRDefault="00B12501" w:rsidP="00B12501">
      <w:pPr>
        <w:pStyle w:val="a3"/>
        <w:spacing w:before="159" w:line="360" w:lineRule="auto"/>
        <w:ind w:right="134" w:firstLine="710"/>
      </w:pPr>
      <w:r>
        <w:t>Теорії особистості відповідають на питання, як допомагати людям, підвищувати свою компетентність, зменшувати прояви неадаптивної поведінки і досягати позитивних особових змін. За допомогою терапевтичної дії у людини з’являється можливість переоцінити і змінити аспекти своєї особи і поведінки: уявлення про себе, стиль міжособистісних стосунків, пізнавальні процеси, емоційні реакції, життєві цілі і т. д.</w:t>
      </w:r>
    </w:p>
    <w:p w:rsidR="00B12501" w:rsidRDefault="00B12501" w:rsidP="00B12501">
      <w:pPr>
        <w:pStyle w:val="a3"/>
        <w:spacing w:before="170"/>
        <w:ind w:left="0" w:firstLine="0"/>
        <w:jc w:val="left"/>
      </w:pPr>
    </w:p>
    <w:p w:rsidR="00B12501" w:rsidRDefault="00B12501" w:rsidP="00B12501">
      <w:pPr>
        <w:pStyle w:val="2"/>
        <w:numPr>
          <w:ilvl w:val="1"/>
          <w:numId w:val="4"/>
        </w:numPr>
        <w:tabs>
          <w:tab w:val="left" w:pos="1339"/>
        </w:tabs>
        <w:ind w:left="1339" w:hanging="488"/>
        <w:jc w:val="both"/>
      </w:pPr>
      <w:bookmarkStart w:id="3" w:name="_TOC_250053"/>
      <w:r>
        <w:t>Методи</w:t>
      </w:r>
      <w:r>
        <w:rPr>
          <w:spacing w:val="-14"/>
        </w:rPr>
        <w:t xml:space="preserve"> </w:t>
      </w:r>
      <w:r>
        <w:t>дослідження</w:t>
      </w:r>
      <w:r>
        <w:rPr>
          <w:spacing w:val="-10"/>
        </w:rPr>
        <w:t xml:space="preserve"> </w:t>
      </w:r>
      <w:bookmarkEnd w:id="3"/>
      <w:r>
        <w:rPr>
          <w:spacing w:val="-2"/>
        </w:rPr>
        <w:t>особистості</w:t>
      </w:r>
    </w:p>
    <w:p w:rsidR="00B12501" w:rsidRDefault="00B12501" w:rsidP="00B12501">
      <w:pPr>
        <w:pStyle w:val="a3"/>
        <w:spacing w:before="153" w:line="360" w:lineRule="auto"/>
        <w:ind w:right="149"/>
      </w:pPr>
      <w:r>
        <w:t>Теорія і дослі</w:t>
      </w:r>
      <w:bookmarkStart w:id="4" w:name="_GoBack"/>
      <w:bookmarkEnd w:id="4"/>
      <w:r>
        <w:t>дження взаємно впливають один на одного. Вимір особистості має бути надійним і валідним. Використовується різні техніки, включаючи шкали і опитувачі, проективні техніки, лабораторні методи, біографічний підхід, метод анамнезу та ін.</w:t>
      </w:r>
    </w:p>
    <w:p w:rsidR="00B12501" w:rsidRDefault="00B12501" w:rsidP="00B12501">
      <w:pPr>
        <w:pStyle w:val="a3"/>
        <w:spacing w:before="3" w:line="360" w:lineRule="auto"/>
        <w:ind w:right="147"/>
      </w:pPr>
      <w:r>
        <w:rPr>
          <w:spacing w:val="-2"/>
        </w:rPr>
        <w:t>Стратегії</w:t>
      </w:r>
      <w:r>
        <w:rPr>
          <w:spacing w:val="-9"/>
        </w:rPr>
        <w:t xml:space="preserve"> </w:t>
      </w:r>
      <w:r>
        <w:rPr>
          <w:spacing w:val="-2"/>
        </w:rPr>
        <w:t>дослідження включають</w:t>
      </w:r>
      <w:r>
        <w:rPr>
          <w:spacing w:val="-5"/>
        </w:rPr>
        <w:t xml:space="preserve"> </w:t>
      </w:r>
      <w:r>
        <w:rPr>
          <w:spacing w:val="-2"/>
        </w:rPr>
        <w:t>кореляційний</w:t>
      </w:r>
      <w:r>
        <w:rPr>
          <w:spacing w:val="-3"/>
        </w:rPr>
        <w:t xml:space="preserve"> </w:t>
      </w:r>
      <w:r>
        <w:rPr>
          <w:spacing w:val="-2"/>
        </w:rPr>
        <w:t>метод, який</w:t>
      </w:r>
      <w:r>
        <w:rPr>
          <w:spacing w:val="-3"/>
        </w:rPr>
        <w:t xml:space="preserve"> </w:t>
      </w:r>
      <w:r>
        <w:rPr>
          <w:spacing w:val="-2"/>
        </w:rPr>
        <w:t xml:space="preserve">встановлює </w:t>
      </w:r>
      <w:r>
        <w:t>зв’язки між різними вимірами, і експериментальний метод, який перевіряє причинно-наслідковий взаємозв’язок.</w:t>
      </w:r>
    </w:p>
    <w:p w:rsidR="00D83500" w:rsidRDefault="00D83500"/>
    <w:sectPr w:rsidR="00D835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338"/>
    <w:multiLevelType w:val="hybridMultilevel"/>
    <w:tmpl w:val="D89A2AC2"/>
    <w:lvl w:ilvl="0" w:tplc="B0FAE868">
      <w:start w:val="1"/>
      <w:numFmt w:val="decimal"/>
      <w:lvlText w:val="%1."/>
      <w:lvlJc w:val="left"/>
      <w:pPr>
        <w:ind w:left="140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5765442">
      <w:numFmt w:val="bullet"/>
      <w:lvlText w:val="•"/>
      <w:lvlJc w:val="left"/>
      <w:pPr>
        <w:ind w:left="1089" w:hanging="326"/>
      </w:pPr>
      <w:rPr>
        <w:rFonts w:hint="default"/>
        <w:lang w:val="uk-UA" w:eastAsia="en-US" w:bidi="ar-SA"/>
      </w:rPr>
    </w:lvl>
    <w:lvl w:ilvl="2" w:tplc="CA386846">
      <w:numFmt w:val="bullet"/>
      <w:lvlText w:val="•"/>
      <w:lvlJc w:val="left"/>
      <w:pPr>
        <w:ind w:left="2039" w:hanging="326"/>
      </w:pPr>
      <w:rPr>
        <w:rFonts w:hint="default"/>
        <w:lang w:val="uk-UA" w:eastAsia="en-US" w:bidi="ar-SA"/>
      </w:rPr>
    </w:lvl>
    <w:lvl w:ilvl="3" w:tplc="9D2E6A46">
      <w:numFmt w:val="bullet"/>
      <w:lvlText w:val="•"/>
      <w:lvlJc w:val="left"/>
      <w:pPr>
        <w:ind w:left="2989" w:hanging="326"/>
      </w:pPr>
      <w:rPr>
        <w:rFonts w:hint="default"/>
        <w:lang w:val="uk-UA" w:eastAsia="en-US" w:bidi="ar-SA"/>
      </w:rPr>
    </w:lvl>
    <w:lvl w:ilvl="4" w:tplc="85628862">
      <w:numFmt w:val="bullet"/>
      <w:lvlText w:val="•"/>
      <w:lvlJc w:val="left"/>
      <w:pPr>
        <w:ind w:left="3938" w:hanging="326"/>
      </w:pPr>
      <w:rPr>
        <w:rFonts w:hint="default"/>
        <w:lang w:val="uk-UA" w:eastAsia="en-US" w:bidi="ar-SA"/>
      </w:rPr>
    </w:lvl>
    <w:lvl w:ilvl="5" w:tplc="9A960A56">
      <w:numFmt w:val="bullet"/>
      <w:lvlText w:val="•"/>
      <w:lvlJc w:val="left"/>
      <w:pPr>
        <w:ind w:left="4888" w:hanging="326"/>
      </w:pPr>
      <w:rPr>
        <w:rFonts w:hint="default"/>
        <w:lang w:val="uk-UA" w:eastAsia="en-US" w:bidi="ar-SA"/>
      </w:rPr>
    </w:lvl>
    <w:lvl w:ilvl="6" w:tplc="C5A2788C">
      <w:numFmt w:val="bullet"/>
      <w:lvlText w:val="•"/>
      <w:lvlJc w:val="left"/>
      <w:pPr>
        <w:ind w:left="5838" w:hanging="326"/>
      </w:pPr>
      <w:rPr>
        <w:rFonts w:hint="default"/>
        <w:lang w:val="uk-UA" w:eastAsia="en-US" w:bidi="ar-SA"/>
      </w:rPr>
    </w:lvl>
    <w:lvl w:ilvl="7" w:tplc="2556A1B8">
      <w:numFmt w:val="bullet"/>
      <w:lvlText w:val="•"/>
      <w:lvlJc w:val="left"/>
      <w:pPr>
        <w:ind w:left="6787" w:hanging="326"/>
      </w:pPr>
      <w:rPr>
        <w:rFonts w:hint="default"/>
        <w:lang w:val="uk-UA" w:eastAsia="en-US" w:bidi="ar-SA"/>
      </w:rPr>
    </w:lvl>
    <w:lvl w:ilvl="8" w:tplc="82CEA0B2">
      <w:numFmt w:val="bullet"/>
      <w:lvlText w:val="•"/>
      <w:lvlJc w:val="left"/>
      <w:pPr>
        <w:ind w:left="7737" w:hanging="326"/>
      </w:pPr>
      <w:rPr>
        <w:rFonts w:hint="default"/>
        <w:lang w:val="uk-UA" w:eastAsia="en-US" w:bidi="ar-SA"/>
      </w:rPr>
    </w:lvl>
  </w:abstractNum>
  <w:abstractNum w:abstractNumId="1" w15:restartNumberingAfterBreak="0">
    <w:nsid w:val="23B76F85"/>
    <w:multiLevelType w:val="multilevel"/>
    <w:tmpl w:val="3C249D36"/>
    <w:lvl w:ilvl="0">
      <w:start w:val="1"/>
      <w:numFmt w:val="decimal"/>
      <w:lvlText w:val="%1"/>
      <w:lvlJc w:val="left"/>
      <w:pPr>
        <w:ind w:left="1346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6" w:hanging="4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83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5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7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9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1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3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2D252B3D"/>
    <w:multiLevelType w:val="multilevel"/>
    <w:tmpl w:val="B8460CC6"/>
    <w:lvl w:ilvl="0">
      <w:start w:val="1"/>
      <w:numFmt w:val="decimal"/>
      <w:lvlText w:val="%1"/>
      <w:lvlJc w:val="left"/>
      <w:pPr>
        <w:ind w:left="1345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5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99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29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58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8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8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7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7" w:hanging="495"/>
      </w:pPr>
      <w:rPr>
        <w:rFonts w:hint="default"/>
        <w:lang w:val="uk-UA" w:eastAsia="en-US" w:bidi="ar-SA"/>
      </w:rPr>
    </w:lvl>
  </w:abstractNum>
  <w:abstractNum w:abstractNumId="3" w15:restartNumberingAfterBreak="0">
    <w:nsid w:val="38943F5B"/>
    <w:multiLevelType w:val="hybridMultilevel"/>
    <w:tmpl w:val="A546E224"/>
    <w:lvl w:ilvl="0" w:tplc="11CC0E8C">
      <w:start w:val="1"/>
      <w:numFmt w:val="decimal"/>
      <w:lvlText w:val="%1)"/>
      <w:lvlJc w:val="left"/>
      <w:pPr>
        <w:ind w:left="14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3360108">
      <w:numFmt w:val="bullet"/>
      <w:lvlText w:val="•"/>
      <w:lvlJc w:val="left"/>
      <w:pPr>
        <w:ind w:left="1089" w:hanging="289"/>
      </w:pPr>
      <w:rPr>
        <w:rFonts w:hint="default"/>
        <w:lang w:val="uk-UA" w:eastAsia="en-US" w:bidi="ar-SA"/>
      </w:rPr>
    </w:lvl>
    <w:lvl w:ilvl="2" w:tplc="DD8AB82C">
      <w:numFmt w:val="bullet"/>
      <w:lvlText w:val="•"/>
      <w:lvlJc w:val="left"/>
      <w:pPr>
        <w:ind w:left="2039" w:hanging="289"/>
      </w:pPr>
      <w:rPr>
        <w:rFonts w:hint="default"/>
        <w:lang w:val="uk-UA" w:eastAsia="en-US" w:bidi="ar-SA"/>
      </w:rPr>
    </w:lvl>
    <w:lvl w:ilvl="3" w:tplc="25C68796">
      <w:numFmt w:val="bullet"/>
      <w:lvlText w:val="•"/>
      <w:lvlJc w:val="left"/>
      <w:pPr>
        <w:ind w:left="2989" w:hanging="289"/>
      </w:pPr>
      <w:rPr>
        <w:rFonts w:hint="default"/>
        <w:lang w:val="uk-UA" w:eastAsia="en-US" w:bidi="ar-SA"/>
      </w:rPr>
    </w:lvl>
    <w:lvl w:ilvl="4" w:tplc="0950C27E">
      <w:numFmt w:val="bullet"/>
      <w:lvlText w:val="•"/>
      <w:lvlJc w:val="left"/>
      <w:pPr>
        <w:ind w:left="3938" w:hanging="289"/>
      </w:pPr>
      <w:rPr>
        <w:rFonts w:hint="default"/>
        <w:lang w:val="uk-UA" w:eastAsia="en-US" w:bidi="ar-SA"/>
      </w:rPr>
    </w:lvl>
    <w:lvl w:ilvl="5" w:tplc="1750971C">
      <w:numFmt w:val="bullet"/>
      <w:lvlText w:val="•"/>
      <w:lvlJc w:val="left"/>
      <w:pPr>
        <w:ind w:left="4888" w:hanging="289"/>
      </w:pPr>
      <w:rPr>
        <w:rFonts w:hint="default"/>
        <w:lang w:val="uk-UA" w:eastAsia="en-US" w:bidi="ar-SA"/>
      </w:rPr>
    </w:lvl>
    <w:lvl w:ilvl="6" w:tplc="9C62C8D4">
      <w:numFmt w:val="bullet"/>
      <w:lvlText w:val="•"/>
      <w:lvlJc w:val="left"/>
      <w:pPr>
        <w:ind w:left="5838" w:hanging="289"/>
      </w:pPr>
      <w:rPr>
        <w:rFonts w:hint="default"/>
        <w:lang w:val="uk-UA" w:eastAsia="en-US" w:bidi="ar-SA"/>
      </w:rPr>
    </w:lvl>
    <w:lvl w:ilvl="7" w:tplc="FCE2F43E">
      <w:numFmt w:val="bullet"/>
      <w:lvlText w:val="•"/>
      <w:lvlJc w:val="left"/>
      <w:pPr>
        <w:ind w:left="6787" w:hanging="289"/>
      </w:pPr>
      <w:rPr>
        <w:rFonts w:hint="default"/>
        <w:lang w:val="uk-UA" w:eastAsia="en-US" w:bidi="ar-SA"/>
      </w:rPr>
    </w:lvl>
    <w:lvl w:ilvl="8" w:tplc="874A9080">
      <w:numFmt w:val="bullet"/>
      <w:lvlText w:val="•"/>
      <w:lvlJc w:val="left"/>
      <w:pPr>
        <w:ind w:left="7737" w:hanging="289"/>
      </w:pPr>
      <w:rPr>
        <w:rFonts w:hint="default"/>
        <w:lang w:val="uk-UA" w:eastAsia="en-US" w:bidi="ar-SA"/>
      </w:rPr>
    </w:lvl>
  </w:abstractNum>
  <w:abstractNum w:abstractNumId="4" w15:restartNumberingAfterBreak="0">
    <w:nsid w:val="76F308AE"/>
    <w:multiLevelType w:val="hybridMultilevel"/>
    <w:tmpl w:val="5B24EB2A"/>
    <w:lvl w:ilvl="0" w:tplc="711CBA82">
      <w:start w:val="1"/>
      <w:numFmt w:val="decimal"/>
      <w:lvlText w:val="%1."/>
      <w:lvlJc w:val="left"/>
      <w:pPr>
        <w:ind w:left="114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828B564">
      <w:numFmt w:val="bullet"/>
      <w:lvlText w:val="•"/>
      <w:lvlJc w:val="left"/>
      <w:pPr>
        <w:ind w:left="1989" w:hanging="283"/>
      </w:pPr>
      <w:rPr>
        <w:rFonts w:hint="default"/>
        <w:lang w:val="uk-UA" w:eastAsia="en-US" w:bidi="ar-SA"/>
      </w:rPr>
    </w:lvl>
    <w:lvl w:ilvl="2" w:tplc="32C86A42">
      <w:numFmt w:val="bullet"/>
      <w:lvlText w:val="•"/>
      <w:lvlJc w:val="left"/>
      <w:pPr>
        <w:ind w:left="2839" w:hanging="283"/>
      </w:pPr>
      <w:rPr>
        <w:rFonts w:hint="default"/>
        <w:lang w:val="uk-UA" w:eastAsia="en-US" w:bidi="ar-SA"/>
      </w:rPr>
    </w:lvl>
    <w:lvl w:ilvl="3" w:tplc="C24A1586">
      <w:numFmt w:val="bullet"/>
      <w:lvlText w:val="•"/>
      <w:lvlJc w:val="left"/>
      <w:pPr>
        <w:ind w:left="3689" w:hanging="283"/>
      </w:pPr>
      <w:rPr>
        <w:rFonts w:hint="default"/>
        <w:lang w:val="uk-UA" w:eastAsia="en-US" w:bidi="ar-SA"/>
      </w:rPr>
    </w:lvl>
    <w:lvl w:ilvl="4" w:tplc="F5985B3C">
      <w:numFmt w:val="bullet"/>
      <w:lvlText w:val="•"/>
      <w:lvlJc w:val="left"/>
      <w:pPr>
        <w:ind w:left="4538" w:hanging="283"/>
      </w:pPr>
      <w:rPr>
        <w:rFonts w:hint="default"/>
        <w:lang w:val="uk-UA" w:eastAsia="en-US" w:bidi="ar-SA"/>
      </w:rPr>
    </w:lvl>
    <w:lvl w:ilvl="5" w:tplc="6CE65584">
      <w:numFmt w:val="bullet"/>
      <w:lvlText w:val="•"/>
      <w:lvlJc w:val="left"/>
      <w:pPr>
        <w:ind w:left="5388" w:hanging="283"/>
      </w:pPr>
      <w:rPr>
        <w:rFonts w:hint="default"/>
        <w:lang w:val="uk-UA" w:eastAsia="en-US" w:bidi="ar-SA"/>
      </w:rPr>
    </w:lvl>
    <w:lvl w:ilvl="6" w:tplc="177E8FCA">
      <w:numFmt w:val="bullet"/>
      <w:lvlText w:val="•"/>
      <w:lvlJc w:val="left"/>
      <w:pPr>
        <w:ind w:left="6238" w:hanging="283"/>
      </w:pPr>
      <w:rPr>
        <w:rFonts w:hint="default"/>
        <w:lang w:val="uk-UA" w:eastAsia="en-US" w:bidi="ar-SA"/>
      </w:rPr>
    </w:lvl>
    <w:lvl w:ilvl="7" w:tplc="9E362736">
      <w:numFmt w:val="bullet"/>
      <w:lvlText w:val="•"/>
      <w:lvlJc w:val="left"/>
      <w:pPr>
        <w:ind w:left="7087" w:hanging="283"/>
      </w:pPr>
      <w:rPr>
        <w:rFonts w:hint="default"/>
        <w:lang w:val="uk-UA" w:eastAsia="en-US" w:bidi="ar-SA"/>
      </w:rPr>
    </w:lvl>
    <w:lvl w:ilvl="8" w:tplc="BE7AE698">
      <w:numFmt w:val="bullet"/>
      <w:lvlText w:val="•"/>
      <w:lvlJc w:val="left"/>
      <w:pPr>
        <w:ind w:left="7937" w:hanging="28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58"/>
    <w:rsid w:val="005E1A58"/>
    <w:rsid w:val="008D5B48"/>
    <w:rsid w:val="00B12501"/>
    <w:rsid w:val="00D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BB00F-ACA0-443B-AF9F-454BBEF8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2501"/>
    <w:pPr>
      <w:widowControl w:val="0"/>
      <w:autoSpaceDE w:val="0"/>
      <w:autoSpaceDN w:val="0"/>
      <w:spacing w:before="197" w:after="0" w:line="240" w:lineRule="auto"/>
      <w:ind w:left="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12501"/>
    <w:pPr>
      <w:widowControl w:val="0"/>
      <w:autoSpaceDE w:val="0"/>
      <w:autoSpaceDN w:val="0"/>
      <w:spacing w:after="0" w:line="240" w:lineRule="auto"/>
      <w:ind w:left="1565" w:hanging="70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2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125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12501"/>
    <w:pPr>
      <w:widowControl w:val="0"/>
      <w:autoSpaceDE w:val="0"/>
      <w:autoSpaceDN w:val="0"/>
      <w:spacing w:after="0" w:line="240" w:lineRule="auto"/>
      <w:ind w:left="140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1250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12501"/>
    <w:pPr>
      <w:widowControl w:val="0"/>
      <w:autoSpaceDE w:val="0"/>
      <w:autoSpaceDN w:val="0"/>
      <w:spacing w:after="0" w:line="240" w:lineRule="auto"/>
      <w:ind w:left="140" w:hanging="7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4926</Words>
  <Characters>2808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Діна Іванівна</dc:creator>
  <cp:keywords/>
  <dc:description/>
  <cp:lastModifiedBy>Ярмолюк Діна Іванівна</cp:lastModifiedBy>
  <cp:revision>2</cp:revision>
  <dcterms:created xsi:type="dcterms:W3CDTF">2026-03-26T11:21:00Z</dcterms:created>
  <dcterms:modified xsi:type="dcterms:W3CDTF">2026-03-26T12:10:00Z</dcterms:modified>
</cp:coreProperties>
</file>