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9F16" w14:textId="4BDDDB12" w:rsidR="0062239B" w:rsidRPr="0062239B" w:rsidRDefault="0062239B" w:rsidP="0062239B">
      <w:pPr>
        <w:jc w:val="center"/>
        <w:rPr>
          <w:rFonts w:ascii="Times New Roman" w:hAnsi="Times New Roman" w:cs="Times New Roman"/>
          <w:sz w:val="28"/>
          <w:szCs w:val="28"/>
        </w:rPr>
      </w:pPr>
      <w:r w:rsidRPr="0062239B">
        <w:rPr>
          <w:rFonts w:ascii="Times New Roman" w:hAnsi="Times New Roman" w:cs="Times New Roman"/>
          <w:sz w:val="28"/>
          <w:szCs w:val="28"/>
        </w:rPr>
        <w:t>Практика 8 (26.03.2026)</w:t>
      </w:r>
    </w:p>
    <w:p w14:paraId="50485AE2" w14:textId="62501AF7" w:rsidR="008977BC" w:rsidRPr="0062239B" w:rsidRDefault="0062239B" w:rsidP="0062239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39B">
        <w:rPr>
          <w:rFonts w:ascii="Times New Roman" w:hAnsi="Times New Roman" w:cs="Times New Roman"/>
          <w:sz w:val="28"/>
          <w:szCs w:val="28"/>
        </w:rPr>
        <w:t>Скласти порівняльну таблицю методів ДФК (інспектування у формі ревізії, державного фінансового аудиту, перевірки публічних закупівель) за ознаками: сутність</w:t>
      </w:r>
      <w:r w:rsidRPr="0062239B">
        <w:rPr>
          <w:rFonts w:ascii="Times New Roman" w:hAnsi="Times New Roman" w:cs="Times New Roman"/>
          <w:sz w:val="28"/>
          <w:szCs w:val="28"/>
        </w:rPr>
        <w:t>;</w:t>
      </w:r>
      <w:r w:rsidRPr="0062239B">
        <w:rPr>
          <w:rFonts w:ascii="Times New Roman" w:hAnsi="Times New Roman" w:cs="Times New Roman"/>
          <w:sz w:val="28"/>
          <w:szCs w:val="28"/>
        </w:rPr>
        <w:t xml:space="preserve"> види</w:t>
      </w:r>
      <w:r w:rsidRPr="0062239B">
        <w:rPr>
          <w:rFonts w:ascii="Times New Roman" w:hAnsi="Times New Roman" w:cs="Times New Roman"/>
          <w:sz w:val="28"/>
          <w:szCs w:val="28"/>
        </w:rPr>
        <w:t>;</w:t>
      </w:r>
      <w:r w:rsidRPr="0062239B">
        <w:rPr>
          <w:rFonts w:ascii="Times New Roman" w:hAnsi="Times New Roman" w:cs="Times New Roman"/>
          <w:sz w:val="28"/>
          <w:szCs w:val="28"/>
        </w:rPr>
        <w:t xml:space="preserve"> тривалість</w:t>
      </w:r>
      <w:r w:rsidRPr="0062239B">
        <w:rPr>
          <w:rFonts w:ascii="Times New Roman" w:hAnsi="Times New Roman" w:cs="Times New Roman"/>
          <w:sz w:val="28"/>
          <w:szCs w:val="28"/>
        </w:rPr>
        <w:t>;</w:t>
      </w:r>
      <w:r w:rsidRPr="0062239B">
        <w:rPr>
          <w:rFonts w:ascii="Times New Roman" w:hAnsi="Times New Roman" w:cs="Times New Roman"/>
          <w:sz w:val="28"/>
          <w:szCs w:val="28"/>
        </w:rPr>
        <w:t xml:space="preserve"> </w:t>
      </w:r>
      <w:r w:rsidRPr="0062239B">
        <w:rPr>
          <w:rFonts w:ascii="Times New Roman" w:hAnsi="Times New Roman" w:cs="Times New Roman"/>
          <w:sz w:val="28"/>
          <w:szCs w:val="28"/>
        </w:rPr>
        <w:t xml:space="preserve">тривалість продовження; </w:t>
      </w:r>
      <w:r w:rsidRPr="0062239B">
        <w:rPr>
          <w:rFonts w:ascii="Times New Roman" w:hAnsi="Times New Roman" w:cs="Times New Roman"/>
          <w:sz w:val="28"/>
          <w:szCs w:val="28"/>
        </w:rPr>
        <w:t>особливості проведення</w:t>
      </w:r>
      <w:r w:rsidRPr="0062239B">
        <w:rPr>
          <w:rFonts w:ascii="Times New Roman" w:hAnsi="Times New Roman" w:cs="Times New Roman"/>
          <w:sz w:val="28"/>
          <w:szCs w:val="28"/>
        </w:rPr>
        <w:t>;</w:t>
      </w:r>
      <w:r w:rsidRPr="0062239B">
        <w:rPr>
          <w:rFonts w:ascii="Times New Roman" w:hAnsi="Times New Roman" w:cs="Times New Roman"/>
          <w:sz w:val="28"/>
          <w:szCs w:val="28"/>
        </w:rPr>
        <w:t xml:space="preserve"> документи, які</w:t>
      </w:r>
      <w:r w:rsidRPr="0062239B">
        <w:rPr>
          <w:rFonts w:ascii="Times New Roman" w:hAnsi="Times New Roman" w:cs="Times New Roman"/>
          <w:sz w:val="28"/>
          <w:szCs w:val="28"/>
        </w:rPr>
        <w:t xml:space="preserve"> надають перевіряючі на початку перевірки; документ за результатами перевірки; особливості проведення</w:t>
      </w:r>
      <w:r w:rsidR="00FF120E">
        <w:rPr>
          <w:rFonts w:ascii="Times New Roman" w:hAnsi="Times New Roman" w:cs="Times New Roman"/>
          <w:sz w:val="28"/>
          <w:szCs w:val="28"/>
        </w:rPr>
        <w:t>.</w:t>
      </w:r>
      <w:r w:rsidRPr="006223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14A546" w14:textId="0D064D09" w:rsidR="0062239B" w:rsidRPr="0062239B" w:rsidRDefault="0062239B" w:rsidP="0062239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39B">
        <w:rPr>
          <w:rFonts w:ascii="Times New Roman" w:hAnsi="Times New Roman" w:cs="Times New Roman"/>
          <w:sz w:val="28"/>
          <w:szCs w:val="28"/>
        </w:rPr>
        <w:t>Які напрями удосконалення державного фінансового контролю, здійснюваного Державною фінансовою службою, в сучасних умовах воєнного часу Ви можете запропонувати.</w:t>
      </w:r>
      <w:r w:rsidR="00521FC1">
        <w:rPr>
          <w:rFonts w:ascii="Times New Roman" w:hAnsi="Times New Roman" w:cs="Times New Roman"/>
          <w:sz w:val="28"/>
          <w:szCs w:val="28"/>
        </w:rPr>
        <w:t xml:space="preserve"> Обгрунтувати Вашу позицію.</w:t>
      </w:r>
    </w:p>
    <w:sectPr w:rsidR="0062239B" w:rsidRPr="006223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7275D"/>
    <w:multiLevelType w:val="hybridMultilevel"/>
    <w:tmpl w:val="49AE0D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41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CD"/>
    <w:rsid w:val="0044307D"/>
    <w:rsid w:val="00521FC1"/>
    <w:rsid w:val="0062239B"/>
    <w:rsid w:val="008977BC"/>
    <w:rsid w:val="00972FED"/>
    <w:rsid w:val="00D301CD"/>
    <w:rsid w:val="00F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656C"/>
  <w15:chartTrackingRefBased/>
  <w15:docId w15:val="{73448E0F-2FA7-4EED-8135-409CC63A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0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0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01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1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1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01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01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01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0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0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0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0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1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01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01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0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01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0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</Characters>
  <Application>Microsoft Office Word</Application>
  <DocSecurity>0</DocSecurity>
  <Lines>1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</cp:revision>
  <dcterms:created xsi:type="dcterms:W3CDTF">2026-03-26T11:23:00Z</dcterms:created>
  <dcterms:modified xsi:type="dcterms:W3CDTF">2026-03-26T11:27:00Z</dcterms:modified>
</cp:coreProperties>
</file>