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F10" w:rsidRPr="00FD0F10" w:rsidRDefault="00FD0F10" w:rsidP="00FD0F10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FD0F10">
        <w:rPr>
          <w:b/>
          <w:sz w:val="28"/>
          <w:szCs w:val="28"/>
          <w:lang w:val="uk-UA"/>
        </w:rPr>
        <w:t>Матеріали до лекції.</w:t>
      </w:r>
    </w:p>
    <w:p w:rsidR="00FD0F10" w:rsidRPr="00FD0F10" w:rsidRDefault="00FD0F10" w:rsidP="00FD0F10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FD0F10">
        <w:rPr>
          <w:b/>
          <w:sz w:val="28"/>
          <w:szCs w:val="28"/>
          <w:lang w:val="uk-UA"/>
        </w:rPr>
        <w:t xml:space="preserve">15. </w:t>
      </w:r>
      <w:r w:rsidRPr="00FD0F10">
        <w:rPr>
          <w:b/>
          <w:sz w:val="28"/>
          <w:szCs w:val="28"/>
          <w:lang w:val="uk-UA"/>
        </w:rPr>
        <w:t>Вибори та виборчі системи</w:t>
      </w:r>
    </w:p>
    <w:p w:rsidR="00FD0F10" w:rsidRPr="00FD0F10" w:rsidRDefault="00FD0F10" w:rsidP="00FD0F10">
      <w:pPr>
        <w:tabs>
          <w:tab w:val="left" w:pos="7920"/>
        </w:tabs>
        <w:spacing w:line="240" w:lineRule="auto"/>
        <w:ind w:firstLine="567"/>
        <w:rPr>
          <w:sz w:val="28"/>
          <w:szCs w:val="28"/>
          <w:lang w:val="uk-UA"/>
        </w:rPr>
      </w:pPr>
    </w:p>
    <w:p w:rsidR="00FD0F10" w:rsidRPr="00FD0F10" w:rsidRDefault="00FD0F10" w:rsidP="00FD0F10">
      <w:pPr>
        <w:tabs>
          <w:tab w:val="left" w:pos="7920"/>
        </w:tabs>
        <w:spacing w:line="240" w:lineRule="auto"/>
        <w:ind w:firstLine="567"/>
        <w:rPr>
          <w:sz w:val="28"/>
          <w:szCs w:val="28"/>
          <w:lang w:val="uk-UA"/>
        </w:rPr>
      </w:pPr>
      <w:r w:rsidRPr="00FD0F10">
        <w:rPr>
          <w:sz w:val="28"/>
          <w:szCs w:val="28"/>
          <w:lang w:val="uk-UA"/>
        </w:rPr>
        <w:t>1. Вибори: поняття, функції, особливості при різних політичних режимах.</w:t>
      </w:r>
    </w:p>
    <w:p w:rsidR="00FD0F10" w:rsidRPr="00FD0F10" w:rsidRDefault="00FD0F10" w:rsidP="00FD0F10">
      <w:pPr>
        <w:tabs>
          <w:tab w:val="left" w:pos="7920"/>
        </w:tabs>
        <w:spacing w:line="240" w:lineRule="auto"/>
        <w:ind w:firstLine="567"/>
        <w:rPr>
          <w:sz w:val="28"/>
          <w:szCs w:val="28"/>
          <w:lang w:val="uk-UA"/>
        </w:rPr>
      </w:pPr>
      <w:r w:rsidRPr="00FD0F10">
        <w:rPr>
          <w:sz w:val="28"/>
          <w:szCs w:val="28"/>
          <w:lang w:val="uk-UA"/>
        </w:rPr>
        <w:t>2. Абсентеїзм: сутність, причини та наслідки.</w:t>
      </w:r>
    </w:p>
    <w:p w:rsidR="00FD0F10" w:rsidRPr="00FD0F10" w:rsidRDefault="00FD0F10" w:rsidP="00FD0F10">
      <w:pPr>
        <w:tabs>
          <w:tab w:val="left" w:pos="7920"/>
        </w:tabs>
        <w:spacing w:line="240" w:lineRule="auto"/>
        <w:ind w:firstLine="567"/>
        <w:rPr>
          <w:sz w:val="28"/>
          <w:szCs w:val="28"/>
          <w:lang w:val="uk-UA"/>
        </w:rPr>
      </w:pPr>
      <w:r w:rsidRPr="00FD0F10">
        <w:rPr>
          <w:sz w:val="28"/>
          <w:szCs w:val="28"/>
          <w:lang w:val="uk-UA"/>
        </w:rPr>
        <w:t>3. Виборча система:</w:t>
      </w:r>
      <w:bookmarkStart w:id="0" w:name="_GoBack"/>
      <w:bookmarkEnd w:id="0"/>
      <w:r w:rsidRPr="00FD0F10">
        <w:rPr>
          <w:sz w:val="28"/>
          <w:szCs w:val="28"/>
          <w:lang w:val="uk-UA"/>
        </w:rPr>
        <w:t xml:space="preserve"> основні типи (моделі).</w:t>
      </w:r>
    </w:p>
    <w:p w:rsidR="00FD0F10" w:rsidRPr="00FD0F10" w:rsidRDefault="00FD0F10" w:rsidP="00FD0F10">
      <w:pPr>
        <w:pStyle w:val="1"/>
        <w:spacing w:before="0" w:line="240" w:lineRule="auto"/>
        <w:ind w:left="0" w:firstLine="567"/>
        <w:jc w:val="both"/>
        <w:rPr>
          <w:i w:val="0"/>
          <w:iCs/>
          <w:sz w:val="28"/>
          <w:szCs w:val="28"/>
        </w:rPr>
      </w:pPr>
    </w:p>
    <w:p w:rsidR="00FD0F10" w:rsidRPr="00FD0F10" w:rsidRDefault="00FD0F10" w:rsidP="00FD0F10">
      <w:pPr>
        <w:pStyle w:val="1"/>
        <w:spacing w:before="0" w:line="240" w:lineRule="auto"/>
        <w:ind w:left="0" w:firstLine="567"/>
        <w:jc w:val="both"/>
        <w:rPr>
          <w:i w:val="0"/>
          <w:iCs/>
          <w:sz w:val="28"/>
          <w:szCs w:val="28"/>
        </w:rPr>
      </w:pPr>
      <w:r w:rsidRPr="00FD0F10">
        <w:rPr>
          <w:i w:val="0"/>
          <w:iCs/>
          <w:sz w:val="28"/>
          <w:szCs w:val="28"/>
        </w:rPr>
        <w:t xml:space="preserve">1. У сучасних демократичних державах основним способом утворення органів державної влади став інститут демократичних виборів. </w:t>
      </w:r>
    </w:p>
    <w:p w:rsidR="00FD0F10" w:rsidRPr="00FD0F10" w:rsidRDefault="00FD0F10" w:rsidP="00FD0F10">
      <w:pPr>
        <w:pStyle w:val="1"/>
        <w:spacing w:before="0" w:line="240" w:lineRule="auto"/>
        <w:ind w:left="0" w:firstLine="567"/>
        <w:jc w:val="both"/>
        <w:rPr>
          <w:i w:val="0"/>
          <w:iCs/>
          <w:sz w:val="28"/>
          <w:szCs w:val="28"/>
        </w:rPr>
      </w:pPr>
      <w:r w:rsidRPr="00FD0F10">
        <w:rPr>
          <w:b/>
          <w:bCs/>
          <w:i w:val="0"/>
          <w:iCs/>
          <w:sz w:val="28"/>
          <w:szCs w:val="28"/>
        </w:rPr>
        <w:t>Вибори</w:t>
      </w:r>
      <w:r w:rsidRPr="00FD0F10">
        <w:rPr>
          <w:i w:val="0"/>
          <w:iCs/>
          <w:sz w:val="28"/>
          <w:szCs w:val="28"/>
        </w:rPr>
        <w:t xml:space="preserve"> – демократичний спосіб формування та зміни персонального складу органів влади голосуванням. </w:t>
      </w:r>
    </w:p>
    <w:p w:rsidR="00FD0F10" w:rsidRPr="00FD0F10" w:rsidRDefault="00FD0F10" w:rsidP="00FD0F10">
      <w:pPr>
        <w:pStyle w:val="1"/>
        <w:spacing w:before="0" w:line="240" w:lineRule="auto"/>
        <w:ind w:left="0" w:firstLine="567"/>
        <w:jc w:val="both"/>
        <w:rPr>
          <w:i w:val="0"/>
          <w:iCs/>
          <w:sz w:val="28"/>
          <w:szCs w:val="28"/>
        </w:rPr>
      </w:pPr>
      <w:r w:rsidRPr="00FD0F10">
        <w:rPr>
          <w:i w:val="0"/>
          <w:iCs/>
          <w:sz w:val="28"/>
          <w:szCs w:val="28"/>
        </w:rPr>
        <w:t xml:space="preserve">У суспільстві вибори виконують низку </w:t>
      </w:r>
      <w:r w:rsidRPr="00FD0F10">
        <w:rPr>
          <w:b/>
          <w:bCs/>
          <w:i w:val="0"/>
          <w:iCs/>
          <w:sz w:val="28"/>
          <w:szCs w:val="28"/>
        </w:rPr>
        <w:t>функцій</w:t>
      </w:r>
      <w:r w:rsidRPr="00FD0F10">
        <w:rPr>
          <w:i w:val="0"/>
          <w:iCs/>
          <w:sz w:val="28"/>
          <w:szCs w:val="28"/>
        </w:rPr>
        <w:t xml:space="preserve">: </w:t>
      </w:r>
    </w:p>
    <w:p w:rsidR="00FD0F10" w:rsidRPr="00FD0F10" w:rsidRDefault="00FD0F10" w:rsidP="00FD0F10">
      <w:pPr>
        <w:pStyle w:val="1"/>
        <w:numPr>
          <w:ilvl w:val="0"/>
          <w:numId w:val="3"/>
        </w:numPr>
        <w:spacing w:before="0" w:line="240" w:lineRule="auto"/>
        <w:ind w:left="0" w:firstLine="567"/>
        <w:jc w:val="both"/>
        <w:rPr>
          <w:i w:val="0"/>
          <w:iCs/>
          <w:sz w:val="28"/>
          <w:szCs w:val="28"/>
        </w:rPr>
      </w:pPr>
      <w:r w:rsidRPr="00FD0F10">
        <w:rPr>
          <w:i w:val="0"/>
          <w:iCs/>
          <w:sz w:val="28"/>
          <w:szCs w:val="28"/>
        </w:rPr>
        <w:t xml:space="preserve">вибори є важливим інструментом реалізації народного суверенітету; </w:t>
      </w:r>
    </w:p>
    <w:p w:rsidR="00FD0F10" w:rsidRPr="00FD0F10" w:rsidRDefault="00FD0F10" w:rsidP="00FD0F10">
      <w:pPr>
        <w:pStyle w:val="1"/>
        <w:numPr>
          <w:ilvl w:val="0"/>
          <w:numId w:val="3"/>
        </w:numPr>
        <w:spacing w:before="0" w:line="240" w:lineRule="auto"/>
        <w:ind w:left="0" w:firstLine="567"/>
        <w:jc w:val="both"/>
        <w:rPr>
          <w:i w:val="0"/>
          <w:iCs/>
          <w:sz w:val="28"/>
          <w:szCs w:val="28"/>
        </w:rPr>
      </w:pPr>
      <w:r w:rsidRPr="00FD0F10">
        <w:rPr>
          <w:i w:val="0"/>
          <w:iCs/>
          <w:sz w:val="28"/>
          <w:szCs w:val="28"/>
        </w:rPr>
        <w:t xml:space="preserve">за допомогою виборів народ залучається до процесу управління державою; </w:t>
      </w:r>
    </w:p>
    <w:p w:rsidR="00FD0F10" w:rsidRPr="00FD0F10" w:rsidRDefault="00FD0F10" w:rsidP="00FD0F10">
      <w:pPr>
        <w:pStyle w:val="1"/>
        <w:numPr>
          <w:ilvl w:val="0"/>
          <w:numId w:val="3"/>
        </w:numPr>
        <w:spacing w:before="0" w:line="240" w:lineRule="auto"/>
        <w:ind w:left="0" w:firstLine="567"/>
        <w:jc w:val="both"/>
        <w:rPr>
          <w:i w:val="0"/>
          <w:iCs/>
          <w:sz w:val="28"/>
          <w:szCs w:val="28"/>
        </w:rPr>
      </w:pPr>
      <w:r w:rsidRPr="00FD0F10">
        <w:rPr>
          <w:i w:val="0"/>
          <w:iCs/>
          <w:sz w:val="28"/>
          <w:szCs w:val="28"/>
        </w:rPr>
        <w:t xml:space="preserve">вибори є способом формування й вираження громадської думки; </w:t>
      </w:r>
    </w:p>
    <w:p w:rsidR="00FD0F10" w:rsidRPr="00FD0F10" w:rsidRDefault="00FD0F10" w:rsidP="00FD0F10">
      <w:pPr>
        <w:pStyle w:val="1"/>
        <w:numPr>
          <w:ilvl w:val="0"/>
          <w:numId w:val="3"/>
        </w:numPr>
        <w:spacing w:before="0" w:line="240" w:lineRule="auto"/>
        <w:ind w:left="0" w:firstLine="567"/>
        <w:jc w:val="both"/>
        <w:rPr>
          <w:i w:val="0"/>
          <w:iCs/>
          <w:sz w:val="28"/>
          <w:szCs w:val="28"/>
        </w:rPr>
      </w:pPr>
      <w:r w:rsidRPr="00FD0F10">
        <w:rPr>
          <w:i w:val="0"/>
          <w:iCs/>
          <w:sz w:val="28"/>
          <w:szCs w:val="28"/>
        </w:rPr>
        <w:t xml:space="preserve">вибори є основним способом легітимації влади в демократичних державах; </w:t>
      </w:r>
    </w:p>
    <w:p w:rsidR="00FD0F10" w:rsidRPr="00FD0F10" w:rsidRDefault="00FD0F10" w:rsidP="00FD0F10">
      <w:pPr>
        <w:pStyle w:val="1"/>
        <w:numPr>
          <w:ilvl w:val="0"/>
          <w:numId w:val="3"/>
        </w:numPr>
        <w:spacing w:before="0" w:line="240" w:lineRule="auto"/>
        <w:ind w:left="0" w:firstLine="567"/>
        <w:jc w:val="both"/>
        <w:rPr>
          <w:i w:val="0"/>
          <w:iCs/>
          <w:sz w:val="28"/>
          <w:szCs w:val="28"/>
        </w:rPr>
      </w:pPr>
      <w:r w:rsidRPr="00FD0F10">
        <w:rPr>
          <w:i w:val="0"/>
          <w:iCs/>
          <w:sz w:val="28"/>
          <w:szCs w:val="28"/>
        </w:rPr>
        <w:t xml:space="preserve">демократичні вибори сприяють послабленню соціальної напруги, досягненню суспільного консенсусу; </w:t>
      </w:r>
    </w:p>
    <w:p w:rsidR="00FD0F10" w:rsidRPr="00FD0F10" w:rsidRDefault="00FD0F10" w:rsidP="00FD0F10">
      <w:pPr>
        <w:pStyle w:val="1"/>
        <w:numPr>
          <w:ilvl w:val="0"/>
          <w:numId w:val="3"/>
        </w:numPr>
        <w:spacing w:before="0" w:line="240" w:lineRule="auto"/>
        <w:ind w:left="0" w:firstLine="567"/>
        <w:jc w:val="both"/>
        <w:rPr>
          <w:i w:val="0"/>
          <w:iCs/>
          <w:sz w:val="28"/>
          <w:szCs w:val="28"/>
        </w:rPr>
      </w:pPr>
      <w:r w:rsidRPr="00FD0F10">
        <w:rPr>
          <w:i w:val="0"/>
          <w:iCs/>
          <w:sz w:val="28"/>
          <w:szCs w:val="28"/>
        </w:rPr>
        <w:t xml:space="preserve">вибори дають змогу громадянам здійснювати періодичний контроль за діяльністю влади; </w:t>
      </w:r>
    </w:p>
    <w:p w:rsidR="00FD0F10" w:rsidRPr="00FD0F10" w:rsidRDefault="00FD0F10" w:rsidP="00FD0F10">
      <w:pPr>
        <w:pStyle w:val="1"/>
        <w:numPr>
          <w:ilvl w:val="0"/>
          <w:numId w:val="3"/>
        </w:numPr>
        <w:spacing w:before="0" w:line="240" w:lineRule="auto"/>
        <w:ind w:left="0" w:firstLine="567"/>
        <w:jc w:val="both"/>
        <w:rPr>
          <w:i w:val="0"/>
          <w:iCs/>
          <w:sz w:val="28"/>
          <w:szCs w:val="28"/>
        </w:rPr>
      </w:pPr>
      <w:r w:rsidRPr="00FD0F10">
        <w:rPr>
          <w:i w:val="0"/>
          <w:iCs/>
          <w:sz w:val="28"/>
          <w:szCs w:val="28"/>
        </w:rPr>
        <w:t xml:space="preserve">вибори є своєрідним фільтром, який відсіює непопулярних, некомпетентних політиків, сприяючи підвищенню рівня ефективності державного управління; </w:t>
      </w:r>
    </w:p>
    <w:p w:rsidR="00FD0F10" w:rsidRPr="00FD0F10" w:rsidRDefault="00FD0F10" w:rsidP="00FD0F10">
      <w:pPr>
        <w:pStyle w:val="1"/>
        <w:numPr>
          <w:ilvl w:val="0"/>
          <w:numId w:val="3"/>
        </w:numPr>
        <w:spacing w:before="0" w:line="240" w:lineRule="auto"/>
        <w:ind w:left="0" w:firstLine="567"/>
        <w:jc w:val="both"/>
        <w:rPr>
          <w:i w:val="0"/>
          <w:iCs/>
          <w:sz w:val="28"/>
          <w:szCs w:val="28"/>
        </w:rPr>
      </w:pPr>
      <w:r w:rsidRPr="00FD0F10">
        <w:rPr>
          <w:i w:val="0"/>
          <w:iCs/>
          <w:sz w:val="28"/>
          <w:szCs w:val="28"/>
        </w:rPr>
        <w:t xml:space="preserve">через інститут виборів налагоджується зв’язок між народом і владою; </w:t>
      </w:r>
    </w:p>
    <w:p w:rsidR="00FD0F10" w:rsidRPr="00FD0F10" w:rsidRDefault="00FD0F10" w:rsidP="00FD0F10">
      <w:pPr>
        <w:pStyle w:val="1"/>
        <w:numPr>
          <w:ilvl w:val="0"/>
          <w:numId w:val="3"/>
        </w:numPr>
        <w:spacing w:before="0" w:line="240" w:lineRule="auto"/>
        <w:ind w:left="0" w:firstLine="567"/>
        <w:jc w:val="both"/>
        <w:rPr>
          <w:i w:val="0"/>
          <w:iCs/>
          <w:sz w:val="28"/>
          <w:szCs w:val="28"/>
        </w:rPr>
      </w:pPr>
      <w:r w:rsidRPr="00FD0F10">
        <w:rPr>
          <w:i w:val="0"/>
          <w:iCs/>
          <w:sz w:val="28"/>
          <w:szCs w:val="28"/>
        </w:rPr>
        <w:t xml:space="preserve">вибори сприяють представленню інтересів різних суспільних груп; </w:t>
      </w:r>
    </w:p>
    <w:p w:rsidR="00FD0F10" w:rsidRPr="00FD0F10" w:rsidRDefault="00FD0F10" w:rsidP="00FD0F10">
      <w:pPr>
        <w:pStyle w:val="1"/>
        <w:numPr>
          <w:ilvl w:val="0"/>
          <w:numId w:val="3"/>
        </w:numPr>
        <w:spacing w:before="0" w:line="240" w:lineRule="auto"/>
        <w:ind w:left="0" w:firstLine="567"/>
        <w:jc w:val="both"/>
        <w:rPr>
          <w:i w:val="0"/>
          <w:iCs/>
          <w:sz w:val="28"/>
          <w:szCs w:val="28"/>
        </w:rPr>
      </w:pPr>
      <w:r w:rsidRPr="00FD0F10">
        <w:rPr>
          <w:i w:val="0"/>
          <w:iCs/>
          <w:sz w:val="28"/>
          <w:szCs w:val="28"/>
        </w:rPr>
        <w:t>через вибори відбувається процес рекрутування політичної еліти.</w:t>
      </w:r>
    </w:p>
    <w:p w:rsidR="00FD0F10" w:rsidRPr="00FD0F10" w:rsidRDefault="00FD0F10" w:rsidP="00FD0F10">
      <w:pPr>
        <w:pStyle w:val="1"/>
        <w:spacing w:before="0" w:line="240" w:lineRule="auto"/>
        <w:ind w:left="0" w:firstLine="567"/>
        <w:jc w:val="both"/>
        <w:rPr>
          <w:i w:val="0"/>
          <w:iCs/>
          <w:sz w:val="28"/>
          <w:szCs w:val="28"/>
        </w:rPr>
      </w:pPr>
    </w:p>
    <w:p w:rsidR="00FD0F10" w:rsidRPr="00FD0F10" w:rsidRDefault="00FD0F10" w:rsidP="00FD0F10">
      <w:pPr>
        <w:pStyle w:val="1"/>
        <w:spacing w:before="0" w:line="240" w:lineRule="auto"/>
        <w:ind w:left="0" w:firstLine="567"/>
        <w:jc w:val="both"/>
        <w:rPr>
          <w:i w:val="0"/>
          <w:iCs/>
          <w:sz w:val="28"/>
          <w:szCs w:val="28"/>
        </w:rPr>
      </w:pPr>
      <w:r w:rsidRPr="00FD0F10">
        <w:rPr>
          <w:i w:val="0"/>
          <w:iCs/>
          <w:sz w:val="28"/>
          <w:szCs w:val="28"/>
        </w:rPr>
        <w:t xml:space="preserve">Вибори можна </w:t>
      </w:r>
      <w:r w:rsidRPr="00FD0F10">
        <w:rPr>
          <w:b/>
          <w:bCs/>
          <w:i w:val="0"/>
          <w:iCs/>
          <w:sz w:val="28"/>
          <w:szCs w:val="28"/>
        </w:rPr>
        <w:t>класифікувати</w:t>
      </w:r>
      <w:r w:rsidRPr="00FD0F10">
        <w:rPr>
          <w:i w:val="0"/>
          <w:iCs/>
          <w:sz w:val="28"/>
          <w:szCs w:val="28"/>
        </w:rPr>
        <w:t xml:space="preserve"> за різними критеріями: </w:t>
      </w:r>
    </w:p>
    <w:p w:rsidR="00FD0F10" w:rsidRPr="00FD0F10" w:rsidRDefault="00FD0F10" w:rsidP="00FD0F10">
      <w:pPr>
        <w:pStyle w:val="1"/>
        <w:spacing w:before="0" w:line="240" w:lineRule="auto"/>
        <w:ind w:left="0" w:firstLine="567"/>
        <w:jc w:val="both"/>
        <w:rPr>
          <w:i w:val="0"/>
          <w:iCs/>
          <w:sz w:val="28"/>
          <w:szCs w:val="28"/>
        </w:rPr>
      </w:pPr>
      <w:r w:rsidRPr="00FD0F10">
        <w:rPr>
          <w:i w:val="0"/>
          <w:iCs/>
          <w:sz w:val="28"/>
          <w:szCs w:val="28"/>
        </w:rPr>
        <w:t xml:space="preserve">1. </w:t>
      </w:r>
      <w:r w:rsidRPr="00FD0F10">
        <w:rPr>
          <w:i w:val="0"/>
          <w:iCs/>
          <w:sz w:val="28"/>
          <w:szCs w:val="28"/>
          <w:u w:val="single"/>
        </w:rPr>
        <w:t>За територіальною ознакою</w:t>
      </w:r>
      <w:r w:rsidRPr="00FD0F10">
        <w:rPr>
          <w:i w:val="0"/>
          <w:iCs/>
          <w:sz w:val="28"/>
          <w:szCs w:val="28"/>
        </w:rPr>
        <w:t xml:space="preserve">: </w:t>
      </w:r>
    </w:p>
    <w:p w:rsidR="00FD0F10" w:rsidRPr="00FD0F10" w:rsidRDefault="00FD0F10" w:rsidP="00FD0F10">
      <w:pPr>
        <w:pStyle w:val="1"/>
        <w:numPr>
          <w:ilvl w:val="1"/>
          <w:numId w:val="4"/>
        </w:numPr>
        <w:spacing w:before="0" w:line="240" w:lineRule="auto"/>
        <w:ind w:left="0" w:firstLine="567"/>
        <w:jc w:val="both"/>
        <w:rPr>
          <w:i w:val="0"/>
          <w:iCs/>
          <w:sz w:val="28"/>
          <w:szCs w:val="28"/>
        </w:rPr>
      </w:pPr>
      <w:r w:rsidRPr="00FD0F10">
        <w:rPr>
          <w:i w:val="0"/>
          <w:iCs/>
          <w:sz w:val="28"/>
          <w:szCs w:val="28"/>
        </w:rPr>
        <w:t xml:space="preserve">загальнонаціональні (загальнодержавні) – проводяться на території всієї держави; </w:t>
      </w:r>
    </w:p>
    <w:p w:rsidR="00FD0F10" w:rsidRPr="00FD0F10" w:rsidRDefault="00FD0F10" w:rsidP="00FD0F10">
      <w:pPr>
        <w:pStyle w:val="1"/>
        <w:numPr>
          <w:ilvl w:val="1"/>
          <w:numId w:val="4"/>
        </w:numPr>
        <w:spacing w:before="0" w:line="240" w:lineRule="auto"/>
        <w:ind w:left="0" w:firstLine="567"/>
        <w:jc w:val="both"/>
        <w:rPr>
          <w:i w:val="0"/>
          <w:iCs/>
          <w:sz w:val="28"/>
          <w:szCs w:val="28"/>
        </w:rPr>
      </w:pPr>
      <w:r w:rsidRPr="00FD0F10">
        <w:rPr>
          <w:i w:val="0"/>
          <w:iCs/>
          <w:sz w:val="28"/>
          <w:szCs w:val="28"/>
        </w:rPr>
        <w:t xml:space="preserve">місцеві (муніципальні) – вибори до органів місцевого самоврядування. </w:t>
      </w:r>
    </w:p>
    <w:p w:rsidR="00FD0F10" w:rsidRPr="00FD0F10" w:rsidRDefault="00FD0F10" w:rsidP="00FD0F10">
      <w:pPr>
        <w:pStyle w:val="1"/>
        <w:spacing w:before="0" w:line="240" w:lineRule="auto"/>
        <w:ind w:left="0" w:firstLine="567"/>
        <w:jc w:val="both"/>
        <w:rPr>
          <w:i w:val="0"/>
          <w:iCs/>
          <w:sz w:val="28"/>
          <w:szCs w:val="28"/>
        </w:rPr>
      </w:pPr>
    </w:p>
    <w:p w:rsidR="00FD0F10" w:rsidRPr="00FD0F10" w:rsidRDefault="00FD0F10" w:rsidP="00FD0F10">
      <w:pPr>
        <w:pStyle w:val="1"/>
        <w:spacing w:before="0" w:line="240" w:lineRule="auto"/>
        <w:ind w:left="0" w:firstLine="567"/>
        <w:jc w:val="both"/>
        <w:rPr>
          <w:i w:val="0"/>
          <w:iCs/>
          <w:sz w:val="28"/>
          <w:szCs w:val="28"/>
        </w:rPr>
      </w:pPr>
      <w:r w:rsidRPr="00FD0F10">
        <w:rPr>
          <w:i w:val="0"/>
          <w:iCs/>
          <w:sz w:val="28"/>
          <w:szCs w:val="28"/>
        </w:rPr>
        <w:t xml:space="preserve">2. </w:t>
      </w:r>
      <w:r w:rsidRPr="00FD0F10">
        <w:rPr>
          <w:i w:val="0"/>
          <w:iCs/>
          <w:sz w:val="28"/>
          <w:szCs w:val="28"/>
          <w:u w:val="single"/>
        </w:rPr>
        <w:t>За часом проведення</w:t>
      </w:r>
      <w:r w:rsidRPr="00FD0F10">
        <w:rPr>
          <w:i w:val="0"/>
          <w:iCs/>
          <w:sz w:val="28"/>
          <w:szCs w:val="28"/>
        </w:rPr>
        <w:t>:</w:t>
      </w:r>
    </w:p>
    <w:p w:rsidR="00FD0F10" w:rsidRPr="00FD0F10" w:rsidRDefault="00FD0F10" w:rsidP="00FD0F10">
      <w:pPr>
        <w:pStyle w:val="1"/>
        <w:numPr>
          <w:ilvl w:val="1"/>
          <w:numId w:val="5"/>
        </w:numPr>
        <w:spacing w:before="0" w:line="240" w:lineRule="auto"/>
        <w:ind w:left="0" w:firstLine="567"/>
        <w:jc w:val="both"/>
        <w:rPr>
          <w:i w:val="0"/>
          <w:iCs/>
          <w:sz w:val="28"/>
          <w:szCs w:val="28"/>
        </w:rPr>
      </w:pPr>
      <w:r w:rsidRPr="00FD0F10">
        <w:rPr>
          <w:i w:val="0"/>
          <w:iCs/>
          <w:sz w:val="28"/>
          <w:szCs w:val="28"/>
        </w:rPr>
        <w:t>чергові – проводяться в період завершення терміну повноважень виборного органу чи посади;</w:t>
      </w:r>
    </w:p>
    <w:p w:rsidR="00FD0F10" w:rsidRPr="00FD0F10" w:rsidRDefault="00FD0F10" w:rsidP="00FD0F10">
      <w:pPr>
        <w:pStyle w:val="1"/>
        <w:numPr>
          <w:ilvl w:val="1"/>
          <w:numId w:val="5"/>
        </w:numPr>
        <w:spacing w:before="0" w:line="240" w:lineRule="auto"/>
        <w:ind w:left="0" w:firstLine="567"/>
        <w:jc w:val="both"/>
        <w:rPr>
          <w:i w:val="0"/>
          <w:iCs/>
          <w:sz w:val="28"/>
          <w:szCs w:val="28"/>
        </w:rPr>
      </w:pPr>
      <w:r w:rsidRPr="00FD0F10">
        <w:rPr>
          <w:i w:val="0"/>
          <w:iCs/>
          <w:sz w:val="28"/>
          <w:szCs w:val="28"/>
        </w:rPr>
        <w:t xml:space="preserve">позачергові (дострокові) – проводяться в разі дострокового припинення повноважень виборного органу чи посади; </w:t>
      </w:r>
    </w:p>
    <w:p w:rsidR="00FD0F10" w:rsidRPr="00FD0F10" w:rsidRDefault="00FD0F10" w:rsidP="00FD0F10">
      <w:pPr>
        <w:pStyle w:val="1"/>
        <w:numPr>
          <w:ilvl w:val="1"/>
          <w:numId w:val="5"/>
        </w:numPr>
        <w:spacing w:before="0" w:line="240" w:lineRule="auto"/>
        <w:ind w:left="0" w:firstLine="567"/>
        <w:jc w:val="both"/>
        <w:rPr>
          <w:i w:val="0"/>
          <w:iCs/>
          <w:sz w:val="28"/>
          <w:szCs w:val="28"/>
        </w:rPr>
      </w:pPr>
      <w:r w:rsidRPr="00FD0F10">
        <w:rPr>
          <w:i w:val="0"/>
          <w:iCs/>
          <w:sz w:val="28"/>
          <w:szCs w:val="28"/>
        </w:rPr>
        <w:t xml:space="preserve">повторні – проводяться у випадку визнання виборів недійсними чи </w:t>
      </w:r>
      <w:r w:rsidRPr="00FD0F10">
        <w:rPr>
          <w:i w:val="0"/>
          <w:iCs/>
          <w:sz w:val="28"/>
          <w:szCs w:val="28"/>
        </w:rPr>
        <w:lastRenderedPageBreak/>
        <w:t xml:space="preserve">такими, що не відбулися; </w:t>
      </w:r>
    </w:p>
    <w:p w:rsidR="00FD0F10" w:rsidRPr="00FD0F10" w:rsidRDefault="00FD0F10" w:rsidP="00FD0F10">
      <w:pPr>
        <w:pStyle w:val="1"/>
        <w:numPr>
          <w:ilvl w:val="1"/>
          <w:numId w:val="5"/>
        </w:numPr>
        <w:spacing w:before="0" w:line="240" w:lineRule="auto"/>
        <w:ind w:left="0" w:firstLine="567"/>
        <w:jc w:val="both"/>
        <w:rPr>
          <w:i w:val="0"/>
          <w:iCs/>
          <w:sz w:val="28"/>
          <w:szCs w:val="28"/>
        </w:rPr>
      </w:pPr>
      <w:r w:rsidRPr="00FD0F10">
        <w:rPr>
          <w:i w:val="0"/>
          <w:iCs/>
          <w:sz w:val="28"/>
          <w:szCs w:val="28"/>
        </w:rPr>
        <w:t xml:space="preserve">довибори – проводяться для заміщення посад, що з певних причин стали вакантними, для поповнення складу виборного органу за мажоритарної виборчої системи. </w:t>
      </w:r>
    </w:p>
    <w:p w:rsidR="00FD0F10" w:rsidRPr="00FD0F10" w:rsidRDefault="00FD0F10" w:rsidP="00FD0F10">
      <w:pPr>
        <w:pStyle w:val="1"/>
        <w:spacing w:before="0" w:line="240" w:lineRule="auto"/>
        <w:ind w:left="0" w:firstLine="567"/>
        <w:jc w:val="both"/>
        <w:rPr>
          <w:i w:val="0"/>
          <w:iCs/>
          <w:sz w:val="28"/>
          <w:szCs w:val="28"/>
        </w:rPr>
      </w:pPr>
      <w:r w:rsidRPr="00FD0F10">
        <w:rPr>
          <w:i w:val="0"/>
          <w:iCs/>
          <w:sz w:val="28"/>
          <w:szCs w:val="28"/>
        </w:rPr>
        <w:t xml:space="preserve">3. </w:t>
      </w:r>
      <w:r w:rsidRPr="00FD0F10">
        <w:rPr>
          <w:i w:val="0"/>
          <w:iCs/>
          <w:sz w:val="28"/>
          <w:szCs w:val="28"/>
          <w:u w:val="single"/>
        </w:rPr>
        <w:t>За об’єктом обрання:</w:t>
      </w:r>
      <w:r w:rsidRPr="00FD0F10">
        <w:rPr>
          <w:i w:val="0"/>
          <w:iCs/>
          <w:sz w:val="28"/>
          <w:szCs w:val="28"/>
        </w:rPr>
        <w:t xml:space="preserve"> </w:t>
      </w:r>
    </w:p>
    <w:p w:rsidR="00FD0F10" w:rsidRPr="00FD0F10" w:rsidRDefault="00FD0F10" w:rsidP="00FD0F10">
      <w:pPr>
        <w:pStyle w:val="1"/>
        <w:numPr>
          <w:ilvl w:val="1"/>
          <w:numId w:val="6"/>
        </w:numPr>
        <w:spacing w:before="0" w:line="240" w:lineRule="auto"/>
        <w:ind w:left="0" w:firstLine="567"/>
        <w:jc w:val="both"/>
        <w:rPr>
          <w:i w:val="0"/>
          <w:iCs/>
          <w:sz w:val="28"/>
          <w:szCs w:val="28"/>
        </w:rPr>
      </w:pPr>
      <w:r w:rsidRPr="00FD0F10">
        <w:rPr>
          <w:i w:val="0"/>
          <w:iCs/>
          <w:sz w:val="28"/>
          <w:szCs w:val="28"/>
        </w:rPr>
        <w:t xml:space="preserve">вибори до парламенту; </w:t>
      </w:r>
    </w:p>
    <w:p w:rsidR="00FD0F10" w:rsidRPr="00FD0F10" w:rsidRDefault="00FD0F10" w:rsidP="00FD0F10">
      <w:pPr>
        <w:pStyle w:val="1"/>
        <w:numPr>
          <w:ilvl w:val="1"/>
          <w:numId w:val="6"/>
        </w:numPr>
        <w:spacing w:before="0" w:line="240" w:lineRule="auto"/>
        <w:ind w:left="0" w:firstLine="567"/>
        <w:jc w:val="both"/>
        <w:rPr>
          <w:i w:val="0"/>
          <w:iCs/>
          <w:sz w:val="28"/>
          <w:szCs w:val="28"/>
        </w:rPr>
      </w:pPr>
      <w:r w:rsidRPr="00FD0F10">
        <w:rPr>
          <w:i w:val="0"/>
          <w:iCs/>
          <w:sz w:val="28"/>
          <w:szCs w:val="28"/>
        </w:rPr>
        <w:t xml:space="preserve">вибори глави держави; </w:t>
      </w:r>
    </w:p>
    <w:p w:rsidR="00FD0F10" w:rsidRPr="00FD0F10" w:rsidRDefault="00FD0F10" w:rsidP="00FD0F10">
      <w:pPr>
        <w:pStyle w:val="1"/>
        <w:numPr>
          <w:ilvl w:val="1"/>
          <w:numId w:val="6"/>
        </w:numPr>
        <w:spacing w:before="0" w:line="240" w:lineRule="auto"/>
        <w:ind w:left="0" w:firstLine="567"/>
        <w:jc w:val="both"/>
        <w:rPr>
          <w:i w:val="0"/>
          <w:iCs/>
          <w:sz w:val="28"/>
          <w:szCs w:val="28"/>
        </w:rPr>
      </w:pPr>
      <w:r w:rsidRPr="00FD0F10">
        <w:rPr>
          <w:i w:val="0"/>
          <w:iCs/>
          <w:sz w:val="28"/>
          <w:szCs w:val="28"/>
        </w:rPr>
        <w:t xml:space="preserve">вибори до органів місцевого самоврядування. </w:t>
      </w:r>
    </w:p>
    <w:p w:rsidR="00FD0F10" w:rsidRPr="00FD0F10" w:rsidRDefault="00FD0F10" w:rsidP="00FD0F10">
      <w:pPr>
        <w:pStyle w:val="1"/>
        <w:spacing w:before="0" w:line="240" w:lineRule="auto"/>
        <w:ind w:left="0" w:firstLine="567"/>
        <w:jc w:val="both"/>
        <w:rPr>
          <w:i w:val="0"/>
          <w:iCs/>
          <w:sz w:val="28"/>
          <w:szCs w:val="28"/>
        </w:rPr>
      </w:pPr>
      <w:r w:rsidRPr="00FD0F10">
        <w:rPr>
          <w:i w:val="0"/>
          <w:iCs/>
          <w:sz w:val="28"/>
          <w:szCs w:val="28"/>
        </w:rPr>
        <w:t xml:space="preserve">4. </w:t>
      </w:r>
      <w:r w:rsidRPr="00FD0F10">
        <w:rPr>
          <w:i w:val="0"/>
          <w:iCs/>
          <w:sz w:val="28"/>
          <w:szCs w:val="28"/>
          <w:u w:val="single"/>
        </w:rPr>
        <w:t>За правовими наслідками</w:t>
      </w:r>
      <w:r w:rsidRPr="00FD0F10">
        <w:rPr>
          <w:i w:val="0"/>
          <w:iCs/>
          <w:sz w:val="28"/>
          <w:szCs w:val="28"/>
        </w:rPr>
        <w:t xml:space="preserve">: </w:t>
      </w:r>
    </w:p>
    <w:p w:rsidR="00FD0F10" w:rsidRPr="00FD0F10" w:rsidRDefault="00FD0F10" w:rsidP="00FD0F10">
      <w:pPr>
        <w:pStyle w:val="1"/>
        <w:numPr>
          <w:ilvl w:val="1"/>
          <w:numId w:val="7"/>
        </w:numPr>
        <w:spacing w:before="0" w:line="240" w:lineRule="auto"/>
        <w:ind w:left="0" w:firstLine="567"/>
        <w:jc w:val="both"/>
        <w:rPr>
          <w:i w:val="0"/>
          <w:iCs/>
          <w:sz w:val="28"/>
          <w:szCs w:val="28"/>
        </w:rPr>
      </w:pPr>
      <w:r w:rsidRPr="00FD0F10">
        <w:rPr>
          <w:i w:val="0"/>
          <w:iCs/>
          <w:sz w:val="28"/>
          <w:szCs w:val="28"/>
        </w:rPr>
        <w:t xml:space="preserve">дійсні – вибори, що проведені згідно з виборчим законодавством; </w:t>
      </w:r>
    </w:p>
    <w:p w:rsidR="00FD0F10" w:rsidRPr="00FD0F10" w:rsidRDefault="00FD0F10" w:rsidP="00FD0F10">
      <w:pPr>
        <w:pStyle w:val="1"/>
        <w:numPr>
          <w:ilvl w:val="1"/>
          <w:numId w:val="7"/>
        </w:numPr>
        <w:spacing w:before="0" w:line="240" w:lineRule="auto"/>
        <w:ind w:left="0" w:firstLine="567"/>
        <w:jc w:val="both"/>
        <w:rPr>
          <w:i w:val="0"/>
          <w:iCs/>
          <w:sz w:val="28"/>
          <w:szCs w:val="28"/>
        </w:rPr>
      </w:pPr>
      <w:r w:rsidRPr="00FD0F10">
        <w:rPr>
          <w:i w:val="0"/>
          <w:iCs/>
          <w:sz w:val="28"/>
          <w:szCs w:val="28"/>
        </w:rPr>
        <w:t>недійсні – вибори, під час яких відбулися порушення, котрі вплинули на результати голосування.</w:t>
      </w:r>
    </w:p>
    <w:p w:rsidR="00FD0F10" w:rsidRPr="00FD0F10" w:rsidRDefault="00FD0F10" w:rsidP="00FD0F10">
      <w:pPr>
        <w:pStyle w:val="1"/>
        <w:spacing w:before="0" w:line="240" w:lineRule="auto"/>
        <w:ind w:left="0" w:firstLine="567"/>
        <w:jc w:val="both"/>
        <w:rPr>
          <w:i w:val="0"/>
          <w:iCs/>
          <w:sz w:val="28"/>
          <w:szCs w:val="28"/>
        </w:rPr>
      </w:pPr>
    </w:p>
    <w:p w:rsidR="00FD0F10" w:rsidRPr="00FD0F10" w:rsidRDefault="00FD0F10" w:rsidP="00FD0F10">
      <w:pPr>
        <w:pStyle w:val="1"/>
        <w:spacing w:before="0" w:line="240" w:lineRule="auto"/>
        <w:ind w:left="0" w:firstLine="567"/>
        <w:jc w:val="both"/>
        <w:rPr>
          <w:i w:val="0"/>
          <w:sz w:val="28"/>
          <w:szCs w:val="28"/>
        </w:rPr>
      </w:pPr>
      <w:r w:rsidRPr="00FD0F10">
        <w:rPr>
          <w:i w:val="0"/>
          <w:iCs/>
          <w:sz w:val="28"/>
          <w:szCs w:val="28"/>
        </w:rPr>
        <w:t xml:space="preserve">2. </w:t>
      </w:r>
      <w:r w:rsidRPr="00FD0F10">
        <w:rPr>
          <w:b/>
          <w:bCs/>
          <w:i w:val="0"/>
          <w:iCs/>
          <w:sz w:val="28"/>
          <w:szCs w:val="28"/>
        </w:rPr>
        <w:t>Абсентеїзм</w:t>
      </w:r>
      <w:r w:rsidRPr="00FD0F10">
        <w:rPr>
          <w:i w:val="0"/>
          <w:iCs/>
          <w:sz w:val="28"/>
          <w:szCs w:val="28"/>
        </w:rPr>
        <w:t xml:space="preserve"> – </w:t>
      </w:r>
      <w:r w:rsidRPr="00FD0F10">
        <w:rPr>
          <w:i w:val="0"/>
          <w:sz w:val="28"/>
          <w:szCs w:val="28"/>
        </w:rPr>
        <w:t xml:space="preserve">байдуже ставлення людей до своїх громадсько-політичних прав. Найхарактерніший вияв абсентеїзму – ухиляння громадян, які мають виборче право, від участі у виборах. </w:t>
      </w:r>
    </w:p>
    <w:p w:rsidR="00FD0F10" w:rsidRPr="00FD0F10" w:rsidRDefault="00FD0F10" w:rsidP="00FD0F10">
      <w:pPr>
        <w:pStyle w:val="1"/>
        <w:spacing w:before="0" w:line="240" w:lineRule="auto"/>
        <w:ind w:left="0" w:firstLine="567"/>
        <w:jc w:val="both"/>
        <w:rPr>
          <w:i w:val="0"/>
          <w:sz w:val="28"/>
          <w:szCs w:val="28"/>
        </w:rPr>
      </w:pPr>
      <w:r w:rsidRPr="00FD0F10">
        <w:rPr>
          <w:i w:val="0"/>
          <w:sz w:val="28"/>
          <w:szCs w:val="28"/>
        </w:rPr>
        <w:t>У багатьох державах світу явка виборців на вибори від третини до половини вважається нормальним явищем, адже діє ліберальний принцип: не йти на вибори – таке ж право вільної людини, як і решта, що гарантує особі цивілізаційне суспільство. Добровільна участь у голосуванні і в Україні. Але є в світі приклади країн, де обов’язковість участі у виборах встановлена законодавчо (наприклад, неучасть у виборах в Італії – моральні санкції (догана від мера), у Мексиці – до штрафу або позбавлення волі, у Греції й Австрії – до тюремного ув’язнення на строк від місяця до року).</w:t>
      </w:r>
    </w:p>
    <w:p w:rsidR="00FD0F10" w:rsidRPr="00FD0F10" w:rsidRDefault="00FD0F10" w:rsidP="00FD0F10">
      <w:pPr>
        <w:pStyle w:val="1"/>
        <w:spacing w:before="0" w:line="240" w:lineRule="auto"/>
        <w:ind w:left="0" w:firstLine="567"/>
        <w:jc w:val="both"/>
        <w:rPr>
          <w:i w:val="0"/>
          <w:sz w:val="28"/>
          <w:szCs w:val="28"/>
        </w:rPr>
      </w:pPr>
    </w:p>
    <w:p w:rsidR="00FD0F10" w:rsidRPr="00FD0F10" w:rsidRDefault="00FD0F10" w:rsidP="00FD0F10">
      <w:pPr>
        <w:shd w:val="clear" w:color="auto" w:fill="FFFFFF"/>
        <w:autoSpaceDE w:val="0"/>
        <w:autoSpaceDN w:val="0"/>
        <w:ind w:firstLine="567"/>
        <w:jc w:val="center"/>
        <w:rPr>
          <w:sz w:val="28"/>
          <w:szCs w:val="28"/>
          <w:lang w:val="uk-UA"/>
        </w:rPr>
      </w:pPr>
      <w:r w:rsidRPr="00FD0F10">
        <w:rPr>
          <w:b/>
          <w:bCs/>
          <w:sz w:val="28"/>
          <w:szCs w:val="28"/>
          <w:lang w:val="uk-UA"/>
        </w:rPr>
        <w:t>Причини абсентеїзму</w:t>
      </w:r>
      <w:r w:rsidRPr="00FD0F10">
        <w:rPr>
          <w:sz w:val="28"/>
          <w:szCs w:val="28"/>
          <w:lang w:val="uk-UA"/>
        </w:rPr>
        <w:t xml:space="preserve"> пов’язані</w:t>
      </w:r>
    </w:p>
    <w:p w:rsidR="00FD0F10" w:rsidRPr="00FD0F10" w:rsidRDefault="00FD0F10" w:rsidP="00FD0F10">
      <w:pPr>
        <w:widowControl/>
        <w:numPr>
          <w:ilvl w:val="0"/>
          <w:numId w:val="8"/>
        </w:numPr>
        <w:shd w:val="clear" w:color="auto" w:fill="FFFFFF"/>
        <w:autoSpaceDE w:val="0"/>
        <w:autoSpaceDN w:val="0"/>
        <w:adjustRightInd/>
        <w:spacing w:line="240" w:lineRule="auto"/>
        <w:ind w:left="0" w:firstLine="567"/>
        <w:textAlignment w:val="auto"/>
        <w:rPr>
          <w:sz w:val="28"/>
          <w:szCs w:val="28"/>
          <w:lang w:val="uk-UA"/>
        </w:rPr>
      </w:pPr>
      <w:r w:rsidRPr="00FD0F10">
        <w:rPr>
          <w:sz w:val="28"/>
          <w:szCs w:val="28"/>
          <w:lang w:val="uk-UA"/>
        </w:rPr>
        <w:t>з особливостями конкретної виборчої кампанії, коли в силу певних причин вибори нецікаві: неяскраві кандидати, прогнозований результат тощо;</w:t>
      </w:r>
    </w:p>
    <w:p w:rsidR="00FD0F10" w:rsidRPr="00FD0F10" w:rsidRDefault="00FD0F10" w:rsidP="00FD0F10">
      <w:pPr>
        <w:widowControl/>
        <w:numPr>
          <w:ilvl w:val="0"/>
          <w:numId w:val="8"/>
        </w:numPr>
        <w:shd w:val="clear" w:color="auto" w:fill="FFFFFF"/>
        <w:autoSpaceDE w:val="0"/>
        <w:autoSpaceDN w:val="0"/>
        <w:adjustRightInd/>
        <w:spacing w:line="240" w:lineRule="auto"/>
        <w:ind w:left="0" w:firstLine="567"/>
        <w:textAlignment w:val="auto"/>
        <w:rPr>
          <w:sz w:val="28"/>
          <w:szCs w:val="28"/>
          <w:lang w:val="uk-UA"/>
        </w:rPr>
      </w:pPr>
      <w:r w:rsidRPr="00FD0F10">
        <w:rPr>
          <w:sz w:val="28"/>
          <w:szCs w:val="28"/>
          <w:lang w:val="uk-UA"/>
        </w:rPr>
        <w:t>з загальною політичною, соціально-економічною та культурною ситуацією в державі.</w:t>
      </w:r>
    </w:p>
    <w:p w:rsidR="00FD0F10" w:rsidRPr="00FD0F10" w:rsidRDefault="00FD0F10" w:rsidP="00FD0F10">
      <w:pPr>
        <w:shd w:val="clear" w:color="auto" w:fill="FFFFFF"/>
        <w:autoSpaceDE w:val="0"/>
        <w:autoSpaceDN w:val="0"/>
        <w:ind w:firstLine="567"/>
        <w:rPr>
          <w:sz w:val="28"/>
          <w:szCs w:val="28"/>
          <w:lang w:val="uk-UA"/>
        </w:rPr>
      </w:pPr>
      <w:r w:rsidRPr="00FD0F10">
        <w:rPr>
          <w:sz w:val="28"/>
          <w:szCs w:val="28"/>
          <w:lang w:val="uk-UA"/>
        </w:rPr>
        <w:t>Серед причин абсентеїзму, перш за все, низький рівень політичної культури, інфантильність або ж усвідомлення власного політичного безсилля, нездатність впливати на прийняття політичних рішень, відчуження власних політичних цінностей та потреб від можливостей їх задовольнити, високий рівень недовіри виборців до політичних інститутів тощо.</w:t>
      </w:r>
    </w:p>
    <w:p w:rsidR="00FD0F10" w:rsidRPr="00FD0F10" w:rsidRDefault="00FD0F10" w:rsidP="00FD0F10">
      <w:pPr>
        <w:shd w:val="clear" w:color="auto" w:fill="FFFFFF"/>
        <w:autoSpaceDE w:val="0"/>
        <w:autoSpaceDN w:val="0"/>
        <w:ind w:firstLine="567"/>
        <w:rPr>
          <w:sz w:val="28"/>
          <w:szCs w:val="28"/>
          <w:lang w:val="uk-UA"/>
        </w:rPr>
      </w:pPr>
      <w:r w:rsidRPr="00FD0F10">
        <w:rPr>
          <w:sz w:val="28"/>
          <w:szCs w:val="28"/>
          <w:lang w:val="uk-UA"/>
        </w:rPr>
        <w:t xml:space="preserve">Абсентеїзм є відображенням прагнення людей відсторонитися від політики, в якій вони вбачають марнославне й амбіційне змагання групових та егоїстичних інтересів. </w:t>
      </w:r>
    </w:p>
    <w:p w:rsidR="00FD0F10" w:rsidRPr="00FD0F10" w:rsidRDefault="00FD0F10" w:rsidP="00FD0F10">
      <w:pPr>
        <w:shd w:val="clear" w:color="auto" w:fill="FFFFFF"/>
        <w:autoSpaceDE w:val="0"/>
        <w:autoSpaceDN w:val="0"/>
        <w:ind w:firstLine="567"/>
        <w:rPr>
          <w:sz w:val="28"/>
          <w:szCs w:val="28"/>
          <w:lang w:val="uk-UA"/>
        </w:rPr>
      </w:pPr>
    </w:p>
    <w:p w:rsidR="00FD0F10" w:rsidRPr="00FD0F10" w:rsidRDefault="00FD0F10" w:rsidP="00FD0F10">
      <w:pPr>
        <w:shd w:val="clear" w:color="auto" w:fill="FFFFFF"/>
        <w:autoSpaceDE w:val="0"/>
        <w:autoSpaceDN w:val="0"/>
        <w:ind w:firstLine="567"/>
        <w:rPr>
          <w:sz w:val="28"/>
          <w:szCs w:val="28"/>
          <w:vertAlign w:val="superscript"/>
          <w:lang w:val="uk-UA"/>
        </w:rPr>
      </w:pPr>
      <w:r w:rsidRPr="00FD0F10">
        <w:rPr>
          <w:b/>
          <w:bCs/>
          <w:sz w:val="28"/>
          <w:szCs w:val="28"/>
          <w:lang w:val="uk-UA"/>
        </w:rPr>
        <w:t>Абсентеїзм як тип політичної поведінки</w:t>
      </w:r>
      <w:r w:rsidRPr="00FD0F10">
        <w:rPr>
          <w:sz w:val="28"/>
          <w:szCs w:val="28"/>
          <w:lang w:val="uk-UA"/>
        </w:rPr>
        <w:t xml:space="preserve"> конкретної особи може бути: </w:t>
      </w:r>
    </w:p>
    <w:p w:rsidR="00FD0F10" w:rsidRPr="00FD0F10" w:rsidRDefault="00FD0F10" w:rsidP="00FD0F10">
      <w:pPr>
        <w:widowControl/>
        <w:numPr>
          <w:ilvl w:val="0"/>
          <w:numId w:val="1"/>
        </w:numPr>
        <w:shd w:val="clear" w:color="auto" w:fill="FFFFFF"/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/>
        </w:rPr>
      </w:pPr>
      <w:r w:rsidRPr="00FD0F10">
        <w:rPr>
          <w:sz w:val="28"/>
          <w:szCs w:val="28"/>
          <w:lang w:val="uk-UA"/>
        </w:rPr>
        <w:t xml:space="preserve">рисою її характеру, </w:t>
      </w:r>
    </w:p>
    <w:p w:rsidR="00FD0F10" w:rsidRPr="00FD0F10" w:rsidRDefault="00FD0F10" w:rsidP="00FD0F10">
      <w:pPr>
        <w:widowControl/>
        <w:numPr>
          <w:ilvl w:val="0"/>
          <w:numId w:val="1"/>
        </w:numPr>
        <w:shd w:val="clear" w:color="auto" w:fill="FFFFFF"/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/>
        </w:rPr>
      </w:pPr>
      <w:r w:rsidRPr="00FD0F10">
        <w:rPr>
          <w:sz w:val="28"/>
          <w:szCs w:val="28"/>
          <w:lang w:val="uk-UA"/>
        </w:rPr>
        <w:t>життєвою позицією, що виявляється у відсутності потреби, звички, бажання політичної дії;</w:t>
      </w:r>
    </w:p>
    <w:p w:rsidR="00FD0F10" w:rsidRPr="00FD0F10" w:rsidRDefault="00FD0F10" w:rsidP="00FD0F10">
      <w:pPr>
        <w:widowControl/>
        <w:numPr>
          <w:ilvl w:val="0"/>
          <w:numId w:val="1"/>
        </w:numPr>
        <w:shd w:val="clear" w:color="auto" w:fill="FFFFFF"/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/>
        </w:rPr>
      </w:pPr>
      <w:r w:rsidRPr="00FD0F10">
        <w:rPr>
          <w:sz w:val="28"/>
          <w:szCs w:val="28"/>
          <w:lang w:val="uk-UA"/>
        </w:rPr>
        <w:lastRenderedPageBreak/>
        <w:t>світоглядом, зорієнтованим, наприклад, на внутрішнє вдосконалення та байдужістю до подій у світі та ін.</w:t>
      </w:r>
    </w:p>
    <w:p w:rsidR="00FD0F10" w:rsidRPr="00FD0F10" w:rsidRDefault="00FD0F10" w:rsidP="00FD0F10">
      <w:pPr>
        <w:shd w:val="clear" w:color="auto" w:fill="FFFFFF"/>
        <w:autoSpaceDE w:val="0"/>
        <w:autoSpaceDN w:val="0"/>
        <w:ind w:firstLine="567"/>
        <w:rPr>
          <w:sz w:val="28"/>
          <w:szCs w:val="28"/>
          <w:lang w:val="uk-UA"/>
        </w:rPr>
      </w:pPr>
    </w:p>
    <w:p w:rsidR="00FD0F10" w:rsidRPr="00FD0F10" w:rsidRDefault="00FD0F10" w:rsidP="00FD0F10">
      <w:pPr>
        <w:shd w:val="clear" w:color="auto" w:fill="FFFFFF"/>
        <w:autoSpaceDE w:val="0"/>
        <w:autoSpaceDN w:val="0"/>
        <w:ind w:firstLine="567"/>
        <w:rPr>
          <w:sz w:val="28"/>
          <w:szCs w:val="28"/>
          <w:lang w:val="uk-UA"/>
        </w:rPr>
      </w:pPr>
      <w:r w:rsidRPr="00FD0F10">
        <w:rPr>
          <w:sz w:val="28"/>
          <w:szCs w:val="28"/>
          <w:lang w:val="uk-UA"/>
        </w:rPr>
        <w:t xml:space="preserve">Високий рівень абсентеїзму виборців в Україні значною мірою є наслідком її колоніального минулого, багаторазових </w:t>
      </w:r>
      <w:proofErr w:type="spellStart"/>
      <w:r w:rsidRPr="00FD0F10">
        <w:rPr>
          <w:sz w:val="28"/>
          <w:szCs w:val="28"/>
          <w:lang w:val="uk-UA"/>
        </w:rPr>
        <w:t>винищень</w:t>
      </w:r>
      <w:proofErr w:type="spellEnd"/>
      <w:r w:rsidRPr="00FD0F10">
        <w:rPr>
          <w:sz w:val="28"/>
          <w:szCs w:val="28"/>
          <w:lang w:val="uk-UA"/>
        </w:rPr>
        <w:t xml:space="preserve"> активного прошарку населення, залякувань та репресій, недовіри до влади, панування радянських </w:t>
      </w:r>
      <w:proofErr w:type="spellStart"/>
      <w:r w:rsidRPr="00FD0F10">
        <w:rPr>
          <w:sz w:val="28"/>
          <w:szCs w:val="28"/>
          <w:lang w:val="uk-UA"/>
        </w:rPr>
        <w:t>наративів</w:t>
      </w:r>
      <w:proofErr w:type="spellEnd"/>
      <w:r w:rsidRPr="00FD0F10">
        <w:rPr>
          <w:sz w:val="28"/>
          <w:szCs w:val="28"/>
          <w:lang w:val="uk-UA"/>
        </w:rPr>
        <w:t xml:space="preserve"> та стереотипів про неможливість впливу на політичну систему, небезпеку висловити свою думку, що загалом характерні для народів колишнього СРСР, а також "психологією конформізму", панування якої в суспільстві зумовило появу на політичній арені некомпетентних діячів, що знизило авторитет законодавчих органів та влади взагалі.</w:t>
      </w:r>
    </w:p>
    <w:p w:rsidR="00FD0F10" w:rsidRPr="00FD0F10" w:rsidRDefault="00FD0F10" w:rsidP="00FD0F10">
      <w:pPr>
        <w:shd w:val="clear" w:color="auto" w:fill="FFFFFF"/>
        <w:autoSpaceDE w:val="0"/>
        <w:autoSpaceDN w:val="0"/>
        <w:ind w:firstLine="567"/>
        <w:rPr>
          <w:sz w:val="28"/>
          <w:szCs w:val="28"/>
          <w:lang w:val="uk-UA"/>
        </w:rPr>
      </w:pPr>
    </w:p>
    <w:p w:rsidR="00FD0F10" w:rsidRPr="00FD0F10" w:rsidRDefault="00FD0F10" w:rsidP="00FD0F10">
      <w:pPr>
        <w:pStyle w:val="1"/>
        <w:spacing w:before="0" w:line="300" w:lineRule="exact"/>
        <w:ind w:left="0" w:firstLine="567"/>
        <w:jc w:val="both"/>
        <w:rPr>
          <w:i w:val="0"/>
          <w:iCs/>
          <w:sz w:val="28"/>
          <w:szCs w:val="28"/>
        </w:rPr>
      </w:pPr>
      <w:r w:rsidRPr="00FD0F10">
        <w:rPr>
          <w:i w:val="0"/>
          <w:iCs/>
          <w:sz w:val="28"/>
          <w:szCs w:val="28"/>
        </w:rPr>
        <w:t xml:space="preserve">3. </w:t>
      </w:r>
      <w:r w:rsidRPr="00FD0F10">
        <w:rPr>
          <w:i w:val="0"/>
          <w:sz w:val="28"/>
          <w:szCs w:val="28"/>
        </w:rPr>
        <w:t>Результати голосування, представництво політичних сил в органах державної влади, а, відповідно, і напрям державної політики, значною мірою залежать не лише від ідеологічних орієнтацій та уподобань виборців, а й від типу виборчої системи, яку застосовують у тій чи іншій країні.</w:t>
      </w:r>
    </w:p>
    <w:p w:rsidR="00FD0F10" w:rsidRPr="00FD0F10" w:rsidRDefault="00FD0F10" w:rsidP="00FD0F10">
      <w:pPr>
        <w:shd w:val="clear" w:color="auto" w:fill="FFFFFF"/>
        <w:autoSpaceDE w:val="0"/>
        <w:autoSpaceDN w:val="0"/>
        <w:ind w:firstLine="567"/>
        <w:rPr>
          <w:iCs/>
          <w:sz w:val="28"/>
          <w:szCs w:val="28"/>
          <w:lang w:val="uk-UA"/>
        </w:rPr>
      </w:pPr>
      <w:r w:rsidRPr="00FD0F10">
        <w:rPr>
          <w:iCs/>
          <w:sz w:val="28"/>
          <w:szCs w:val="28"/>
          <w:lang w:val="uk-UA"/>
        </w:rPr>
        <w:t xml:space="preserve">Під </w:t>
      </w:r>
      <w:r w:rsidRPr="00FD0F10">
        <w:rPr>
          <w:b/>
          <w:bCs/>
          <w:iCs/>
          <w:sz w:val="28"/>
          <w:szCs w:val="28"/>
          <w:lang w:val="uk-UA"/>
        </w:rPr>
        <w:t>виборчою системою</w:t>
      </w:r>
      <w:r w:rsidRPr="00FD0F10">
        <w:rPr>
          <w:iCs/>
          <w:sz w:val="28"/>
          <w:szCs w:val="28"/>
          <w:lang w:val="uk-UA"/>
        </w:rPr>
        <w:t xml:space="preserve"> розуміють спосіб організації та проведення виборів, зафіксований у юридичних нормах; порядок, за яким рішення виборців трансформуються у владні повноваження.</w:t>
      </w:r>
    </w:p>
    <w:p w:rsidR="00FD0F10" w:rsidRPr="00FD0F10" w:rsidRDefault="00FD0F10" w:rsidP="00FD0F10">
      <w:pPr>
        <w:shd w:val="clear" w:color="auto" w:fill="FFFFFF"/>
        <w:autoSpaceDE w:val="0"/>
        <w:autoSpaceDN w:val="0"/>
        <w:ind w:firstLine="567"/>
        <w:rPr>
          <w:iCs/>
          <w:sz w:val="28"/>
          <w:szCs w:val="28"/>
          <w:lang w:val="uk-UA"/>
        </w:rPr>
      </w:pPr>
      <w:r w:rsidRPr="00FD0F10">
        <w:rPr>
          <w:b/>
          <w:bCs/>
          <w:iCs/>
          <w:sz w:val="28"/>
          <w:szCs w:val="28"/>
          <w:lang w:val="uk-UA"/>
        </w:rPr>
        <w:t>Тип виборчої системи</w:t>
      </w:r>
      <w:r w:rsidRPr="00FD0F10">
        <w:rPr>
          <w:iCs/>
          <w:sz w:val="28"/>
          <w:szCs w:val="28"/>
          <w:lang w:val="uk-UA"/>
        </w:rPr>
        <w:t xml:space="preserve"> залежить від комбінації низки елементів:</w:t>
      </w:r>
    </w:p>
    <w:p w:rsidR="00FD0F10" w:rsidRPr="00FD0F10" w:rsidRDefault="00FD0F10" w:rsidP="00FD0F10">
      <w:pPr>
        <w:widowControl/>
        <w:numPr>
          <w:ilvl w:val="0"/>
          <w:numId w:val="2"/>
        </w:numPr>
        <w:shd w:val="clear" w:color="auto" w:fill="FFFFFF"/>
        <w:autoSpaceDE w:val="0"/>
        <w:autoSpaceDN w:val="0"/>
        <w:spacing w:line="240" w:lineRule="auto"/>
        <w:ind w:left="0" w:firstLine="567"/>
        <w:textAlignment w:val="auto"/>
        <w:rPr>
          <w:iCs/>
          <w:sz w:val="28"/>
          <w:szCs w:val="28"/>
          <w:lang w:val="uk-UA"/>
        </w:rPr>
      </w:pPr>
      <w:r w:rsidRPr="00FD0F10">
        <w:rPr>
          <w:iCs/>
          <w:sz w:val="28"/>
          <w:szCs w:val="28"/>
          <w:lang w:val="uk-UA"/>
        </w:rPr>
        <w:t>кількісного критерію визначення результату виборів (переможця визначають більшістю голосів чи пропорційним представництвом);</w:t>
      </w:r>
    </w:p>
    <w:p w:rsidR="00FD0F10" w:rsidRPr="00FD0F10" w:rsidRDefault="00FD0F10" w:rsidP="00FD0F10">
      <w:pPr>
        <w:widowControl/>
        <w:numPr>
          <w:ilvl w:val="0"/>
          <w:numId w:val="2"/>
        </w:numPr>
        <w:shd w:val="clear" w:color="auto" w:fill="FFFFFF"/>
        <w:autoSpaceDE w:val="0"/>
        <w:autoSpaceDN w:val="0"/>
        <w:spacing w:line="240" w:lineRule="auto"/>
        <w:ind w:left="0" w:firstLine="567"/>
        <w:textAlignment w:val="auto"/>
        <w:rPr>
          <w:iCs/>
          <w:sz w:val="28"/>
          <w:szCs w:val="28"/>
          <w:lang w:val="uk-UA"/>
        </w:rPr>
      </w:pPr>
      <w:r w:rsidRPr="00FD0F10">
        <w:rPr>
          <w:iCs/>
          <w:sz w:val="28"/>
          <w:szCs w:val="28"/>
          <w:lang w:val="uk-UA"/>
        </w:rPr>
        <w:t>типу виборчих округів (одномандатні чи багатомандатні);</w:t>
      </w:r>
    </w:p>
    <w:p w:rsidR="00FD0F10" w:rsidRPr="00FD0F10" w:rsidRDefault="00FD0F10" w:rsidP="00FD0F10">
      <w:pPr>
        <w:widowControl/>
        <w:numPr>
          <w:ilvl w:val="0"/>
          <w:numId w:val="2"/>
        </w:numPr>
        <w:shd w:val="clear" w:color="auto" w:fill="FFFFFF"/>
        <w:autoSpaceDE w:val="0"/>
        <w:autoSpaceDN w:val="0"/>
        <w:spacing w:line="240" w:lineRule="auto"/>
        <w:ind w:left="0" w:firstLine="567"/>
        <w:textAlignment w:val="auto"/>
        <w:rPr>
          <w:iCs/>
          <w:sz w:val="28"/>
          <w:szCs w:val="28"/>
          <w:lang w:val="uk-UA"/>
        </w:rPr>
      </w:pPr>
      <w:r w:rsidRPr="00FD0F10">
        <w:rPr>
          <w:iCs/>
          <w:sz w:val="28"/>
          <w:szCs w:val="28"/>
          <w:lang w:val="uk-UA"/>
        </w:rPr>
        <w:t>форми висування кандидатів та способів голосування;</w:t>
      </w:r>
    </w:p>
    <w:p w:rsidR="00FD0F10" w:rsidRPr="00FD0F10" w:rsidRDefault="00FD0F10" w:rsidP="00FD0F10">
      <w:pPr>
        <w:widowControl/>
        <w:numPr>
          <w:ilvl w:val="0"/>
          <w:numId w:val="2"/>
        </w:numPr>
        <w:shd w:val="clear" w:color="auto" w:fill="FFFFFF"/>
        <w:autoSpaceDE w:val="0"/>
        <w:autoSpaceDN w:val="0"/>
        <w:spacing w:line="240" w:lineRule="auto"/>
        <w:ind w:left="0" w:firstLine="567"/>
        <w:textAlignment w:val="auto"/>
        <w:rPr>
          <w:iCs/>
          <w:sz w:val="28"/>
          <w:szCs w:val="28"/>
          <w:lang w:val="uk-UA"/>
        </w:rPr>
      </w:pPr>
      <w:r w:rsidRPr="00FD0F10">
        <w:rPr>
          <w:iCs/>
          <w:sz w:val="28"/>
          <w:szCs w:val="28"/>
          <w:lang w:val="uk-UA"/>
        </w:rPr>
        <w:t>типу виборчого списку та ін.</w:t>
      </w:r>
    </w:p>
    <w:p w:rsidR="00FD0F10" w:rsidRPr="00FD0F10" w:rsidRDefault="00FD0F10" w:rsidP="00FD0F10">
      <w:pPr>
        <w:shd w:val="clear" w:color="auto" w:fill="FFFFFF"/>
        <w:autoSpaceDE w:val="0"/>
        <w:autoSpaceDN w:val="0"/>
        <w:ind w:firstLine="567"/>
        <w:rPr>
          <w:iCs/>
          <w:sz w:val="28"/>
          <w:szCs w:val="28"/>
          <w:lang w:val="uk-UA"/>
        </w:rPr>
      </w:pPr>
    </w:p>
    <w:p w:rsidR="00FD0F10" w:rsidRPr="00FD0F10" w:rsidRDefault="00FD0F10" w:rsidP="00FD0F10">
      <w:pPr>
        <w:shd w:val="clear" w:color="auto" w:fill="FFFFFF"/>
        <w:autoSpaceDE w:val="0"/>
        <w:autoSpaceDN w:val="0"/>
        <w:ind w:firstLine="567"/>
        <w:rPr>
          <w:i/>
          <w:sz w:val="28"/>
          <w:szCs w:val="28"/>
          <w:lang w:val="uk-UA"/>
        </w:rPr>
      </w:pPr>
      <w:r w:rsidRPr="00FD0F10">
        <w:rPr>
          <w:iCs/>
          <w:sz w:val="28"/>
          <w:szCs w:val="28"/>
          <w:lang w:val="uk-UA"/>
        </w:rPr>
        <w:t>Виокремлюють три основні типи виборчих систем: мажоритарну, пропорційну та змішану (мажоритарно-пропорційну</w:t>
      </w:r>
      <w:r w:rsidRPr="00FD0F10">
        <w:rPr>
          <w:i/>
          <w:sz w:val="28"/>
          <w:szCs w:val="28"/>
          <w:lang w:val="uk-UA"/>
        </w:rPr>
        <w:t>).</w:t>
      </w:r>
    </w:p>
    <w:p w:rsidR="00FD0F10" w:rsidRPr="00FD0F10" w:rsidRDefault="00FD0F10" w:rsidP="00FD0F10">
      <w:pPr>
        <w:shd w:val="clear" w:color="auto" w:fill="FFFFFF"/>
        <w:autoSpaceDE w:val="0"/>
        <w:autoSpaceDN w:val="0"/>
        <w:ind w:firstLine="567"/>
        <w:rPr>
          <w:iCs/>
          <w:sz w:val="28"/>
          <w:szCs w:val="28"/>
          <w:lang w:val="uk-UA"/>
        </w:rPr>
      </w:pPr>
      <w:r w:rsidRPr="00FD0F10">
        <w:rPr>
          <w:b/>
          <w:bCs/>
          <w:iCs/>
          <w:sz w:val="28"/>
          <w:szCs w:val="28"/>
          <w:lang w:val="uk-UA"/>
        </w:rPr>
        <w:t>Мажоритарна виборча система</w:t>
      </w:r>
      <w:r w:rsidRPr="00FD0F10">
        <w:rPr>
          <w:iCs/>
          <w:sz w:val="28"/>
          <w:szCs w:val="28"/>
          <w:lang w:val="uk-UA"/>
        </w:rPr>
        <w:t xml:space="preserve"> (лат. </w:t>
      </w:r>
      <w:proofErr w:type="spellStart"/>
      <w:r w:rsidRPr="00FD0F10">
        <w:rPr>
          <w:iCs/>
          <w:sz w:val="28"/>
          <w:szCs w:val="28"/>
          <w:lang w:val="uk-UA"/>
        </w:rPr>
        <w:t>majorite</w:t>
      </w:r>
      <w:proofErr w:type="spellEnd"/>
      <w:r w:rsidRPr="00FD0F10">
        <w:rPr>
          <w:iCs/>
          <w:sz w:val="28"/>
          <w:szCs w:val="28"/>
          <w:lang w:val="uk-UA"/>
        </w:rPr>
        <w:t xml:space="preserve"> – більшість) – виборча система, згідно з якою переможцем є кандидат, який набрав встановлену законом більшість голосів виборців, що взяли участь у голосуванні. Тут головним суб’єктом виборів є </w:t>
      </w:r>
      <w:r w:rsidRPr="00FD0F10">
        <w:rPr>
          <w:b/>
          <w:bCs/>
          <w:iCs/>
          <w:sz w:val="28"/>
          <w:szCs w:val="28"/>
          <w:lang w:val="uk-UA"/>
        </w:rPr>
        <w:t>особа</w:t>
      </w:r>
      <w:r w:rsidRPr="00FD0F10">
        <w:rPr>
          <w:iCs/>
          <w:sz w:val="28"/>
          <w:szCs w:val="28"/>
          <w:lang w:val="uk-UA"/>
        </w:rPr>
        <w:t xml:space="preserve"> (кандидат). Для мажоритарної виборчої системи притаманний поділ країни на одномандатні виборчі округи. </w:t>
      </w:r>
    </w:p>
    <w:p w:rsidR="00FD0F10" w:rsidRPr="00FD0F10" w:rsidRDefault="00FD0F10" w:rsidP="00FD0F10">
      <w:pPr>
        <w:shd w:val="clear" w:color="auto" w:fill="FFFFFF"/>
        <w:autoSpaceDE w:val="0"/>
        <w:autoSpaceDN w:val="0"/>
        <w:ind w:firstLine="567"/>
        <w:rPr>
          <w:i/>
          <w:iCs/>
          <w:sz w:val="28"/>
          <w:szCs w:val="28"/>
          <w:lang w:val="uk-UA"/>
        </w:rPr>
      </w:pPr>
      <w:r w:rsidRPr="00FD0F10">
        <w:rPr>
          <w:i/>
          <w:iCs/>
          <w:sz w:val="28"/>
          <w:szCs w:val="28"/>
          <w:lang w:val="uk-UA"/>
        </w:rPr>
        <w:t>Залежно від способу встановлення переможця, виділяють:</w:t>
      </w:r>
    </w:p>
    <w:p w:rsidR="00FD0F10" w:rsidRPr="00FD0F10" w:rsidRDefault="00FD0F10" w:rsidP="00FD0F10">
      <w:pPr>
        <w:shd w:val="clear" w:color="auto" w:fill="FFFFFF"/>
        <w:autoSpaceDE w:val="0"/>
        <w:autoSpaceDN w:val="0"/>
        <w:ind w:firstLine="567"/>
        <w:rPr>
          <w:i/>
          <w:iCs/>
          <w:sz w:val="28"/>
          <w:szCs w:val="28"/>
          <w:lang w:val="uk-UA"/>
        </w:rPr>
      </w:pPr>
      <w:r w:rsidRPr="00FD0F10">
        <w:rPr>
          <w:i/>
          <w:iCs/>
          <w:sz w:val="28"/>
          <w:szCs w:val="28"/>
          <w:lang w:val="uk-UA"/>
        </w:rPr>
        <w:t xml:space="preserve">1) мажоритарну систему </w:t>
      </w:r>
      <w:r w:rsidRPr="00FD0F10">
        <w:rPr>
          <w:i/>
          <w:iCs/>
          <w:sz w:val="28"/>
          <w:szCs w:val="28"/>
          <w:u w:val="single"/>
          <w:lang w:val="uk-UA"/>
        </w:rPr>
        <w:t>абсолютної більшості</w:t>
      </w:r>
      <w:r w:rsidRPr="00FD0F10">
        <w:rPr>
          <w:i/>
          <w:iCs/>
          <w:sz w:val="28"/>
          <w:szCs w:val="28"/>
          <w:lang w:val="uk-UA"/>
        </w:rPr>
        <w:t xml:space="preserve"> (переможцем стає той кандидат, котрий набрав понад 50% голосів виборців). Якщо жодний із кандидатів не набрав абсолютної більшості голосів, відбувається другий тур виборів, у якому беруть участь два чи більше кандидати, що набрали найбільше голосів виборців або ж подолали встановлену законом межу голосів;</w:t>
      </w:r>
    </w:p>
    <w:p w:rsidR="00FD0F10" w:rsidRPr="00FD0F10" w:rsidRDefault="00FD0F10" w:rsidP="00FD0F10">
      <w:pPr>
        <w:shd w:val="clear" w:color="auto" w:fill="FFFFFF"/>
        <w:autoSpaceDE w:val="0"/>
        <w:autoSpaceDN w:val="0"/>
        <w:ind w:firstLine="567"/>
        <w:rPr>
          <w:i/>
          <w:iCs/>
          <w:sz w:val="28"/>
          <w:szCs w:val="28"/>
          <w:lang w:val="uk-UA"/>
        </w:rPr>
      </w:pPr>
      <w:r w:rsidRPr="00FD0F10">
        <w:rPr>
          <w:i/>
          <w:iCs/>
          <w:sz w:val="28"/>
          <w:szCs w:val="28"/>
          <w:lang w:val="uk-UA"/>
        </w:rPr>
        <w:t xml:space="preserve">2) мажоритарну систему </w:t>
      </w:r>
      <w:r w:rsidRPr="00FD0F10">
        <w:rPr>
          <w:i/>
          <w:iCs/>
          <w:sz w:val="28"/>
          <w:szCs w:val="28"/>
          <w:u w:val="single"/>
          <w:lang w:val="uk-UA"/>
        </w:rPr>
        <w:t>відносної більшості</w:t>
      </w:r>
      <w:r w:rsidRPr="00FD0F10">
        <w:rPr>
          <w:i/>
          <w:iCs/>
          <w:sz w:val="28"/>
          <w:szCs w:val="28"/>
          <w:lang w:val="uk-UA"/>
        </w:rPr>
        <w:t xml:space="preserve"> (переможцем стає </w:t>
      </w:r>
      <w:r w:rsidRPr="00FD0F10">
        <w:rPr>
          <w:i/>
          <w:iCs/>
          <w:sz w:val="28"/>
          <w:szCs w:val="28"/>
          <w:lang w:val="uk-UA"/>
        </w:rPr>
        <w:lastRenderedPageBreak/>
        <w:t>кандидат, котрий набрав найбільшу кількість голосів, порівняно з іншими кандидатами, але не обов’язково більше половини);</w:t>
      </w:r>
    </w:p>
    <w:p w:rsidR="00FD0F10" w:rsidRPr="00FD0F10" w:rsidRDefault="00FD0F10" w:rsidP="00FD0F10">
      <w:pPr>
        <w:ind w:firstLine="567"/>
        <w:rPr>
          <w:i/>
          <w:iCs/>
          <w:sz w:val="28"/>
          <w:szCs w:val="28"/>
          <w:lang w:val="uk-UA"/>
        </w:rPr>
      </w:pPr>
      <w:r w:rsidRPr="00FD0F10">
        <w:rPr>
          <w:i/>
          <w:iCs/>
          <w:sz w:val="28"/>
          <w:szCs w:val="28"/>
          <w:lang w:val="uk-UA"/>
        </w:rPr>
        <w:t xml:space="preserve">3) мажоритарну систему кваліфікованої більшості (кандидату потрібно набрати встановлену законом кваліфіковану більшість, зазвичай 2/3 чи 3/4 голосів виборців). Застосовують вкрай </w:t>
      </w:r>
      <w:proofErr w:type="spellStart"/>
      <w:r w:rsidRPr="00FD0F10">
        <w:rPr>
          <w:i/>
          <w:iCs/>
          <w:sz w:val="28"/>
          <w:szCs w:val="28"/>
          <w:lang w:val="uk-UA"/>
        </w:rPr>
        <w:t>рідко</w:t>
      </w:r>
      <w:proofErr w:type="spellEnd"/>
      <w:r w:rsidRPr="00FD0F10">
        <w:rPr>
          <w:i/>
          <w:iCs/>
          <w:sz w:val="28"/>
          <w:szCs w:val="28"/>
          <w:lang w:val="uk-UA"/>
        </w:rPr>
        <w:t xml:space="preserve"> через високу </w:t>
      </w:r>
      <w:proofErr w:type="spellStart"/>
      <w:r w:rsidRPr="00FD0F10">
        <w:rPr>
          <w:i/>
          <w:iCs/>
          <w:sz w:val="28"/>
          <w:szCs w:val="28"/>
          <w:lang w:val="uk-UA"/>
        </w:rPr>
        <w:t>нерезультативність</w:t>
      </w:r>
      <w:proofErr w:type="spellEnd"/>
      <w:r w:rsidRPr="00FD0F10">
        <w:rPr>
          <w:i/>
          <w:iCs/>
          <w:sz w:val="28"/>
          <w:szCs w:val="28"/>
          <w:lang w:val="uk-UA"/>
        </w:rPr>
        <w:t>.</w:t>
      </w:r>
    </w:p>
    <w:p w:rsidR="00FD0F10" w:rsidRPr="00FD0F10" w:rsidRDefault="00FD0F10" w:rsidP="00FD0F10">
      <w:pPr>
        <w:shd w:val="clear" w:color="auto" w:fill="FFFFFF"/>
        <w:autoSpaceDE w:val="0"/>
        <w:autoSpaceDN w:val="0"/>
        <w:ind w:firstLine="567"/>
        <w:rPr>
          <w:i/>
          <w:iCs/>
          <w:sz w:val="28"/>
          <w:szCs w:val="28"/>
          <w:lang w:val="uk-UA"/>
        </w:rPr>
      </w:pPr>
      <w:r w:rsidRPr="00FD0F10">
        <w:rPr>
          <w:i/>
          <w:iCs/>
          <w:sz w:val="28"/>
          <w:szCs w:val="28"/>
          <w:lang w:val="uk-UA"/>
        </w:rPr>
        <w:t xml:space="preserve">Основні </w:t>
      </w:r>
      <w:r w:rsidRPr="00FD0F10">
        <w:rPr>
          <w:i/>
          <w:iCs/>
          <w:sz w:val="28"/>
          <w:szCs w:val="28"/>
          <w:u w:val="single"/>
          <w:lang w:val="uk-UA"/>
        </w:rPr>
        <w:t>переваги</w:t>
      </w:r>
      <w:r w:rsidRPr="00FD0F10">
        <w:rPr>
          <w:i/>
          <w:iCs/>
          <w:sz w:val="28"/>
          <w:szCs w:val="28"/>
          <w:lang w:val="uk-UA"/>
        </w:rPr>
        <w:t xml:space="preserve"> мажоритарної виборчої системи:</w:t>
      </w:r>
    </w:p>
    <w:p w:rsidR="00FD0F10" w:rsidRPr="00FD0F10" w:rsidRDefault="00FD0F10" w:rsidP="00FD0F10">
      <w:pPr>
        <w:shd w:val="clear" w:color="auto" w:fill="FFFFFF"/>
        <w:autoSpaceDE w:val="0"/>
        <w:autoSpaceDN w:val="0"/>
        <w:ind w:firstLine="567"/>
        <w:rPr>
          <w:i/>
          <w:iCs/>
          <w:sz w:val="28"/>
          <w:szCs w:val="28"/>
          <w:lang w:val="uk-UA"/>
        </w:rPr>
      </w:pPr>
      <w:r w:rsidRPr="00FD0F10">
        <w:rPr>
          <w:i/>
          <w:iCs/>
          <w:sz w:val="28"/>
          <w:szCs w:val="28"/>
          <w:lang w:val="uk-UA"/>
        </w:rPr>
        <w:t>1) наявність постійного зв’язку між кандидатом та виборцями округу;</w:t>
      </w:r>
    </w:p>
    <w:p w:rsidR="00FD0F10" w:rsidRPr="00FD0F10" w:rsidRDefault="00FD0F10" w:rsidP="00FD0F10">
      <w:pPr>
        <w:shd w:val="clear" w:color="auto" w:fill="FFFFFF"/>
        <w:autoSpaceDE w:val="0"/>
        <w:autoSpaceDN w:val="0"/>
        <w:ind w:firstLine="567"/>
        <w:rPr>
          <w:i/>
          <w:iCs/>
          <w:sz w:val="28"/>
          <w:szCs w:val="28"/>
          <w:lang w:val="uk-UA"/>
        </w:rPr>
      </w:pPr>
      <w:r w:rsidRPr="00FD0F10">
        <w:rPr>
          <w:i/>
          <w:iCs/>
          <w:sz w:val="28"/>
          <w:szCs w:val="28"/>
          <w:lang w:val="uk-UA"/>
        </w:rPr>
        <w:t>2) виборці голосують за конкретну людину, яку можуть оцінити;</w:t>
      </w:r>
    </w:p>
    <w:p w:rsidR="00FD0F10" w:rsidRPr="00FD0F10" w:rsidRDefault="00FD0F10" w:rsidP="00FD0F10">
      <w:pPr>
        <w:shd w:val="clear" w:color="auto" w:fill="FFFFFF"/>
        <w:autoSpaceDE w:val="0"/>
        <w:autoSpaceDN w:val="0"/>
        <w:ind w:firstLine="567"/>
        <w:rPr>
          <w:i/>
          <w:iCs/>
          <w:sz w:val="28"/>
          <w:szCs w:val="28"/>
          <w:lang w:val="uk-UA"/>
        </w:rPr>
      </w:pPr>
      <w:r w:rsidRPr="00FD0F10">
        <w:rPr>
          <w:i/>
          <w:iCs/>
          <w:sz w:val="28"/>
          <w:szCs w:val="28"/>
          <w:lang w:val="uk-UA"/>
        </w:rPr>
        <w:t>3) потенційний демократизм, оскільки переможця підтримує більшість виборців;</w:t>
      </w:r>
    </w:p>
    <w:p w:rsidR="00FD0F10" w:rsidRPr="00FD0F10" w:rsidRDefault="00FD0F10" w:rsidP="00FD0F10">
      <w:pPr>
        <w:shd w:val="clear" w:color="auto" w:fill="FFFFFF"/>
        <w:autoSpaceDE w:val="0"/>
        <w:autoSpaceDN w:val="0"/>
        <w:ind w:firstLine="567"/>
        <w:rPr>
          <w:i/>
          <w:iCs/>
          <w:sz w:val="28"/>
          <w:szCs w:val="28"/>
          <w:lang w:val="uk-UA"/>
        </w:rPr>
      </w:pPr>
      <w:r w:rsidRPr="00FD0F10">
        <w:rPr>
          <w:i/>
          <w:iCs/>
          <w:sz w:val="28"/>
          <w:szCs w:val="28"/>
          <w:lang w:val="uk-UA"/>
        </w:rPr>
        <w:t>4) простота у підрахунку голосів;</w:t>
      </w:r>
    </w:p>
    <w:p w:rsidR="00FD0F10" w:rsidRPr="00FD0F10" w:rsidRDefault="00FD0F10" w:rsidP="00FD0F10">
      <w:pPr>
        <w:shd w:val="clear" w:color="auto" w:fill="FFFFFF"/>
        <w:autoSpaceDE w:val="0"/>
        <w:autoSpaceDN w:val="0"/>
        <w:ind w:firstLine="567"/>
        <w:rPr>
          <w:i/>
          <w:iCs/>
          <w:sz w:val="28"/>
          <w:szCs w:val="28"/>
          <w:lang w:val="uk-UA"/>
        </w:rPr>
      </w:pPr>
      <w:r w:rsidRPr="00FD0F10">
        <w:rPr>
          <w:i/>
          <w:iCs/>
          <w:sz w:val="28"/>
          <w:szCs w:val="28"/>
          <w:lang w:val="uk-UA"/>
        </w:rPr>
        <w:t>5) до парламенту потрапляють лише великі політичні партії, що в свою чергу сприяє стабільності парламентських коаліцій та урядів;</w:t>
      </w:r>
    </w:p>
    <w:p w:rsidR="00FD0F10" w:rsidRPr="00FD0F10" w:rsidRDefault="00FD0F10" w:rsidP="00FD0F10">
      <w:pPr>
        <w:shd w:val="clear" w:color="auto" w:fill="FFFFFF"/>
        <w:autoSpaceDE w:val="0"/>
        <w:autoSpaceDN w:val="0"/>
        <w:ind w:firstLine="567"/>
        <w:rPr>
          <w:i/>
          <w:iCs/>
          <w:sz w:val="28"/>
          <w:szCs w:val="28"/>
          <w:lang w:val="uk-UA"/>
        </w:rPr>
      </w:pPr>
      <w:r w:rsidRPr="00FD0F10">
        <w:rPr>
          <w:i/>
          <w:iCs/>
          <w:sz w:val="28"/>
          <w:szCs w:val="28"/>
          <w:lang w:val="uk-UA"/>
        </w:rPr>
        <w:t>6) наявність у кандидата значної свободи у діях, оскільки він завдячує своїм обранням виборцям округу, а не партійному керівництву;</w:t>
      </w:r>
    </w:p>
    <w:p w:rsidR="00FD0F10" w:rsidRPr="00FD0F10" w:rsidRDefault="00FD0F10" w:rsidP="00FD0F10">
      <w:pPr>
        <w:shd w:val="clear" w:color="auto" w:fill="FFFFFF"/>
        <w:autoSpaceDE w:val="0"/>
        <w:autoSpaceDN w:val="0"/>
        <w:ind w:firstLine="567"/>
        <w:rPr>
          <w:i/>
          <w:iCs/>
          <w:sz w:val="28"/>
          <w:szCs w:val="28"/>
          <w:lang w:val="uk-UA"/>
        </w:rPr>
      </w:pPr>
      <w:r w:rsidRPr="00FD0F10">
        <w:rPr>
          <w:i/>
          <w:iCs/>
          <w:sz w:val="28"/>
          <w:szCs w:val="28"/>
          <w:lang w:val="uk-UA"/>
        </w:rPr>
        <w:t>7) можливість контролю за діяльністю депутата, персональна його відповідальність перед виборцями та ін.</w:t>
      </w:r>
    </w:p>
    <w:p w:rsidR="00FD0F10" w:rsidRPr="00FD0F10" w:rsidRDefault="00FD0F10" w:rsidP="00FD0F10">
      <w:pPr>
        <w:shd w:val="clear" w:color="auto" w:fill="FFFFFF"/>
        <w:autoSpaceDE w:val="0"/>
        <w:autoSpaceDN w:val="0"/>
        <w:ind w:firstLine="567"/>
        <w:rPr>
          <w:i/>
          <w:iCs/>
          <w:sz w:val="28"/>
          <w:szCs w:val="28"/>
          <w:lang w:val="uk-UA"/>
        </w:rPr>
      </w:pPr>
      <w:r w:rsidRPr="00FD0F10">
        <w:rPr>
          <w:i/>
          <w:iCs/>
          <w:sz w:val="28"/>
          <w:szCs w:val="28"/>
          <w:lang w:val="uk-UA"/>
        </w:rPr>
        <w:t xml:space="preserve">Мажоритарна виборча система має й низку </w:t>
      </w:r>
      <w:r w:rsidRPr="00FD0F10">
        <w:rPr>
          <w:i/>
          <w:iCs/>
          <w:sz w:val="28"/>
          <w:szCs w:val="28"/>
          <w:u w:val="single"/>
          <w:lang w:val="uk-UA"/>
        </w:rPr>
        <w:t>недоліків:</w:t>
      </w:r>
    </w:p>
    <w:p w:rsidR="00FD0F10" w:rsidRPr="00FD0F10" w:rsidRDefault="00FD0F10" w:rsidP="00FD0F10">
      <w:pPr>
        <w:shd w:val="clear" w:color="auto" w:fill="FFFFFF"/>
        <w:autoSpaceDE w:val="0"/>
        <w:autoSpaceDN w:val="0"/>
        <w:ind w:firstLine="567"/>
        <w:rPr>
          <w:i/>
          <w:iCs/>
          <w:sz w:val="28"/>
          <w:szCs w:val="28"/>
          <w:lang w:val="uk-UA"/>
        </w:rPr>
      </w:pPr>
      <w:r w:rsidRPr="00FD0F10">
        <w:rPr>
          <w:i/>
          <w:iCs/>
          <w:sz w:val="28"/>
          <w:szCs w:val="28"/>
          <w:lang w:val="uk-UA"/>
        </w:rPr>
        <w:t>1) суттєва розбіжність між кількістю отриманих голосів та кількістю депутатських мандатів, тобто викривлення результатів голосування;</w:t>
      </w:r>
    </w:p>
    <w:p w:rsidR="00FD0F10" w:rsidRPr="00FD0F10" w:rsidRDefault="00FD0F10" w:rsidP="00FD0F10">
      <w:pPr>
        <w:shd w:val="clear" w:color="auto" w:fill="FFFFFF"/>
        <w:autoSpaceDE w:val="0"/>
        <w:autoSpaceDN w:val="0"/>
        <w:ind w:firstLine="567"/>
        <w:rPr>
          <w:i/>
          <w:iCs/>
          <w:sz w:val="28"/>
          <w:szCs w:val="28"/>
          <w:lang w:val="uk-UA"/>
        </w:rPr>
      </w:pPr>
      <w:r w:rsidRPr="00FD0F10">
        <w:rPr>
          <w:i/>
          <w:iCs/>
          <w:sz w:val="28"/>
          <w:szCs w:val="28"/>
          <w:lang w:val="uk-UA"/>
        </w:rPr>
        <w:t>2) неврахування голосів значної кількості виборців;</w:t>
      </w:r>
    </w:p>
    <w:p w:rsidR="00FD0F10" w:rsidRPr="00FD0F10" w:rsidRDefault="00FD0F10" w:rsidP="00FD0F10">
      <w:pPr>
        <w:shd w:val="clear" w:color="auto" w:fill="FFFFFF"/>
        <w:autoSpaceDE w:val="0"/>
        <w:autoSpaceDN w:val="0"/>
        <w:ind w:firstLine="567"/>
        <w:rPr>
          <w:i/>
          <w:iCs/>
          <w:sz w:val="28"/>
          <w:szCs w:val="28"/>
          <w:lang w:val="uk-UA"/>
        </w:rPr>
      </w:pPr>
      <w:r w:rsidRPr="00FD0F10">
        <w:rPr>
          <w:i/>
          <w:iCs/>
          <w:sz w:val="28"/>
          <w:szCs w:val="28"/>
          <w:lang w:val="uk-UA"/>
        </w:rPr>
        <w:t>3) можливість здійснення тиску на виборців, підкупу маніпуляцій та фальсифікацій;</w:t>
      </w:r>
    </w:p>
    <w:p w:rsidR="00FD0F10" w:rsidRPr="00FD0F10" w:rsidRDefault="00FD0F10" w:rsidP="00FD0F10">
      <w:pPr>
        <w:shd w:val="clear" w:color="auto" w:fill="FFFFFF"/>
        <w:autoSpaceDE w:val="0"/>
        <w:autoSpaceDN w:val="0"/>
        <w:ind w:firstLine="567"/>
        <w:rPr>
          <w:i/>
          <w:iCs/>
          <w:sz w:val="28"/>
          <w:szCs w:val="28"/>
          <w:lang w:val="uk-UA"/>
        </w:rPr>
      </w:pPr>
      <w:r w:rsidRPr="00FD0F10">
        <w:rPr>
          <w:i/>
          <w:iCs/>
          <w:sz w:val="28"/>
          <w:szCs w:val="28"/>
          <w:lang w:val="uk-UA"/>
        </w:rPr>
        <w:t>4) перешкоджання розвитку малих та середніх партій та ін.</w:t>
      </w:r>
    </w:p>
    <w:p w:rsidR="00FD0F10" w:rsidRPr="00FD0F10" w:rsidRDefault="00FD0F10" w:rsidP="00FD0F10">
      <w:pPr>
        <w:shd w:val="clear" w:color="auto" w:fill="FFFFFF"/>
        <w:autoSpaceDE w:val="0"/>
        <w:autoSpaceDN w:val="0"/>
        <w:ind w:firstLine="567"/>
        <w:rPr>
          <w:sz w:val="28"/>
          <w:szCs w:val="28"/>
          <w:u w:val="single"/>
          <w:lang w:val="uk-UA"/>
        </w:rPr>
      </w:pPr>
    </w:p>
    <w:p w:rsidR="00FD0F10" w:rsidRPr="00FD0F10" w:rsidRDefault="00FD0F10" w:rsidP="00FD0F10">
      <w:pPr>
        <w:shd w:val="clear" w:color="auto" w:fill="FFFFFF"/>
        <w:autoSpaceDE w:val="0"/>
        <w:autoSpaceDN w:val="0"/>
        <w:ind w:firstLine="567"/>
        <w:rPr>
          <w:sz w:val="28"/>
          <w:szCs w:val="28"/>
          <w:lang w:val="uk-UA"/>
        </w:rPr>
      </w:pPr>
      <w:r w:rsidRPr="00FD0F10">
        <w:rPr>
          <w:b/>
          <w:bCs/>
          <w:sz w:val="28"/>
          <w:szCs w:val="28"/>
          <w:lang w:val="uk-UA"/>
        </w:rPr>
        <w:t>Пропорційна виборча система</w:t>
      </w:r>
      <w:r w:rsidRPr="00FD0F10">
        <w:rPr>
          <w:sz w:val="28"/>
          <w:szCs w:val="28"/>
          <w:lang w:val="uk-UA"/>
        </w:rPr>
        <w:t xml:space="preserve"> (лат.</w:t>
      </w:r>
      <w:r w:rsidRPr="00FD0F10">
        <w:rPr>
          <w:i/>
          <w:sz w:val="28"/>
          <w:szCs w:val="28"/>
          <w:lang w:val="uk-UA"/>
        </w:rPr>
        <w:t xml:space="preserve"> </w:t>
      </w:r>
      <w:proofErr w:type="spellStart"/>
      <w:r w:rsidRPr="00FD0F10">
        <w:rPr>
          <w:i/>
          <w:sz w:val="28"/>
          <w:szCs w:val="28"/>
          <w:lang w:val="uk-UA"/>
        </w:rPr>
        <w:t>рrороrtio</w:t>
      </w:r>
      <w:proofErr w:type="spellEnd"/>
      <w:r w:rsidRPr="00FD0F10">
        <w:rPr>
          <w:sz w:val="28"/>
          <w:szCs w:val="28"/>
          <w:lang w:val="uk-UA"/>
        </w:rPr>
        <w:t xml:space="preserve"> – </w:t>
      </w:r>
      <w:proofErr w:type="spellStart"/>
      <w:r w:rsidRPr="00FD0F10">
        <w:rPr>
          <w:sz w:val="28"/>
          <w:szCs w:val="28"/>
          <w:lang w:val="uk-UA"/>
        </w:rPr>
        <w:t>співрозмірний</w:t>
      </w:r>
      <w:proofErr w:type="spellEnd"/>
      <w:r w:rsidRPr="00FD0F10">
        <w:rPr>
          <w:sz w:val="28"/>
          <w:szCs w:val="28"/>
          <w:lang w:val="uk-UA"/>
        </w:rPr>
        <w:t xml:space="preserve">) – система, за якої мандати розподіляються між списками політичних партій (блоків) </w:t>
      </w:r>
      <w:proofErr w:type="spellStart"/>
      <w:r w:rsidRPr="00FD0F10">
        <w:rPr>
          <w:sz w:val="28"/>
          <w:szCs w:val="28"/>
          <w:lang w:val="uk-UA"/>
        </w:rPr>
        <w:t>пропорційно</w:t>
      </w:r>
      <w:proofErr w:type="spellEnd"/>
      <w:r w:rsidRPr="00FD0F10">
        <w:rPr>
          <w:sz w:val="28"/>
          <w:szCs w:val="28"/>
          <w:lang w:val="uk-UA"/>
        </w:rPr>
        <w:t xml:space="preserve"> до кількості отриманих голосів. Вона характеризується створенням багатомандатних виборчих округів або єдиного багатомандатного округу. У такому разі виборці голосують за партійний список кандидатів у депутати. </w:t>
      </w:r>
    </w:p>
    <w:p w:rsidR="00FD0F10" w:rsidRPr="00FD0F10" w:rsidRDefault="00FD0F10" w:rsidP="00FD0F10">
      <w:pPr>
        <w:shd w:val="clear" w:color="auto" w:fill="FFFFFF"/>
        <w:autoSpaceDE w:val="0"/>
        <w:autoSpaceDN w:val="0"/>
        <w:ind w:firstLine="567"/>
        <w:rPr>
          <w:i/>
          <w:iCs/>
          <w:sz w:val="28"/>
          <w:szCs w:val="28"/>
          <w:lang w:val="uk-UA"/>
        </w:rPr>
      </w:pPr>
      <w:r w:rsidRPr="00FD0F10">
        <w:rPr>
          <w:i/>
          <w:iCs/>
          <w:sz w:val="28"/>
          <w:szCs w:val="28"/>
          <w:lang w:val="uk-UA"/>
        </w:rPr>
        <w:t>За впливом виборця на розташування кандидатів у списку розрізняють такі види пропорційної системи:</w:t>
      </w:r>
    </w:p>
    <w:p w:rsidR="00FD0F10" w:rsidRPr="00FD0F10" w:rsidRDefault="00FD0F10" w:rsidP="00FD0F10">
      <w:pPr>
        <w:shd w:val="clear" w:color="auto" w:fill="FFFFFF"/>
        <w:autoSpaceDE w:val="0"/>
        <w:autoSpaceDN w:val="0"/>
        <w:ind w:firstLine="567"/>
        <w:rPr>
          <w:i/>
          <w:iCs/>
          <w:sz w:val="28"/>
          <w:szCs w:val="28"/>
          <w:lang w:val="uk-UA"/>
        </w:rPr>
      </w:pPr>
      <w:r w:rsidRPr="00FD0F10">
        <w:rPr>
          <w:i/>
          <w:iCs/>
          <w:sz w:val="28"/>
          <w:szCs w:val="28"/>
          <w:lang w:val="uk-UA"/>
        </w:rPr>
        <w:t>1) із жорсткими списками (виборець голосує за партію загалом і не може вплинути на розташування кандидатів);</w:t>
      </w:r>
    </w:p>
    <w:p w:rsidR="00FD0F10" w:rsidRPr="00FD0F10" w:rsidRDefault="00FD0F10" w:rsidP="00FD0F10">
      <w:pPr>
        <w:shd w:val="clear" w:color="auto" w:fill="FFFFFF"/>
        <w:autoSpaceDE w:val="0"/>
        <w:autoSpaceDN w:val="0"/>
        <w:ind w:firstLine="567"/>
        <w:rPr>
          <w:i/>
          <w:iCs/>
          <w:sz w:val="28"/>
          <w:szCs w:val="28"/>
          <w:lang w:val="uk-UA"/>
        </w:rPr>
      </w:pPr>
      <w:r w:rsidRPr="00FD0F10">
        <w:rPr>
          <w:i/>
          <w:iCs/>
          <w:sz w:val="28"/>
          <w:szCs w:val="28"/>
          <w:lang w:val="uk-UA"/>
        </w:rPr>
        <w:t>2) з напівжорсткими списками (виборець має можливість голосувати як за список загалом, так і може надавати перевагу певному кандидату);</w:t>
      </w:r>
    </w:p>
    <w:p w:rsidR="00FD0F10" w:rsidRPr="00FD0F10" w:rsidRDefault="00FD0F10" w:rsidP="00FD0F10">
      <w:pPr>
        <w:shd w:val="clear" w:color="auto" w:fill="FFFFFF"/>
        <w:autoSpaceDE w:val="0"/>
        <w:autoSpaceDN w:val="0"/>
        <w:ind w:firstLine="567"/>
        <w:rPr>
          <w:i/>
          <w:iCs/>
          <w:sz w:val="28"/>
          <w:szCs w:val="28"/>
          <w:lang w:val="uk-UA"/>
        </w:rPr>
      </w:pPr>
      <w:r w:rsidRPr="00FD0F10">
        <w:rPr>
          <w:i/>
          <w:iCs/>
          <w:sz w:val="28"/>
          <w:szCs w:val="28"/>
          <w:lang w:val="uk-UA"/>
        </w:rPr>
        <w:t>3) з преференціями (виборець не лише голосує за список, а й віддає голоси кандидатам із списку у порядку їх привабливості для виборця).</w:t>
      </w:r>
    </w:p>
    <w:p w:rsidR="00FD0F10" w:rsidRPr="00FD0F10" w:rsidRDefault="00FD0F10" w:rsidP="00FD0F10">
      <w:pPr>
        <w:shd w:val="clear" w:color="auto" w:fill="FFFFFF"/>
        <w:autoSpaceDE w:val="0"/>
        <w:autoSpaceDN w:val="0"/>
        <w:ind w:firstLine="567"/>
        <w:rPr>
          <w:i/>
          <w:iCs/>
          <w:sz w:val="28"/>
          <w:szCs w:val="28"/>
          <w:lang w:val="uk-UA"/>
        </w:rPr>
      </w:pPr>
      <w:r w:rsidRPr="00FD0F10">
        <w:rPr>
          <w:i/>
          <w:iCs/>
          <w:sz w:val="28"/>
          <w:szCs w:val="28"/>
          <w:lang w:val="uk-UA"/>
        </w:rPr>
        <w:lastRenderedPageBreak/>
        <w:t>Для того, щоб не допускати швидкого зростання малих непредставницьких партій та роздрібненості парламенту, застосовують виборчий поріг – певний відсоток голосів виборців, набрання якого є умовою участі в розподілі місць у парламенті.</w:t>
      </w:r>
    </w:p>
    <w:p w:rsidR="00FD0F10" w:rsidRPr="00FD0F10" w:rsidRDefault="00FD0F10" w:rsidP="00FD0F10">
      <w:pPr>
        <w:shd w:val="clear" w:color="auto" w:fill="FFFFFF"/>
        <w:autoSpaceDE w:val="0"/>
        <w:autoSpaceDN w:val="0"/>
        <w:ind w:firstLine="567"/>
        <w:rPr>
          <w:i/>
          <w:iCs/>
          <w:sz w:val="28"/>
          <w:szCs w:val="28"/>
          <w:lang w:val="uk-UA"/>
        </w:rPr>
      </w:pPr>
      <w:r w:rsidRPr="00FD0F10">
        <w:rPr>
          <w:i/>
          <w:iCs/>
          <w:sz w:val="28"/>
          <w:szCs w:val="28"/>
          <w:u w:val="single"/>
          <w:lang w:val="uk-UA"/>
        </w:rPr>
        <w:t>Переваги</w:t>
      </w:r>
      <w:r w:rsidRPr="00FD0F10">
        <w:rPr>
          <w:i/>
          <w:iCs/>
          <w:sz w:val="28"/>
          <w:szCs w:val="28"/>
          <w:lang w:val="uk-UA"/>
        </w:rPr>
        <w:t xml:space="preserve"> пропорційної виборчої системи:</w:t>
      </w:r>
    </w:p>
    <w:p w:rsidR="00FD0F10" w:rsidRPr="00FD0F10" w:rsidRDefault="00FD0F10" w:rsidP="00FD0F10">
      <w:pPr>
        <w:shd w:val="clear" w:color="auto" w:fill="FFFFFF"/>
        <w:autoSpaceDE w:val="0"/>
        <w:autoSpaceDN w:val="0"/>
        <w:ind w:firstLine="567"/>
        <w:rPr>
          <w:i/>
          <w:iCs/>
          <w:sz w:val="28"/>
          <w:szCs w:val="28"/>
          <w:lang w:val="uk-UA"/>
        </w:rPr>
      </w:pPr>
      <w:r w:rsidRPr="00FD0F10">
        <w:rPr>
          <w:i/>
          <w:iCs/>
          <w:sz w:val="28"/>
          <w:szCs w:val="28"/>
          <w:lang w:val="uk-UA"/>
        </w:rPr>
        <w:t xml:space="preserve">1) голоси виборців розподіляються </w:t>
      </w:r>
      <w:proofErr w:type="spellStart"/>
      <w:r w:rsidRPr="00FD0F10">
        <w:rPr>
          <w:i/>
          <w:iCs/>
          <w:sz w:val="28"/>
          <w:szCs w:val="28"/>
          <w:lang w:val="uk-UA"/>
        </w:rPr>
        <w:t>пропорційно</w:t>
      </w:r>
      <w:proofErr w:type="spellEnd"/>
      <w:r w:rsidRPr="00FD0F10">
        <w:rPr>
          <w:i/>
          <w:iCs/>
          <w:sz w:val="28"/>
          <w:szCs w:val="28"/>
          <w:lang w:val="uk-UA"/>
        </w:rPr>
        <w:t>, мінімізується їх втрата;</w:t>
      </w:r>
    </w:p>
    <w:p w:rsidR="00FD0F10" w:rsidRPr="00FD0F10" w:rsidRDefault="00FD0F10" w:rsidP="00FD0F10">
      <w:pPr>
        <w:shd w:val="clear" w:color="auto" w:fill="FFFFFF"/>
        <w:autoSpaceDE w:val="0"/>
        <w:autoSpaceDN w:val="0"/>
        <w:ind w:firstLine="567"/>
        <w:rPr>
          <w:i/>
          <w:iCs/>
          <w:sz w:val="28"/>
          <w:szCs w:val="28"/>
          <w:lang w:val="uk-UA"/>
        </w:rPr>
      </w:pPr>
      <w:r w:rsidRPr="00FD0F10">
        <w:rPr>
          <w:i/>
          <w:iCs/>
          <w:sz w:val="28"/>
          <w:szCs w:val="28"/>
          <w:lang w:val="uk-UA"/>
        </w:rPr>
        <w:t>2) враховуються інтереси різних суспільних груп;</w:t>
      </w:r>
    </w:p>
    <w:p w:rsidR="00FD0F10" w:rsidRPr="00FD0F10" w:rsidRDefault="00FD0F10" w:rsidP="00FD0F10">
      <w:pPr>
        <w:shd w:val="clear" w:color="auto" w:fill="FFFFFF"/>
        <w:autoSpaceDE w:val="0"/>
        <w:autoSpaceDN w:val="0"/>
        <w:ind w:firstLine="567"/>
        <w:rPr>
          <w:i/>
          <w:iCs/>
          <w:sz w:val="28"/>
          <w:szCs w:val="28"/>
          <w:lang w:val="uk-UA"/>
        </w:rPr>
      </w:pPr>
      <w:r w:rsidRPr="00FD0F10">
        <w:rPr>
          <w:i/>
          <w:iCs/>
          <w:sz w:val="28"/>
          <w:szCs w:val="28"/>
          <w:lang w:val="uk-UA"/>
        </w:rPr>
        <w:t>3) відбувається сприяння розвитку партійної системи та партійної ідеології;</w:t>
      </w:r>
    </w:p>
    <w:p w:rsidR="00FD0F10" w:rsidRPr="00FD0F10" w:rsidRDefault="00FD0F10" w:rsidP="00FD0F10">
      <w:pPr>
        <w:shd w:val="clear" w:color="auto" w:fill="FFFFFF"/>
        <w:autoSpaceDE w:val="0"/>
        <w:autoSpaceDN w:val="0"/>
        <w:ind w:firstLine="567"/>
        <w:rPr>
          <w:i/>
          <w:iCs/>
          <w:sz w:val="28"/>
          <w:szCs w:val="28"/>
          <w:lang w:val="uk-UA"/>
        </w:rPr>
      </w:pPr>
      <w:r w:rsidRPr="00FD0F10">
        <w:rPr>
          <w:i/>
          <w:iCs/>
          <w:sz w:val="28"/>
          <w:szCs w:val="28"/>
          <w:lang w:val="uk-UA"/>
        </w:rPr>
        <w:t>4) існує менше можливостей для фальсифікацій результатів волевиявлення громадян та ін.</w:t>
      </w:r>
    </w:p>
    <w:p w:rsidR="00FD0F10" w:rsidRPr="00FD0F10" w:rsidRDefault="00FD0F10" w:rsidP="00FD0F10">
      <w:pPr>
        <w:shd w:val="clear" w:color="auto" w:fill="FFFFFF"/>
        <w:autoSpaceDE w:val="0"/>
        <w:autoSpaceDN w:val="0"/>
        <w:ind w:firstLine="567"/>
        <w:rPr>
          <w:i/>
          <w:iCs/>
          <w:sz w:val="28"/>
          <w:szCs w:val="28"/>
          <w:lang w:val="uk-UA"/>
        </w:rPr>
      </w:pPr>
      <w:r w:rsidRPr="00FD0F10">
        <w:rPr>
          <w:i/>
          <w:iCs/>
          <w:sz w:val="28"/>
          <w:szCs w:val="28"/>
          <w:u w:val="single"/>
          <w:lang w:val="uk-UA"/>
        </w:rPr>
        <w:t xml:space="preserve">Недоліки </w:t>
      </w:r>
      <w:r w:rsidRPr="00FD0F10">
        <w:rPr>
          <w:i/>
          <w:iCs/>
          <w:sz w:val="28"/>
          <w:szCs w:val="28"/>
          <w:lang w:val="uk-UA"/>
        </w:rPr>
        <w:t>пропорційної виборчої системи:</w:t>
      </w:r>
    </w:p>
    <w:p w:rsidR="00FD0F10" w:rsidRPr="00FD0F10" w:rsidRDefault="00FD0F10" w:rsidP="00FD0F10">
      <w:pPr>
        <w:shd w:val="clear" w:color="auto" w:fill="FFFFFF"/>
        <w:autoSpaceDE w:val="0"/>
        <w:autoSpaceDN w:val="0"/>
        <w:ind w:firstLine="567"/>
        <w:rPr>
          <w:i/>
          <w:iCs/>
          <w:sz w:val="28"/>
          <w:szCs w:val="28"/>
          <w:lang w:val="uk-UA"/>
        </w:rPr>
      </w:pPr>
      <w:r w:rsidRPr="00FD0F10">
        <w:rPr>
          <w:i/>
          <w:iCs/>
          <w:sz w:val="28"/>
          <w:szCs w:val="28"/>
          <w:lang w:val="uk-UA"/>
        </w:rPr>
        <w:t>1) виборці голосують за «кота в мішку» – не за конкретних людей, а за партійний список, у якому можуть виявитися прізвища невідомих, некомпетентних, непопулярних політиків;</w:t>
      </w:r>
    </w:p>
    <w:p w:rsidR="00FD0F10" w:rsidRPr="00FD0F10" w:rsidRDefault="00FD0F10" w:rsidP="00FD0F10">
      <w:pPr>
        <w:shd w:val="clear" w:color="auto" w:fill="FFFFFF"/>
        <w:autoSpaceDE w:val="0"/>
        <w:autoSpaceDN w:val="0"/>
        <w:ind w:firstLine="567"/>
        <w:rPr>
          <w:i/>
          <w:iCs/>
          <w:sz w:val="28"/>
          <w:szCs w:val="28"/>
          <w:lang w:val="uk-UA"/>
        </w:rPr>
      </w:pPr>
      <w:r w:rsidRPr="00FD0F10">
        <w:rPr>
          <w:i/>
          <w:iCs/>
          <w:sz w:val="28"/>
          <w:szCs w:val="28"/>
          <w:lang w:val="uk-UA"/>
        </w:rPr>
        <w:t>2) відсутність тісного зв’язку, контактів між депутатами та виборцями;</w:t>
      </w:r>
    </w:p>
    <w:p w:rsidR="00FD0F10" w:rsidRPr="00FD0F10" w:rsidRDefault="00FD0F10" w:rsidP="00FD0F10">
      <w:pPr>
        <w:shd w:val="clear" w:color="auto" w:fill="FFFFFF"/>
        <w:autoSpaceDE w:val="0"/>
        <w:autoSpaceDN w:val="0"/>
        <w:ind w:firstLine="567"/>
        <w:rPr>
          <w:i/>
          <w:iCs/>
          <w:sz w:val="28"/>
          <w:szCs w:val="28"/>
          <w:lang w:val="uk-UA"/>
        </w:rPr>
      </w:pPr>
      <w:r w:rsidRPr="00FD0F10">
        <w:rPr>
          <w:i/>
          <w:iCs/>
          <w:sz w:val="28"/>
          <w:szCs w:val="28"/>
          <w:lang w:val="uk-UA"/>
        </w:rPr>
        <w:t>3) доволі складна система підрахунку голосів;</w:t>
      </w:r>
    </w:p>
    <w:p w:rsidR="00FD0F10" w:rsidRPr="00FD0F10" w:rsidRDefault="00FD0F10" w:rsidP="00FD0F10">
      <w:pPr>
        <w:shd w:val="clear" w:color="auto" w:fill="FFFFFF"/>
        <w:autoSpaceDE w:val="0"/>
        <w:autoSpaceDN w:val="0"/>
        <w:ind w:firstLine="567"/>
        <w:rPr>
          <w:i/>
          <w:iCs/>
          <w:sz w:val="28"/>
          <w:szCs w:val="28"/>
          <w:lang w:val="uk-UA"/>
        </w:rPr>
      </w:pPr>
      <w:r w:rsidRPr="00FD0F10">
        <w:rPr>
          <w:i/>
          <w:iCs/>
          <w:sz w:val="28"/>
          <w:szCs w:val="28"/>
          <w:lang w:val="uk-UA"/>
        </w:rPr>
        <w:t>4) до парламенту потрапляє багато політичних сил, що ускладнює процедуру формування парламентської більшості та часто робить уряд у країні нестабільним;</w:t>
      </w:r>
    </w:p>
    <w:p w:rsidR="00FD0F10" w:rsidRPr="00FD0F10" w:rsidRDefault="00FD0F10" w:rsidP="00FD0F10">
      <w:pPr>
        <w:shd w:val="clear" w:color="auto" w:fill="FFFFFF"/>
        <w:autoSpaceDE w:val="0"/>
        <w:autoSpaceDN w:val="0"/>
        <w:ind w:firstLine="567"/>
        <w:rPr>
          <w:i/>
          <w:iCs/>
          <w:sz w:val="28"/>
          <w:szCs w:val="28"/>
          <w:lang w:val="uk-UA"/>
        </w:rPr>
      </w:pPr>
      <w:r w:rsidRPr="00FD0F10">
        <w:rPr>
          <w:i/>
          <w:iCs/>
          <w:sz w:val="28"/>
          <w:szCs w:val="28"/>
          <w:lang w:val="uk-UA"/>
        </w:rPr>
        <w:t>5) відсутність персональної відповідальності депутата перед виборцями за свої дії;</w:t>
      </w:r>
    </w:p>
    <w:p w:rsidR="00FD0F10" w:rsidRPr="00FD0F10" w:rsidRDefault="00FD0F10" w:rsidP="00FD0F10">
      <w:pPr>
        <w:shd w:val="clear" w:color="auto" w:fill="FFFFFF"/>
        <w:autoSpaceDE w:val="0"/>
        <w:autoSpaceDN w:val="0"/>
        <w:ind w:firstLine="567"/>
        <w:rPr>
          <w:i/>
          <w:iCs/>
          <w:sz w:val="28"/>
          <w:szCs w:val="28"/>
          <w:lang w:val="uk-UA"/>
        </w:rPr>
      </w:pPr>
      <w:r w:rsidRPr="00FD0F10">
        <w:rPr>
          <w:i/>
          <w:iCs/>
          <w:sz w:val="28"/>
          <w:szCs w:val="28"/>
          <w:lang w:val="uk-UA"/>
        </w:rPr>
        <w:t>6) обмеження свободи дій депутата, його залежність від партійного керівництва, якому він завдячує своїм обранням та ін.</w:t>
      </w:r>
    </w:p>
    <w:p w:rsidR="00FD0F10" w:rsidRPr="00FD0F10" w:rsidRDefault="00FD0F10" w:rsidP="00FD0F10">
      <w:pPr>
        <w:shd w:val="clear" w:color="auto" w:fill="FFFFFF"/>
        <w:autoSpaceDE w:val="0"/>
        <w:autoSpaceDN w:val="0"/>
        <w:ind w:firstLine="567"/>
        <w:rPr>
          <w:sz w:val="28"/>
          <w:szCs w:val="28"/>
          <w:lang w:val="uk-UA"/>
        </w:rPr>
      </w:pPr>
    </w:p>
    <w:p w:rsidR="00FD0F10" w:rsidRPr="00FD0F10" w:rsidRDefault="00FD0F10" w:rsidP="00FD0F10">
      <w:pPr>
        <w:shd w:val="clear" w:color="auto" w:fill="FFFFFF"/>
        <w:autoSpaceDE w:val="0"/>
        <w:autoSpaceDN w:val="0"/>
        <w:ind w:firstLine="567"/>
        <w:rPr>
          <w:sz w:val="28"/>
          <w:szCs w:val="28"/>
          <w:lang w:val="uk-UA"/>
        </w:rPr>
      </w:pPr>
      <w:r w:rsidRPr="00FD0F10">
        <w:rPr>
          <w:sz w:val="28"/>
          <w:szCs w:val="28"/>
          <w:lang w:val="uk-UA"/>
        </w:rPr>
        <w:t xml:space="preserve">З метою зменшення недоліків мажоритарної та пропорційної виборчих систем деякі країни впроваджують різновиди </w:t>
      </w:r>
      <w:r w:rsidRPr="00FD0F10">
        <w:rPr>
          <w:b/>
          <w:bCs/>
          <w:sz w:val="28"/>
          <w:szCs w:val="28"/>
          <w:lang w:val="uk-UA"/>
        </w:rPr>
        <w:t>змішаної системи</w:t>
      </w:r>
      <w:r w:rsidRPr="00FD0F10">
        <w:rPr>
          <w:sz w:val="28"/>
          <w:szCs w:val="28"/>
          <w:lang w:val="uk-UA"/>
        </w:rPr>
        <w:t xml:space="preserve"> – процедури проведення виборів, яка охоплює елементи як мажоритарної, так і пропорційної виборчих систем. Цю виборчу систему застосовують зазвичай у тих державах, де триває пошук і становлення виборчої системи, або необхідно досягнути компромісу між принципом представництва у парламенті різних політичних сил та стабільністю сформованого ними уряду.</w:t>
      </w:r>
    </w:p>
    <w:p w:rsidR="00FD0F10" w:rsidRPr="00FD0F10" w:rsidRDefault="00FD0F10" w:rsidP="00FD0F10">
      <w:pPr>
        <w:shd w:val="clear" w:color="auto" w:fill="FFFFFF"/>
        <w:autoSpaceDE w:val="0"/>
        <w:autoSpaceDN w:val="0"/>
        <w:ind w:firstLine="567"/>
        <w:rPr>
          <w:sz w:val="28"/>
          <w:szCs w:val="28"/>
          <w:lang w:val="uk-UA"/>
        </w:rPr>
      </w:pPr>
      <w:r w:rsidRPr="00FD0F10">
        <w:rPr>
          <w:sz w:val="28"/>
          <w:szCs w:val="28"/>
          <w:lang w:val="uk-UA"/>
        </w:rPr>
        <w:t>Найпростішим та найпоширенішим варіантом змішаної виборчої системи є паралельне комбінування (певну частину представницького органу обирають за мажоритарною системою, іншу – за пропорційним принципом). Однак є й більш складні варіанти поєднання мажоритарного та пропорційного принципів проведення виборів.</w:t>
      </w:r>
    </w:p>
    <w:p w:rsidR="00FD0F10" w:rsidRPr="00FD0F10" w:rsidRDefault="00FD0F10" w:rsidP="00FD0F10">
      <w:pPr>
        <w:pStyle w:val="1"/>
        <w:spacing w:before="0" w:line="300" w:lineRule="exact"/>
        <w:ind w:left="0" w:firstLine="567"/>
        <w:jc w:val="both"/>
        <w:rPr>
          <w:i w:val="0"/>
          <w:iCs/>
          <w:sz w:val="28"/>
          <w:szCs w:val="28"/>
        </w:rPr>
      </w:pPr>
    </w:p>
    <w:p w:rsidR="00106BE5" w:rsidRPr="00FD0F10" w:rsidRDefault="00106BE5" w:rsidP="00FD0F10">
      <w:pPr>
        <w:ind w:firstLine="567"/>
        <w:rPr>
          <w:sz w:val="28"/>
          <w:szCs w:val="28"/>
          <w:lang w:val="uk-UA"/>
        </w:rPr>
      </w:pPr>
    </w:p>
    <w:sectPr w:rsidR="00106BE5" w:rsidRPr="00FD0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95pt;height:10.95pt" o:bullet="t">
        <v:imagedata r:id="rId1" o:title="mso6CD4"/>
      </v:shape>
    </w:pict>
  </w:numPicBullet>
  <w:abstractNum w:abstractNumId="0" w15:restartNumberingAfterBreak="0">
    <w:nsid w:val="19C00ED5"/>
    <w:multiLevelType w:val="hybridMultilevel"/>
    <w:tmpl w:val="4EB2779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311A9"/>
    <w:multiLevelType w:val="hybridMultilevel"/>
    <w:tmpl w:val="45CE5644"/>
    <w:lvl w:ilvl="0" w:tplc="FFFFFFFF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AFB6C2B"/>
    <w:multiLevelType w:val="hybridMultilevel"/>
    <w:tmpl w:val="08FACAA4"/>
    <w:lvl w:ilvl="0" w:tplc="0422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C6112BB"/>
    <w:multiLevelType w:val="hybridMultilevel"/>
    <w:tmpl w:val="9BC43628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4E11BE1"/>
    <w:multiLevelType w:val="hybridMultilevel"/>
    <w:tmpl w:val="A0987C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53EF7"/>
    <w:multiLevelType w:val="hybridMultilevel"/>
    <w:tmpl w:val="B254DA7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3307B7"/>
    <w:multiLevelType w:val="hybridMultilevel"/>
    <w:tmpl w:val="1024ADF2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41089F"/>
    <w:multiLevelType w:val="hybridMultilevel"/>
    <w:tmpl w:val="406E1CD0"/>
    <w:lvl w:ilvl="0" w:tplc="FFFFFFFF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712"/>
    <w:rsid w:val="00106BE5"/>
    <w:rsid w:val="00DE1712"/>
    <w:rsid w:val="00FD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39407"/>
  <w15:chartTrackingRefBased/>
  <w15:docId w15:val="{934961C3-D0D5-472D-8316-C3542A22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F1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rsid w:val="00FD0F10"/>
    <w:pPr>
      <w:widowControl w:val="0"/>
      <w:spacing w:before="40" w:after="0" w:line="260" w:lineRule="auto"/>
      <w:ind w:left="320"/>
    </w:pPr>
    <w:rPr>
      <w:rFonts w:ascii="Times New Roman" w:eastAsia="Times New Roman" w:hAnsi="Times New Roman" w:cs="Times New Roman"/>
      <w:i/>
      <w:snapToGrid w:val="0"/>
      <w:sz w:val="1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1581</Words>
  <Characters>9016</Characters>
  <Application>Microsoft Office Word</Application>
  <DocSecurity>0</DocSecurity>
  <Lines>75</Lines>
  <Paragraphs>21</Paragraphs>
  <ScaleCrop>false</ScaleCrop>
  <Company/>
  <LinksUpToDate>false</LinksUpToDate>
  <CharactersWithSpaces>10576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2026-03-20T17:32:00Z</dcterms:created>
  <dcterms:modified xsi:type="dcterms:W3CDTF">2026-03-20T17:34:00Z</dcterms:modified>
</cp:coreProperties>
</file>