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A24F78">
        <w:rPr>
          <w:b/>
          <w:sz w:val="28"/>
          <w:szCs w:val="28"/>
          <w:lang w:val="uk-UA"/>
        </w:rPr>
        <w:t>Матеріали до лекції.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A24F78">
        <w:rPr>
          <w:b/>
          <w:sz w:val="28"/>
          <w:szCs w:val="28"/>
          <w:lang w:val="uk-UA"/>
        </w:rPr>
        <w:t>10. Виникнення та еволюція світової</w:t>
      </w:r>
      <w:r w:rsidRPr="00A24F78">
        <w:rPr>
          <w:b/>
          <w:sz w:val="28"/>
          <w:szCs w:val="28"/>
          <w:lang w:val="uk-UA"/>
        </w:rPr>
        <w:t xml:space="preserve"> політичної думки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1. Зародження політичної думки в країнах Стародавнього Сходу. 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>2. Політичні доктрини Античності: Платон, Аристотель та ін.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3. Розвиток політичної думки в Середньовіччі: Тома Аквінський, Аврелій Августин, Марсилій </w:t>
      </w:r>
      <w:proofErr w:type="spellStart"/>
      <w:r w:rsidRPr="00A24F78">
        <w:rPr>
          <w:sz w:val="28"/>
          <w:szCs w:val="28"/>
          <w:lang w:val="uk-UA"/>
        </w:rPr>
        <w:t>Падуанський</w:t>
      </w:r>
      <w:proofErr w:type="spellEnd"/>
      <w:r w:rsidRPr="00A24F78">
        <w:rPr>
          <w:sz w:val="28"/>
          <w:szCs w:val="28"/>
          <w:lang w:val="uk-UA"/>
        </w:rPr>
        <w:t xml:space="preserve"> та ін.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4. Відродження: основні ідеї та їх вплив на розвиток політичної думки. Н. Макіавеллі. 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5. Політична думка Нового часу: Т. Гоббс, </w:t>
      </w:r>
      <w:proofErr w:type="spellStart"/>
      <w:r w:rsidRPr="00A24F78">
        <w:rPr>
          <w:sz w:val="28"/>
          <w:szCs w:val="28"/>
          <w:lang w:val="uk-UA"/>
        </w:rPr>
        <w:t>Дж</w:t>
      </w:r>
      <w:proofErr w:type="spellEnd"/>
      <w:r w:rsidRPr="00A24F78">
        <w:rPr>
          <w:sz w:val="28"/>
          <w:szCs w:val="28"/>
          <w:lang w:val="uk-UA"/>
        </w:rPr>
        <w:t>. Локк та ін.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>6. Раціоналістичні концепції політики в працях французьких просвітників: Ш. Монтеск’є, Ж.-Ж. Руссо та ін.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7. </w:t>
      </w:r>
      <w:proofErr w:type="spellStart"/>
      <w:r w:rsidRPr="00A24F78">
        <w:rPr>
          <w:sz w:val="28"/>
          <w:szCs w:val="28"/>
          <w:lang w:val="uk-UA"/>
        </w:rPr>
        <w:t>Філософсько</w:t>
      </w:r>
      <w:proofErr w:type="spellEnd"/>
      <w:r w:rsidRPr="00A24F78">
        <w:rPr>
          <w:sz w:val="28"/>
          <w:szCs w:val="28"/>
          <w:lang w:val="uk-UA"/>
        </w:rPr>
        <w:t>-правові концепції в німецькій філософії ХVIII-ХІХ ст.: І. Кант, Г. Гегель та ін.</w:t>
      </w:r>
    </w:p>
    <w:p w:rsidR="00A24F78" w:rsidRPr="00A24F78" w:rsidRDefault="00A24F78" w:rsidP="00A24F78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>8. Основні тенденції розвитку політичної думки кінця ХІХ –ХХ ст.</w:t>
      </w:r>
    </w:p>
    <w:p w:rsidR="00A24F78" w:rsidRPr="00A24F78" w:rsidRDefault="00A24F78">
      <w:pPr>
        <w:rPr>
          <w:sz w:val="28"/>
          <w:szCs w:val="28"/>
          <w:lang w:val="uk-UA"/>
        </w:rPr>
      </w:pPr>
    </w:p>
    <w:p w:rsidR="00A24F78" w:rsidRPr="00A24F78" w:rsidRDefault="00A24F78">
      <w:pPr>
        <w:rPr>
          <w:sz w:val="28"/>
          <w:szCs w:val="28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1. Зародження політичної думки в країнах Стародавнього Сходу. Вчення: Конфуція і </w:t>
      </w:r>
      <w:proofErr w:type="spellStart"/>
      <w:r w:rsidRPr="00A24F78">
        <w:rPr>
          <w:b/>
          <w:bCs/>
          <w:sz w:val="28"/>
          <w:szCs w:val="28"/>
          <w:lang w:val="uk-UA"/>
        </w:rPr>
        <w:t>Мо</w:t>
      </w:r>
      <w:proofErr w:type="spellEnd"/>
      <w:r w:rsidRPr="00A24F78">
        <w:rPr>
          <w:b/>
          <w:bCs/>
          <w:sz w:val="28"/>
          <w:szCs w:val="28"/>
          <w:lang w:val="uk-UA"/>
        </w:rPr>
        <w:t xml:space="preserve"> Цзи в Китаї; Будди в Індії; </w:t>
      </w:r>
      <w:proofErr w:type="spellStart"/>
      <w:r w:rsidRPr="00A24F78">
        <w:rPr>
          <w:b/>
          <w:bCs/>
          <w:sz w:val="28"/>
          <w:szCs w:val="28"/>
          <w:lang w:val="uk-UA"/>
        </w:rPr>
        <w:t>Птахетепа</w:t>
      </w:r>
      <w:proofErr w:type="spellEnd"/>
      <w:r w:rsidRPr="00A24F78">
        <w:rPr>
          <w:b/>
          <w:bCs/>
          <w:sz w:val="28"/>
          <w:szCs w:val="28"/>
          <w:lang w:val="uk-UA"/>
        </w:rPr>
        <w:t xml:space="preserve"> у Єгипті; Заратустри в Персії.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  <w:shd w:val="clear" w:color="auto" w:fill="FFFFFF"/>
        </w:rPr>
        <w:t xml:space="preserve">Політична думка зародилась в стародавні часи в країнах Стародавнього Сходу – </w:t>
      </w:r>
      <w:r w:rsidRPr="00A24F78">
        <w:rPr>
          <w:b/>
          <w:bCs/>
          <w:i/>
          <w:iCs/>
          <w:sz w:val="28"/>
          <w:szCs w:val="28"/>
          <w:shd w:val="clear" w:color="auto" w:fill="FFFFFF"/>
        </w:rPr>
        <w:t>Єгипті, Вавилоні, Індії, Китаї, Персії</w:t>
      </w:r>
      <w:r w:rsidRPr="00A24F78">
        <w:rPr>
          <w:sz w:val="28"/>
          <w:szCs w:val="28"/>
          <w:shd w:val="clear" w:color="auto" w:fill="FFFFFF"/>
        </w:rPr>
        <w:t xml:space="preserve">. </w:t>
      </w:r>
      <w:r w:rsidRPr="00A24F78">
        <w:rPr>
          <w:b/>
          <w:bCs/>
          <w:sz w:val="28"/>
          <w:szCs w:val="28"/>
        </w:rPr>
        <w:t>ЄГИПТЯНИ</w:t>
      </w:r>
      <w:r w:rsidRPr="00A24F78">
        <w:rPr>
          <w:sz w:val="28"/>
          <w:szCs w:val="28"/>
        </w:rPr>
        <w:t xml:space="preserve"> вважали, що ключ до проблем функціонування державної влади, справедливості, правосуддя перебуває в </w:t>
      </w:r>
      <w:r w:rsidRPr="00A24F78">
        <w:rPr>
          <w:sz w:val="28"/>
          <w:szCs w:val="28"/>
          <w:u w:val="thick"/>
        </w:rPr>
        <w:t xml:space="preserve">руках богині істини і порядку </w:t>
      </w:r>
      <w:proofErr w:type="spellStart"/>
      <w:r w:rsidRPr="00A24F78">
        <w:rPr>
          <w:i/>
          <w:iCs/>
          <w:sz w:val="28"/>
          <w:szCs w:val="28"/>
          <w:u w:val="thick"/>
        </w:rPr>
        <w:t>Маат</w:t>
      </w:r>
      <w:proofErr w:type="spellEnd"/>
      <w:r w:rsidRPr="00A24F78">
        <w:rPr>
          <w:sz w:val="28"/>
          <w:szCs w:val="28"/>
        </w:rPr>
        <w:t xml:space="preserve">. Творцем світу і всього живого на Землі, верховним царем і батьком інших богів вважали бога сонця, </w:t>
      </w:r>
      <w:r w:rsidRPr="00A24F78">
        <w:rPr>
          <w:sz w:val="28"/>
          <w:szCs w:val="28"/>
          <w:u w:val="thick"/>
        </w:rPr>
        <w:t xml:space="preserve">бога-фараона </w:t>
      </w:r>
      <w:r w:rsidRPr="00A24F78">
        <w:rPr>
          <w:b/>
          <w:bCs/>
          <w:sz w:val="28"/>
          <w:szCs w:val="28"/>
          <w:u w:val="thick"/>
        </w:rPr>
        <w:t>Ра</w:t>
      </w:r>
      <w:r w:rsidRPr="00A24F78">
        <w:rPr>
          <w:b/>
          <w:bCs/>
          <w:sz w:val="28"/>
          <w:szCs w:val="28"/>
        </w:rPr>
        <w:t>,</w:t>
      </w:r>
      <w:r w:rsidRPr="00A24F78">
        <w:rPr>
          <w:sz w:val="28"/>
          <w:szCs w:val="28"/>
        </w:rPr>
        <w:t xml:space="preserve"> який владарював над богами і людьми. Потім він передав царювання своїм нащадкам, теж богам – </w:t>
      </w:r>
      <w:proofErr w:type="spellStart"/>
      <w:r w:rsidRPr="00A24F78">
        <w:rPr>
          <w:i/>
          <w:iCs/>
          <w:sz w:val="28"/>
          <w:szCs w:val="28"/>
        </w:rPr>
        <w:t>Осірісу</w:t>
      </w:r>
      <w:proofErr w:type="spellEnd"/>
      <w:r w:rsidRPr="00A24F78">
        <w:rPr>
          <w:i/>
          <w:iCs/>
          <w:sz w:val="28"/>
          <w:szCs w:val="28"/>
        </w:rPr>
        <w:t xml:space="preserve">, </w:t>
      </w:r>
      <w:proofErr w:type="spellStart"/>
      <w:r w:rsidRPr="00A24F78">
        <w:rPr>
          <w:i/>
          <w:iCs/>
          <w:sz w:val="28"/>
          <w:szCs w:val="28"/>
        </w:rPr>
        <w:t>Ісіді</w:t>
      </w:r>
      <w:proofErr w:type="spellEnd"/>
      <w:r w:rsidRPr="00A24F78">
        <w:rPr>
          <w:i/>
          <w:iCs/>
          <w:sz w:val="28"/>
          <w:szCs w:val="28"/>
        </w:rPr>
        <w:t>, Сету, Гору</w:t>
      </w:r>
      <w:r w:rsidRPr="00A24F78">
        <w:rPr>
          <w:sz w:val="28"/>
          <w:szCs w:val="28"/>
        </w:rPr>
        <w:t xml:space="preserve"> та іншим. Від них пішло понад 340 фараонів-людей. У такий спосіб пропагувалося </w:t>
      </w:r>
      <w:r w:rsidRPr="00A24F78">
        <w:rPr>
          <w:sz w:val="28"/>
          <w:szCs w:val="28"/>
          <w:u w:val="thick"/>
        </w:rPr>
        <w:t>божественне походження державної влади</w:t>
      </w:r>
      <w:r w:rsidRPr="00A24F78">
        <w:rPr>
          <w:sz w:val="28"/>
          <w:szCs w:val="28"/>
        </w:rPr>
        <w:t>, виправдовувалася східна деспотія, підпорядкованість “нижчих вищим”.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i/>
          <w:iCs/>
          <w:sz w:val="28"/>
          <w:szCs w:val="28"/>
        </w:rPr>
        <w:t>Суспільство</w:t>
      </w:r>
      <w:r w:rsidRPr="00A24F78">
        <w:rPr>
          <w:sz w:val="28"/>
          <w:szCs w:val="28"/>
        </w:rPr>
        <w:t xml:space="preserve"> уявлялось єгиптянам </w:t>
      </w:r>
      <w:r w:rsidRPr="00A24F78">
        <w:rPr>
          <w:i/>
          <w:iCs/>
          <w:sz w:val="28"/>
          <w:szCs w:val="28"/>
        </w:rPr>
        <w:t>як піраміда</w:t>
      </w:r>
      <w:r w:rsidRPr="00A24F78">
        <w:rPr>
          <w:sz w:val="28"/>
          <w:szCs w:val="28"/>
        </w:rPr>
        <w:t xml:space="preserve">, верхівка якої – боги і фараони, підніжжя – народ. </w:t>
      </w:r>
      <w:r w:rsidRPr="00A24F78">
        <w:rPr>
          <w:sz w:val="28"/>
          <w:szCs w:val="28"/>
          <w:u w:val="single"/>
        </w:rPr>
        <w:t>Між ними</w:t>
      </w:r>
      <w:r w:rsidRPr="00A24F78">
        <w:rPr>
          <w:sz w:val="28"/>
          <w:szCs w:val="28"/>
        </w:rPr>
        <w:t xml:space="preserve"> – </w:t>
      </w:r>
      <w:proofErr w:type="spellStart"/>
      <w:r w:rsidRPr="00A24F78">
        <w:rPr>
          <w:sz w:val="28"/>
          <w:szCs w:val="28"/>
        </w:rPr>
        <w:t>жерці</w:t>
      </w:r>
      <w:proofErr w:type="spellEnd"/>
      <w:r w:rsidRPr="00A24F78">
        <w:rPr>
          <w:sz w:val="28"/>
          <w:szCs w:val="28"/>
        </w:rPr>
        <w:t>, знать, чиновники.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Водночас єгипетські мислителі закликали н</w:t>
      </w:r>
      <w:r w:rsidRPr="00A24F78">
        <w:rPr>
          <w:sz w:val="28"/>
          <w:szCs w:val="28"/>
          <w:u w:val="single"/>
        </w:rPr>
        <w:t>е зловживати владою, приборкувати корисливі прагнення, поважати старших, не грабувати бідних</w:t>
      </w:r>
      <w:r w:rsidRPr="00A24F78">
        <w:rPr>
          <w:sz w:val="28"/>
          <w:szCs w:val="28"/>
        </w:rPr>
        <w:t>, не ображати слабких тощо.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lastRenderedPageBreak/>
        <w:t xml:space="preserve">ШУМЕРСЬКА </w:t>
      </w:r>
      <w:proofErr w:type="spellStart"/>
      <w:r w:rsidRPr="00A24F78">
        <w:rPr>
          <w:sz w:val="28"/>
          <w:szCs w:val="28"/>
        </w:rPr>
        <w:t>ранньополітична</w:t>
      </w:r>
      <w:proofErr w:type="spellEnd"/>
      <w:r w:rsidRPr="00A24F78">
        <w:rPr>
          <w:sz w:val="28"/>
          <w:szCs w:val="28"/>
        </w:rPr>
        <w:t xml:space="preserve"> думка, як і єгипетська, вбачала джерело влади у </w:t>
      </w:r>
      <w:r w:rsidRPr="00A24F78">
        <w:rPr>
          <w:i/>
          <w:iCs/>
          <w:sz w:val="28"/>
          <w:szCs w:val="28"/>
        </w:rPr>
        <w:t>верховному божестві,</w:t>
      </w:r>
      <w:r w:rsidRPr="00A24F78">
        <w:rPr>
          <w:sz w:val="28"/>
          <w:szCs w:val="28"/>
        </w:rPr>
        <w:t xml:space="preserve"> яке разом з підлеглими богами визначає земні справи і людські долі. Це зафіксовано в написах на глиняних табличках про реформи </w:t>
      </w:r>
      <w:proofErr w:type="spellStart"/>
      <w:r w:rsidRPr="00A24F78">
        <w:rPr>
          <w:sz w:val="28"/>
          <w:szCs w:val="28"/>
        </w:rPr>
        <w:t>Уруінімгіни</w:t>
      </w:r>
      <w:proofErr w:type="spellEnd"/>
      <w:r w:rsidRPr="00A24F78">
        <w:rPr>
          <w:sz w:val="28"/>
          <w:szCs w:val="28"/>
        </w:rPr>
        <w:t xml:space="preserve"> (XXIV ст. до н. е.), піснях і переказах про </w:t>
      </w:r>
      <w:proofErr w:type="spellStart"/>
      <w:r w:rsidRPr="00A24F78">
        <w:rPr>
          <w:sz w:val="28"/>
          <w:szCs w:val="28"/>
        </w:rPr>
        <w:t>Гільгамеша</w:t>
      </w:r>
      <w:proofErr w:type="spellEnd"/>
      <w:r w:rsidRPr="00A24F78">
        <w:rPr>
          <w:sz w:val="28"/>
          <w:szCs w:val="28"/>
        </w:rPr>
        <w:t xml:space="preserve"> (XXIII ст. до н. е.), Шумерських законах (XXI ст.), законах </w:t>
      </w:r>
      <w:proofErr w:type="spellStart"/>
      <w:r w:rsidRPr="00A24F78">
        <w:rPr>
          <w:sz w:val="28"/>
          <w:szCs w:val="28"/>
        </w:rPr>
        <w:t>Білалами</w:t>
      </w:r>
      <w:proofErr w:type="spellEnd"/>
      <w:r w:rsidRPr="00A24F78">
        <w:rPr>
          <w:sz w:val="28"/>
          <w:szCs w:val="28"/>
        </w:rPr>
        <w:t xml:space="preserve"> – правителя </w:t>
      </w:r>
      <w:proofErr w:type="spellStart"/>
      <w:r w:rsidRPr="00A24F78">
        <w:rPr>
          <w:sz w:val="28"/>
          <w:szCs w:val="28"/>
        </w:rPr>
        <w:t>Ешнунни</w:t>
      </w:r>
      <w:proofErr w:type="spellEnd"/>
      <w:r w:rsidRPr="00A24F78">
        <w:rPr>
          <w:sz w:val="28"/>
          <w:szCs w:val="28"/>
        </w:rPr>
        <w:t xml:space="preserve"> (XX ст. до. н. е.), Царських списках (XX–XIX ст. до н. е.) тощо.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A24F78">
        <w:rPr>
          <w:b/>
          <w:bCs/>
          <w:sz w:val="28"/>
          <w:szCs w:val="28"/>
        </w:rPr>
        <w:t>ВАВІЛОНЯНИ</w:t>
      </w:r>
      <w:r w:rsidRPr="00A24F78">
        <w:rPr>
          <w:sz w:val="28"/>
          <w:szCs w:val="28"/>
        </w:rPr>
        <w:t xml:space="preserve"> залишили одну з найцінніших пам’яток східної політико-правової думки – </w:t>
      </w:r>
      <w:r w:rsidRPr="00A24F78">
        <w:rPr>
          <w:b/>
          <w:bCs/>
          <w:sz w:val="28"/>
          <w:szCs w:val="28"/>
        </w:rPr>
        <w:t xml:space="preserve">Закони </w:t>
      </w:r>
      <w:proofErr w:type="spellStart"/>
      <w:r w:rsidRPr="00A24F78">
        <w:rPr>
          <w:b/>
          <w:bCs/>
          <w:sz w:val="28"/>
          <w:szCs w:val="28"/>
        </w:rPr>
        <w:t>Хаммурапі</w:t>
      </w:r>
      <w:proofErr w:type="spellEnd"/>
      <w:r w:rsidRPr="00A24F78">
        <w:rPr>
          <w:sz w:val="28"/>
          <w:szCs w:val="28"/>
        </w:rPr>
        <w:t xml:space="preserve"> (1792–1750 до н. е.). З 282 статей цього кодексу </w:t>
      </w:r>
      <w:proofErr w:type="spellStart"/>
      <w:r w:rsidRPr="00A24F78">
        <w:rPr>
          <w:sz w:val="28"/>
          <w:szCs w:val="28"/>
        </w:rPr>
        <w:t>збереглося</w:t>
      </w:r>
      <w:proofErr w:type="spellEnd"/>
      <w:r w:rsidRPr="00A24F78">
        <w:rPr>
          <w:sz w:val="28"/>
          <w:szCs w:val="28"/>
        </w:rPr>
        <w:t xml:space="preserve"> </w:t>
      </w:r>
      <w:r w:rsidRPr="00A24F78">
        <w:rPr>
          <w:b/>
          <w:bCs/>
          <w:sz w:val="28"/>
          <w:szCs w:val="28"/>
        </w:rPr>
        <w:t>247</w:t>
      </w:r>
      <w:r w:rsidRPr="00A24F78">
        <w:rPr>
          <w:sz w:val="28"/>
          <w:szCs w:val="28"/>
        </w:rPr>
        <w:t xml:space="preserve">, в яких зафіксовано прагнення до втілення вічної справедливості, до подолання зла і беззаконня. </w:t>
      </w:r>
      <w:r w:rsidRPr="00A24F78">
        <w:rPr>
          <w:sz w:val="28"/>
          <w:szCs w:val="28"/>
          <w:u w:val="single"/>
        </w:rPr>
        <w:t>Право розглядалось не як сакральна (священна), а світська сутність.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КОНФУЦІЙ</w:t>
      </w:r>
      <w:r w:rsidRPr="00A24F78">
        <w:rPr>
          <w:sz w:val="28"/>
          <w:szCs w:val="28"/>
        </w:rPr>
        <w:t xml:space="preserve"> (551–479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 xml:space="preserve">. до н. е.) – яскравий представник </w:t>
      </w:r>
      <w:proofErr w:type="spellStart"/>
      <w:r w:rsidRPr="00A24F78">
        <w:rPr>
          <w:sz w:val="28"/>
          <w:szCs w:val="28"/>
        </w:rPr>
        <w:t>стародавньокитайської</w:t>
      </w:r>
      <w:proofErr w:type="spellEnd"/>
      <w:r w:rsidRPr="00A24F78">
        <w:rPr>
          <w:sz w:val="28"/>
          <w:szCs w:val="28"/>
        </w:rPr>
        <w:t xml:space="preserve"> думки. Погляди Конфуція викладено у книзі </w:t>
      </w:r>
      <w:r w:rsidRPr="00A24F78">
        <w:rPr>
          <w:sz w:val="28"/>
          <w:szCs w:val="28"/>
          <w:u w:val="thick"/>
        </w:rPr>
        <w:t>“</w:t>
      </w:r>
      <w:proofErr w:type="spellStart"/>
      <w:r w:rsidRPr="00A24F78">
        <w:rPr>
          <w:sz w:val="28"/>
          <w:szCs w:val="28"/>
          <w:u w:val="thick"/>
        </w:rPr>
        <w:t>Луньюй</w:t>
      </w:r>
      <w:proofErr w:type="spellEnd"/>
      <w:r w:rsidRPr="00A24F78">
        <w:rPr>
          <w:sz w:val="28"/>
          <w:szCs w:val="28"/>
          <w:u w:val="thick"/>
        </w:rPr>
        <w:t xml:space="preserve">” </w:t>
      </w:r>
      <w:r w:rsidRPr="00A24F78">
        <w:rPr>
          <w:sz w:val="28"/>
          <w:szCs w:val="28"/>
        </w:rPr>
        <w:t>(“Бесіди і судження”), складеній його учнями.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Конфуцій розвивав </w:t>
      </w:r>
      <w:r w:rsidRPr="00A24F78">
        <w:rPr>
          <w:sz w:val="28"/>
          <w:szCs w:val="28"/>
          <w:u w:val="thick"/>
        </w:rPr>
        <w:t>патріархально-патерналістську</w:t>
      </w:r>
      <w:r w:rsidRPr="00A24F78">
        <w:rPr>
          <w:sz w:val="28"/>
          <w:szCs w:val="28"/>
        </w:rPr>
        <w:t xml:space="preserve"> концепцію держави, відповідно до якої держава виступає як </w:t>
      </w:r>
      <w:r w:rsidRPr="00A24F78">
        <w:rPr>
          <w:i/>
          <w:iCs/>
          <w:sz w:val="28"/>
          <w:szCs w:val="28"/>
        </w:rPr>
        <w:t>велика сім’я.</w:t>
      </w:r>
      <w:r w:rsidRPr="00A24F78">
        <w:rPr>
          <w:sz w:val="28"/>
          <w:szCs w:val="28"/>
        </w:rPr>
        <w:t xml:space="preserve"> Влада правителя в державі є такою, як влада батька в сім’ї, а відносини правителів і підданих нагадують сімейні відносини, де </w:t>
      </w:r>
      <w:r w:rsidRPr="00A24F78">
        <w:rPr>
          <w:i/>
          <w:iCs/>
          <w:sz w:val="28"/>
          <w:szCs w:val="28"/>
        </w:rPr>
        <w:t>молодші залежать від старших.</w:t>
      </w:r>
      <w:r w:rsidRPr="00A24F78">
        <w:rPr>
          <w:sz w:val="28"/>
          <w:szCs w:val="28"/>
        </w:rPr>
        <w:t xml:space="preserve"> Правитель (імператор) є </w:t>
      </w:r>
      <w:r w:rsidRPr="00A24F78">
        <w:rPr>
          <w:sz w:val="28"/>
          <w:szCs w:val="28"/>
          <w:u w:val="thick"/>
        </w:rPr>
        <w:t>“сином неба”</w:t>
      </w:r>
      <w:r w:rsidRPr="00A24F78">
        <w:rPr>
          <w:sz w:val="28"/>
          <w:szCs w:val="28"/>
        </w:rPr>
        <w:t xml:space="preserve">, його влада має божественне походження. Конфуцій висував важливу вимогу дотримання в державному управлінні </w:t>
      </w:r>
      <w:r w:rsidRPr="00A24F78">
        <w:rPr>
          <w:i/>
          <w:iCs/>
          <w:sz w:val="28"/>
          <w:szCs w:val="28"/>
        </w:rPr>
        <w:t>моральних принципів</w:t>
      </w:r>
      <w:r w:rsidRPr="00A24F78">
        <w:rPr>
          <w:sz w:val="28"/>
          <w:szCs w:val="28"/>
        </w:rPr>
        <w:t xml:space="preserve">, був противником будь-якого насильства і вважав, що забезпечення суспільного порядку має здійснюватися не шляхом насильства, а </w:t>
      </w:r>
      <w:r w:rsidRPr="00A24F78">
        <w:rPr>
          <w:i/>
          <w:iCs/>
          <w:sz w:val="28"/>
          <w:szCs w:val="28"/>
        </w:rPr>
        <w:t>через удосконалення самої людини</w:t>
      </w:r>
      <w:r w:rsidRPr="00A24F78">
        <w:rPr>
          <w:sz w:val="28"/>
          <w:szCs w:val="28"/>
        </w:rPr>
        <w:t>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i/>
          <w:iCs/>
          <w:sz w:val="28"/>
          <w:szCs w:val="28"/>
        </w:rPr>
        <w:t>Доброчесність</w:t>
      </w:r>
      <w:r w:rsidRPr="00A24F78">
        <w:rPr>
          <w:sz w:val="28"/>
          <w:szCs w:val="28"/>
        </w:rPr>
        <w:t xml:space="preserve"> у тлумаченні Конфуція виступає як широкий комплекс етико-правових норм і принципів, до якого входять правила ритуалу, людинолюбство, піклування про людей, шанобливе ставлення до батьків, відданість правителю, відчуття обов’язку тощо.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  <w:u w:val="thick"/>
        </w:rPr>
        <w:lastRenderedPageBreak/>
        <w:t>Регулювання політичних відносин</w:t>
      </w:r>
      <w:r w:rsidRPr="00A24F78">
        <w:rPr>
          <w:sz w:val="28"/>
          <w:szCs w:val="28"/>
        </w:rPr>
        <w:t xml:space="preserve"> за допомогою вимог доброчесності у вченні Конфуція різко </w:t>
      </w:r>
      <w:r w:rsidRPr="00A24F78">
        <w:rPr>
          <w:i/>
          <w:iCs/>
          <w:sz w:val="28"/>
          <w:szCs w:val="28"/>
        </w:rPr>
        <w:t>протиставляється</w:t>
      </w:r>
      <w:r w:rsidRPr="00A24F78">
        <w:rPr>
          <w:sz w:val="28"/>
          <w:szCs w:val="28"/>
        </w:rPr>
        <w:t xml:space="preserve"> управлінню на </w:t>
      </w:r>
      <w:r w:rsidRPr="00A24F78">
        <w:rPr>
          <w:i/>
          <w:iCs/>
          <w:sz w:val="28"/>
          <w:szCs w:val="28"/>
        </w:rPr>
        <w:t>основі законів</w:t>
      </w:r>
      <w:r w:rsidRPr="00A24F78">
        <w:rPr>
          <w:sz w:val="28"/>
          <w:szCs w:val="28"/>
        </w:rPr>
        <w:t>, що було з умовлено їх традиційно каральним значенням.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Конфуцій не заперечував повністю значення</w:t>
      </w:r>
      <w:r w:rsidRPr="00A24F78">
        <w:rPr>
          <w:b/>
          <w:bCs/>
          <w:i/>
          <w:iCs/>
          <w:sz w:val="28"/>
          <w:szCs w:val="28"/>
        </w:rPr>
        <w:t xml:space="preserve"> законодавства</w:t>
      </w:r>
      <w:r w:rsidRPr="00A24F78">
        <w:rPr>
          <w:sz w:val="28"/>
          <w:szCs w:val="28"/>
        </w:rPr>
        <w:t>, однак відводив йому допоміжну роль, висуваючи на передній план у регулюванні суспільних відносин вимоги доброчесності.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МО ЦЗИ</w:t>
      </w:r>
      <w:r w:rsidRPr="00A24F78">
        <w:rPr>
          <w:sz w:val="28"/>
          <w:szCs w:val="28"/>
        </w:rPr>
        <w:t xml:space="preserve"> (479–400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 xml:space="preserve">. до н. е.), – засновник </w:t>
      </w:r>
      <w:proofErr w:type="spellStart"/>
      <w:r w:rsidRPr="00A24F78">
        <w:rPr>
          <w:sz w:val="28"/>
          <w:szCs w:val="28"/>
        </w:rPr>
        <w:t>моїзму</w:t>
      </w:r>
      <w:proofErr w:type="spellEnd"/>
      <w:r w:rsidRPr="00A24F78">
        <w:rPr>
          <w:sz w:val="28"/>
          <w:szCs w:val="28"/>
        </w:rPr>
        <w:t xml:space="preserve">, розвивав ідею </w:t>
      </w:r>
      <w:r w:rsidRPr="00A24F78">
        <w:rPr>
          <w:b/>
          <w:bCs/>
          <w:i/>
          <w:iCs/>
          <w:sz w:val="28"/>
          <w:szCs w:val="28"/>
        </w:rPr>
        <w:t>природної рівності всіх людей</w:t>
      </w:r>
      <w:r w:rsidRPr="00A24F78">
        <w:rPr>
          <w:sz w:val="28"/>
          <w:szCs w:val="28"/>
        </w:rPr>
        <w:t xml:space="preserve"> і обґрунтовував договірну концепцію виникнення держави, в основі якої лежить ідея належності верховної влади народу.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A24F78">
        <w:rPr>
          <w:sz w:val="28"/>
          <w:szCs w:val="28"/>
        </w:rPr>
        <w:t>Мо</w:t>
      </w:r>
      <w:proofErr w:type="spellEnd"/>
      <w:r w:rsidRPr="00A24F78">
        <w:rPr>
          <w:sz w:val="28"/>
          <w:szCs w:val="28"/>
        </w:rPr>
        <w:t xml:space="preserve"> Цзи вважав, що влада має використовувати не лише насильство й покарання, а й моральні форми впливу на людей. </w:t>
      </w:r>
      <w:proofErr w:type="spellStart"/>
      <w:r w:rsidRPr="00A24F78">
        <w:rPr>
          <w:sz w:val="28"/>
          <w:szCs w:val="28"/>
        </w:rPr>
        <w:t>Мо</w:t>
      </w:r>
      <w:proofErr w:type="spellEnd"/>
      <w:r w:rsidRPr="00A24F78">
        <w:rPr>
          <w:sz w:val="28"/>
          <w:szCs w:val="28"/>
        </w:rPr>
        <w:t xml:space="preserve"> Цзи висунув ідею </w:t>
      </w:r>
      <w:r w:rsidRPr="00A24F78">
        <w:rPr>
          <w:b/>
          <w:bCs/>
          <w:i/>
          <w:iCs/>
          <w:sz w:val="28"/>
          <w:szCs w:val="28"/>
        </w:rPr>
        <w:t>договірного походження держави та управління</w:t>
      </w:r>
      <w:r w:rsidRPr="00A24F78">
        <w:rPr>
          <w:sz w:val="28"/>
          <w:szCs w:val="28"/>
        </w:rPr>
        <w:t>. У давнину, вважав він, не було управління й покарання, кожний мав власне розуміння справедливості, й тому у відносинах між людьми панувала ворожнеча.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Ідея єдиної для всіх </w:t>
      </w:r>
      <w:r w:rsidRPr="00A24F78">
        <w:rPr>
          <w:sz w:val="28"/>
          <w:szCs w:val="28"/>
          <w:u w:val="thick"/>
        </w:rPr>
        <w:t>справедливості і єдиної законодавчої влади</w:t>
      </w:r>
      <w:r w:rsidRPr="00A24F78">
        <w:rPr>
          <w:sz w:val="28"/>
          <w:szCs w:val="28"/>
        </w:rPr>
        <w:t xml:space="preserve"> була спрямована у </w:t>
      </w:r>
      <w:proofErr w:type="spellStart"/>
      <w:r w:rsidRPr="00A24F78">
        <w:rPr>
          <w:sz w:val="28"/>
          <w:szCs w:val="28"/>
        </w:rPr>
        <w:t>Мо</w:t>
      </w:r>
      <w:proofErr w:type="spellEnd"/>
      <w:r w:rsidRPr="00A24F78">
        <w:rPr>
          <w:sz w:val="28"/>
          <w:szCs w:val="28"/>
        </w:rPr>
        <w:t xml:space="preserve"> Цзи проти свавілля чиновників, які, встановлюючи свої порядки, вдавалися до насильства й жорстоких покарань. Важливе місце у його вченні посідає </w:t>
      </w:r>
      <w:r w:rsidRPr="00A24F78">
        <w:rPr>
          <w:sz w:val="28"/>
          <w:szCs w:val="28"/>
          <w:u w:val="thick"/>
        </w:rPr>
        <w:t>вимога врахування інтересів простого народу</w:t>
      </w:r>
      <w:r w:rsidRPr="00A24F78">
        <w:rPr>
          <w:sz w:val="28"/>
          <w:szCs w:val="28"/>
        </w:rPr>
        <w:t xml:space="preserve"> в управлінні державою. Він рішуче виступав за звільнення низів суспільства від гніту, страждань та убозтва. </w:t>
      </w:r>
      <w:r w:rsidRPr="00A24F78">
        <w:rPr>
          <w:i/>
          <w:iCs/>
          <w:sz w:val="28"/>
          <w:szCs w:val="28"/>
        </w:rPr>
        <w:t>Бідність</w:t>
      </w:r>
      <w:r w:rsidRPr="00A24F78">
        <w:rPr>
          <w:sz w:val="28"/>
          <w:szCs w:val="28"/>
        </w:rPr>
        <w:t xml:space="preserve"> </w:t>
      </w:r>
      <w:proofErr w:type="spellStart"/>
      <w:r w:rsidRPr="00A24F78">
        <w:rPr>
          <w:sz w:val="28"/>
          <w:szCs w:val="28"/>
        </w:rPr>
        <w:t>Мо</w:t>
      </w:r>
      <w:proofErr w:type="spellEnd"/>
      <w:r w:rsidRPr="00A24F78">
        <w:rPr>
          <w:sz w:val="28"/>
          <w:szCs w:val="28"/>
        </w:rPr>
        <w:t xml:space="preserve"> Цзи вважав джерелом безпорядків у державі.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ЗАРАТУСТРА</w:t>
      </w:r>
      <w:r w:rsidRPr="00A24F78">
        <w:rPr>
          <w:sz w:val="28"/>
          <w:szCs w:val="28"/>
        </w:rPr>
        <w:t xml:space="preserve"> (VIII ст. до н. е. засновник зороастризму – міфологічних уявлень стародавніх персів): у центрі його вчення </w:t>
      </w:r>
      <w:r w:rsidRPr="00A24F78">
        <w:rPr>
          <w:sz w:val="28"/>
          <w:szCs w:val="28"/>
          <w:u w:val="thick"/>
        </w:rPr>
        <w:t>боротьба добра і зла</w:t>
      </w:r>
      <w:r w:rsidRPr="00A24F78">
        <w:rPr>
          <w:sz w:val="28"/>
          <w:szCs w:val="28"/>
        </w:rPr>
        <w:t xml:space="preserve">. Держава має бути </w:t>
      </w:r>
      <w:r w:rsidRPr="00A24F78">
        <w:rPr>
          <w:i/>
          <w:iCs/>
          <w:sz w:val="28"/>
          <w:szCs w:val="28"/>
        </w:rPr>
        <w:t>земним втіленням небесного царства</w:t>
      </w:r>
      <w:r w:rsidRPr="00A24F78">
        <w:rPr>
          <w:sz w:val="28"/>
          <w:szCs w:val="28"/>
        </w:rPr>
        <w:t xml:space="preserve">, монарх має насаджувати добро, боротися проти зла в державі. При владі мають бути </w:t>
      </w:r>
      <w:proofErr w:type="spellStart"/>
      <w:r w:rsidRPr="00A24F78">
        <w:rPr>
          <w:sz w:val="28"/>
          <w:szCs w:val="28"/>
          <w:u w:val="thick"/>
        </w:rPr>
        <w:t>найдоброчесніші</w:t>
      </w:r>
      <w:proofErr w:type="spellEnd"/>
      <w:r w:rsidRPr="00A24F78">
        <w:rPr>
          <w:sz w:val="28"/>
          <w:szCs w:val="28"/>
          <w:u w:val="thick"/>
        </w:rPr>
        <w:t xml:space="preserve"> люди</w:t>
      </w:r>
      <w:r w:rsidRPr="00A24F78">
        <w:rPr>
          <w:sz w:val="28"/>
          <w:szCs w:val="28"/>
        </w:rPr>
        <w:t>. Закликав до взаємної любові, прощення, миру.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БУДДА</w:t>
      </w:r>
      <w:r w:rsidRPr="00A24F78">
        <w:rPr>
          <w:sz w:val="28"/>
          <w:szCs w:val="28"/>
        </w:rPr>
        <w:t xml:space="preserve"> (563–483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>. до н. е.; збірник “</w:t>
      </w:r>
      <w:proofErr w:type="spellStart"/>
      <w:r w:rsidRPr="00A24F78">
        <w:rPr>
          <w:sz w:val="28"/>
          <w:szCs w:val="28"/>
        </w:rPr>
        <w:t>Дігха</w:t>
      </w:r>
      <w:proofErr w:type="spellEnd"/>
      <w:r w:rsidRPr="00A24F78">
        <w:rPr>
          <w:sz w:val="28"/>
          <w:szCs w:val="28"/>
        </w:rPr>
        <w:t xml:space="preserve"> </w:t>
      </w:r>
      <w:proofErr w:type="spellStart"/>
      <w:r w:rsidRPr="00A24F78">
        <w:rPr>
          <w:sz w:val="28"/>
          <w:szCs w:val="28"/>
        </w:rPr>
        <w:t>Нікайя</w:t>
      </w:r>
      <w:proofErr w:type="spellEnd"/>
      <w:r w:rsidRPr="00A24F78">
        <w:rPr>
          <w:sz w:val="28"/>
          <w:szCs w:val="28"/>
        </w:rPr>
        <w:t xml:space="preserve">”): Його вчення зосереджено на особі, яку необхідно </w:t>
      </w:r>
      <w:r w:rsidRPr="00A24F78">
        <w:rPr>
          <w:sz w:val="28"/>
          <w:szCs w:val="28"/>
          <w:u w:val="thick"/>
        </w:rPr>
        <w:t>позбавити від постійних страждань</w:t>
      </w:r>
      <w:r w:rsidRPr="00A24F78">
        <w:rPr>
          <w:sz w:val="28"/>
          <w:szCs w:val="28"/>
        </w:rPr>
        <w:t xml:space="preserve">. Заперечував теорію божественного походження каст і царської влади. </w:t>
      </w:r>
      <w:r w:rsidRPr="00A24F78">
        <w:rPr>
          <w:sz w:val="28"/>
          <w:szCs w:val="28"/>
        </w:rPr>
        <w:lastRenderedPageBreak/>
        <w:t xml:space="preserve">Пропонував людям відмовитися </w:t>
      </w:r>
      <w:r w:rsidRPr="00A24F78">
        <w:rPr>
          <w:i/>
          <w:iCs/>
          <w:sz w:val="28"/>
          <w:szCs w:val="28"/>
        </w:rPr>
        <w:t>від бажань і пристрастей</w:t>
      </w:r>
      <w:r w:rsidRPr="00A24F78">
        <w:rPr>
          <w:sz w:val="28"/>
          <w:szCs w:val="28"/>
        </w:rPr>
        <w:t>, зробити своє життя непідвладним впливу середовища.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>2. Політичні доктрини Античності: Сократ, Платон, Аристотель та ін.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Справжньою вершиною політичної думки Стародавнього Світу по праву вважається </w:t>
      </w:r>
      <w:r w:rsidRPr="00A24F78">
        <w:rPr>
          <w:sz w:val="28"/>
          <w:szCs w:val="28"/>
          <w:u w:val="thick"/>
        </w:rPr>
        <w:t>політична філософія Стародавньої Греції</w:t>
      </w:r>
      <w:r w:rsidRPr="00A24F78">
        <w:rPr>
          <w:sz w:val="28"/>
          <w:szCs w:val="28"/>
        </w:rPr>
        <w:t xml:space="preserve">. Суспільно-політична думка Стародавньої Греції в цілому була </w:t>
      </w:r>
      <w:r w:rsidRPr="00A24F78">
        <w:rPr>
          <w:i/>
          <w:iCs/>
          <w:sz w:val="28"/>
          <w:szCs w:val="28"/>
        </w:rPr>
        <w:t>позбавлена того містичного відтінку</w:t>
      </w:r>
      <w:r w:rsidRPr="00A24F78">
        <w:rPr>
          <w:sz w:val="28"/>
          <w:szCs w:val="28"/>
        </w:rPr>
        <w:t xml:space="preserve">, який характеризував всю філософію Стародавнього Сходу. Уявлення про державно-політичний устрій складались у боротьбі двох основних напрямків – </w:t>
      </w:r>
      <w:r w:rsidRPr="00A24F78">
        <w:rPr>
          <w:b/>
          <w:bCs/>
          <w:i/>
          <w:iCs/>
          <w:sz w:val="28"/>
          <w:szCs w:val="28"/>
        </w:rPr>
        <w:t xml:space="preserve">раціонально-ідеалістичного </w:t>
      </w:r>
      <w:r w:rsidRPr="00A24F78">
        <w:rPr>
          <w:sz w:val="28"/>
          <w:szCs w:val="28"/>
        </w:rPr>
        <w:t>і</w:t>
      </w:r>
      <w:r w:rsidRPr="00A24F78">
        <w:rPr>
          <w:b/>
          <w:bCs/>
          <w:i/>
          <w:iCs/>
          <w:sz w:val="28"/>
          <w:szCs w:val="28"/>
        </w:rPr>
        <w:t xml:space="preserve"> стихійно-матеріалістичного</w:t>
      </w:r>
      <w:r w:rsidRPr="00A24F78">
        <w:rPr>
          <w:sz w:val="28"/>
          <w:szCs w:val="28"/>
        </w:rPr>
        <w:t xml:space="preserve">. Найбільш відомими представниками є </w:t>
      </w:r>
      <w:r w:rsidRPr="00A24F78">
        <w:rPr>
          <w:b/>
          <w:bCs/>
          <w:sz w:val="28"/>
          <w:szCs w:val="28"/>
        </w:rPr>
        <w:t>Платон і Аристотель</w:t>
      </w:r>
      <w:r w:rsidRPr="00A24F78">
        <w:rPr>
          <w:sz w:val="28"/>
          <w:szCs w:val="28"/>
        </w:rPr>
        <w:t xml:space="preserve"> (V-IV ст. до н.е.). Географічне положення Греції сприяло виникненню невеликих окремих економічно-політичних центрів, </w:t>
      </w:r>
      <w:r w:rsidRPr="00A24F78">
        <w:rPr>
          <w:b/>
          <w:bCs/>
          <w:sz w:val="28"/>
          <w:szCs w:val="28"/>
        </w:rPr>
        <w:t>міст-полісів</w:t>
      </w:r>
      <w:r w:rsidRPr="00A24F78">
        <w:rPr>
          <w:sz w:val="28"/>
          <w:szCs w:val="28"/>
        </w:rPr>
        <w:t xml:space="preserve">. Особливе місце серед, них зайняли міста-держави </w:t>
      </w:r>
      <w:r w:rsidRPr="00A24F78">
        <w:rPr>
          <w:b/>
          <w:bCs/>
          <w:sz w:val="28"/>
          <w:szCs w:val="28"/>
        </w:rPr>
        <w:t xml:space="preserve">Спарта </w:t>
      </w:r>
      <w:r w:rsidRPr="00A24F78">
        <w:rPr>
          <w:sz w:val="28"/>
          <w:szCs w:val="28"/>
        </w:rPr>
        <w:t>й</w:t>
      </w:r>
      <w:r w:rsidRPr="00A24F78">
        <w:rPr>
          <w:b/>
          <w:bCs/>
          <w:sz w:val="28"/>
          <w:szCs w:val="28"/>
        </w:rPr>
        <w:t xml:space="preserve"> Афіни.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Загальною рисою для всіх грецьких філософів було уявлення про те, що суспільна перебудова повинна здійснюватися не лише для зміцнення державної влади, а й з метою створення необхідних умов для реалізації природного права людини. Вже в Стародавній Греції у філософських трактах з’являються й обґрунтовуються поняття “</w:t>
      </w:r>
      <w:r w:rsidRPr="00A24F78">
        <w:rPr>
          <w:b/>
          <w:bCs/>
          <w:i/>
          <w:iCs/>
          <w:sz w:val="28"/>
          <w:szCs w:val="28"/>
        </w:rPr>
        <w:t>держава”, “влада”, “демократія”</w:t>
      </w:r>
      <w:r w:rsidRPr="00A24F78">
        <w:rPr>
          <w:sz w:val="28"/>
          <w:szCs w:val="28"/>
        </w:rPr>
        <w:t xml:space="preserve"> та інші, які є продуктом добровільної громадської згоди.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Сократ</w:t>
      </w:r>
      <w:r w:rsidRPr="00A24F78">
        <w:rPr>
          <w:sz w:val="28"/>
          <w:szCs w:val="28"/>
        </w:rPr>
        <w:t xml:space="preserve"> (469-399 рр. до н.е.) займався раціональним, </w:t>
      </w:r>
      <w:proofErr w:type="spellStart"/>
      <w:r w:rsidRPr="00A24F78">
        <w:rPr>
          <w:sz w:val="28"/>
          <w:szCs w:val="28"/>
        </w:rPr>
        <w:t>логічно</w:t>
      </w:r>
      <w:proofErr w:type="spellEnd"/>
      <w:r w:rsidRPr="00A24F78">
        <w:rPr>
          <w:sz w:val="28"/>
          <w:szCs w:val="28"/>
        </w:rPr>
        <w:t xml:space="preserve">-понятійним обґрунтуванням об’єктивної природи і моралі, моральної політики і права. </w:t>
      </w:r>
      <w:r w:rsidRPr="00A24F78">
        <w:rPr>
          <w:b/>
          <w:bCs/>
          <w:i/>
          <w:iCs/>
          <w:sz w:val="28"/>
          <w:szCs w:val="28"/>
        </w:rPr>
        <w:t>Політичний ідеал</w:t>
      </w:r>
      <w:r w:rsidRPr="00A24F78">
        <w:rPr>
          <w:sz w:val="28"/>
          <w:szCs w:val="28"/>
        </w:rPr>
        <w:t xml:space="preserve"> для Сократа – правління знаючих, тобто дотримання принципу </w:t>
      </w:r>
      <w:r w:rsidRPr="00A24F78">
        <w:rPr>
          <w:sz w:val="28"/>
          <w:szCs w:val="28"/>
          <w:u w:val="single"/>
        </w:rPr>
        <w:t>компетентності в державному правлінні.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Сократ був принциповим </w:t>
      </w:r>
      <w:r w:rsidRPr="00A24F78">
        <w:rPr>
          <w:i/>
          <w:iCs/>
          <w:sz w:val="28"/>
          <w:szCs w:val="28"/>
        </w:rPr>
        <w:t>прибічником законності.</w:t>
      </w:r>
      <w:r w:rsidRPr="00A24F78">
        <w:rPr>
          <w:sz w:val="28"/>
          <w:szCs w:val="28"/>
        </w:rPr>
        <w:t xml:space="preserve"> Вказуючи на збіг законного і справедливого, Сократ </w:t>
      </w:r>
      <w:proofErr w:type="spellStart"/>
      <w:r w:rsidRPr="00A24F78">
        <w:rPr>
          <w:sz w:val="28"/>
          <w:szCs w:val="28"/>
        </w:rPr>
        <w:t>використував</w:t>
      </w:r>
      <w:proofErr w:type="spellEnd"/>
      <w:r w:rsidRPr="00A24F78">
        <w:rPr>
          <w:sz w:val="28"/>
          <w:szCs w:val="28"/>
        </w:rPr>
        <w:t xml:space="preserve"> законність як один із критеріїв своєї кваліфікації різних форм державного ладу та правління.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· Царство – влада, що ґрунтується на волі народу і заснована на </w:t>
      </w:r>
      <w:proofErr w:type="spellStart"/>
      <w:r w:rsidRPr="00A24F78">
        <w:rPr>
          <w:sz w:val="28"/>
          <w:szCs w:val="28"/>
        </w:rPr>
        <w:t>держ</w:t>
      </w:r>
      <w:proofErr w:type="spellEnd"/>
      <w:r w:rsidRPr="00A24F78">
        <w:rPr>
          <w:sz w:val="28"/>
          <w:szCs w:val="28"/>
        </w:rPr>
        <w:t>. законах.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lastRenderedPageBreak/>
        <w:t xml:space="preserve">· Тиранія – влада проти волі народу в основі якої лежить </w:t>
      </w:r>
      <w:proofErr w:type="spellStart"/>
      <w:r w:rsidRPr="00A24F78">
        <w:rPr>
          <w:sz w:val="28"/>
          <w:szCs w:val="28"/>
        </w:rPr>
        <w:t>свавіля</w:t>
      </w:r>
      <w:proofErr w:type="spellEnd"/>
      <w:r w:rsidRPr="00A24F78">
        <w:rPr>
          <w:sz w:val="28"/>
          <w:szCs w:val="28"/>
        </w:rPr>
        <w:t xml:space="preserve"> правителя.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· </w:t>
      </w:r>
      <w:r w:rsidRPr="00A24F78">
        <w:rPr>
          <w:sz w:val="28"/>
          <w:szCs w:val="28"/>
          <w:u w:val="dash"/>
        </w:rPr>
        <w:t>Аристократія</w:t>
      </w:r>
      <w:r w:rsidRPr="00A24F78">
        <w:rPr>
          <w:sz w:val="28"/>
          <w:szCs w:val="28"/>
        </w:rPr>
        <w:t xml:space="preserve"> – влада невеликої кількості освічених людей, які виконують державні закони.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· Плутократія – влада багатих.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· Демократія – влада, заснована на волі всіх.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ПЛАТОН</w:t>
      </w:r>
      <w:r w:rsidRPr="00A24F78">
        <w:rPr>
          <w:sz w:val="28"/>
          <w:szCs w:val="28"/>
        </w:rPr>
        <w:t xml:space="preserve"> (427–347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 xml:space="preserve">. до н. е.) – своє політичне вчення він виклав головним чином у трактатах-діалогах </w:t>
      </w:r>
      <w:r w:rsidRPr="00A24F78">
        <w:rPr>
          <w:b/>
          <w:bCs/>
          <w:i/>
          <w:iCs/>
          <w:sz w:val="28"/>
          <w:szCs w:val="28"/>
        </w:rPr>
        <w:t>“Держава”, “Політик” і “Закони</w:t>
      </w:r>
      <w:r w:rsidRPr="00A24F78">
        <w:rPr>
          <w:sz w:val="28"/>
          <w:szCs w:val="28"/>
        </w:rPr>
        <w:t>”. Вчення Платона про державу ґрунтується на його філософських поглядах.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Цю </w:t>
      </w:r>
      <w:r w:rsidRPr="00A24F78">
        <w:rPr>
          <w:sz w:val="28"/>
          <w:szCs w:val="28"/>
          <w:u w:val="double"/>
        </w:rPr>
        <w:t>ідеальну справедливу державу</w:t>
      </w:r>
      <w:r w:rsidRPr="00A24F78">
        <w:rPr>
          <w:sz w:val="28"/>
          <w:szCs w:val="28"/>
        </w:rPr>
        <w:t xml:space="preserve"> Платон будує за аналогією з </w:t>
      </w:r>
      <w:r w:rsidRPr="00A24F78">
        <w:rPr>
          <w:i/>
          <w:iCs/>
          <w:sz w:val="28"/>
          <w:szCs w:val="28"/>
        </w:rPr>
        <w:t>людською душею.</w:t>
      </w:r>
      <w:r w:rsidRPr="00A24F78">
        <w:rPr>
          <w:sz w:val="28"/>
          <w:szCs w:val="28"/>
        </w:rPr>
        <w:t xml:space="preserve"> Трьом началам людської душі (</w:t>
      </w:r>
      <w:r w:rsidRPr="00A24F78">
        <w:rPr>
          <w:b/>
          <w:bCs/>
          <w:i/>
          <w:iCs/>
          <w:sz w:val="28"/>
          <w:szCs w:val="28"/>
        </w:rPr>
        <w:t>розумному, вольовому й чуттєвому</w:t>
      </w:r>
      <w:r w:rsidRPr="00A24F78">
        <w:rPr>
          <w:sz w:val="28"/>
          <w:szCs w:val="28"/>
        </w:rPr>
        <w:t xml:space="preserve">) в державі аналогічні три схожих начала – </w:t>
      </w:r>
      <w:r w:rsidRPr="00A24F78">
        <w:rPr>
          <w:b/>
          <w:bCs/>
          <w:i/>
          <w:iCs/>
          <w:sz w:val="28"/>
          <w:szCs w:val="28"/>
        </w:rPr>
        <w:t>дорадче, захисне й ділове</w:t>
      </w:r>
      <w:r w:rsidRPr="00A24F78">
        <w:rPr>
          <w:sz w:val="28"/>
          <w:szCs w:val="28"/>
        </w:rPr>
        <w:t xml:space="preserve">, а цим останнім відповідають три суспільних стани – </w:t>
      </w:r>
      <w:r w:rsidRPr="00A24F78">
        <w:rPr>
          <w:b/>
          <w:bCs/>
          <w:i/>
          <w:iCs/>
          <w:sz w:val="28"/>
          <w:szCs w:val="28"/>
        </w:rPr>
        <w:t>правителів, воїнів і виробників</w:t>
      </w:r>
      <w:r w:rsidRPr="00A24F78">
        <w:rPr>
          <w:sz w:val="28"/>
          <w:szCs w:val="28"/>
        </w:rPr>
        <w:t xml:space="preserve">. Справедливість полягає в тому, щоб кожне начало робило лише свою справу відповідно до встановленої ієрархії. </w:t>
      </w:r>
      <w:r w:rsidRPr="00A24F78">
        <w:rPr>
          <w:b/>
          <w:bCs/>
          <w:sz w:val="28"/>
          <w:szCs w:val="28"/>
        </w:rPr>
        <w:t>Ідеальна держава Платона</w:t>
      </w:r>
      <w:r w:rsidRPr="00A24F78">
        <w:rPr>
          <w:sz w:val="28"/>
          <w:szCs w:val="28"/>
        </w:rPr>
        <w:t xml:space="preserve"> – це справедливе, засноване на законах, правління кращих. Таке правління може бути або царською владою (якщо серед правителів вирізняється хтось один – найдостойніший), або аристократією – владою декількох кращих.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Через </w:t>
      </w:r>
      <w:r w:rsidRPr="00A24F78">
        <w:rPr>
          <w:i/>
          <w:iCs/>
          <w:sz w:val="28"/>
          <w:szCs w:val="28"/>
        </w:rPr>
        <w:t>недосконалість людської натури така держава не може бути вічною</w:t>
      </w:r>
      <w:r w:rsidRPr="00A24F78">
        <w:rPr>
          <w:sz w:val="28"/>
          <w:szCs w:val="28"/>
        </w:rPr>
        <w:t xml:space="preserve"> і зміниться іншими, гіршими формами правління – </w:t>
      </w:r>
      <w:proofErr w:type="spellStart"/>
      <w:r w:rsidRPr="00A24F78">
        <w:rPr>
          <w:sz w:val="28"/>
          <w:szCs w:val="28"/>
          <w:u w:val="thick"/>
        </w:rPr>
        <w:t>тимократією</w:t>
      </w:r>
      <w:proofErr w:type="spellEnd"/>
      <w:r w:rsidRPr="00A24F78">
        <w:rPr>
          <w:sz w:val="28"/>
          <w:szCs w:val="28"/>
          <w:u w:val="thick"/>
        </w:rPr>
        <w:t xml:space="preserve">, олігархією, демократією або тиранією. </w:t>
      </w:r>
      <w:r w:rsidRPr="00A24F78">
        <w:rPr>
          <w:sz w:val="28"/>
          <w:szCs w:val="28"/>
        </w:rPr>
        <w:t>Причому кожна з цих форм є гіршою за попередні.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Демократію</w:t>
      </w:r>
      <w:r w:rsidRPr="00A24F78">
        <w:rPr>
          <w:sz w:val="28"/>
          <w:szCs w:val="28"/>
        </w:rPr>
        <w:t xml:space="preserve"> Платон розцінював як лад приємний і різноманітний, але такий, що не має належного управління. Платон, як й інші давньогрецькі мислителі, заперечував не взагалі демократію як владу народу, а демократію як владу натовпу – охлократію.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У діалозі </w:t>
      </w:r>
      <w:r w:rsidRPr="00A24F78">
        <w:rPr>
          <w:b/>
          <w:bCs/>
          <w:i/>
          <w:iCs/>
          <w:sz w:val="28"/>
          <w:szCs w:val="28"/>
        </w:rPr>
        <w:t>“Політик”</w:t>
      </w:r>
      <w:r w:rsidRPr="00A24F78">
        <w:rPr>
          <w:sz w:val="28"/>
          <w:szCs w:val="28"/>
        </w:rPr>
        <w:t xml:space="preserve"> Платон високо оцінює роль політики в житті суспільства. Він вважає </w:t>
      </w:r>
      <w:r w:rsidRPr="00A24F78">
        <w:rPr>
          <w:sz w:val="28"/>
          <w:szCs w:val="28"/>
          <w:u w:val="thick"/>
        </w:rPr>
        <w:t>політику царським мистецтвом</w:t>
      </w:r>
      <w:r w:rsidRPr="00A24F78">
        <w:rPr>
          <w:sz w:val="28"/>
          <w:szCs w:val="28"/>
        </w:rPr>
        <w:t xml:space="preserve">, яке вимагає знань і вміння управляти людьми. Якщо правителі володіють таким мистецтвом, то </w:t>
      </w:r>
      <w:r w:rsidRPr="00A24F78">
        <w:rPr>
          <w:sz w:val="28"/>
          <w:szCs w:val="28"/>
        </w:rPr>
        <w:lastRenderedPageBreak/>
        <w:t xml:space="preserve">не має значення, правлять вони за </w:t>
      </w:r>
      <w:r w:rsidRPr="00A24F78">
        <w:rPr>
          <w:i/>
          <w:iCs/>
          <w:sz w:val="28"/>
          <w:szCs w:val="28"/>
        </w:rPr>
        <w:t>законами чи без них.</w:t>
      </w:r>
      <w:r w:rsidRPr="00A24F78">
        <w:rPr>
          <w:sz w:val="28"/>
          <w:szCs w:val="28"/>
        </w:rPr>
        <w:t xml:space="preserve"> У тих державах, де немає істинних правителів, </w:t>
      </w:r>
      <w:r w:rsidRPr="00A24F78">
        <w:rPr>
          <w:sz w:val="28"/>
          <w:szCs w:val="28"/>
          <w:u w:val="dotted"/>
        </w:rPr>
        <w:t>правління повинно здійснюватися через закони.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 xml:space="preserve">АРІСТОТЕЛЬ </w:t>
      </w:r>
      <w:r w:rsidRPr="00A24F78">
        <w:rPr>
          <w:sz w:val="28"/>
          <w:szCs w:val="28"/>
        </w:rPr>
        <w:t xml:space="preserve">(384–322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 xml:space="preserve">. до н. е.) – політичні погляди викладені головним чином у працях </w:t>
      </w:r>
      <w:r w:rsidRPr="00A24F78">
        <w:rPr>
          <w:b/>
          <w:bCs/>
          <w:sz w:val="28"/>
          <w:szCs w:val="28"/>
        </w:rPr>
        <w:t xml:space="preserve">“Політика” </w:t>
      </w:r>
      <w:r w:rsidRPr="00A24F78">
        <w:rPr>
          <w:sz w:val="28"/>
          <w:szCs w:val="28"/>
        </w:rPr>
        <w:t>та</w:t>
      </w:r>
      <w:r w:rsidRPr="00A24F78">
        <w:rPr>
          <w:b/>
          <w:bCs/>
          <w:sz w:val="28"/>
          <w:szCs w:val="28"/>
        </w:rPr>
        <w:t xml:space="preserve"> “Афінська </w:t>
      </w:r>
      <w:proofErr w:type="spellStart"/>
      <w:r w:rsidRPr="00A24F78">
        <w:rPr>
          <w:b/>
          <w:bCs/>
          <w:sz w:val="28"/>
          <w:szCs w:val="28"/>
        </w:rPr>
        <w:t>політія</w:t>
      </w:r>
      <w:proofErr w:type="spellEnd"/>
      <w:r w:rsidRPr="00A24F78">
        <w:rPr>
          <w:sz w:val="28"/>
          <w:szCs w:val="28"/>
        </w:rPr>
        <w:t xml:space="preserve">”. Займався проблемами походження, сутності та форми держави. Він вважав, що держава виникла </w:t>
      </w:r>
      <w:r w:rsidRPr="00A24F78">
        <w:rPr>
          <w:i/>
          <w:iCs/>
          <w:sz w:val="28"/>
          <w:szCs w:val="28"/>
        </w:rPr>
        <w:t>не в результаті якоїсь угоди між людьми</w:t>
      </w:r>
      <w:r w:rsidRPr="00A24F78">
        <w:rPr>
          <w:sz w:val="28"/>
          <w:szCs w:val="28"/>
        </w:rPr>
        <w:t xml:space="preserve"> на основі їх волевиявлення, а </w:t>
      </w:r>
      <w:r w:rsidRPr="00A24F78">
        <w:rPr>
          <w:i/>
          <w:iCs/>
          <w:sz w:val="28"/>
          <w:szCs w:val="28"/>
          <w:u w:val="dotted"/>
        </w:rPr>
        <w:t>природно-історичним шляхом</w:t>
      </w:r>
      <w:r w:rsidRPr="00A24F78">
        <w:rPr>
          <w:sz w:val="28"/>
          <w:szCs w:val="28"/>
        </w:rPr>
        <w:t xml:space="preserve"> – із сім’ї і поселень як всеохоплююча і найдосконаліша форма спілкування людей. Зумовлюється цей процес тим, що </w:t>
      </w:r>
      <w:r w:rsidRPr="00A24F78">
        <w:rPr>
          <w:sz w:val="28"/>
          <w:szCs w:val="28"/>
          <w:u w:val="thick"/>
        </w:rPr>
        <w:t xml:space="preserve">людина за своєю природою є політичною </w:t>
      </w:r>
      <w:proofErr w:type="spellStart"/>
      <w:r w:rsidRPr="00A24F78">
        <w:rPr>
          <w:sz w:val="28"/>
          <w:szCs w:val="28"/>
          <w:u w:val="thick"/>
        </w:rPr>
        <w:t>істотою</w:t>
      </w:r>
      <w:proofErr w:type="spellEnd"/>
      <w:r w:rsidRPr="00A24F78">
        <w:rPr>
          <w:sz w:val="28"/>
          <w:szCs w:val="28"/>
        </w:rPr>
        <w:t>, і завершення цієї її природи знаходить свій вияв саме в політичному спілкуванні, тобто в державі.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Форму держави </w:t>
      </w:r>
      <w:proofErr w:type="spellStart"/>
      <w:r w:rsidRPr="00A24F78">
        <w:rPr>
          <w:sz w:val="28"/>
          <w:szCs w:val="28"/>
        </w:rPr>
        <w:t>Арістотель</w:t>
      </w:r>
      <w:proofErr w:type="spellEnd"/>
      <w:r w:rsidRPr="00A24F78">
        <w:rPr>
          <w:sz w:val="28"/>
          <w:szCs w:val="28"/>
        </w:rPr>
        <w:t xml:space="preserve"> характеризував як політичну систему, що визначається верховною владою в державі. Трьома </w:t>
      </w:r>
      <w:r w:rsidRPr="00A24F78">
        <w:rPr>
          <w:sz w:val="28"/>
          <w:szCs w:val="28"/>
          <w:u w:val="double"/>
        </w:rPr>
        <w:t>правильними</w:t>
      </w:r>
      <w:r w:rsidRPr="00A24F78">
        <w:rPr>
          <w:sz w:val="28"/>
          <w:szCs w:val="28"/>
        </w:rPr>
        <w:t xml:space="preserve"> формами держави виступають </w:t>
      </w:r>
      <w:r w:rsidRPr="00A24F78">
        <w:rPr>
          <w:b/>
          <w:bCs/>
          <w:sz w:val="28"/>
          <w:szCs w:val="28"/>
        </w:rPr>
        <w:t xml:space="preserve">монархія, аристократія і </w:t>
      </w:r>
      <w:proofErr w:type="spellStart"/>
      <w:r w:rsidRPr="00A24F78">
        <w:rPr>
          <w:b/>
          <w:bCs/>
          <w:sz w:val="28"/>
          <w:szCs w:val="28"/>
        </w:rPr>
        <w:t>політія</w:t>
      </w:r>
      <w:proofErr w:type="spellEnd"/>
      <w:r w:rsidRPr="00A24F78">
        <w:rPr>
          <w:b/>
          <w:bCs/>
          <w:sz w:val="28"/>
          <w:szCs w:val="28"/>
        </w:rPr>
        <w:t>,</w:t>
      </w:r>
      <w:r w:rsidRPr="00A24F78">
        <w:rPr>
          <w:sz w:val="28"/>
          <w:szCs w:val="28"/>
        </w:rPr>
        <w:t xml:space="preserve"> а трьома </w:t>
      </w:r>
      <w:r w:rsidRPr="00A24F78">
        <w:rPr>
          <w:sz w:val="28"/>
          <w:szCs w:val="28"/>
          <w:u w:val="double"/>
        </w:rPr>
        <w:t>неправильними</w:t>
      </w:r>
      <w:r w:rsidRPr="00A24F78">
        <w:rPr>
          <w:sz w:val="28"/>
          <w:szCs w:val="28"/>
        </w:rPr>
        <w:t xml:space="preserve"> – </w:t>
      </w:r>
      <w:r w:rsidRPr="00A24F78">
        <w:rPr>
          <w:b/>
          <w:bCs/>
          <w:sz w:val="28"/>
          <w:szCs w:val="28"/>
        </w:rPr>
        <w:t>тиранія, олігархія і демократія</w:t>
      </w:r>
      <w:r w:rsidRPr="00A24F78">
        <w:rPr>
          <w:sz w:val="28"/>
          <w:szCs w:val="28"/>
        </w:rPr>
        <w:t>. Кожна з цих шести основних форм має свої види, залежно від комбінації формоутворюючих ознак.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Найкращою формою правління, за </w:t>
      </w:r>
      <w:proofErr w:type="spellStart"/>
      <w:r w:rsidRPr="00A24F78">
        <w:rPr>
          <w:sz w:val="28"/>
          <w:szCs w:val="28"/>
        </w:rPr>
        <w:t>Арістотелем</w:t>
      </w:r>
      <w:proofErr w:type="spellEnd"/>
      <w:r w:rsidRPr="00A24F78">
        <w:rPr>
          <w:sz w:val="28"/>
          <w:szCs w:val="28"/>
        </w:rPr>
        <w:t xml:space="preserve">, є </w:t>
      </w:r>
      <w:proofErr w:type="spellStart"/>
      <w:r w:rsidRPr="00A24F78">
        <w:rPr>
          <w:b/>
          <w:bCs/>
          <w:sz w:val="28"/>
          <w:szCs w:val="28"/>
          <w:u w:val="double"/>
        </w:rPr>
        <w:t>політія</w:t>
      </w:r>
      <w:proofErr w:type="spellEnd"/>
      <w:r w:rsidRPr="00A24F78">
        <w:rPr>
          <w:b/>
          <w:bCs/>
          <w:sz w:val="28"/>
          <w:szCs w:val="28"/>
          <w:u w:val="double"/>
        </w:rPr>
        <w:t xml:space="preserve">, </w:t>
      </w:r>
      <w:r w:rsidRPr="00A24F78">
        <w:rPr>
          <w:sz w:val="28"/>
          <w:szCs w:val="28"/>
        </w:rPr>
        <w:t xml:space="preserve">в якій </w:t>
      </w:r>
      <w:r w:rsidRPr="00A24F78">
        <w:rPr>
          <w:sz w:val="28"/>
          <w:szCs w:val="28"/>
          <w:u w:val="dash"/>
        </w:rPr>
        <w:t>влада належить більшості і здійснюється на спільне благо</w:t>
      </w:r>
      <w:r w:rsidRPr="00A24F78">
        <w:rPr>
          <w:sz w:val="28"/>
          <w:szCs w:val="28"/>
        </w:rPr>
        <w:t xml:space="preserve">. Найгіршою з неправильних форм держави є </w:t>
      </w:r>
      <w:r w:rsidRPr="00A24F78">
        <w:rPr>
          <w:b/>
          <w:bCs/>
          <w:sz w:val="28"/>
          <w:szCs w:val="28"/>
        </w:rPr>
        <w:t>тиранія</w:t>
      </w:r>
      <w:r w:rsidRPr="00A24F78">
        <w:rPr>
          <w:sz w:val="28"/>
          <w:szCs w:val="28"/>
        </w:rPr>
        <w:t xml:space="preserve">, де влада здійснюється </w:t>
      </w:r>
      <w:r w:rsidRPr="00A24F78">
        <w:rPr>
          <w:sz w:val="28"/>
          <w:szCs w:val="28"/>
          <w:u w:val="single"/>
        </w:rPr>
        <w:t>деспотичними методами однією особою в особистих інтересах</w:t>
      </w:r>
      <w:r w:rsidRPr="00A24F78">
        <w:rPr>
          <w:sz w:val="28"/>
          <w:szCs w:val="28"/>
        </w:rPr>
        <w:t xml:space="preserve">. </w:t>
      </w:r>
      <w:proofErr w:type="spellStart"/>
      <w:r w:rsidRPr="00A24F78">
        <w:rPr>
          <w:sz w:val="28"/>
          <w:szCs w:val="28"/>
        </w:rPr>
        <w:t>Арістотель</w:t>
      </w:r>
      <w:proofErr w:type="spellEnd"/>
      <w:r w:rsidRPr="00A24F78">
        <w:rPr>
          <w:sz w:val="28"/>
          <w:szCs w:val="28"/>
        </w:rPr>
        <w:t xml:space="preserve"> розрізняє крайню демократію, в якій верховна влада належить </w:t>
      </w:r>
      <w:r w:rsidRPr="00A24F78">
        <w:rPr>
          <w:i/>
          <w:iCs/>
          <w:sz w:val="28"/>
          <w:szCs w:val="28"/>
        </w:rPr>
        <w:t>народу, а не закону,</w:t>
      </w:r>
      <w:r w:rsidRPr="00A24F78">
        <w:rPr>
          <w:sz w:val="28"/>
          <w:szCs w:val="28"/>
        </w:rPr>
        <w:t xml:space="preserve"> і помірковану цензову демократію, засновану на </w:t>
      </w:r>
      <w:r w:rsidRPr="00A24F78">
        <w:rPr>
          <w:sz w:val="28"/>
          <w:szCs w:val="28"/>
          <w:u w:val="dotDotDash"/>
        </w:rPr>
        <w:t>примиренні багатих і бідних і пануванні закону</w:t>
      </w:r>
      <w:r w:rsidRPr="00A24F78">
        <w:rPr>
          <w:sz w:val="28"/>
          <w:szCs w:val="28"/>
        </w:rPr>
        <w:t>. Першу він різко засуджує, другу підтримує.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A24F78">
        <w:rPr>
          <w:b/>
          <w:bCs/>
          <w:sz w:val="28"/>
          <w:szCs w:val="28"/>
        </w:rPr>
        <w:t>Політія</w:t>
      </w:r>
      <w:proofErr w:type="spellEnd"/>
      <w:r w:rsidRPr="00A24F78">
        <w:rPr>
          <w:sz w:val="28"/>
          <w:szCs w:val="28"/>
        </w:rPr>
        <w:t xml:space="preserve"> втілює в собі кращі сторони олігархії і демократії (об’єднує багатих і бідних, багатство і свободу), але вільна від їх недоліків і крайнощів. За </w:t>
      </w:r>
      <w:proofErr w:type="spellStart"/>
      <w:r w:rsidRPr="00A24F78">
        <w:rPr>
          <w:sz w:val="28"/>
          <w:szCs w:val="28"/>
        </w:rPr>
        <w:t>Арістотелем</w:t>
      </w:r>
      <w:proofErr w:type="spellEnd"/>
      <w:r w:rsidRPr="00A24F78">
        <w:rPr>
          <w:sz w:val="28"/>
          <w:szCs w:val="28"/>
        </w:rPr>
        <w:t xml:space="preserve">, </w:t>
      </w:r>
      <w:proofErr w:type="spellStart"/>
      <w:r w:rsidRPr="00A24F78">
        <w:rPr>
          <w:sz w:val="28"/>
          <w:szCs w:val="28"/>
        </w:rPr>
        <w:t>політія</w:t>
      </w:r>
      <w:proofErr w:type="spellEnd"/>
      <w:r w:rsidRPr="00A24F78">
        <w:rPr>
          <w:sz w:val="28"/>
          <w:szCs w:val="28"/>
        </w:rPr>
        <w:t xml:space="preserve"> є середньою формою держави, в якій у всьому переважає середній елемент. У звичаях це – поміркованість, у майні – середній достаток, у правлінні – середній прошарок. Цей середній прошарок є найціннішим стосовно політики, оскільки він найбільш прихильний до </w:t>
      </w:r>
      <w:r w:rsidRPr="00A24F78">
        <w:rPr>
          <w:sz w:val="28"/>
          <w:szCs w:val="28"/>
        </w:rPr>
        <w:lastRenderedPageBreak/>
        <w:t>існуючих порядків, і завдяки йому в державі можна пом’якшити суперечність між бідними й багатими, яка є причиною державних переворотів.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3. Політична думка у Стародавньому Римі: Марк </w:t>
      </w:r>
      <w:proofErr w:type="spellStart"/>
      <w:r w:rsidRPr="00A24F78">
        <w:rPr>
          <w:b/>
          <w:bCs/>
          <w:sz w:val="28"/>
          <w:szCs w:val="28"/>
          <w:lang w:val="uk-UA"/>
        </w:rPr>
        <w:t>Туллій</w:t>
      </w:r>
      <w:proofErr w:type="spellEnd"/>
      <w:r w:rsidRPr="00A24F78">
        <w:rPr>
          <w:b/>
          <w:bCs/>
          <w:sz w:val="28"/>
          <w:szCs w:val="28"/>
          <w:lang w:val="uk-UA"/>
        </w:rPr>
        <w:t xml:space="preserve"> Цицерон, Марк Аврелій, Аврелій Августин Блаженний та ін.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 xml:space="preserve">Історія давньоримської політичної думки охоплює ціле тисячоліття – аж до V ст. н. е. У загальнотеоретичному плані ця думка перебувала під значним впливом відповідних учень давньогрецьких мислителів, передусім Сократа, Платона та 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Арістотеля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>. Вершиною давньоримської політичної думки є політичне вчення Цицерона.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МАРК ТУЛЛІЙ ЦИЦЕРОН</w:t>
      </w:r>
      <w:r w:rsidRPr="00A24F78">
        <w:rPr>
          <w:sz w:val="28"/>
          <w:szCs w:val="28"/>
        </w:rPr>
        <w:t xml:space="preserve"> (106–43 </w:t>
      </w:r>
      <w:proofErr w:type="spellStart"/>
      <w:r w:rsidRPr="00A24F78">
        <w:rPr>
          <w:sz w:val="28"/>
          <w:szCs w:val="28"/>
        </w:rPr>
        <w:t>pp</w:t>
      </w:r>
      <w:proofErr w:type="spellEnd"/>
      <w:r w:rsidRPr="00A24F78">
        <w:rPr>
          <w:sz w:val="28"/>
          <w:szCs w:val="28"/>
        </w:rPr>
        <w:t xml:space="preserve">. до н. е.) був знаменитим римським оратором, юристом і державним </w:t>
      </w:r>
      <w:proofErr w:type="spellStart"/>
      <w:r w:rsidRPr="00A24F78">
        <w:rPr>
          <w:sz w:val="28"/>
          <w:szCs w:val="28"/>
        </w:rPr>
        <w:t>діячем</w:t>
      </w:r>
      <w:proofErr w:type="spellEnd"/>
      <w:r w:rsidRPr="00A24F78">
        <w:rPr>
          <w:sz w:val="28"/>
          <w:szCs w:val="28"/>
        </w:rPr>
        <w:t xml:space="preserve">. Державу Цицерон визначає як </w:t>
      </w:r>
      <w:r w:rsidRPr="00A24F78">
        <w:rPr>
          <w:sz w:val="28"/>
          <w:szCs w:val="28"/>
          <w:u w:val="thick"/>
        </w:rPr>
        <w:t>справу, надбання (лат. </w:t>
      </w:r>
      <w:proofErr w:type="spellStart"/>
      <w:r w:rsidRPr="00A24F78">
        <w:rPr>
          <w:i/>
          <w:iCs/>
          <w:sz w:val="28"/>
          <w:szCs w:val="28"/>
          <w:u w:val="thick"/>
        </w:rPr>
        <w:t>res</w:t>
      </w:r>
      <w:proofErr w:type="spellEnd"/>
      <w:r w:rsidRPr="00A24F78">
        <w:rPr>
          <w:sz w:val="28"/>
          <w:szCs w:val="28"/>
          <w:u w:val="thick"/>
        </w:rPr>
        <w:t>) народу</w:t>
      </w:r>
      <w:r w:rsidRPr="00A24F78">
        <w:rPr>
          <w:sz w:val="28"/>
          <w:szCs w:val="28"/>
        </w:rPr>
        <w:t xml:space="preserve"> (лат. </w:t>
      </w:r>
      <w:proofErr w:type="spellStart"/>
      <w:r w:rsidRPr="00A24F78">
        <w:rPr>
          <w:i/>
          <w:iCs/>
          <w:sz w:val="28"/>
          <w:szCs w:val="28"/>
        </w:rPr>
        <w:t>populi</w:t>
      </w:r>
      <w:proofErr w:type="spellEnd"/>
      <w:r w:rsidRPr="00A24F78">
        <w:rPr>
          <w:sz w:val="28"/>
          <w:szCs w:val="28"/>
        </w:rPr>
        <w:t xml:space="preserve">). Звідси походить і її назва – </w:t>
      </w:r>
      <w:r w:rsidRPr="00A24F78">
        <w:rPr>
          <w:b/>
          <w:bCs/>
          <w:sz w:val="28"/>
          <w:szCs w:val="28"/>
        </w:rPr>
        <w:t xml:space="preserve">республіка </w:t>
      </w:r>
      <w:r w:rsidRPr="00A24F78">
        <w:rPr>
          <w:sz w:val="28"/>
          <w:szCs w:val="28"/>
        </w:rPr>
        <w:t>(лат. </w:t>
      </w:r>
      <w:proofErr w:type="spellStart"/>
      <w:r w:rsidRPr="00A24F78">
        <w:rPr>
          <w:i/>
          <w:iCs/>
          <w:sz w:val="28"/>
          <w:szCs w:val="28"/>
        </w:rPr>
        <w:t>respublica</w:t>
      </w:r>
      <w:proofErr w:type="spellEnd"/>
      <w:r w:rsidRPr="00A24F78">
        <w:rPr>
          <w:sz w:val="28"/>
          <w:szCs w:val="28"/>
        </w:rPr>
        <w:t xml:space="preserve">). Основну причину походження держави він вбачає у </w:t>
      </w:r>
      <w:r w:rsidRPr="00A24F78">
        <w:rPr>
          <w:i/>
          <w:iCs/>
          <w:sz w:val="28"/>
          <w:szCs w:val="28"/>
          <w:u w:val="thick"/>
        </w:rPr>
        <w:t>вродженій потребі людей жити разом</w:t>
      </w:r>
      <w:r w:rsidRPr="00A24F78">
        <w:rPr>
          <w:sz w:val="28"/>
          <w:szCs w:val="28"/>
        </w:rPr>
        <w:t>. Цицерон приділяв значну увагу аналізові різних форм державного правління та їх перетворень.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Залежно від числа правлячих він розрізняв </w:t>
      </w:r>
      <w:r w:rsidRPr="00A24F78">
        <w:rPr>
          <w:i/>
          <w:iCs/>
          <w:sz w:val="28"/>
          <w:szCs w:val="28"/>
        </w:rPr>
        <w:t>три простих форми правління</w:t>
      </w:r>
      <w:r w:rsidRPr="00A24F78">
        <w:rPr>
          <w:sz w:val="28"/>
          <w:szCs w:val="28"/>
        </w:rPr>
        <w:t xml:space="preserve">: </w:t>
      </w:r>
      <w:r w:rsidRPr="00A24F78">
        <w:rPr>
          <w:b/>
          <w:bCs/>
          <w:sz w:val="28"/>
          <w:szCs w:val="28"/>
        </w:rPr>
        <w:t>царську владу</w:t>
      </w:r>
      <w:r w:rsidRPr="00A24F78">
        <w:rPr>
          <w:b/>
          <w:bCs/>
          <w:i/>
          <w:iCs/>
          <w:sz w:val="28"/>
          <w:szCs w:val="28"/>
        </w:rPr>
        <w:t xml:space="preserve"> (монархію), </w:t>
      </w:r>
      <w:r w:rsidRPr="00A24F78">
        <w:rPr>
          <w:b/>
          <w:bCs/>
          <w:sz w:val="28"/>
          <w:szCs w:val="28"/>
        </w:rPr>
        <w:t>владу оптиматів</w:t>
      </w:r>
      <w:r w:rsidRPr="00A24F78">
        <w:rPr>
          <w:b/>
          <w:bCs/>
          <w:i/>
          <w:iCs/>
          <w:sz w:val="28"/>
          <w:szCs w:val="28"/>
        </w:rPr>
        <w:t xml:space="preserve"> (аристократію) і </w:t>
      </w:r>
      <w:r w:rsidRPr="00A24F78">
        <w:rPr>
          <w:b/>
          <w:bCs/>
          <w:sz w:val="28"/>
          <w:szCs w:val="28"/>
        </w:rPr>
        <w:t>владу народу</w:t>
      </w:r>
      <w:r w:rsidRPr="00A24F78">
        <w:rPr>
          <w:b/>
          <w:bCs/>
          <w:i/>
          <w:iCs/>
          <w:sz w:val="28"/>
          <w:szCs w:val="28"/>
        </w:rPr>
        <w:t xml:space="preserve"> (демократію</w:t>
      </w:r>
      <w:r w:rsidRPr="00A24F78">
        <w:rPr>
          <w:sz w:val="28"/>
          <w:szCs w:val="28"/>
        </w:rPr>
        <w:t xml:space="preserve">). Кожна з цих форм має свої переваги: у царської влади це </w:t>
      </w:r>
      <w:r w:rsidRPr="00A24F78">
        <w:rPr>
          <w:sz w:val="28"/>
          <w:szCs w:val="28"/>
          <w:u w:val="dotted"/>
        </w:rPr>
        <w:t>благовоління до підданих, у влади оптиматів – мудрість, у влади народу – свобода.</w:t>
      </w:r>
      <w:r w:rsidRPr="00A24F78">
        <w:rPr>
          <w:sz w:val="28"/>
          <w:szCs w:val="28"/>
        </w:rPr>
        <w:t xml:space="preserve"> Але кожній з них властиві й певні </w:t>
      </w:r>
      <w:r w:rsidRPr="00A24F78">
        <w:rPr>
          <w:sz w:val="28"/>
          <w:szCs w:val="28"/>
          <w:u w:val="thick"/>
        </w:rPr>
        <w:t>недоліки.</w:t>
      </w:r>
      <w:r w:rsidRPr="00A24F78">
        <w:rPr>
          <w:sz w:val="28"/>
          <w:szCs w:val="28"/>
        </w:rPr>
        <w:t xml:space="preserve"> Так, царська влада і влада оптиматів обмежують свободу народу та усувають його від участі в управлінні державою, а демократія означає зрівнялівку.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Цицерон вважає, що за можливості вибору з простих форм правління перевагу потрібно віддати царській владі, а демократію слід поставити на останнє місце. Але </w:t>
      </w:r>
      <w:r w:rsidRPr="00A24F78">
        <w:rPr>
          <w:sz w:val="28"/>
          <w:szCs w:val="28"/>
          <w:u w:val="thick"/>
        </w:rPr>
        <w:t xml:space="preserve">найкращою формою держави є </w:t>
      </w:r>
      <w:r w:rsidRPr="00A24F78">
        <w:rPr>
          <w:i/>
          <w:iCs/>
          <w:sz w:val="28"/>
          <w:szCs w:val="28"/>
          <w:u w:val="thick"/>
        </w:rPr>
        <w:t>змішана форма</w:t>
      </w:r>
      <w:r w:rsidRPr="00A24F78">
        <w:rPr>
          <w:i/>
          <w:iCs/>
          <w:sz w:val="28"/>
          <w:szCs w:val="28"/>
        </w:rPr>
        <w:t>,</w:t>
      </w:r>
      <w:r w:rsidRPr="00A24F78">
        <w:rPr>
          <w:sz w:val="28"/>
          <w:szCs w:val="28"/>
        </w:rPr>
        <w:t xml:space="preserve"> утворювана шляхом рівномірного </w:t>
      </w:r>
      <w:r w:rsidRPr="00A24F78">
        <w:rPr>
          <w:i/>
          <w:iCs/>
          <w:sz w:val="28"/>
          <w:szCs w:val="28"/>
        </w:rPr>
        <w:t>поєднання достоїнств трьох простих форм</w:t>
      </w:r>
      <w:r w:rsidRPr="00A24F78">
        <w:rPr>
          <w:sz w:val="28"/>
          <w:szCs w:val="28"/>
        </w:rPr>
        <w:t xml:space="preserve"> правління. Найважливішими достоїнствами такої держави є її </w:t>
      </w:r>
      <w:r w:rsidRPr="00A24F78">
        <w:rPr>
          <w:b/>
          <w:bCs/>
          <w:i/>
          <w:iCs/>
          <w:sz w:val="28"/>
          <w:szCs w:val="28"/>
        </w:rPr>
        <w:t>міцність і правова рівність громадян.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lastRenderedPageBreak/>
        <w:t xml:space="preserve">Після краху Римської республіки, з початком нової ери, популярними стали ідеї Сенеки (3–65 н. е.), </w:t>
      </w:r>
      <w:proofErr w:type="spellStart"/>
      <w:r w:rsidRPr="00A24F78">
        <w:rPr>
          <w:sz w:val="28"/>
          <w:szCs w:val="28"/>
        </w:rPr>
        <w:t>Епіктета</w:t>
      </w:r>
      <w:proofErr w:type="spellEnd"/>
      <w:r w:rsidRPr="00A24F78">
        <w:rPr>
          <w:sz w:val="28"/>
          <w:szCs w:val="28"/>
        </w:rPr>
        <w:t xml:space="preserve"> (50–140 н. е.), Марка Аврелія (121–180 н. е.) та інших римських стоїків, які в умовах посилення авторитаризму, правового свавілля </w:t>
      </w:r>
      <w:r w:rsidRPr="00A24F78">
        <w:rPr>
          <w:b/>
          <w:bCs/>
          <w:i/>
          <w:iCs/>
          <w:sz w:val="28"/>
          <w:szCs w:val="28"/>
        </w:rPr>
        <w:t>проповідували політичну пасивність, індивідуалізм, космополітизм, фаталізм</w:t>
      </w:r>
      <w:r w:rsidRPr="00A24F78">
        <w:rPr>
          <w:sz w:val="28"/>
          <w:szCs w:val="28"/>
        </w:rPr>
        <w:t>.</w:t>
      </w:r>
    </w:p>
    <w:p w:rsidR="00A24F78" w:rsidRPr="00A24F78" w:rsidRDefault="00A24F78" w:rsidP="00A24F7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</w:rPr>
        <w:t>МАРК АВРЕЛІЙ</w:t>
      </w:r>
      <w:r w:rsidRPr="00A24F78">
        <w:rPr>
          <w:sz w:val="28"/>
          <w:szCs w:val="28"/>
        </w:rPr>
        <w:t xml:space="preserve"> розглядав державу як </w:t>
      </w:r>
      <w:proofErr w:type="spellStart"/>
      <w:r w:rsidRPr="00A24F78">
        <w:rPr>
          <w:i/>
          <w:iCs/>
          <w:sz w:val="28"/>
          <w:szCs w:val="28"/>
        </w:rPr>
        <w:t>конформістичне</w:t>
      </w:r>
      <w:proofErr w:type="spellEnd"/>
      <w:r w:rsidRPr="00A24F78">
        <w:rPr>
          <w:sz w:val="28"/>
          <w:szCs w:val="28"/>
        </w:rPr>
        <w:t xml:space="preserve"> утворення з рівним для всіх законом, вважав </w:t>
      </w:r>
      <w:r w:rsidRPr="00A24F78">
        <w:rPr>
          <w:sz w:val="28"/>
          <w:szCs w:val="28"/>
          <w:u w:val="dotted"/>
        </w:rPr>
        <w:t>найважливішою цінністю свободу підданих.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У період утвердження в Римській імперії панування християнства значного поширення набуло вчення одного з найвидатніших ідеологів християнської церкви </w:t>
      </w:r>
      <w:r w:rsidRPr="00A24F78">
        <w:rPr>
          <w:rStyle w:val="a4"/>
          <w:sz w:val="28"/>
          <w:szCs w:val="28"/>
          <w:shd w:val="clear" w:color="auto" w:fill="FFFFFF"/>
          <w:lang w:val="uk-UA"/>
        </w:rPr>
        <w:t>Аврелія Августина </w:t>
      </w:r>
      <w:r w:rsidRPr="00A24F78">
        <w:rPr>
          <w:sz w:val="28"/>
          <w:szCs w:val="28"/>
          <w:shd w:val="clear" w:color="auto" w:fill="FFFFFF"/>
          <w:lang w:val="uk-UA"/>
        </w:rPr>
        <w:t xml:space="preserve">(354–430), за заслуги перед церквою прозваного Блаженним. Свої політичні погляди він виклав головним чином у праці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«Про град Божий».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 xml:space="preserve">Спираючись на біблейські положення, Августин усю історію людства, всі соціальні, державні і правові установи й настанови подає як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наслідок гріховності людини,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започаткованої ще Адамом і Євою. </w:t>
      </w:r>
      <w:r w:rsidRPr="00A24F78">
        <w:rPr>
          <w:sz w:val="28"/>
          <w:szCs w:val="28"/>
          <w:u w:val="dotted"/>
          <w:shd w:val="clear" w:color="auto" w:fill="FFFFFF"/>
          <w:lang w:val="uk-UA"/>
        </w:rPr>
        <w:t>Людський рід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у всі часи його існування він поділяє на </w:t>
      </w:r>
      <w:r w:rsidRPr="00A24F78">
        <w:rPr>
          <w:sz w:val="28"/>
          <w:szCs w:val="28"/>
          <w:u w:val="dotted"/>
          <w:shd w:val="clear" w:color="auto" w:fill="FFFFFF"/>
          <w:lang w:val="uk-UA"/>
        </w:rPr>
        <w:t xml:space="preserve">два розряди: </w:t>
      </w:r>
      <w:r w:rsidRPr="00A24F78">
        <w:rPr>
          <w:sz w:val="28"/>
          <w:szCs w:val="28"/>
          <w:shd w:val="clear" w:color="auto" w:fill="FFFFFF"/>
          <w:lang w:val="uk-UA"/>
        </w:rPr>
        <w:t xml:space="preserve">тих, хто живе за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плотськими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людськими настановами, і тих, хто живе за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духовними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Божими настановами.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Перший тип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спілкування людей Августин називає «градом земним», а другий – «градом Божим».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Гріховність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земного державно-правового життя виявляється, за Августином, у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пануванні людини над людиною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у відносинах управління й підкорення, панування і рабства. Такий стан він називає «природним порядком» людського життя і критикує його з релігійно-ідеальних позицій божественного порядку та його земного прообразу у вигляді християнської церкви. Гріховний порядок світу має тимчасовий характер і триватиме до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другого пришестя Христа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й судного дня, коли встановиться «царство небесне». В очікуванні цієї події Августин виправдовує наявні соціально-політичні порядки, але лише тією мірою, якою вони не суперечать християнській релігії і церкві.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i/>
          <w:iCs/>
          <w:sz w:val="28"/>
          <w:szCs w:val="28"/>
          <w:shd w:val="clear" w:color="auto" w:fill="FFFFFF"/>
          <w:lang w:val="uk-UA"/>
        </w:rPr>
        <w:t>Спільність людей,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за Августином, може бути народом і державою лише </w:t>
      </w:r>
      <w:r w:rsidRPr="00A24F78">
        <w:rPr>
          <w:sz w:val="28"/>
          <w:szCs w:val="28"/>
          <w:shd w:val="clear" w:color="auto" w:fill="FFFFFF"/>
          <w:lang w:val="uk-UA"/>
        </w:rPr>
        <w:lastRenderedPageBreak/>
        <w:t xml:space="preserve">тоді,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 xml:space="preserve">коли </w:t>
      </w:r>
      <w:proofErr w:type="spellStart"/>
      <w:r w:rsidRPr="00A24F78">
        <w:rPr>
          <w:sz w:val="28"/>
          <w:szCs w:val="28"/>
          <w:u w:val="thick"/>
          <w:shd w:val="clear" w:color="auto" w:fill="FFFFFF"/>
          <w:lang w:val="uk-UA"/>
        </w:rPr>
        <w:t>грунтується</w:t>
      </w:r>
      <w:proofErr w:type="spellEnd"/>
      <w:r w:rsidRPr="00A24F78">
        <w:rPr>
          <w:sz w:val="28"/>
          <w:szCs w:val="28"/>
          <w:u w:val="thick"/>
          <w:shd w:val="clear" w:color="auto" w:fill="FFFFFF"/>
          <w:lang w:val="uk-UA"/>
        </w:rPr>
        <w:t xml:space="preserve"> на праві, поєднаному з утіленою в Богові справедливістю</w:t>
      </w:r>
      <w:r w:rsidRPr="00A24F78">
        <w:rPr>
          <w:sz w:val="28"/>
          <w:szCs w:val="28"/>
          <w:shd w:val="clear" w:color="auto" w:fill="FFFFFF"/>
          <w:lang w:val="uk-UA"/>
        </w:rPr>
        <w:t>. Римляни як язичники,  на його думку, не були народом і державою у справжньому розумінні, оскільки, ігноруючи єдиного Бога, не знали істинної справедливості.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u w:val="thick"/>
          <w:shd w:val="clear" w:color="auto" w:fill="FFFFFF"/>
          <w:lang w:val="uk-UA"/>
        </w:rPr>
        <w:t>Форми державного правління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Августин розрізняє залежно від обов'язків, покладених на верховну владу. Головними з них він вважає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моральні й релігійні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обов'язки, зокрема повагу до Бога і до людини.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Несправедливого правителя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як і несправедливий народ, він називає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тираном,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а несправедливу аристократію –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клікою.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Він вважає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прийнятними всі форми правління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в тому разі, якщо в державі зберігаються втілена у праві справедливість і повага до релігії.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Вчення Августина набуло значного поширення і впливу. Воно відіграло важливу роль у розвитку християнських концепцій держави, політики і права.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4. Розвиток політичної думки в Середньовіччі: Тома Аквінський; Марсилій </w:t>
      </w:r>
      <w:proofErr w:type="spellStart"/>
      <w:r w:rsidRPr="00A24F78">
        <w:rPr>
          <w:b/>
          <w:bCs/>
          <w:sz w:val="28"/>
          <w:szCs w:val="28"/>
          <w:lang w:val="uk-UA"/>
        </w:rPr>
        <w:t>Падуанський</w:t>
      </w:r>
      <w:proofErr w:type="spellEnd"/>
      <w:r w:rsidRPr="00A24F78">
        <w:rPr>
          <w:b/>
          <w:bCs/>
          <w:sz w:val="28"/>
          <w:szCs w:val="28"/>
          <w:lang w:val="uk-UA"/>
        </w:rPr>
        <w:t xml:space="preserve"> та ін.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>Епоха Середньовіччя припала на V-XVI ст. На протязі цього періоду політичні погляди активно розвивалися та змінювалися. Ця еволюція включає три великі етапи: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I. Ранньосередньовічний (кінець V - середина XI ст.) Цей період характеризується тим, що держави спочатку організовуються у </w:t>
      </w:r>
      <w:r w:rsidRPr="00A24F78">
        <w:rPr>
          <w:sz w:val="28"/>
          <w:szCs w:val="28"/>
          <w:u w:val="thick"/>
        </w:rPr>
        <w:t>великі, але слабо інтегровані монархії</w:t>
      </w:r>
      <w:r w:rsidRPr="00A24F78">
        <w:rPr>
          <w:sz w:val="28"/>
          <w:szCs w:val="28"/>
        </w:rPr>
        <w:t>, і незабаром розпадаються на окремі політичні утворення.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II. Етап розвитку середньої доби Середньовіччя (середина XI - кінець XV ст.) Для цього періоду характерні </w:t>
      </w:r>
      <w:r w:rsidRPr="00A24F78">
        <w:rPr>
          <w:sz w:val="28"/>
          <w:szCs w:val="28"/>
          <w:u w:val="thick"/>
        </w:rPr>
        <w:t xml:space="preserve">централізовані </w:t>
      </w:r>
      <w:proofErr w:type="spellStart"/>
      <w:r w:rsidRPr="00A24F78">
        <w:rPr>
          <w:sz w:val="28"/>
          <w:szCs w:val="28"/>
          <w:u w:val="thick"/>
        </w:rPr>
        <w:t>станово</w:t>
      </w:r>
      <w:proofErr w:type="spellEnd"/>
      <w:r w:rsidRPr="00A24F78">
        <w:rPr>
          <w:sz w:val="28"/>
          <w:szCs w:val="28"/>
          <w:u w:val="thick"/>
        </w:rPr>
        <w:t xml:space="preserve"> - представницькі монархії</w:t>
      </w:r>
      <w:r w:rsidRPr="00A24F78">
        <w:rPr>
          <w:sz w:val="28"/>
          <w:szCs w:val="28"/>
        </w:rPr>
        <w:t>;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III. Етап пізнього Середньовіччя (кінець XV - початок XVII ст.) Державність цього періоду характеризується переважно </w:t>
      </w:r>
      <w:r w:rsidRPr="00A24F78">
        <w:rPr>
          <w:sz w:val="28"/>
          <w:szCs w:val="28"/>
          <w:u w:val="thick"/>
        </w:rPr>
        <w:t>абсолютними монархіями.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lastRenderedPageBreak/>
        <w:t xml:space="preserve">Упродовж усієї епохи Середньовіччя йшла жорстока </w:t>
      </w:r>
      <w:r w:rsidRPr="00A24F78">
        <w:rPr>
          <w:b/>
          <w:bCs/>
          <w:i/>
          <w:iCs/>
          <w:sz w:val="28"/>
          <w:szCs w:val="28"/>
        </w:rPr>
        <w:t xml:space="preserve">боротьба між папством і світськими феодалами, монархами </w:t>
      </w:r>
      <w:r w:rsidRPr="00A24F78">
        <w:rPr>
          <w:i/>
          <w:iCs/>
          <w:sz w:val="28"/>
          <w:szCs w:val="28"/>
        </w:rPr>
        <w:t>за керівну роль у суспільстві</w:t>
      </w:r>
      <w:r w:rsidRPr="00A24F78">
        <w:rPr>
          <w:sz w:val="28"/>
          <w:szCs w:val="28"/>
        </w:rPr>
        <w:t xml:space="preserve">. Центральною проблемою політичної думки було питання про те, яка влада повинна бути пріоритетною: </w:t>
      </w:r>
      <w:r w:rsidRPr="00A24F78">
        <w:rPr>
          <w:b/>
          <w:bCs/>
          <w:sz w:val="28"/>
          <w:szCs w:val="28"/>
        </w:rPr>
        <w:t>духовна чи світська.</w:t>
      </w:r>
      <w:r w:rsidRPr="00A24F78">
        <w:rPr>
          <w:sz w:val="28"/>
          <w:szCs w:val="28"/>
        </w:rPr>
        <w:t xml:space="preserve"> За домінування духовної влади виступали </w:t>
      </w:r>
      <w:r w:rsidRPr="00A24F78">
        <w:rPr>
          <w:b/>
          <w:bCs/>
          <w:sz w:val="28"/>
          <w:szCs w:val="28"/>
        </w:rPr>
        <w:t>Фома Аквінський, Августин</w:t>
      </w:r>
      <w:r w:rsidRPr="00A24F78">
        <w:rPr>
          <w:sz w:val="28"/>
          <w:szCs w:val="28"/>
        </w:rPr>
        <w:t xml:space="preserve">, а за пріоритет світської - </w:t>
      </w:r>
      <w:r w:rsidRPr="00A24F78">
        <w:rPr>
          <w:b/>
          <w:bCs/>
          <w:sz w:val="28"/>
          <w:szCs w:val="28"/>
        </w:rPr>
        <w:t xml:space="preserve">М. </w:t>
      </w:r>
      <w:proofErr w:type="spellStart"/>
      <w:r w:rsidRPr="00A24F78">
        <w:rPr>
          <w:b/>
          <w:bCs/>
          <w:sz w:val="28"/>
          <w:szCs w:val="28"/>
        </w:rPr>
        <w:t>Подуанський</w:t>
      </w:r>
      <w:proofErr w:type="spellEnd"/>
      <w:r w:rsidRPr="00A24F78">
        <w:rPr>
          <w:b/>
          <w:bCs/>
          <w:sz w:val="28"/>
          <w:szCs w:val="28"/>
        </w:rPr>
        <w:t>, А. Данте.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Видатний філософ епохи середньовіччя </w:t>
      </w:r>
      <w:r w:rsidRPr="00A24F78">
        <w:rPr>
          <w:b/>
          <w:bCs/>
          <w:sz w:val="28"/>
          <w:szCs w:val="28"/>
          <w:u w:val="thick"/>
        </w:rPr>
        <w:t>Фома Аквінський</w:t>
      </w:r>
      <w:r w:rsidRPr="00A24F78">
        <w:rPr>
          <w:sz w:val="28"/>
          <w:szCs w:val="28"/>
        </w:rPr>
        <w:t xml:space="preserve"> запозичив у Аристотеля ідею про </w:t>
      </w:r>
      <w:r w:rsidRPr="00A24F78">
        <w:rPr>
          <w:i/>
          <w:iCs/>
          <w:sz w:val="28"/>
          <w:szCs w:val="28"/>
        </w:rPr>
        <w:t>людину як істоту політичну</w:t>
      </w:r>
      <w:r w:rsidRPr="00A24F78">
        <w:rPr>
          <w:sz w:val="28"/>
          <w:szCs w:val="28"/>
        </w:rPr>
        <w:t xml:space="preserve">, а також думку про те, що </w:t>
      </w:r>
      <w:r w:rsidRPr="00A24F78">
        <w:rPr>
          <w:i/>
          <w:iCs/>
          <w:sz w:val="28"/>
          <w:szCs w:val="28"/>
        </w:rPr>
        <w:t xml:space="preserve">держава, як ціле, </w:t>
      </w:r>
      <w:proofErr w:type="spellStart"/>
      <w:r w:rsidRPr="00A24F78">
        <w:rPr>
          <w:i/>
          <w:iCs/>
          <w:sz w:val="28"/>
          <w:szCs w:val="28"/>
        </w:rPr>
        <w:t>логічно</w:t>
      </w:r>
      <w:proofErr w:type="spellEnd"/>
      <w:r w:rsidRPr="00A24F78">
        <w:rPr>
          <w:i/>
          <w:iCs/>
          <w:sz w:val="28"/>
          <w:szCs w:val="28"/>
        </w:rPr>
        <w:t xml:space="preserve"> випереджує індивідів</w:t>
      </w:r>
      <w:r w:rsidRPr="00A24F78">
        <w:rPr>
          <w:sz w:val="28"/>
          <w:szCs w:val="28"/>
        </w:rPr>
        <w:t xml:space="preserve">, що її складають, а благо держави є важливіше за благо її громадян. Головним завдання державної влади є сприяння державному благу, збереження миру та справедливості у суспільстві. Народ має право скинути владу несправедливого та жорстокого монарха, якщо він посягає на право Церкви. </w:t>
      </w:r>
      <w:r w:rsidRPr="00A24F78">
        <w:rPr>
          <w:i/>
          <w:iCs/>
          <w:sz w:val="28"/>
          <w:szCs w:val="28"/>
        </w:rPr>
        <w:t xml:space="preserve">Найкращою формою правління Фома Аквінський вважав </w:t>
      </w:r>
      <w:r w:rsidRPr="00A24F78">
        <w:rPr>
          <w:b/>
          <w:bCs/>
          <w:i/>
          <w:iCs/>
          <w:sz w:val="28"/>
          <w:szCs w:val="28"/>
        </w:rPr>
        <w:t>монархію</w:t>
      </w:r>
      <w:r w:rsidRPr="00A24F78">
        <w:rPr>
          <w:b/>
          <w:bCs/>
          <w:sz w:val="28"/>
          <w:szCs w:val="28"/>
        </w:rPr>
        <w:t>,</w:t>
      </w:r>
      <w:r w:rsidRPr="00A24F78">
        <w:rPr>
          <w:sz w:val="28"/>
          <w:szCs w:val="28"/>
        </w:rPr>
        <w:t xml:space="preserve"> зокрема, такий її різновид, як </w:t>
      </w:r>
      <w:r w:rsidRPr="00A24F78">
        <w:rPr>
          <w:b/>
          <w:bCs/>
          <w:sz w:val="28"/>
          <w:szCs w:val="28"/>
        </w:rPr>
        <w:t>монархія політична</w:t>
      </w:r>
      <w:r w:rsidRPr="00A24F78">
        <w:rPr>
          <w:sz w:val="28"/>
          <w:szCs w:val="28"/>
        </w:rPr>
        <w:t>, у якій влада правителя залежить від закону та не виходить за його рамки.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b/>
          <w:bCs/>
          <w:sz w:val="28"/>
          <w:szCs w:val="28"/>
          <w:u w:val="thick"/>
        </w:rPr>
        <w:t xml:space="preserve">Марсилій </w:t>
      </w:r>
      <w:proofErr w:type="spellStart"/>
      <w:r w:rsidRPr="00A24F78">
        <w:rPr>
          <w:b/>
          <w:bCs/>
          <w:sz w:val="28"/>
          <w:szCs w:val="28"/>
          <w:u w:val="thick"/>
        </w:rPr>
        <w:t>Подуанський</w:t>
      </w:r>
      <w:proofErr w:type="spellEnd"/>
      <w:r w:rsidRPr="00A24F78">
        <w:rPr>
          <w:sz w:val="28"/>
          <w:szCs w:val="28"/>
        </w:rPr>
        <w:t xml:space="preserve"> - італійський мислитель та політичний діяч, сформував свою доктрину у праці "</w:t>
      </w:r>
      <w:r w:rsidRPr="00A24F78">
        <w:rPr>
          <w:b/>
          <w:bCs/>
          <w:i/>
          <w:iCs/>
          <w:sz w:val="28"/>
          <w:szCs w:val="28"/>
        </w:rPr>
        <w:t>Захисник миру"</w:t>
      </w:r>
      <w:r w:rsidRPr="00A24F78">
        <w:rPr>
          <w:sz w:val="28"/>
          <w:szCs w:val="28"/>
        </w:rPr>
        <w:t xml:space="preserve"> (1324). Він заперечував претензії Папи на владу над світом, </w:t>
      </w:r>
      <w:r w:rsidRPr="00A24F78">
        <w:rPr>
          <w:sz w:val="28"/>
          <w:szCs w:val="28"/>
          <w:u w:val="thick"/>
        </w:rPr>
        <w:t>бо це суперечило Святому Письму,</w:t>
      </w:r>
      <w:r w:rsidRPr="00A24F78">
        <w:rPr>
          <w:sz w:val="28"/>
          <w:szCs w:val="28"/>
        </w:rPr>
        <w:t xml:space="preserve"> за яким влада духовна мала бути відділена від світської. Відповідальність за всі біди та нещастя у світі М. </w:t>
      </w:r>
      <w:proofErr w:type="spellStart"/>
      <w:r w:rsidRPr="00A24F78">
        <w:rPr>
          <w:sz w:val="28"/>
          <w:szCs w:val="28"/>
        </w:rPr>
        <w:t>Подуанський</w:t>
      </w:r>
      <w:proofErr w:type="spellEnd"/>
      <w:r w:rsidRPr="00A24F78">
        <w:rPr>
          <w:sz w:val="28"/>
          <w:szCs w:val="28"/>
        </w:rPr>
        <w:t xml:space="preserve"> </w:t>
      </w:r>
      <w:r w:rsidRPr="00A24F78">
        <w:rPr>
          <w:i/>
          <w:iCs/>
          <w:sz w:val="28"/>
          <w:szCs w:val="28"/>
        </w:rPr>
        <w:t xml:space="preserve">покладав на Церкву. </w:t>
      </w:r>
      <w:r w:rsidRPr="00A24F78">
        <w:rPr>
          <w:sz w:val="28"/>
          <w:szCs w:val="28"/>
        </w:rPr>
        <w:t>Церква повинна бути відділена від держави та підпорядкована світській політичній владі.</w:t>
      </w:r>
    </w:p>
    <w:p w:rsidR="00A24F78" w:rsidRPr="00A24F78" w:rsidRDefault="00A24F78" w:rsidP="00A24F7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4F78">
        <w:rPr>
          <w:sz w:val="28"/>
          <w:szCs w:val="28"/>
        </w:rPr>
        <w:t xml:space="preserve">Держава для М. </w:t>
      </w:r>
      <w:proofErr w:type="spellStart"/>
      <w:r w:rsidRPr="00A24F78">
        <w:rPr>
          <w:sz w:val="28"/>
          <w:szCs w:val="28"/>
        </w:rPr>
        <w:t>Подуанського</w:t>
      </w:r>
      <w:proofErr w:type="spellEnd"/>
      <w:r w:rsidRPr="00A24F78">
        <w:rPr>
          <w:sz w:val="28"/>
          <w:szCs w:val="28"/>
        </w:rPr>
        <w:t xml:space="preserve"> - це світський інститут, який розвивається за власними законами</w:t>
      </w:r>
      <w:r w:rsidRPr="00A24F78">
        <w:rPr>
          <w:sz w:val="28"/>
          <w:szCs w:val="28"/>
          <w:u w:val="thick"/>
        </w:rPr>
        <w:t>. Держава виросла із сім'ї</w:t>
      </w:r>
      <w:r w:rsidRPr="00A24F78">
        <w:rPr>
          <w:sz w:val="28"/>
          <w:szCs w:val="28"/>
        </w:rPr>
        <w:t xml:space="preserve">, як найпростішого елементу людської асоціації. </w:t>
      </w:r>
      <w:r w:rsidRPr="00A24F78">
        <w:rPr>
          <w:i/>
          <w:iCs/>
          <w:sz w:val="28"/>
          <w:szCs w:val="28"/>
        </w:rPr>
        <w:t>З появою держави він пов'язує появу політичної влади.</w:t>
      </w:r>
      <w:r w:rsidRPr="00A24F78">
        <w:rPr>
          <w:sz w:val="28"/>
          <w:szCs w:val="28"/>
        </w:rPr>
        <w:t xml:space="preserve"> Саме </w:t>
      </w:r>
      <w:proofErr w:type="spellStart"/>
      <w:r w:rsidRPr="00A24F78">
        <w:rPr>
          <w:sz w:val="28"/>
          <w:szCs w:val="28"/>
        </w:rPr>
        <w:t>Подуанському</w:t>
      </w:r>
      <w:proofErr w:type="spellEnd"/>
      <w:r w:rsidRPr="00A24F78">
        <w:rPr>
          <w:sz w:val="28"/>
          <w:szCs w:val="28"/>
        </w:rPr>
        <w:t xml:space="preserve"> належить трактування </w:t>
      </w:r>
      <w:r w:rsidRPr="00A24F78">
        <w:rPr>
          <w:b/>
          <w:bCs/>
          <w:i/>
          <w:iCs/>
          <w:sz w:val="28"/>
          <w:szCs w:val="28"/>
        </w:rPr>
        <w:t xml:space="preserve">миру </w:t>
      </w:r>
      <w:r w:rsidRPr="00A24F78">
        <w:rPr>
          <w:sz w:val="28"/>
          <w:szCs w:val="28"/>
        </w:rPr>
        <w:t>як засобу для досягнення "</w:t>
      </w:r>
      <w:r w:rsidRPr="00A24F78">
        <w:rPr>
          <w:b/>
          <w:bCs/>
          <w:i/>
          <w:iCs/>
          <w:sz w:val="28"/>
          <w:szCs w:val="28"/>
        </w:rPr>
        <w:t>громадянського щастя".</w:t>
      </w:r>
      <w:r w:rsidRPr="00A24F78">
        <w:rPr>
          <w:sz w:val="28"/>
          <w:szCs w:val="28"/>
        </w:rPr>
        <w:t xml:space="preserve"> М. </w:t>
      </w:r>
      <w:proofErr w:type="spellStart"/>
      <w:r w:rsidRPr="00A24F78">
        <w:rPr>
          <w:sz w:val="28"/>
          <w:szCs w:val="28"/>
        </w:rPr>
        <w:t>Подуанський</w:t>
      </w:r>
      <w:proofErr w:type="spellEnd"/>
      <w:r w:rsidRPr="00A24F78">
        <w:rPr>
          <w:sz w:val="28"/>
          <w:szCs w:val="28"/>
        </w:rPr>
        <w:t xml:space="preserve"> був </w:t>
      </w:r>
      <w:r w:rsidRPr="00A24F78">
        <w:rPr>
          <w:i/>
          <w:iCs/>
          <w:sz w:val="28"/>
          <w:szCs w:val="28"/>
        </w:rPr>
        <w:t>проти підпорядкування політики засадам релігії та моралі</w:t>
      </w:r>
      <w:r w:rsidRPr="00A24F78">
        <w:rPr>
          <w:sz w:val="28"/>
          <w:szCs w:val="28"/>
        </w:rPr>
        <w:t>. В цілому його творчість свідчить про рішучий розрив з теологічною традицією у поглядах на державно-правові явища.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5. Відродження: основні ідеї та їх вплив на розвиток політичної думки. </w:t>
      </w:r>
      <w:proofErr w:type="spellStart"/>
      <w:r w:rsidRPr="00A24F78">
        <w:rPr>
          <w:b/>
          <w:bCs/>
          <w:sz w:val="28"/>
          <w:szCs w:val="28"/>
          <w:lang w:val="uk-UA"/>
        </w:rPr>
        <w:t>М.Лютер</w:t>
      </w:r>
      <w:proofErr w:type="spellEnd"/>
      <w:r w:rsidRPr="00A24F78">
        <w:rPr>
          <w:b/>
          <w:bCs/>
          <w:sz w:val="28"/>
          <w:szCs w:val="28"/>
          <w:lang w:val="uk-UA"/>
        </w:rPr>
        <w:t xml:space="preserve">, Н. Макіавеллі, Ж. </w:t>
      </w:r>
      <w:proofErr w:type="spellStart"/>
      <w:r w:rsidRPr="00A24F78">
        <w:rPr>
          <w:b/>
          <w:bCs/>
          <w:sz w:val="28"/>
          <w:szCs w:val="28"/>
          <w:lang w:val="uk-UA"/>
        </w:rPr>
        <w:t>Боден</w:t>
      </w:r>
      <w:proofErr w:type="spellEnd"/>
      <w:r w:rsidRPr="00A24F78">
        <w:rPr>
          <w:b/>
          <w:bCs/>
          <w:sz w:val="28"/>
          <w:szCs w:val="28"/>
          <w:lang w:val="uk-UA"/>
        </w:rPr>
        <w:t>, утопісти.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Епоха Відродження припадає на середину XIV - початок XVII ст. і характеризується постановкою у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центрі уваги людини з її потребами та поглядами</w:t>
      </w:r>
      <w:r w:rsidRPr="00A24F78">
        <w:rPr>
          <w:sz w:val="28"/>
          <w:szCs w:val="28"/>
          <w:lang w:val="uk-UA" w:eastAsia="uk-UA"/>
        </w:rPr>
        <w:t xml:space="preserve">. Підставою для цього були </w:t>
      </w:r>
      <w:r w:rsidRPr="00A24F78">
        <w:rPr>
          <w:sz w:val="28"/>
          <w:szCs w:val="28"/>
          <w:u w:val="thick"/>
          <w:lang w:val="uk-UA" w:eastAsia="uk-UA"/>
        </w:rPr>
        <w:t>економічні, духовні</w:t>
      </w:r>
      <w:r w:rsidRPr="00A24F78">
        <w:rPr>
          <w:sz w:val="28"/>
          <w:szCs w:val="28"/>
          <w:lang w:val="uk-UA" w:eastAsia="uk-UA"/>
        </w:rPr>
        <w:t xml:space="preserve"> та інші чинники, зокрема, </w:t>
      </w:r>
      <w:r w:rsidRPr="00A24F78">
        <w:rPr>
          <w:sz w:val="28"/>
          <w:szCs w:val="28"/>
          <w:u w:val="thick"/>
          <w:lang w:val="uk-UA" w:eastAsia="uk-UA"/>
        </w:rPr>
        <w:t>зростання авторитету науки, падіння впливу церкви</w:t>
      </w:r>
      <w:r w:rsidRPr="00A24F78">
        <w:rPr>
          <w:sz w:val="28"/>
          <w:szCs w:val="28"/>
          <w:lang w:val="uk-UA" w:eastAsia="uk-UA"/>
        </w:rPr>
        <w:t>, Реформація, крах схоластичної системи, поширення раціоналізму.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u w:val="wave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Для епохи Відродження характерні </w:t>
      </w:r>
      <w:r w:rsidRPr="00A24F78">
        <w:rPr>
          <w:b/>
          <w:bCs/>
          <w:sz w:val="28"/>
          <w:szCs w:val="28"/>
          <w:lang w:val="uk-UA" w:eastAsia="uk-UA"/>
        </w:rPr>
        <w:t>гуманізм</w:t>
      </w:r>
      <w:r w:rsidRPr="00A24F78">
        <w:rPr>
          <w:sz w:val="28"/>
          <w:szCs w:val="28"/>
          <w:lang w:val="uk-UA" w:eastAsia="uk-UA"/>
        </w:rPr>
        <w:t xml:space="preserve">, </w:t>
      </w:r>
      <w:r w:rsidRPr="00A24F78">
        <w:rPr>
          <w:sz w:val="28"/>
          <w:szCs w:val="28"/>
          <w:u w:val="dotted"/>
          <w:lang w:val="uk-UA" w:eastAsia="uk-UA"/>
        </w:rPr>
        <w:t>визнання унікальності кожного індивіда, заклик до автономії особистості</w:t>
      </w:r>
      <w:r w:rsidRPr="00A24F78">
        <w:rPr>
          <w:sz w:val="28"/>
          <w:szCs w:val="28"/>
          <w:lang w:val="uk-UA" w:eastAsia="uk-UA"/>
        </w:rPr>
        <w:t xml:space="preserve">. Мислителі Відродження вважали, що доля людини визначається не її знатним походженням, конфесійним статусом, а виключно її активністю, благородством. Ідеалом вважалась держава з </w:t>
      </w:r>
      <w:r w:rsidRPr="00A24F78">
        <w:rPr>
          <w:b/>
          <w:bCs/>
          <w:sz w:val="28"/>
          <w:szCs w:val="28"/>
          <w:lang w:val="uk-UA" w:eastAsia="uk-UA"/>
        </w:rPr>
        <w:t>республіканським устроєм,</w:t>
      </w:r>
      <w:r w:rsidRPr="00A24F78">
        <w:rPr>
          <w:sz w:val="28"/>
          <w:szCs w:val="28"/>
          <w:lang w:val="uk-UA" w:eastAsia="uk-UA"/>
        </w:rPr>
        <w:t xml:space="preserve"> яка </w:t>
      </w:r>
      <w:r w:rsidRPr="00A24F78">
        <w:rPr>
          <w:sz w:val="28"/>
          <w:szCs w:val="28"/>
          <w:u w:val="wave"/>
          <w:lang w:val="uk-UA" w:eastAsia="uk-UA"/>
        </w:rPr>
        <w:t>опиралась на принцип рівності та справедливості.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Загалом політична думка епохи Відродження у своєму розвитку поділялась на </w:t>
      </w:r>
      <w:r w:rsidRPr="00A24F78">
        <w:rPr>
          <w:sz w:val="28"/>
          <w:szCs w:val="28"/>
          <w:u w:val="wave"/>
          <w:lang w:val="uk-UA" w:eastAsia="uk-UA"/>
        </w:rPr>
        <w:t>три етапи:</w:t>
      </w:r>
    </w:p>
    <w:p w:rsidR="00A24F78" w:rsidRPr="00A24F78" w:rsidRDefault="00A24F78" w:rsidP="00A24F78">
      <w:pPr>
        <w:widowControl/>
        <w:numPr>
          <w:ilvl w:val="0"/>
          <w:numId w:val="1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1. </w:t>
      </w:r>
      <w:r w:rsidRPr="00A24F78">
        <w:rPr>
          <w:b/>
          <w:bCs/>
          <w:sz w:val="28"/>
          <w:szCs w:val="28"/>
          <w:lang w:val="uk-UA" w:eastAsia="uk-UA"/>
        </w:rPr>
        <w:t>Гуманістичний</w:t>
      </w:r>
      <w:r w:rsidRPr="00A24F78">
        <w:rPr>
          <w:sz w:val="28"/>
          <w:szCs w:val="28"/>
          <w:lang w:val="uk-UA" w:eastAsia="uk-UA"/>
        </w:rPr>
        <w:t xml:space="preserve"> (середина XIV - середина XV ст.). Цей період характеризувався протиставленням середньовічному геоцентризму інтересу до людини у її стосунках зі світом.</w:t>
      </w:r>
    </w:p>
    <w:p w:rsidR="00A24F78" w:rsidRPr="00A24F78" w:rsidRDefault="00A24F78" w:rsidP="00A24F78">
      <w:pPr>
        <w:widowControl/>
        <w:numPr>
          <w:ilvl w:val="0"/>
          <w:numId w:val="1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2. </w:t>
      </w:r>
      <w:r w:rsidRPr="00A24F78">
        <w:rPr>
          <w:b/>
          <w:bCs/>
          <w:sz w:val="28"/>
          <w:szCs w:val="28"/>
          <w:lang w:val="uk-UA" w:eastAsia="uk-UA"/>
        </w:rPr>
        <w:t>Неоплатонічний</w:t>
      </w:r>
      <w:r w:rsidRPr="00A24F78">
        <w:rPr>
          <w:sz w:val="28"/>
          <w:szCs w:val="28"/>
          <w:lang w:val="uk-UA" w:eastAsia="uk-UA"/>
        </w:rPr>
        <w:t xml:space="preserve"> (середина XV - перша третина XVI ст.). Етап відзначається постановкою проблеми соціального буття.</w:t>
      </w:r>
    </w:p>
    <w:p w:rsidR="00A24F78" w:rsidRPr="00A24F78" w:rsidRDefault="00A24F78" w:rsidP="00A24F78">
      <w:pPr>
        <w:widowControl/>
        <w:numPr>
          <w:ilvl w:val="0"/>
          <w:numId w:val="1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3. </w:t>
      </w:r>
      <w:r w:rsidRPr="00A24F78">
        <w:rPr>
          <w:b/>
          <w:bCs/>
          <w:sz w:val="28"/>
          <w:szCs w:val="28"/>
          <w:lang w:val="uk-UA" w:eastAsia="uk-UA"/>
        </w:rPr>
        <w:t>Натуралістичний</w:t>
      </w:r>
      <w:r w:rsidRPr="00A24F78">
        <w:rPr>
          <w:sz w:val="28"/>
          <w:szCs w:val="28"/>
          <w:lang w:val="uk-UA" w:eastAsia="uk-UA"/>
        </w:rPr>
        <w:t xml:space="preserve"> (середина XVI - початок XVII ст.) На цьому етапі закони природи намагаються застосувати до пізнання соціальної дійсності.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b/>
          <w:bCs/>
          <w:i/>
          <w:iCs/>
          <w:sz w:val="28"/>
          <w:szCs w:val="28"/>
          <w:u w:val="thick"/>
          <w:lang w:val="uk-UA" w:eastAsia="uk-UA"/>
        </w:rPr>
        <w:t>Реформація</w:t>
      </w:r>
      <w:r w:rsidRPr="00A24F78">
        <w:rPr>
          <w:b/>
          <w:bCs/>
          <w:sz w:val="28"/>
          <w:szCs w:val="28"/>
          <w:u w:val="thick"/>
          <w:lang w:val="uk-UA" w:eastAsia="uk-UA"/>
        </w:rPr>
        <w:t> </w:t>
      </w:r>
      <w:r w:rsidRPr="00A24F78">
        <w:rPr>
          <w:sz w:val="28"/>
          <w:szCs w:val="28"/>
          <w:lang w:val="uk-UA" w:eastAsia="uk-UA"/>
        </w:rPr>
        <w:t xml:space="preserve">- це широкий антифеодальний і антикатолицький рух у першій половині XVI ст., який заклав початок протестантизму. Лідером Реформації був М. </w:t>
      </w:r>
      <w:r w:rsidRPr="00A24F78">
        <w:rPr>
          <w:b/>
          <w:bCs/>
          <w:sz w:val="28"/>
          <w:szCs w:val="28"/>
          <w:lang w:val="uk-UA" w:eastAsia="uk-UA"/>
        </w:rPr>
        <w:t>Лютер,</w:t>
      </w:r>
      <w:r w:rsidRPr="00A24F78">
        <w:rPr>
          <w:sz w:val="28"/>
          <w:szCs w:val="28"/>
          <w:lang w:val="uk-UA" w:eastAsia="uk-UA"/>
        </w:rPr>
        <w:t xml:space="preserve"> який виступав не лише проти засилля папської влади, а й за </w:t>
      </w:r>
      <w:r w:rsidRPr="00A24F78">
        <w:rPr>
          <w:i/>
          <w:iCs/>
          <w:sz w:val="28"/>
          <w:szCs w:val="28"/>
          <w:lang w:val="uk-UA" w:eastAsia="uk-UA"/>
        </w:rPr>
        <w:t>зменшення влади Церкви взагалі</w:t>
      </w:r>
      <w:r w:rsidRPr="00A24F78">
        <w:rPr>
          <w:sz w:val="28"/>
          <w:szCs w:val="28"/>
          <w:lang w:val="uk-UA" w:eastAsia="uk-UA"/>
        </w:rPr>
        <w:t xml:space="preserve">. У 1517 р., ставши свідком продажу індульгенції, М. Лютер прибив до дверей храму у м. </w:t>
      </w:r>
      <w:proofErr w:type="spellStart"/>
      <w:r w:rsidRPr="00A24F78">
        <w:rPr>
          <w:sz w:val="28"/>
          <w:szCs w:val="28"/>
          <w:lang w:val="uk-UA" w:eastAsia="uk-UA"/>
        </w:rPr>
        <w:t>Віттенберг</w:t>
      </w:r>
      <w:proofErr w:type="spellEnd"/>
      <w:r w:rsidRPr="00A24F78">
        <w:rPr>
          <w:sz w:val="28"/>
          <w:szCs w:val="28"/>
          <w:lang w:val="uk-UA" w:eastAsia="uk-UA"/>
        </w:rPr>
        <w:t xml:space="preserve"> свій твір </w:t>
      </w:r>
      <w:r w:rsidRPr="00A24F78">
        <w:rPr>
          <w:b/>
          <w:bCs/>
          <w:sz w:val="28"/>
          <w:szCs w:val="28"/>
          <w:lang w:val="uk-UA" w:eastAsia="uk-UA"/>
        </w:rPr>
        <w:t>"95 тез</w:t>
      </w:r>
      <w:r w:rsidRPr="00A24F78">
        <w:rPr>
          <w:sz w:val="28"/>
          <w:szCs w:val="28"/>
          <w:lang w:val="uk-UA" w:eastAsia="uk-UA"/>
        </w:rPr>
        <w:t>", закликаючи до публічної дискусії.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Провідними ідеями М. Лютера були: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lastRenderedPageBreak/>
        <w:t>1) необхідність всенародної боротьби з папством під проводом світської влади;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2) безумовний послух народу світській владі;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3) ідеалом є сильна та стабільна абсолютна монархія;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4) світська влада не є ідеальною, а лише стримує явне зло;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5) необхідним є законний примус з боку держави;</w:t>
      </w:r>
    </w:p>
    <w:p w:rsidR="00A24F78" w:rsidRPr="00A24F78" w:rsidRDefault="00A24F78" w:rsidP="00A24F78">
      <w:pPr>
        <w:widowControl/>
        <w:numPr>
          <w:ilvl w:val="0"/>
          <w:numId w:val="2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6) піддані мають право на незалежне переконання, а у випадку переслідування за них - право на опір.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rStyle w:val="a5"/>
          <w:b/>
          <w:bCs/>
          <w:sz w:val="28"/>
          <w:szCs w:val="28"/>
          <w:u w:val="thick"/>
          <w:shd w:val="clear" w:color="auto" w:fill="FFFFFF"/>
          <w:lang w:val="uk-UA"/>
        </w:rPr>
        <w:t>Ніколо Макіавеллі</w:t>
      </w:r>
      <w:r w:rsidRPr="00A24F78">
        <w:rPr>
          <w:b/>
          <w:bCs/>
          <w:sz w:val="28"/>
          <w:szCs w:val="28"/>
          <w:u w:val="thick"/>
          <w:shd w:val="clear" w:color="auto" w:fill="FFFFFF"/>
          <w:lang w:val="uk-UA"/>
        </w:rPr>
        <w:t>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Наприкінці Середньовіччя держави починають виходити з-під впливу церкви, відбувається процес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становлення сучасних держав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Епоха Відродження, що прийшла на зміну, дала поштовх розвитку інтелектуального життя і поширенню знань. Центром Відродження стала Італія. Саме з історією цієї країни, і зокрема з Флоренцією, яку називають колискою Ренесансу, пов'язана доля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найзнаменитішого політичного мислителя цього періоду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Ніколо Макіавеллі. Заперечивши </w:t>
      </w:r>
      <w:proofErr w:type="spellStart"/>
      <w:r w:rsidRPr="00A24F78">
        <w:rPr>
          <w:i/>
          <w:iCs/>
          <w:sz w:val="28"/>
          <w:szCs w:val="28"/>
          <w:shd w:val="clear" w:color="auto" w:fill="FFFFFF"/>
          <w:lang w:val="uk-UA"/>
        </w:rPr>
        <w:t>філософсько</w:t>
      </w:r>
      <w:proofErr w:type="spellEnd"/>
      <w:r w:rsidRPr="00A24F78">
        <w:rPr>
          <w:i/>
          <w:iCs/>
          <w:sz w:val="28"/>
          <w:szCs w:val="28"/>
          <w:shd w:val="clear" w:color="auto" w:fill="FFFFFF"/>
          <w:lang w:val="uk-UA"/>
        </w:rPr>
        <w:t>-етичну і релігійну традиції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попередніх епох, він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розробив оригінальну концепцію політики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Макіавеллі вважав, що моральні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критерії добра і зла не можуть поширюватися на політику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Вона має власну автономну систему цінностей, головні з яких -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інтереси держави.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Заради останніх політик може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зневажити моральністю.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З його роздумів випливав висновок: "мета виправдовує засоби". Обґрунтований мислителем принцип виявився дуже затребуваний у політичній практиці для виправдання жорстокості і терору інтересами держави або іншими вищими завданнями. В політичному лексиконі затвердилося поняття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"макіавеллізм",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під яким розуміють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політику, засновану на зневажанні норм моралі, на інтригах і на насильстві</w:t>
      </w:r>
      <w:r w:rsidRPr="00A24F78">
        <w:rPr>
          <w:sz w:val="28"/>
          <w:szCs w:val="28"/>
          <w:shd w:val="clear" w:color="auto" w:fill="FFFFFF"/>
          <w:lang w:val="uk-UA"/>
        </w:rPr>
        <w:t>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 xml:space="preserve">Якщо у мислителів минулого головною була проблема, як використати державну владу, щоб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досягти справедливості і спільного блага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то для Макіавеллі</w:t>
      </w:r>
      <w:r w:rsidRPr="00A24F78">
        <w:rPr>
          <w:sz w:val="28"/>
          <w:szCs w:val="28"/>
          <w:shd w:val="clear" w:color="auto" w:fill="FFFFFF"/>
          <w:lang w:val="uk-UA"/>
        </w:rPr>
        <w:t xml:space="preserve"> -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проблема самої влади і засобів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які дозволяють цю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владу завоювати, утримати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і розширити. Розкриттю подібних владних технологій він присвячує свою головну працю "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Правитель".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u w:val="thick"/>
          <w:shd w:val="clear" w:color="auto" w:fill="FFFFFF"/>
          <w:lang w:val="uk-UA"/>
        </w:rPr>
      </w:pPr>
      <w:r w:rsidRPr="00A24F78">
        <w:rPr>
          <w:sz w:val="28"/>
          <w:szCs w:val="28"/>
          <w:u w:val="thick"/>
          <w:shd w:val="clear" w:color="auto" w:fill="FFFFFF"/>
          <w:lang w:val="uk-UA"/>
        </w:rPr>
        <w:lastRenderedPageBreak/>
        <w:t>Серед порад, які він дає політикам, такі: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•  вміти грати людськими пристрастями;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•  покладатися на силу або закон;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•  використовувати страх і любов, але віддавати перевагу діям на підданих через силу і страх;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>•  прагматично використовувати брехню і відмовлятися від обіцянок.</w:t>
      </w:r>
      <w:r w:rsidRPr="00A24F78">
        <w:rPr>
          <w:sz w:val="28"/>
          <w:szCs w:val="28"/>
          <w:lang w:val="uk-UA"/>
        </w:rPr>
        <w:br/>
      </w:r>
      <w:r w:rsidRPr="00A24F78">
        <w:rPr>
          <w:sz w:val="28"/>
          <w:szCs w:val="28"/>
          <w:shd w:val="clear" w:color="auto" w:fill="FFFFFF"/>
          <w:lang w:val="uk-UA"/>
        </w:rPr>
        <w:tab/>
        <w:t xml:space="preserve">Ідеалом для Макіавеллі виступає політик, який 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поєднує риси лева та лисиці: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силу, вміння навіяти страх у підданих і одночасно хитрість, здатність до інтриг. Макіавеллі відкрито заявляє про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утилітарне використання релігії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Для нього </w:t>
      </w:r>
      <w:r w:rsidRPr="00A24F78">
        <w:rPr>
          <w:sz w:val="28"/>
          <w:szCs w:val="28"/>
          <w:u w:val="double"/>
          <w:shd w:val="clear" w:color="auto" w:fill="FFFFFF"/>
          <w:lang w:val="uk-UA"/>
        </w:rPr>
        <w:t>релігія - це засіб впливу в руках держави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Він визнає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доцільність політичних вбивств.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Не випадково прототипом для створення образу правителя для нього став 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Чезаре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Борджа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>, який прославився своєю жорстокістю і зрадами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 xml:space="preserve">Н. Макіавеллі ввійшов в історію політології як мислитель, який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розмежував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 xml:space="preserve">суспільство </w:t>
      </w:r>
      <w:r w:rsidRPr="00A24F78">
        <w:rPr>
          <w:sz w:val="28"/>
          <w:szCs w:val="28"/>
          <w:shd w:val="clear" w:color="auto" w:fill="FFFFFF"/>
          <w:lang w:val="uk-UA"/>
        </w:rPr>
        <w:t xml:space="preserve">і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державу.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Він, власне, ввів у науку і сам термін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"держава"</w:t>
      </w:r>
      <w:r w:rsidRPr="00A24F78">
        <w:rPr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stato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>).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shd w:val="clear" w:color="auto" w:fill="FFFFFF"/>
          <w:lang w:val="uk-UA"/>
        </w:rPr>
      </w:pPr>
      <w:r w:rsidRPr="00A24F78">
        <w:rPr>
          <w:rStyle w:val="a5"/>
          <w:b/>
          <w:bCs/>
          <w:sz w:val="28"/>
          <w:szCs w:val="28"/>
          <w:u w:val="thick"/>
          <w:shd w:val="clear" w:color="auto" w:fill="FFFFFF"/>
          <w:lang w:val="uk-UA"/>
        </w:rPr>
        <w:t>Томас Мор</w:t>
      </w:r>
      <w:r w:rsidRPr="00A24F78">
        <w:rPr>
          <w:b/>
          <w:bCs/>
          <w:i/>
          <w:iCs/>
          <w:sz w:val="28"/>
          <w:szCs w:val="28"/>
          <w:u w:val="thick"/>
          <w:shd w:val="clear" w:color="auto" w:fill="FFFFFF"/>
          <w:lang w:val="uk-UA"/>
        </w:rPr>
        <w:t> і </w:t>
      </w:r>
      <w:proofErr w:type="spellStart"/>
      <w:r w:rsidRPr="00A24F78">
        <w:rPr>
          <w:rStyle w:val="a5"/>
          <w:b/>
          <w:bCs/>
          <w:sz w:val="28"/>
          <w:szCs w:val="28"/>
          <w:u w:val="thick"/>
          <w:shd w:val="clear" w:color="auto" w:fill="FFFFFF"/>
          <w:lang w:val="uk-UA"/>
        </w:rPr>
        <w:t>Томмазо</w:t>
      </w:r>
      <w:proofErr w:type="spellEnd"/>
      <w:r w:rsidRPr="00A24F78">
        <w:rPr>
          <w:rStyle w:val="a5"/>
          <w:b/>
          <w:bCs/>
          <w:sz w:val="28"/>
          <w:szCs w:val="28"/>
          <w:u w:val="thick"/>
          <w:shd w:val="clear" w:color="auto" w:fill="FFFFFF"/>
          <w:lang w:val="uk-UA"/>
        </w:rPr>
        <w:t xml:space="preserve"> Кампанелла</w:t>
      </w:r>
      <w:r w:rsidRPr="00A24F78">
        <w:rPr>
          <w:b/>
          <w:bCs/>
          <w:i/>
          <w:iCs/>
          <w:sz w:val="28"/>
          <w:szCs w:val="28"/>
          <w:u w:val="thick"/>
          <w:shd w:val="clear" w:color="auto" w:fill="FFFFFF"/>
          <w:lang w:val="uk-UA"/>
        </w:rPr>
        <w:t>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Гуманізм епохи Відродження знайшов вираження у формуванні нової течії суспільної думки, що ставить питання про </w:t>
      </w:r>
      <w:r w:rsidRPr="00A24F78">
        <w:rPr>
          <w:sz w:val="28"/>
          <w:szCs w:val="28"/>
          <w:u w:val="single"/>
          <w:shd w:val="clear" w:color="auto" w:fill="FFFFFF"/>
          <w:lang w:val="uk-UA"/>
        </w:rPr>
        <w:t>несправедливість соціальної нерівності</w:t>
      </w:r>
      <w:r w:rsidRPr="00A24F78">
        <w:rPr>
          <w:sz w:val="28"/>
          <w:szCs w:val="28"/>
          <w:shd w:val="clear" w:color="auto" w:fill="FFFFFF"/>
          <w:lang w:val="uk-UA"/>
        </w:rPr>
        <w:t>, що склалася, і захищає інтереси найбезправніших верств населення - </w:t>
      </w:r>
      <w:r w:rsidRPr="00A24F78">
        <w:rPr>
          <w:rStyle w:val="a5"/>
          <w:sz w:val="28"/>
          <w:szCs w:val="28"/>
          <w:u w:val="single"/>
          <w:shd w:val="clear" w:color="auto" w:fill="FFFFFF"/>
          <w:lang w:val="uk-UA"/>
        </w:rPr>
        <w:t>утопічного соціалізму</w:t>
      </w:r>
      <w:r w:rsidRPr="00A24F78">
        <w:rPr>
          <w:sz w:val="28"/>
          <w:szCs w:val="28"/>
          <w:u w:val="single"/>
          <w:shd w:val="clear" w:color="auto" w:fill="FFFFFF"/>
          <w:lang w:val="uk-UA"/>
        </w:rPr>
        <w:t>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Ідеї нового вчення в художньо-романтичній формі виразили Томас Мор у творі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"Утопія"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Томмазо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 xml:space="preserve"> Кампанелла в "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Місті сонця".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В перекладі "</w:t>
      </w:r>
      <w:r w:rsidRPr="00A24F78">
        <w:rPr>
          <w:sz w:val="28"/>
          <w:szCs w:val="28"/>
          <w:u w:val="thick"/>
          <w:shd w:val="clear" w:color="auto" w:fill="FFFFFF"/>
          <w:lang w:val="uk-UA"/>
        </w:rPr>
        <w:t>утопія" означає "місце, яке не існує".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Після Мора утопічними будуть називати всі нездійсненні проекти перетворення суспільства відповідно до уявлень про ідеальний суспільний лад. Установлення відносин соціальної рівності Мор і Кампанелла пов'язували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зі знищенням приватної власності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загальним обов'язком праці, з рівним розподіленням суспільних благ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їх проекти ідеального суспільного устрою, як і проект грецького філософа Платона, мали риси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грубої зрівняльності і аскетизму</w:t>
      </w:r>
      <w:r w:rsidRPr="00A24F78">
        <w:rPr>
          <w:sz w:val="28"/>
          <w:szCs w:val="28"/>
          <w:shd w:val="clear" w:color="auto" w:fill="FFFFFF"/>
          <w:lang w:val="uk-UA"/>
        </w:rPr>
        <w:t xml:space="preserve">, непослідовності (Мор зберігав рабство). Але якщо метою Платона було збереження соціальної ієрархії і </w:t>
      </w:r>
      <w:r w:rsidRPr="00A24F78">
        <w:rPr>
          <w:sz w:val="28"/>
          <w:szCs w:val="28"/>
          <w:shd w:val="clear" w:color="auto" w:fill="FFFFFF"/>
          <w:lang w:val="uk-UA"/>
        </w:rPr>
        <w:lastRenderedPageBreak/>
        <w:t xml:space="preserve">нерівності, аристократичне чи монархічне правління, то для Мора та Кампанелли - </w:t>
      </w:r>
      <w:r w:rsidRPr="00A24F78">
        <w:rPr>
          <w:sz w:val="28"/>
          <w:szCs w:val="28"/>
          <w:u w:val="double"/>
          <w:shd w:val="clear" w:color="auto" w:fill="FFFFFF"/>
          <w:lang w:val="uk-UA"/>
        </w:rPr>
        <w:t>досягнення соціальної рівності і покращання життя простого народу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Платон же, описуючи ідеальну організацію суспільного життя,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залишає без уваги стан "виробників"</w:t>
      </w:r>
      <w:r w:rsidRPr="00A24F78">
        <w:rPr>
          <w:sz w:val="28"/>
          <w:szCs w:val="28"/>
          <w:shd w:val="clear" w:color="auto" w:fill="FFFFFF"/>
          <w:lang w:val="uk-UA"/>
        </w:rPr>
        <w:t xml:space="preserve">. Відрізняються і їх уявлення про організацію політичного життя. Так, у місті Сонця функціонують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народні збори (Велика рада),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які обирають і контролюють посадових осіб. У той же час верховний правитель та три його радники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не можуть бути звільнені народною волею.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Політичний устрій на острові Утопія більш </w:t>
      </w:r>
      <w:r w:rsidRPr="00A24F78">
        <w:rPr>
          <w:sz w:val="28"/>
          <w:szCs w:val="28"/>
          <w:u w:val="double"/>
          <w:shd w:val="clear" w:color="auto" w:fill="FFFFFF"/>
          <w:lang w:val="uk-UA"/>
        </w:rPr>
        <w:t>демократичний.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Всі посадові особи обираються народом.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Але все ж політичний ідеал Мора більше відповідає "змішаному правлінню". Поряд з народними зборами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верховну владу поділяє сенат,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що обирається щорічно (аристократична засада), і </w:t>
      </w:r>
      <w:r w:rsidRPr="00A24F78">
        <w:rPr>
          <w:b/>
          <w:bCs/>
          <w:sz w:val="28"/>
          <w:szCs w:val="28"/>
          <w:shd w:val="clear" w:color="auto" w:fill="FFFFFF"/>
          <w:lang w:val="uk-UA"/>
        </w:rPr>
        <w:t>князь,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який обирається </w:t>
      </w:r>
      <w:proofErr w:type="spellStart"/>
      <w:r w:rsidRPr="00A24F78">
        <w:rPr>
          <w:sz w:val="28"/>
          <w:szCs w:val="28"/>
          <w:shd w:val="clear" w:color="auto" w:fill="FFFFFF"/>
          <w:lang w:val="uk-UA"/>
        </w:rPr>
        <w:t>пожиттєво</w:t>
      </w:r>
      <w:proofErr w:type="spellEnd"/>
      <w:r w:rsidRPr="00A24F78">
        <w:rPr>
          <w:sz w:val="28"/>
          <w:szCs w:val="28"/>
          <w:shd w:val="clear" w:color="auto" w:fill="FFFFFF"/>
          <w:lang w:val="uk-UA"/>
        </w:rPr>
        <w:t xml:space="preserve"> (монархічна засада).</w:t>
      </w: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</w:p>
    <w:p w:rsidR="00A24F78" w:rsidRPr="00A24F78" w:rsidRDefault="00A24F78" w:rsidP="00A24F78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6. Політична думка Нового часу: Т. Гоббс, </w:t>
      </w:r>
      <w:proofErr w:type="spellStart"/>
      <w:r w:rsidRPr="00A24F78">
        <w:rPr>
          <w:b/>
          <w:bCs/>
          <w:sz w:val="28"/>
          <w:szCs w:val="28"/>
          <w:lang w:val="uk-UA"/>
        </w:rPr>
        <w:t>Дж</w:t>
      </w:r>
      <w:proofErr w:type="spellEnd"/>
      <w:r w:rsidRPr="00A24F78">
        <w:rPr>
          <w:b/>
          <w:bCs/>
          <w:sz w:val="28"/>
          <w:szCs w:val="28"/>
          <w:lang w:val="uk-UA"/>
        </w:rPr>
        <w:t>. Локк та ін.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i/>
          <w:iCs/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За Нового часу сформувалися основні національні школи </w:t>
      </w:r>
      <w:proofErr w:type="spellStart"/>
      <w:r w:rsidRPr="00A24F78">
        <w:rPr>
          <w:sz w:val="28"/>
          <w:szCs w:val="28"/>
          <w:lang w:val="uk-UA" w:eastAsia="uk-UA"/>
        </w:rPr>
        <w:t>високорозвинутої</w:t>
      </w:r>
      <w:proofErr w:type="spellEnd"/>
      <w:r w:rsidRPr="00A24F78">
        <w:rPr>
          <w:sz w:val="28"/>
          <w:szCs w:val="28"/>
          <w:lang w:val="uk-UA" w:eastAsia="uk-UA"/>
        </w:rPr>
        <w:t xml:space="preserve"> політичної думки, вдосконалювалися актуальні й для сьогодення політичні ідеї. Основні ідеї цього періоду були пов’язані із </w:t>
      </w:r>
      <w:r w:rsidRPr="00A24F78">
        <w:rPr>
          <w:i/>
          <w:iCs/>
          <w:sz w:val="28"/>
          <w:szCs w:val="28"/>
          <w:lang w:val="uk-UA" w:eastAsia="uk-UA"/>
        </w:rPr>
        <w:t>розвитком двох теорій:</w:t>
      </w:r>
      <w:r w:rsidRPr="00A24F78">
        <w:rPr>
          <w:sz w:val="28"/>
          <w:szCs w:val="28"/>
          <w:lang w:val="uk-UA" w:eastAsia="uk-UA"/>
        </w:rPr>
        <w:t xml:space="preserve"> </w:t>
      </w:r>
      <w:r w:rsidRPr="00A24F78">
        <w:rPr>
          <w:b/>
          <w:bCs/>
          <w:sz w:val="28"/>
          <w:szCs w:val="28"/>
          <w:lang w:val="uk-UA" w:eastAsia="uk-UA"/>
        </w:rPr>
        <w:t xml:space="preserve">суспільного договору </w:t>
      </w:r>
      <w:r w:rsidRPr="00A24F78">
        <w:rPr>
          <w:sz w:val="28"/>
          <w:szCs w:val="28"/>
          <w:lang w:val="uk-UA" w:eastAsia="uk-UA"/>
        </w:rPr>
        <w:t>та</w:t>
      </w:r>
      <w:r w:rsidRPr="00A24F78">
        <w:rPr>
          <w:b/>
          <w:bCs/>
          <w:sz w:val="28"/>
          <w:szCs w:val="28"/>
          <w:lang w:val="uk-UA" w:eastAsia="uk-UA"/>
        </w:rPr>
        <w:t xml:space="preserve"> природного права</w:t>
      </w:r>
      <w:r w:rsidRPr="00A24F78">
        <w:rPr>
          <w:sz w:val="28"/>
          <w:szCs w:val="28"/>
          <w:lang w:val="uk-UA" w:eastAsia="uk-UA"/>
        </w:rPr>
        <w:t xml:space="preserve">. Фактично мислителі цього періоду намагалися дати відповідь на запитання: хто для кого існує – </w:t>
      </w:r>
      <w:r w:rsidRPr="00A24F78">
        <w:rPr>
          <w:i/>
          <w:iCs/>
          <w:sz w:val="28"/>
          <w:szCs w:val="28"/>
          <w:lang w:val="uk-UA" w:eastAsia="uk-UA"/>
        </w:rPr>
        <w:t>держава для людини, чи людина для держави?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u w:val="double"/>
          <w:lang w:val="uk-UA" w:eastAsia="uk-UA"/>
        </w:rPr>
      </w:pPr>
      <w:r w:rsidRPr="00A24F78">
        <w:rPr>
          <w:sz w:val="28"/>
          <w:szCs w:val="28"/>
          <w:u w:val="double"/>
          <w:lang w:val="uk-UA" w:eastAsia="uk-UA"/>
        </w:rPr>
        <w:t>ОСОБЛИВОСТІ розвитку політичних знань Нового часу: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- аналіз проблем прав та свобод людини, закону і держави, демократичного устрою суспільного життя;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- формування ліберальної політичної ідеології;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- обґрунтування необхідності розподілу влад;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- аналіз цінностей і механізму функціонування буржуазної демократії;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- формування концепції прав людини та громадянина.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u w:val="single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ТОМАС ГОББС</w:t>
      </w:r>
      <w:r w:rsidRPr="00A24F78">
        <w:rPr>
          <w:sz w:val="28"/>
          <w:szCs w:val="28"/>
          <w:lang w:val="uk-UA" w:eastAsia="uk-UA"/>
        </w:rPr>
        <w:t xml:space="preserve"> (1588–1679) – автор знаменитого </w:t>
      </w:r>
      <w:r w:rsidRPr="00A24F78">
        <w:rPr>
          <w:b/>
          <w:bCs/>
          <w:sz w:val="28"/>
          <w:szCs w:val="28"/>
          <w:lang w:val="uk-UA" w:eastAsia="uk-UA"/>
        </w:rPr>
        <w:t>“Левіафану”,</w:t>
      </w:r>
      <w:r w:rsidRPr="00A24F78">
        <w:rPr>
          <w:sz w:val="28"/>
          <w:szCs w:val="28"/>
          <w:lang w:val="uk-UA" w:eastAsia="uk-UA"/>
        </w:rPr>
        <w:t xml:space="preserve"> представника англійської політичної думки На думку Гоббса, людина – не суспільно-політична істота, а егоїстична тварина (“</w:t>
      </w:r>
      <w:r w:rsidRPr="00A24F78">
        <w:rPr>
          <w:i/>
          <w:iCs/>
          <w:sz w:val="28"/>
          <w:szCs w:val="28"/>
          <w:lang w:val="uk-UA" w:eastAsia="uk-UA"/>
        </w:rPr>
        <w:t>людина людині – вовк”).</w:t>
      </w:r>
      <w:r w:rsidRPr="00A24F78">
        <w:rPr>
          <w:sz w:val="28"/>
          <w:szCs w:val="28"/>
          <w:lang w:val="uk-UA" w:eastAsia="uk-UA"/>
        </w:rPr>
        <w:t xml:space="preserve"> </w:t>
      </w:r>
      <w:r w:rsidRPr="00A24F78">
        <w:rPr>
          <w:sz w:val="28"/>
          <w:szCs w:val="28"/>
          <w:lang w:val="uk-UA" w:eastAsia="uk-UA"/>
        </w:rPr>
        <w:lastRenderedPageBreak/>
        <w:t xml:space="preserve">Рівна від природи, вона отримує “право на все”, яке в умовах суцільного егоїзму, честолюбства перетворюється на “право ні на що”, </w:t>
      </w:r>
      <w:r w:rsidRPr="00A24F78">
        <w:rPr>
          <w:sz w:val="28"/>
          <w:szCs w:val="28"/>
          <w:u w:val="thick"/>
          <w:lang w:val="uk-UA" w:eastAsia="uk-UA"/>
        </w:rPr>
        <w:t>на війну всіх проти всіх.</w:t>
      </w:r>
      <w:r w:rsidRPr="00A24F78">
        <w:rPr>
          <w:sz w:val="28"/>
          <w:szCs w:val="28"/>
          <w:lang w:val="uk-UA" w:eastAsia="uk-UA"/>
        </w:rPr>
        <w:t xml:space="preserve"> Для формування стану “</w:t>
      </w:r>
      <w:r w:rsidRPr="00A24F78">
        <w:rPr>
          <w:i/>
          <w:iCs/>
          <w:sz w:val="28"/>
          <w:szCs w:val="28"/>
          <w:lang w:val="uk-UA" w:eastAsia="uk-UA"/>
        </w:rPr>
        <w:t>людина людині бог”</w:t>
      </w:r>
      <w:r w:rsidRPr="00A24F78">
        <w:rPr>
          <w:sz w:val="28"/>
          <w:szCs w:val="28"/>
          <w:lang w:val="uk-UA" w:eastAsia="uk-UA"/>
        </w:rPr>
        <w:t xml:space="preserve"> виникає </w:t>
      </w:r>
      <w:r w:rsidRPr="00A24F78">
        <w:rPr>
          <w:b/>
          <w:bCs/>
          <w:sz w:val="28"/>
          <w:szCs w:val="28"/>
          <w:lang w:val="uk-UA" w:eastAsia="uk-UA"/>
        </w:rPr>
        <w:t>штучна інституція – держава</w:t>
      </w:r>
      <w:r w:rsidRPr="00A24F78">
        <w:rPr>
          <w:sz w:val="28"/>
          <w:szCs w:val="28"/>
          <w:lang w:val="uk-UA" w:eastAsia="uk-UA"/>
        </w:rPr>
        <w:t xml:space="preserve">, яка </w:t>
      </w:r>
      <w:r w:rsidRPr="00A24F78">
        <w:rPr>
          <w:sz w:val="28"/>
          <w:szCs w:val="28"/>
          <w:u w:val="double"/>
          <w:lang w:val="uk-UA" w:eastAsia="uk-UA"/>
        </w:rPr>
        <w:t>відбирає в індивідів природні права</w:t>
      </w:r>
      <w:r w:rsidRPr="00A24F78">
        <w:rPr>
          <w:sz w:val="28"/>
          <w:szCs w:val="28"/>
          <w:lang w:val="uk-UA" w:eastAsia="uk-UA"/>
        </w:rPr>
        <w:t xml:space="preserve">, </w:t>
      </w:r>
      <w:r w:rsidRPr="00A24F78">
        <w:rPr>
          <w:sz w:val="28"/>
          <w:szCs w:val="28"/>
          <w:u w:val="dotted"/>
          <w:lang w:val="uk-UA" w:eastAsia="uk-UA"/>
        </w:rPr>
        <w:t>окрім права на фізичне життя</w:t>
      </w:r>
      <w:r w:rsidRPr="00A24F78">
        <w:rPr>
          <w:sz w:val="28"/>
          <w:szCs w:val="28"/>
          <w:lang w:val="uk-UA" w:eastAsia="uk-UA"/>
        </w:rPr>
        <w:t xml:space="preserve">. Безмежні права держави зосереджуються в руках </w:t>
      </w:r>
      <w:r w:rsidRPr="00A24F78">
        <w:rPr>
          <w:i/>
          <w:iCs/>
          <w:sz w:val="28"/>
          <w:szCs w:val="28"/>
          <w:lang w:val="uk-UA" w:eastAsia="uk-UA"/>
        </w:rPr>
        <w:t>абсолютного монарха,</w:t>
      </w:r>
      <w:r w:rsidRPr="00A24F78">
        <w:rPr>
          <w:sz w:val="28"/>
          <w:szCs w:val="28"/>
          <w:lang w:val="uk-UA" w:eastAsia="uk-UA"/>
        </w:rPr>
        <w:t xml:space="preserve"> а тому </w:t>
      </w:r>
      <w:r w:rsidRPr="00A24F78">
        <w:rPr>
          <w:sz w:val="28"/>
          <w:szCs w:val="28"/>
          <w:u w:val="thick"/>
          <w:lang w:val="uk-UA" w:eastAsia="uk-UA"/>
        </w:rPr>
        <w:t>поділ влад на гілки неприпустимий,</w:t>
      </w:r>
      <w:r w:rsidRPr="00A24F78">
        <w:rPr>
          <w:sz w:val="28"/>
          <w:szCs w:val="28"/>
          <w:lang w:val="uk-UA" w:eastAsia="uk-UA"/>
        </w:rPr>
        <w:t xml:space="preserve"> бо знову призведе до громадянської війни. </w:t>
      </w:r>
      <w:r w:rsidRPr="00A24F78">
        <w:rPr>
          <w:sz w:val="28"/>
          <w:szCs w:val="28"/>
          <w:u w:val="single"/>
          <w:lang w:val="uk-UA" w:eastAsia="uk-UA"/>
        </w:rPr>
        <w:t>Влада суверена-монарха не підлягає контролю, він – над законом.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За Гоббсом, </w:t>
      </w:r>
      <w:r w:rsidRPr="00A24F78">
        <w:rPr>
          <w:i/>
          <w:iCs/>
          <w:sz w:val="28"/>
          <w:szCs w:val="28"/>
          <w:lang w:val="uk-UA" w:eastAsia="uk-UA"/>
        </w:rPr>
        <w:t>держава – це і є суспільство,</w:t>
      </w:r>
      <w:r w:rsidRPr="00A24F78">
        <w:rPr>
          <w:sz w:val="28"/>
          <w:szCs w:val="28"/>
          <w:lang w:val="uk-UA" w:eastAsia="uk-UA"/>
        </w:rPr>
        <w:t xml:space="preserve"> а суспільство – і є держава, які підносяться над людиною. Тобто, за Гоббсом – людина існує для держави, звідси виникла вся школа тоталітарних </w:t>
      </w:r>
      <w:proofErr w:type="spellStart"/>
      <w:r w:rsidRPr="00A24F78">
        <w:rPr>
          <w:sz w:val="28"/>
          <w:szCs w:val="28"/>
          <w:lang w:val="uk-UA" w:eastAsia="uk-UA"/>
        </w:rPr>
        <w:t>вчень</w:t>
      </w:r>
      <w:proofErr w:type="spellEnd"/>
      <w:r w:rsidRPr="00A24F78">
        <w:rPr>
          <w:sz w:val="28"/>
          <w:szCs w:val="28"/>
          <w:lang w:val="uk-UA" w:eastAsia="uk-UA"/>
        </w:rPr>
        <w:t>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ДЖОН ЛОКК</w:t>
      </w:r>
      <w:r w:rsidRPr="00A24F78">
        <w:rPr>
          <w:sz w:val="28"/>
          <w:szCs w:val="28"/>
          <w:lang w:val="uk-UA" w:eastAsia="uk-UA"/>
        </w:rPr>
        <w:t xml:space="preserve"> (1632–1704) – головний фундатор </w:t>
      </w:r>
      <w:r w:rsidRPr="00A24F78">
        <w:rPr>
          <w:b/>
          <w:bCs/>
          <w:sz w:val="28"/>
          <w:szCs w:val="28"/>
          <w:lang w:val="uk-UA" w:eastAsia="uk-UA"/>
        </w:rPr>
        <w:t>класичного лібералізму.</w:t>
      </w:r>
      <w:r w:rsidRPr="00A24F78">
        <w:rPr>
          <w:sz w:val="28"/>
          <w:szCs w:val="28"/>
          <w:lang w:val="uk-UA" w:eastAsia="uk-UA"/>
        </w:rPr>
        <w:t xml:space="preserve"> Локк був виразником ліберально-демократичного напряму англійської політичної думки. У праці “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Два трактати про державне правління”</w:t>
      </w:r>
      <w:r w:rsidRPr="00A24F78">
        <w:rPr>
          <w:sz w:val="28"/>
          <w:szCs w:val="28"/>
          <w:lang w:val="uk-UA" w:eastAsia="uk-UA"/>
        </w:rPr>
        <w:t xml:space="preserve"> він першим серед мислителів на рівні в ланцюжку “</w:t>
      </w:r>
      <w:r w:rsidRPr="00A24F78">
        <w:rPr>
          <w:i/>
          <w:iCs/>
          <w:sz w:val="28"/>
          <w:szCs w:val="28"/>
          <w:lang w:val="uk-UA" w:eastAsia="uk-UA"/>
        </w:rPr>
        <w:t>особа – суспільство – держава”</w:t>
      </w:r>
      <w:r w:rsidRPr="00A24F78">
        <w:rPr>
          <w:sz w:val="28"/>
          <w:szCs w:val="28"/>
          <w:lang w:val="uk-UA" w:eastAsia="uk-UA"/>
        </w:rPr>
        <w:t xml:space="preserve"> поставив на </w:t>
      </w:r>
      <w:r w:rsidRPr="00A24F78">
        <w:rPr>
          <w:b/>
          <w:bCs/>
          <w:sz w:val="28"/>
          <w:szCs w:val="28"/>
          <w:lang w:val="uk-UA" w:eastAsia="uk-UA"/>
        </w:rPr>
        <w:t>перше</w:t>
      </w:r>
      <w:r w:rsidRPr="00A24F78">
        <w:rPr>
          <w:sz w:val="28"/>
          <w:szCs w:val="28"/>
          <w:lang w:val="uk-UA" w:eastAsia="uk-UA"/>
        </w:rPr>
        <w:t xml:space="preserve"> місце особу (потреби й інтереси людини), на </w:t>
      </w:r>
      <w:r w:rsidRPr="00A24F78">
        <w:rPr>
          <w:b/>
          <w:bCs/>
          <w:sz w:val="28"/>
          <w:szCs w:val="28"/>
          <w:lang w:val="uk-UA" w:eastAsia="uk-UA"/>
        </w:rPr>
        <w:t>друге</w:t>
      </w:r>
      <w:r w:rsidRPr="00A24F78">
        <w:rPr>
          <w:sz w:val="28"/>
          <w:szCs w:val="28"/>
          <w:lang w:val="uk-UA" w:eastAsia="uk-UA"/>
        </w:rPr>
        <w:t xml:space="preserve"> – потреби й інтереси суспільства і лише на </w:t>
      </w:r>
      <w:r w:rsidRPr="00A24F78">
        <w:rPr>
          <w:b/>
          <w:bCs/>
          <w:sz w:val="28"/>
          <w:szCs w:val="28"/>
          <w:lang w:val="uk-UA" w:eastAsia="uk-UA"/>
        </w:rPr>
        <w:t>третє</w:t>
      </w:r>
      <w:r w:rsidRPr="00A24F78">
        <w:rPr>
          <w:sz w:val="28"/>
          <w:szCs w:val="28"/>
          <w:lang w:val="uk-UA" w:eastAsia="uk-UA"/>
        </w:rPr>
        <w:t xml:space="preserve"> – потреби й інтереси держави. Цей підхід згодом був покладений в основу політичної доктрини класичного лібералізму.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Держава</w:t>
      </w:r>
      <w:r w:rsidRPr="00A24F78">
        <w:rPr>
          <w:sz w:val="28"/>
          <w:szCs w:val="28"/>
          <w:lang w:val="uk-UA" w:eastAsia="uk-UA"/>
        </w:rPr>
        <w:t>, за Локком, виникла не внаслідок “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війни всіх проти всіх”,</w:t>
      </w:r>
      <w:r w:rsidRPr="00A24F78">
        <w:rPr>
          <w:sz w:val="28"/>
          <w:szCs w:val="28"/>
          <w:lang w:val="uk-UA" w:eastAsia="uk-UA"/>
        </w:rPr>
        <w:t xml:space="preserve"> а з первісного миру і злагоди серед рівних і вільних людей для забезпечення цих природних, невідчужуваних </w:t>
      </w:r>
      <w:r w:rsidRPr="00A24F78">
        <w:rPr>
          <w:i/>
          <w:iCs/>
          <w:sz w:val="28"/>
          <w:szCs w:val="28"/>
          <w:lang w:val="uk-UA" w:eastAsia="uk-UA"/>
        </w:rPr>
        <w:t>прав і захисту приватної власності</w:t>
      </w:r>
      <w:r w:rsidRPr="00A24F78">
        <w:rPr>
          <w:sz w:val="28"/>
          <w:szCs w:val="28"/>
          <w:lang w:val="uk-UA" w:eastAsia="uk-UA"/>
        </w:rPr>
        <w:t xml:space="preserve">. Люди, передавши державі права, не втрачають їх. Держава оберігає такі права. А </w:t>
      </w:r>
      <w:r w:rsidRPr="00A24F78">
        <w:rPr>
          <w:sz w:val="28"/>
          <w:szCs w:val="28"/>
          <w:u w:val="single"/>
          <w:lang w:val="uk-UA" w:eastAsia="uk-UA"/>
        </w:rPr>
        <w:t xml:space="preserve">найдосконалішою </w:t>
      </w:r>
      <w:r w:rsidRPr="00A24F78">
        <w:rPr>
          <w:sz w:val="28"/>
          <w:szCs w:val="28"/>
          <w:lang w:val="uk-UA" w:eastAsia="uk-UA"/>
        </w:rPr>
        <w:t xml:space="preserve">формою держави є не абсолютна, а </w:t>
      </w:r>
      <w:r w:rsidRPr="00A24F78">
        <w:rPr>
          <w:b/>
          <w:bCs/>
          <w:sz w:val="28"/>
          <w:szCs w:val="28"/>
          <w:lang w:val="uk-UA" w:eastAsia="uk-UA"/>
        </w:rPr>
        <w:t>конституційна монархія</w:t>
      </w:r>
      <w:r w:rsidRPr="00A24F78">
        <w:rPr>
          <w:sz w:val="28"/>
          <w:szCs w:val="28"/>
          <w:lang w:val="uk-UA" w:eastAsia="uk-UA"/>
        </w:rPr>
        <w:t xml:space="preserve">. Гарантом запобігання в ній політичної сваволі щодо особи повинен бути </w:t>
      </w:r>
      <w:r w:rsidRPr="00A24F78">
        <w:rPr>
          <w:b/>
          <w:bCs/>
          <w:sz w:val="28"/>
          <w:szCs w:val="28"/>
          <w:lang w:val="uk-UA" w:eastAsia="uk-UA"/>
        </w:rPr>
        <w:t>поділ влад</w:t>
      </w:r>
      <w:r w:rsidRPr="00A24F78">
        <w:rPr>
          <w:sz w:val="28"/>
          <w:szCs w:val="28"/>
          <w:lang w:val="uk-UA" w:eastAsia="uk-UA"/>
        </w:rPr>
        <w:t xml:space="preserve"> на законодавчу, виконавчу (в т. ч. і судову) та союзну (займається зовнішньою політикою). Такий поділ слід здійснювати на засадах і принципах верховенства закону, якому підпорядковуються всі, в т. ч. й законодавці.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u w:val="dotted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Локк виводить </w:t>
      </w:r>
      <w:r w:rsidRPr="00A24F78">
        <w:rPr>
          <w:b/>
          <w:bCs/>
          <w:sz w:val="28"/>
          <w:szCs w:val="28"/>
          <w:lang w:val="uk-UA" w:eastAsia="uk-UA"/>
        </w:rPr>
        <w:t>три основних права людини</w:t>
      </w:r>
      <w:r w:rsidRPr="00A24F78">
        <w:rPr>
          <w:sz w:val="28"/>
          <w:szCs w:val="28"/>
          <w:lang w:val="uk-UA" w:eastAsia="uk-UA"/>
        </w:rPr>
        <w:t xml:space="preserve">, які в літературі отримали </w:t>
      </w:r>
      <w:r w:rsidRPr="00A24F78">
        <w:rPr>
          <w:sz w:val="28"/>
          <w:szCs w:val="28"/>
          <w:lang w:val="uk-UA" w:eastAsia="uk-UA"/>
        </w:rPr>
        <w:lastRenderedPageBreak/>
        <w:t>згодом назву “</w:t>
      </w:r>
      <w:r w:rsidRPr="00A24F78">
        <w:rPr>
          <w:sz w:val="28"/>
          <w:szCs w:val="28"/>
          <w:u w:val="thick"/>
          <w:lang w:val="uk-UA" w:eastAsia="uk-UA"/>
        </w:rPr>
        <w:t>не відчужені</w:t>
      </w:r>
      <w:r w:rsidRPr="00A24F78">
        <w:rPr>
          <w:sz w:val="28"/>
          <w:szCs w:val="28"/>
          <w:lang w:val="uk-UA" w:eastAsia="uk-UA"/>
        </w:rPr>
        <w:t xml:space="preserve">”: </w:t>
      </w:r>
      <w:r w:rsidRPr="00A24F78">
        <w:rPr>
          <w:sz w:val="28"/>
          <w:szCs w:val="28"/>
          <w:u w:val="dotted"/>
          <w:lang w:val="uk-UA" w:eastAsia="uk-UA"/>
        </w:rPr>
        <w:t>право на життя, право на свободу, право на власність.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>7. Раціоналістичні концепції політики в працях французьких просвітників: Ш. Монтеск’є, Ж.-Ж. Руссо та ін.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ШАРЛЬ ЛУЇ МОНТЕСК'Є (1689–1755) – французький правознавець, просвітник, один із засновників новітньої політичної науки. У своїх працях – </w:t>
      </w:r>
      <w:r w:rsidRPr="00A24F78">
        <w:rPr>
          <w:b/>
          <w:bCs/>
          <w:sz w:val="28"/>
          <w:szCs w:val="28"/>
          <w:lang w:val="uk-UA" w:eastAsia="uk-UA"/>
        </w:rPr>
        <w:t>“Персидські листи”,</w:t>
      </w:r>
      <w:r w:rsidRPr="00A24F78">
        <w:rPr>
          <w:sz w:val="28"/>
          <w:szCs w:val="28"/>
          <w:lang w:val="uk-UA" w:eastAsia="uk-UA"/>
        </w:rPr>
        <w:t xml:space="preserve"> “Роздуми про причини величі римлян і їх занепаду”, “Про дух законів” – він наголошує, що </w:t>
      </w:r>
      <w:r w:rsidRPr="00A24F78">
        <w:rPr>
          <w:b/>
          <w:bCs/>
          <w:sz w:val="28"/>
          <w:szCs w:val="28"/>
          <w:lang w:val="uk-UA" w:eastAsia="uk-UA"/>
        </w:rPr>
        <w:t>головне завдання держави</w:t>
      </w:r>
      <w:r w:rsidRPr="00A24F78">
        <w:rPr>
          <w:sz w:val="28"/>
          <w:szCs w:val="28"/>
          <w:lang w:val="uk-UA" w:eastAsia="uk-UA"/>
        </w:rPr>
        <w:t xml:space="preserve"> –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забезпечити людині політичні свободи</w:t>
      </w:r>
      <w:r w:rsidRPr="00A24F78">
        <w:rPr>
          <w:sz w:val="28"/>
          <w:szCs w:val="28"/>
          <w:lang w:val="uk-UA" w:eastAsia="uk-UA"/>
        </w:rPr>
        <w:t xml:space="preserve"> (можливість робити все, дозволене законами, і не робити того, що законами заборонено, бо тоді такої свободи не буде ні для кого), і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громадянські свободи</w:t>
      </w:r>
      <w:r w:rsidRPr="00A24F78">
        <w:rPr>
          <w:sz w:val="28"/>
          <w:szCs w:val="28"/>
          <w:lang w:val="uk-UA" w:eastAsia="uk-UA"/>
        </w:rPr>
        <w:t xml:space="preserve"> (спокій духу, відчуття громадянської безпеки, запобігання необґрунтованим приватним і публічним звинуваченням індивіда, гуманне кримінальне законодавство, неухильне дотримання правил судочинства, недопущення деспотизму і зловживань з боку посадових осіб, суворе дотримання законів і непорушний режим законності).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Монтеск’є стверджував, що таке забезпечення політичних і громадянських свобод можливе </w:t>
      </w:r>
      <w:r w:rsidRPr="00A24F78">
        <w:rPr>
          <w:sz w:val="28"/>
          <w:szCs w:val="28"/>
          <w:u w:val="thick"/>
          <w:lang w:val="uk-UA" w:eastAsia="uk-UA"/>
        </w:rPr>
        <w:t>лише за існування в державі незалежних одна від одної гілок влади</w:t>
      </w:r>
      <w:r w:rsidRPr="00A24F78">
        <w:rPr>
          <w:sz w:val="28"/>
          <w:szCs w:val="28"/>
          <w:lang w:val="uk-UA" w:eastAsia="uk-UA"/>
        </w:rPr>
        <w:t xml:space="preserve"> – </w:t>
      </w:r>
      <w:r w:rsidRPr="00A24F78">
        <w:rPr>
          <w:sz w:val="28"/>
          <w:szCs w:val="28"/>
          <w:u w:val="double"/>
          <w:lang w:val="uk-UA" w:eastAsia="uk-UA"/>
        </w:rPr>
        <w:t>законодавчої, виконавчої та судової</w:t>
      </w:r>
      <w:r w:rsidRPr="00A24F78">
        <w:rPr>
          <w:sz w:val="28"/>
          <w:szCs w:val="28"/>
          <w:lang w:val="uk-UA" w:eastAsia="uk-UA"/>
        </w:rPr>
        <w:t>. </w:t>
      </w:r>
      <w:r w:rsidRPr="00A24F78">
        <w:rPr>
          <w:i/>
          <w:iCs/>
          <w:sz w:val="28"/>
          <w:szCs w:val="28"/>
          <w:lang w:val="uk-UA" w:eastAsia="uk-UA"/>
        </w:rPr>
        <w:t xml:space="preserve">Саме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незалежність</w:t>
      </w:r>
      <w:r w:rsidRPr="00A24F78">
        <w:rPr>
          <w:i/>
          <w:iCs/>
          <w:sz w:val="28"/>
          <w:szCs w:val="28"/>
          <w:lang w:val="uk-UA" w:eastAsia="uk-UA"/>
        </w:rPr>
        <w:t>, а не розподіл функцій між ними, </w:t>
      </w:r>
      <w:r w:rsidRPr="00A24F78">
        <w:rPr>
          <w:sz w:val="28"/>
          <w:szCs w:val="28"/>
          <w:lang w:val="uk-UA" w:eastAsia="uk-UA"/>
        </w:rPr>
        <w:t xml:space="preserve">ставив Монтеск’є на перше місце, розуміючи, однак, що реально в політичному житті може йтися лише про </w:t>
      </w:r>
      <w:r w:rsidRPr="00A24F78">
        <w:rPr>
          <w:i/>
          <w:iCs/>
          <w:sz w:val="28"/>
          <w:szCs w:val="28"/>
          <w:lang w:val="uk-UA" w:eastAsia="uk-UA"/>
        </w:rPr>
        <w:t>незалежність суду.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Незалежність законодавчої та виконавчої влади, за Монтеск’є, має відносний характер, бо насправді в </w:t>
      </w:r>
      <w:r w:rsidRPr="00A24F78">
        <w:rPr>
          <w:i/>
          <w:iCs/>
          <w:sz w:val="28"/>
          <w:szCs w:val="28"/>
          <w:lang w:val="uk-UA" w:eastAsia="uk-UA"/>
        </w:rPr>
        <w:t xml:space="preserve">системі стримувань та </w:t>
      </w:r>
      <w:proofErr w:type="spellStart"/>
      <w:r w:rsidRPr="00A24F78">
        <w:rPr>
          <w:i/>
          <w:iCs/>
          <w:sz w:val="28"/>
          <w:szCs w:val="28"/>
          <w:lang w:val="uk-UA" w:eastAsia="uk-UA"/>
        </w:rPr>
        <w:t>противаг</w:t>
      </w:r>
      <w:proofErr w:type="spellEnd"/>
      <w:r w:rsidRPr="00A24F78">
        <w:rPr>
          <w:sz w:val="28"/>
          <w:szCs w:val="28"/>
          <w:lang w:val="uk-UA" w:eastAsia="uk-UA"/>
        </w:rPr>
        <w:t xml:space="preserve"> існує своєрідна “незалежна залежність”, коли </w:t>
      </w:r>
      <w:r w:rsidRPr="00A24F78">
        <w:rPr>
          <w:sz w:val="28"/>
          <w:szCs w:val="28"/>
          <w:u w:val="single"/>
          <w:lang w:val="uk-UA" w:eastAsia="uk-UA"/>
        </w:rPr>
        <w:t>одна влада не дає змоги іншій зловживати своїми функціями,</w:t>
      </w:r>
      <w:r w:rsidRPr="00A24F78">
        <w:rPr>
          <w:sz w:val="28"/>
          <w:szCs w:val="28"/>
          <w:lang w:val="uk-UA" w:eastAsia="uk-UA"/>
        </w:rPr>
        <w:t xml:space="preserve"> що і є гарантією забезпечення прав і свобод громадян.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u w:val="single"/>
          <w:lang w:val="uk-UA" w:eastAsia="uk-UA"/>
        </w:rPr>
        <w:t>Найважливішою рисою виконавчої</w:t>
      </w:r>
      <w:r w:rsidRPr="00A24F78">
        <w:rPr>
          <w:sz w:val="28"/>
          <w:szCs w:val="28"/>
          <w:lang w:val="uk-UA" w:eastAsia="uk-UA"/>
        </w:rPr>
        <w:t xml:space="preserve"> влади Монтеск’є вважав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швидкість дій.</w:t>
      </w:r>
      <w:r w:rsidRPr="00A24F78">
        <w:rPr>
          <w:sz w:val="28"/>
          <w:szCs w:val="28"/>
          <w:lang w:val="uk-UA" w:eastAsia="uk-UA"/>
        </w:rPr>
        <w:t xml:space="preserve"> А це можливо за умови, коли вона зосереджена в руках однієї особи – </w:t>
      </w:r>
      <w:r w:rsidRPr="00A24F78">
        <w:rPr>
          <w:b/>
          <w:bCs/>
          <w:sz w:val="28"/>
          <w:szCs w:val="28"/>
          <w:lang w:val="uk-UA" w:eastAsia="uk-UA"/>
        </w:rPr>
        <w:t>монарха.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u w:val="thick"/>
          <w:lang w:val="uk-UA" w:eastAsia="uk-UA"/>
        </w:rPr>
      </w:pPr>
      <w:r w:rsidRPr="00A24F78">
        <w:rPr>
          <w:sz w:val="28"/>
          <w:szCs w:val="28"/>
          <w:lang w:val="uk-UA" w:eastAsia="uk-UA"/>
        </w:rPr>
        <w:lastRenderedPageBreak/>
        <w:t xml:space="preserve">Жодна з влад не повинна володіти повноваженнями скасовувати рішення перших двох, але кожна може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призупинити ухвалу, яка суперечить законові.</w:t>
      </w:r>
      <w:r w:rsidRPr="00A24F78">
        <w:rPr>
          <w:sz w:val="28"/>
          <w:szCs w:val="28"/>
          <w:lang w:val="uk-UA" w:eastAsia="uk-UA"/>
        </w:rPr>
        <w:t xml:space="preserve"> Іншими словами, гілки влади стосовно одна одної виконують ще й </w:t>
      </w:r>
      <w:r w:rsidRPr="00A24F78">
        <w:rPr>
          <w:i/>
          <w:iCs/>
          <w:sz w:val="28"/>
          <w:szCs w:val="28"/>
          <w:lang w:val="uk-UA" w:eastAsia="uk-UA"/>
        </w:rPr>
        <w:t>контрольні функції</w:t>
      </w:r>
      <w:r w:rsidRPr="00A24F78">
        <w:rPr>
          <w:sz w:val="28"/>
          <w:szCs w:val="28"/>
          <w:lang w:val="uk-UA" w:eastAsia="uk-UA"/>
        </w:rPr>
        <w:t xml:space="preserve">. Монтеск’є блискуче обґрунтував механізм забезпечення прав і свобод людини і громадянина, водночас він доводив, </w:t>
      </w:r>
      <w:r w:rsidRPr="00A24F78">
        <w:rPr>
          <w:sz w:val="28"/>
          <w:szCs w:val="28"/>
          <w:u w:val="thick"/>
          <w:lang w:val="uk-UA" w:eastAsia="uk-UA"/>
        </w:rPr>
        <w:t>що скасування привілеїв панів, духовенства, дворянства, міщан призведе до деспотичної народної держави.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Форма держави визначає не лише “дух законів”, а й </w:t>
      </w:r>
      <w:r w:rsidRPr="00A24F78">
        <w:rPr>
          <w:i/>
          <w:iCs/>
          <w:sz w:val="28"/>
          <w:szCs w:val="28"/>
          <w:lang w:val="uk-UA" w:eastAsia="uk-UA"/>
        </w:rPr>
        <w:t>характер зовнішньої політики</w:t>
      </w:r>
      <w:r w:rsidRPr="00A24F78">
        <w:rPr>
          <w:sz w:val="28"/>
          <w:szCs w:val="28"/>
          <w:lang w:val="uk-UA" w:eastAsia="uk-UA"/>
        </w:rPr>
        <w:t xml:space="preserve">: для </w:t>
      </w:r>
      <w:r w:rsidRPr="00A24F78">
        <w:rPr>
          <w:b/>
          <w:bCs/>
          <w:sz w:val="28"/>
          <w:szCs w:val="28"/>
          <w:lang w:val="uk-UA" w:eastAsia="uk-UA"/>
        </w:rPr>
        <w:t>республіки</w:t>
      </w:r>
      <w:r w:rsidRPr="00A24F78">
        <w:rPr>
          <w:sz w:val="28"/>
          <w:szCs w:val="28"/>
          <w:lang w:val="uk-UA" w:eastAsia="uk-UA"/>
        </w:rPr>
        <w:t xml:space="preserve"> – мир і поміркованість, для </w:t>
      </w:r>
      <w:r w:rsidRPr="00A24F78">
        <w:rPr>
          <w:b/>
          <w:bCs/>
          <w:sz w:val="28"/>
          <w:szCs w:val="28"/>
          <w:lang w:val="uk-UA" w:eastAsia="uk-UA"/>
        </w:rPr>
        <w:t>монархії</w:t>
      </w:r>
      <w:r w:rsidRPr="00A24F78">
        <w:rPr>
          <w:sz w:val="28"/>
          <w:szCs w:val="28"/>
          <w:lang w:val="uk-UA" w:eastAsia="uk-UA"/>
        </w:rPr>
        <w:t xml:space="preserve"> – войовничість. Неабияке значення для держави </w:t>
      </w:r>
      <w:r w:rsidRPr="00A24F78">
        <w:rPr>
          <w:i/>
          <w:iCs/>
          <w:sz w:val="28"/>
          <w:szCs w:val="28"/>
          <w:lang w:val="uk-UA" w:eastAsia="uk-UA"/>
        </w:rPr>
        <w:t>має розмір її території</w:t>
      </w:r>
      <w:r w:rsidRPr="00A24F78">
        <w:rPr>
          <w:sz w:val="28"/>
          <w:szCs w:val="28"/>
          <w:lang w:val="uk-UA" w:eastAsia="uk-UA"/>
        </w:rPr>
        <w:t xml:space="preserve">: </w:t>
      </w:r>
      <w:r w:rsidRPr="00A24F78">
        <w:rPr>
          <w:sz w:val="28"/>
          <w:szCs w:val="28"/>
          <w:u w:val="thick"/>
          <w:lang w:val="uk-UA" w:eastAsia="uk-UA"/>
        </w:rPr>
        <w:t>малій</w:t>
      </w:r>
      <w:r w:rsidRPr="00A24F78">
        <w:rPr>
          <w:sz w:val="28"/>
          <w:szCs w:val="28"/>
          <w:lang w:val="uk-UA" w:eastAsia="uk-UA"/>
        </w:rPr>
        <w:t xml:space="preserve"> республіці загрожують завойовники; </w:t>
      </w:r>
      <w:r w:rsidRPr="00A24F78">
        <w:rPr>
          <w:sz w:val="28"/>
          <w:szCs w:val="28"/>
          <w:u w:val="thick"/>
          <w:lang w:val="uk-UA" w:eastAsia="uk-UA"/>
        </w:rPr>
        <w:t xml:space="preserve">велика </w:t>
      </w:r>
      <w:r w:rsidRPr="00A24F78">
        <w:rPr>
          <w:sz w:val="28"/>
          <w:szCs w:val="28"/>
          <w:lang w:val="uk-UA" w:eastAsia="uk-UA"/>
        </w:rPr>
        <w:t xml:space="preserve">монархія здатна протистояти їм, але схильна до загнивання зсередини, до деспотизму. Тому невеликим державам доцільно об’єднуватись у </w:t>
      </w:r>
      <w:r w:rsidRPr="00A24F78">
        <w:rPr>
          <w:i/>
          <w:iCs/>
          <w:sz w:val="28"/>
          <w:szCs w:val="28"/>
          <w:u w:val="thick"/>
          <w:lang w:val="uk-UA" w:eastAsia="uk-UA"/>
        </w:rPr>
        <w:t>федеративні утворення</w:t>
      </w:r>
      <w:r w:rsidRPr="00A24F78">
        <w:rPr>
          <w:sz w:val="28"/>
          <w:szCs w:val="28"/>
          <w:lang w:val="uk-UA" w:eastAsia="uk-UA"/>
        </w:rPr>
        <w:t>, де можна буде використати переваги малих і великих країн.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 xml:space="preserve">8. </w:t>
      </w:r>
      <w:proofErr w:type="spellStart"/>
      <w:r w:rsidRPr="00A24F78">
        <w:rPr>
          <w:b/>
          <w:bCs/>
          <w:sz w:val="28"/>
          <w:szCs w:val="28"/>
          <w:lang w:val="uk-UA"/>
        </w:rPr>
        <w:t>Філософсько</w:t>
      </w:r>
      <w:proofErr w:type="spellEnd"/>
      <w:r w:rsidRPr="00A24F78">
        <w:rPr>
          <w:b/>
          <w:bCs/>
          <w:sz w:val="28"/>
          <w:szCs w:val="28"/>
          <w:lang w:val="uk-UA"/>
        </w:rPr>
        <w:t>-правові концепції в німецькій філософії ХVIII-ХІХ ст.:  І. Кант, Г. Гегель та ін.</w:t>
      </w:r>
    </w:p>
    <w:p w:rsidR="00A24F78" w:rsidRPr="00A24F78" w:rsidRDefault="00A24F78" w:rsidP="00A24F78">
      <w:pPr>
        <w:spacing w:line="360" w:lineRule="auto"/>
        <w:ind w:firstLine="567"/>
        <w:outlineLvl w:val="2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За своїм соціально-політичним розвитком у XVIII ст. </w:t>
      </w:r>
      <w:r w:rsidRPr="00A24F78">
        <w:rPr>
          <w:i/>
          <w:iCs/>
          <w:sz w:val="28"/>
          <w:szCs w:val="28"/>
          <w:lang w:val="uk-UA" w:eastAsia="uk-UA"/>
        </w:rPr>
        <w:t>Німеччина значно відставала від передових країн тогочасної Європи</w:t>
      </w:r>
      <w:r w:rsidRPr="00A24F78">
        <w:rPr>
          <w:sz w:val="28"/>
          <w:szCs w:val="28"/>
          <w:lang w:val="uk-UA" w:eastAsia="uk-UA"/>
        </w:rPr>
        <w:t xml:space="preserve">. Лише наприкінці цього століття під впливом </w:t>
      </w:r>
      <w:r w:rsidRPr="00A24F78">
        <w:rPr>
          <w:sz w:val="28"/>
          <w:szCs w:val="28"/>
          <w:u w:val="thick"/>
          <w:lang w:val="uk-UA" w:eastAsia="uk-UA"/>
        </w:rPr>
        <w:t>Великої французької революції</w:t>
      </w:r>
      <w:r w:rsidRPr="00A24F78">
        <w:rPr>
          <w:sz w:val="28"/>
          <w:szCs w:val="28"/>
          <w:lang w:val="uk-UA" w:eastAsia="uk-UA"/>
        </w:rPr>
        <w:t xml:space="preserve"> в ній активізувалися соціальні й політичні рухи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Німецька буржуазія, яка була провідною силою опозиції феодальному режиму, </w:t>
      </w:r>
      <w:r w:rsidRPr="00A24F78">
        <w:rPr>
          <w:sz w:val="28"/>
          <w:szCs w:val="28"/>
          <w:u w:val="thick"/>
          <w:lang w:val="uk-UA" w:eastAsia="uk-UA"/>
        </w:rPr>
        <w:t>боялась радикальних суспільних перетворень</w:t>
      </w:r>
      <w:r w:rsidRPr="00A24F78">
        <w:rPr>
          <w:sz w:val="28"/>
          <w:szCs w:val="28"/>
          <w:lang w:val="uk-UA" w:eastAsia="uk-UA"/>
        </w:rPr>
        <w:t xml:space="preserve"> з участю широких народних мас. Її ідеологи намагалися адаптувати революційні ідеї епохи до німецької дійсності, перевести їх у сферу </w:t>
      </w:r>
      <w:r w:rsidRPr="00A24F78">
        <w:rPr>
          <w:sz w:val="28"/>
          <w:szCs w:val="28"/>
          <w:u w:val="thick"/>
          <w:lang w:val="uk-UA" w:eastAsia="uk-UA"/>
        </w:rPr>
        <w:t>спекулятивної філософії.</w:t>
      </w:r>
      <w:r w:rsidRPr="00A24F78">
        <w:rPr>
          <w:sz w:val="28"/>
          <w:szCs w:val="28"/>
          <w:lang w:val="uk-UA" w:eastAsia="uk-UA"/>
        </w:rPr>
        <w:t xml:space="preserve"> Вищими цінностями вони проголошували </w:t>
      </w:r>
      <w:r w:rsidRPr="00A24F78">
        <w:rPr>
          <w:i/>
          <w:iCs/>
          <w:sz w:val="28"/>
          <w:szCs w:val="28"/>
          <w:lang w:val="uk-UA" w:eastAsia="uk-UA"/>
        </w:rPr>
        <w:t>свідомість, розум, дух тощо</w:t>
      </w:r>
      <w:r w:rsidRPr="00A24F78">
        <w:rPr>
          <w:sz w:val="28"/>
          <w:szCs w:val="28"/>
          <w:lang w:val="uk-UA" w:eastAsia="uk-UA"/>
        </w:rPr>
        <w:t>, не обходячи при цьому й актуальних питань соціально-політичного розвитку. Найпомітнішими постатями в філософії другої половини XVIII — першої третини XIX ст. були видатні німецькі філософи І. Кант, І. Г. Фіхте, Г. В. Ф. Гегель.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proofErr w:type="spellStart"/>
      <w:r w:rsidRPr="00A24F78">
        <w:rPr>
          <w:b/>
          <w:bCs/>
          <w:sz w:val="28"/>
          <w:szCs w:val="28"/>
          <w:u w:val="thick"/>
          <w:lang w:val="uk-UA" w:eastAsia="uk-UA"/>
        </w:rPr>
        <w:t>Іммануїл</w:t>
      </w:r>
      <w:proofErr w:type="spellEnd"/>
      <w:r w:rsidRPr="00A24F78">
        <w:rPr>
          <w:b/>
          <w:bCs/>
          <w:sz w:val="28"/>
          <w:szCs w:val="28"/>
          <w:u w:val="thick"/>
          <w:lang w:val="uk-UA" w:eastAsia="uk-UA"/>
        </w:rPr>
        <w:t xml:space="preserve"> Кант</w:t>
      </w:r>
      <w:r w:rsidRPr="00A24F78">
        <w:rPr>
          <w:sz w:val="28"/>
          <w:szCs w:val="28"/>
          <w:lang w:val="uk-UA" w:eastAsia="uk-UA"/>
        </w:rPr>
        <w:t xml:space="preserve"> (1724—1804] був професором філософії Кенігсберзького </w:t>
      </w:r>
      <w:r w:rsidRPr="00A24F78">
        <w:rPr>
          <w:sz w:val="28"/>
          <w:szCs w:val="28"/>
          <w:lang w:val="uk-UA" w:eastAsia="uk-UA"/>
        </w:rPr>
        <w:lastRenderedPageBreak/>
        <w:t>університету. Його політико-правові погляди викладено в основному в працях "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Ідеї загальної історії з космополітичної точки зору</w:t>
      </w:r>
      <w:r w:rsidRPr="00A24F78">
        <w:rPr>
          <w:sz w:val="28"/>
          <w:szCs w:val="28"/>
          <w:lang w:val="uk-UA" w:eastAsia="uk-UA"/>
        </w:rPr>
        <w:t xml:space="preserve">" (1784) та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"Метафізичні початки вчення про право</w:t>
      </w:r>
      <w:r w:rsidRPr="00A24F78">
        <w:rPr>
          <w:sz w:val="28"/>
          <w:szCs w:val="28"/>
          <w:lang w:val="uk-UA" w:eastAsia="uk-UA"/>
        </w:rPr>
        <w:t>" (1797).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І. Кант виходив з того, що </w:t>
      </w:r>
      <w:r w:rsidRPr="00A24F78">
        <w:rPr>
          <w:b/>
          <w:bCs/>
          <w:sz w:val="28"/>
          <w:szCs w:val="28"/>
          <w:lang w:val="uk-UA" w:eastAsia="uk-UA"/>
        </w:rPr>
        <w:t>кожна людина є абсолютною і самодостатньою</w:t>
      </w:r>
      <w:r w:rsidRPr="00A24F78">
        <w:rPr>
          <w:sz w:val="28"/>
          <w:szCs w:val="28"/>
          <w:lang w:val="uk-UA" w:eastAsia="uk-UA"/>
        </w:rPr>
        <w:t xml:space="preserve">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цінністю</w:t>
      </w:r>
      <w:r w:rsidRPr="00A24F78">
        <w:rPr>
          <w:sz w:val="28"/>
          <w:szCs w:val="28"/>
          <w:lang w:val="uk-UA" w:eastAsia="uk-UA"/>
        </w:rPr>
        <w:t xml:space="preserve"> й </w:t>
      </w:r>
      <w:r w:rsidRPr="00A24F78">
        <w:rPr>
          <w:sz w:val="28"/>
          <w:szCs w:val="28"/>
          <w:u w:val="thick"/>
          <w:lang w:val="uk-UA" w:eastAsia="uk-UA"/>
        </w:rPr>
        <w:t>не може бути знаряддям здійснення хоч би яких і чиїх би то було планів</w:t>
      </w:r>
      <w:r w:rsidRPr="00A24F78">
        <w:rPr>
          <w:sz w:val="28"/>
          <w:szCs w:val="28"/>
          <w:lang w:val="uk-UA" w:eastAsia="uk-UA"/>
        </w:rPr>
        <w:t>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Як суб'єкт моральної свідомості, докорінно відмінний від навколишньої природи, </w:t>
      </w:r>
      <w:r w:rsidRPr="00A24F78">
        <w:rPr>
          <w:b/>
          <w:bCs/>
          <w:sz w:val="28"/>
          <w:szCs w:val="28"/>
          <w:lang w:val="uk-UA" w:eastAsia="uk-UA"/>
        </w:rPr>
        <w:t xml:space="preserve">людина </w:t>
      </w:r>
      <w:r w:rsidRPr="00A24F78">
        <w:rPr>
          <w:sz w:val="28"/>
          <w:szCs w:val="28"/>
          <w:lang w:val="uk-UA" w:eastAsia="uk-UA"/>
        </w:rPr>
        <w:t xml:space="preserve">у своїй поведінці має </w:t>
      </w:r>
      <w:r w:rsidRPr="00A24F78">
        <w:rPr>
          <w:sz w:val="28"/>
          <w:szCs w:val="28"/>
          <w:u w:val="thick"/>
          <w:lang w:val="uk-UA" w:eastAsia="uk-UA"/>
        </w:rPr>
        <w:t>керуватися веліннями морального закону.</w:t>
      </w:r>
      <w:r w:rsidRPr="00A24F78">
        <w:rPr>
          <w:sz w:val="28"/>
          <w:szCs w:val="28"/>
          <w:lang w:val="uk-UA" w:eastAsia="uk-UA"/>
        </w:rPr>
        <w:t xml:space="preserve"> Цей закон, який І. Кант називає "</w:t>
      </w:r>
      <w:r w:rsidRPr="00A24F78">
        <w:rPr>
          <w:b/>
          <w:bCs/>
          <w:sz w:val="28"/>
          <w:szCs w:val="28"/>
          <w:lang w:val="uk-UA" w:eastAsia="uk-UA"/>
        </w:rPr>
        <w:t>категоричним імперативом",</w:t>
      </w:r>
      <w:r w:rsidRPr="00A24F78">
        <w:rPr>
          <w:sz w:val="28"/>
          <w:szCs w:val="28"/>
          <w:lang w:val="uk-UA" w:eastAsia="uk-UA"/>
        </w:rPr>
        <w:t xml:space="preserve"> має </w:t>
      </w:r>
      <w:r w:rsidRPr="00A24F78">
        <w:rPr>
          <w:sz w:val="28"/>
          <w:szCs w:val="28"/>
          <w:u w:val="thick"/>
          <w:lang w:val="uk-UA" w:eastAsia="uk-UA"/>
        </w:rPr>
        <w:t>апріорний і безумовний характер</w:t>
      </w:r>
      <w:r w:rsidRPr="00A24F78">
        <w:rPr>
          <w:sz w:val="28"/>
          <w:szCs w:val="28"/>
          <w:lang w:val="uk-UA" w:eastAsia="uk-UA"/>
        </w:rPr>
        <w:t xml:space="preserve">, він не зазнає впливу ніяких зовнішніх обставин і не зв'язаний з конкретними предметами чи реальними подіями. Категоричний імператив проголошує: </w:t>
      </w:r>
      <w:r w:rsidRPr="00A24F78">
        <w:rPr>
          <w:i/>
          <w:iCs/>
          <w:sz w:val="28"/>
          <w:szCs w:val="28"/>
          <w:lang w:val="uk-UA" w:eastAsia="uk-UA"/>
        </w:rPr>
        <w:t>"Чини так, щоб максима твоєї поведінки могла бути водночас і принципом загального законодавства</w:t>
      </w:r>
      <w:r w:rsidRPr="00A24F78">
        <w:rPr>
          <w:sz w:val="28"/>
          <w:szCs w:val="28"/>
          <w:lang w:val="uk-UA" w:eastAsia="uk-UA"/>
        </w:rPr>
        <w:t>", тобто кожен індивід мусить чинити так, щоб правило його особистої поведінки могло стати правилом поведінки для всіх.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u w:val="dotted"/>
          <w:shd w:val="clear" w:color="auto" w:fill="FFFFFF"/>
          <w:lang w:val="uk-UA"/>
        </w:rPr>
      </w:pPr>
      <w:r w:rsidRPr="00A24F78">
        <w:rPr>
          <w:sz w:val="28"/>
          <w:szCs w:val="28"/>
          <w:shd w:val="clear" w:color="auto" w:fill="FFFFFF"/>
          <w:lang w:val="uk-UA"/>
        </w:rPr>
        <w:t xml:space="preserve">Як і багато інших мислителів того часу, І. Кант вважав, що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держава прийшла на зміну природному стану,</w:t>
      </w:r>
      <w:r w:rsidRPr="00A24F78">
        <w:rPr>
          <w:sz w:val="28"/>
          <w:szCs w:val="28"/>
          <w:shd w:val="clear" w:color="auto" w:fill="FFFFFF"/>
          <w:lang w:val="uk-UA"/>
        </w:rPr>
        <w:t xml:space="preserve"> в якому не було ніякої гарантії законності. Моральний борг, почуття поваги до природного права спонукають людей залишити цей стан і перейти до життя в громадянському суспільстві. Цей перехід, тобто </w:t>
      </w:r>
      <w:r w:rsidRPr="00A24F78">
        <w:rPr>
          <w:b/>
          <w:bCs/>
          <w:i/>
          <w:iCs/>
          <w:sz w:val="28"/>
          <w:szCs w:val="28"/>
          <w:shd w:val="clear" w:color="auto" w:fill="FFFFFF"/>
          <w:lang w:val="uk-UA"/>
        </w:rPr>
        <w:t>утворення держави, є результатом договору.</w:t>
      </w:r>
      <w:r w:rsidRPr="00A24F78">
        <w:rPr>
          <w:sz w:val="28"/>
          <w:szCs w:val="28"/>
          <w:shd w:val="clear" w:color="auto" w:fill="FFFFFF"/>
          <w:lang w:val="uk-UA"/>
        </w:rPr>
        <w:t xml:space="preserve"> </w:t>
      </w:r>
      <w:r w:rsidRPr="00A24F78">
        <w:rPr>
          <w:sz w:val="28"/>
          <w:szCs w:val="28"/>
          <w:u w:val="dotted"/>
          <w:shd w:val="clear" w:color="auto" w:fill="FFFFFF"/>
          <w:lang w:val="uk-UA"/>
        </w:rPr>
        <w:t>Суспільний договір укладають між собою морально розвинені люди.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u w:val="thick"/>
          <w:lang w:val="uk-UA" w:eastAsia="uk-UA"/>
        </w:rPr>
        <w:t>Визнаючи ідею поділу влади</w:t>
      </w:r>
      <w:r w:rsidRPr="00A24F78">
        <w:rPr>
          <w:sz w:val="28"/>
          <w:szCs w:val="28"/>
          <w:lang w:val="uk-UA" w:eastAsia="uk-UA"/>
        </w:rPr>
        <w:t xml:space="preserve">, І. Кант виходив з необхідності </w:t>
      </w:r>
      <w:r w:rsidRPr="00A24F78">
        <w:rPr>
          <w:b/>
          <w:bCs/>
          <w:sz w:val="28"/>
          <w:szCs w:val="28"/>
          <w:lang w:val="uk-UA" w:eastAsia="uk-UA"/>
        </w:rPr>
        <w:t>ієрархії її видів.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Верховною владою він вважав </w:t>
      </w:r>
      <w:r w:rsidRPr="00A24F78">
        <w:rPr>
          <w:b/>
          <w:bCs/>
          <w:sz w:val="28"/>
          <w:szCs w:val="28"/>
          <w:lang w:val="uk-UA" w:eastAsia="uk-UA"/>
        </w:rPr>
        <w:t>законодавчу,</w:t>
      </w:r>
      <w:r w:rsidRPr="00A24F78">
        <w:rPr>
          <w:sz w:val="28"/>
          <w:szCs w:val="28"/>
          <w:lang w:val="uk-UA" w:eastAsia="uk-UA"/>
        </w:rPr>
        <w:t xml:space="preserve"> яка має належати лише суверенній "колективній волі народу". </w:t>
      </w:r>
      <w:r w:rsidRPr="00A24F78">
        <w:rPr>
          <w:b/>
          <w:bCs/>
          <w:sz w:val="28"/>
          <w:szCs w:val="28"/>
          <w:lang w:val="uk-UA" w:eastAsia="uk-UA"/>
        </w:rPr>
        <w:t>Виконавча</w:t>
      </w:r>
      <w:r w:rsidRPr="00A24F78">
        <w:rPr>
          <w:sz w:val="28"/>
          <w:szCs w:val="28"/>
          <w:lang w:val="uk-UA" w:eastAsia="uk-UA"/>
        </w:rPr>
        <w:t xml:space="preserve"> влада зосереджується в законного правителя </w:t>
      </w:r>
      <w:r w:rsidRPr="00A24F78">
        <w:rPr>
          <w:i/>
          <w:iCs/>
          <w:sz w:val="28"/>
          <w:szCs w:val="28"/>
          <w:lang w:val="uk-UA" w:eastAsia="uk-UA"/>
        </w:rPr>
        <w:t>й підпорядковується законодавчій</w:t>
      </w:r>
      <w:r w:rsidRPr="00A24F78">
        <w:rPr>
          <w:sz w:val="28"/>
          <w:szCs w:val="28"/>
          <w:lang w:val="uk-UA" w:eastAsia="uk-UA"/>
        </w:rPr>
        <w:t xml:space="preserve">. </w:t>
      </w:r>
      <w:r w:rsidRPr="00A24F78">
        <w:rPr>
          <w:b/>
          <w:bCs/>
          <w:sz w:val="28"/>
          <w:szCs w:val="28"/>
          <w:lang w:val="uk-UA" w:eastAsia="uk-UA"/>
        </w:rPr>
        <w:t>Судова влада</w:t>
      </w:r>
      <w:r w:rsidRPr="00A24F78">
        <w:rPr>
          <w:sz w:val="28"/>
          <w:szCs w:val="28"/>
          <w:lang w:val="uk-UA" w:eastAsia="uk-UA"/>
        </w:rPr>
        <w:t xml:space="preserve"> призначається виконавчою владою. На думку мислителя, </w:t>
      </w:r>
      <w:r w:rsidRPr="00A24F78">
        <w:rPr>
          <w:sz w:val="28"/>
          <w:szCs w:val="28"/>
          <w:u w:val="thick"/>
          <w:lang w:val="uk-UA" w:eastAsia="uk-UA"/>
        </w:rPr>
        <w:t>субординація і згода цих видів влади</w:t>
      </w:r>
      <w:r w:rsidRPr="00A24F78">
        <w:rPr>
          <w:sz w:val="28"/>
          <w:szCs w:val="28"/>
          <w:lang w:val="uk-UA" w:eastAsia="uk-UA"/>
        </w:rPr>
        <w:t xml:space="preserve"> здатні запобігти деспотизму й гарантувати благополуччя держави.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На відміну від І. Канта, його співвітчизник </w:t>
      </w:r>
      <w:r w:rsidRPr="00A24F78">
        <w:rPr>
          <w:sz w:val="28"/>
          <w:szCs w:val="28"/>
          <w:shd w:val="clear" w:color="auto" w:fill="FFFFFF"/>
          <w:lang w:val="uk-UA"/>
        </w:rPr>
        <w:t>–</w:t>
      </w:r>
      <w:r w:rsidRPr="00A24F78">
        <w:rPr>
          <w:sz w:val="28"/>
          <w:szCs w:val="28"/>
          <w:lang w:val="uk-UA" w:eastAsia="uk-UA"/>
        </w:rPr>
        <w:t xml:space="preserve"> геніальний німецький </w:t>
      </w:r>
      <w:r w:rsidRPr="00A24F78">
        <w:rPr>
          <w:sz w:val="28"/>
          <w:szCs w:val="28"/>
          <w:lang w:val="uk-UA" w:eastAsia="uk-UA"/>
        </w:rPr>
        <w:lastRenderedPageBreak/>
        <w:t xml:space="preserve">філософ </w:t>
      </w:r>
      <w:r w:rsidRPr="00A24F78">
        <w:rPr>
          <w:b/>
          <w:bCs/>
          <w:sz w:val="28"/>
          <w:szCs w:val="28"/>
          <w:u w:val="thick"/>
          <w:lang w:val="uk-UA" w:eastAsia="uk-UA"/>
        </w:rPr>
        <w:t>Георг Вільгельм Фрідріх Гегель</w:t>
      </w:r>
      <w:r w:rsidRPr="00A24F78">
        <w:rPr>
          <w:sz w:val="28"/>
          <w:szCs w:val="28"/>
          <w:lang w:val="uk-UA" w:eastAsia="uk-UA"/>
        </w:rPr>
        <w:t xml:space="preserve"> (1770— 1831) виступав з консервативних позицій. У цілісному й систематизованому вигляді його політико-правове вчення викладено у праці "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Філософія права"</w:t>
      </w:r>
      <w:r w:rsidRPr="00A24F78">
        <w:rPr>
          <w:sz w:val="28"/>
          <w:szCs w:val="28"/>
          <w:lang w:val="uk-UA" w:eastAsia="uk-UA"/>
        </w:rPr>
        <w:t xml:space="preserve"> (1820). Обґрунтування ним необхідності і тлумачення сутності держави і права, як і його філософія в цілому, дуже складні за змістом, а особливо за формою, тому розглянемо лише ключові питання гегелівського вчення про державу.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Держава, за Гегелем, </w:t>
      </w:r>
      <w:r w:rsidRPr="00A24F78">
        <w:rPr>
          <w:sz w:val="28"/>
          <w:szCs w:val="28"/>
          <w:shd w:val="clear" w:color="auto" w:fill="FFFFFF"/>
          <w:lang w:val="uk-UA"/>
        </w:rPr>
        <w:t>–</w:t>
      </w:r>
      <w:r w:rsidRPr="00A24F78">
        <w:rPr>
          <w:sz w:val="28"/>
          <w:szCs w:val="28"/>
          <w:lang w:val="uk-UA" w:eastAsia="uk-UA"/>
        </w:rPr>
        <w:t xml:space="preserve"> це ідея </w:t>
      </w:r>
      <w:r w:rsidRPr="00A24F78">
        <w:rPr>
          <w:i/>
          <w:iCs/>
          <w:sz w:val="28"/>
          <w:szCs w:val="28"/>
          <w:lang w:val="uk-UA" w:eastAsia="uk-UA"/>
        </w:rPr>
        <w:t>розуму, свободи і права.</w:t>
      </w:r>
      <w:r w:rsidRPr="00A24F78">
        <w:rPr>
          <w:sz w:val="28"/>
          <w:szCs w:val="28"/>
          <w:lang w:val="uk-UA" w:eastAsia="uk-UA"/>
        </w:rPr>
        <w:t xml:space="preserve"> Він вважав, що "</w:t>
      </w:r>
      <w:r w:rsidRPr="00A24F78">
        <w:rPr>
          <w:i/>
          <w:iCs/>
          <w:sz w:val="28"/>
          <w:szCs w:val="28"/>
          <w:lang w:val="uk-UA" w:eastAsia="uk-UA"/>
        </w:rPr>
        <w:t xml:space="preserve">держава </w:t>
      </w:r>
      <w:r w:rsidRPr="00A24F78">
        <w:rPr>
          <w:i/>
          <w:iCs/>
          <w:sz w:val="28"/>
          <w:szCs w:val="28"/>
          <w:shd w:val="clear" w:color="auto" w:fill="FFFFFF"/>
          <w:lang w:val="uk-UA"/>
        </w:rPr>
        <w:t>–</w:t>
      </w:r>
      <w:r w:rsidRPr="00A24F78">
        <w:rPr>
          <w:i/>
          <w:iCs/>
          <w:sz w:val="28"/>
          <w:szCs w:val="28"/>
          <w:lang w:val="uk-UA" w:eastAsia="uk-UA"/>
        </w:rPr>
        <w:t xml:space="preserve"> це хода Бога в світі</w:t>
      </w:r>
      <w:r w:rsidRPr="00A24F78">
        <w:rPr>
          <w:sz w:val="28"/>
          <w:szCs w:val="28"/>
          <w:lang w:val="uk-UA" w:eastAsia="uk-UA"/>
        </w:rPr>
        <w:t xml:space="preserve">; її основою служить влада розуму, який реалізує себе як волю". </w:t>
      </w:r>
      <w:r w:rsidRPr="00A24F78">
        <w:rPr>
          <w:sz w:val="28"/>
          <w:szCs w:val="28"/>
          <w:u w:val="thick"/>
          <w:lang w:val="uk-UA" w:eastAsia="uk-UA"/>
        </w:rPr>
        <w:t>Держава, отже, за своєю природою є ідеальним, "дійсно розумним" утворенням.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Гегель </w:t>
      </w:r>
      <w:r w:rsidRPr="00A24F78">
        <w:rPr>
          <w:sz w:val="28"/>
          <w:szCs w:val="28"/>
          <w:u w:val="double"/>
          <w:lang w:val="uk-UA" w:eastAsia="uk-UA"/>
        </w:rPr>
        <w:t>заперечує договірну теорію походження держави</w:t>
      </w:r>
      <w:r w:rsidRPr="00A24F78">
        <w:rPr>
          <w:sz w:val="28"/>
          <w:szCs w:val="28"/>
          <w:lang w:val="uk-UA" w:eastAsia="uk-UA"/>
        </w:rPr>
        <w:t xml:space="preserve">. Свобода особи, на його думку, знаходить свою реалізацію передусім у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праві приватної власності.</w:t>
      </w:r>
      <w:r w:rsidRPr="00A24F78">
        <w:rPr>
          <w:sz w:val="28"/>
          <w:szCs w:val="28"/>
          <w:lang w:val="uk-UA" w:eastAsia="uk-UA"/>
        </w:rPr>
        <w:t xml:space="preserve"> Необхідним моментом у здійсненні розуму є договір, у якому самостійні індивіди </w:t>
      </w:r>
      <w:proofErr w:type="spellStart"/>
      <w:r w:rsidRPr="00A24F78">
        <w:rPr>
          <w:sz w:val="28"/>
          <w:szCs w:val="28"/>
          <w:lang w:val="uk-UA" w:eastAsia="uk-UA"/>
        </w:rPr>
        <w:t>протистоять</w:t>
      </w:r>
      <w:proofErr w:type="spellEnd"/>
      <w:r w:rsidRPr="00A24F78">
        <w:rPr>
          <w:sz w:val="28"/>
          <w:szCs w:val="28"/>
          <w:lang w:val="uk-UA" w:eastAsia="uk-UA"/>
        </w:rPr>
        <w:t xml:space="preserve"> один одному як приватні власники.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 xml:space="preserve"> Предметом договору може бути лише деяка одинична зовнішня річ,</w:t>
      </w:r>
      <w:r w:rsidRPr="00A24F78">
        <w:rPr>
          <w:sz w:val="28"/>
          <w:szCs w:val="28"/>
          <w:lang w:val="uk-UA" w:eastAsia="uk-UA"/>
        </w:rPr>
        <w:t xml:space="preserve"> яка тільки й може бути довільно відчужена її власником, тобто договір виходить із волі окремих осіб.</w:t>
      </w:r>
    </w:p>
    <w:p w:rsidR="00A24F78" w:rsidRPr="00A24F78" w:rsidRDefault="00A24F78" w:rsidP="00A24F78">
      <w:pPr>
        <w:shd w:val="clear" w:color="auto" w:fill="FFFFFF"/>
        <w:spacing w:line="360" w:lineRule="auto"/>
        <w:ind w:firstLine="567"/>
        <w:rPr>
          <w:sz w:val="28"/>
          <w:szCs w:val="28"/>
          <w:lang w:val="uk-UA" w:eastAsia="uk-UA"/>
        </w:rPr>
      </w:pPr>
    </w:p>
    <w:p w:rsidR="00A24F78" w:rsidRPr="00A24F78" w:rsidRDefault="00A24F78" w:rsidP="00A24F78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 w:rsidRPr="00A24F78">
        <w:rPr>
          <w:b/>
          <w:bCs/>
          <w:sz w:val="28"/>
          <w:szCs w:val="28"/>
          <w:lang w:val="uk-UA"/>
        </w:rPr>
        <w:t>9. Основні тенденції розвитку політичної думки кінця ХІХ –ХХ ст.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XIX століття </w:t>
      </w:r>
      <w:r w:rsidRPr="00A24F78">
        <w:rPr>
          <w:sz w:val="28"/>
          <w:szCs w:val="28"/>
          <w:shd w:val="clear" w:color="auto" w:fill="FFFFFF"/>
          <w:lang w:val="uk-UA"/>
        </w:rPr>
        <w:t>–</w:t>
      </w:r>
      <w:r w:rsidRPr="00A24F78">
        <w:rPr>
          <w:sz w:val="28"/>
          <w:szCs w:val="28"/>
          <w:lang w:val="uk-UA"/>
        </w:rPr>
        <w:t xml:space="preserve"> це </w:t>
      </w:r>
      <w:r w:rsidRPr="00A24F78">
        <w:rPr>
          <w:sz w:val="28"/>
          <w:szCs w:val="28"/>
          <w:u w:val="double"/>
          <w:lang w:val="uk-UA"/>
        </w:rPr>
        <w:t xml:space="preserve">період перемоги </w:t>
      </w:r>
      <w:r w:rsidRPr="00A24F78">
        <w:rPr>
          <w:b/>
          <w:bCs/>
          <w:sz w:val="28"/>
          <w:szCs w:val="28"/>
          <w:u w:val="double"/>
          <w:lang w:val="uk-UA"/>
        </w:rPr>
        <w:t>капіталізму</w:t>
      </w:r>
      <w:r w:rsidRPr="00A24F78">
        <w:rPr>
          <w:sz w:val="28"/>
          <w:szCs w:val="28"/>
          <w:lang w:val="uk-UA"/>
        </w:rPr>
        <w:t xml:space="preserve"> в Європі, завершення </w:t>
      </w:r>
      <w:r w:rsidRPr="00A24F78">
        <w:rPr>
          <w:i/>
          <w:iCs/>
          <w:sz w:val="28"/>
          <w:szCs w:val="28"/>
          <w:lang w:val="uk-UA"/>
        </w:rPr>
        <w:t>формування національних держав</w:t>
      </w:r>
      <w:r w:rsidRPr="00A24F78">
        <w:rPr>
          <w:sz w:val="28"/>
          <w:szCs w:val="28"/>
          <w:lang w:val="uk-UA"/>
        </w:rPr>
        <w:t xml:space="preserve"> і переходу великих держав до створення </w:t>
      </w:r>
      <w:r w:rsidRPr="00A24F78">
        <w:rPr>
          <w:sz w:val="28"/>
          <w:szCs w:val="28"/>
          <w:u w:val="single"/>
          <w:lang w:val="uk-UA"/>
        </w:rPr>
        <w:t>колоніальних імперій.</w:t>
      </w:r>
      <w:r w:rsidRPr="00A24F78">
        <w:rPr>
          <w:sz w:val="28"/>
          <w:szCs w:val="28"/>
          <w:lang w:val="uk-UA"/>
        </w:rPr>
        <w:t xml:space="preserve"> Західна промислова цивілізація, зруйнувавши натуральне господарство, сформувала новий, </w:t>
      </w:r>
      <w:r w:rsidRPr="00A24F78">
        <w:rPr>
          <w:sz w:val="28"/>
          <w:szCs w:val="28"/>
          <w:u w:val="thick"/>
          <w:lang w:val="uk-UA"/>
        </w:rPr>
        <w:t>індустріальне, громадянське суспільство</w:t>
      </w:r>
      <w:r w:rsidRPr="00A24F78">
        <w:rPr>
          <w:sz w:val="28"/>
          <w:szCs w:val="28"/>
          <w:lang w:val="uk-UA"/>
        </w:rPr>
        <w:t>, яке витіснило аграрне, традиційне.</w:t>
      </w:r>
    </w:p>
    <w:p w:rsidR="00A24F78" w:rsidRPr="00A24F78" w:rsidRDefault="00A24F78" w:rsidP="00A24F78">
      <w:pPr>
        <w:spacing w:line="360" w:lineRule="auto"/>
        <w:ind w:firstLine="567"/>
        <w:rPr>
          <w:i/>
          <w:iCs/>
          <w:sz w:val="28"/>
          <w:szCs w:val="28"/>
          <w:lang w:val="uk-UA"/>
        </w:rPr>
      </w:pPr>
      <w:r w:rsidRPr="00A24F78">
        <w:rPr>
          <w:sz w:val="28"/>
          <w:szCs w:val="28"/>
          <w:lang w:val="uk-UA"/>
        </w:rPr>
        <w:t xml:space="preserve">На місці абсолютних монархій з їх деспотизмом, всевладдям бюрократії і самодурством правителів, промисловий клас Заходу заснував правову державу в формі </w:t>
      </w:r>
      <w:r w:rsidRPr="00A24F78">
        <w:rPr>
          <w:b/>
          <w:bCs/>
          <w:sz w:val="28"/>
          <w:szCs w:val="28"/>
          <w:lang w:val="uk-UA"/>
        </w:rPr>
        <w:t xml:space="preserve">конституційної монархії </w:t>
      </w:r>
      <w:r w:rsidRPr="00A24F78">
        <w:rPr>
          <w:sz w:val="28"/>
          <w:szCs w:val="28"/>
          <w:lang w:val="uk-UA"/>
        </w:rPr>
        <w:t xml:space="preserve">і </w:t>
      </w:r>
      <w:r w:rsidRPr="00A24F78">
        <w:rPr>
          <w:b/>
          <w:bCs/>
          <w:sz w:val="28"/>
          <w:szCs w:val="28"/>
          <w:lang w:val="uk-UA"/>
        </w:rPr>
        <w:t>республіки.</w:t>
      </w:r>
      <w:r w:rsidRPr="00A24F78">
        <w:rPr>
          <w:sz w:val="28"/>
          <w:szCs w:val="28"/>
          <w:lang w:val="uk-UA"/>
        </w:rPr>
        <w:t xml:space="preserve"> На зміну всевладдя релігії прийшла </w:t>
      </w:r>
      <w:r w:rsidRPr="00A24F78">
        <w:rPr>
          <w:sz w:val="28"/>
          <w:szCs w:val="28"/>
          <w:u w:val="thick"/>
          <w:lang w:val="uk-UA"/>
        </w:rPr>
        <w:t>світська культура.</w:t>
      </w:r>
      <w:r w:rsidRPr="00A24F78">
        <w:rPr>
          <w:sz w:val="28"/>
          <w:szCs w:val="28"/>
          <w:lang w:val="uk-UA"/>
        </w:rPr>
        <w:t xml:space="preserve"> </w:t>
      </w:r>
      <w:r w:rsidRPr="00A24F78">
        <w:rPr>
          <w:i/>
          <w:iCs/>
          <w:sz w:val="28"/>
          <w:szCs w:val="28"/>
          <w:lang w:val="uk-UA"/>
        </w:rPr>
        <w:t xml:space="preserve">Релігійні погляди про божественне походження світу і монархічної влади були остаточно </w:t>
      </w:r>
      <w:r w:rsidRPr="00A24F78">
        <w:rPr>
          <w:i/>
          <w:iCs/>
          <w:sz w:val="28"/>
          <w:szCs w:val="28"/>
          <w:u w:val="thick"/>
          <w:lang w:val="uk-UA"/>
        </w:rPr>
        <w:t>витіснені розумом і наукою.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Політична і правова думка XIX ст. розвивалася на інший, ніж раніше, </w:t>
      </w:r>
      <w:r w:rsidRPr="00A24F78">
        <w:rPr>
          <w:sz w:val="28"/>
          <w:szCs w:val="28"/>
          <w:lang w:val="uk-UA" w:eastAsia="uk-UA"/>
        </w:rPr>
        <w:lastRenderedPageBreak/>
        <w:t xml:space="preserve">доктринальної основі. XIX ст. можна з повним правом називати </w:t>
      </w:r>
      <w:r w:rsidRPr="00A24F78">
        <w:rPr>
          <w:sz w:val="28"/>
          <w:szCs w:val="28"/>
          <w:u w:val="thick"/>
          <w:lang w:val="uk-UA" w:eastAsia="uk-UA"/>
        </w:rPr>
        <w:t>століттям ідеологій.</w:t>
      </w:r>
      <w:r w:rsidRPr="00A24F78">
        <w:rPr>
          <w:sz w:val="28"/>
          <w:szCs w:val="28"/>
          <w:lang w:val="uk-UA" w:eastAsia="uk-UA"/>
        </w:rPr>
        <w:t xml:space="preserve"> Поняття "</w:t>
      </w:r>
      <w:r w:rsidRPr="00A24F78">
        <w:rPr>
          <w:b/>
          <w:bCs/>
          <w:sz w:val="28"/>
          <w:szCs w:val="28"/>
          <w:lang w:val="uk-UA" w:eastAsia="uk-UA"/>
        </w:rPr>
        <w:t>ідеологія"</w:t>
      </w:r>
      <w:r w:rsidRPr="00A24F78">
        <w:rPr>
          <w:sz w:val="28"/>
          <w:szCs w:val="28"/>
          <w:lang w:val="uk-UA" w:eastAsia="uk-UA"/>
        </w:rPr>
        <w:t xml:space="preserve"> ввів у науковий обіг на </w:t>
      </w:r>
      <w:proofErr w:type="spellStart"/>
      <w:r w:rsidRPr="00A24F78">
        <w:rPr>
          <w:sz w:val="28"/>
          <w:szCs w:val="28"/>
          <w:lang w:val="uk-UA" w:eastAsia="uk-UA"/>
        </w:rPr>
        <w:t>рубежі</w:t>
      </w:r>
      <w:proofErr w:type="spellEnd"/>
      <w:r w:rsidRPr="00A24F78">
        <w:rPr>
          <w:sz w:val="28"/>
          <w:szCs w:val="28"/>
          <w:lang w:val="uk-UA" w:eastAsia="uk-UA"/>
        </w:rPr>
        <w:t xml:space="preserve"> XVIII- XIX ст. французький економіст </w:t>
      </w:r>
      <w:proofErr w:type="spellStart"/>
      <w:r w:rsidRPr="00A24F78">
        <w:rPr>
          <w:b/>
          <w:bCs/>
          <w:sz w:val="28"/>
          <w:szCs w:val="28"/>
          <w:lang w:val="uk-UA" w:eastAsia="uk-UA"/>
        </w:rPr>
        <w:t>Дестют</w:t>
      </w:r>
      <w:proofErr w:type="spellEnd"/>
      <w:r w:rsidRPr="00A24F78">
        <w:rPr>
          <w:b/>
          <w:bCs/>
          <w:sz w:val="28"/>
          <w:szCs w:val="28"/>
          <w:lang w:val="uk-UA" w:eastAsia="uk-UA"/>
        </w:rPr>
        <w:t xml:space="preserve"> де Траси</w:t>
      </w:r>
      <w:r w:rsidRPr="00A24F78">
        <w:rPr>
          <w:sz w:val="28"/>
          <w:szCs w:val="28"/>
          <w:lang w:val="uk-UA" w:eastAsia="uk-UA"/>
        </w:rPr>
        <w:t xml:space="preserve"> (помер 1836). Він вважаючи, що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ідеологія</w:t>
      </w:r>
      <w:r w:rsidRPr="00A24F78">
        <w:rPr>
          <w:sz w:val="28"/>
          <w:szCs w:val="28"/>
          <w:lang w:val="uk-UA" w:eastAsia="uk-UA"/>
        </w:rPr>
        <w:t xml:space="preserve"> - це нова наука про розвиток людських ідей, узагальнюючи які, вона покликана </w:t>
      </w:r>
      <w:r w:rsidRPr="00A24F78">
        <w:rPr>
          <w:i/>
          <w:iCs/>
          <w:sz w:val="28"/>
          <w:szCs w:val="28"/>
          <w:lang w:val="uk-UA" w:eastAsia="uk-UA"/>
        </w:rPr>
        <w:t>формулювати практичні правила виховання</w:t>
      </w:r>
      <w:r w:rsidRPr="00A24F78">
        <w:rPr>
          <w:sz w:val="28"/>
          <w:szCs w:val="28"/>
          <w:lang w:val="uk-UA" w:eastAsia="uk-UA"/>
        </w:rPr>
        <w:t>, моралі і політики.</w:t>
      </w:r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Різні політико-правові вчення XIX в. </w:t>
      </w:r>
      <w:r w:rsidRPr="00A24F78">
        <w:rPr>
          <w:sz w:val="28"/>
          <w:szCs w:val="28"/>
          <w:u w:val="thick"/>
          <w:lang w:val="uk-UA" w:eastAsia="uk-UA"/>
        </w:rPr>
        <w:t>доповнюють один одного,</w:t>
      </w:r>
      <w:r w:rsidRPr="00A24F78">
        <w:rPr>
          <w:sz w:val="28"/>
          <w:szCs w:val="28"/>
          <w:lang w:val="uk-UA" w:eastAsia="uk-UA"/>
        </w:rPr>
        <w:t xml:space="preserve"> полемізують між собою, відзначаючи слабкі сторони і недоліки. У центрі уваги ідеологій перебували питання про </w:t>
      </w:r>
      <w:r w:rsidRPr="00A24F78">
        <w:rPr>
          <w:b/>
          <w:bCs/>
          <w:i/>
          <w:iCs/>
          <w:sz w:val="28"/>
          <w:szCs w:val="28"/>
          <w:lang w:val="uk-UA" w:eastAsia="uk-UA"/>
        </w:rPr>
        <w:t>ставлення до прогресу</w:t>
      </w:r>
      <w:r w:rsidRPr="00A24F78">
        <w:rPr>
          <w:sz w:val="28"/>
          <w:szCs w:val="28"/>
          <w:lang w:val="uk-UA" w:eastAsia="uk-UA"/>
        </w:rPr>
        <w:t>, про способи перетворення суспільства, про його устрій, про свободу особистості, її взаєминах з державою, про завдання і межах державної влади.</w:t>
      </w:r>
      <w:bookmarkStart w:id="0" w:name="_GoBack"/>
      <w:bookmarkEnd w:id="0"/>
    </w:p>
    <w:p w:rsidR="00A24F78" w:rsidRPr="00A24F78" w:rsidRDefault="00A24F78" w:rsidP="00A24F78">
      <w:pPr>
        <w:spacing w:line="360" w:lineRule="auto"/>
        <w:ind w:firstLine="567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 xml:space="preserve">Можна виділити </w:t>
      </w:r>
      <w:r w:rsidRPr="00A24F78">
        <w:rPr>
          <w:b/>
          <w:bCs/>
          <w:sz w:val="28"/>
          <w:szCs w:val="28"/>
          <w:lang w:val="uk-UA" w:eastAsia="uk-UA"/>
        </w:rPr>
        <w:t>чотири класичні ідеології</w:t>
      </w:r>
      <w:r w:rsidRPr="00A24F78">
        <w:rPr>
          <w:sz w:val="28"/>
          <w:szCs w:val="28"/>
          <w:lang w:val="uk-UA" w:eastAsia="uk-UA"/>
        </w:rPr>
        <w:t>, що визначили розвиток політичної і правової думки XIX ст. відповідно до трьох критеріїв: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1) моделлю бажаного суспільства;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2) принципами його організації і системою цінностей;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sz w:val="28"/>
          <w:szCs w:val="28"/>
          <w:lang w:val="uk-UA" w:eastAsia="uk-UA"/>
        </w:rPr>
        <w:t>3) відношенням до соціальних змін.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1</w:t>
      </w:r>
      <w:r w:rsidRPr="00A24F78">
        <w:rPr>
          <w:sz w:val="28"/>
          <w:szCs w:val="28"/>
          <w:lang w:val="uk-UA" w:eastAsia="uk-UA"/>
        </w:rPr>
        <w:t>. Історично першою і домінуючою ідеологією є лібералізм (від лат. </w:t>
      </w:r>
      <w:proofErr w:type="spellStart"/>
      <w:r w:rsidRPr="00A24F78">
        <w:rPr>
          <w:i/>
          <w:iCs/>
          <w:sz w:val="28"/>
          <w:szCs w:val="28"/>
          <w:lang w:val="uk-UA" w:eastAsia="uk-UA"/>
        </w:rPr>
        <w:t>Liberalis</w:t>
      </w:r>
      <w:proofErr w:type="spellEnd"/>
      <w:r w:rsidRPr="00A24F78">
        <w:rPr>
          <w:sz w:val="28"/>
          <w:szCs w:val="28"/>
          <w:lang w:val="uk-UA" w:eastAsia="uk-UA"/>
        </w:rPr>
        <w:t> - вільне володіння), що зіграв вирішальну роль у Французькій революції, формуванні суспільного ладу США і сучасних демократій.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2.</w:t>
      </w:r>
      <w:r w:rsidRPr="00A24F78">
        <w:rPr>
          <w:sz w:val="28"/>
          <w:szCs w:val="28"/>
          <w:lang w:val="uk-UA" w:eastAsia="uk-UA"/>
        </w:rPr>
        <w:t xml:space="preserve"> Критика цілей та ідеалів лібералізму за те, що вони внесли в розуми людей плутанину, а в суспільство - смуту, що порушили природне, органічне розвиток країн і народів, була сформульована консерватизмом (від лат. </w:t>
      </w:r>
      <w:proofErr w:type="spellStart"/>
      <w:r w:rsidRPr="00A24F78">
        <w:rPr>
          <w:i/>
          <w:iCs/>
          <w:sz w:val="28"/>
          <w:szCs w:val="28"/>
          <w:lang w:val="uk-UA" w:eastAsia="uk-UA"/>
        </w:rPr>
        <w:t>Conservare</w:t>
      </w:r>
      <w:proofErr w:type="spellEnd"/>
      <w:r w:rsidRPr="00A24F78">
        <w:rPr>
          <w:sz w:val="28"/>
          <w:szCs w:val="28"/>
          <w:lang w:val="uk-UA" w:eastAsia="uk-UA"/>
        </w:rPr>
        <w:t> - охороняти).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3.</w:t>
      </w:r>
      <w:r w:rsidRPr="00A24F78">
        <w:rPr>
          <w:sz w:val="28"/>
          <w:szCs w:val="28"/>
          <w:lang w:val="uk-UA" w:eastAsia="uk-UA"/>
        </w:rPr>
        <w:t xml:space="preserve"> Вимоги економічного і соціального рівності були </w:t>
      </w:r>
      <w:proofErr w:type="spellStart"/>
      <w:r w:rsidRPr="00A24F78">
        <w:rPr>
          <w:sz w:val="28"/>
          <w:szCs w:val="28"/>
          <w:lang w:val="uk-UA" w:eastAsia="uk-UA"/>
        </w:rPr>
        <w:t>обгрунтовані</w:t>
      </w:r>
      <w:proofErr w:type="spellEnd"/>
      <w:r w:rsidRPr="00A24F78">
        <w:rPr>
          <w:sz w:val="28"/>
          <w:szCs w:val="28"/>
          <w:lang w:val="uk-UA" w:eastAsia="uk-UA"/>
        </w:rPr>
        <w:t xml:space="preserve"> в доктрині державного соціалізму (від лат. </w:t>
      </w:r>
      <w:proofErr w:type="spellStart"/>
      <w:r w:rsidRPr="00A24F78">
        <w:rPr>
          <w:i/>
          <w:iCs/>
          <w:sz w:val="28"/>
          <w:szCs w:val="28"/>
          <w:lang w:val="uk-UA" w:eastAsia="uk-UA"/>
        </w:rPr>
        <w:t>Socialis</w:t>
      </w:r>
      <w:proofErr w:type="spellEnd"/>
      <w:r w:rsidRPr="00A24F78">
        <w:rPr>
          <w:sz w:val="28"/>
          <w:szCs w:val="28"/>
          <w:lang w:val="uk-UA" w:eastAsia="uk-UA"/>
        </w:rPr>
        <w:t> - суспільний).</w:t>
      </w:r>
    </w:p>
    <w:p w:rsidR="00A24F78" w:rsidRPr="00A24F78" w:rsidRDefault="00A24F78" w:rsidP="00A24F78">
      <w:pPr>
        <w:widowControl/>
        <w:numPr>
          <w:ilvl w:val="0"/>
          <w:numId w:val="3"/>
        </w:numPr>
        <w:adjustRightInd/>
        <w:spacing w:line="36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A24F78">
        <w:rPr>
          <w:b/>
          <w:bCs/>
          <w:sz w:val="28"/>
          <w:szCs w:val="28"/>
          <w:lang w:val="uk-UA" w:eastAsia="uk-UA"/>
        </w:rPr>
        <w:t>4.</w:t>
      </w:r>
      <w:r w:rsidRPr="00A24F78">
        <w:rPr>
          <w:sz w:val="28"/>
          <w:szCs w:val="28"/>
          <w:lang w:val="uk-UA" w:eastAsia="uk-UA"/>
        </w:rPr>
        <w:t xml:space="preserve"> Нарешті, анархізм (від </w:t>
      </w:r>
      <w:proofErr w:type="spellStart"/>
      <w:r w:rsidRPr="00A24F78">
        <w:rPr>
          <w:sz w:val="28"/>
          <w:szCs w:val="28"/>
          <w:lang w:val="uk-UA" w:eastAsia="uk-UA"/>
        </w:rPr>
        <w:t>грец</w:t>
      </w:r>
      <w:proofErr w:type="spellEnd"/>
      <w:r w:rsidRPr="00A24F78">
        <w:rPr>
          <w:sz w:val="28"/>
          <w:szCs w:val="28"/>
          <w:lang w:val="uk-UA" w:eastAsia="uk-UA"/>
        </w:rPr>
        <w:t>. </w:t>
      </w:r>
      <w:proofErr w:type="spellStart"/>
      <w:r w:rsidRPr="00A24F78">
        <w:rPr>
          <w:i/>
          <w:iCs/>
          <w:sz w:val="28"/>
          <w:szCs w:val="28"/>
          <w:lang w:val="uk-UA" w:eastAsia="uk-UA"/>
        </w:rPr>
        <w:t>Anorchia</w:t>
      </w:r>
      <w:proofErr w:type="spellEnd"/>
      <w:r w:rsidRPr="00A24F78">
        <w:rPr>
          <w:sz w:val="28"/>
          <w:szCs w:val="28"/>
          <w:lang w:val="uk-UA" w:eastAsia="uk-UA"/>
        </w:rPr>
        <w:t> - безвладдя) стверджував, що справжній порядок може бути заснований тільки на свободі, добровільності та безвладдя, а не на примусі та насильстві.</w:t>
      </w:r>
    </w:p>
    <w:p w:rsidR="00A24F78" w:rsidRPr="00A24F78" w:rsidRDefault="00A24F78">
      <w:pPr>
        <w:rPr>
          <w:sz w:val="28"/>
          <w:szCs w:val="28"/>
          <w:lang w:val="uk-UA"/>
        </w:rPr>
      </w:pPr>
    </w:p>
    <w:sectPr w:rsidR="00A24F78" w:rsidRPr="00A2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5CAD"/>
    <w:multiLevelType w:val="multilevel"/>
    <w:tmpl w:val="544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D669F"/>
    <w:multiLevelType w:val="multilevel"/>
    <w:tmpl w:val="3E5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A0C74"/>
    <w:multiLevelType w:val="multilevel"/>
    <w:tmpl w:val="D98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CB"/>
    <w:rsid w:val="00106BE5"/>
    <w:rsid w:val="009B29CB"/>
    <w:rsid w:val="00A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5122"/>
  <w15:chartTrackingRefBased/>
  <w15:docId w15:val="{2EF32B10-6862-4A30-BB87-A3D8742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7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F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A24F78"/>
    <w:rPr>
      <w:b/>
      <w:bCs/>
    </w:rPr>
  </w:style>
  <w:style w:type="character" w:styleId="a5">
    <w:name w:val="Emphasis"/>
    <w:basedOn w:val="a0"/>
    <w:uiPriority w:val="20"/>
    <w:qFormat/>
    <w:rsid w:val="00A24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5484</Words>
  <Characters>31264</Characters>
  <Application>Microsoft Office Word</Application>
  <DocSecurity>0</DocSecurity>
  <Lines>260</Lines>
  <Paragraphs>73</Paragraphs>
  <ScaleCrop>false</ScaleCrop>
  <Company/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2026-03-20T16:49:00Z</dcterms:created>
  <dcterms:modified xsi:type="dcterms:W3CDTF">2026-03-20T16:55:00Z</dcterms:modified>
</cp:coreProperties>
</file>