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EC" w:rsidRPr="00D271EC" w:rsidRDefault="008F2CEC" w:rsidP="00D271EC">
      <w:pPr>
        <w:tabs>
          <w:tab w:val="left" w:pos="7920"/>
        </w:tabs>
        <w:spacing w:line="240" w:lineRule="auto"/>
        <w:ind w:firstLine="567"/>
        <w:jc w:val="center"/>
        <w:rPr>
          <w:b/>
          <w:sz w:val="28"/>
          <w:szCs w:val="28"/>
          <w:lang w:val="uk-UA"/>
        </w:rPr>
      </w:pPr>
      <w:r w:rsidRPr="00D271EC">
        <w:rPr>
          <w:b/>
          <w:sz w:val="28"/>
          <w:szCs w:val="28"/>
          <w:lang w:val="uk-UA"/>
        </w:rPr>
        <w:t>Матеріали до лекції.</w:t>
      </w:r>
    </w:p>
    <w:p w:rsidR="008F2CEC" w:rsidRPr="00D271EC" w:rsidRDefault="008F2CEC" w:rsidP="00D271EC">
      <w:pPr>
        <w:tabs>
          <w:tab w:val="left" w:pos="7920"/>
        </w:tabs>
        <w:spacing w:line="240" w:lineRule="auto"/>
        <w:ind w:firstLine="567"/>
        <w:jc w:val="center"/>
        <w:rPr>
          <w:b/>
          <w:sz w:val="28"/>
          <w:szCs w:val="28"/>
          <w:lang w:val="uk-UA"/>
        </w:rPr>
      </w:pPr>
      <w:r w:rsidRPr="00D271EC">
        <w:rPr>
          <w:b/>
          <w:sz w:val="28"/>
          <w:szCs w:val="28"/>
          <w:lang w:val="uk-UA"/>
        </w:rPr>
        <w:t xml:space="preserve">9. </w:t>
      </w:r>
      <w:bookmarkStart w:id="0" w:name="_GoBack"/>
      <w:r w:rsidRPr="00D271EC">
        <w:rPr>
          <w:b/>
          <w:sz w:val="28"/>
          <w:szCs w:val="28"/>
          <w:lang w:val="uk-UA"/>
        </w:rPr>
        <w:t xml:space="preserve">Політологія </w:t>
      </w:r>
      <w:r w:rsidR="00B0134A">
        <w:rPr>
          <w:b/>
          <w:sz w:val="28"/>
          <w:szCs w:val="28"/>
          <w:lang w:val="uk-UA"/>
        </w:rPr>
        <w:t>як наука</w:t>
      </w:r>
      <w:bookmarkEnd w:id="0"/>
    </w:p>
    <w:p w:rsidR="008F2CEC" w:rsidRPr="00D271EC" w:rsidRDefault="008F2CEC" w:rsidP="00D271EC">
      <w:pPr>
        <w:tabs>
          <w:tab w:val="left" w:pos="7920"/>
        </w:tabs>
        <w:spacing w:line="240" w:lineRule="auto"/>
        <w:ind w:firstLine="567"/>
        <w:jc w:val="center"/>
        <w:rPr>
          <w:b/>
          <w:sz w:val="28"/>
          <w:szCs w:val="28"/>
          <w:lang w:val="uk-UA"/>
        </w:rPr>
      </w:pPr>
    </w:p>
    <w:p w:rsidR="008F2CEC" w:rsidRPr="00D271EC" w:rsidRDefault="008F2CEC" w:rsidP="00D271EC">
      <w:pPr>
        <w:pStyle w:val="Default"/>
        <w:widowControl w:val="0"/>
        <w:numPr>
          <w:ilvl w:val="0"/>
          <w:numId w:val="1"/>
        </w:numPr>
        <w:ind w:left="0" w:firstLine="567"/>
        <w:jc w:val="both"/>
        <w:rPr>
          <w:bCs/>
          <w:sz w:val="28"/>
          <w:szCs w:val="28"/>
          <w:lang w:val="uk-UA"/>
        </w:rPr>
      </w:pPr>
      <w:r w:rsidRPr="00D271EC">
        <w:rPr>
          <w:bCs/>
          <w:sz w:val="28"/>
          <w:szCs w:val="28"/>
          <w:lang w:val="uk-UA"/>
        </w:rPr>
        <w:t>Політологія як наука, система знань про політику.</w:t>
      </w:r>
    </w:p>
    <w:p w:rsidR="008F2CEC" w:rsidRPr="00D271EC" w:rsidRDefault="008F2CEC" w:rsidP="00D271EC">
      <w:pPr>
        <w:pStyle w:val="Default"/>
        <w:widowControl w:val="0"/>
        <w:numPr>
          <w:ilvl w:val="0"/>
          <w:numId w:val="1"/>
        </w:numPr>
        <w:ind w:left="0" w:firstLine="567"/>
        <w:jc w:val="both"/>
        <w:rPr>
          <w:bCs/>
          <w:sz w:val="28"/>
          <w:szCs w:val="28"/>
          <w:lang w:val="uk-UA"/>
        </w:rPr>
      </w:pPr>
      <w:r w:rsidRPr="00D271EC">
        <w:rPr>
          <w:bCs/>
          <w:sz w:val="28"/>
          <w:szCs w:val="28"/>
          <w:lang w:val="uk-UA"/>
        </w:rPr>
        <w:t xml:space="preserve">Політика як суспільне явище. </w:t>
      </w:r>
      <w:r w:rsidRPr="00D271EC">
        <w:rPr>
          <w:bCs/>
          <w:iCs/>
          <w:sz w:val="28"/>
          <w:szCs w:val="28"/>
          <w:lang w:val="uk-UA"/>
        </w:rPr>
        <w:t>Структура та функції політики.</w:t>
      </w:r>
      <w:r w:rsidRPr="00D271EC">
        <w:rPr>
          <w:bCs/>
          <w:sz w:val="28"/>
          <w:szCs w:val="28"/>
          <w:lang w:val="uk-UA"/>
        </w:rPr>
        <w:t xml:space="preserve"> </w:t>
      </w:r>
    </w:p>
    <w:p w:rsidR="008F2CEC" w:rsidRPr="00D271EC" w:rsidRDefault="008F2CEC" w:rsidP="00D271EC">
      <w:pPr>
        <w:pStyle w:val="Default"/>
        <w:widowControl w:val="0"/>
        <w:numPr>
          <w:ilvl w:val="0"/>
          <w:numId w:val="1"/>
        </w:numPr>
        <w:ind w:left="0" w:firstLine="567"/>
        <w:jc w:val="both"/>
        <w:rPr>
          <w:bCs/>
          <w:sz w:val="28"/>
          <w:szCs w:val="28"/>
          <w:lang w:val="uk-UA"/>
        </w:rPr>
      </w:pPr>
      <w:r w:rsidRPr="00D271EC">
        <w:rPr>
          <w:bCs/>
          <w:sz w:val="28"/>
          <w:szCs w:val="28"/>
          <w:lang w:val="uk-UA"/>
        </w:rPr>
        <w:t>Українська політична думка: зміст, завдання, особливості.</w:t>
      </w:r>
    </w:p>
    <w:p w:rsidR="00E90088" w:rsidRDefault="00E90088" w:rsidP="00D271EC">
      <w:pPr>
        <w:spacing w:line="240" w:lineRule="auto"/>
        <w:ind w:firstLine="567"/>
        <w:rPr>
          <w:lang w:val="uk-UA"/>
        </w:rPr>
      </w:pPr>
    </w:p>
    <w:p w:rsidR="00D271EC" w:rsidRPr="00D271EC" w:rsidRDefault="00D271EC" w:rsidP="00D271EC">
      <w:pPr>
        <w:spacing w:line="240" w:lineRule="auto"/>
        <w:ind w:firstLine="567"/>
        <w:rPr>
          <w:lang w:val="uk-UA"/>
        </w:rPr>
      </w:pPr>
    </w:p>
    <w:p w:rsidR="00D271EC" w:rsidRPr="00D271EC" w:rsidRDefault="00D271EC" w:rsidP="00D271EC">
      <w:pPr>
        <w:spacing w:line="240" w:lineRule="auto"/>
        <w:ind w:firstLine="567"/>
        <w:rPr>
          <w:sz w:val="28"/>
          <w:szCs w:val="28"/>
          <w:lang w:val="uk-UA"/>
        </w:rPr>
      </w:pPr>
      <w:r>
        <w:rPr>
          <w:sz w:val="28"/>
          <w:szCs w:val="28"/>
          <w:lang w:val="uk-UA"/>
        </w:rPr>
        <w:t>1</w:t>
      </w:r>
      <w:r w:rsidRPr="00D271EC">
        <w:rPr>
          <w:sz w:val="28"/>
          <w:szCs w:val="28"/>
          <w:lang w:val="uk-UA"/>
        </w:rPr>
        <w:t xml:space="preserve">. </w:t>
      </w:r>
      <w:r w:rsidRPr="00D271EC">
        <w:rPr>
          <w:b/>
          <w:bCs/>
          <w:sz w:val="28"/>
          <w:szCs w:val="28"/>
          <w:lang w:val="uk-UA"/>
        </w:rPr>
        <w:t>Політологія </w:t>
      </w:r>
      <w:r w:rsidRPr="00D271EC">
        <w:rPr>
          <w:sz w:val="28"/>
          <w:szCs w:val="28"/>
          <w:lang w:val="uk-UA"/>
        </w:rPr>
        <w:t>– це наука про політику, про закономірності розвитку політичного процесу,  про функціонування політичної системи і влади, про сутність, форми, методи діяльності суб’єктів політики.</w:t>
      </w:r>
    </w:p>
    <w:p w:rsidR="00D271EC" w:rsidRPr="00D271EC" w:rsidRDefault="00D271EC" w:rsidP="00D271EC">
      <w:pPr>
        <w:spacing w:line="240" w:lineRule="auto"/>
        <w:ind w:firstLine="567"/>
        <w:rPr>
          <w:sz w:val="28"/>
          <w:szCs w:val="28"/>
          <w:lang w:val="uk-UA"/>
        </w:rPr>
      </w:pPr>
      <w:r w:rsidRPr="00D271EC">
        <w:rPr>
          <w:sz w:val="28"/>
          <w:szCs w:val="28"/>
          <w:lang w:val="uk-UA"/>
        </w:rPr>
        <w:t> Головні проблеми, які вивчає політологія, це –  проблеми влади та узгодження інтересів різних політичних сил.</w:t>
      </w:r>
    </w:p>
    <w:p w:rsidR="00D271EC" w:rsidRPr="00D271EC" w:rsidRDefault="00D271EC" w:rsidP="00D271EC">
      <w:pPr>
        <w:spacing w:line="240" w:lineRule="auto"/>
        <w:ind w:firstLine="567"/>
        <w:rPr>
          <w:b/>
          <w:bCs/>
          <w:iCs/>
          <w:spacing w:val="-6"/>
          <w:sz w:val="28"/>
          <w:szCs w:val="28"/>
          <w:lang w:val="uk-UA"/>
        </w:rPr>
      </w:pPr>
      <w:r w:rsidRPr="00D271EC">
        <w:rPr>
          <w:sz w:val="28"/>
          <w:szCs w:val="28"/>
          <w:lang w:val="uk-UA"/>
        </w:rPr>
        <w:t>Важливо, що жодна інша галузь наукового знання, яка досліджує політичну сферу суспільного життя, не робить це з такою системністю й повнотою, як політологія, і не має своїм предметом політичну систему суспільства в цілому. До структури політології входять історія політичних учень, теорія політики, прикладна політологія та порівняльна політологія.</w:t>
      </w:r>
    </w:p>
    <w:p w:rsidR="00D271EC" w:rsidRPr="00D271EC" w:rsidRDefault="00D271EC" w:rsidP="00D271EC">
      <w:pPr>
        <w:spacing w:line="240" w:lineRule="auto"/>
        <w:ind w:firstLine="567"/>
        <w:rPr>
          <w:b/>
          <w:i/>
          <w:sz w:val="28"/>
          <w:szCs w:val="28"/>
          <w:lang w:val="uk-UA"/>
        </w:rPr>
      </w:pPr>
      <w:r w:rsidRPr="00D271EC">
        <w:rPr>
          <w:i/>
          <w:sz w:val="28"/>
          <w:szCs w:val="28"/>
          <w:u w:val="single"/>
          <w:lang w:val="uk-UA"/>
        </w:rPr>
        <w:t>Об’єкт політології:</w:t>
      </w:r>
      <w:r w:rsidRPr="00D271EC">
        <w:rPr>
          <w:i/>
          <w:sz w:val="28"/>
          <w:szCs w:val="28"/>
          <w:lang w:val="uk-UA"/>
        </w:rPr>
        <w:t xml:space="preserve"> політична сфера загалом, тобто політичне життя, політичні проблеми, події, прогнози, «технології» політичних процесів та ін.</w:t>
      </w:r>
    </w:p>
    <w:p w:rsidR="00D271EC" w:rsidRPr="00D271EC" w:rsidRDefault="00D271EC" w:rsidP="00D271EC">
      <w:pPr>
        <w:spacing w:line="240" w:lineRule="auto"/>
        <w:ind w:firstLine="567"/>
        <w:rPr>
          <w:b/>
          <w:i/>
          <w:sz w:val="28"/>
          <w:szCs w:val="28"/>
          <w:lang w:val="uk-UA"/>
        </w:rPr>
      </w:pPr>
      <w:r w:rsidRPr="00D271EC">
        <w:rPr>
          <w:i/>
          <w:sz w:val="28"/>
          <w:szCs w:val="28"/>
          <w:u w:val="single"/>
          <w:lang w:val="uk-UA"/>
        </w:rPr>
        <w:t>Предмет</w:t>
      </w:r>
      <w:r w:rsidRPr="00D271EC">
        <w:rPr>
          <w:i/>
          <w:sz w:val="28"/>
          <w:szCs w:val="28"/>
          <w:lang w:val="uk-UA"/>
        </w:rPr>
        <w:t xml:space="preserve"> – закономірності становлення, функціонування та зміни політичної влади.</w:t>
      </w:r>
    </w:p>
    <w:p w:rsidR="00D271EC" w:rsidRPr="00D271EC" w:rsidRDefault="00D271EC" w:rsidP="00D271EC">
      <w:pPr>
        <w:pStyle w:val="a4"/>
        <w:ind w:firstLine="567"/>
        <w:jc w:val="center"/>
        <w:rPr>
          <w:rFonts w:ascii="Times New Roman" w:hAnsi="Times New Roman"/>
          <w:i/>
          <w:sz w:val="28"/>
          <w:szCs w:val="28"/>
          <w:u w:val="single"/>
          <w:lang w:val="uk-UA"/>
        </w:rPr>
      </w:pPr>
      <w:r w:rsidRPr="00D271EC">
        <w:rPr>
          <w:rFonts w:ascii="Times New Roman" w:hAnsi="Times New Roman"/>
          <w:i/>
          <w:sz w:val="28"/>
          <w:szCs w:val="28"/>
          <w:u w:val="single"/>
          <w:lang w:val="uk-UA"/>
        </w:rPr>
        <w:t>Структура політології:</w:t>
      </w:r>
    </w:p>
    <w:p w:rsidR="00D271EC" w:rsidRPr="00D271EC" w:rsidRDefault="00D271EC" w:rsidP="00D271EC">
      <w:pPr>
        <w:pStyle w:val="a4"/>
        <w:tabs>
          <w:tab w:val="left" w:pos="284"/>
        </w:tabs>
        <w:ind w:firstLine="567"/>
        <w:jc w:val="both"/>
        <w:rPr>
          <w:rFonts w:ascii="Times New Roman" w:hAnsi="Times New Roman"/>
          <w:i/>
          <w:sz w:val="28"/>
          <w:szCs w:val="28"/>
          <w:lang w:val="uk-UA"/>
        </w:rPr>
      </w:pPr>
      <w:r w:rsidRPr="00D271EC">
        <w:rPr>
          <w:rFonts w:ascii="Times New Roman" w:hAnsi="Times New Roman"/>
          <w:i/>
          <w:sz w:val="28"/>
          <w:szCs w:val="28"/>
          <w:lang w:val="uk-UA"/>
        </w:rPr>
        <w:t>1) Історія політичних учень, що досліджує зародження, становлення та розвиток політичних поглядів, ідей, теорій тощо протягом усього періоду існування державне організованого суспільства.</w:t>
      </w:r>
    </w:p>
    <w:p w:rsidR="00D271EC" w:rsidRPr="00D271EC" w:rsidRDefault="00D271EC" w:rsidP="00D271EC">
      <w:pPr>
        <w:pStyle w:val="a4"/>
        <w:tabs>
          <w:tab w:val="left" w:pos="284"/>
        </w:tabs>
        <w:ind w:firstLine="567"/>
        <w:jc w:val="both"/>
        <w:rPr>
          <w:rFonts w:ascii="Times New Roman" w:hAnsi="Times New Roman"/>
          <w:i/>
          <w:sz w:val="28"/>
          <w:szCs w:val="28"/>
          <w:lang w:val="uk-UA"/>
        </w:rPr>
      </w:pPr>
      <w:r w:rsidRPr="00D271EC">
        <w:rPr>
          <w:rFonts w:ascii="Times New Roman" w:hAnsi="Times New Roman"/>
          <w:i/>
          <w:sz w:val="28"/>
          <w:szCs w:val="28"/>
          <w:lang w:val="uk-UA"/>
        </w:rPr>
        <w:t>2) Теорія політики – вивчає політику як цілісний предмет і має свої внутрішні структурні елементи:</w:t>
      </w:r>
    </w:p>
    <w:p w:rsidR="00D271EC" w:rsidRPr="00D271EC" w:rsidRDefault="00D271EC" w:rsidP="00D271EC">
      <w:pPr>
        <w:pStyle w:val="a4"/>
        <w:numPr>
          <w:ilvl w:val="0"/>
          <w:numId w:val="5"/>
        </w:numPr>
        <w:tabs>
          <w:tab w:val="clear" w:pos="1778"/>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концепції політики і влади; </w:t>
      </w:r>
    </w:p>
    <w:p w:rsidR="00D271EC" w:rsidRPr="00D271EC" w:rsidRDefault="00D271EC" w:rsidP="00D271EC">
      <w:pPr>
        <w:pStyle w:val="a4"/>
        <w:numPr>
          <w:ilvl w:val="0"/>
          <w:numId w:val="5"/>
        </w:numPr>
        <w:tabs>
          <w:tab w:val="clear" w:pos="1778"/>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теорії політичної системи і процесів; </w:t>
      </w:r>
    </w:p>
    <w:p w:rsidR="00D271EC" w:rsidRPr="00D271EC" w:rsidRDefault="00D271EC" w:rsidP="00D271EC">
      <w:pPr>
        <w:pStyle w:val="a4"/>
        <w:numPr>
          <w:ilvl w:val="0"/>
          <w:numId w:val="5"/>
        </w:numPr>
        <w:tabs>
          <w:tab w:val="clear" w:pos="1778"/>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моделі політичної участі й лідерства; </w:t>
      </w:r>
    </w:p>
    <w:p w:rsidR="00D271EC" w:rsidRPr="00D271EC" w:rsidRDefault="00D271EC" w:rsidP="00D271EC">
      <w:pPr>
        <w:pStyle w:val="a4"/>
        <w:numPr>
          <w:ilvl w:val="0"/>
          <w:numId w:val="5"/>
        </w:numPr>
        <w:tabs>
          <w:tab w:val="clear" w:pos="1778"/>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теорії формальних і неформальних інститутів політики — державознавство, </w:t>
      </w:r>
      <w:proofErr w:type="spellStart"/>
      <w:r w:rsidRPr="00D271EC">
        <w:rPr>
          <w:rFonts w:ascii="Times New Roman" w:hAnsi="Times New Roman"/>
          <w:i/>
          <w:sz w:val="28"/>
          <w:szCs w:val="28"/>
          <w:lang w:val="uk-UA"/>
        </w:rPr>
        <w:t>партологія</w:t>
      </w:r>
      <w:proofErr w:type="spellEnd"/>
      <w:r w:rsidRPr="00D271EC">
        <w:rPr>
          <w:rFonts w:ascii="Times New Roman" w:hAnsi="Times New Roman"/>
          <w:i/>
          <w:sz w:val="28"/>
          <w:szCs w:val="28"/>
          <w:lang w:val="uk-UA"/>
        </w:rPr>
        <w:t xml:space="preserve">, концепції груп інтересів, бюрократії та еліт; </w:t>
      </w:r>
    </w:p>
    <w:p w:rsidR="00D271EC" w:rsidRPr="00D271EC" w:rsidRDefault="00D271EC" w:rsidP="00D271EC">
      <w:pPr>
        <w:pStyle w:val="a4"/>
        <w:numPr>
          <w:ilvl w:val="0"/>
          <w:numId w:val="5"/>
        </w:numPr>
        <w:tabs>
          <w:tab w:val="clear" w:pos="1778"/>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теорії міжнародних відносин і зовнішньої політики. </w:t>
      </w:r>
    </w:p>
    <w:p w:rsidR="00D271EC" w:rsidRPr="00D271EC" w:rsidRDefault="00D271EC" w:rsidP="00D271EC">
      <w:pPr>
        <w:pStyle w:val="a4"/>
        <w:tabs>
          <w:tab w:val="left" w:pos="284"/>
        </w:tabs>
        <w:ind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3) Прикладна політологія – безпосередньо стосується процесів здійснення політики: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розробка політичних технологій;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прийняття політичних рішень;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проведення виборчих кампаній, політичної реклами;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врегулювання політичних конфліктів;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проведення політичних переговорів;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лобіювання;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політичні прогнозування, планування й консультування; </w:t>
      </w:r>
    </w:p>
    <w:p w:rsidR="00D271EC" w:rsidRPr="00D271EC" w:rsidRDefault="00D271EC" w:rsidP="00D271EC">
      <w:pPr>
        <w:pStyle w:val="a4"/>
        <w:numPr>
          <w:ilvl w:val="0"/>
          <w:numId w:val="6"/>
        </w:numPr>
        <w:tabs>
          <w:tab w:val="left" w:pos="284"/>
        </w:tabs>
        <w:ind w:left="0" w:firstLine="567"/>
        <w:jc w:val="both"/>
        <w:rPr>
          <w:rFonts w:ascii="Times New Roman" w:hAnsi="Times New Roman"/>
          <w:i/>
          <w:sz w:val="28"/>
          <w:szCs w:val="28"/>
          <w:lang w:val="uk-UA"/>
        </w:rPr>
      </w:pPr>
      <w:r w:rsidRPr="00D271EC">
        <w:rPr>
          <w:rFonts w:ascii="Times New Roman" w:hAnsi="Times New Roman"/>
          <w:i/>
          <w:sz w:val="28"/>
          <w:szCs w:val="28"/>
          <w:lang w:val="uk-UA"/>
        </w:rPr>
        <w:t>методика розробки експертно-аналітичних матеріалів і політичних документів та ін.</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lastRenderedPageBreak/>
        <w:t xml:space="preserve">Окрему галузь науки складає порівняльна, або компаративна (від лат. порівняльний) політологія, яка проводить порівняльні дослідження політичних явищ і процесів різних держав, регіонів та епох тощо. </w:t>
      </w:r>
    </w:p>
    <w:p w:rsidR="00D271EC" w:rsidRPr="00D271EC" w:rsidRDefault="00D271EC" w:rsidP="00D271EC">
      <w:pPr>
        <w:spacing w:line="240" w:lineRule="auto"/>
        <w:ind w:firstLine="567"/>
        <w:rPr>
          <w:iCs/>
          <w:spacing w:val="-6"/>
          <w:sz w:val="28"/>
          <w:szCs w:val="28"/>
          <w:lang w:val="uk-UA"/>
        </w:rPr>
      </w:pPr>
      <w:r w:rsidRPr="00D271EC">
        <w:rPr>
          <w:iCs/>
          <w:spacing w:val="-6"/>
          <w:sz w:val="28"/>
          <w:szCs w:val="28"/>
          <w:lang w:val="uk-UA"/>
        </w:rPr>
        <w:t xml:space="preserve">Основні проблеми політології: влада і владні відносини в суспільстві; закони та принципи формування, функціонування і розвитку певних політичних систем та їхніх елементів; механізми дії й форми вияву закономірностей у діяльності особистості, соціальних груп, класів, націй та держав; політична поведінка та пов'язані з нею проблеми цілей і засобів, лідерства та ін.; політична культура та політична свідомість; світовий політичний процес. Саме ці проблеми з певними, здебільшого незначними, варіаціями лежать в основі університетських курсів політології в країнах Заходу. </w:t>
      </w:r>
    </w:p>
    <w:p w:rsidR="00D271EC" w:rsidRPr="00D271EC" w:rsidRDefault="00D271EC" w:rsidP="00D271EC">
      <w:pPr>
        <w:spacing w:line="240" w:lineRule="auto"/>
        <w:ind w:firstLine="567"/>
        <w:rPr>
          <w:iCs/>
          <w:spacing w:val="-6"/>
          <w:sz w:val="28"/>
          <w:szCs w:val="28"/>
          <w:lang w:val="uk-UA"/>
        </w:rPr>
      </w:pPr>
    </w:p>
    <w:p w:rsidR="00D271EC" w:rsidRPr="00D271EC" w:rsidRDefault="00D271EC" w:rsidP="00D271EC">
      <w:pPr>
        <w:spacing w:line="240" w:lineRule="auto"/>
        <w:ind w:firstLine="567"/>
        <w:rPr>
          <w:iCs/>
          <w:spacing w:val="-6"/>
          <w:sz w:val="28"/>
          <w:szCs w:val="28"/>
          <w:lang w:val="uk-UA"/>
        </w:rPr>
      </w:pPr>
      <w:r w:rsidRPr="00D271EC">
        <w:rPr>
          <w:iCs/>
          <w:spacing w:val="-6"/>
          <w:sz w:val="28"/>
          <w:szCs w:val="28"/>
          <w:lang w:val="uk-UA"/>
        </w:rPr>
        <w:t xml:space="preserve">Світовий досвід показує, що в економічно розвинених країнах політологія розробляє рекомендації для прийняття найважливіших стратегічних рішень, становить фундамент для вироблення зважених тактичних кроків. У той же час політологія - одна з наймолодших гуманітарних дисциплін. Вона завершила процес </w:t>
      </w:r>
      <w:proofErr w:type="spellStart"/>
      <w:r w:rsidRPr="00D271EC">
        <w:rPr>
          <w:iCs/>
          <w:spacing w:val="-6"/>
          <w:sz w:val="28"/>
          <w:szCs w:val="28"/>
          <w:lang w:val="uk-UA"/>
        </w:rPr>
        <w:t>інституціалізації</w:t>
      </w:r>
      <w:proofErr w:type="spellEnd"/>
      <w:r w:rsidRPr="00D271EC">
        <w:rPr>
          <w:iCs/>
          <w:spacing w:val="-6"/>
          <w:sz w:val="28"/>
          <w:szCs w:val="28"/>
          <w:lang w:val="uk-UA"/>
        </w:rPr>
        <w:t xml:space="preserve"> і оформилася як самостійна галузь наукового знання лише з кінця 40-х рр. ХХ ст.</w:t>
      </w:r>
    </w:p>
    <w:p w:rsidR="00D271EC" w:rsidRPr="00D271EC" w:rsidRDefault="00D271EC" w:rsidP="00D271EC">
      <w:pPr>
        <w:spacing w:line="240" w:lineRule="auto"/>
        <w:ind w:firstLine="567"/>
        <w:rPr>
          <w:iCs/>
          <w:spacing w:val="-6"/>
          <w:sz w:val="28"/>
          <w:szCs w:val="28"/>
          <w:lang w:val="uk-UA"/>
        </w:rPr>
      </w:pPr>
      <w:r w:rsidRPr="00D271EC">
        <w:rPr>
          <w:iCs/>
          <w:spacing w:val="-6"/>
          <w:sz w:val="28"/>
          <w:szCs w:val="28"/>
          <w:lang w:val="uk-UA"/>
        </w:rPr>
        <w:t>Високий динамізм змін в політиці, різноманітність діючих в ареалі публічної влади суб'єктів зумовлюють неоднозначність теоретичних висновків і оцінок. В силу цього політичні істини більше прив'язані до конкретної ситуації, не завжди володіють загальністю і тому досить рухливі відносні. Більше того, в деяких випадках, в порівняльних (компаративістських) теоріях, вони виключно швидко стають банальними. Так що багато висновків політичної науки часто недовговічні і значно менш універсальні, ніж в інших областях знання. Однак недовговічність висновків політичної науки компенсується її високою чутливістю до реальних змін, інтенсивністю проведених досліджень, постійним оновленням теоретичних підходів.</w:t>
      </w:r>
    </w:p>
    <w:p w:rsidR="00D271EC" w:rsidRPr="00D271EC" w:rsidRDefault="00D271EC" w:rsidP="00D271EC">
      <w:pPr>
        <w:spacing w:line="240" w:lineRule="auto"/>
        <w:ind w:firstLine="567"/>
        <w:rPr>
          <w:iCs/>
          <w:spacing w:val="-6"/>
          <w:sz w:val="28"/>
          <w:szCs w:val="28"/>
          <w:lang w:val="uk-UA"/>
        </w:rPr>
      </w:pPr>
      <w:r w:rsidRPr="00D271EC">
        <w:rPr>
          <w:iCs/>
          <w:spacing w:val="-6"/>
          <w:sz w:val="28"/>
          <w:szCs w:val="28"/>
          <w:lang w:val="uk-UA"/>
        </w:rPr>
        <w:t xml:space="preserve">Політична наука являє собою відкриту систему знань, що розвивається на основі постійного уточнення та оновлення теоретичних образів політики, розширення досліджень її соціального простору. Процес політичних змін безперервно доповнюється появою нових приватних і загальних визначень, інтерпретацій явищ політики в руслі нових теоретичних координат. Саме тому в сучасній науці немає єдиного теоретичного напрямку, яке сформувало б однозначні підходи і загальновизнані оцінки світу політики. </w:t>
      </w:r>
    </w:p>
    <w:p w:rsidR="00D271EC" w:rsidRPr="00D271EC" w:rsidRDefault="00D271EC" w:rsidP="00D271EC">
      <w:pPr>
        <w:spacing w:line="240" w:lineRule="auto"/>
        <w:ind w:firstLine="567"/>
        <w:rPr>
          <w:iCs/>
          <w:spacing w:val="-6"/>
          <w:sz w:val="28"/>
          <w:szCs w:val="28"/>
          <w:lang w:val="uk-UA"/>
        </w:rPr>
      </w:pPr>
      <w:r w:rsidRPr="00D271EC">
        <w:rPr>
          <w:b/>
          <w:bCs/>
          <w:iCs/>
          <w:spacing w:val="-6"/>
          <w:sz w:val="28"/>
          <w:szCs w:val="28"/>
          <w:lang w:val="uk-UA"/>
        </w:rPr>
        <w:t>Отже, політологія</w:t>
      </w:r>
      <w:r w:rsidRPr="00D271EC">
        <w:rPr>
          <w:iCs/>
          <w:spacing w:val="-6"/>
          <w:sz w:val="28"/>
          <w:szCs w:val="28"/>
          <w:lang w:val="uk-UA"/>
        </w:rPr>
        <w:t xml:space="preserve"> –  наука, яка має своїм предметом розкриття сутності політики як цілісного суспільного явища, виявлення на </w:t>
      </w:r>
      <w:proofErr w:type="spellStart"/>
      <w:r w:rsidRPr="00D271EC">
        <w:rPr>
          <w:iCs/>
          <w:spacing w:val="-6"/>
          <w:sz w:val="28"/>
          <w:szCs w:val="28"/>
          <w:lang w:val="uk-UA"/>
        </w:rPr>
        <w:t>макро</w:t>
      </w:r>
      <w:proofErr w:type="spellEnd"/>
      <w:r w:rsidRPr="00D271EC">
        <w:rPr>
          <w:iCs/>
          <w:spacing w:val="-6"/>
          <w:sz w:val="28"/>
          <w:szCs w:val="28"/>
          <w:lang w:val="uk-UA"/>
        </w:rPr>
        <w:t xml:space="preserve">- і мікрорівні її необхідних структурних елементів, внутрішніх і зовнішніх зв'язків і відносин; визначення основних тенденцій і закономірностей, що діють в різних суспільно-політичних системах, найближчих і кінцевих перспектив розвитку, вироблення об'єктивних критеріїв соціального виміру політики; вивчає закономірності побудови, розподілу і здійснення політичної влади. В той же час політологія є загальною, інтегральною наукою про політику у всіх її проявах, що включає весь комплекс наук про політику та її взаємовідносини з людиною і суспільством: політичну філософію, політичну соціологію, політичну психологію, теорію </w:t>
      </w:r>
      <w:r w:rsidRPr="00D271EC">
        <w:rPr>
          <w:iCs/>
          <w:spacing w:val="-6"/>
          <w:sz w:val="28"/>
          <w:szCs w:val="28"/>
          <w:lang w:val="uk-UA"/>
        </w:rPr>
        <w:lastRenderedPageBreak/>
        <w:t>політичних інститутів, теорію держави і права тощо.</w:t>
      </w:r>
    </w:p>
    <w:p w:rsidR="00D271EC" w:rsidRPr="00D271EC" w:rsidRDefault="00D271EC" w:rsidP="00D271EC">
      <w:pPr>
        <w:spacing w:line="240" w:lineRule="auto"/>
        <w:ind w:firstLine="567"/>
        <w:rPr>
          <w:b/>
          <w:bCs/>
          <w:iCs/>
          <w:spacing w:val="-6"/>
          <w:sz w:val="28"/>
          <w:szCs w:val="28"/>
          <w:lang w:val="uk-UA"/>
        </w:rPr>
      </w:pPr>
      <w:r w:rsidRPr="00D271EC">
        <w:rPr>
          <w:b/>
          <w:bCs/>
          <w:iCs/>
          <w:spacing w:val="-6"/>
          <w:sz w:val="28"/>
          <w:szCs w:val="28"/>
          <w:lang w:val="uk-UA"/>
        </w:rPr>
        <w:t>Завдання курсу політології – формування у студентів знань про політичне життя суспільства як на державному, так і глобальному рівні; підвищення рівня політичної свідомості, політичної культури та політичної активності; за допомогою критичного мислення аналізувати причинно-наслідкові зв’язки та орієнтуватися в сучасних політичних реаліях; відійти від звичного для багатьох людей емоційного рівня сприйняття політичної дійсності до раціонального осмислення; формування майбутніх активних громадян – повноцінних учасників суспільно-політичного життя.</w:t>
      </w:r>
    </w:p>
    <w:p w:rsidR="00D271EC" w:rsidRDefault="00D271EC" w:rsidP="00D271EC">
      <w:pPr>
        <w:spacing w:line="240" w:lineRule="auto"/>
        <w:ind w:firstLine="567"/>
        <w:rPr>
          <w:sz w:val="28"/>
          <w:szCs w:val="28"/>
          <w:lang w:val="uk-UA"/>
        </w:rPr>
      </w:pPr>
    </w:p>
    <w:p w:rsidR="00D271EC" w:rsidRPr="00D271EC" w:rsidRDefault="00D271EC" w:rsidP="00D271EC">
      <w:pPr>
        <w:spacing w:line="240" w:lineRule="auto"/>
        <w:ind w:firstLine="567"/>
        <w:rPr>
          <w:sz w:val="28"/>
          <w:szCs w:val="28"/>
          <w:lang w:val="uk-UA"/>
        </w:rPr>
      </w:pPr>
      <w:r>
        <w:rPr>
          <w:sz w:val="28"/>
          <w:szCs w:val="28"/>
          <w:lang w:val="uk-UA"/>
        </w:rPr>
        <w:t>2</w:t>
      </w:r>
      <w:r w:rsidRPr="00D271EC">
        <w:rPr>
          <w:sz w:val="28"/>
          <w:szCs w:val="28"/>
          <w:lang w:val="uk-UA"/>
        </w:rPr>
        <w:t xml:space="preserve">. </w:t>
      </w:r>
      <w:r w:rsidRPr="00D271EC">
        <w:rPr>
          <w:i/>
          <w:sz w:val="28"/>
          <w:szCs w:val="28"/>
          <w:lang w:val="uk-UA"/>
        </w:rPr>
        <w:t xml:space="preserve">Термін </w:t>
      </w:r>
      <w:r w:rsidRPr="00D271EC">
        <w:rPr>
          <w:i/>
          <w:iCs/>
          <w:sz w:val="28"/>
          <w:szCs w:val="28"/>
          <w:lang w:val="uk-UA"/>
        </w:rPr>
        <w:t xml:space="preserve">"політика" </w:t>
      </w:r>
      <w:r w:rsidRPr="00D271EC">
        <w:rPr>
          <w:i/>
          <w:sz w:val="28"/>
          <w:szCs w:val="28"/>
          <w:lang w:val="uk-UA"/>
        </w:rPr>
        <w:t>походить від давньо-грецького слова "</w:t>
      </w:r>
      <w:proofErr w:type="spellStart"/>
      <w:r w:rsidRPr="00D271EC">
        <w:rPr>
          <w:i/>
          <w:sz w:val="28"/>
          <w:szCs w:val="28"/>
          <w:lang w:val="uk-UA"/>
        </w:rPr>
        <w:t>роlis</w:t>
      </w:r>
      <w:proofErr w:type="spellEnd"/>
      <w:r w:rsidRPr="00D271EC">
        <w:rPr>
          <w:i/>
          <w:sz w:val="28"/>
          <w:szCs w:val="28"/>
          <w:lang w:val="uk-UA"/>
        </w:rPr>
        <w:t>" (місто-держава) та його похідних: "</w:t>
      </w:r>
      <w:proofErr w:type="spellStart"/>
      <w:r w:rsidRPr="00D271EC">
        <w:rPr>
          <w:i/>
          <w:sz w:val="28"/>
          <w:szCs w:val="28"/>
          <w:lang w:val="uk-UA"/>
        </w:rPr>
        <w:t>роlitikе</w:t>
      </w:r>
      <w:proofErr w:type="spellEnd"/>
      <w:r w:rsidRPr="00D271EC">
        <w:rPr>
          <w:i/>
          <w:sz w:val="28"/>
          <w:szCs w:val="28"/>
          <w:lang w:val="uk-UA"/>
        </w:rPr>
        <w:t>" (мистецтво управління державою), "</w:t>
      </w:r>
      <w:proofErr w:type="spellStart"/>
      <w:r w:rsidRPr="00D271EC">
        <w:rPr>
          <w:i/>
          <w:sz w:val="28"/>
          <w:szCs w:val="28"/>
          <w:lang w:val="uk-UA"/>
        </w:rPr>
        <w:t>рolitеіа</w:t>
      </w:r>
      <w:proofErr w:type="spellEnd"/>
      <w:r w:rsidRPr="00D271EC">
        <w:rPr>
          <w:i/>
          <w:sz w:val="28"/>
          <w:szCs w:val="28"/>
          <w:lang w:val="uk-UA"/>
        </w:rPr>
        <w:t>" (конституція), "</w:t>
      </w:r>
      <w:proofErr w:type="spellStart"/>
      <w:r w:rsidRPr="00D271EC">
        <w:rPr>
          <w:i/>
          <w:sz w:val="28"/>
          <w:szCs w:val="28"/>
          <w:lang w:val="uk-UA"/>
        </w:rPr>
        <w:t>роlites</w:t>
      </w:r>
      <w:proofErr w:type="spellEnd"/>
      <w:r w:rsidRPr="00D271EC">
        <w:rPr>
          <w:i/>
          <w:sz w:val="28"/>
          <w:szCs w:val="28"/>
          <w:lang w:val="uk-UA"/>
        </w:rPr>
        <w:t>" (громадяни), "</w:t>
      </w:r>
      <w:proofErr w:type="spellStart"/>
      <w:r w:rsidRPr="00D271EC">
        <w:rPr>
          <w:i/>
          <w:sz w:val="28"/>
          <w:szCs w:val="28"/>
          <w:lang w:val="uk-UA"/>
        </w:rPr>
        <w:t>рolitіса</w:t>
      </w:r>
      <w:proofErr w:type="spellEnd"/>
      <w:r w:rsidRPr="00D271EC">
        <w:rPr>
          <w:i/>
          <w:sz w:val="28"/>
          <w:szCs w:val="28"/>
          <w:lang w:val="uk-UA"/>
        </w:rPr>
        <w:t xml:space="preserve">" (державний діяч) та ін. Єдиного визначення поняття "політика" немає. Ще </w:t>
      </w:r>
      <w:r w:rsidRPr="00D271EC">
        <w:rPr>
          <w:i/>
          <w:iCs/>
          <w:sz w:val="28"/>
          <w:szCs w:val="28"/>
          <w:lang w:val="uk-UA"/>
        </w:rPr>
        <w:t xml:space="preserve">Платон та Аристотель </w:t>
      </w:r>
      <w:r w:rsidRPr="00D271EC">
        <w:rPr>
          <w:i/>
          <w:sz w:val="28"/>
          <w:szCs w:val="28"/>
          <w:lang w:val="uk-UA"/>
        </w:rPr>
        <w:t xml:space="preserve">під політикою розуміли мистецтво, здатність жити в умовах поліса, що ставить людину у певні поведінкові рамки. </w:t>
      </w:r>
      <w:r w:rsidRPr="00D271EC">
        <w:rPr>
          <w:i/>
          <w:iCs/>
          <w:sz w:val="28"/>
          <w:szCs w:val="28"/>
          <w:lang w:val="uk-UA"/>
        </w:rPr>
        <w:t xml:space="preserve">М. Вебер </w:t>
      </w:r>
      <w:r w:rsidRPr="00D271EC">
        <w:rPr>
          <w:i/>
          <w:sz w:val="28"/>
          <w:szCs w:val="28"/>
          <w:lang w:val="uk-UA"/>
        </w:rPr>
        <w:t xml:space="preserve">вважав, що політика – це прагнення до влади, її завоювання, утримання в різних великих суспільних колективах. Вчений розрізняв політику у широкому та вузькому розумінні: у широкому – це політичні відносини, пов’язані з управлінням окремими сферами людського життя, а у вузькому – керівництво політичною організацією, насамперед державою. </w:t>
      </w:r>
      <w:r w:rsidRPr="00D271EC">
        <w:rPr>
          <w:i/>
          <w:iCs/>
          <w:sz w:val="28"/>
          <w:szCs w:val="28"/>
          <w:lang w:val="uk-UA"/>
        </w:rPr>
        <w:t>Д. </w:t>
      </w:r>
      <w:proofErr w:type="spellStart"/>
      <w:r w:rsidRPr="00D271EC">
        <w:rPr>
          <w:i/>
          <w:iCs/>
          <w:sz w:val="28"/>
          <w:szCs w:val="28"/>
          <w:lang w:val="uk-UA"/>
        </w:rPr>
        <w:t>Істон</w:t>
      </w:r>
      <w:proofErr w:type="spellEnd"/>
      <w:r w:rsidRPr="00D271EC">
        <w:rPr>
          <w:i/>
          <w:iCs/>
          <w:sz w:val="28"/>
          <w:szCs w:val="28"/>
          <w:lang w:val="uk-UA"/>
        </w:rPr>
        <w:t xml:space="preserve"> </w:t>
      </w:r>
      <w:r w:rsidRPr="00D271EC">
        <w:rPr>
          <w:i/>
          <w:sz w:val="28"/>
          <w:szCs w:val="28"/>
          <w:lang w:val="uk-UA"/>
        </w:rPr>
        <w:t xml:space="preserve">розглядає політику як реалізований владою розподіл цінностей, а </w:t>
      </w:r>
      <w:r w:rsidRPr="00D271EC">
        <w:rPr>
          <w:i/>
          <w:iCs/>
          <w:sz w:val="28"/>
          <w:szCs w:val="28"/>
          <w:lang w:val="uk-UA"/>
        </w:rPr>
        <w:t>П. </w:t>
      </w:r>
      <w:proofErr w:type="spellStart"/>
      <w:r w:rsidRPr="00D271EC">
        <w:rPr>
          <w:i/>
          <w:iCs/>
          <w:sz w:val="28"/>
          <w:szCs w:val="28"/>
          <w:lang w:val="uk-UA"/>
        </w:rPr>
        <w:t>Меркл</w:t>
      </w:r>
      <w:proofErr w:type="spellEnd"/>
      <w:r w:rsidRPr="00D271EC">
        <w:rPr>
          <w:i/>
          <w:iCs/>
          <w:sz w:val="28"/>
          <w:szCs w:val="28"/>
          <w:lang w:val="uk-UA"/>
        </w:rPr>
        <w:t xml:space="preserve"> с</w:t>
      </w:r>
      <w:r w:rsidRPr="00D271EC">
        <w:rPr>
          <w:i/>
          <w:sz w:val="28"/>
          <w:szCs w:val="28"/>
          <w:lang w:val="uk-UA"/>
        </w:rPr>
        <w:t>тверджував, що у своїх найкращих проявах політика – це шляхетне прагнення до справедливості та розумного порядку, а у найгірших – це корислива жадоба влади, слави, багатства.</w:t>
      </w: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iCs/>
          <w:sz w:val="28"/>
          <w:szCs w:val="28"/>
          <w:lang w:val="uk-UA"/>
        </w:rPr>
        <w:t xml:space="preserve">Трактування політики, які є в політичній науковій літературі, </w:t>
      </w:r>
      <w:r w:rsidRPr="00D271EC">
        <w:rPr>
          <w:bCs/>
          <w:i/>
          <w:iCs/>
          <w:sz w:val="28"/>
          <w:szCs w:val="28"/>
          <w:lang w:val="uk-UA"/>
        </w:rPr>
        <w:t xml:space="preserve">можна згрупувати </w:t>
      </w:r>
      <w:r w:rsidRPr="00D271EC">
        <w:rPr>
          <w:i/>
          <w:iCs/>
          <w:sz w:val="28"/>
          <w:szCs w:val="28"/>
          <w:lang w:val="uk-UA"/>
        </w:rPr>
        <w:t>так:</w:t>
      </w:r>
    </w:p>
    <w:p w:rsidR="00D271EC" w:rsidRPr="00D271EC" w:rsidRDefault="00D271EC" w:rsidP="00D271EC">
      <w:pPr>
        <w:widowControl/>
        <w:numPr>
          <w:ilvl w:val="0"/>
          <w:numId w:val="2"/>
        </w:numPr>
        <w:shd w:val="clear" w:color="auto" w:fill="FFFFFF"/>
        <w:autoSpaceDE w:val="0"/>
        <w:autoSpaceDN w:val="0"/>
        <w:spacing w:line="240" w:lineRule="auto"/>
        <w:ind w:left="0" w:firstLine="567"/>
        <w:textAlignment w:val="auto"/>
        <w:rPr>
          <w:i/>
          <w:sz w:val="28"/>
          <w:szCs w:val="28"/>
          <w:lang w:val="uk-UA"/>
        </w:rPr>
      </w:pPr>
      <w:r w:rsidRPr="00D271EC">
        <w:rPr>
          <w:i/>
          <w:iCs/>
          <w:sz w:val="28"/>
          <w:szCs w:val="28"/>
          <w:lang w:val="uk-UA"/>
        </w:rPr>
        <w:t>політика як процес боротьби за завоювання та утримання влади (Н. Макіавеллі, М. </w:t>
      </w:r>
      <w:proofErr w:type="spellStart"/>
      <w:r w:rsidRPr="00D271EC">
        <w:rPr>
          <w:i/>
          <w:iCs/>
          <w:sz w:val="28"/>
          <w:szCs w:val="28"/>
          <w:lang w:val="uk-UA"/>
        </w:rPr>
        <w:t>Дюверже</w:t>
      </w:r>
      <w:proofErr w:type="spellEnd"/>
      <w:r w:rsidRPr="00D271EC">
        <w:rPr>
          <w:i/>
          <w:iCs/>
          <w:sz w:val="28"/>
          <w:szCs w:val="28"/>
          <w:lang w:val="uk-UA"/>
        </w:rPr>
        <w:t>, Р. </w:t>
      </w:r>
      <w:proofErr w:type="spellStart"/>
      <w:r w:rsidRPr="00D271EC">
        <w:rPr>
          <w:i/>
          <w:iCs/>
          <w:sz w:val="28"/>
          <w:szCs w:val="28"/>
          <w:lang w:val="uk-UA"/>
        </w:rPr>
        <w:t>Арон</w:t>
      </w:r>
      <w:proofErr w:type="spellEnd"/>
      <w:r w:rsidRPr="00D271EC">
        <w:rPr>
          <w:i/>
          <w:iCs/>
          <w:sz w:val="28"/>
          <w:szCs w:val="28"/>
          <w:lang w:val="uk-UA"/>
        </w:rPr>
        <w:t xml:space="preserve"> </w:t>
      </w:r>
      <w:r w:rsidRPr="00D271EC">
        <w:rPr>
          <w:i/>
          <w:sz w:val="28"/>
          <w:szCs w:val="28"/>
          <w:lang w:val="uk-UA"/>
        </w:rPr>
        <w:t>та ін.);</w:t>
      </w:r>
    </w:p>
    <w:p w:rsidR="00D271EC" w:rsidRPr="00D271EC" w:rsidRDefault="00D271EC" w:rsidP="00D271EC">
      <w:pPr>
        <w:widowControl/>
        <w:numPr>
          <w:ilvl w:val="0"/>
          <w:numId w:val="2"/>
        </w:numPr>
        <w:shd w:val="clear" w:color="auto" w:fill="FFFFFF"/>
        <w:autoSpaceDE w:val="0"/>
        <w:autoSpaceDN w:val="0"/>
        <w:spacing w:line="240" w:lineRule="auto"/>
        <w:ind w:left="0" w:firstLine="567"/>
        <w:textAlignment w:val="auto"/>
        <w:rPr>
          <w:i/>
          <w:sz w:val="28"/>
          <w:szCs w:val="28"/>
          <w:lang w:val="uk-UA"/>
        </w:rPr>
      </w:pPr>
      <w:r w:rsidRPr="00D271EC">
        <w:rPr>
          <w:i/>
          <w:iCs/>
          <w:sz w:val="28"/>
          <w:szCs w:val="28"/>
          <w:lang w:val="uk-UA"/>
        </w:rPr>
        <w:t>політика як специфічний вид діяльності соціальних суб’єктів, пов’язаний із боротьбою за владу, розподілом цінностей, управлінням державними та суспільними справами (М. Ільїн, А. </w:t>
      </w:r>
      <w:proofErr w:type="spellStart"/>
      <w:r w:rsidRPr="00D271EC">
        <w:rPr>
          <w:i/>
          <w:iCs/>
          <w:sz w:val="28"/>
          <w:szCs w:val="28"/>
          <w:lang w:val="uk-UA"/>
        </w:rPr>
        <w:t>Мельвіль</w:t>
      </w:r>
      <w:proofErr w:type="spellEnd"/>
      <w:r w:rsidRPr="00D271EC">
        <w:rPr>
          <w:i/>
          <w:iCs/>
          <w:sz w:val="28"/>
          <w:szCs w:val="28"/>
          <w:lang w:val="uk-UA"/>
        </w:rPr>
        <w:t xml:space="preserve">, Ю. Федоров </w:t>
      </w:r>
      <w:r w:rsidRPr="00D271EC">
        <w:rPr>
          <w:i/>
          <w:sz w:val="28"/>
          <w:szCs w:val="28"/>
          <w:lang w:val="uk-UA"/>
        </w:rPr>
        <w:t>та ін.).</w:t>
      </w:r>
    </w:p>
    <w:p w:rsidR="00D271EC" w:rsidRPr="00D271EC" w:rsidRDefault="00D271EC" w:rsidP="00D271EC">
      <w:pPr>
        <w:shd w:val="clear" w:color="auto" w:fill="FFFFFF"/>
        <w:autoSpaceDE w:val="0"/>
        <w:autoSpaceDN w:val="0"/>
        <w:spacing w:line="240" w:lineRule="auto"/>
        <w:ind w:firstLine="567"/>
        <w:rPr>
          <w:i/>
          <w:iCs/>
          <w:sz w:val="28"/>
          <w:szCs w:val="28"/>
          <w:lang w:val="uk-UA"/>
        </w:rPr>
      </w:pPr>
      <w:r w:rsidRPr="00D271EC">
        <w:rPr>
          <w:i/>
          <w:sz w:val="28"/>
          <w:szCs w:val="28"/>
          <w:lang w:val="uk-UA"/>
        </w:rPr>
        <w:t xml:space="preserve">Політика виникла з необхідності підпорядкувати індивідуальні та групові інтереси всезагальному інтересові, який полягає у збереженні цілісності та єдності розшарованого суспільства. Цей особливий вид людської діяльності, покликаний з’ясовувати як довготривалі, так і поточні інтереси різних соціальних труп. Політика є </w:t>
      </w:r>
      <w:r w:rsidRPr="00D271EC">
        <w:rPr>
          <w:i/>
          <w:iCs/>
          <w:sz w:val="28"/>
          <w:szCs w:val="28"/>
          <w:lang w:val="uk-UA"/>
        </w:rPr>
        <w:t xml:space="preserve">засобом </w:t>
      </w:r>
      <w:r w:rsidRPr="00D271EC">
        <w:rPr>
          <w:i/>
          <w:sz w:val="28"/>
          <w:szCs w:val="28"/>
          <w:lang w:val="uk-UA"/>
        </w:rPr>
        <w:t xml:space="preserve">забезпечення інтересів як великих груп людей (наприклад, націй, класів), так і нечисленних груп (наприклад, фінансових чи регіональних кланів). Вона є усвідомленою діяльністю, зорієнтованою на забезпечення суспільних процесів, їх регулювання, розвиток у певному напрямку. </w:t>
      </w: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sz w:val="28"/>
          <w:szCs w:val="28"/>
          <w:lang w:val="uk-UA"/>
        </w:rPr>
        <w:t xml:space="preserve">У політиці, як сфері життєдіяльності людей, виявляються відмінності інтересів різних груп, які, з одного боку – стикаються, а з іншого – </w:t>
      </w:r>
      <w:proofErr w:type="spellStart"/>
      <w:r w:rsidRPr="00D271EC">
        <w:rPr>
          <w:i/>
          <w:sz w:val="28"/>
          <w:szCs w:val="28"/>
          <w:lang w:val="uk-UA"/>
        </w:rPr>
        <w:t>взаємоузгоджуються</w:t>
      </w:r>
      <w:proofErr w:type="spellEnd"/>
      <w:r w:rsidRPr="00D271EC">
        <w:rPr>
          <w:i/>
          <w:sz w:val="28"/>
          <w:szCs w:val="28"/>
          <w:lang w:val="uk-UA"/>
        </w:rPr>
        <w:t xml:space="preserve">. Політика є продуктом свідомої довільної, а часом –  </w:t>
      </w:r>
      <w:r w:rsidRPr="00D271EC">
        <w:rPr>
          <w:i/>
          <w:sz w:val="28"/>
          <w:szCs w:val="28"/>
          <w:lang w:val="uk-UA"/>
        </w:rPr>
        <w:lastRenderedPageBreak/>
        <w:t xml:space="preserve">свавільної діяльності людей, рушійною силою якої є певний </w:t>
      </w:r>
      <w:r w:rsidRPr="00D271EC">
        <w:rPr>
          <w:i/>
          <w:iCs/>
          <w:sz w:val="28"/>
          <w:szCs w:val="28"/>
          <w:lang w:val="uk-UA"/>
        </w:rPr>
        <w:t xml:space="preserve">інтерес. </w:t>
      </w:r>
      <w:r w:rsidRPr="00D271EC">
        <w:rPr>
          <w:i/>
          <w:sz w:val="28"/>
          <w:szCs w:val="28"/>
          <w:lang w:val="uk-UA"/>
        </w:rPr>
        <w:t>Проте в цілому політика виражає інтегрований суспільний інтерес.</w:t>
      </w:r>
    </w:p>
    <w:p w:rsidR="00D271EC" w:rsidRDefault="00D271EC" w:rsidP="00D271EC">
      <w:pPr>
        <w:shd w:val="clear" w:color="auto" w:fill="FFFFFF"/>
        <w:autoSpaceDE w:val="0"/>
        <w:autoSpaceDN w:val="0"/>
        <w:spacing w:line="240" w:lineRule="auto"/>
        <w:ind w:firstLine="567"/>
        <w:rPr>
          <w:b/>
          <w:i/>
          <w:iCs/>
          <w:sz w:val="28"/>
          <w:szCs w:val="28"/>
          <w:lang w:val="uk-UA"/>
        </w:rPr>
      </w:pP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b/>
          <w:i/>
          <w:iCs/>
          <w:sz w:val="28"/>
          <w:szCs w:val="28"/>
          <w:lang w:val="uk-UA"/>
        </w:rPr>
        <w:t>Засобами політики</w:t>
      </w:r>
      <w:r w:rsidRPr="00D271EC">
        <w:rPr>
          <w:i/>
          <w:iCs/>
          <w:sz w:val="28"/>
          <w:szCs w:val="28"/>
          <w:lang w:val="uk-UA"/>
        </w:rPr>
        <w:t xml:space="preserve"> </w:t>
      </w:r>
      <w:r w:rsidRPr="00D271EC">
        <w:rPr>
          <w:i/>
          <w:sz w:val="28"/>
          <w:szCs w:val="28"/>
          <w:lang w:val="uk-UA"/>
        </w:rPr>
        <w:t xml:space="preserve">є право, сила, мораль. </w:t>
      </w:r>
    </w:p>
    <w:p w:rsidR="00D271EC" w:rsidRDefault="00D271EC" w:rsidP="00D271EC">
      <w:pPr>
        <w:shd w:val="clear" w:color="auto" w:fill="FFFFFF"/>
        <w:autoSpaceDE w:val="0"/>
        <w:autoSpaceDN w:val="0"/>
        <w:spacing w:line="240" w:lineRule="auto"/>
        <w:ind w:firstLine="567"/>
        <w:rPr>
          <w:i/>
          <w:iCs/>
          <w:sz w:val="28"/>
          <w:szCs w:val="28"/>
          <w:lang w:val="uk-UA"/>
        </w:rPr>
      </w:pP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iCs/>
          <w:sz w:val="28"/>
          <w:szCs w:val="28"/>
          <w:lang w:val="uk-UA"/>
        </w:rPr>
        <w:t xml:space="preserve">Призначення політики </w:t>
      </w:r>
      <w:r w:rsidRPr="00D271EC">
        <w:rPr>
          <w:i/>
          <w:sz w:val="28"/>
          <w:szCs w:val="28"/>
          <w:lang w:val="uk-UA"/>
        </w:rPr>
        <w:t xml:space="preserve">у тому, щоб на основі спільних інтересів об’єднувати усі верстви суспільства і спрямовувати їх дії на вирішення важливих суспільних завдань. </w:t>
      </w:r>
    </w:p>
    <w:p w:rsidR="00D271EC" w:rsidRDefault="00D271EC" w:rsidP="00D271EC">
      <w:pPr>
        <w:shd w:val="clear" w:color="auto" w:fill="FFFFFF"/>
        <w:autoSpaceDE w:val="0"/>
        <w:autoSpaceDN w:val="0"/>
        <w:spacing w:line="240" w:lineRule="auto"/>
        <w:ind w:firstLine="567"/>
        <w:rPr>
          <w:bCs/>
          <w:i/>
          <w:iCs/>
          <w:sz w:val="28"/>
          <w:szCs w:val="28"/>
          <w:lang w:val="uk-UA"/>
        </w:rPr>
      </w:pPr>
    </w:p>
    <w:p w:rsidR="00D271EC" w:rsidRPr="00D271EC" w:rsidRDefault="00D271EC" w:rsidP="00D271EC">
      <w:pPr>
        <w:shd w:val="clear" w:color="auto" w:fill="FFFFFF"/>
        <w:autoSpaceDE w:val="0"/>
        <w:autoSpaceDN w:val="0"/>
        <w:spacing w:line="240" w:lineRule="auto"/>
        <w:ind w:firstLine="567"/>
        <w:rPr>
          <w:i/>
          <w:iCs/>
          <w:sz w:val="28"/>
          <w:szCs w:val="28"/>
          <w:lang w:val="uk-UA"/>
        </w:rPr>
      </w:pPr>
      <w:r w:rsidRPr="00D271EC">
        <w:rPr>
          <w:bCs/>
          <w:i/>
          <w:iCs/>
          <w:sz w:val="28"/>
          <w:szCs w:val="28"/>
          <w:lang w:val="uk-UA"/>
        </w:rPr>
        <w:t xml:space="preserve">У політиці виділяють </w:t>
      </w:r>
      <w:r w:rsidRPr="00D271EC">
        <w:rPr>
          <w:i/>
          <w:iCs/>
          <w:sz w:val="28"/>
          <w:szCs w:val="28"/>
          <w:u w:val="single"/>
          <w:lang w:val="uk-UA"/>
        </w:rPr>
        <w:t>три рівні функціонування</w:t>
      </w:r>
      <w:r w:rsidRPr="00D271EC">
        <w:rPr>
          <w:i/>
          <w:iCs/>
          <w:sz w:val="28"/>
          <w:szCs w:val="28"/>
          <w:lang w:val="uk-UA"/>
        </w:rPr>
        <w:t xml:space="preserve">: </w:t>
      </w:r>
    </w:p>
    <w:p w:rsidR="00D271EC" w:rsidRPr="00D271EC" w:rsidRDefault="00D271EC" w:rsidP="00D271EC">
      <w:pPr>
        <w:widowControl/>
        <w:numPr>
          <w:ilvl w:val="0"/>
          <w:numId w:val="3"/>
        </w:numPr>
        <w:shd w:val="clear" w:color="auto" w:fill="FFFFFF"/>
        <w:autoSpaceDE w:val="0"/>
        <w:autoSpaceDN w:val="0"/>
        <w:spacing w:line="240" w:lineRule="auto"/>
        <w:ind w:left="0" w:firstLine="567"/>
        <w:textAlignment w:val="auto"/>
        <w:rPr>
          <w:i/>
          <w:sz w:val="28"/>
          <w:szCs w:val="28"/>
          <w:lang w:val="uk-UA"/>
        </w:rPr>
      </w:pPr>
      <w:proofErr w:type="spellStart"/>
      <w:r w:rsidRPr="00D271EC">
        <w:rPr>
          <w:i/>
          <w:iCs/>
          <w:sz w:val="28"/>
          <w:szCs w:val="28"/>
          <w:u w:val="single"/>
          <w:lang w:val="uk-UA"/>
        </w:rPr>
        <w:t>мегарівень</w:t>
      </w:r>
      <w:proofErr w:type="spellEnd"/>
      <w:r w:rsidRPr="00D271EC">
        <w:rPr>
          <w:i/>
          <w:iCs/>
          <w:sz w:val="28"/>
          <w:szCs w:val="28"/>
          <w:lang w:val="uk-UA"/>
        </w:rPr>
        <w:t xml:space="preserve"> </w:t>
      </w:r>
      <w:r w:rsidRPr="00D271EC">
        <w:rPr>
          <w:i/>
          <w:sz w:val="28"/>
          <w:szCs w:val="28"/>
          <w:lang w:val="uk-UA"/>
        </w:rPr>
        <w:t>(діяльність таких міжнародних організацій як Європейський Союз, Організація Об’єднаних Націй, НАТО та ін.);</w:t>
      </w:r>
    </w:p>
    <w:p w:rsidR="00D271EC" w:rsidRPr="00D271EC" w:rsidRDefault="00D271EC" w:rsidP="00D271EC">
      <w:pPr>
        <w:widowControl/>
        <w:numPr>
          <w:ilvl w:val="0"/>
          <w:numId w:val="3"/>
        </w:numPr>
        <w:shd w:val="clear" w:color="auto" w:fill="FFFFFF"/>
        <w:autoSpaceDE w:val="0"/>
        <w:autoSpaceDN w:val="0"/>
        <w:spacing w:line="240" w:lineRule="auto"/>
        <w:ind w:left="0" w:firstLine="567"/>
        <w:textAlignment w:val="auto"/>
        <w:rPr>
          <w:i/>
          <w:sz w:val="28"/>
          <w:szCs w:val="28"/>
          <w:lang w:val="uk-UA"/>
        </w:rPr>
      </w:pPr>
      <w:r w:rsidRPr="00D271EC">
        <w:rPr>
          <w:i/>
          <w:iCs/>
          <w:sz w:val="28"/>
          <w:szCs w:val="28"/>
          <w:u w:val="single"/>
          <w:lang w:val="uk-UA"/>
        </w:rPr>
        <w:t>макрорівень</w:t>
      </w:r>
      <w:r w:rsidRPr="00D271EC">
        <w:rPr>
          <w:i/>
          <w:iCs/>
          <w:sz w:val="28"/>
          <w:szCs w:val="28"/>
          <w:lang w:val="uk-UA"/>
        </w:rPr>
        <w:t xml:space="preserve"> </w:t>
      </w:r>
      <w:r w:rsidRPr="00D271EC">
        <w:rPr>
          <w:i/>
          <w:sz w:val="28"/>
          <w:szCs w:val="28"/>
          <w:lang w:val="uk-UA"/>
        </w:rPr>
        <w:t>характеризує державу як ціле, державну владу, її структуру;</w:t>
      </w:r>
    </w:p>
    <w:p w:rsidR="00D271EC" w:rsidRPr="00D271EC" w:rsidRDefault="00D271EC" w:rsidP="00D271EC">
      <w:pPr>
        <w:widowControl/>
        <w:numPr>
          <w:ilvl w:val="0"/>
          <w:numId w:val="3"/>
        </w:numPr>
        <w:shd w:val="clear" w:color="auto" w:fill="FFFFFF"/>
        <w:autoSpaceDE w:val="0"/>
        <w:autoSpaceDN w:val="0"/>
        <w:spacing w:line="240" w:lineRule="auto"/>
        <w:ind w:left="0" w:firstLine="567"/>
        <w:textAlignment w:val="auto"/>
        <w:rPr>
          <w:i/>
          <w:sz w:val="28"/>
          <w:szCs w:val="28"/>
          <w:lang w:val="uk-UA"/>
        </w:rPr>
      </w:pPr>
      <w:r w:rsidRPr="00D271EC">
        <w:rPr>
          <w:i/>
          <w:iCs/>
          <w:sz w:val="28"/>
          <w:szCs w:val="28"/>
          <w:u w:val="single"/>
          <w:lang w:val="uk-UA"/>
        </w:rPr>
        <w:t>мікрорівень</w:t>
      </w:r>
      <w:r w:rsidRPr="00D271EC">
        <w:rPr>
          <w:i/>
          <w:iCs/>
          <w:sz w:val="28"/>
          <w:szCs w:val="28"/>
          <w:lang w:val="uk-UA"/>
        </w:rPr>
        <w:t xml:space="preserve"> </w:t>
      </w:r>
      <w:r w:rsidRPr="00D271EC">
        <w:rPr>
          <w:i/>
          <w:sz w:val="28"/>
          <w:szCs w:val="28"/>
          <w:lang w:val="uk-UA"/>
        </w:rPr>
        <w:t>охоплює окремі структури та організації (політичні партії, громадські організації, профспілки тощо).</w:t>
      </w:r>
    </w:p>
    <w:p w:rsidR="00D271EC" w:rsidRDefault="00D271EC" w:rsidP="00D271EC">
      <w:pPr>
        <w:shd w:val="clear" w:color="auto" w:fill="FFFFFF"/>
        <w:autoSpaceDE w:val="0"/>
        <w:autoSpaceDN w:val="0"/>
        <w:spacing w:line="240" w:lineRule="auto"/>
        <w:ind w:firstLine="567"/>
        <w:rPr>
          <w:i/>
          <w:sz w:val="28"/>
          <w:szCs w:val="28"/>
          <w:lang w:val="uk-UA"/>
        </w:rPr>
      </w:pPr>
    </w:p>
    <w:p w:rsidR="00D271EC" w:rsidRDefault="00D271EC" w:rsidP="00D271EC">
      <w:pPr>
        <w:shd w:val="clear" w:color="auto" w:fill="FFFFFF"/>
        <w:autoSpaceDE w:val="0"/>
        <w:autoSpaceDN w:val="0"/>
        <w:spacing w:line="240" w:lineRule="auto"/>
        <w:ind w:firstLine="567"/>
        <w:rPr>
          <w:i/>
          <w:iCs/>
          <w:sz w:val="28"/>
          <w:szCs w:val="28"/>
          <w:lang w:val="uk-UA"/>
        </w:rPr>
      </w:pPr>
      <w:r w:rsidRPr="00D271EC">
        <w:rPr>
          <w:i/>
          <w:sz w:val="28"/>
          <w:szCs w:val="28"/>
          <w:lang w:val="uk-UA"/>
        </w:rPr>
        <w:t xml:space="preserve">У </w:t>
      </w:r>
      <w:r w:rsidRPr="00D271EC">
        <w:rPr>
          <w:i/>
          <w:sz w:val="28"/>
          <w:szCs w:val="28"/>
          <w:u w:val="single"/>
          <w:lang w:val="uk-UA"/>
        </w:rPr>
        <w:t>структурі</w:t>
      </w:r>
      <w:r w:rsidRPr="00D271EC">
        <w:rPr>
          <w:i/>
          <w:sz w:val="28"/>
          <w:szCs w:val="28"/>
          <w:lang w:val="uk-UA"/>
        </w:rPr>
        <w:t xml:space="preserve"> політики можна виділити такі елементи: </w:t>
      </w:r>
      <w:r w:rsidRPr="00D271EC">
        <w:rPr>
          <w:i/>
          <w:iCs/>
          <w:sz w:val="28"/>
          <w:szCs w:val="28"/>
          <w:lang w:val="uk-UA"/>
        </w:rPr>
        <w:t xml:space="preserve">політична свідомість, політичні інститути та політичні відносини. </w:t>
      </w:r>
    </w:p>
    <w:p w:rsidR="00D271EC" w:rsidRDefault="00D271EC" w:rsidP="00D271EC">
      <w:pPr>
        <w:shd w:val="clear" w:color="auto" w:fill="FFFFFF"/>
        <w:autoSpaceDE w:val="0"/>
        <w:autoSpaceDN w:val="0"/>
        <w:spacing w:line="240" w:lineRule="auto"/>
        <w:ind w:firstLine="567"/>
        <w:rPr>
          <w:i/>
          <w:sz w:val="28"/>
          <w:szCs w:val="28"/>
          <w:lang w:val="uk-UA"/>
        </w:rPr>
      </w:pPr>
      <w:r w:rsidRPr="00D271EC">
        <w:rPr>
          <w:i/>
          <w:iCs/>
          <w:sz w:val="28"/>
          <w:szCs w:val="28"/>
          <w:u w:val="single"/>
          <w:lang w:val="uk-UA"/>
        </w:rPr>
        <w:t>Політична свідомість</w:t>
      </w:r>
      <w:r w:rsidRPr="00D271EC">
        <w:rPr>
          <w:i/>
          <w:iCs/>
          <w:sz w:val="28"/>
          <w:szCs w:val="28"/>
          <w:lang w:val="uk-UA"/>
        </w:rPr>
        <w:t xml:space="preserve"> </w:t>
      </w:r>
      <w:r w:rsidRPr="00D271EC">
        <w:rPr>
          <w:i/>
          <w:sz w:val="28"/>
          <w:szCs w:val="28"/>
          <w:lang w:val="uk-UA"/>
        </w:rPr>
        <w:t xml:space="preserve">виражає сутність усвідомленості суб’єктами політики законів та тенденцій розвитку політичної дійсності. </w:t>
      </w:r>
    </w:p>
    <w:p w:rsidR="00D271EC" w:rsidRDefault="00D271EC" w:rsidP="00D271EC">
      <w:pPr>
        <w:shd w:val="clear" w:color="auto" w:fill="FFFFFF"/>
        <w:autoSpaceDE w:val="0"/>
        <w:autoSpaceDN w:val="0"/>
        <w:spacing w:line="240" w:lineRule="auto"/>
        <w:ind w:firstLine="567"/>
        <w:rPr>
          <w:i/>
          <w:sz w:val="28"/>
          <w:szCs w:val="28"/>
          <w:lang w:val="uk-UA"/>
        </w:rPr>
      </w:pPr>
      <w:r w:rsidRPr="00D271EC">
        <w:rPr>
          <w:i/>
          <w:iCs/>
          <w:sz w:val="28"/>
          <w:szCs w:val="28"/>
          <w:u w:val="single"/>
          <w:lang w:val="uk-UA"/>
        </w:rPr>
        <w:t>Політичні інститути</w:t>
      </w:r>
      <w:r w:rsidRPr="00D271EC">
        <w:rPr>
          <w:i/>
          <w:iCs/>
          <w:sz w:val="28"/>
          <w:szCs w:val="28"/>
          <w:lang w:val="uk-UA"/>
        </w:rPr>
        <w:t xml:space="preserve"> </w:t>
      </w:r>
      <w:r w:rsidRPr="00D271EC">
        <w:rPr>
          <w:i/>
          <w:sz w:val="28"/>
          <w:szCs w:val="28"/>
          <w:lang w:val="uk-UA"/>
        </w:rPr>
        <w:t xml:space="preserve">– це сукупність організацій та установ (держава. її органи, політичні партії тощо), що впорядковують політичні та інші відносини у суспільстві. </w:t>
      </w: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iCs/>
          <w:sz w:val="28"/>
          <w:szCs w:val="28"/>
          <w:u w:val="single"/>
          <w:lang w:val="uk-UA"/>
        </w:rPr>
        <w:t>Політичні відносини</w:t>
      </w:r>
      <w:r w:rsidRPr="00D271EC">
        <w:rPr>
          <w:i/>
          <w:iCs/>
          <w:sz w:val="28"/>
          <w:szCs w:val="28"/>
          <w:lang w:val="uk-UA"/>
        </w:rPr>
        <w:t xml:space="preserve"> </w:t>
      </w:r>
      <w:r w:rsidRPr="00D271EC">
        <w:rPr>
          <w:i/>
          <w:sz w:val="28"/>
          <w:szCs w:val="28"/>
          <w:lang w:val="uk-UA"/>
        </w:rPr>
        <w:t>виражають стійкі зв’язки між громадянами і владою, державою та громадянським суспільством; у їх центрі – інтереси та потреби суб’єктів політики,</w:t>
      </w: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sz w:val="28"/>
          <w:szCs w:val="28"/>
          <w:lang w:val="uk-UA"/>
        </w:rPr>
        <w:t xml:space="preserve">У структурі політики також виділяють </w:t>
      </w:r>
      <w:r w:rsidRPr="00D271EC">
        <w:rPr>
          <w:i/>
          <w:iCs/>
          <w:sz w:val="28"/>
          <w:szCs w:val="28"/>
          <w:lang w:val="uk-UA"/>
        </w:rPr>
        <w:t xml:space="preserve">економічну, соціальну </w:t>
      </w:r>
      <w:r w:rsidRPr="00D271EC">
        <w:rPr>
          <w:i/>
          <w:sz w:val="28"/>
          <w:szCs w:val="28"/>
          <w:lang w:val="uk-UA"/>
        </w:rPr>
        <w:t xml:space="preserve">та </w:t>
      </w:r>
      <w:r w:rsidRPr="00D271EC">
        <w:rPr>
          <w:i/>
          <w:iCs/>
          <w:sz w:val="28"/>
          <w:szCs w:val="28"/>
          <w:lang w:val="uk-UA"/>
        </w:rPr>
        <w:t xml:space="preserve">культурну </w:t>
      </w:r>
      <w:r w:rsidRPr="00D271EC">
        <w:rPr>
          <w:i/>
          <w:sz w:val="28"/>
          <w:szCs w:val="28"/>
          <w:lang w:val="uk-UA"/>
        </w:rPr>
        <w:t xml:space="preserve">політику. У свою чергу </w:t>
      </w:r>
      <w:r w:rsidRPr="00D271EC">
        <w:rPr>
          <w:i/>
          <w:iCs/>
          <w:sz w:val="28"/>
          <w:szCs w:val="28"/>
          <w:lang w:val="uk-UA"/>
        </w:rPr>
        <w:t xml:space="preserve">економічна політика </w:t>
      </w:r>
      <w:r w:rsidRPr="00D271EC">
        <w:rPr>
          <w:i/>
          <w:sz w:val="28"/>
          <w:szCs w:val="28"/>
          <w:lang w:val="uk-UA"/>
        </w:rPr>
        <w:t xml:space="preserve">поділяється на промислову, сільськогосподарську, фінансову та ін. </w:t>
      </w:r>
      <w:r w:rsidRPr="00D271EC">
        <w:rPr>
          <w:i/>
          <w:iCs/>
          <w:sz w:val="28"/>
          <w:szCs w:val="28"/>
          <w:lang w:val="uk-UA"/>
        </w:rPr>
        <w:t xml:space="preserve">Соціальну політику </w:t>
      </w:r>
      <w:r w:rsidRPr="00D271EC">
        <w:rPr>
          <w:i/>
          <w:sz w:val="28"/>
          <w:szCs w:val="28"/>
          <w:lang w:val="uk-UA"/>
        </w:rPr>
        <w:t xml:space="preserve">можна диференціювати на політику у сфері охорони здоров’я, соціального забезпечення, побутового обслуговування та ін. </w:t>
      </w:r>
      <w:r w:rsidRPr="00D271EC">
        <w:rPr>
          <w:i/>
          <w:iCs/>
          <w:sz w:val="28"/>
          <w:szCs w:val="28"/>
          <w:lang w:val="uk-UA"/>
        </w:rPr>
        <w:t xml:space="preserve">Культурна політика </w:t>
      </w:r>
      <w:r w:rsidRPr="00D271EC">
        <w:rPr>
          <w:i/>
          <w:sz w:val="28"/>
          <w:szCs w:val="28"/>
          <w:lang w:val="uk-UA"/>
        </w:rPr>
        <w:t>включає у себе політику у царині освіти, науки, культури, мистецтва та ін.</w:t>
      </w:r>
    </w:p>
    <w:p w:rsidR="00D271EC" w:rsidRPr="00D271EC" w:rsidRDefault="00D271EC" w:rsidP="00D271EC">
      <w:pPr>
        <w:shd w:val="clear" w:color="auto" w:fill="FFFFFF"/>
        <w:autoSpaceDE w:val="0"/>
        <w:autoSpaceDN w:val="0"/>
        <w:spacing w:line="240" w:lineRule="auto"/>
        <w:ind w:firstLine="567"/>
        <w:rPr>
          <w:i/>
          <w:sz w:val="28"/>
          <w:szCs w:val="28"/>
          <w:lang w:val="uk-UA"/>
        </w:rPr>
      </w:pPr>
      <w:r w:rsidRPr="00D271EC">
        <w:rPr>
          <w:i/>
          <w:sz w:val="28"/>
          <w:szCs w:val="28"/>
          <w:lang w:val="uk-UA"/>
        </w:rPr>
        <w:t xml:space="preserve">Відповідно до масштабів, спрямованості, змісту завдань політика поділяється на </w:t>
      </w:r>
      <w:r w:rsidRPr="00D271EC">
        <w:rPr>
          <w:i/>
          <w:iCs/>
          <w:sz w:val="28"/>
          <w:szCs w:val="28"/>
          <w:lang w:val="uk-UA"/>
        </w:rPr>
        <w:t xml:space="preserve">внутрішню </w:t>
      </w:r>
      <w:r w:rsidRPr="00D271EC">
        <w:rPr>
          <w:i/>
          <w:sz w:val="28"/>
          <w:szCs w:val="28"/>
          <w:lang w:val="uk-UA"/>
        </w:rPr>
        <w:t xml:space="preserve">та </w:t>
      </w:r>
      <w:r w:rsidRPr="00D271EC">
        <w:rPr>
          <w:i/>
          <w:iCs/>
          <w:sz w:val="28"/>
          <w:szCs w:val="28"/>
          <w:lang w:val="uk-UA"/>
        </w:rPr>
        <w:t xml:space="preserve">міжнародну. Внутрішня політика </w:t>
      </w:r>
      <w:r w:rsidRPr="00D271EC">
        <w:rPr>
          <w:i/>
          <w:sz w:val="28"/>
          <w:szCs w:val="28"/>
          <w:lang w:val="uk-UA"/>
        </w:rPr>
        <w:t xml:space="preserve">охоплює основні напрямки діяльності держави щодо регулювання економічних, політичних, соціальних та інших відносин між людьми в середині суспільства. </w:t>
      </w:r>
      <w:r w:rsidRPr="00D271EC">
        <w:rPr>
          <w:i/>
          <w:iCs/>
          <w:sz w:val="28"/>
          <w:szCs w:val="28"/>
          <w:lang w:val="uk-UA"/>
        </w:rPr>
        <w:t xml:space="preserve">Міжнародна (зовнішня) політика </w:t>
      </w:r>
      <w:r w:rsidRPr="00D271EC">
        <w:rPr>
          <w:i/>
          <w:sz w:val="28"/>
          <w:szCs w:val="28"/>
          <w:lang w:val="uk-UA"/>
        </w:rPr>
        <w:t xml:space="preserve">спрямовується на убезпечення безпеки держави, вона покликана створювати сприятливі умови для досягнення основних завдань внутрішньої політики. </w:t>
      </w:r>
    </w:p>
    <w:p w:rsidR="00D271EC" w:rsidRPr="00D271EC" w:rsidRDefault="00D271EC" w:rsidP="00D271EC">
      <w:pPr>
        <w:shd w:val="clear" w:color="auto" w:fill="FFFFFF"/>
        <w:autoSpaceDE w:val="0"/>
        <w:autoSpaceDN w:val="0"/>
        <w:spacing w:line="240" w:lineRule="auto"/>
        <w:ind w:firstLine="567"/>
        <w:jc w:val="center"/>
        <w:rPr>
          <w:i/>
          <w:sz w:val="28"/>
          <w:szCs w:val="28"/>
          <w:lang w:val="uk-UA"/>
        </w:rPr>
      </w:pPr>
      <w:r w:rsidRPr="00D271EC">
        <w:rPr>
          <w:i/>
          <w:sz w:val="28"/>
          <w:szCs w:val="28"/>
          <w:lang w:val="uk-UA"/>
        </w:rPr>
        <w:t xml:space="preserve">Основні </w:t>
      </w:r>
      <w:r w:rsidRPr="00D271EC">
        <w:rPr>
          <w:b/>
          <w:bCs/>
          <w:i/>
          <w:sz w:val="28"/>
          <w:szCs w:val="28"/>
          <w:lang w:val="uk-UA"/>
        </w:rPr>
        <w:t>функції політики</w:t>
      </w:r>
      <w:r w:rsidRPr="00D271EC">
        <w:rPr>
          <w:i/>
          <w:sz w:val="28"/>
          <w:szCs w:val="28"/>
          <w:lang w:val="uk-UA"/>
        </w:rPr>
        <w:t>:</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 xml:space="preserve">управлінська </w:t>
      </w:r>
      <w:r w:rsidRPr="00D271EC">
        <w:rPr>
          <w:i/>
          <w:sz w:val="28"/>
          <w:szCs w:val="28"/>
          <w:lang w:val="uk-UA"/>
        </w:rPr>
        <w:t>– розробка основних напрямків економічного, соціального, духовного розвитку суспільства;</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lastRenderedPageBreak/>
        <w:t xml:space="preserve">прогностична </w:t>
      </w:r>
      <w:r w:rsidRPr="00D271EC">
        <w:rPr>
          <w:i/>
          <w:sz w:val="28"/>
          <w:szCs w:val="28"/>
          <w:lang w:val="uk-UA"/>
        </w:rPr>
        <w:t>– визначення перспектив суспільного розвитку, створення різноманітних моделей майбутнього стану економічної, політичної системи тощо;</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 xml:space="preserve">функція інтеграції – </w:t>
      </w:r>
      <w:r w:rsidRPr="00D271EC">
        <w:rPr>
          <w:i/>
          <w:sz w:val="28"/>
          <w:szCs w:val="28"/>
          <w:lang w:val="uk-UA"/>
        </w:rPr>
        <w:t>об’єднання різноманітних груп суспільства навколо фундаментальних ідей, інтересів, цінностей;</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 xml:space="preserve">мобілізаційно-організаційна – </w:t>
      </w:r>
      <w:r w:rsidRPr="00D271EC">
        <w:rPr>
          <w:i/>
          <w:sz w:val="28"/>
          <w:szCs w:val="28"/>
          <w:lang w:val="uk-UA"/>
        </w:rPr>
        <w:t>мобілізація матеріальних, духовних, трудових ресурсів для ефективного вирішення суспільних завдань;</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 xml:space="preserve">ідеологічна – </w:t>
      </w:r>
      <w:r w:rsidRPr="00D271EC">
        <w:rPr>
          <w:i/>
          <w:sz w:val="28"/>
          <w:szCs w:val="28"/>
          <w:lang w:val="uk-UA"/>
        </w:rPr>
        <w:t>розробка певного суспільного ідеалу, що містить в собі політичні та соціальні цінності;</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виховна –</w:t>
      </w:r>
      <w:r w:rsidRPr="00D271EC">
        <w:rPr>
          <w:i/>
          <w:sz w:val="28"/>
          <w:szCs w:val="28"/>
          <w:lang w:val="uk-UA"/>
        </w:rPr>
        <w:t xml:space="preserve"> соціалізація індивідів, включення їх у політичне життя;</w:t>
      </w:r>
    </w:p>
    <w:p w:rsidR="00D271EC" w:rsidRPr="00D271EC" w:rsidRDefault="00D271EC" w:rsidP="00D271EC">
      <w:pPr>
        <w:widowControl/>
        <w:numPr>
          <w:ilvl w:val="0"/>
          <w:numId w:val="4"/>
        </w:numPr>
        <w:shd w:val="clear" w:color="auto" w:fill="FFFFFF"/>
        <w:tabs>
          <w:tab w:val="clear" w:pos="2438"/>
          <w:tab w:val="num" w:pos="851"/>
        </w:tabs>
        <w:autoSpaceDE w:val="0"/>
        <w:autoSpaceDN w:val="0"/>
        <w:spacing w:line="240" w:lineRule="auto"/>
        <w:ind w:left="0" w:firstLine="567"/>
        <w:textAlignment w:val="auto"/>
        <w:rPr>
          <w:i/>
          <w:sz w:val="28"/>
          <w:szCs w:val="28"/>
          <w:lang w:val="uk-UA"/>
        </w:rPr>
      </w:pPr>
      <w:r w:rsidRPr="00D271EC">
        <w:rPr>
          <w:i/>
          <w:iCs/>
          <w:sz w:val="28"/>
          <w:szCs w:val="28"/>
          <w:lang w:val="uk-UA"/>
        </w:rPr>
        <w:t>інноваційна –</w:t>
      </w:r>
      <w:r w:rsidRPr="00D271EC">
        <w:rPr>
          <w:i/>
          <w:sz w:val="28"/>
          <w:szCs w:val="28"/>
          <w:lang w:val="uk-UA"/>
        </w:rPr>
        <w:t xml:space="preserve"> творче осмислення політичної дійсності, способи та методи її зміни. </w:t>
      </w:r>
    </w:p>
    <w:p w:rsidR="00D271EC" w:rsidRDefault="00D271EC" w:rsidP="00D271EC">
      <w:pPr>
        <w:shd w:val="clear" w:color="auto" w:fill="FFFFFF"/>
        <w:autoSpaceDE w:val="0"/>
        <w:autoSpaceDN w:val="0"/>
        <w:spacing w:line="240" w:lineRule="auto"/>
        <w:ind w:firstLine="567"/>
        <w:rPr>
          <w:sz w:val="28"/>
          <w:szCs w:val="28"/>
          <w:lang w:val="uk-UA"/>
        </w:rPr>
      </w:pPr>
      <w:r w:rsidRPr="00D271EC">
        <w:rPr>
          <w:sz w:val="28"/>
          <w:szCs w:val="28"/>
          <w:lang w:val="uk-UA"/>
        </w:rPr>
        <w:t>Отже, основне завдання політики – створювати нові прогресивніші форми соціальної організації життя. Відповідно в умовах демократизації, гуманізації та індивідуалізації суспільного життя основними завданнями політики є підвищення її ефективності та відповідальності.</w:t>
      </w:r>
    </w:p>
    <w:p w:rsidR="00D271EC" w:rsidRPr="00D271EC" w:rsidRDefault="00D271EC" w:rsidP="00D271EC">
      <w:pPr>
        <w:spacing w:line="240" w:lineRule="auto"/>
        <w:rPr>
          <w:sz w:val="28"/>
          <w:szCs w:val="28"/>
          <w:lang w:val="uk-UA"/>
        </w:rPr>
      </w:pPr>
    </w:p>
    <w:p w:rsidR="00D271EC" w:rsidRPr="00D271EC" w:rsidRDefault="00D271EC" w:rsidP="00D271EC">
      <w:pPr>
        <w:pStyle w:val="a4"/>
        <w:ind w:firstLine="567"/>
        <w:jc w:val="both"/>
        <w:rPr>
          <w:rFonts w:ascii="Times New Roman" w:hAnsi="Times New Roman"/>
          <w:sz w:val="28"/>
          <w:szCs w:val="28"/>
          <w:lang w:val="uk-UA"/>
        </w:rPr>
      </w:pPr>
      <w:r>
        <w:rPr>
          <w:rFonts w:ascii="Times New Roman" w:hAnsi="Times New Roman"/>
          <w:sz w:val="28"/>
          <w:szCs w:val="28"/>
          <w:lang w:val="uk-UA"/>
        </w:rPr>
        <w:t>3</w:t>
      </w:r>
      <w:r w:rsidRPr="00D271EC">
        <w:rPr>
          <w:rFonts w:ascii="Times New Roman" w:hAnsi="Times New Roman"/>
          <w:sz w:val="28"/>
          <w:szCs w:val="28"/>
          <w:lang w:val="uk-UA"/>
        </w:rPr>
        <w:t xml:space="preserve">. </w:t>
      </w:r>
      <w:r w:rsidRPr="00D271EC">
        <w:rPr>
          <w:rFonts w:ascii="Times New Roman" w:hAnsi="Times New Roman"/>
          <w:sz w:val="28"/>
          <w:szCs w:val="28"/>
          <w:u w:val="single"/>
          <w:lang w:val="uk-UA"/>
        </w:rPr>
        <w:t>Українська політологія</w:t>
      </w:r>
      <w:r w:rsidRPr="00D271EC">
        <w:rPr>
          <w:rFonts w:ascii="Times New Roman" w:hAnsi="Times New Roman"/>
          <w:sz w:val="28"/>
          <w:szCs w:val="28"/>
          <w:lang w:val="uk-UA"/>
        </w:rPr>
        <w:t xml:space="preserve"> – це нова наука і навчальна дисципліна, яка почала свій процес становлення з 90-х років XX ст. Предметом української політології є сутність, форми, закономірності політичного життя українського суспільства, політика й політична система України в їх історичному розвитку. </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У Радянському Союзі політологія як наука не визнавалася. Від 1917 р. до кінця 80-х років на неї було накладено ідеологічне "табу" та тавро "лженаука". Тривалий час забороненою і недоступною для читачів була наукова політологічна спадщина визначних українських вчених М. Драгоманова, В. </w:t>
      </w:r>
      <w:proofErr w:type="spellStart"/>
      <w:r w:rsidRPr="00D271EC">
        <w:rPr>
          <w:rFonts w:ascii="Times New Roman" w:hAnsi="Times New Roman"/>
          <w:i/>
          <w:sz w:val="28"/>
          <w:szCs w:val="28"/>
          <w:lang w:val="uk-UA"/>
        </w:rPr>
        <w:t>Липинського</w:t>
      </w:r>
      <w:proofErr w:type="spellEnd"/>
      <w:r w:rsidRPr="00D271EC">
        <w:rPr>
          <w:rFonts w:ascii="Times New Roman" w:hAnsi="Times New Roman"/>
          <w:i/>
          <w:sz w:val="28"/>
          <w:szCs w:val="28"/>
          <w:lang w:val="uk-UA"/>
        </w:rPr>
        <w:t xml:space="preserve">, М. Грушевського та багатьох інших. </w:t>
      </w:r>
    </w:p>
    <w:p w:rsidR="00D271EC" w:rsidRPr="00D271EC" w:rsidRDefault="00D271EC" w:rsidP="00D271EC">
      <w:pPr>
        <w:pStyle w:val="a4"/>
        <w:ind w:firstLine="567"/>
        <w:jc w:val="both"/>
        <w:rPr>
          <w:rFonts w:ascii="Times New Roman" w:hAnsi="Times New Roman"/>
          <w:i/>
          <w:sz w:val="28"/>
          <w:szCs w:val="28"/>
          <w:lang w:val="uk-UA"/>
        </w:rPr>
      </w:pPr>
      <w:proofErr w:type="spellStart"/>
      <w:r w:rsidRPr="00D271EC">
        <w:rPr>
          <w:rFonts w:ascii="Times New Roman" w:hAnsi="Times New Roman"/>
          <w:i/>
          <w:sz w:val="28"/>
          <w:szCs w:val="28"/>
          <w:lang w:val="uk-UA"/>
        </w:rPr>
        <w:t>Інституціалізація</w:t>
      </w:r>
      <w:proofErr w:type="spellEnd"/>
      <w:r w:rsidRPr="00D271EC">
        <w:rPr>
          <w:rFonts w:ascii="Times New Roman" w:hAnsi="Times New Roman"/>
          <w:i/>
          <w:sz w:val="28"/>
          <w:szCs w:val="28"/>
          <w:lang w:val="uk-UA"/>
        </w:rPr>
        <w:t xml:space="preserve"> політології в Україні почалася, як майже й в усіх республіках СРСР, у 1989 р. з постанови Вищої атестаційної комісії (ВАК) СРСР про введення відповідних спеціальностей. Політологію як навчальну дисципліну почали викладати в українських вищих навчальних закладах, були відкриті перші кафедри політології при Київському, Одеському, Дніпропетровському, Харківському, Львівському університетах та інших освітніх закладах, розпочалась підготовка спеціалістів з даного профілю.</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Сучасні наукові установи, що досліджують політичні проблеми: Інститут політичних і етнонаціональних досліджень ім. І. Кураса та Інститут держави і права ім. В. Корецького, Національна академія наук України, Національний інститут стратегічних досліджень (НІСД), Інститут проблем міжнародної безпеки та ряд аналітичних центрів. </w:t>
      </w:r>
      <w:proofErr w:type="spellStart"/>
      <w:r w:rsidRPr="00D271EC">
        <w:rPr>
          <w:rFonts w:ascii="Times New Roman" w:hAnsi="Times New Roman"/>
          <w:i/>
          <w:sz w:val="28"/>
          <w:szCs w:val="28"/>
          <w:lang w:val="uk-UA"/>
        </w:rPr>
        <w:t>Плідно</w:t>
      </w:r>
      <w:proofErr w:type="spellEnd"/>
      <w:r w:rsidRPr="00D271EC">
        <w:rPr>
          <w:rFonts w:ascii="Times New Roman" w:hAnsi="Times New Roman"/>
          <w:i/>
          <w:sz w:val="28"/>
          <w:szCs w:val="28"/>
          <w:lang w:val="uk-UA"/>
        </w:rPr>
        <w:t xml:space="preserve"> працюють Український центр економічних і політичних досліджень (УЦЕПД) ім. О. Разумкова, який видає журнал "Національна безпека і оборона"; Український національний центр політичних досліджень (УНЦПД), метою діяльності якого є сприяння формуванню в Україні інститутів громадянського суспільства, партій, профспілок, інших недержавних організацій, а також поглиблення взаємодії держави і цих інституцій; громадська організація "Лабораторія законодавчих ініціатив", головним </w:t>
      </w:r>
      <w:r w:rsidRPr="00D271EC">
        <w:rPr>
          <w:rFonts w:ascii="Times New Roman" w:hAnsi="Times New Roman"/>
          <w:i/>
          <w:sz w:val="28"/>
          <w:szCs w:val="28"/>
          <w:lang w:val="uk-UA"/>
        </w:rPr>
        <w:lastRenderedPageBreak/>
        <w:t>завданням якої є підготовка методичних матеріалів та проведення експертних оцінок з питань державної політики та законодавства. Центром видається часопис "Парламент".</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В Україні існують професійні асоціації політологів: Українська академія політичних наук, Українська асоціація політологів, Асоціація молодих політиків і політологів України. Безперечно, що створення всеукраїнського об'єднання політологів відповідно до світових стандартів, активні контакти з міжнародними інституціями з політичної науки сприятимуть зростанню авторитету української політичної науки.</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Нині друкуються політологічні часописи та періодичні видання, де публікуються статті з різних проблем політичної науки: "Віче", "</w:t>
      </w:r>
      <w:proofErr w:type="spellStart"/>
      <w:r w:rsidRPr="00D271EC">
        <w:rPr>
          <w:rFonts w:ascii="Times New Roman" w:hAnsi="Times New Roman"/>
          <w:i/>
          <w:sz w:val="28"/>
          <w:szCs w:val="28"/>
          <w:lang w:val="uk-UA"/>
        </w:rPr>
        <w:t>Генеза</w:t>
      </w:r>
      <w:proofErr w:type="spellEnd"/>
      <w:r w:rsidRPr="00D271EC">
        <w:rPr>
          <w:rFonts w:ascii="Times New Roman" w:hAnsi="Times New Roman"/>
          <w:i/>
          <w:sz w:val="28"/>
          <w:szCs w:val="28"/>
          <w:lang w:val="uk-UA"/>
        </w:rPr>
        <w:t>", "Грані", "Політичний менеджмент", "Сучасність", "Людина і політика", "Політика і культура", культурологічний часопис "І" та ін.</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Практично кожен національний університет має свій "вісник з політології". Зокрема, регулярно виходять друком "Вісник Київського університету ім. Т. Г. Шевченка. Серія: Філософія. Політологія", "Наукові записки Києво-Могилянської академії. Політологія", "Вісник політології Національного університету ім. В. Каразіна" (м. Харків), "Науковий вісник Ужгородського університету. Серія: Політологія, Соціологія, Філософія", "Вісник Прикарпатського університету. Серія: Політологія" та інші.</w:t>
      </w:r>
    </w:p>
    <w:p w:rsidR="00D271EC" w:rsidRPr="00D271EC" w:rsidRDefault="00D271EC" w:rsidP="00D271EC">
      <w:pPr>
        <w:pStyle w:val="a4"/>
        <w:ind w:firstLine="567"/>
        <w:jc w:val="both"/>
        <w:rPr>
          <w:rFonts w:ascii="Times New Roman" w:hAnsi="Times New Roman"/>
          <w:i/>
          <w:sz w:val="28"/>
          <w:szCs w:val="28"/>
          <w:lang w:val="uk-UA"/>
        </w:rPr>
      </w:pPr>
      <w:r w:rsidRPr="00D271EC">
        <w:rPr>
          <w:rFonts w:ascii="Times New Roman" w:hAnsi="Times New Roman"/>
          <w:i/>
          <w:sz w:val="28"/>
          <w:szCs w:val="28"/>
          <w:lang w:val="uk-UA"/>
        </w:rPr>
        <w:t xml:space="preserve">Розвиток електронної мережі </w:t>
      </w:r>
      <w:proofErr w:type="spellStart"/>
      <w:r w:rsidRPr="00D271EC">
        <w:rPr>
          <w:rFonts w:ascii="Times New Roman" w:hAnsi="Times New Roman"/>
          <w:i/>
          <w:sz w:val="28"/>
          <w:szCs w:val="28"/>
          <w:lang w:val="uk-UA"/>
        </w:rPr>
        <w:t>Internet</w:t>
      </w:r>
      <w:proofErr w:type="spellEnd"/>
      <w:r w:rsidRPr="00D271EC">
        <w:rPr>
          <w:rFonts w:ascii="Times New Roman" w:hAnsi="Times New Roman"/>
          <w:i/>
          <w:sz w:val="28"/>
          <w:szCs w:val="28"/>
          <w:lang w:val="uk-UA"/>
        </w:rPr>
        <w:t xml:space="preserve"> сприяв значному пожвавленню комунікацій у політологічній сфері. Українські політичні журнали, наукові центри, кафедри створюють </w:t>
      </w:r>
      <w:proofErr w:type="spellStart"/>
      <w:r w:rsidRPr="00D271EC">
        <w:rPr>
          <w:rFonts w:ascii="Times New Roman" w:hAnsi="Times New Roman"/>
          <w:i/>
          <w:sz w:val="28"/>
          <w:szCs w:val="28"/>
          <w:lang w:val="uk-UA"/>
        </w:rPr>
        <w:t>web</w:t>
      </w:r>
      <w:proofErr w:type="spellEnd"/>
      <w:r w:rsidRPr="00D271EC">
        <w:rPr>
          <w:rFonts w:ascii="Times New Roman" w:hAnsi="Times New Roman"/>
          <w:i/>
          <w:sz w:val="28"/>
          <w:szCs w:val="28"/>
          <w:lang w:val="uk-UA"/>
        </w:rPr>
        <w:t>-сторінки, що оновлюються, подають актуальну інформацію про графіки проведення конференцій, семінарів, здійснення проектів, вміщують електронні версії публікацій з політологічної проблематики. Усе це спрощує доступ до потрібної інформації, інтенсифікує зв’язки між науковцями, викладачами, студентами, що, в свою чергу, сприяє зростанню дослідницького рівня й формуванню активного наукового співтовариства в Україні.</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u w:val="single"/>
          <w:lang w:val="uk-UA"/>
        </w:rPr>
        <w:t>Особливості</w:t>
      </w:r>
      <w:r w:rsidRPr="00D271EC">
        <w:rPr>
          <w:rFonts w:ascii="Times New Roman" w:hAnsi="Times New Roman"/>
          <w:sz w:val="28"/>
          <w:szCs w:val="28"/>
          <w:lang w:val="uk-UA"/>
        </w:rPr>
        <w:t xml:space="preserve"> української політології полягають в тому, що протягом усієї своєї історії вітчизняна політична думка розвивалась самобутньо, на основі специфічних, національних традицій, але й в єдиному руслі з державознавством інших країн: угорським, польським, чехословацьким, російським та радянським, оскільки українські землі протягом століть перебували у складі різних імперій та держав. Не викликає заперечень також твердження, що чужі політичні системи суттєво впливали на формування поглядів і концепцій українських мислителів. Потрібно також враховувати, що Україна фактично не мала практики власної державності.</w:t>
      </w:r>
    </w:p>
    <w:p w:rsidR="00D271EC" w:rsidRPr="00D271EC" w:rsidRDefault="00D271EC" w:rsidP="00D271EC">
      <w:pPr>
        <w:pStyle w:val="a4"/>
        <w:ind w:firstLine="567"/>
        <w:jc w:val="both"/>
        <w:rPr>
          <w:rFonts w:ascii="Times New Roman" w:hAnsi="Times New Roman"/>
          <w:sz w:val="28"/>
          <w:szCs w:val="28"/>
          <w:u w:val="single"/>
          <w:lang w:val="uk-UA"/>
        </w:rPr>
      </w:pPr>
      <w:r w:rsidRPr="00D271EC">
        <w:rPr>
          <w:rFonts w:ascii="Times New Roman" w:hAnsi="Times New Roman"/>
          <w:sz w:val="28"/>
          <w:szCs w:val="28"/>
          <w:u w:val="single"/>
          <w:lang w:val="uk-UA"/>
        </w:rPr>
        <w:t>Основні завдання української політології:</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1) розробка теоретико-методологічних засад української політології;</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2) фундаментальне теоретичне обґрунтування сутності й шляхів побудови суверенної, демократичної, правової держави;</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3) теоретичне обґрунтування національної демократичної доктрини;</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4) вивчення динаміки трансформаційних процесів та модернізації суспільства;</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lastRenderedPageBreak/>
        <w:t>5) створення об'єктивних політичних портретів українських князів, гетьманів, політичних діячів нової та новітньої доби;</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 xml:space="preserve">6) формування на вітчизняному ґрунті </w:t>
      </w:r>
      <w:proofErr w:type="spellStart"/>
      <w:r w:rsidRPr="00D271EC">
        <w:rPr>
          <w:rFonts w:ascii="Times New Roman" w:hAnsi="Times New Roman"/>
          <w:sz w:val="28"/>
          <w:szCs w:val="28"/>
          <w:lang w:val="uk-UA"/>
        </w:rPr>
        <w:t>субдисциплін</w:t>
      </w:r>
      <w:proofErr w:type="spellEnd"/>
      <w:r w:rsidRPr="00D271EC">
        <w:rPr>
          <w:rFonts w:ascii="Times New Roman" w:hAnsi="Times New Roman"/>
          <w:sz w:val="28"/>
          <w:szCs w:val="28"/>
          <w:lang w:val="uk-UA"/>
        </w:rPr>
        <w:t xml:space="preserve"> політичної науки (</w:t>
      </w:r>
      <w:proofErr w:type="spellStart"/>
      <w:r w:rsidRPr="00D271EC">
        <w:rPr>
          <w:rFonts w:ascii="Times New Roman" w:hAnsi="Times New Roman"/>
          <w:sz w:val="28"/>
          <w:szCs w:val="28"/>
          <w:lang w:val="uk-UA"/>
        </w:rPr>
        <w:t>етнополітології</w:t>
      </w:r>
      <w:proofErr w:type="spellEnd"/>
      <w:r w:rsidRPr="00D271EC">
        <w:rPr>
          <w:rFonts w:ascii="Times New Roman" w:hAnsi="Times New Roman"/>
          <w:sz w:val="28"/>
          <w:szCs w:val="28"/>
          <w:lang w:val="uk-UA"/>
        </w:rPr>
        <w:t>, порівняльної політології, політичної конфліктології, політичної історії та ін.);</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sz w:val="28"/>
          <w:szCs w:val="28"/>
          <w:lang w:val="uk-UA"/>
        </w:rPr>
        <w:t>7) виокремлення, наповнення змістом та практична апробація основних сегментів прикладної політології.</w:t>
      </w:r>
    </w:p>
    <w:p w:rsidR="00D271EC" w:rsidRPr="00D271EC" w:rsidRDefault="00D271EC" w:rsidP="00D271EC">
      <w:pPr>
        <w:pStyle w:val="a4"/>
        <w:ind w:firstLine="567"/>
        <w:jc w:val="both"/>
        <w:rPr>
          <w:rFonts w:ascii="Times New Roman" w:hAnsi="Times New Roman"/>
          <w:sz w:val="28"/>
          <w:szCs w:val="28"/>
          <w:lang w:val="uk-UA"/>
        </w:rPr>
      </w:pPr>
      <w:r w:rsidRPr="00D271EC">
        <w:rPr>
          <w:rFonts w:ascii="Times New Roman" w:hAnsi="Times New Roman"/>
          <w:bCs/>
          <w:sz w:val="28"/>
          <w:szCs w:val="28"/>
          <w:lang w:val="uk-UA"/>
        </w:rPr>
        <w:t xml:space="preserve">Отже, ключовим завданням політології </w:t>
      </w:r>
      <w:r w:rsidRPr="00D271EC">
        <w:rPr>
          <w:rFonts w:ascii="Times New Roman" w:hAnsi="Times New Roman"/>
          <w:sz w:val="28"/>
          <w:szCs w:val="28"/>
          <w:lang w:val="uk-UA"/>
        </w:rPr>
        <w:t xml:space="preserve">є навчально-просвітницька діяльність, формування високої політичної свідомості та політичної культури громадян, зокрема — молодого покоління. У цих процесах політологія як навчальна дисципліна має надзвичайно велике значення. Йдеться передусім про поширення політологічних знань по вертикалі, тобто про підготовку професійних політиків, парламентаріїв, працівників державного апарату. Не менш актуальною і такою ж складною проблемою є поширення політичних знань по горизонталі: серед найширших верств населення, учнівської та студентської молоді, усіх соціальних груп, партій, рухів і організацій. Ґрунтовно вивчивши основи політології, випускник, має відчути себе повноцінним громадянином, реальним творцем демократії, має вміти </w:t>
      </w:r>
      <w:proofErr w:type="spellStart"/>
      <w:r w:rsidRPr="00D271EC">
        <w:rPr>
          <w:rFonts w:ascii="Times New Roman" w:hAnsi="Times New Roman"/>
          <w:sz w:val="28"/>
          <w:szCs w:val="28"/>
          <w:lang w:val="uk-UA"/>
        </w:rPr>
        <w:t>професійно</w:t>
      </w:r>
      <w:proofErr w:type="spellEnd"/>
      <w:r w:rsidRPr="00D271EC">
        <w:rPr>
          <w:rFonts w:ascii="Times New Roman" w:hAnsi="Times New Roman"/>
          <w:sz w:val="28"/>
          <w:szCs w:val="28"/>
          <w:lang w:val="uk-UA"/>
        </w:rPr>
        <w:t xml:space="preserve"> оцінювати реалістичність (чи утопічність) здійснюваної політичної модернізації і тим самим стати на шлях творення політичної філософії життя, формування правової свідомості, активної громадянської позиції.</w:t>
      </w:r>
    </w:p>
    <w:p w:rsidR="008F2CEC" w:rsidRPr="00D271EC" w:rsidRDefault="008F2CEC" w:rsidP="00D271EC">
      <w:pPr>
        <w:spacing w:line="240" w:lineRule="auto"/>
        <w:ind w:firstLine="567"/>
        <w:rPr>
          <w:sz w:val="28"/>
          <w:szCs w:val="28"/>
          <w:lang w:val="uk-UA"/>
        </w:rPr>
      </w:pPr>
    </w:p>
    <w:sectPr w:rsidR="008F2CEC" w:rsidRPr="00D2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B803C8A"/>
    <w:lvl w:ilvl="0">
      <w:start w:val="1"/>
      <w:numFmt w:val="bullet"/>
      <w:pStyle w:val="a"/>
      <w:lvlText w:val=""/>
      <w:lvlJc w:val="left"/>
      <w:pPr>
        <w:tabs>
          <w:tab w:val="num" w:pos="643"/>
        </w:tabs>
        <w:ind w:left="643" w:hanging="360"/>
      </w:pPr>
      <w:rPr>
        <w:rFonts w:ascii="Symbol" w:hAnsi="Symbol" w:hint="default"/>
      </w:rPr>
    </w:lvl>
  </w:abstractNum>
  <w:abstractNum w:abstractNumId="1" w15:restartNumberingAfterBreak="0">
    <w:nsid w:val="0DE70FDD"/>
    <w:multiLevelType w:val="hybridMultilevel"/>
    <w:tmpl w:val="99FA7012"/>
    <w:lvl w:ilvl="0" w:tplc="04220001">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714"/>
        </w:tabs>
        <w:ind w:left="1714" w:hanging="454"/>
      </w:pPr>
      <w:rPr>
        <w:rFonts w:ascii="Symbol" w:hAnsi="Symbol" w:hint="default"/>
        <w:color w:val="auto"/>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209E0FAD"/>
    <w:multiLevelType w:val="hybridMultilevel"/>
    <w:tmpl w:val="47C82F5A"/>
    <w:lvl w:ilvl="0" w:tplc="E57C67D4">
      <w:start w:val="1"/>
      <w:numFmt w:val="decimal"/>
      <w:lvlText w:val="%1."/>
      <w:lvlJc w:val="left"/>
      <w:pPr>
        <w:tabs>
          <w:tab w:val="num" w:pos="2438"/>
        </w:tabs>
        <w:ind w:left="2438" w:hanging="1020"/>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435E3C6B"/>
    <w:multiLevelType w:val="hybridMultilevel"/>
    <w:tmpl w:val="39D4E85C"/>
    <w:lvl w:ilvl="0" w:tplc="04220001">
      <w:start w:val="1"/>
      <w:numFmt w:val="bullet"/>
      <w:lvlText w:val=""/>
      <w:lvlJc w:val="left"/>
      <w:pPr>
        <w:tabs>
          <w:tab w:val="num" w:pos="1778"/>
        </w:tabs>
        <w:ind w:left="1778"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15:restartNumberingAfterBreak="0">
    <w:nsid w:val="5A856B11"/>
    <w:multiLevelType w:val="hybridMultilevel"/>
    <w:tmpl w:val="B0D2FAB0"/>
    <w:lvl w:ilvl="0" w:tplc="23889D14">
      <w:start w:val="1"/>
      <w:numFmt w:val="decimal"/>
      <w:lvlText w:val="%1."/>
      <w:lvlJc w:val="left"/>
      <w:pPr>
        <w:ind w:left="-207" w:hanging="360"/>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5" w15:restartNumberingAfterBreak="0">
    <w:nsid w:val="7EFF640F"/>
    <w:multiLevelType w:val="hybridMultilevel"/>
    <w:tmpl w:val="7B16864E"/>
    <w:lvl w:ilvl="0" w:tplc="F2DA39A2">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64"/>
    <w:rsid w:val="008F2CEC"/>
    <w:rsid w:val="00AF1064"/>
    <w:rsid w:val="00B0134A"/>
    <w:rsid w:val="00D271EC"/>
    <w:rsid w:val="00E9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B8AA"/>
  <w15:chartTrackingRefBased/>
  <w15:docId w15:val="{9228E257-5482-4A5D-85C0-5E5D5223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CE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F2C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Normal Indent"/>
    <w:basedOn w:val="a0"/>
    <w:rsid w:val="00D271EC"/>
    <w:pPr>
      <w:widowControl/>
      <w:numPr>
        <w:numId w:val="2"/>
      </w:numPr>
      <w:tabs>
        <w:tab w:val="clear" w:pos="643"/>
      </w:tabs>
      <w:adjustRightInd/>
      <w:spacing w:line="240" w:lineRule="auto"/>
      <w:ind w:left="708" w:firstLine="0"/>
      <w:jc w:val="left"/>
      <w:textAlignment w:val="auto"/>
    </w:pPr>
    <w:rPr>
      <w:sz w:val="24"/>
      <w:szCs w:val="24"/>
      <w:lang w:val="uk-UA" w:eastAsia="uk-UA"/>
    </w:rPr>
  </w:style>
  <w:style w:type="paragraph" w:styleId="a4">
    <w:name w:val="No Spacing"/>
    <w:uiPriority w:val="1"/>
    <w:qFormat/>
    <w:rsid w:val="00D271E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2026-03-20T15:33:00Z</dcterms:created>
  <dcterms:modified xsi:type="dcterms:W3CDTF">2026-03-20T16:07:00Z</dcterms:modified>
</cp:coreProperties>
</file>