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B2E60" w14:textId="55A944E4" w:rsidR="006D062A" w:rsidRPr="00A51550" w:rsidRDefault="007A54B5" w:rsidP="00A51550">
      <w:pPr>
        <w:ind w:firstLine="709"/>
        <w:jc w:val="center"/>
        <w:rPr>
          <w:b/>
          <w:bCs/>
          <w:color w:val="303030"/>
          <w:sz w:val="28"/>
          <w:szCs w:val="28"/>
          <w:shd w:val="clear" w:color="auto" w:fill="FFFFFF"/>
        </w:rPr>
      </w:pPr>
      <w:r w:rsidRPr="00A51550">
        <w:rPr>
          <w:b/>
          <w:bCs/>
          <w:sz w:val="28"/>
          <w:szCs w:val="28"/>
          <w:lang w:val="uk-UA"/>
        </w:rPr>
        <w:t xml:space="preserve">Лекція </w:t>
      </w:r>
      <w:r w:rsidR="006D062A" w:rsidRPr="00A51550">
        <w:rPr>
          <w:b/>
          <w:bCs/>
          <w:sz w:val="28"/>
          <w:szCs w:val="28"/>
          <w:lang w:val="uk-UA"/>
        </w:rPr>
        <w:t>7</w:t>
      </w:r>
      <w:r w:rsidRPr="00A51550">
        <w:rPr>
          <w:b/>
          <w:bCs/>
          <w:sz w:val="28"/>
          <w:szCs w:val="28"/>
        </w:rPr>
        <w:t xml:space="preserve">. </w:t>
      </w:r>
      <w:r w:rsidR="009F36C7" w:rsidRPr="00A51550">
        <w:rPr>
          <w:b/>
          <w:bCs/>
          <w:color w:val="303030"/>
          <w:sz w:val="28"/>
          <w:szCs w:val="28"/>
          <w:shd w:val="clear" w:color="auto" w:fill="FFFFFF"/>
        </w:rPr>
        <w:t>Контрабанда зброї, бойових припасів, вибухових речовин та спеціальних технічних засобів</w:t>
      </w:r>
    </w:p>
    <w:p w14:paraId="59C4BE83" w14:textId="77777777" w:rsidR="009F36C7" w:rsidRPr="00A51550" w:rsidRDefault="009F36C7" w:rsidP="00A51550">
      <w:pPr>
        <w:ind w:firstLine="709"/>
        <w:jc w:val="center"/>
        <w:rPr>
          <w:b/>
          <w:bCs/>
          <w:sz w:val="28"/>
          <w:szCs w:val="28"/>
          <w:lang w:val="uk-UA"/>
        </w:rPr>
      </w:pPr>
    </w:p>
    <w:p w14:paraId="1F03745E" w14:textId="567CBAF1" w:rsidR="00A9267E" w:rsidRPr="00A51550" w:rsidRDefault="00A9267E" w:rsidP="00A51550">
      <w:pPr>
        <w:pStyle w:val="ae"/>
        <w:numPr>
          <w:ilvl w:val="0"/>
          <w:numId w:val="24"/>
        </w:numPr>
        <w:spacing w:before="0" w:beforeAutospacing="0" w:after="0" w:afterAutospacing="0"/>
        <w:ind w:left="0" w:firstLine="709"/>
        <w:jc w:val="both"/>
        <w:rPr>
          <w:b/>
          <w:bCs/>
          <w:sz w:val="28"/>
          <w:szCs w:val="28"/>
        </w:rPr>
      </w:pPr>
      <w:r w:rsidRPr="00A51550">
        <w:rPr>
          <w:b/>
          <w:bCs/>
          <w:sz w:val="28"/>
          <w:szCs w:val="28"/>
        </w:rPr>
        <w:t>Кримінально-правова характеристика складу злочину та юридичні тонкощі кваліфікації за статтею 201 Кримінального кодексу України.</w:t>
      </w:r>
    </w:p>
    <w:p w14:paraId="6293F2CB" w14:textId="7003A20D" w:rsidR="00A9267E" w:rsidRPr="00A51550" w:rsidRDefault="00A9267E" w:rsidP="00A51550">
      <w:pPr>
        <w:pStyle w:val="ae"/>
        <w:numPr>
          <w:ilvl w:val="0"/>
          <w:numId w:val="24"/>
        </w:numPr>
        <w:spacing w:before="0" w:beforeAutospacing="0" w:after="0" w:afterAutospacing="0"/>
        <w:ind w:left="0" w:firstLine="709"/>
        <w:jc w:val="both"/>
        <w:rPr>
          <w:b/>
          <w:bCs/>
          <w:sz w:val="28"/>
          <w:szCs w:val="28"/>
        </w:rPr>
      </w:pPr>
      <w:r w:rsidRPr="00A51550">
        <w:rPr>
          <w:b/>
          <w:bCs/>
          <w:sz w:val="28"/>
          <w:szCs w:val="28"/>
        </w:rPr>
        <w:t>Аналіз предмета злочину та його кваліфікуючих ознак, що визначають ступінь суспільної небезпеки.</w:t>
      </w:r>
    </w:p>
    <w:p w14:paraId="60D63BDF" w14:textId="566CB88B" w:rsidR="00A9267E" w:rsidRPr="00A51550" w:rsidRDefault="00A9267E" w:rsidP="00A51550">
      <w:pPr>
        <w:pStyle w:val="ae"/>
        <w:numPr>
          <w:ilvl w:val="0"/>
          <w:numId w:val="24"/>
        </w:numPr>
        <w:spacing w:before="0" w:beforeAutospacing="0" w:after="0" w:afterAutospacing="0"/>
        <w:ind w:left="0" w:firstLine="709"/>
        <w:jc w:val="both"/>
        <w:rPr>
          <w:b/>
          <w:bCs/>
          <w:sz w:val="28"/>
          <w:szCs w:val="28"/>
        </w:rPr>
      </w:pPr>
      <w:r w:rsidRPr="00A51550">
        <w:rPr>
          <w:b/>
          <w:bCs/>
          <w:sz w:val="28"/>
          <w:szCs w:val="28"/>
        </w:rPr>
        <w:t>Суб’єкти та методологія розслідування контрабанди зброї в умовах сучасних викликів.</w:t>
      </w:r>
    </w:p>
    <w:p w14:paraId="35AF35B8" w14:textId="46A6BDA1" w:rsidR="006A408A" w:rsidRPr="00A51550" w:rsidRDefault="006A408A" w:rsidP="00A51550">
      <w:pPr>
        <w:ind w:firstLine="709"/>
        <w:jc w:val="both"/>
        <w:rPr>
          <w:b/>
          <w:bCs/>
          <w:color w:val="141413"/>
          <w:sz w:val="28"/>
          <w:szCs w:val="28"/>
          <w:lang w:val="uk-UA"/>
        </w:rPr>
      </w:pPr>
    </w:p>
    <w:p w14:paraId="5F91C991" w14:textId="5EFEB803" w:rsidR="00A9267E" w:rsidRPr="00A51550" w:rsidRDefault="00A9267E" w:rsidP="00A51550">
      <w:pPr>
        <w:pStyle w:val="ae"/>
        <w:numPr>
          <w:ilvl w:val="0"/>
          <w:numId w:val="26"/>
        </w:numPr>
        <w:spacing w:before="0" w:beforeAutospacing="0" w:after="0" w:afterAutospacing="0"/>
        <w:ind w:left="0" w:firstLine="709"/>
        <w:jc w:val="center"/>
        <w:rPr>
          <w:b/>
          <w:bCs/>
          <w:sz w:val="28"/>
          <w:szCs w:val="28"/>
        </w:rPr>
      </w:pPr>
      <w:bookmarkStart w:id="0" w:name="n3797"/>
      <w:bookmarkEnd w:id="0"/>
      <w:r w:rsidRPr="00A51550">
        <w:rPr>
          <w:b/>
          <w:bCs/>
          <w:sz w:val="28"/>
          <w:szCs w:val="28"/>
        </w:rPr>
        <w:t>Кримінально-правова характеристика складу злочину та юридичні тонкощі кваліфікації за статтею 201 Кримінального кодексу України</w:t>
      </w:r>
    </w:p>
    <w:p w14:paraId="1C57277A" w14:textId="77777777" w:rsidR="009F36C7" w:rsidRPr="00A51550" w:rsidRDefault="009F36C7" w:rsidP="00A51550">
      <w:pPr>
        <w:pStyle w:val="rvps2"/>
        <w:spacing w:before="0" w:beforeAutospacing="0" w:after="0" w:afterAutospacing="0"/>
        <w:ind w:firstLine="709"/>
        <w:jc w:val="both"/>
        <w:rPr>
          <w:b/>
          <w:bCs/>
          <w:color w:val="333333"/>
          <w:sz w:val="28"/>
          <w:szCs w:val="28"/>
          <w:lang w:val="uk-UA"/>
        </w:rPr>
      </w:pPr>
    </w:p>
    <w:p w14:paraId="12613C0C" w14:textId="77777777" w:rsidR="00A9267E" w:rsidRPr="00A9267E" w:rsidRDefault="00A9267E" w:rsidP="00A51550">
      <w:pPr>
        <w:ind w:firstLine="709"/>
        <w:jc w:val="both"/>
        <w:rPr>
          <w:color w:val="000000"/>
          <w:sz w:val="28"/>
          <w:szCs w:val="28"/>
        </w:rPr>
      </w:pPr>
      <w:r w:rsidRPr="00A9267E">
        <w:rPr>
          <w:color w:val="000000"/>
          <w:sz w:val="28"/>
          <w:szCs w:val="28"/>
        </w:rPr>
        <w:t>Коли ми говоримо про об'єкт контрабанди зброї, ми виходимо далеко за межі економічних інтересів держави. На відміну від контрабанди товарів, де основним потерпілим є державний бюджет, у нашому випадку головною цінністю виступає </w:t>
      </w:r>
      <w:r w:rsidRPr="00A9267E">
        <w:rPr>
          <w:b/>
          <w:bCs/>
          <w:color w:val="000000"/>
          <w:sz w:val="28"/>
          <w:szCs w:val="28"/>
        </w:rPr>
        <w:t>громадська безпека</w:t>
      </w:r>
      <w:r w:rsidRPr="00A9267E">
        <w:rPr>
          <w:color w:val="000000"/>
          <w:sz w:val="28"/>
          <w:szCs w:val="28"/>
        </w:rPr>
        <w:t>. Це фундаментальний стан захищеності людей, їхнього життя та здоров’я.</w:t>
      </w:r>
    </w:p>
    <w:p w14:paraId="37495AD2" w14:textId="77777777" w:rsidR="00A9267E" w:rsidRPr="00A9267E" w:rsidRDefault="00A9267E" w:rsidP="00A51550">
      <w:pPr>
        <w:ind w:firstLine="709"/>
        <w:jc w:val="both"/>
        <w:rPr>
          <w:color w:val="000000"/>
          <w:sz w:val="28"/>
          <w:szCs w:val="28"/>
        </w:rPr>
      </w:pPr>
      <w:r w:rsidRPr="00A9267E">
        <w:rPr>
          <w:color w:val="000000"/>
          <w:sz w:val="28"/>
          <w:szCs w:val="28"/>
        </w:rPr>
        <w:t>Давайте поміркуємо, чому це так. Будь-яка одиниця вогнепальної зброї, що потрапляє в країну в обхід офіційних процедур, автоматично потрапляє в «тіньовий» обіг. Держава не знає про її існування, вона не занесена до балістичних баз, її неможливо відстежити за серійним номером у разі вчинення правопорушення. Це створює ідеальне підґрунтя для діяльності терористичних угруповань або створення незаконних збройних формувань, які можуть дестабілізувати цілі регіони.</w:t>
      </w:r>
    </w:p>
    <w:p w14:paraId="450AD008" w14:textId="56683602" w:rsidR="00A9267E" w:rsidRPr="00A9267E" w:rsidRDefault="00A9267E" w:rsidP="00A51550">
      <w:pPr>
        <w:ind w:firstLine="709"/>
        <w:jc w:val="both"/>
        <w:rPr>
          <w:color w:val="000000"/>
          <w:sz w:val="28"/>
          <w:szCs w:val="28"/>
        </w:rPr>
      </w:pPr>
      <w:r w:rsidRPr="00A9267E">
        <w:rPr>
          <w:color w:val="000000"/>
          <w:sz w:val="28"/>
          <w:szCs w:val="28"/>
        </w:rPr>
        <w:t>Другорядним, але не менш важливим об'єктом є встановлений порядок митного регулювання. Це той самий «правовий фільтр», який забезпечує контроль за тим, щоб через кордон не проходило нічого, що може нести смерть або руйнування. Порушуючи цей порядок, злочинець не просто оминає митника, він підриває інститут державного кордону як такий.</w:t>
      </w:r>
    </w:p>
    <w:p w14:paraId="4ADB8F55" w14:textId="77777777" w:rsidR="00A9267E" w:rsidRPr="00A9267E" w:rsidRDefault="00A9267E" w:rsidP="00A51550">
      <w:pPr>
        <w:ind w:firstLine="709"/>
        <w:jc w:val="both"/>
        <w:outlineLvl w:val="2"/>
        <w:rPr>
          <w:color w:val="000000"/>
          <w:sz w:val="28"/>
          <w:szCs w:val="28"/>
          <w:u w:val="single"/>
        </w:rPr>
      </w:pPr>
      <w:r w:rsidRPr="00A9267E">
        <w:rPr>
          <w:color w:val="000000"/>
          <w:sz w:val="28"/>
          <w:szCs w:val="28"/>
          <w:u w:val="single"/>
        </w:rPr>
        <w:t>Механіка об'єктивної сторони злочину</w:t>
      </w:r>
    </w:p>
    <w:p w14:paraId="64169435" w14:textId="77777777" w:rsidR="00A9267E" w:rsidRPr="00A9267E" w:rsidRDefault="00A9267E" w:rsidP="00A51550">
      <w:pPr>
        <w:ind w:firstLine="709"/>
        <w:jc w:val="both"/>
        <w:rPr>
          <w:color w:val="000000"/>
          <w:sz w:val="28"/>
          <w:szCs w:val="28"/>
        </w:rPr>
      </w:pPr>
      <w:r w:rsidRPr="00A9267E">
        <w:rPr>
          <w:color w:val="000000"/>
          <w:sz w:val="28"/>
          <w:szCs w:val="28"/>
        </w:rPr>
        <w:t>Це найбільш «творча» та технічно складна частина нашого аналізу. Об'єктивна сторона — це сама дія, зовнішній прояв злочину. Вона реалізується у двох діаметрально протилежних формах, які нам потрібно вивчити.</w:t>
      </w:r>
    </w:p>
    <w:p w14:paraId="51409769" w14:textId="77777777" w:rsidR="00A9267E" w:rsidRPr="00A9267E" w:rsidRDefault="00A9267E" w:rsidP="00A51550">
      <w:pPr>
        <w:ind w:firstLine="709"/>
        <w:jc w:val="both"/>
        <w:rPr>
          <w:color w:val="000000"/>
          <w:sz w:val="28"/>
          <w:szCs w:val="28"/>
        </w:rPr>
      </w:pPr>
      <w:r w:rsidRPr="00A9267E">
        <w:rPr>
          <w:color w:val="000000"/>
          <w:sz w:val="28"/>
          <w:szCs w:val="28"/>
        </w:rPr>
        <w:t>Перша форма — це переміщення </w:t>
      </w:r>
      <w:r w:rsidRPr="00A9267E">
        <w:rPr>
          <w:b/>
          <w:bCs/>
          <w:color w:val="000000"/>
          <w:sz w:val="28"/>
          <w:szCs w:val="28"/>
        </w:rPr>
        <w:t>поза митним контролем</w:t>
      </w:r>
      <w:r w:rsidRPr="00A9267E">
        <w:rPr>
          <w:color w:val="000000"/>
          <w:sz w:val="28"/>
          <w:szCs w:val="28"/>
        </w:rPr>
        <w:t>. В академічних колах та серед практиків це часто називають роботою на «зеленці». Йдеться про фізичне перетинання лінії кордону в місцях, де немає пунктів пропуску. Це можуть бути густі лісові масиви, важкодоступні гірські перевали або дрібні річки.</w:t>
      </w:r>
    </w:p>
    <w:p w14:paraId="35FD6F09" w14:textId="77777777" w:rsidR="00A9267E" w:rsidRPr="00A9267E" w:rsidRDefault="00A9267E" w:rsidP="00A51550">
      <w:pPr>
        <w:ind w:firstLine="709"/>
        <w:jc w:val="both"/>
        <w:rPr>
          <w:color w:val="000000"/>
          <w:sz w:val="28"/>
          <w:szCs w:val="28"/>
        </w:rPr>
      </w:pPr>
      <w:r w:rsidRPr="00A9267E">
        <w:rPr>
          <w:color w:val="000000"/>
          <w:sz w:val="28"/>
          <w:szCs w:val="28"/>
        </w:rPr>
        <w:t xml:space="preserve">Приклад із сучасної практики — використання безпілотних літальних апаратів. Сучасні агро-дрони здатні переносити вантаж вагою у десятки кілограмів на відстань до тридцяти кілометрів. Зловмисники запускають такий апарат уночі, </w:t>
      </w:r>
      <w:r w:rsidRPr="00A9267E">
        <w:rPr>
          <w:color w:val="000000"/>
          <w:sz w:val="28"/>
          <w:szCs w:val="28"/>
        </w:rPr>
        <w:lastRenderedPageBreak/>
        <w:t>він перелітає кордон на низькій висоті, скидає вантаж із пістолетами чи набоями у заздалегідь визначеній точці за координатами GPS і повертається назад. Це класичний приклад переміщення поза контролем, де навіть не потрібен фізичний контакт людини з лінією кордону.</w:t>
      </w:r>
    </w:p>
    <w:p w14:paraId="56998895" w14:textId="77777777" w:rsidR="00A9267E" w:rsidRPr="00A9267E" w:rsidRDefault="00A9267E" w:rsidP="00A51550">
      <w:pPr>
        <w:ind w:firstLine="709"/>
        <w:jc w:val="both"/>
        <w:rPr>
          <w:color w:val="000000"/>
          <w:sz w:val="28"/>
          <w:szCs w:val="28"/>
        </w:rPr>
      </w:pPr>
      <w:r w:rsidRPr="00A9267E">
        <w:rPr>
          <w:color w:val="000000"/>
          <w:sz w:val="28"/>
          <w:szCs w:val="28"/>
        </w:rPr>
        <w:t>Друга форма — переміщення </w:t>
      </w:r>
      <w:r w:rsidRPr="00A9267E">
        <w:rPr>
          <w:b/>
          <w:bCs/>
          <w:color w:val="000000"/>
          <w:sz w:val="28"/>
          <w:szCs w:val="28"/>
        </w:rPr>
        <w:t>з приховуванням від митного контролю</w:t>
      </w:r>
      <w:r w:rsidRPr="00A9267E">
        <w:rPr>
          <w:color w:val="000000"/>
          <w:sz w:val="28"/>
          <w:szCs w:val="28"/>
        </w:rPr>
        <w:t> — набагато витонченіша. Вона відбувається безпосередньо в пунктах пропуску, під носом у правоохоронців. Тут зловмисники використовують складні інженерні рішення.</w:t>
      </w:r>
    </w:p>
    <w:p w14:paraId="5B198D93" w14:textId="77777777" w:rsidR="00A9267E" w:rsidRPr="00A9267E" w:rsidRDefault="00A9267E" w:rsidP="00A51550">
      <w:pPr>
        <w:ind w:firstLine="709"/>
        <w:jc w:val="both"/>
        <w:rPr>
          <w:color w:val="000000"/>
          <w:sz w:val="28"/>
          <w:szCs w:val="28"/>
        </w:rPr>
      </w:pPr>
      <w:r w:rsidRPr="00A9267E">
        <w:rPr>
          <w:color w:val="000000"/>
          <w:sz w:val="28"/>
          <w:szCs w:val="28"/>
        </w:rPr>
        <w:t>Уявіть собі вантажівку, що перевозить промислове обладнання. Всередині масивного сталевого вала висвердлюється порожнина, куди закладаються вибухові речовини або деталі гвинтівок. Щоб «обманути» рентгенівські системи, ці схованки оббивають свинцевими пластинами або заповнюють спеціальними хімічними сумішами, які на екрані монітора виглядають як однорідна щільна маса металу.</w:t>
      </w:r>
    </w:p>
    <w:p w14:paraId="3DDD10D7" w14:textId="75E72D34" w:rsidR="00A9267E" w:rsidRPr="00A9267E" w:rsidRDefault="00A9267E" w:rsidP="00A51550">
      <w:pPr>
        <w:ind w:firstLine="709"/>
        <w:jc w:val="both"/>
        <w:rPr>
          <w:color w:val="000000"/>
          <w:sz w:val="28"/>
          <w:szCs w:val="28"/>
        </w:rPr>
      </w:pPr>
      <w:r w:rsidRPr="00A9267E">
        <w:rPr>
          <w:color w:val="000000"/>
          <w:sz w:val="28"/>
          <w:szCs w:val="28"/>
        </w:rPr>
        <w:t>Також поширеним є метод </w:t>
      </w:r>
      <w:r w:rsidRPr="00A9267E">
        <w:rPr>
          <w:b/>
          <w:bCs/>
          <w:color w:val="000000"/>
          <w:sz w:val="28"/>
          <w:szCs w:val="28"/>
        </w:rPr>
        <w:t>неправдивого декларування</w:t>
      </w:r>
      <w:r w:rsidRPr="00A9267E">
        <w:rPr>
          <w:color w:val="000000"/>
          <w:sz w:val="28"/>
          <w:szCs w:val="28"/>
        </w:rPr>
        <w:t>. Бойові оптичні приціли, що коштують тисячі доларів і призначені для снайперських гвинтівок, подаються у документах як «іграшкові аксесуари для страйкболу». А спеціальні технічні засоби негласного отримання інформації маскуються під звичайні побутові прилади, такі як електронні годинники, зарядні пристрої або пожежні сповіщувачі.</w:t>
      </w:r>
    </w:p>
    <w:p w14:paraId="64DBD2CF" w14:textId="77777777" w:rsidR="00A9267E" w:rsidRPr="00A9267E" w:rsidRDefault="00A9267E" w:rsidP="00A51550">
      <w:pPr>
        <w:ind w:firstLine="709"/>
        <w:jc w:val="both"/>
        <w:outlineLvl w:val="2"/>
        <w:rPr>
          <w:color w:val="000000"/>
          <w:sz w:val="28"/>
          <w:szCs w:val="28"/>
          <w:u w:val="single"/>
        </w:rPr>
      </w:pPr>
      <w:r w:rsidRPr="00A9267E">
        <w:rPr>
          <w:color w:val="000000"/>
          <w:sz w:val="28"/>
          <w:szCs w:val="28"/>
          <w:u w:val="single"/>
        </w:rPr>
        <w:t>Суб'єктивна сторона та психологія злочинця</w:t>
      </w:r>
    </w:p>
    <w:p w14:paraId="60332CB5" w14:textId="77777777" w:rsidR="00A9267E" w:rsidRPr="00A9267E" w:rsidRDefault="00A9267E" w:rsidP="00A51550">
      <w:pPr>
        <w:ind w:firstLine="709"/>
        <w:jc w:val="both"/>
        <w:rPr>
          <w:color w:val="000000"/>
          <w:sz w:val="28"/>
          <w:szCs w:val="28"/>
        </w:rPr>
      </w:pPr>
      <w:r w:rsidRPr="00A9267E">
        <w:rPr>
          <w:color w:val="000000"/>
          <w:sz w:val="28"/>
          <w:szCs w:val="28"/>
        </w:rPr>
        <w:t>Кримінальне право вимагає від нас чіткого розуміння того, що відбувалося в голові порушника. Контрабанда зброї можлива лише з </w:t>
      </w:r>
      <w:r w:rsidRPr="00A9267E">
        <w:rPr>
          <w:b/>
          <w:bCs/>
          <w:color w:val="000000"/>
          <w:sz w:val="28"/>
          <w:szCs w:val="28"/>
        </w:rPr>
        <w:t>прямим умислом</w:t>
      </w:r>
      <w:r w:rsidRPr="00A9267E">
        <w:rPr>
          <w:color w:val="000000"/>
          <w:sz w:val="28"/>
          <w:szCs w:val="28"/>
        </w:rPr>
        <w:t>. Це означає, що особа не просто знає, що везе зброю, вона бажає перевезти її саме незаконним шляхом.</w:t>
      </w:r>
    </w:p>
    <w:p w14:paraId="26470FF8" w14:textId="77777777" w:rsidR="00A9267E" w:rsidRPr="00A9267E" w:rsidRDefault="00A9267E" w:rsidP="00A51550">
      <w:pPr>
        <w:ind w:firstLine="709"/>
        <w:jc w:val="both"/>
        <w:rPr>
          <w:color w:val="000000"/>
          <w:sz w:val="28"/>
          <w:szCs w:val="28"/>
        </w:rPr>
      </w:pPr>
      <w:r w:rsidRPr="00A9267E">
        <w:rPr>
          <w:color w:val="000000"/>
          <w:sz w:val="28"/>
          <w:szCs w:val="28"/>
        </w:rPr>
        <w:t>Тут ми стикаємося з дуже важливою межею. Давайте розглянемо приклад, який допоможе вам зрозуміти різницю між злочином та адміністративним проступком. Уявіть професійного мисливця, який має всі дозволи на свою рушницю. Повертаючись із закордонного полювання, він через втому чи неуважність не вписує рушницю в митну декларацію, хоча відкрито тримає її у чохлі на задньому сидінні. Це правопорушення, але це не контрабанда у розумінні статті 201 КК України, бо у нього немає мети приховати предмет або оминути контроль.</w:t>
      </w:r>
    </w:p>
    <w:p w14:paraId="0F3C6C5F" w14:textId="77777777" w:rsidR="00A9267E" w:rsidRPr="00A9267E" w:rsidRDefault="00A9267E" w:rsidP="00A51550">
      <w:pPr>
        <w:ind w:firstLine="709"/>
        <w:jc w:val="both"/>
        <w:rPr>
          <w:color w:val="000000"/>
          <w:sz w:val="28"/>
          <w:szCs w:val="28"/>
        </w:rPr>
      </w:pPr>
      <w:r w:rsidRPr="00A9267E">
        <w:rPr>
          <w:color w:val="000000"/>
          <w:sz w:val="28"/>
          <w:szCs w:val="28"/>
        </w:rPr>
        <w:t>Натомість, якщо ця сама особа розбирає рушницю на частини, ховає їх у паливний бак автомобіля, попередньо герметизуючи деталі, то тут ми бачимо чітку спрямованість умислу на приховування. Злочинець усвідомлює суспільну небезпеку свого діяння, знає, що порушує закон, і цілеспрямовано докладає зусиль для того, щоб державний контроль не спрацював.</w:t>
      </w:r>
    </w:p>
    <w:p w14:paraId="1C1632BC" w14:textId="77777777" w:rsidR="00A9267E" w:rsidRPr="00A9267E" w:rsidRDefault="00A9267E" w:rsidP="00A51550">
      <w:pPr>
        <w:ind w:firstLine="709"/>
        <w:jc w:val="both"/>
        <w:rPr>
          <w:color w:val="000000"/>
          <w:sz w:val="28"/>
          <w:szCs w:val="28"/>
        </w:rPr>
      </w:pPr>
      <w:r w:rsidRPr="00A9267E">
        <w:rPr>
          <w:color w:val="000000"/>
          <w:sz w:val="28"/>
          <w:szCs w:val="28"/>
        </w:rPr>
        <w:t>Окремо слід згадати про спеціальні технічні засоби. Багато людей купують «шпигунські» ручки з камерами на закордонних сайтах, не знаючи, що їх ввезення заборонено без ліцензії. У таких випадках слідство повинно довести, чи знала особа про спеціальні властивості пристрою, чи вона діяла в стані добросовісної помилки.</w:t>
      </w:r>
    </w:p>
    <w:p w14:paraId="1AA50EF2" w14:textId="40BE27B1" w:rsidR="00A9267E" w:rsidRPr="00A9267E" w:rsidRDefault="00A9267E" w:rsidP="00A51550">
      <w:pPr>
        <w:jc w:val="both"/>
        <w:rPr>
          <w:sz w:val="28"/>
          <w:szCs w:val="28"/>
        </w:rPr>
      </w:pPr>
    </w:p>
    <w:p w14:paraId="493B19AE" w14:textId="77777777" w:rsidR="00A9267E" w:rsidRPr="00A9267E" w:rsidRDefault="00A9267E" w:rsidP="00A51550">
      <w:pPr>
        <w:ind w:firstLine="709"/>
        <w:jc w:val="both"/>
        <w:outlineLvl w:val="2"/>
        <w:rPr>
          <w:color w:val="000000"/>
          <w:sz w:val="28"/>
          <w:szCs w:val="28"/>
          <w:u w:val="single"/>
        </w:rPr>
      </w:pPr>
      <w:r w:rsidRPr="00A9267E">
        <w:rPr>
          <w:color w:val="000000"/>
          <w:sz w:val="28"/>
          <w:szCs w:val="28"/>
          <w:u w:val="single"/>
        </w:rPr>
        <w:lastRenderedPageBreak/>
        <w:t>Суб'єкт злочину та корупційні ризики</w:t>
      </w:r>
    </w:p>
    <w:p w14:paraId="7B54F1CA" w14:textId="77777777" w:rsidR="00A9267E" w:rsidRPr="00A9267E" w:rsidRDefault="00A9267E" w:rsidP="00A51550">
      <w:pPr>
        <w:ind w:firstLine="709"/>
        <w:jc w:val="both"/>
        <w:rPr>
          <w:color w:val="000000"/>
          <w:sz w:val="28"/>
          <w:szCs w:val="28"/>
        </w:rPr>
      </w:pPr>
      <w:r w:rsidRPr="00A9267E">
        <w:rPr>
          <w:color w:val="000000"/>
          <w:sz w:val="28"/>
          <w:szCs w:val="28"/>
        </w:rPr>
        <w:t>Суб'єкт цього злочину зазвичай загальний — це будь-яка людина, якій виповнилося 16 років і яка є осудною. Однак у контексті професійного юриста нас більше цікавить поняття «спеціального суб'єкта».</w:t>
      </w:r>
    </w:p>
    <w:p w14:paraId="04CCBA76" w14:textId="77777777" w:rsidR="00A9267E" w:rsidRPr="00A9267E" w:rsidRDefault="00A9267E" w:rsidP="00A51550">
      <w:pPr>
        <w:ind w:firstLine="709"/>
        <w:jc w:val="both"/>
        <w:rPr>
          <w:color w:val="000000"/>
          <w:sz w:val="28"/>
          <w:szCs w:val="28"/>
        </w:rPr>
      </w:pPr>
      <w:r w:rsidRPr="00A9267E">
        <w:rPr>
          <w:color w:val="000000"/>
          <w:sz w:val="28"/>
          <w:szCs w:val="28"/>
        </w:rPr>
        <w:t>Найбільшу небезпеку для держави становлять так звані «внутрішні загрози». Це працівники митниці, прикордонники або співробітники поштових сервісів, які, маючи владні повноваження, сприяють контрабанді. Коли посадова особа використовує своє службове становище для створення «зеленого коридору» конкретному автомобілю, її дії кваліфікуються за частиною другою статті 201. Це значно обтяжує відповідальність, адже така людина порушує присягу та використовує державний ресурс для допомоги злочинцям.</w:t>
      </w:r>
    </w:p>
    <w:p w14:paraId="3D19FFE2" w14:textId="77777777" w:rsidR="00A9267E" w:rsidRPr="00A9267E" w:rsidRDefault="00A9267E" w:rsidP="00A51550">
      <w:pPr>
        <w:ind w:firstLine="709"/>
        <w:jc w:val="both"/>
        <w:rPr>
          <w:color w:val="000000"/>
          <w:sz w:val="28"/>
          <w:szCs w:val="28"/>
        </w:rPr>
      </w:pPr>
      <w:r w:rsidRPr="00A9267E">
        <w:rPr>
          <w:color w:val="000000"/>
          <w:sz w:val="28"/>
          <w:szCs w:val="28"/>
        </w:rPr>
        <w:t>Також варто звернути увагу на роль організованих груп. Контрабанда зброї рідко буває справою рук одинака. Зазвичай це ціла мережа, де є замовник, фінансист, технік, який готує схованки, та кур’єр, який безпосередньо перетинає кордон. Вивчення цих зв'язків є ключем до успішного розслідування.</w:t>
      </w:r>
    </w:p>
    <w:p w14:paraId="6795C15D" w14:textId="77777777" w:rsidR="00A9267E" w:rsidRPr="00A9267E" w:rsidRDefault="00A9267E" w:rsidP="00A51550">
      <w:pPr>
        <w:jc w:val="both"/>
        <w:rPr>
          <w:color w:val="000000"/>
          <w:sz w:val="28"/>
          <w:szCs w:val="28"/>
        </w:rPr>
      </w:pPr>
      <w:r w:rsidRPr="00A9267E">
        <w:rPr>
          <w:color w:val="000000"/>
          <w:sz w:val="28"/>
          <w:szCs w:val="28"/>
        </w:rPr>
        <w:t>Серед вогнепальної зброї пальму першості тримають короткоствольні пістолети австрійського та чеського виробництва, які легко сховати на тілі або в особистих речах. Останнім часом до них додалися модульні деталі до штурмових гвинтівок, які дозволяють зібрати повноцінну зброю вже всередині країни.</w:t>
      </w:r>
    </w:p>
    <w:p w14:paraId="77280A10" w14:textId="77777777" w:rsidR="00A9267E" w:rsidRPr="00A9267E" w:rsidRDefault="00A9267E" w:rsidP="00A51550">
      <w:pPr>
        <w:ind w:firstLine="709"/>
        <w:jc w:val="both"/>
        <w:rPr>
          <w:color w:val="000000"/>
          <w:sz w:val="28"/>
          <w:szCs w:val="28"/>
        </w:rPr>
      </w:pPr>
      <w:r w:rsidRPr="00A9267E">
        <w:rPr>
          <w:color w:val="000000"/>
          <w:sz w:val="28"/>
          <w:szCs w:val="28"/>
        </w:rPr>
        <w:t>Що стосується бойових припасів, то це не лише патрони, а й комплектуючі до них — капсулі та спеціальні порохи, які намагаються ввезти під виглядом хімічних реагентів. Вибухові речовини часто маскуються під будівельні матеріали, наприклад, пластичну вибухівку можуть розкатувати у тонкі листи та ховати між шарами пакувального картону.</w:t>
      </w:r>
    </w:p>
    <w:p w14:paraId="5616FCA0" w14:textId="1EE35658" w:rsidR="00A9267E" w:rsidRDefault="00A9267E" w:rsidP="00A51550">
      <w:pPr>
        <w:ind w:firstLine="709"/>
        <w:jc w:val="both"/>
        <w:rPr>
          <w:color w:val="000000"/>
          <w:sz w:val="28"/>
          <w:szCs w:val="28"/>
        </w:rPr>
      </w:pPr>
      <w:r w:rsidRPr="00A9267E">
        <w:rPr>
          <w:color w:val="000000"/>
          <w:sz w:val="28"/>
          <w:szCs w:val="28"/>
        </w:rPr>
        <w:t>Спеціальні технічні засоби є найбільш підступним предметом. Це пристрої для перехоплення Wi-Fi сигналів, зчитувачі кодів автомобільних сигналізацій та мініатюрні мікрофони, здатні працювати тижнями від однієї зарядки. Їх перевезення часто маскується під великі партії дешевої електроніки з Китаю.</w:t>
      </w:r>
    </w:p>
    <w:p w14:paraId="127423B2" w14:textId="77777777" w:rsidR="00A51550" w:rsidRPr="00A9267E" w:rsidRDefault="00A51550" w:rsidP="00A51550">
      <w:pPr>
        <w:ind w:firstLine="709"/>
        <w:jc w:val="both"/>
        <w:rPr>
          <w:color w:val="000000"/>
          <w:sz w:val="28"/>
          <w:szCs w:val="28"/>
        </w:rPr>
      </w:pPr>
    </w:p>
    <w:p w14:paraId="48C95622" w14:textId="0C8A2036" w:rsidR="00A9267E" w:rsidRPr="00A51550" w:rsidRDefault="00A9267E" w:rsidP="00A51550">
      <w:pPr>
        <w:pStyle w:val="rvps2"/>
        <w:numPr>
          <w:ilvl w:val="0"/>
          <w:numId w:val="26"/>
        </w:numPr>
        <w:spacing w:before="0" w:beforeAutospacing="0" w:after="0" w:afterAutospacing="0"/>
        <w:ind w:left="0" w:firstLine="709"/>
        <w:jc w:val="center"/>
        <w:rPr>
          <w:b/>
          <w:bCs/>
          <w:i/>
          <w:iCs/>
          <w:color w:val="333333"/>
          <w:sz w:val="28"/>
          <w:szCs w:val="28"/>
          <w:lang w:val="uk-UA"/>
        </w:rPr>
      </w:pPr>
      <w:bookmarkStart w:id="1" w:name="n3912"/>
      <w:bookmarkStart w:id="2" w:name="n3913"/>
      <w:bookmarkEnd w:id="1"/>
      <w:bookmarkEnd w:id="2"/>
      <w:r w:rsidRPr="00A51550">
        <w:rPr>
          <w:b/>
          <w:bCs/>
          <w:sz w:val="28"/>
          <w:szCs w:val="28"/>
        </w:rPr>
        <w:t>Аналіз предмета злочину та його кваліфікуючих ознак, що визначають ступінь суспільної небезпеки</w:t>
      </w:r>
    </w:p>
    <w:p w14:paraId="12FC41E5" w14:textId="77777777" w:rsidR="00A51550" w:rsidRPr="00A51550" w:rsidRDefault="00A51550" w:rsidP="00A51550">
      <w:pPr>
        <w:ind w:firstLine="709"/>
        <w:jc w:val="both"/>
        <w:rPr>
          <w:color w:val="000000"/>
          <w:sz w:val="28"/>
          <w:szCs w:val="28"/>
        </w:rPr>
      </w:pPr>
      <w:bookmarkStart w:id="3" w:name="n3923"/>
      <w:bookmarkStart w:id="4" w:name="n3924"/>
      <w:bookmarkEnd w:id="3"/>
      <w:bookmarkEnd w:id="4"/>
      <w:r w:rsidRPr="00A51550">
        <w:rPr>
          <w:color w:val="000000"/>
          <w:sz w:val="28"/>
          <w:szCs w:val="28"/>
        </w:rPr>
        <w:t>Для успішного навчання та подальшої практики ви повинні чітко розрізняти, що саме закон відносить до предмета цього злочину. Це не просто «небезпечні речі», а чітко визначені законом категорії, кожна з яких має свої особливості ідентифікації та експертизи.</w:t>
      </w:r>
    </w:p>
    <w:p w14:paraId="7278A928" w14:textId="77777777" w:rsidR="00A51550" w:rsidRPr="00A51550" w:rsidRDefault="00A51550" w:rsidP="00A51550">
      <w:pPr>
        <w:ind w:firstLine="709"/>
        <w:jc w:val="both"/>
        <w:rPr>
          <w:color w:val="000000"/>
          <w:sz w:val="28"/>
          <w:szCs w:val="28"/>
        </w:rPr>
      </w:pPr>
      <w:r w:rsidRPr="00A51550">
        <w:rPr>
          <w:i/>
          <w:iCs/>
          <w:color w:val="000000"/>
          <w:sz w:val="28"/>
          <w:szCs w:val="28"/>
        </w:rPr>
        <w:t>Вогнепальна зброя</w:t>
      </w:r>
      <w:r w:rsidRPr="00A51550">
        <w:rPr>
          <w:color w:val="000000"/>
          <w:sz w:val="28"/>
          <w:szCs w:val="28"/>
        </w:rPr>
        <w:t> у контексті статті двісті один охоплює як сучасні серійні зразки, так і модифіковані чи саморобні одиниці. Юридично важливою ознакою тут є здатність предмета до проведення пострілу за рахунок енергії порохових газів. Найчастіше зловмисники намагаються незаконно перевезти компактні пістолети відомих марок, таких як Глок чи Зіг Зауер, оскільки їх легко приховати під одягом або в конструктивних порожнинах транспортних засобів. Окрему категорію складають автомати серії АК та снайперські гвинтівки великої потужності, які мають значну далекобійність та пробивну здатність.</w:t>
      </w:r>
    </w:p>
    <w:p w14:paraId="19FE61DD" w14:textId="77777777" w:rsidR="00A51550" w:rsidRPr="00A51550" w:rsidRDefault="00A51550" w:rsidP="00A51550">
      <w:pPr>
        <w:ind w:firstLine="709"/>
        <w:jc w:val="both"/>
        <w:rPr>
          <w:color w:val="000000"/>
          <w:sz w:val="28"/>
          <w:szCs w:val="28"/>
        </w:rPr>
      </w:pPr>
      <w:r w:rsidRPr="00A51550">
        <w:rPr>
          <w:color w:val="000000"/>
          <w:sz w:val="28"/>
          <w:szCs w:val="28"/>
        </w:rPr>
        <w:lastRenderedPageBreak/>
        <w:t>Сучасна тенденція полягає в тому, що зброю все частіше намагаються перевезти у розібраному стані окремими деталями. Злочинці сподіваються, що окремий ствол, затвор чи рамка не будуть ідентифіковані оператором рентгенівської установки на митниці як частина смертоносної зброї. Проте з точки зору права, контрабанда навіть однієї основної частини вогнепальної зброї вже утворює закінчений склад злочину. Це пояснюється тим, що наявність таких вузлів дозволяє швидко зібрати боєздатну одиницю всередині країни.</w:t>
      </w:r>
    </w:p>
    <w:p w14:paraId="4EFD185A" w14:textId="77777777" w:rsidR="00A51550" w:rsidRPr="00A51550" w:rsidRDefault="00A51550" w:rsidP="00A51550">
      <w:pPr>
        <w:ind w:firstLine="709"/>
        <w:jc w:val="both"/>
        <w:rPr>
          <w:color w:val="000000"/>
          <w:sz w:val="28"/>
          <w:szCs w:val="28"/>
        </w:rPr>
      </w:pPr>
      <w:r w:rsidRPr="00A51550">
        <w:rPr>
          <w:i/>
          <w:iCs/>
          <w:color w:val="000000"/>
          <w:sz w:val="28"/>
          <w:szCs w:val="28"/>
        </w:rPr>
        <w:t>Бойові припаси</w:t>
      </w:r>
      <w:r w:rsidRPr="00A51550">
        <w:rPr>
          <w:color w:val="000000"/>
          <w:sz w:val="28"/>
          <w:szCs w:val="28"/>
        </w:rPr>
        <w:t> становлять не меншу загрозу. Вони включають набої різних калібрів, гранати Ф-1 та РГД-5, а також постріли до гранатометів. Важливо розуміти, що бойовим припасом вважається виріб, спеціально сконструйований для ураження живої сили чи техніки. Останнім часом правоохоронці спостерігають тривожну тенденцію до контрабанди окремих компонентів для збирання саморобних вибухових пристроїв. Йдеться про капсулі, спеціальні детонатори та електронні плати керування, які намагаються видати за цивільну радіоелектроніку. Складність тут полягає в тому, що дрібні партії набоїв можуть маскуватися під спортивне спорядження або мисливські аксесуари, на які вимагаються зовсім інші дозвільні документи.</w:t>
      </w:r>
    </w:p>
    <w:p w14:paraId="5E9C0FF5" w14:textId="77777777" w:rsidR="00A51550" w:rsidRPr="00A51550" w:rsidRDefault="00A51550" w:rsidP="00A51550">
      <w:pPr>
        <w:ind w:firstLine="709"/>
        <w:jc w:val="both"/>
        <w:rPr>
          <w:color w:val="000000"/>
          <w:sz w:val="28"/>
          <w:szCs w:val="28"/>
        </w:rPr>
      </w:pPr>
      <w:r w:rsidRPr="00A51550">
        <w:rPr>
          <w:i/>
          <w:iCs/>
          <w:color w:val="000000"/>
          <w:sz w:val="28"/>
          <w:szCs w:val="28"/>
        </w:rPr>
        <w:t>Вибухові речовини та засоби підриву</w:t>
      </w:r>
      <w:r w:rsidRPr="00A51550">
        <w:rPr>
          <w:color w:val="000000"/>
          <w:sz w:val="28"/>
          <w:szCs w:val="28"/>
        </w:rPr>
        <w:t> зазвичай є предметом найбільш небезпечної контрабанди. До цієї категорії ми відносимо тротил, відомий своєю стабільністю, та пластичні вибухівки на кшталт пластиду, які можуть набувати будь-якої форми. Це надзвичайно підступний вантаж. Його переміщення часто маскується під побутову хімію, будівельні суміші або навіть харчові продукти.</w:t>
      </w:r>
    </w:p>
    <w:p w14:paraId="241D0CFC" w14:textId="77777777" w:rsidR="00A51550" w:rsidRPr="00A51550" w:rsidRDefault="00A51550" w:rsidP="00A51550">
      <w:pPr>
        <w:ind w:firstLine="709"/>
        <w:jc w:val="both"/>
        <w:rPr>
          <w:color w:val="000000"/>
          <w:sz w:val="28"/>
          <w:szCs w:val="28"/>
        </w:rPr>
      </w:pPr>
      <w:r w:rsidRPr="00A51550">
        <w:rPr>
          <w:color w:val="000000"/>
          <w:sz w:val="28"/>
          <w:szCs w:val="28"/>
        </w:rPr>
        <w:t>Наприклад, пластична вибухівка за своєю консистенцією та зовнішнім виглядом на екрані сканера може бути схожою на звичайне мило або тісто. Засоби підриву, такі як детонатори та вогнепровідні шнури, зазвичай ховають у металеві труби чи технічне обладнання, щоб екранувати їх від виявлення. Виявлення таких речовин вимагає не лише технічного оснащення митниці, а й залучення службових собак, здатних розпізнати специфічний молекулярний запах вибухівки навіть через герметичне пакування.</w:t>
      </w:r>
    </w:p>
    <w:p w14:paraId="0987F75E" w14:textId="77777777" w:rsidR="00A51550" w:rsidRPr="00A51550" w:rsidRDefault="00A51550" w:rsidP="00A51550">
      <w:pPr>
        <w:ind w:firstLine="709"/>
        <w:jc w:val="both"/>
        <w:rPr>
          <w:color w:val="000000"/>
          <w:sz w:val="28"/>
          <w:szCs w:val="28"/>
        </w:rPr>
      </w:pPr>
      <w:r w:rsidRPr="00A51550">
        <w:rPr>
          <w:i/>
          <w:iCs/>
          <w:color w:val="000000"/>
          <w:sz w:val="28"/>
          <w:szCs w:val="28"/>
        </w:rPr>
        <w:t>Спеціальні технічні засоби</w:t>
      </w:r>
      <w:r w:rsidRPr="00A51550">
        <w:rPr>
          <w:color w:val="000000"/>
          <w:sz w:val="28"/>
          <w:szCs w:val="28"/>
        </w:rPr>
        <w:t> заслуговують на особливу увагу в цифрову епоху. Це прилади, створені для негласного отримання інформації. Мова йде про мікрофони, камери, замасковані під ґудзики, ручки або датчики диму. Також сюди відносять пристрої для зламу електронних систем безпеки та перехоплення сигналів. Головна складність у тому, що межа між побутовим гаджетом та спеціальним технічним засобом дуже тонка. Вона визначається експертизою, яка встановлює, чи має пристрій ознаки прихованості та специфічні функції для шпигунства.</w:t>
      </w:r>
    </w:p>
    <w:p w14:paraId="40298021" w14:textId="77777777" w:rsidR="00A51550" w:rsidRPr="00A51550" w:rsidRDefault="00A51550" w:rsidP="00A51550">
      <w:pPr>
        <w:ind w:firstLine="709"/>
        <w:jc w:val="both"/>
        <w:rPr>
          <w:color w:val="000000"/>
          <w:sz w:val="28"/>
          <w:szCs w:val="28"/>
        </w:rPr>
      </w:pPr>
      <w:r w:rsidRPr="00A51550">
        <w:rPr>
          <w:color w:val="000000"/>
          <w:sz w:val="28"/>
          <w:szCs w:val="28"/>
        </w:rPr>
        <w:t>Незаконне ввезення таких засобів загрожує не лише приватному життю громадян, а й державній таємниці. Зловмисники використовують їх для промислового шпигунства або збору даних про пересування військової техніки, що робить цей вид контрабанди питанням вищого рівня національної безпеки.</w:t>
      </w:r>
    </w:p>
    <w:p w14:paraId="1325478F" w14:textId="2A02621A" w:rsidR="00A51550" w:rsidRPr="00A51550" w:rsidRDefault="00A51550" w:rsidP="00A51550">
      <w:pPr>
        <w:jc w:val="both"/>
        <w:rPr>
          <w:sz w:val="28"/>
          <w:szCs w:val="28"/>
        </w:rPr>
      </w:pPr>
    </w:p>
    <w:p w14:paraId="48B1B7D6" w14:textId="77777777" w:rsidR="00A51550" w:rsidRDefault="00A51550" w:rsidP="00A51550">
      <w:pPr>
        <w:jc w:val="both"/>
        <w:rPr>
          <w:color w:val="000000"/>
          <w:sz w:val="28"/>
          <w:szCs w:val="28"/>
        </w:rPr>
      </w:pPr>
      <w:r w:rsidRPr="00A51550">
        <w:rPr>
          <w:color w:val="000000"/>
          <w:sz w:val="28"/>
          <w:szCs w:val="28"/>
        </w:rPr>
        <w:lastRenderedPageBreak/>
        <w:t>Тепер ми перейдемо до аналізу обставин, які значно обтяжують відповідальність та переводять злочин у категорію особливо тяжких. </w:t>
      </w:r>
    </w:p>
    <w:p w14:paraId="10970690" w14:textId="387A58E9" w:rsidR="00A51550" w:rsidRPr="00A51550" w:rsidRDefault="00A51550" w:rsidP="00A51550">
      <w:pPr>
        <w:jc w:val="both"/>
        <w:rPr>
          <w:color w:val="000000"/>
          <w:sz w:val="28"/>
          <w:szCs w:val="28"/>
        </w:rPr>
      </w:pPr>
      <w:r w:rsidRPr="00A51550">
        <w:rPr>
          <w:i/>
          <w:iCs/>
          <w:color w:val="000000"/>
          <w:sz w:val="28"/>
          <w:szCs w:val="28"/>
        </w:rPr>
        <w:t>Кваліфікуючі ознаки</w:t>
      </w:r>
      <w:r w:rsidRPr="00A51550">
        <w:rPr>
          <w:color w:val="000000"/>
          <w:sz w:val="28"/>
          <w:szCs w:val="28"/>
        </w:rPr>
        <w:t> — це ті фактори, які вказують на підвищену професійність та небезпечність злочинного діяння.</w:t>
      </w:r>
    </w:p>
    <w:p w14:paraId="0CE37B30" w14:textId="77777777" w:rsidR="00A51550" w:rsidRPr="00A51550" w:rsidRDefault="00A51550" w:rsidP="00A51550">
      <w:pPr>
        <w:ind w:firstLine="709"/>
        <w:jc w:val="both"/>
        <w:rPr>
          <w:color w:val="000000"/>
          <w:sz w:val="28"/>
          <w:szCs w:val="28"/>
        </w:rPr>
      </w:pPr>
      <w:r w:rsidRPr="00A51550">
        <w:rPr>
          <w:color w:val="000000"/>
          <w:sz w:val="28"/>
          <w:szCs w:val="28"/>
        </w:rPr>
        <w:t>Першою такою ознакою є </w:t>
      </w:r>
      <w:r w:rsidRPr="00A51550">
        <w:rPr>
          <w:i/>
          <w:iCs/>
          <w:color w:val="000000"/>
          <w:sz w:val="28"/>
          <w:szCs w:val="28"/>
        </w:rPr>
        <w:t>повторність.</w:t>
      </w:r>
      <w:r w:rsidRPr="00A51550">
        <w:rPr>
          <w:color w:val="000000"/>
          <w:sz w:val="28"/>
          <w:szCs w:val="28"/>
        </w:rPr>
        <w:t xml:space="preserve"> Це вчинення злочину особою, яка вже має судимість за контрабанду або раніше вже вчиняла аналогічне діяння. Повторність свідчить про стійку протиправну орієнтацію особи. Людина вже знайома з методами роботи правоохоронних органів і свідомо продовжує свою діяльність, часто вдосконалюючи способи приховування вантажу.</w:t>
      </w:r>
    </w:p>
    <w:p w14:paraId="0DF98EBF" w14:textId="77777777" w:rsidR="00A51550" w:rsidRPr="00A51550" w:rsidRDefault="00A51550" w:rsidP="00A51550">
      <w:pPr>
        <w:ind w:firstLine="709"/>
        <w:jc w:val="both"/>
        <w:rPr>
          <w:color w:val="000000"/>
          <w:sz w:val="28"/>
          <w:szCs w:val="28"/>
        </w:rPr>
      </w:pPr>
      <w:r w:rsidRPr="00A51550">
        <w:rPr>
          <w:color w:val="000000"/>
          <w:sz w:val="28"/>
          <w:szCs w:val="28"/>
        </w:rPr>
        <w:t>Наступною важливою ознакою є вчинення злочину </w:t>
      </w:r>
      <w:r w:rsidRPr="00A51550">
        <w:rPr>
          <w:i/>
          <w:iCs/>
          <w:color w:val="000000"/>
          <w:sz w:val="28"/>
          <w:szCs w:val="28"/>
        </w:rPr>
        <w:t>за попередньою змовою групою осіб.</w:t>
      </w:r>
      <w:r w:rsidRPr="00A51550">
        <w:rPr>
          <w:color w:val="000000"/>
          <w:sz w:val="28"/>
          <w:szCs w:val="28"/>
        </w:rPr>
        <w:t xml:space="preserve"> Це вказує на перехід від індивідуальної злочинності до організованої. У такій групі ролі чітко розподілені. Один відповідає за пошук зброї за кордоном, інший за логістику та перетин межі, третій за реалізацію на внутрішньому ринку. Колективний характер дій робить злочин ефективнішим, а його розкриття складнішим, адже кожен учасник володіє лише частиною інформації про загальну схему.</w:t>
      </w:r>
    </w:p>
    <w:p w14:paraId="4598E725" w14:textId="78FF7102" w:rsidR="00A51550" w:rsidRPr="00A51550" w:rsidRDefault="00A51550" w:rsidP="00A51550">
      <w:pPr>
        <w:ind w:firstLine="709"/>
        <w:jc w:val="both"/>
        <w:rPr>
          <w:color w:val="000000"/>
          <w:sz w:val="28"/>
          <w:szCs w:val="28"/>
        </w:rPr>
      </w:pPr>
      <w:r w:rsidRPr="00A51550">
        <w:rPr>
          <w:color w:val="000000"/>
          <w:sz w:val="28"/>
          <w:szCs w:val="28"/>
        </w:rPr>
        <w:t>Найбільш суворе покарання закон передбачає за контрабанду, вчинену </w:t>
      </w:r>
      <w:r w:rsidRPr="00A51550">
        <w:rPr>
          <w:i/>
          <w:iCs/>
          <w:color w:val="000000"/>
          <w:sz w:val="28"/>
          <w:szCs w:val="28"/>
        </w:rPr>
        <w:t xml:space="preserve">службовою особою з використанням влади або службового становища. </w:t>
      </w:r>
      <w:r w:rsidRPr="00A51550">
        <w:rPr>
          <w:color w:val="000000"/>
          <w:sz w:val="28"/>
          <w:szCs w:val="28"/>
        </w:rPr>
        <w:t>Це явище ми називаємо внутрішньою корозією системи. Коли митник або прикордонник замість захисту кордону використовує свої повноваження для сприяння злочинцям, це руйнує державні інституції зсередини. Такі дії створюють цілі проломи у національній безпеці, через які в країну можуть безперешкодно потрапляти тонни небезпечних вантажів. Саме тому закон встановлює для таких осіб найвищі терміни ув'язнення з конфіскацією майна.</w:t>
      </w:r>
    </w:p>
    <w:p w14:paraId="15E8512F" w14:textId="77777777" w:rsidR="00A51550" w:rsidRPr="00A51550" w:rsidRDefault="00A51550" w:rsidP="00A51550">
      <w:pPr>
        <w:ind w:firstLine="709"/>
        <w:jc w:val="both"/>
        <w:outlineLvl w:val="2"/>
        <w:rPr>
          <w:color w:val="000000"/>
          <w:sz w:val="28"/>
          <w:szCs w:val="28"/>
          <w:u w:val="single"/>
        </w:rPr>
      </w:pPr>
      <w:r w:rsidRPr="00A51550">
        <w:rPr>
          <w:color w:val="000000"/>
          <w:sz w:val="28"/>
          <w:szCs w:val="28"/>
          <w:u w:val="single"/>
        </w:rPr>
        <w:t>Практичні приклади та методи виявлення</w:t>
      </w:r>
    </w:p>
    <w:p w14:paraId="0C7F2A48" w14:textId="77777777" w:rsidR="00A51550" w:rsidRPr="00A51550" w:rsidRDefault="00A51550" w:rsidP="00A51550">
      <w:pPr>
        <w:ind w:firstLine="709"/>
        <w:jc w:val="both"/>
        <w:rPr>
          <w:color w:val="000000"/>
          <w:sz w:val="28"/>
          <w:szCs w:val="28"/>
        </w:rPr>
      </w:pPr>
      <w:r w:rsidRPr="00A51550">
        <w:rPr>
          <w:color w:val="000000"/>
          <w:sz w:val="28"/>
          <w:szCs w:val="28"/>
        </w:rPr>
        <w:t>Для кращого засвоєння матеріалу розглянемо цікавий приклад із практики. Справа стосувалася спроби ввезення партії спеціальних технічних засобів всередині дитячих іграшок. На перший погляд це була звичайна партія пластикових роботів та машинок. Кожна іграшка була функціональною, проте під час поглибленого огляду всередині були виявлені складні електронні модулі для дистанційного прослуховування.</w:t>
      </w:r>
    </w:p>
    <w:p w14:paraId="0585B419" w14:textId="77777777" w:rsidR="00A51550" w:rsidRPr="00A51550" w:rsidRDefault="00A51550" w:rsidP="00A51550">
      <w:pPr>
        <w:ind w:firstLine="709"/>
        <w:jc w:val="both"/>
        <w:rPr>
          <w:color w:val="000000"/>
          <w:sz w:val="28"/>
          <w:szCs w:val="28"/>
        </w:rPr>
      </w:pPr>
      <w:r w:rsidRPr="00A51550">
        <w:rPr>
          <w:color w:val="000000"/>
          <w:sz w:val="28"/>
          <w:szCs w:val="28"/>
        </w:rPr>
        <w:t>Зловмисники розраховували на психологічний фактор, адже дитячі товари рідко асоціюються з терористичною чи шпигунською діяльністю. Виявити такий вантаж вдалося завдяки складній аналітичній роботі. Оперативники звернули увагу на те, що вартість перевезення та страхування цієї партії значно перевищувала ринкову ціну самих іграшок. Подальша перевірка частотного спектра у складському приміщенні підтвердила, що іграшки випромінювали сигнали на частотах, які зазвичай використовують спецслужби.</w:t>
      </w:r>
    </w:p>
    <w:p w14:paraId="755ACF70" w14:textId="77777777" w:rsidR="00A51550" w:rsidRPr="00A51550" w:rsidRDefault="00A51550" w:rsidP="00A51550">
      <w:pPr>
        <w:ind w:firstLine="709"/>
        <w:jc w:val="both"/>
        <w:rPr>
          <w:color w:val="000000"/>
          <w:sz w:val="28"/>
          <w:szCs w:val="28"/>
        </w:rPr>
      </w:pPr>
      <w:r w:rsidRPr="00A51550">
        <w:rPr>
          <w:color w:val="000000"/>
          <w:sz w:val="28"/>
          <w:szCs w:val="28"/>
        </w:rPr>
        <w:t xml:space="preserve">Інший приклад стосується контрабанди вибухівки у банках із консервованою продукцією. Кожна бляшанка була ідеально герметизована та мала заводське маркування. Тільки після використання мобільного рентгенівського комплексу стало зрозуміло, що густина вмісту не відповідає заявленому продукту. Це ще раз </w:t>
      </w:r>
      <w:r w:rsidRPr="00A51550">
        <w:rPr>
          <w:color w:val="000000"/>
          <w:sz w:val="28"/>
          <w:szCs w:val="28"/>
        </w:rPr>
        <w:lastRenderedPageBreak/>
        <w:t>доводить, що боротьба з контрабандою вимагає від правоохоронців не лише знання законів, а й володіння найсучаснішими технічними методами аналізу.</w:t>
      </w:r>
    </w:p>
    <w:p w14:paraId="37D4E9E8" w14:textId="7A9F5D72" w:rsidR="00A51550" w:rsidRDefault="00A51550" w:rsidP="00A51550">
      <w:pPr>
        <w:ind w:firstLine="709"/>
        <w:jc w:val="both"/>
        <w:rPr>
          <w:color w:val="000000"/>
          <w:sz w:val="28"/>
          <w:szCs w:val="28"/>
        </w:rPr>
      </w:pPr>
      <w:r w:rsidRPr="00A51550">
        <w:rPr>
          <w:color w:val="000000"/>
          <w:sz w:val="28"/>
          <w:szCs w:val="28"/>
        </w:rPr>
        <w:t>Ми бачимо, що предмет контрабанди постійно еволюціонує. Злочинці використовують все більш витончені методи, від криптовалютних розрахунків до підробки сертифікатів кінцевого споживача. Проте чітка юридична класифікація, яку ми сьогодні розглянули, залишається надійним фундаментом для притягнення винних до відповідальності.</w:t>
      </w:r>
    </w:p>
    <w:p w14:paraId="4ED0EB34" w14:textId="77777777" w:rsidR="00A51550" w:rsidRPr="00A51550" w:rsidRDefault="00A51550" w:rsidP="00A51550">
      <w:pPr>
        <w:ind w:firstLine="709"/>
        <w:jc w:val="both"/>
        <w:rPr>
          <w:color w:val="000000"/>
          <w:sz w:val="28"/>
          <w:szCs w:val="28"/>
        </w:rPr>
      </w:pPr>
    </w:p>
    <w:p w14:paraId="5F82087E" w14:textId="3FDC0F6B" w:rsidR="00A51550" w:rsidRPr="00A51550" w:rsidRDefault="00A51550" w:rsidP="00A51550">
      <w:pPr>
        <w:pStyle w:val="ae"/>
        <w:numPr>
          <w:ilvl w:val="0"/>
          <w:numId w:val="26"/>
        </w:numPr>
        <w:spacing w:before="0" w:beforeAutospacing="0" w:after="0" w:afterAutospacing="0"/>
        <w:ind w:left="0" w:firstLine="709"/>
        <w:jc w:val="center"/>
        <w:rPr>
          <w:b/>
          <w:bCs/>
          <w:sz w:val="28"/>
          <w:szCs w:val="28"/>
        </w:rPr>
      </w:pPr>
      <w:r w:rsidRPr="00A51550">
        <w:rPr>
          <w:b/>
          <w:bCs/>
          <w:sz w:val="28"/>
          <w:szCs w:val="28"/>
        </w:rPr>
        <w:t>Суб’єкти та методологія розслідування контрабанди зброї в умовах сучасних викликів</w:t>
      </w:r>
    </w:p>
    <w:p w14:paraId="1794D8DF" w14:textId="77777777" w:rsidR="00A51550" w:rsidRPr="00A51550" w:rsidRDefault="00A51550" w:rsidP="00A51550">
      <w:pPr>
        <w:ind w:firstLine="709"/>
        <w:jc w:val="both"/>
        <w:rPr>
          <w:color w:val="000000"/>
          <w:sz w:val="28"/>
          <w:szCs w:val="28"/>
        </w:rPr>
      </w:pPr>
      <w:r w:rsidRPr="00A51550">
        <w:rPr>
          <w:color w:val="000000"/>
          <w:sz w:val="28"/>
          <w:szCs w:val="28"/>
        </w:rPr>
        <w:t>Коли ми ставимо питання про те, хто саме в Україні протидіє цій загрозі, ми звертаємося до законодавчо визначеної підслідності. Основним органом, на який покладено функцію досудового розслідування контрабанди зброї та спеціальних технічних засобів, є </w:t>
      </w:r>
      <w:r w:rsidRPr="00A51550">
        <w:rPr>
          <w:i/>
          <w:iCs/>
          <w:color w:val="000000"/>
          <w:sz w:val="28"/>
          <w:szCs w:val="28"/>
        </w:rPr>
        <w:t>Служба безпеки України</w:t>
      </w:r>
      <w:r w:rsidRPr="00A51550">
        <w:rPr>
          <w:color w:val="000000"/>
          <w:sz w:val="28"/>
          <w:szCs w:val="28"/>
        </w:rPr>
        <w:t>. Це логічно, оскільки такі злочини безпосередньо загрожують конституційному ладу та територіальній цілісності. Проте важливо розуміти, що реальний процес боротьби — це завжди складна синергія багатьох структур. Прикордонники першими зустрічають вантаж на лінії кордону, митники проводять його фізичний та документальний огляд, а Служба безпеки України здійснює глибинну оперативну розробку та слідчі дії.</w:t>
      </w:r>
    </w:p>
    <w:p w14:paraId="4450AACB" w14:textId="77777777" w:rsidR="00A51550" w:rsidRPr="00A51550" w:rsidRDefault="00A51550" w:rsidP="00A51550">
      <w:pPr>
        <w:ind w:firstLine="709"/>
        <w:jc w:val="both"/>
        <w:rPr>
          <w:color w:val="000000"/>
          <w:sz w:val="28"/>
          <w:szCs w:val="28"/>
        </w:rPr>
      </w:pPr>
      <w:r w:rsidRPr="00A51550">
        <w:rPr>
          <w:color w:val="000000"/>
          <w:sz w:val="28"/>
          <w:szCs w:val="28"/>
        </w:rPr>
        <w:t>Методологія розслідування цих злочинів є надзвичайно специфічною. Вона часто починається задовго до того, як вантаж наблизиться до пункту пропуску. Одним із найефективніших інструментів у руках правоохоронців є методика </w:t>
      </w:r>
      <w:r w:rsidRPr="00A51550">
        <w:rPr>
          <w:i/>
          <w:iCs/>
          <w:color w:val="000000"/>
          <w:sz w:val="28"/>
          <w:szCs w:val="28"/>
        </w:rPr>
        <w:t>контрольованої поставки</w:t>
      </w:r>
      <w:r w:rsidRPr="00A51550">
        <w:rPr>
          <w:color w:val="000000"/>
          <w:sz w:val="28"/>
          <w:szCs w:val="28"/>
        </w:rPr>
        <w:t>. Це надзвичайно цікава та психологічно складна тактика, за якої правоохоронні органи виявляють незаконний вантаж зі зброєю ще на стадії його відправлення або транзиту, проте не проводять негайне затримання.</w:t>
      </w:r>
    </w:p>
    <w:p w14:paraId="65B50808" w14:textId="77777777" w:rsidR="00A51550" w:rsidRPr="00A51550" w:rsidRDefault="00A51550" w:rsidP="00A51550">
      <w:pPr>
        <w:ind w:firstLine="709"/>
        <w:jc w:val="both"/>
        <w:rPr>
          <w:color w:val="000000"/>
          <w:sz w:val="28"/>
          <w:szCs w:val="28"/>
        </w:rPr>
      </w:pPr>
      <w:r w:rsidRPr="00A51550">
        <w:rPr>
          <w:color w:val="000000"/>
          <w:sz w:val="28"/>
          <w:szCs w:val="28"/>
        </w:rPr>
        <w:t>Натомість вони дозволяють товару рухатися далі під постійним таємним наглядом. Чому це важливо? Тому що затримання звичайного кур’єра на кордоні — це лише «верхівка айсберга». Кур’єр може навіть не знати, що саме він везе. Контрольована поставка дозволяє простежити весь шлях товару та вийти на справжніх замовників, фінансистів операції та кінцевих отримувачів. Це дає змогу правоохоронцям ліквідувати не просто один епізод, а всю транскордонну злочинну мережу разом із її логістичними вузлами та складами.</w:t>
      </w:r>
    </w:p>
    <w:p w14:paraId="6D021663" w14:textId="77777777" w:rsidR="00A51550" w:rsidRPr="00A51550" w:rsidRDefault="00A51550" w:rsidP="00A51550">
      <w:pPr>
        <w:ind w:firstLine="709"/>
        <w:jc w:val="both"/>
        <w:rPr>
          <w:color w:val="000000"/>
          <w:sz w:val="28"/>
          <w:szCs w:val="28"/>
        </w:rPr>
      </w:pPr>
      <w:r w:rsidRPr="00A51550">
        <w:rPr>
          <w:color w:val="000000"/>
          <w:sz w:val="28"/>
          <w:szCs w:val="28"/>
        </w:rPr>
        <w:t>Наступним критично важливим етапом є </w:t>
      </w:r>
      <w:r w:rsidRPr="00A51550">
        <w:rPr>
          <w:i/>
          <w:iCs/>
          <w:color w:val="000000"/>
          <w:sz w:val="28"/>
          <w:szCs w:val="28"/>
        </w:rPr>
        <w:t>технічна експертиза</w:t>
      </w:r>
      <w:r w:rsidRPr="00A51550">
        <w:rPr>
          <w:color w:val="000000"/>
          <w:sz w:val="28"/>
          <w:szCs w:val="28"/>
        </w:rPr>
        <w:t>, яка відіграє вирішальну роль у доказовій базі. Після того як предмет вилучено, він негайно передається фахівцям. Експерт-баліст або спеціаліст із вибухотехніки повинен надати офіційний та науково обґрунтований висновок.</w:t>
      </w:r>
    </w:p>
    <w:p w14:paraId="0421BAFF" w14:textId="77777777" w:rsidR="00A51550" w:rsidRPr="00A51550" w:rsidRDefault="00A51550" w:rsidP="00A51550">
      <w:pPr>
        <w:ind w:firstLine="709"/>
        <w:jc w:val="both"/>
        <w:rPr>
          <w:color w:val="000000"/>
          <w:sz w:val="28"/>
          <w:szCs w:val="28"/>
        </w:rPr>
      </w:pPr>
      <w:r w:rsidRPr="00A51550">
        <w:rPr>
          <w:color w:val="000000"/>
          <w:sz w:val="28"/>
          <w:szCs w:val="28"/>
        </w:rPr>
        <w:t xml:space="preserve">Перед експертом ставиться низка важливих запитань. Наприклад, чи є вилучений предмет вогнепальною зброєю у розумінні закону? Чи перебуває він у бойовому стані та чи здатний він до проведення пострілу? Чи були внесені зміни у заводську конструкцію, щоб зробити зброю прихованою або потужнішою? Без такої експертизи неможливо правильно кваліфікувати діяння за статтею двісті </w:t>
      </w:r>
      <w:r w:rsidRPr="00A51550">
        <w:rPr>
          <w:color w:val="000000"/>
          <w:sz w:val="28"/>
          <w:szCs w:val="28"/>
        </w:rPr>
        <w:lastRenderedPageBreak/>
        <w:t>один, адже якщо вилучений «пістолет» виявиться лише макетом, то склад злочину буде зовсім іншим або взагалі відсутнім.</w:t>
      </w:r>
    </w:p>
    <w:p w14:paraId="1D0F72D3" w14:textId="2F59B4CD" w:rsidR="00A51550" w:rsidRPr="00A51550" w:rsidRDefault="00A51550" w:rsidP="00A51550">
      <w:pPr>
        <w:ind w:firstLine="709"/>
        <w:jc w:val="both"/>
        <w:rPr>
          <w:color w:val="000000"/>
          <w:sz w:val="28"/>
          <w:szCs w:val="28"/>
        </w:rPr>
      </w:pPr>
      <w:r w:rsidRPr="00A51550">
        <w:rPr>
          <w:color w:val="000000"/>
          <w:sz w:val="28"/>
          <w:szCs w:val="28"/>
        </w:rPr>
        <w:t>У процесі виявлення контрабанди неоціненну роль відіграє </w:t>
      </w:r>
      <w:r w:rsidRPr="00A51550">
        <w:rPr>
          <w:i/>
          <w:iCs/>
          <w:color w:val="000000"/>
          <w:sz w:val="28"/>
          <w:szCs w:val="28"/>
          <w:lang w:val="uk-UA"/>
        </w:rPr>
        <w:t>м</w:t>
      </w:r>
      <w:r w:rsidRPr="00A51550">
        <w:rPr>
          <w:i/>
          <w:iCs/>
          <w:color w:val="000000"/>
          <w:sz w:val="28"/>
          <w:szCs w:val="28"/>
        </w:rPr>
        <w:t>итна служба</w:t>
      </w:r>
      <w:r w:rsidRPr="00A51550">
        <w:rPr>
          <w:color w:val="000000"/>
          <w:sz w:val="28"/>
          <w:szCs w:val="28"/>
        </w:rPr>
        <w:t> зі своєю автоматизованою системою аналізу ризиків. Це складне програмне забезпечення, яке в режимі реального часу аналізує тисячі декларацій. Система відбирає підозрілі вантажі на основі математичних моделей. Наприклад, якщо фірма, що раніше торгувала лише овочами, раптом починає ввозити складне промислове обладнання з країни, що входить до зони ризику, алгоритм негайно сигналізує про необхідність ретельного огляду. Також система реагує на дивне співвідношення ваги вантажу до його об'єму, що може свідчити про наявність прихованих свинцевих екранів чи тайників.</w:t>
      </w:r>
    </w:p>
    <w:p w14:paraId="74B4C63E" w14:textId="77777777" w:rsidR="00A51550" w:rsidRPr="00A51550" w:rsidRDefault="00A51550" w:rsidP="00A51550">
      <w:pPr>
        <w:ind w:firstLine="709"/>
        <w:jc w:val="both"/>
        <w:rPr>
          <w:color w:val="000000"/>
          <w:sz w:val="28"/>
          <w:szCs w:val="28"/>
        </w:rPr>
      </w:pPr>
      <w:r w:rsidRPr="00A51550">
        <w:rPr>
          <w:color w:val="000000"/>
          <w:sz w:val="28"/>
          <w:szCs w:val="28"/>
        </w:rPr>
        <w:t>Сучасна контрабанда невіддільна від цифрового світу, тому до розслідувань завжди залучаються </w:t>
      </w:r>
      <w:r w:rsidRPr="00A51550">
        <w:rPr>
          <w:i/>
          <w:iCs/>
          <w:color w:val="000000"/>
          <w:sz w:val="28"/>
          <w:szCs w:val="28"/>
        </w:rPr>
        <w:t>кіберпідрозділи.</w:t>
      </w:r>
      <w:r w:rsidRPr="00A51550">
        <w:rPr>
          <w:color w:val="000000"/>
          <w:sz w:val="28"/>
          <w:szCs w:val="28"/>
        </w:rPr>
        <w:t xml:space="preserve"> Сьогодні злочинні групи рідко спілкуються звичайним телефоном. Вони використовують анонімні месенджери з шифруванням, координують поставки через форуми у Darknet, а фінансові розрахунки проводять виключно у криптовалюті.</w:t>
      </w:r>
    </w:p>
    <w:p w14:paraId="56261E33" w14:textId="77777777" w:rsidR="00A51550" w:rsidRPr="00A51550" w:rsidRDefault="00A51550" w:rsidP="00A51550">
      <w:pPr>
        <w:ind w:firstLine="709"/>
        <w:jc w:val="both"/>
        <w:rPr>
          <w:color w:val="000000"/>
          <w:sz w:val="28"/>
          <w:szCs w:val="28"/>
        </w:rPr>
      </w:pPr>
      <w:r w:rsidRPr="00A51550">
        <w:rPr>
          <w:color w:val="000000"/>
          <w:sz w:val="28"/>
          <w:szCs w:val="28"/>
        </w:rPr>
        <w:t>Завдання кіберфахівців — відстежити цифрові сліди, ідентифікувати власників криптогаманців та деанонімізувати листування. Це справжня інтелектуальна війна, де успіх залежить від того, чи зможе правоохоронець бути на крок попереду зловмисника у використанні технологій.</w:t>
      </w:r>
    </w:p>
    <w:p w14:paraId="0F61771A" w14:textId="77777777" w:rsidR="00A51550" w:rsidRPr="00A51550" w:rsidRDefault="00A51550" w:rsidP="00A51550">
      <w:pPr>
        <w:ind w:firstLine="709"/>
        <w:jc w:val="both"/>
        <w:rPr>
          <w:color w:val="000000"/>
          <w:sz w:val="28"/>
          <w:szCs w:val="28"/>
        </w:rPr>
      </w:pPr>
      <w:r w:rsidRPr="00A51550">
        <w:rPr>
          <w:color w:val="000000"/>
          <w:sz w:val="28"/>
          <w:szCs w:val="28"/>
        </w:rPr>
        <w:t>Нарешті ми маємо згадати про </w:t>
      </w:r>
      <w:r w:rsidRPr="00A51550">
        <w:rPr>
          <w:i/>
          <w:iCs/>
          <w:color w:val="000000"/>
          <w:sz w:val="28"/>
          <w:szCs w:val="28"/>
        </w:rPr>
        <w:t>міжнародну взаємодію</w:t>
      </w:r>
      <w:r w:rsidRPr="00A51550">
        <w:rPr>
          <w:color w:val="000000"/>
          <w:sz w:val="28"/>
          <w:szCs w:val="28"/>
        </w:rPr>
        <w:t>. Оскільки контрабанда за своєю суттю є транскордонним явищем, жодна держава не може подолати її самотужки. Служба безпеки України перебуває у постійному контакті з такими структурами, як Interpol та Europol. Це дозволяє здійснювати обмін оперативною інформацією в режимі двадцять чотири на сім. Дуже часто вантаж зі зброєю вдається перехопити ще на стадії завантаження в порту іншої країни завдяки тому, що іноземні колеги вчасно передали дані про підозрілу активність. Спільні слідчі групи, які створюються правоохоронцями різних країн, стають потужним інструментом у боротьбі з міжнародними синдикатами.</w:t>
      </w:r>
    </w:p>
    <w:p w14:paraId="137DF421" w14:textId="0AC210A5" w:rsidR="00A51550" w:rsidRPr="00A51550" w:rsidRDefault="00A51550" w:rsidP="00A51550">
      <w:pPr>
        <w:ind w:firstLine="709"/>
        <w:jc w:val="both"/>
        <w:rPr>
          <w:sz w:val="28"/>
          <w:szCs w:val="28"/>
        </w:rPr>
      </w:pPr>
      <w:r w:rsidRPr="00A51550">
        <w:rPr>
          <w:color w:val="000000"/>
          <w:sz w:val="28"/>
          <w:szCs w:val="28"/>
        </w:rPr>
        <w:t>Підбиваючи підсумки нашої півторагодинної зустрічі, хочу наголосити на тому, що ми з вами розібрали надзвичайно складний та багатогранний механізм. Ми побачили, як сухі правові норми статті двісті один Кримінального кодексу тісно переплітаються з передовими високими технологіями, інженерною думкою зловмисників та оперативним мистецтвом правоохоронців.</w:t>
      </w:r>
    </w:p>
    <w:p w14:paraId="620B63B0" w14:textId="77777777" w:rsidR="00A51550" w:rsidRPr="00A51550" w:rsidRDefault="00A51550" w:rsidP="00A51550">
      <w:pPr>
        <w:ind w:firstLine="709"/>
        <w:jc w:val="both"/>
        <w:rPr>
          <w:color w:val="000000"/>
          <w:sz w:val="28"/>
          <w:szCs w:val="28"/>
        </w:rPr>
      </w:pPr>
      <w:r w:rsidRPr="00A51550">
        <w:rPr>
          <w:color w:val="000000"/>
          <w:sz w:val="28"/>
          <w:szCs w:val="28"/>
        </w:rPr>
        <w:t>Контрабанда зброї, бойових припасів та вибухових речовин — це не просто чергове порушення митних правил чи економічний злочин. Це прямий і надзвичайно серйозний виклик безпеці кожної людини та суверенітету держави в цілому. Кожна вчасно виявлена та вилучена одиниця зброї — це потенційно врятоване життя.</w:t>
      </w:r>
    </w:p>
    <w:p w14:paraId="69FC3EA3" w14:textId="77777777" w:rsidR="00A51550" w:rsidRPr="00A51550" w:rsidRDefault="00A51550" w:rsidP="00A51550">
      <w:pPr>
        <w:ind w:firstLine="709"/>
        <w:jc w:val="both"/>
        <w:rPr>
          <w:color w:val="000000"/>
          <w:sz w:val="28"/>
          <w:szCs w:val="28"/>
        </w:rPr>
      </w:pPr>
      <w:r w:rsidRPr="00A51550">
        <w:rPr>
          <w:color w:val="000000"/>
          <w:sz w:val="28"/>
          <w:szCs w:val="28"/>
        </w:rPr>
        <w:t xml:space="preserve">Для вас, як для майбутніх юристів та правоохоронців, глибоке розуміння складу цього злочину, вміння відрізняти його від суміжних правопорушень та знання методів його розкриття є фундаментом професійної майстерності. Світ стає дедалі складнішим, кордони — прозорішими, а технології — доступнішими. Тому </w:t>
      </w:r>
      <w:r w:rsidRPr="00A51550">
        <w:rPr>
          <w:color w:val="000000"/>
          <w:sz w:val="28"/>
          <w:szCs w:val="28"/>
        </w:rPr>
        <w:lastRenderedPageBreak/>
        <w:t>ваша здатність аналізувати ризики та розуміти логіку злочинного світу буде вашою головною зброєю у захисті правопорядку.</w:t>
      </w:r>
    </w:p>
    <w:p w14:paraId="0CFBDC0B" w14:textId="77777777" w:rsidR="00A51550" w:rsidRPr="00A51550" w:rsidRDefault="00A51550" w:rsidP="00A51550">
      <w:pPr>
        <w:ind w:firstLine="709"/>
        <w:jc w:val="both"/>
        <w:rPr>
          <w:color w:val="000000"/>
          <w:sz w:val="28"/>
          <w:szCs w:val="28"/>
        </w:rPr>
      </w:pPr>
      <w:r w:rsidRPr="00A51550">
        <w:rPr>
          <w:color w:val="000000"/>
          <w:sz w:val="28"/>
          <w:szCs w:val="28"/>
        </w:rPr>
        <w:t>Сподіваюся, що наведені приклади та юридичні конструкції допоможуть вам не лише успішно скласти іспит, а й стати гідними фахівцями, які стоятимуть на варті національної безпеки нашої держави. Дякую за увагу та вашу активну залученість у процес навчання.</w:t>
      </w:r>
    </w:p>
    <w:p w14:paraId="598BD8A8" w14:textId="77777777" w:rsidR="00F672F0" w:rsidRPr="00A51550" w:rsidRDefault="00F672F0" w:rsidP="00A51550">
      <w:pPr>
        <w:ind w:firstLine="709"/>
        <w:jc w:val="both"/>
        <w:rPr>
          <w:color w:val="333333"/>
          <w:sz w:val="28"/>
          <w:szCs w:val="28"/>
          <w:shd w:val="clear" w:color="auto" w:fill="FFFFFF"/>
        </w:rPr>
      </w:pPr>
    </w:p>
    <w:p w14:paraId="7A082323" w14:textId="77777777" w:rsidR="00B32270" w:rsidRPr="00A51550" w:rsidRDefault="00B32270" w:rsidP="00A51550">
      <w:pPr>
        <w:ind w:firstLine="709"/>
        <w:jc w:val="both"/>
        <w:rPr>
          <w:sz w:val="28"/>
          <w:szCs w:val="28"/>
          <w:lang w:val="uk-UA"/>
        </w:rPr>
      </w:pPr>
    </w:p>
    <w:sectPr w:rsidR="00B32270" w:rsidRPr="00A51550" w:rsidSect="007A54B5">
      <w:pgSz w:w="11906" w:h="16838"/>
      <w:pgMar w:top="1440" w:right="56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820"/>
    <w:multiLevelType w:val="multilevel"/>
    <w:tmpl w:val="B980F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27B35"/>
    <w:multiLevelType w:val="hybridMultilevel"/>
    <w:tmpl w:val="C7DE2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654764"/>
    <w:multiLevelType w:val="multilevel"/>
    <w:tmpl w:val="F98A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B370D"/>
    <w:multiLevelType w:val="hybridMultilevel"/>
    <w:tmpl w:val="2800D95C"/>
    <w:lvl w:ilvl="0" w:tplc="F580CD58">
      <w:start w:val="1"/>
      <w:numFmt w:val="decimal"/>
      <w:lvlText w:val="%1."/>
      <w:lvlJc w:val="left"/>
      <w:pPr>
        <w:ind w:left="720" w:hanging="360"/>
      </w:pPr>
      <w:rPr>
        <w:rFonts w:hint="default"/>
        <w:b/>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240B7E"/>
    <w:multiLevelType w:val="hybridMultilevel"/>
    <w:tmpl w:val="FFFFFFFF"/>
    <w:lvl w:ilvl="0" w:tplc="0422000F">
      <w:start w:val="1"/>
      <w:numFmt w:val="decimal"/>
      <w:lvlText w:val="%1."/>
      <w:lvlJc w:val="left"/>
      <w:pPr>
        <w:ind w:left="928"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220B3A0B"/>
    <w:multiLevelType w:val="hybridMultilevel"/>
    <w:tmpl w:val="E4EA922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292ABC"/>
    <w:multiLevelType w:val="hybridMultilevel"/>
    <w:tmpl w:val="4B44F32A"/>
    <w:lvl w:ilvl="0" w:tplc="5D62E06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15:restartNumberingAfterBreak="0">
    <w:nsid w:val="2C655520"/>
    <w:multiLevelType w:val="hybridMultilevel"/>
    <w:tmpl w:val="15E6894E"/>
    <w:lvl w:ilvl="0" w:tplc="5EA670E2">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F30453"/>
    <w:multiLevelType w:val="hybridMultilevel"/>
    <w:tmpl w:val="0E7865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AD2F9D"/>
    <w:multiLevelType w:val="hybridMultilevel"/>
    <w:tmpl w:val="9A5078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51171F"/>
    <w:multiLevelType w:val="multilevel"/>
    <w:tmpl w:val="73E8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202F6B"/>
    <w:multiLevelType w:val="hybridMultilevel"/>
    <w:tmpl w:val="C58C20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9B32E44"/>
    <w:multiLevelType w:val="multilevel"/>
    <w:tmpl w:val="26D62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6C61D7"/>
    <w:multiLevelType w:val="hybridMultilevel"/>
    <w:tmpl w:val="FC084140"/>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4" w15:restartNumberingAfterBreak="0">
    <w:nsid w:val="4CB20374"/>
    <w:multiLevelType w:val="multilevel"/>
    <w:tmpl w:val="5608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510BE6"/>
    <w:multiLevelType w:val="hybridMultilevel"/>
    <w:tmpl w:val="1B363B26"/>
    <w:lvl w:ilvl="0" w:tplc="0419000F">
      <w:start w:val="1"/>
      <w:numFmt w:val="decimal"/>
      <w:lvlText w:val="%1."/>
      <w:lvlJc w:val="left"/>
      <w:pPr>
        <w:ind w:left="1170" w:hanging="360"/>
      </w:pPr>
    </w:lvl>
    <w:lvl w:ilvl="1" w:tplc="AE5A408E">
      <w:start w:val="1"/>
      <w:numFmt w:val="decimal"/>
      <w:lvlText w:val="%2)"/>
      <w:lvlJc w:val="left"/>
      <w:pPr>
        <w:ind w:left="1890" w:hanging="360"/>
      </w:pPr>
      <w:rPr>
        <w:rFonts w:hint="default"/>
      </w:r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6" w15:restartNumberingAfterBreak="0">
    <w:nsid w:val="536350ED"/>
    <w:multiLevelType w:val="hybridMultilevel"/>
    <w:tmpl w:val="571E92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2B3710"/>
    <w:multiLevelType w:val="hybridMultilevel"/>
    <w:tmpl w:val="09E88052"/>
    <w:lvl w:ilvl="0" w:tplc="47F8619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8" w15:restartNumberingAfterBreak="0">
    <w:nsid w:val="5BDA0590"/>
    <w:multiLevelType w:val="hybridMultilevel"/>
    <w:tmpl w:val="741496D2"/>
    <w:lvl w:ilvl="0" w:tplc="21586E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D5B3245"/>
    <w:multiLevelType w:val="multilevel"/>
    <w:tmpl w:val="74DA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ED5757"/>
    <w:multiLevelType w:val="hybridMultilevel"/>
    <w:tmpl w:val="F29C0840"/>
    <w:lvl w:ilvl="0" w:tplc="68AE48B8">
      <w:start w:val="1"/>
      <w:numFmt w:val="decimal"/>
      <w:lvlText w:val="%1."/>
      <w:lvlJc w:val="left"/>
      <w:pPr>
        <w:ind w:left="8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5D4DD8"/>
    <w:multiLevelType w:val="hybridMultilevel"/>
    <w:tmpl w:val="1CEAB43A"/>
    <w:lvl w:ilvl="0" w:tplc="33EE9C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89F6DC8"/>
    <w:multiLevelType w:val="hybridMultilevel"/>
    <w:tmpl w:val="6CA43AC6"/>
    <w:lvl w:ilvl="0" w:tplc="04190011">
      <w:start w:val="1"/>
      <w:numFmt w:val="decimal"/>
      <w:lvlText w:val="%1)"/>
      <w:lvlJc w:val="left"/>
      <w:pPr>
        <w:ind w:left="1170" w:hanging="360"/>
      </w:pPr>
    </w:lvl>
    <w:lvl w:ilvl="1" w:tplc="155E26B0">
      <w:start w:val="1"/>
      <w:numFmt w:val="decimal"/>
      <w:lvlText w:val="%2."/>
      <w:lvlJc w:val="left"/>
      <w:pPr>
        <w:ind w:left="1890" w:hanging="360"/>
      </w:pPr>
      <w:rPr>
        <w:rFonts w:hint="default"/>
      </w:r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3" w15:restartNumberingAfterBreak="0">
    <w:nsid w:val="759B0E53"/>
    <w:multiLevelType w:val="hybridMultilevel"/>
    <w:tmpl w:val="8FC62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FB6BD1"/>
    <w:multiLevelType w:val="multilevel"/>
    <w:tmpl w:val="0264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855C0A"/>
    <w:multiLevelType w:val="hybridMultilevel"/>
    <w:tmpl w:val="50C879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9843614">
    <w:abstractNumId w:val="4"/>
  </w:num>
  <w:num w:numId="2" w16cid:durableId="1001464530">
    <w:abstractNumId w:val="24"/>
  </w:num>
  <w:num w:numId="3" w16cid:durableId="1602180306">
    <w:abstractNumId w:val="11"/>
  </w:num>
  <w:num w:numId="4" w16cid:durableId="1716924436">
    <w:abstractNumId w:val="21"/>
  </w:num>
  <w:num w:numId="5" w16cid:durableId="921529510">
    <w:abstractNumId w:val="23"/>
  </w:num>
  <w:num w:numId="6" w16cid:durableId="1773083079">
    <w:abstractNumId w:val="1"/>
  </w:num>
  <w:num w:numId="7" w16cid:durableId="153689507">
    <w:abstractNumId w:val="6"/>
  </w:num>
  <w:num w:numId="8" w16cid:durableId="704406106">
    <w:abstractNumId w:val="15"/>
  </w:num>
  <w:num w:numId="9" w16cid:durableId="2070878122">
    <w:abstractNumId w:val="13"/>
  </w:num>
  <w:num w:numId="10" w16cid:durableId="594287105">
    <w:abstractNumId w:val="20"/>
  </w:num>
  <w:num w:numId="11" w16cid:durableId="1334992408">
    <w:abstractNumId w:val="3"/>
  </w:num>
  <w:num w:numId="12" w16cid:durableId="1880972962">
    <w:abstractNumId w:val="16"/>
  </w:num>
  <w:num w:numId="13" w16cid:durableId="2081056507">
    <w:abstractNumId w:val="22"/>
  </w:num>
  <w:num w:numId="14" w16cid:durableId="1208446663">
    <w:abstractNumId w:val="17"/>
  </w:num>
  <w:num w:numId="15" w16cid:durableId="1896351067">
    <w:abstractNumId w:val="5"/>
  </w:num>
  <w:num w:numId="16" w16cid:durableId="119954416">
    <w:abstractNumId w:val="14"/>
  </w:num>
  <w:num w:numId="17" w16cid:durableId="1093748298">
    <w:abstractNumId w:val="8"/>
  </w:num>
  <w:num w:numId="18" w16cid:durableId="1991978076">
    <w:abstractNumId w:val="10"/>
  </w:num>
  <w:num w:numId="19" w16cid:durableId="616715281">
    <w:abstractNumId w:val="2"/>
  </w:num>
  <w:num w:numId="20" w16cid:durableId="842206971">
    <w:abstractNumId w:val="12"/>
  </w:num>
  <w:num w:numId="21" w16cid:durableId="1916476343">
    <w:abstractNumId w:val="25"/>
  </w:num>
  <w:num w:numId="22" w16cid:durableId="694044322">
    <w:abstractNumId w:val="19"/>
  </w:num>
  <w:num w:numId="23" w16cid:durableId="763695598">
    <w:abstractNumId w:val="0"/>
  </w:num>
  <w:num w:numId="24" w16cid:durableId="314452388">
    <w:abstractNumId w:val="9"/>
  </w:num>
  <w:num w:numId="25" w16cid:durableId="1909878939">
    <w:abstractNumId w:val="7"/>
  </w:num>
  <w:num w:numId="26" w16cid:durableId="20719992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B5"/>
    <w:rsid w:val="00021803"/>
    <w:rsid w:val="000936EA"/>
    <w:rsid w:val="000D7B9E"/>
    <w:rsid w:val="000F4E65"/>
    <w:rsid w:val="001A5B28"/>
    <w:rsid w:val="001E1372"/>
    <w:rsid w:val="002379FA"/>
    <w:rsid w:val="002D2F4B"/>
    <w:rsid w:val="00306211"/>
    <w:rsid w:val="003277C4"/>
    <w:rsid w:val="003364F6"/>
    <w:rsid w:val="00361483"/>
    <w:rsid w:val="00415AB2"/>
    <w:rsid w:val="004502A2"/>
    <w:rsid w:val="004A5183"/>
    <w:rsid w:val="00501111"/>
    <w:rsid w:val="005216DD"/>
    <w:rsid w:val="0055123F"/>
    <w:rsid w:val="00587BA6"/>
    <w:rsid w:val="00600FC4"/>
    <w:rsid w:val="00671090"/>
    <w:rsid w:val="00692521"/>
    <w:rsid w:val="006A408A"/>
    <w:rsid w:val="006C5F74"/>
    <w:rsid w:val="006C7E3D"/>
    <w:rsid w:val="006D062A"/>
    <w:rsid w:val="006E0D58"/>
    <w:rsid w:val="00736F34"/>
    <w:rsid w:val="00773C71"/>
    <w:rsid w:val="007A54B5"/>
    <w:rsid w:val="007E2ABC"/>
    <w:rsid w:val="008162B5"/>
    <w:rsid w:val="00832F68"/>
    <w:rsid w:val="00873D74"/>
    <w:rsid w:val="00884709"/>
    <w:rsid w:val="00892D70"/>
    <w:rsid w:val="008A3A98"/>
    <w:rsid w:val="008D01B7"/>
    <w:rsid w:val="008F18A1"/>
    <w:rsid w:val="00902260"/>
    <w:rsid w:val="00915D97"/>
    <w:rsid w:val="0092021F"/>
    <w:rsid w:val="00932F71"/>
    <w:rsid w:val="00980A9A"/>
    <w:rsid w:val="009C7F59"/>
    <w:rsid w:val="009E2C33"/>
    <w:rsid w:val="009E3680"/>
    <w:rsid w:val="009F33C2"/>
    <w:rsid w:val="009F36C7"/>
    <w:rsid w:val="00A51550"/>
    <w:rsid w:val="00A74C21"/>
    <w:rsid w:val="00A76F98"/>
    <w:rsid w:val="00A90062"/>
    <w:rsid w:val="00A9267E"/>
    <w:rsid w:val="00AE4493"/>
    <w:rsid w:val="00AE69BB"/>
    <w:rsid w:val="00AF7336"/>
    <w:rsid w:val="00B01792"/>
    <w:rsid w:val="00B32270"/>
    <w:rsid w:val="00B54B38"/>
    <w:rsid w:val="00B57B06"/>
    <w:rsid w:val="00B63829"/>
    <w:rsid w:val="00B82F1A"/>
    <w:rsid w:val="00B96D8B"/>
    <w:rsid w:val="00C41FA0"/>
    <w:rsid w:val="00C77CE1"/>
    <w:rsid w:val="00CA6F2F"/>
    <w:rsid w:val="00CB1D67"/>
    <w:rsid w:val="00CF52F8"/>
    <w:rsid w:val="00CF6D6D"/>
    <w:rsid w:val="00D075CA"/>
    <w:rsid w:val="00DB2C6F"/>
    <w:rsid w:val="00DB69C3"/>
    <w:rsid w:val="00E14FF0"/>
    <w:rsid w:val="00E25D56"/>
    <w:rsid w:val="00E40F42"/>
    <w:rsid w:val="00E8274E"/>
    <w:rsid w:val="00F44389"/>
    <w:rsid w:val="00F45F68"/>
    <w:rsid w:val="00F647DB"/>
    <w:rsid w:val="00F672F0"/>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EB14"/>
  <w15:chartTrackingRefBased/>
  <w15:docId w15:val="{44374D5A-82DF-494F-9831-346168E6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550"/>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7A54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7A54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7A54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7A54B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7A54B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7A54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7A54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7A54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7A54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4B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A54B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7A54B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A54B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54B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54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54B5"/>
    <w:rPr>
      <w:rFonts w:eastAsiaTheme="majorEastAsia" w:cstheme="majorBidi"/>
      <w:color w:val="595959" w:themeColor="text1" w:themeTint="A6"/>
    </w:rPr>
  </w:style>
  <w:style w:type="character" w:customStyle="1" w:styleId="80">
    <w:name w:val="Заголовок 8 Знак"/>
    <w:basedOn w:val="a0"/>
    <w:link w:val="8"/>
    <w:uiPriority w:val="9"/>
    <w:semiHidden/>
    <w:rsid w:val="007A54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54B5"/>
    <w:rPr>
      <w:rFonts w:eastAsiaTheme="majorEastAsia" w:cstheme="majorBidi"/>
      <w:color w:val="272727" w:themeColor="text1" w:themeTint="D8"/>
    </w:rPr>
  </w:style>
  <w:style w:type="paragraph" w:styleId="a3">
    <w:name w:val="Title"/>
    <w:basedOn w:val="a"/>
    <w:next w:val="a"/>
    <w:link w:val="a4"/>
    <w:uiPriority w:val="10"/>
    <w:qFormat/>
    <w:rsid w:val="007A54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7A5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4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A54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54B5"/>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7A54B5"/>
    <w:rPr>
      <w:i/>
      <w:iCs/>
      <w:color w:val="404040" w:themeColor="text1" w:themeTint="BF"/>
    </w:rPr>
  </w:style>
  <w:style w:type="paragraph" w:styleId="a7">
    <w:name w:val="List Paragraph"/>
    <w:basedOn w:val="a"/>
    <w:uiPriority w:val="34"/>
    <w:qFormat/>
    <w:rsid w:val="007A54B5"/>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7A54B5"/>
    <w:rPr>
      <w:i/>
      <w:iCs/>
      <w:color w:val="0F4761" w:themeColor="accent1" w:themeShade="BF"/>
    </w:rPr>
  </w:style>
  <w:style w:type="paragraph" w:styleId="a9">
    <w:name w:val="Intense Quote"/>
    <w:basedOn w:val="a"/>
    <w:next w:val="a"/>
    <w:link w:val="aa"/>
    <w:uiPriority w:val="30"/>
    <w:qFormat/>
    <w:rsid w:val="007A54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7A54B5"/>
    <w:rPr>
      <w:i/>
      <w:iCs/>
      <w:color w:val="0F4761" w:themeColor="accent1" w:themeShade="BF"/>
    </w:rPr>
  </w:style>
  <w:style w:type="character" w:styleId="ab">
    <w:name w:val="Intense Reference"/>
    <w:basedOn w:val="a0"/>
    <w:uiPriority w:val="32"/>
    <w:qFormat/>
    <w:rsid w:val="007A54B5"/>
    <w:rPr>
      <w:b/>
      <w:bCs/>
      <w:smallCaps/>
      <w:color w:val="0F4761" w:themeColor="accent1" w:themeShade="BF"/>
      <w:spacing w:val="5"/>
    </w:rPr>
  </w:style>
  <w:style w:type="character" w:customStyle="1" w:styleId="vkekvd">
    <w:name w:val="vkekvd"/>
    <w:basedOn w:val="a0"/>
    <w:rsid w:val="009E2C33"/>
  </w:style>
  <w:style w:type="paragraph" w:customStyle="1" w:styleId="rvps2">
    <w:name w:val="rvps2"/>
    <w:basedOn w:val="a"/>
    <w:rsid w:val="009E2C33"/>
    <w:pPr>
      <w:spacing w:before="100" w:beforeAutospacing="1" w:after="100" w:afterAutospacing="1"/>
    </w:pPr>
  </w:style>
  <w:style w:type="character" w:customStyle="1" w:styleId="apple-converted-space">
    <w:name w:val="apple-converted-space"/>
    <w:basedOn w:val="a0"/>
    <w:rsid w:val="009E2C33"/>
  </w:style>
  <w:style w:type="character" w:styleId="ac">
    <w:name w:val="Hyperlink"/>
    <w:basedOn w:val="a0"/>
    <w:uiPriority w:val="99"/>
    <w:unhideWhenUsed/>
    <w:rsid w:val="00773C71"/>
    <w:rPr>
      <w:color w:val="467886" w:themeColor="hyperlink"/>
      <w:u w:val="single"/>
    </w:rPr>
  </w:style>
  <w:style w:type="character" w:styleId="ad">
    <w:name w:val="Unresolved Mention"/>
    <w:basedOn w:val="a0"/>
    <w:uiPriority w:val="99"/>
    <w:semiHidden/>
    <w:unhideWhenUsed/>
    <w:rsid w:val="00773C71"/>
    <w:rPr>
      <w:color w:val="605E5C"/>
      <w:shd w:val="clear" w:color="auto" w:fill="E1DFDD"/>
    </w:rPr>
  </w:style>
  <w:style w:type="character" w:customStyle="1" w:styleId="rvts9">
    <w:name w:val="rvts9"/>
    <w:basedOn w:val="a0"/>
    <w:rsid w:val="00773C71"/>
  </w:style>
  <w:style w:type="character" w:customStyle="1" w:styleId="rvts44">
    <w:name w:val="rvts44"/>
    <w:basedOn w:val="a0"/>
    <w:rsid w:val="00773C71"/>
  </w:style>
  <w:style w:type="character" w:customStyle="1" w:styleId="rvts46">
    <w:name w:val="rvts46"/>
    <w:basedOn w:val="a0"/>
    <w:rsid w:val="001A5B28"/>
  </w:style>
  <w:style w:type="paragraph" w:styleId="ae">
    <w:name w:val="Normal (Web)"/>
    <w:basedOn w:val="a"/>
    <w:uiPriority w:val="99"/>
    <w:unhideWhenUsed/>
    <w:rsid w:val="000F4E65"/>
    <w:pPr>
      <w:spacing w:before="100" w:beforeAutospacing="1" w:after="100" w:afterAutospacing="1"/>
    </w:pPr>
  </w:style>
  <w:style w:type="character" w:customStyle="1" w:styleId="rvts37">
    <w:name w:val="rvts37"/>
    <w:basedOn w:val="a0"/>
    <w:rsid w:val="000D7B9E"/>
  </w:style>
  <w:style w:type="character" w:customStyle="1" w:styleId="uv3um">
    <w:name w:val="uv3um"/>
    <w:basedOn w:val="a0"/>
    <w:rsid w:val="00415AB2"/>
  </w:style>
  <w:style w:type="paragraph" w:customStyle="1" w:styleId="p1">
    <w:name w:val="p1"/>
    <w:basedOn w:val="a"/>
    <w:rsid w:val="00415AB2"/>
    <w:rPr>
      <w:rFonts w:ascii="Helvetica" w:hAnsi="Helvetica"/>
      <w:color w:val="141413"/>
      <w:sz w:val="14"/>
      <w:szCs w:val="14"/>
    </w:rPr>
  </w:style>
  <w:style w:type="character" w:customStyle="1" w:styleId="s1">
    <w:name w:val="s1"/>
    <w:basedOn w:val="a0"/>
    <w:rsid w:val="00415AB2"/>
    <w:rPr>
      <w:rFonts w:ascii="Times New Roman" w:hAnsi="Times New Roman" w:cs="Times New Roman" w:hint="default"/>
      <w:sz w:val="14"/>
      <w:szCs w:val="14"/>
    </w:rPr>
  </w:style>
  <w:style w:type="character" w:customStyle="1" w:styleId="citation-16">
    <w:name w:val="citation-16"/>
    <w:basedOn w:val="a0"/>
    <w:rsid w:val="00E40F42"/>
  </w:style>
  <w:style w:type="character" w:customStyle="1" w:styleId="citation-15">
    <w:name w:val="citation-15"/>
    <w:basedOn w:val="a0"/>
    <w:rsid w:val="00E40F42"/>
  </w:style>
  <w:style w:type="paragraph" w:customStyle="1" w:styleId="p2">
    <w:name w:val="p2"/>
    <w:basedOn w:val="a"/>
    <w:rsid w:val="00E40F42"/>
    <w:rPr>
      <w:color w:val="141413"/>
      <w:sz w:val="14"/>
      <w:szCs w:val="14"/>
    </w:rPr>
  </w:style>
  <w:style w:type="character" w:customStyle="1" w:styleId="s2">
    <w:name w:val="s2"/>
    <w:basedOn w:val="a0"/>
    <w:rsid w:val="00E40F42"/>
    <w:rPr>
      <w:rFonts w:ascii="Helvetica" w:hAnsi="Helvetica" w:hint="default"/>
      <w:sz w:val="14"/>
      <w:szCs w:val="14"/>
    </w:rPr>
  </w:style>
  <w:style w:type="character" w:styleId="af">
    <w:name w:val="FollowedHyperlink"/>
    <w:basedOn w:val="a0"/>
    <w:uiPriority w:val="99"/>
    <w:semiHidden/>
    <w:unhideWhenUsed/>
    <w:rsid w:val="00884709"/>
    <w:rPr>
      <w:color w:val="96607D" w:themeColor="followedHyperlink"/>
      <w:u w:val="single"/>
    </w:rPr>
  </w:style>
  <w:style w:type="paragraph" w:customStyle="1" w:styleId="rvps7">
    <w:name w:val="rvps7"/>
    <w:basedOn w:val="a"/>
    <w:uiPriority w:val="99"/>
    <w:rsid w:val="00B54B38"/>
    <w:pPr>
      <w:spacing w:before="100" w:beforeAutospacing="1" w:after="100" w:afterAutospacing="1"/>
    </w:pPr>
    <w:rPr>
      <w:lang w:val="ru-RU"/>
    </w:rPr>
  </w:style>
  <w:style w:type="character" w:customStyle="1" w:styleId="rvts15">
    <w:name w:val="rvts15"/>
    <w:basedOn w:val="a0"/>
    <w:uiPriority w:val="99"/>
    <w:rsid w:val="00B54B38"/>
    <w:rPr>
      <w:rFonts w:cs="Times New Roman"/>
    </w:rPr>
  </w:style>
  <w:style w:type="paragraph" w:styleId="af0">
    <w:name w:val="No Spacing"/>
    <w:uiPriority w:val="1"/>
    <w:qFormat/>
    <w:rsid w:val="00B54B38"/>
    <w:pPr>
      <w:spacing w:after="0" w:line="240" w:lineRule="auto"/>
    </w:pPr>
    <w:rPr>
      <w:rFonts w:ascii="Calibri" w:eastAsia="Times New Roman" w:hAnsi="Calibri" w:cs="Times New Roman"/>
      <w:kern w:val="0"/>
      <w:sz w:val="22"/>
      <w:szCs w:val="22"/>
      <w:lang w:val="ru-RU" w:eastAsia="en-US"/>
      <w14:ligatures w14:val="none"/>
    </w:rPr>
  </w:style>
  <w:style w:type="character" w:styleId="af1">
    <w:name w:val="Strong"/>
    <w:basedOn w:val="a0"/>
    <w:uiPriority w:val="22"/>
    <w:qFormat/>
    <w:rsid w:val="006E0D58"/>
    <w:rPr>
      <w:b/>
      <w:bCs/>
    </w:rPr>
  </w:style>
  <w:style w:type="character" w:customStyle="1" w:styleId="rvts11">
    <w:name w:val="rvts11"/>
    <w:basedOn w:val="a0"/>
    <w:rsid w:val="008F18A1"/>
  </w:style>
  <w:style w:type="character" w:customStyle="1" w:styleId="ms-1">
    <w:name w:val="ms-1"/>
    <w:basedOn w:val="a0"/>
    <w:rsid w:val="00A90062"/>
  </w:style>
  <w:style w:type="character" w:customStyle="1" w:styleId="max-w-15ch">
    <w:name w:val="max-w-[15ch]"/>
    <w:basedOn w:val="a0"/>
    <w:rsid w:val="00A90062"/>
  </w:style>
  <w:style w:type="character" w:customStyle="1" w:styleId="-me-1">
    <w:name w:val="-me-1"/>
    <w:basedOn w:val="a0"/>
    <w:rsid w:val="00A90062"/>
  </w:style>
  <w:style w:type="paragraph" w:customStyle="1" w:styleId="paragraph">
    <w:name w:val="paragraph"/>
    <w:basedOn w:val="a"/>
    <w:rsid w:val="009F36C7"/>
    <w:pPr>
      <w:spacing w:before="100" w:beforeAutospacing="1" w:after="100" w:afterAutospacing="1"/>
    </w:pPr>
  </w:style>
  <w:style w:type="character" w:customStyle="1" w:styleId="ng-star-inserted">
    <w:name w:val="ng-star-inserted"/>
    <w:basedOn w:val="a0"/>
    <w:rsid w:val="009F3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7702">
      <w:bodyDiv w:val="1"/>
      <w:marLeft w:val="0"/>
      <w:marRight w:val="0"/>
      <w:marTop w:val="0"/>
      <w:marBottom w:val="0"/>
      <w:divBdr>
        <w:top w:val="none" w:sz="0" w:space="0" w:color="auto"/>
        <w:left w:val="none" w:sz="0" w:space="0" w:color="auto"/>
        <w:bottom w:val="none" w:sz="0" w:space="0" w:color="auto"/>
        <w:right w:val="none" w:sz="0" w:space="0" w:color="auto"/>
      </w:divBdr>
    </w:div>
    <w:div w:id="259022902">
      <w:bodyDiv w:val="1"/>
      <w:marLeft w:val="0"/>
      <w:marRight w:val="0"/>
      <w:marTop w:val="0"/>
      <w:marBottom w:val="0"/>
      <w:divBdr>
        <w:top w:val="none" w:sz="0" w:space="0" w:color="auto"/>
        <w:left w:val="none" w:sz="0" w:space="0" w:color="auto"/>
        <w:bottom w:val="none" w:sz="0" w:space="0" w:color="auto"/>
        <w:right w:val="none" w:sz="0" w:space="0" w:color="auto"/>
      </w:divBdr>
    </w:div>
    <w:div w:id="296450831">
      <w:bodyDiv w:val="1"/>
      <w:marLeft w:val="0"/>
      <w:marRight w:val="0"/>
      <w:marTop w:val="0"/>
      <w:marBottom w:val="0"/>
      <w:divBdr>
        <w:top w:val="none" w:sz="0" w:space="0" w:color="auto"/>
        <w:left w:val="none" w:sz="0" w:space="0" w:color="auto"/>
        <w:bottom w:val="none" w:sz="0" w:space="0" w:color="auto"/>
        <w:right w:val="none" w:sz="0" w:space="0" w:color="auto"/>
      </w:divBdr>
    </w:div>
    <w:div w:id="447696611">
      <w:bodyDiv w:val="1"/>
      <w:marLeft w:val="0"/>
      <w:marRight w:val="0"/>
      <w:marTop w:val="0"/>
      <w:marBottom w:val="0"/>
      <w:divBdr>
        <w:top w:val="none" w:sz="0" w:space="0" w:color="auto"/>
        <w:left w:val="none" w:sz="0" w:space="0" w:color="auto"/>
        <w:bottom w:val="none" w:sz="0" w:space="0" w:color="auto"/>
        <w:right w:val="none" w:sz="0" w:space="0" w:color="auto"/>
      </w:divBdr>
    </w:div>
    <w:div w:id="460540615">
      <w:bodyDiv w:val="1"/>
      <w:marLeft w:val="0"/>
      <w:marRight w:val="0"/>
      <w:marTop w:val="0"/>
      <w:marBottom w:val="0"/>
      <w:divBdr>
        <w:top w:val="none" w:sz="0" w:space="0" w:color="auto"/>
        <w:left w:val="none" w:sz="0" w:space="0" w:color="auto"/>
        <w:bottom w:val="none" w:sz="0" w:space="0" w:color="auto"/>
        <w:right w:val="none" w:sz="0" w:space="0" w:color="auto"/>
      </w:divBdr>
    </w:div>
    <w:div w:id="593712739">
      <w:bodyDiv w:val="1"/>
      <w:marLeft w:val="0"/>
      <w:marRight w:val="0"/>
      <w:marTop w:val="0"/>
      <w:marBottom w:val="0"/>
      <w:divBdr>
        <w:top w:val="none" w:sz="0" w:space="0" w:color="auto"/>
        <w:left w:val="none" w:sz="0" w:space="0" w:color="auto"/>
        <w:bottom w:val="none" w:sz="0" w:space="0" w:color="auto"/>
        <w:right w:val="none" w:sz="0" w:space="0" w:color="auto"/>
      </w:divBdr>
    </w:div>
    <w:div w:id="930360343">
      <w:bodyDiv w:val="1"/>
      <w:marLeft w:val="0"/>
      <w:marRight w:val="0"/>
      <w:marTop w:val="0"/>
      <w:marBottom w:val="0"/>
      <w:divBdr>
        <w:top w:val="none" w:sz="0" w:space="0" w:color="auto"/>
        <w:left w:val="none" w:sz="0" w:space="0" w:color="auto"/>
        <w:bottom w:val="none" w:sz="0" w:space="0" w:color="auto"/>
        <w:right w:val="none" w:sz="0" w:space="0" w:color="auto"/>
      </w:divBdr>
    </w:div>
    <w:div w:id="981735708">
      <w:bodyDiv w:val="1"/>
      <w:marLeft w:val="0"/>
      <w:marRight w:val="0"/>
      <w:marTop w:val="0"/>
      <w:marBottom w:val="0"/>
      <w:divBdr>
        <w:top w:val="none" w:sz="0" w:space="0" w:color="auto"/>
        <w:left w:val="none" w:sz="0" w:space="0" w:color="auto"/>
        <w:bottom w:val="none" w:sz="0" w:space="0" w:color="auto"/>
        <w:right w:val="none" w:sz="0" w:space="0" w:color="auto"/>
      </w:divBdr>
    </w:div>
    <w:div w:id="1050418482">
      <w:bodyDiv w:val="1"/>
      <w:marLeft w:val="0"/>
      <w:marRight w:val="0"/>
      <w:marTop w:val="0"/>
      <w:marBottom w:val="0"/>
      <w:divBdr>
        <w:top w:val="none" w:sz="0" w:space="0" w:color="auto"/>
        <w:left w:val="none" w:sz="0" w:space="0" w:color="auto"/>
        <w:bottom w:val="none" w:sz="0" w:space="0" w:color="auto"/>
        <w:right w:val="none" w:sz="0" w:space="0" w:color="auto"/>
      </w:divBdr>
    </w:div>
    <w:div w:id="1093547301">
      <w:bodyDiv w:val="1"/>
      <w:marLeft w:val="0"/>
      <w:marRight w:val="0"/>
      <w:marTop w:val="0"/>
      <w:marBottom w:val="0"/>
      <w:divBdr>
        <w:top w:val="none" w:sz="0" w:space="0" w:color="auto"/>
        <w:left w:val="none" w:sz="0" w:space="0" w:color="auto"/>
        <w:bottom w:val="none" w:sz="0" w:space="0" w:color="auto"/>
        <w:right w:val="none" w:sz="0" w:space="0" w:color="auto"/>
      </w:divBdr>
    </w:div>
    <w:div w:id="1106190493">
      <w:bodyDiv w:val="1"/>
      <w:marLeft w:val="0"/>
      <w:marRight w:val="0"/>
      <w:marTop w:val="0"/>
      <w:marBottom w:val="0"/>
      <w:divBdr>
        <w:top w:val="none" w:sz="0" w:space="0" w:color="auto"/>
        <w:left w:val="none" w:sz="0" w:space="0" w:color="auto"/>
        <w:bottom w:val="none" w:sz="0" w:space="0" w:color="auto"/>
        <w:right w:val="none" w:sz="0" w:space="0" w:color="auto"/>
      </w:divBdr>
    </w:div>
    <w:div w:id="1203860600">
      <w:bodyDiv w:val="1"/>
      <w:marLeft w:val="0"/>
      <w:marRight w:val="0"/>
      <w:marTop w:val="0"/>
      <w:marBottom w:val="0"/>
      <w:divBdr>
        <w:top w:val="none" w:sz="0" w:space="0" w:color="auto"/>
        <w:left w:val="none" w:sz="0" w:space="0" w:color="auto"/>
        <w:bottom w:val="none" w:sz="0" w:space="0" w:color="auto"/>
        <w:right w:val="none" w:sz="0" w:space="0" w:color="auto"/>
      </w:divBdr>
    </w:div>
    <w:div w:id="1223563798">
      <w:bodyDiv w:val="1"/>
      <w:marLeft w:val="0"/>
      <w:marRight w:val="0"/>
      <w:marTop w:val="0"/>
      <w:marBottom w:val="0"/>
      <w:divBdr>
        <w:top w:val="none" w:sz="0" w:space="0" w:color="auto"/>
        <w:left w:val="none" w:sz="0" w:space="0" w:color="auto"/>
        <w:bottom w:val="none" w:sz="0" w:space="0" w:color="auto"/>
        <w:right w:val="none" w:sz="0" w:space="0" w:color="auto"/>
      </w:divBdr>
    </w:div>
    <w:div w:id="1238053905">
      <w:bodyDiv w:val="1"/>
      <w:marLeft w:val="0"/>
      <w:marRight w:val="0"/>
      <w:marTop w:val="0"/>
      <w:marBottom w:val="0"/>
      <w:divBdr>
        <w:top w:val="none" w:sz="0" w:space="0" w:color="auto"/>
        <w:left w:val="none" w:sz="0" w:space="0" w:color="auto"/>
        <w:bottom w:val="none" w:sz="0" w:space="0" w:color="auto"/>
        <w:right w:val="none" w:sz="0" w:space="0" w:color="auto"/>
      </w:divBdr>
    </w:div>
    <w:div w:id="1409767345">
      <w:bodyDiv w:val="1"/>
      <w:marLeft w:val="0"/>
      <w:marRight w:val="0"/>
      <w:marTop w:val="0"/>
      <w:marBottom w:val="0"/>
      <w:divBdr>
        <w:top w:val="none" w:sz="0" w:space="0" w:color="auto"/>
        <w:left w:val="none" w:sz="0" w:space="0" w:color="auto"/>
        <w:bottom w:val="none" w:sz="0" w:space="0" w:color="auto"/>
        <w:right w:val="none" w:sz="0" w:space="0" w:color="auto"/>
      </w:divBdr>
    </w:div>
    <w:div w:id="1586189340">
      <w:bodyDiv w:val="1"/>
      <w:marLeft w:val="0"/>
      <w:marRight w:val="0"/>
      <w:marTop w:val="0"/>
      <w:marBottom w:val="0"/>
      <w:divBdr>
        <w:top w:val="none" w:sz="0" w:space="0" w:color="auto"/>
        <w:left w:val="none" w:sz="0" w:space="0" w:color="auto"/>
        <w:bottom w:val="none" w:sz="0" w:space="0" w:color="auto"/>
        <w:right w:val="none" w:sz="0" w:space="0" w:color="auto"/>
      </w:divBdr>
      <w:divsChild>
        <w:div w:id="494536715">
          <w:marLeft w:val="0"/>
          <w:marRight w:val="0"/>
          <w:marTop w:val="0"/>
          <w:marBottom w:val="0"/>
          <w:divBdr>
            <w:top w:val="none" w:sz="0" w:space="0" w:color="auto"/>
            <w:left w:val="none" w:sz="0" w:space="0" w:color="auto"/>
            <w:bottom w:val="none" w:sz="0" w:space="0" w:color="auto"/>
            <w:right w:val="none" w:sz="0" w:space="0" w:color="auto"/>
          </w:divBdr>
        </w:div>
        <w:div w:id="211040921">
          <w:marLeft w:val="0"/>
          <w:marRight w:val="0"/>
          <w:marTop w:val="0"/>
          <w:marBottom w:val="0"/>
          <w:divBdr>
            <w:top w:val="none" w:sz="0" w:space="0" w:color="auto"/>
            <w:left w:val="none" w:sz="0" w:space="0" w:color="auto"/>
            <w:bottom w:val="none" w:sz="0" w:space="0" w:color="auto"/>
            <w:right w:val="none" w:sz="0" w:space="0" w:color="auto"/>
          </w:divBdr>
        </w:div>
        <w:div w:id="727847744">
          <w:marLeft w:val="0"/>
          <w:marRight w:val="0"/>
          <w:marTop w:val="0"/>
          <w:marBottom w:val="0"/>
          <w:divBdr>
            <w:top w:val="none" w:sz="0" w:space="0" w:color="auto"/>
            <w:left w:val="none" w:sz="0" w:space="0" w:color="auto"/>
            <w:bottom w:val="none" w:sz="0" w:space="0" w:color="auto"/>
            <w:right w:val="none" w:sz="0" w:space="0" w:color="auto"/>
          </w:divBdr>
        </w:div>
        <w:div w:id="2040037163">
          <w:marLeft w:val="0"/>
          <w:marRight w:val="0"/>
          <w:marTop w:val="0"/>
          <w:marBottom w:val="0"/>
          <w:divBdr>
            <w:top w:val="none" w:sz="0" w:space="0" w:color="auto"/>
            <w:left w:val="none" w:sz="0" w:space="0" w:color="auto"/>
            <w:bottom w:val="none" w:sz="0" w:space="0" w:color="auto"/>
            <w:right w:val="none" w:sz="0" w:space="0" w:color="auto"/>
          </w:divBdr>
        </w:div>
        <w:div w:id="1425110513">
          <w:marLeft w:val="0"/>
          <w:marRight w:val="0"/>
          <w:marTop w:val="0"/>
          <w:marBottom w:val="0"/>
          <w:divBdr>
            <w:top w:val="none" w:sz="0" w:space="0" w:color="auto"/>
            <w:left w:val="none" w:sz="0" w:space="0" w:color="auto"/>
            <w:bottom w:val="none" w:sz="0" w:space="0" w:color="auto"/>
            <w:right w:val="none" w:sz="0" w:space="0" w:color="auto"/>
          </w:divBdr>
        </w:div>
        <w:div w:id="1167206278">
          <w:marLeft w:val="0"/>
          <w:marRight w:val="0"/>
          <w:marTop w:val="0"/>
          <w:marBottom w:val="0"/>
          <w:divBdr>
            <w:top w:val="none" w:sz="0" w:space="0" w:color="auto"/>
            <w:left w:val="none" w:sz="0" w:space="0" w:color="auto"/>
            <w:bottom w:val="none" w:sz="0" w:space="0" w:color="auto"/>
            <w:right w:val="none" w:sz="0" w:space="0" w:color="auto"/>
          </w:divBdr>
        </w:div>
      </w:divsChild>
    </w:div>
    <w:div w:id="1760367143">
      <w:bodyDiv w:val="1"/>
      <w:marLeft w:val="0"/>
      <w:marRight w:val="0"/>
      <w:marTop w:val="0"/>
      <w:marBottom w:val="0"/>
      <w:divBdr>
        <w:top w:val="none" w:sz="0" w:space="0" w:color="auto"/>
        <w:left w:val="none" w:sz="0" w:space="0" w:color="auto"/>
        <w:bottom w:val="none" w:sz="0" w:space="0" w:color="auto"/>
        <w:right w:val="none" w:sz="0" w:space="0" w:color="auto"/>
      </w:divBdr>
    </w:div>
    <w:div w:id="1886914194">
      <w:bodyDiv w:val="1"/>
      <w:marLeft w:val="0"/>
      <w:marRight w:val="0"/>
      <w:marTop w:val="0"/>
      <w:marBottom w:val="0"/>
      <w:divBdr>
        <w:top w:val="none" w:sz="0" w:space="0" w:color="auto"/>
        <w:left w:val="none" w:sz="0" w:space="0" w:color="auto"/>
        <w:bottom w:val="none" w:sz="0" w:space="0" w:color="auto"/>
        <w:right w:val="none" w:sz="0" w:space="0" w:color="auto"/>
      </w:divBdr>
    </w:div>
    <w:div w:id="1946229893">
      <w:bodyDiv w:val="1"/>
      <w:marLeft w:val="0"/>
      <w:marRight w:val="0"/>
      <w:marTop w:val="0"/>
      <w:marBottom w:val="0"/>
      <w:divBdr>
        <w:top w:val="none" w:sz="0" w:space="0" w:color="auto"/>
        <w:left w:val="none" w:sz="0" w:space="0" w:color="auto"/>
        <w:bottom w:val="none" w:sz="0" w:space="0" w:color="auto"/>
        <w:right w:val="none" w:sz="0" w:space="0" w:color="auto"/>
      </w:divBdr>
    </w:div>
    <w:div w:id="1995833556">
      <w:bodyDiv w:val="1"/>
      <w:marLeft w:val="0"/>
      <w:marRight w:val="0"/>
      <w:marTop w:val="0"/>
      <w:marBottom w:val="0"/>
      <w:divBdr>
        <w:top w:val="none" w:sz="0" w:space="0" w:color="auto"/>
        <w:left w:val="none" w:sz="0" w:space="0" w:color="auto"/>
        <w:bottom w:val="none" w:sz="0" w:space="0" w:color="auto"/>
        <w:right w:val="none" w:sz="0" w:space="0" w:color="auto"/>
      </w:divBdr>
    </w:div>
    <w:div w:id="2012755957">
      <w:bodyDiv w:val="1"/>
      <w:marLeft w:val="0"/>
      <w:marRight w:val="0"/>
      <w:marTop w:val="0"/>
      <w:marBottom w:val="0"/>
      <w:divBdr>
        <w:top w:val="none" w:sz="0" w:space="0" w:color="auto"/>
        <w:left w:val="none" w:sz="0" w:space="0" w:color="auto"/>
        <w:bottom w:val="none" w:sz="0" w:space="0" w:color="auto"/>
        <w:right w:val="none" w:sz="0" w:space="0" w:color="auto"/>
      </w:divBdr>
    </w:div>
    <w:div w:id="2053996253">
      <w:bodyDiv w:val="1"/>
      <w:marLeft w:val="0"/>
      <w:marRight w:val="0"/>
      <w:marTop w:val="0"/>
      <w:marBottom w:val="0"/>
      <w:divBdr>
        <w:top w:val="none" w:sz="0" w:space="0" w:color="auto"/>
        <w:left w:val="none" w:sz="0" w:space="0" w:color="auto"/>
        <w:bottom w:val="none" w:sz="0" w:space="0" w:color="auto"/>
        <w:right w:val="none" w:sz="0" w:space="0" w:color="auto"/>
      </w:divBdr>
    </w:div>
    <w:div w:id="2083327324">
      <w:bodyDiv w:val="1"/>
      <w:marLeft w:val="0"/>
      <w:marRight w:val="0"/>
      <w:marTop w:val="0"/>
      <w:marBottom w:val="0"/>
      <w:divBdr>
        <w:top w:val="none" w:sz="0" w:space="0" w:color="auto"/>
        <w:left w:val="none" w:sz="0" w:space="0" w:color="auto"/>
        <w:bottom w:val="none" w:sz="0" w:space="0" w:color="auto"/>
        <w:right w:val="none" w:sz="0" w:space="0" w:color="auto"/>
      </w:divBdr>
    </w:div>
    <w:div w:id="213733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2981</Words>
  <Characters>16995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Microsoft Office User</cp:lastModifiedBy>
  <cp:revision>2</cp:revision>
  <dcterms:created xsi:type="dcterms:W3CDTF">2026-03-15T16:17:00Z</dcterms:created>
  <dcterms:modified xsi:type="dcterms:W3CDTF">2026-03-15T16:17:00Z</dcterms:modified>
</cp:coreProperties>
</file>