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45" w:rsidRPr="004E44FF" w:rsidRDefault="0059416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E44FF">
        <w:rPr>
          <w:rFonts w:ascii="Times New Roman" w:hAnsi="Times New Roman" w:cs="Times New Roman"/>
          <w:b/>
          <w:sz w:val="28"/>
          <w:szCs w:val="28"/>
          <w:lang w:val="en-US"/>
        </w:rPr>
        <w:t>Countryside</w:t>
      </w:r>
      <w:r w:rsidR="004E44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r w:rsidR="004E44FF">
        <w:rPr>
          <w:rFonts w:ascii="Times New Roman" w:hAnsi="Times New Roman" w:cs="Times New Roman"/>
          <w:b/>
          <w:sz w:val="28"/>
          <w:szCs w:val="28"/>
          <w:lang w:val="uk-UA"/>
        </w:rPr>
        <w:t>сільська місцевість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The countryside around there is </w:t>
      </w:r>
      <w:hyperlink r:id="rId4" w:tooltip="beautiful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beautiful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416C" w:rsidRPr="004E44FF" w:rsidRDefault="0059416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E44FF">
        <w:rPr>
          <w:rFonts w:ascii="Times New Roman" w:hAnsi="Times New Roman" w:cs="Times New Roman"/>
          <w:b/>
          <w:iCs/>
          <w:sz w:val="28"/>
          <w:szCs w:val="28"/>
          <w:lang w:val="en-US"/>
        </w:rPr>
        <w:t>Noise</w:t>
      </w:r>
      <w:r w:rsidR="004E44F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- шум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I </w:t>
      </w:r>
      <w:hyperlink r:id="rId5" w:tooltip="heard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heard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a </w:t>
      </w:r>
      <w:hyperlink r:id="rId6" w:tooltip="loud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loud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n</w:t>
      </w:r>
      <w:bookmarkStart w:id="0" w:name="_GoBack"/>
      <w:bookmarkEnd w:id="0"/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oise and </w:t>
      </w:r>
      <w:hyperlink r:id="rId7" w:tooltip="ran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ran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to the </w:t>
      </w:r>
      <w:hyperlink r:id="rId8" w:tooltip="window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window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416C" w:rsidRPr="004E44FF" w:rsidRDefault="0059416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E44FF">
        <w:rPr>
          <w:rFonts w:ascii="Times New Roman" w:hAnsi="Times New Roman" w:cs="Times New Roman"/>
          <w:b/>
          <w:iCs/>
          <w:sz w:val="28"/>
          <w:szCs w:val="28"/>
          <w:lang w:val="en-US"/>
        </w:rPr>
        <w:t>Deforestation</w:t>
      </w:r>
      <w:r w:rsidR="004E44F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вирубка лісу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Deforestation is </w:t>
      </w:r>
      <w:hyperlink r:id="rId9" w:tooltip="destroying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destroying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0" w:tooltip="large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large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1" w:tooltip="areas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areas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of </w:t>
      </w:r>
      <w:hyperlink r:id="rId12" w:tooltip="tropical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tropical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3" w:tooltip="rain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rain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4" w:tooltip="forest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forest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416C" w:rsidRPr="004E44FF" w:rsidRDefault="0059416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4E44FF">
        <w:rPr>
          <w:rFonts w:ascii="Times New Roman" w:hAnsi="Times New Roman" w:cs="Times New Roman"/>
          <w:b/>
          <w:iCs/>
          <w:sz w:val="28"/>
          <w:szCs w:val="28"/>
          <w:lang w:val="en-US"/>
        </w:rPr>
        <w:t>To litter</w:t>
      </w:r>
      <w:r w:rsidR="004E44F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- смітити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15" w:tooltip="park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park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was littered </w:t>
      </w:r>
      <w:r w:rsidRPr="004E44FF">
        <w:rPr>
          <w:rStyle w:val="b"/>
          <w:rFonts w:ascii="Times New Roman" w:hAnsi="Times New Roman" w:cs="Times New Roman"/>
          <w:b/>
          <w:bCs/>
          <w:iCs/>
          <w:sz w:val="28"/>
          <w:szCs w:val="28"/>
          <w:lang w:val="en-US"/>
        </w:rPr>
        <w:t>with</w:t>
      </w: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16" w:tooltip="bottles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bottles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and </w:t>
      </w:r>
      <w:hyperlink r:id="rId17" w:tooltip="cans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cans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after the </w:t>
      </w:r>
      <w:hyperlink r:id="rId18" w:tooltip="concert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concert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416C" w:rsidRPr="004E44FF" w:rsidRDefault="004E44FF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To p</w:t>
      </w:r>
      <w:r w:rsidR="0059416C" w:rsidRPr="004E44FF">
        <w:rPr>
          <w:rFonts w:ascii="Times New Roman" w:hAnsi="Times New Roman" w:cs="Times New Roman"/>
          <w:b/>
          <w:iCs/>
          <w:sz w:val="28"/>
          <w:szCs w:val="28"/>
          <w:lang w:val="en-US"/>
        </w:rPr>
        <w:t>ollute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- забруднювати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The </w:t>
      </w:r>
      <w:hyperlink r:id="rId19" w:tooltip="pesticides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pesticides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used on many </w:t>
      </w:r>
      <w:hyperlink r:id="rId20" w:tooltip="farms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farms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are polluting the </w:t>
      </w:r>
      <w:hyperlink r:id="rId21" w:tooltip="water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water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22" w:tooltip="supply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supply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416C" w:rsidRPr="009D75E5" w:rsidRDefault="004E44FF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To p</w:t>
      </w:r>
      <w:r w:rsidR="0059416C"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rotect</w:t>
      </w:r>
      <w:r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- захищати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Public </w:t>
      </w:r>
      <w:hyperlink r:id="rId23" w:tooltip="pressure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pressure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to protect the </w:t>
      </w:r>
      <w:hyperlink r:id="rId24" w:tooltip="environment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environment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is </w:t>
      </w:r>
      <w:hyperlink r:id="rId25" w:tooltip="strong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strong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and </w:t>
      </w:r>
      <w:hyperlink r:id="rId26" w:tooltip="growing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growing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416C" w:rsidRPr="009D75E5" w:rsidRDefault="004E44FF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To r</w:t>
      </w:r>
      <w:r w:rsidR="0059416C"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ecycle</w:t>
      </w:r>
      <w:r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- переробляти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Metal, paper and glass can be recycled.</w:t>
      </w:r>
    </w:p>
    <w:p w:rsidR="0059416C" w:rsidRPr="009D75E5" w:rsidRDefault="0059416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Industrial</w:t>
      </w:r>
      <w:r w:rsidR="004E44FF"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- індустріальний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That </w:t>
      </w:r>
      <w:hyperlink r:id="rId27" w:tooltip="area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area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of the </w:t>
      </w:r>
      <w:hyperlink r:id="rId28" w:tooltip="country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country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is industrial </w:t>
      </w:r>
      <w:hyperlink r:id="rId29" w:tooltip="rather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rather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than </w:t>
      </w:r>
      <w:hyperlink r:id="rId30" w:tooltip="agricultural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agricultural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416C" w:rsidRPr="009D75E5" w:rsidRDefault="0059416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Environmental</w:t>
      </w:r>
      <w:r w:rsidR="004E44FF"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9D75E5"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>–</w:t>
      </w:r>
      <w:r w:rsidR="004E44FF"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="009D75E5"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>такий, що стосується навколишнього середовища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People are </w:t>
      </w:r>
      <w:hyperlink r:id="rId31" w:tooltip="becoming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becoming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</w:t>
      </w:r>
      <w:hyperlink r:id="rId32" w:tooltip="far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far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more </w:t>
      </w:r>
      <w:hyperlink r:id="rId33" w:tooltip="aware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aware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of environmental </w:t>
      </w:r>
      <w:hyperlink r:id="rId34" w:tooltip="issues" w:history="1">
        <w:r w:rsidRPr="004E44FF">
          <w:rPr>
            <w:rStyle w:val="a3"/>
            <w:rFonts w:ascii="Times New Roman" w:hAnsi="Times New Roman" w:cs="Times New Roman"/>
            <w:b/>
            <w:bCs/>
            <w:iCs/>
            <w:color w:val="auto"/>
            <w:sz w:val="28"/>
            <w:szCs w:val="28"/>
            <w:u w:val="none"/>
            <w:lang w:val="en-US"/>
          </w:rPr>
          <w:t>issues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416C" w:rsidRPr="009D75E5" w:rsidRDefault="0059416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Renewable</w:t>
      </w:r>
      <w:r w:rsidR="009D75E5"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- </w:t>
      </w:r>
      <w:r w:rsidR="009D75E5"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>відновлювальний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Renewable resources, such as </w:t>
      </w:r>
      <w:hyperlink r:id="rId35" w:tooltip="wind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wind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, </w:t>
      </w:r>
      <w:hyperlink r:id="rId36" w:tooltip="water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water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, and </w:t>
      </w:r>
      <w:hyperlink r:id="rId37" w:tooltip="sunlight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sunlight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, will never </w:t>
      </w:r>
      <w:hyperlink r:id="rId38" w:tooltip="run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run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out.</w:t>
      </w:r>
    </w:p>
    <w:p w:rsidR="0059416C" w:rsidRPr="009D75E5" w:rsidRDefault="0059416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Pick</w:t>
      </w:r>
      <w:r w:rsidRPr="009D75E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up</w:t>
      </w:r>
      <w:r w:rsidR="009D75E5"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забирати когось, підбирати, збирати (сміття)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hyperlink r:id="rId39" w:tooltip="I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I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picked him up at the </w:t>
      </w:r>
      <w:hyperlink r:id="rId40" w:tooltip="station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station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and drove him </w:t>
      </w:r>
      <w:hyperlink r:id="rId41" w:tooltip="home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home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59416C" w:rsidRPr="009D75E5" w:rsidRDefault="0059416C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Wipe </w:t>
      </w:r>
      <w:proofErr w:type="spellStart"/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smth</w:t>
      </w:r>
      <w:proofErr w:type="spellEnd"/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out</w:t>
      </w:r>
      <w:r w:rsidR="009D75E5"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руйнувати</w:t>
      </w:r>
    </w:p>
    <w:p w:rsidR="0059416C" w:rsidRPr="004E44FF" w:rsidRDefault="0059416C">
      <w:pPr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Whole </w:t>
      </w:r>
      <w:hyperlink r:id="rId42" w:tooltip="villages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villages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were </w:t>
      </w:r>
      <w:hyperlink r:id="rId43" w:tooltip="wiped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wiped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 out in the </w:t>
      </w:r>
      <w:hyperlink r:id="rId44" w:tooltip="fighting" w:history="1">
        <w:r w:rsidRPr="004E44FF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  <w:lang w:val="en-US"/>
          </w:rPr>
          <w:t>fighting</w:t>
        </w:r>
      </w:hyperlink>
      <w:r w:rsidRPr="004E44F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</w:p>
    <w:p w:rsidR="004E44FF" w:rsidRPr="009D75E5" w:rsidRDefault="004E44FF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Focus on</w:t>
      </w:r>
      <w:r w:rsidR="009D75E5"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фокусуватися на</w:t>
      </w:r>
    </w:p>
    <w:p w:rsidR="009D75E5" w:rsidRPr="009D75E5" w:rsidRDefault="009D75E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Exhaust fumes</w:t>
      </w:r>
      <w:r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вихлопні гази</w:t>
      </w:r>
    </w:p>
    <w:p w:rsidR="004E44FF" w:rsidRPr="009D75E5" w:rsidRDefault="004E44FF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Natural surroundings – </w:t>
      </w:r>
      <w:r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природнє оточення</w:t>
      </w:r>
    </w:p>
    <w:p w:rsidR="009D75E5" w:rsidRDefault="009D75E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The greenhouse effect – </w:t>
      </w:r>
      <w:r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>парниковий ефект</w:t>
      </w:r>
    </w:p>
    <w:p w:rsidR="009D75E5" w:rsidRDefault="009D75E5">
      <w:pP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</w:pP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lastRenderedPageBreak/>
        <w:t>Carbon</w:t>
      </w:r>
      <w:r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</w:t>
      </w:r>
      <w:r w:rsidRPr="009D75E5">
        <w:rPr>
          <w:rFonts w:ascii="Times New Roman" w:hAnsi="Times New Roman" w:cs="Times New Roman"/>
          <w:b/>
          <w:iCs/>
          <w:sz w:val="28"/>
          <w:szCs w:val="28"/>
          <w:lang w:val="en-US"/>
        </w:rPr>
        <w:t>footprint</w:t>
      </w:r>
      <w:r w:rsidRPr="009D75E5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– вуглецевий слід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.</w:t>
      </w:r>
      <w:r w:rsidRPr="009D75E5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>Це</w:t>
      </w:r>
      <w:r w:rsidRPr="009D75E5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uk-UA"/>
        </w:rPr>
        <w:t xml:space="preserve"> — сукупність викидів усіх парникових газів, які утворились внаслідок діяльності окремої людини, організації, міста, країни тощо.</w:t>
      </w:r>
    </w:p>
    <w:p w:rsidR="009D75E5" w:rsidRPr="009D75E5" w:rsidRDefault="009D75E5">
      <w:pPr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  <w:lang w:val="uk-UA"/>
        </w:rPr>
      </w:pPr>
      <w:r w:rsidRPr="009D75E5"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  <w:lang w:val="en-US"/>
        </w:rPr>
        <w:t xml:space="preserve">Climate change – </w:t>
      </w:r>
      <w:r w:rsidRPr="009D75E5"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  <w:lang w:val="uk-UA"/>
        </w:rPr>
        <w:t>зміна клімату</w:t>
      </w:r>
    </w:p>
    <w:p w:rsidR="009D75E5" w:rsidRPr="009D75E5" w:rsidRDefault="009D75E5">
      <w:pPr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  <w:lang w:val="uk-UA"/>
        </w:rPr>
      </w:pPr>
      <w:r w:rsidRPr="009D75E5"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  <w:lang w:val="en-US"/>
        </w:rPr>
        <w:t xml:space="preserve">Eco-friendly </w:t>
      </w:r>
      <w:r w:rsidRPr="009D75E5"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  <w:lang w:val="uk-UA"/>
        </w:rPr>
        <w:t>– екологічний</w:t>
      </w:r>
    </w:p>
    <w:p w:rsidR="009D75E5" w:rsidRPr="009D75E5" w:rsidRDefault="009D75E5">
      <w:pPr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  <w:lang w:val="en-US"/>
        </w:rPr>
        <w:t xml:space="preserve"> </w:t>
      </w:r>
    </w:p>
    <w:p w:rsidR="009D75E5" w:rsidRPr="009D75E5" w:rsidRDefault="009D75E5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4E44FF" w:rsidRPr="004E44FF" w:rsidRDefault="004E44FF">
      <w:pPr>
        <w:rPr>
          <w:rFonts w:ascii="Times New Roman" w:hAnsi="Times New Roman" w:cs="Times New Roman"/>
          <w:iCs/>
          <w:color w:val="1D2A57"/>
          <w:sz w:val="28"/>
          <w:szCs w:val="28"/>
          <w:lang w:val="uk-UA"/>
        </w:rPr>
      </w:pPr>
    </w:p>
    <w:sectPr w:rsidR="004E44FF" w:rsidRPr="004E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9B"/>
    <w:rsid w:val="00334645"/>
    <w:rsid w:val="004E44FF"/>
    <w:rsid w:val="0059416C"/>
    <w:rsid w:val="009D75E5"/>
    <w:rsid w:val="00BD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3004"/>
  <w15:chartTrackingRefBased/>
  <w15:docId w15:val="{24D7C46F-DD09-45CD-A1EC-A12E9FDE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16C"/>
    <w:rPr>
      <w:color w:val="0000FF"/>
      <w:u w:val="single"/>
    </w:rPr>
  </w:style>
  <w:style w:type="character" w:customStyle="1" w:styleId="b">
    <w:name w:val="b"/>
    <w:basedOn w:val="a0"/>
    <w:rsid w:val="00594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window" TargetMode="External"/><Relationship Id="rId13" Type="http://schemas.openxmlformats.org/officeDocument/2006/relationships/hyperlink" Target="https://dictionary.cambridge.org/dictionary/english/rain" TargetMode="External"/><Relationship Id="rId18" Type="http://schemas.openxmlformats.org/officeDocument/2006/relationships/hyperlink" Target="https://dictionary.cambridge.org/dictionary/english/concert" TargetMode="External"/><Relationship Id="rId26" Type="http://schemas.openxmlformats.org/officeDocument/2006/relationships/hyperlink" Target="https://dictionary.cambridge.org/dictionary/english/growing" TargetMode="External"/><Relationship Id="rId39" Type="http://schemas.openxmlformats.org/officeDocument/2006/relationships/hyperlink" Target="https://dictionary.cambridge.org/dictionary/english-ukrainian/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/water" TargetMode="External"/><Relationship Id="rId34" Type="http://schemas.openxmlformats.org/officeDocument/2006/relationships/hyperlink" Target="https://dictionary.cambridge.org/dictionary/english/issue" TargetMode="External"/><Relationship Id="rId42" Type="http://schemas.openxmlformats.org/officeDocument/2006/relationships/hyperlink" Target="https://dictionary.cambridge.org/dictionary/english/village" TargetMode="External"/><Relationship Id="rId7" Type="http://schemas.openxmlformats.org/officeDocument/2006/relationships/hyperlink" Target="https://dictionary.cambridge.org/dictionary/english/ran" TargetMode="External"/><Relationship Id="rId12" Type="http://schemas.openxmlformats.org/officeDocument/2006/relationships/hyperlink" Target="https://dictionary.cambridge.org/dictionary/english/tropical" TargetMode="External"/><Relationship Id="rId17" Type="http://schemas.openxmlformats.org/officeDocument/2006/relationships/hyperlink" Target="https://dictionary.cambridge.org/dictionary/english/can" TargetMode="External"/><Relationship Id="rId25" Type="http://schemas.openxmlformats.org/officeDocument/2006/relationships/hyperlink" Target="https://dictionary.cambridge.org/dictionary/english/strong" TargetMode="External"/><Relationship Id="rId33" Type="http://schemas.openxmlformats.org/officeDocument/2006/relationships/hyperlink" Target="https://dictionary.cambridge.org/dictionary/english/aware" TargetMode="External"/><Relationship Id="rId38" Type="http://schemas.openxmlformats.org/officeDocument/2006/relationships/hyperlink" Target="https://dictionary.cambridge.org/dictionary/english-ukrainian/run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/bottle" TargetMode="External"/><Relationship Id="rId20" Type="http://schemas.openxmlformats.org/officeDocument/2006/relationships/hyperlink" Target="https://dictionary.cambridge.org/dictionary/english/farm" TargetMode="External"/><Relationship Id="rId29" Type="http://schemas.openxmlformats.org/officeDocument/2006/relationships/hyperlink" Target="https://dictionary.cambridge.org/dictionary/english-ukrainian/rather" TargetMode="External"/><Relationship Id="rId41" Type="http://schemas.openxmlformats.org/officeDocument/2006/relationships/hyperlink" Target="https://dictionary.cambridge.org/dictionary/english-ukrainian/home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loud" TargetMode="External"/><Relationship Id="rId11" Type="http://schemas.openxmlformats.org/officeDocument/2006/relationships/hyperlink" Target="https://dictionary.cambridge.org/dictionary/english/area" TargetMode="External"/><Relationship Id="rId24" Type="http://schemas.openxmlformats.org/officeDocument/2006/relationships/hyperlink" Target="https://dictionary.cambridge.org/dictionary/english/environment" TargetMode="External"/><Relationship Id="rId32" Type="http://schemas.openxmlformats.org/officeDocument/2006/relationships/hyperlink" Target="https://dictionary.cambridge.org/dictionary/english/far" TargetMode="External"/><Relationship Id="rId37" Type="http://schemas.openxmlformats.org/officeDocument/2006/relationships/hyperlink" Target="https://dictionary.cambridge.org/dictionary/english-ukrainian/sunlight" TargetMode="External"/><Relationship Id="rId40" Type="http://schemas.openxmlformats.org/officeDocument/2006/relationships/hyperlink" Target="https://dictionary.cambridge.org/dictionary/english-ukrainian/station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dictionary.cambridge.org/dictionary/english/hear" TargetMode="External"/><Relationship Id="rId15" Type="http://schemas.openxmlformats.org/officeDocument/2006/relationships/hyperlink" Target="https://dictionary.cambridge.org/dictionary/english/park" TargetMode="External"/><Relationship Id="rId23" Type="http://schemas.openxmlformats.org/officeDocument/2006/relationships/hyperlink" Target="https://dictionary.cambridge.org/dictionary/english/pressure" TargetMode="External"/><Relationship Id="rId28" Type="http://schemas.openxmlformats.org/officeDocument/2006/relationships/hyperlink" Target="https://dictionary.cambridge.org/dictionary/english-ukrainian/country" TargetMode="External"/><Relationship Id="rId36" Type="http://schemas.openxmlformats.org/officeDocument/2006/relationships/hyperlink" Target="https://dictionary.cambridge.org/dictionary/english-ukrainian/water" TargetMode="External"/><Relationship Id="rId10" Type="http://schemas.openxmlformats.org/officeDocument/2006/relationships/hyperlink" Target="https://dictionary.cambridge.org/dictionary/english/large" TargetMode="External"/><Relationship Id="rId19" Type="http://schemas.openxmlformats.org/officeDocument/2006/relationships/hyperlink" Target="https://dictionary.cambridge.org/dictionary/english/pesticide" TargetMode="External"/><Relationship Id="rId31" Type="http://schemas.openxmlformats.org/officeDocument/2006/relationships/hyperlink" Target="https://dictionary.cambridge.org/dictionary/english/becoming" TargetMode="External"/><Relationship Id="rId44" Type="http://schemas.openxmlformats.org/officeDocument/2006/relationships/hyperlink" Target="https://dictionary.cambridge.org/dictionary/english/fight" TargetMode="External"/><Relationship Id="rId4" Type="http://schemas.openxmlformats.org/officeDocument/2006/relationships/hyperlink" Target="https://dictionary.cambridge.org/dictionary/english/beautiful" TargetMode="External"/><Relationship Id="rId9" Type="http://schemas.openxmlformats.org/officeDocument/2006/relationships/hyperlink" Target="https://dictionary.cambridge.org/dictionary/english/destroy" TargetMode="External"/><Relationship Id="rId14" Type="http://schemas.openxmlformats.org/officeDocument/2006/relationships/hyperlink" Target="https://dictionary.cambridge.org/dictionary/english/forest" TargetMode="External"/><Relationship Id="rId22" Type="http://schemas.openxmlformats.org/officeDocument/2006/relationships/hyperlink" Target="https://dictionary.cambridge.org/dictionary/english/supply" TargetMode="External"/><Relationship Id="rId27" Type="http://schemas.openxmlformats.org/officeDocument/2006/relationships/hyperlink" Target="https://dictionary.cambridge.org/dictionary/english-ukrainian/area" TargetMode="External"/><Relationship Id="rId30" Type="http://schemas.openxmlformats.org/officeDocument/2006/relationships/hyperlink" Target="https://dictionary.cambridge.org/dictionary/english-ukrainian/agricultural" TargetMode="External"/><Relationship Id="rId35" Type="http://schemas.openxmlformats.org/officeDocument/2006/relationships/hyperlink" Target="https://dictionary.cambridge.org/dictionary/english-ukrainian/wind" TargetMode="External"/><Relationship Id="rId43" Type="http://schemas.openxmlformats.org/officeDocument/2006/relationships/hyperlink" Target="https://dictionary.cambridge.org/dictionary/english/wip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3</cp:revision>
  <dcterms:created xsi:type="dcterms:W3CDTF">2022-10-24T06:20:00Z</dcterms:created>
  <dcterms:modified xsi:type="dcterms:W3CDTF">2022-10-24T06:56:00Z</dcterms:modified>
</cp:coreProperties>
</file>