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52" w:rsidRPr="00655898" w:rsidRDefault="00194A52" w:rsidP="00655898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Практичні заняття</w:t>
      </w:r>
    </w:p>
    <w:p w:rsidR="00194A52" w:rsidRPr="00655898" w:rsidRDefault="00194A52" w:rsidP="00655898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з курсу «Всесвітня історія (Нова історія)»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1: </w:t>
      </w:r>
    </w:p>
    <w:p w:rsidR="002A6933" w:rsidRPr="00655898" w:rsidRDefault="002A6933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655898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Поняття Нової історії. Великі географічні відкриття</w:t>
      </w:r>
    </w:p>
    <w:p w:rsidR="002A6933" w:rsidRPr="00655898" w:rsidRDefault="002A6933" w:rsidP="006558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2A6933" w:rsidRPr="00655898" w:rsidRDefault="002A6933" w:rsidP="00655898">
      <w:pPr>
        <w:pStyle w:val="Default"/>
        <w:ind w:firstLine="567"/>
        <w:jc w:val="both"/>
        <w:rPr>
          <w:color w:val="auto"/>
          <w:lang w:val="uk-UA"/>
        </w:rPr>
      </w:pPr>
      <w:r w:rsidRPr="00655898">
        <w:rPr>
          <w:color w:val="auto"/>
          <w:lang w:val="uk-UA"/>
        </w:rPr>
        <w:t xml:space="preserve">1. Поняття нового часу. Періодизація </w:t>
      </w:r>
    </w:p>
    <w:p w:rsidR="002A6933" w:rsidRPr="00655898" w:rsidRDefault="002A6933" w:rsidP="00655898">
      <w:pPr>
        <w:pStyle w:val="Default"/>
        <w:ind w:firstLine="567"/>
        <w:jc w:val="both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>2. Великі географічні відкриття</w:t>
      </w:r>
    </w:p>
    <w:p w:rsidR="002A6933" w:rsidRPr="00655898" w:rsidRDefault="002A6933" w:rsidP="00655898">
      <w:pPr>
        <w:pStyle w:val="Default"/>
        <w:ind w:firstLine="567"/>
        <w:jc w:val="both"/>
        <w:rPr>
          <w:color w:val="auto"/>
          <w:lang w:val="uk-UA"/>
        </w:rPr>
      </w:pPr>
      <w:r w:rsidRPr="00655898">
        <w:rPr>
          <w:color w:val="auto"/>
          <w:lang w:val="uk-UA"/>
        </w:rPr>
        <w:t xml:space="preserve">3. </w:t>
      </w:r>
      <w:r w:rsidRPr="00655898">
        <w:rPr>
          <w:bCs/>
          <w:color w:val="auto"/>
          <w:lang w:val="uk-UA"/>
        </w:rPr>
        <w:t>Завоювання Нового світу</w:t>
      </w:r>
      <w:r w:rsidRPr="00655898">
        <w:rPr>
          <w:color w:val="auto"/>
          <w:lang w:val="uk-UA"/>
        </w:rPr>
        <w:t xml:space="preserve">. </w:t>
      </w:r>
      <w:proofErr w:type="spellStart"/>
      <w:r w:rsidRPr="00655898">
        <w:rPr>
          <w:color w:val="auto"/>
          <w:lang w:val="uk-UA"/>
        </w:rPr>
        <w:t>Доколумбові</w:t>
      </w:r>
      <w:proofErr w:type="spellEnd"/>
      <w:r w:rsidRPr="00655898">
        <w:rPr>
          <w:color w:val="auto"/>
          <w:lang w:val="uk-UA"/>
        </w:rPr>
        <w:t xml:space="preserve"> цивілізації Америки</w:t>
      </w:r>
    </w:p>
    <w:p w:rsidR="002A6933" w:rsidRPr="00655898" w:rsidRDefault="002A6933" w:rsidP="00655898">
      <w:pPr>
        <w:pStyle w:val="Default"/>
        <w:ind w:firstLine="567"/>
        <w:jc w:val="both"/>
        <w:rPr>
          <w:color w:val="auto"/>
          <w:lang w:val="uk-UA"/>
        </w:rPr>
      </w:pPr>
      <w:r w:rsidRPr="00655898">
        <w:rPr>
          <w:bCs/>
          <w:color w:val="auto"/>
          <w:lang w:val="uk-UA"/>
        </w:rPr>
        <w:t>4. Формування колоніальних імперій</w:t>
      </w:r>
    </w:p>
    <w:p w:rsidR="002A6933" w:rsidRPr="00655898" w:rsidRDefault="002A6933" w:rsidP="00655898">
      <w:pPr>
        <w:pStyle w:val="Default"/>
        <w:ind w:firstLine="567"/>
        <w:jc w:val="both"/>
        <w:rPr>
          <w:color w:val="auto"/>
          <w:lang w:val="uk-UA"/>
        </w:rPr>
      </w:pPr>
      <w:r w:rsidRPr="00655898">
        <w:rPr>
          <w:color w:val="auto"/>
          <w:lang w:val="uk-UA"/>
        </w:rPr>
        <w:t xml:space="preserve">5. Наслідки Великих географічних </w:t>
      </w:r>
      <w:proofErr w:type="spellStart"/>
      <w:r w:rsidRPr="00655898">
        <w:rPr>
          <w:color w:val="auto"/>
          <w:lang w:val="uk-UA"/>
        </w:rPr>
        <w:t>відкриттів</w:t>
      </w:r>
      <w:proofErr w:type="spellEnd"/>
      <w:r w:rsidRPr="00655898">
        <w:rPr>
          <w:color w:val="auto"/>
          <w:lang w:val="uk-UA"/>
        </w:rPr>
        <w:t xml:space="preserve">. </w:t>
      </w:r>
    </w:p>
    <w:p w:rsidR="002A6933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  <w:bookmarkStart w:id="0" w:name="_GoBack"/>
      <w:bookmarkEnd w:id="0"/>
    </w:p>
    <w:p w:rsidR="002A6933" w:rsidRPr="00655898" w:rsidRDefault="002A6933" w:rsidP="00655898">
      <w:pPr>
        <w:pStyle w:val="a3"/>
        <w:numPr>
          <w:ilvl w:val="0"/>
          <w:numId w:val="16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Які передумови Великих географічних </w:t>
      </w:r>
      <w:proofErr w:type="spellStart"/>
      <w:r w:rsidRPr="006558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відкриттів</w:t>
      </w:r>
      <w:proofErr w:type="spellEnd"/>
      <w:r w:rsidRPr="006558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були найважливішими: економічні, політичні, релігійні чи науково-технічні?</w:t>
      </w:r>
      <w:r w:rsidR="00655898" w:rsidRPr="006558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558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Обґрунтуйте свою думку, </w:t>
      </w:r>
      <w:proofErr w:type="spellStart"/>
      <w:r w:rsidRPr="006558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навівши</w:t>
      </w:r>
      <w:proofErr w:type="spellEnd"/>
      <w:r w:rsidRPr="006558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конкретні приклади.</w:t>
      </w:r>
    </w:p>
    <w:p w:rsidR="002A6933" w:rsidRPr="00655898" w:rsidRDefault="002A6933" w:rsidP="00655898">
      <w:pPr>
        <w:pStyle w:val="a3"/>
        <w:numPr>
          <w:ilvl w:val="0"/>
          <w:numId w:val="16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Чи можна вважати Великі географічні відкриття прогресом для всього людства? (Порівняйте їхні наслідки для європейців і для корінних народів Америки).</w:t>
      </w:r>
    </w:p>
    <w:p w:rsidR="002A6933" w:rsidRPr="00655898" w:rsidRDefault="002A6933" w:rsidP="00655898">
      <w:pPr>
        <w:pStyle w:val="a3"/>
        <w:numPr>
          <w:ilvl w:val="0"/>
          <w:numId w:val="16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Чому відносно нечисленні загони конкістадорів змогли підкорити могутні держави ацтеків та інків? (Яку роль відіграли технічна перевага, релігійні уявлення та внутрішні проблеми </w:t>
      </w:r>
      <w:proofErr w:type="spellStart"/>
      <w:r w:rsidRPr="006558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доколумбових</w:t>
      </w:r>
      <w:proofErr w:type="spellEnd"/>
      <w:r w:rsidRPr="006558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цивілізацій?)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2: </w:t>
      </w:r>
    </w:p>
    <w:p w:rsidR="002A6933" w:rsidRPr="00655898" w:rsidRDefault="002A6933" w:rsidP="00655898">
      <w:pPr>
        <w:pStyle w:val="Default"/>
        <w:jc w:val="center"/>
        <w:rPr>
          <w:b/>
          <w:bCs/>
          <w:color w:val="auto"/>
          <w:lang w:val="uk-UA"/>
        </w:rPr>
      </w:pPr>
      <w:r w:rsidRPr="00655898">
        <w:rPr>
          <w:b/>
          <w:bCs/>
          <w:color w:val="auto"/>
          <w:lang w:val="uk-UA"/>
        </w:rPr>
        <w:t>Реформація та контрреформація в Європі.</w:t>
      </w:r>
    </w:p>
    <w:p w:rsidR="002A6933" w:rsidRPr="00655898" w:rsidRDefault="002A6933" w:rsidP="00655898">
      <w:pPr>
        <w:pStyle w:val="Default"/>
        <w:rPr>
          <w:b/>
          <w:bCs/>
          <w:color w:val="auto"/>
          <w:lang w:val="uk-UA"/>
        </w:rPr>
      </w:pPr>
    </w:p>
    <w:p w:rsidR="002A6933" w:rsidRPr="00655898" w:rsidRDefault="002A6933" w:rsidP="00655898">
      <w:pPr>
        <w:pStyle w:val="Default"/>
        <w:ind w:firstLine="567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>1. Реформація в Німеччині. М. Лютер.</w:t>
      </w:r>
    </w:p>
    <w:p w:rsidR="002A6933" w:rsidRPr="00655898" w:rsidRDefault="002A6933" w:rsidP="00655898">
      <w:pPr>
        <w:pStyle w:val="Default"/>
        <w:ind w:firstLine="567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 xml:space="preserve">2. Реформаційні процеси в Швейцарії. </w:t>
      </w:r>
    </w:p>
    <w:p w:rsidR="002A6933" w:rsidRPr="00655898" w:rsidRDefault="002A6933" w:rsidP="00655898">
      <w:pPr>
        <w:pStyle w:val="Default"/>
        <w:numPr>
          <w:ilvl w:val="0"/>
          <w:numId w:val="6"/>
        </w:numPr>
        <w:ind w:firstLine="567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 xml:space="preserve">передумови Реформації у Швейцарії; </w:t>
      </w:r>
    </w:p>
    <w:p w:rsidR="002A6933" w:rsidRPr="00655898" w:rsidRDefault="002A6933" w:rsidP="00655898">
      <w:pPr>
        <w:pStyle w:val="Default"/>
        <w:numPr>
          <w:ilvl w:val="0"/>
          <w:numId w:val="6"/>
        </w:numPr>
        <w:ind w:firstLine="567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 xml:space="preserve">Ульріх </w:t>
      </w:r>
      <w:proofErr w:type="spellStart"/>
      <w:r w:rsidRPr="00655898">
        <w:rPr>
          <w:bCs/>
          <w:color w:val="auto"/>
          <w:lang w:val="uk-UA"/>
        </w:rPr>
        <w:t>Цвінглі</w:t>
      </w:r>
      <w:proofErr w:type="spellEnd"/>
      <w:r w:rsidRPr="00655898">
        <w:rPr>
          <w:bCs/>
          <w:color w:val="auto"/>
          <w:lang w:val="uk-UA"/>
        </w:rPr>
        <w:t xml:space="preserve"> та його вчення; </w:t>
      </w:r>
    </w:p>
    <w:p w:rsidR="002A6933" w:rsidRPr="00655898" w:rsidRDefault="002A6933" w:rsidP="00655898">
      <w:pPr>
        <w:pStyle w:val="Default"/>
        <w:numPr>
          <w:ilvl w:val="0"/>
          <w:numId w:val="6"/>
        </w:numPr>
        <w:ind w:firstLine="567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 xml:space="preserve">Жан Кальвін та його вчення; </w:t>
      </w:r>
    </w:p>
    <w:p w:rsidR="002A6933" w:rsidRPr="00655898" w:rsidRDefault="002A6933" w:rsidP="00655898">
      <w:pPr>
        <w:pStyle w:val="Default"/>
        <w:ind w:firstLine="567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 xml:space="preserve">3. Особливості Реформації в Англії. </w:t>
      </w:r>
    </w:p>
    <w:p w:rsidR="002A6933" w:rsidRPr="00655898" w:rsidRDefault="002A6933" w:rsidP="00655898">
      <w:pPr>
        <w:pStyle w:val="Default"/>
        <w:numPr>
          <w:ilvl w:val="0"/>
          <w:numId w:val="7"/>
        </w:numPr>
        <w:ind w:firstLine="567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 xml:space="preserve">королівська реформація; </w:t>
      </w:r>
    </w:p>
    <w:p w:rsidR="002A6933" w:rsidRPr="00655898" w:rsidRDefault="002A6933" w:rsidP="00655898">
      <w:pPr>
        <w:pStyle w:val="Default"/>
        <w:numPr>
          <w:ilvl w:val="0"/>
          <w:numId w:val="7"/>
        </w:numPr>
        <w:ind w:firstLine="567"/>
        <w:rPr>
          <w:bCs/>
          <w:color w:val="auto"/>
          <w:lang w:val="uk-UA"/>
        </w:rPr>
      </w:pPr>
      <w:proofErr w:type="spellStart"/>
      <w:r w:rsidRPr="00655898">
        <w:rPr>
          <w:bCs/>
          <w:color w:val="auto"/>
          <w:lang w:val="uk-UA"/>
        </w:rPr>
        <w:t>контреформація</w:t>
      </w:r>
      <w:proofErr w:type="spellEnd"/>
      <w:r w:rsidRPr="00655898">
        <w:rPr>
          <w:bCs/>
          <w:color w:val="auto"/>
          <w:lang w:val="uk-UA"/>
        </w:rPr>
        <w:t xml:space="preserve"> Марії </w:t>
      </w:r>
      <w:proofErr w:type="spellStart"/>
      <w:r w:rsidRPr="00655898">
        <w:rPr>
          <w:bCs/>
          <w:color w:val="auto"/>
          <w:lang w:val="uk-UA"/>
        </w:rPr>
        <w:t>Тюдор</w:t>
      </w:r>
      <w:proofErr w:type="spellEnd"/>
      <w:r w:rsidRPr="00655898">
        <w:rPr>
          <w:bCs/>
          <w:color w:val="auto"/>
          <w:lang w:val="uk-UA"/>
        </w:rPr>
        <w:t xml:space="preserve">; </w:t>
      </w:r>
    </w:p>
    <w:p w:rsidR="002A6933" w:rsidRPr="00655898" w:rsidRDefault="002A6933" w:rsidP="00655898">
      <w:pPr>
        <w:pStyle w:val="Default"/>
        <w:numPr>
          <w:ilvl w:val="0"/>
          <w:numId w:val="7"/>
        </w:numPr>
        <w:ind w:firstLine="567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 xml:space="preserve">релігійне врегулювання Єлизавети. Радикальна реформація. </w:t>
      </w:r>
    </w:p>
    <w:p w:rsidR="002A6933" w:rsidRPr="00655898" w:rsidRDefault="002A6933" w:rsidP="00655898">
      <w:pPr>
        <w:pStyle w:val="Default"/>
        <w:ind w:firstLine="567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 xml:space="preserve">4. Контрреформація: її особливості і наслідки: </w:t>
      </w:r>
    </w:p>
    <w:p w:rsidR="002A6933" w:rsidRPr="00655898" w:rsidRDefault="002A6933" w:rsidP="00655898">
      <w:pPr>
        <w:pStyle w:val="Default"/>
        <w:numPr>
          <w:ilvl w:val="0"/>
          <w:numId w:val="8"/>
        </w:numPr>
        <w:ind w:firstLine="567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 xml:space="preserve">орден єзуїтів; </w:t>
      </w:r>
    </w:p>
    <w:p w:rsidR="002A6933" w:rsidRPr="00655898" w:rsidRDefault="002A6933" w:rsidP="00655898">
      <w:pPr>
        <w:pStyle w:val="Default"/>
        <w:numPr>
          <w:ilvl w:val="0"/>
          <w:numId w:val="8"/>
        </w:numPr>
        <w:ind w:firstLine="567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 xml:space="preserve">політика папства. </w:t>
      </w:r>
      <w:proofErr w:type="spellStart"/>
      <w:r w:rsidRPr="00655898">
        <w:rPr>
          <w:bCs/>
          <w:color w:val="auto"/>
          <w:lang w:val="uk-UA"/>
        </w:rPr>
        <w:t>Тридентський</w:t>
      </w:r>
      <w:proofErr w:type="spellEnd"/>
      <w:r w:rsidRPr="00655898">
        <w:rPr>
          <w:bCs/>
          <w:color w:val="auto"/>
          <w:lang w:val="uk-UA"/>
        </w:rPr>
        <w:t xml:space="preserve"> собор. </w:t>
      </w:r>
    </w:p>
    <w:p w:rsidR="002A6933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2A6933" w:rsidRPr="00655898" w:rsidRDefault="002A6933" w:rsidP="00655898">
      <w:pPr>
        <w:pStyle w:val="a3"/>
        <w:numPr>
          <w:ilvl w:val="0"/>
          <w:numId w:val="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>Чим Реформація в Англії відрізнялася від Реформації в Німеччині та Швейцарії за причинами, перебігом і наслідками?</w:t>
      </w:r>
    </w:p>
    <w:p w:rsidR="002A6933" w:rsidRPr="00655898" w:rsidRDefault="002A6933" w:rsidP="00655898">
      <w:pPr>
        <w:pStyle w:val="a3"/>
        <w:numPr>
          <w:ilvl w:val="0"/>
          <w:numId w:val="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>Як Реформація і Контрреформація вплинули на поділ Європи, розвиток освіти, науки та підприємництва? Чи можна вважати ці процеси взаємопов’язаними?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3: </w:t>
      </w:r>
    </w:p>
    <w:p w:rsidR="002A6933" w:rsidRPr="00655898" w:rsidRDefault="002A6933" w:rsidP="00655898">
      <w:pPr>
        <w:pStyle w:val="Default"/>
        <w:jc w:val="center"/>
        <w:rPr>
          <w:b/>
          <w:bCs/>
          <w:color w:val="auto"/>
          <w:lang w:val="uk-UA"/>
        </w:rPr>
      </w:pPr>
      <w:r w:rsidRPr="00655898">
        <w:rPr>
          <w:b/>
          <w:bCs/>
          <w:color w:val="auto"/>
          <w:lang w:val="uk-UA"/>
        </w:rPr>
        <w:t>Визвольний рух у Нідерландах</w:t>
      </w:r>
    </w:p>
    <w:p w:rsidR="002A6933" w:rsidRPr="00655898" w:rsidRDefault="002A6933" w:rsidP="00655898">
      <w:pPr>
        <w:pStyle w:val="Default"/>
        <w:jc w:val="both"/>
        <w:rPr>
          <w:b/>
          <w:bCs/>
          <w:color w:val="auto"/>
          <w:lang w:val="uk-UA"/>
        </w:rPr>
      </w:pPr>
    </w:p>
    <w:p w:rsidR="002A6933" w:rsidRPr="00655898" w:rsidRDefault="002A6933" w:rsidP="00655898">
      <w:pPr>
        <w:pStyle w:val="Default"/>
        <w:numPr>
          <w:ilvl w:val="0"/>
          <w:numId w:val="10"/>
        </w:numPr>
        <w:ind w:left="0" w:firstLine="426"/>
        <w:jc w:val="both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>Політичне, економічне, соціальне та релігійне становище Нідерландів у першій половині XVI ст.</w:t>
      </w:r>
    </w:p>
    <w:p w:rsidR="002A6933" w:rsidRPr="00655898" w:rsidRDefault="002A6933" w:rsidP="00655898">
      <w:pPr>
        <w:pStyle w:val="Default"/>
        <w:numPr>
          <w:ilvl w:val="0"/>
          <w:numId w:val="10"/>
        </w:numPr>
        <w:ind w:left="0" w:firstLine="426"/>
        <w:jc w:val="both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>Причини й передумови революції</w:t>
      </w:r>
    </w:p>
    <w:p w:rsidR="00655898" w:rsidRDefault="002A6933" w:rsidP="00655898">
      <w:pPr>
        <w:pStyle w:val="Default"/>
        <w:numPr>
          <w:ilvl w:val="0"/>
          <w:numId w:val="10"/>
        </w:numPr>
        <w:ind w:left="0" w:firstLine="426"/>
        <w:jc w:val="both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lastRenderedPageBreak/>
        <w:t>Хід повстання (1566-1609 рр.)</w:t>
      </w:r>
    </w:p>
    <w:p w:rsidR="00655898" w:rsidRDefault="00655898" w:rsidP="00655898">
      <w:pPr>
        <w:pStyle w:val="Default"/>
        <w:ind w:left="426"/>
        <w:jc w:val="both"/>
        <w:rPr>
          <w:bCs/>
          <w:color w:val="auto"/>
          <w:lang w:val="uk-UA"/>
        </w:rPr>
      </w:pPr>
    </w:p>
    <w:p w:rsidR="002A6933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655898" w:rsidRPr="00655898" w:rsidRDefault="002A6933" w:rsidP="00655898">
      <w:pPr>
        <w:pStyle w:val="a3"/>
        <w:numPr>
          <w:ilvl w:val="0"/>
          <w:numId w:val="1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i/>
          <w:sz w:val="24"/>
          <w:szCs w:val="24"/>
          <w:lang w:val="uk-UA"/>
        </w:rPr>
        <w:t>Чому економічно розвинені Нідерланди не змогли мирно співіснувати з іспанською владою, і чи можна було уникнути революції?</w:t>
      </w:r>
    </w:p>
    <w:p w:rsidR="002A6933" w:rsidRPr="00655898" w:rsidRDefault="002A6933" w:rsidP="00655898">
      <w:pPr>
        <w:pStyle w:val="a3"/>
        <w:numPr>
          <w:ilvl w:val="0"/>
          <w:numId w:val="1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i/>
          <w:sz w:val="24"/>
          <w:szCs w:val="24"/>
          <w:lang w:val="uk-UA"/>
        </w:rPr>
        <w:t>Чому під час революції північні та південні провінції обрали різні політичні шляхи (створення незалежної Голландії та збереження влади Іспанії)?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4: </w:t>
      </w:r>
    </w:p>
    <w:p w:rsidR="002A6933" w:rsidRPr="00655898" w:rsidRDefault="002A6933" w:rsidP="00655898">
      <w:pPr>
        <w:pStyle w:val="Default"/>
        <w:jc w:val="center"/>
        <w:rPr>
          <w:b/>
          <w:bCs/>
          <w:color w:val="auto"/>
          <w:lang w:val="uk-UA"/>
        </w:rPr>
      </w:pPr>
      <w:r w:rsidRPr="00655898">
        <w:rPr>
          <w:b/>
          <w:bCs/>
          <w:color w:val="auto"/>
          <w:lang w:val="uk-UA"/>
        </w:rPr>
        <w:t>Московська держава в XVI – XVIІ ст.</w:t>
      </w:r>
    </w:p>
    <w:p w:rsidR="002A6933" w:rsidRPr="00655898" w:rsidRDefault="002A6933" w:rsidP="00655898">
      <w:pPr>
        <w:pStyle w:val="Default"/>
        <w:jc w:val="center"/>
        <w:rPr>
          <w:b/>
          <w:bCs/>
          <w:color w:val="auto"/>
          <w:lang w:val="uk-UA"/>
        </w:rPr>
      </w:pPr>
    </w:p>
    <w:p w:rsidR="002A6933" w:rsidRPr="00655898" w:rsidRDefault="002A6933" w:rsidP="00655898">
      <w:pPr>
        <w:pStyle w:val="Default"/>
        <w:numPr>
          <w:ilvl w:val="0"/>
          <w:numId w:val="12"/>
        </w:numPr>
        <w:ind w:left="0" w:firstLine="426"/>
        <w:jc w:val="both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 xml:space="preserve">Особливості розвитку Московського царства за Івана IV. </w:t>
      </w:r>
    </w:p>
    <w:p w:rsidR="002A6933" w:rsidRPr="00655898" w:rsidRDefault="002A6933" w:rsidP="00655898">
      <w:pPr>
        <w:pStyle w:val="Default"/>
        <w:numPr>
          <w:ilvl w:val="0"/>
          <w:numId w:val="12"/>
        </w:numPr>
        <w:ind w:left="0" w:firstLine="426"/>
        <w:jc w:val="both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>Смутні часи кінця XVI – початку XVII ст.</w:t>
      </w:r>
    </w:p>
    <w:p w:rsidR="002A6933" w:rsidRPr="00655898" w:rsidRDefault="002A6933" w:rsidP="00655898">
      <w:pPr>
        <w:pStyle w:val="Default"/>
        <w:numPr>
          <w:ilvl w:val="0"/>
          <w:numId w:val="12"/>
        </w:numPr>
        <w:ind w:left="0" w:firstLine="426"/>
        <w:jc w:val="both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>Правління династії Романових.</w:t>
      </w:r>
    </w:p>
    <w:p w:rsidR="002A6933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2A6933" w:rsidRPr="00655898" w:rsidRDefault="002A6933" w:rsidP="00655898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Чи була опричнина політично необхідним кроком для зміцнення влади Івана Грозного, чи вона завдала більше шкоди Московській державі?</w:t>
      </w:r>
    </w:p>
    <w:p w:rsidR="002A6933" w:rsidRPr="00655898" w:rsidRDefault="002A6933" w:rsidP="00655898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Чи можна вважати, що Смутні часи призвели до формування сильної централізованої влади в Московській державі?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5: </w:t>
      </w:r>
    </w:p>
    <w:p w:rsidR="002A6933" w:rsidRPr="00655898" w:rsidRDefault="002A6933" w:rsidP="00655898">
      <w:pPr>
        <w:pStyle w:val="Default"/>
        <w:jc w:val="center"/>
        <w:rPr>
          <w:b/>
          <w:bCs/>
          <w:color w:val="auto"/>
          <w:lang w:val="uk-UA"/>
        </w:rPr>
      </w:pPr>
      <w:r w:rsidRPr="00655898">
        <w:rPr>
          <w:b/>
          <w:bCs/>
          <w:color w:val="auto"/>
          <w:lang w:val="uk-UA"/>
        </w:rPr>
        <w:t>Особливості історичного розвитку країн Сходу</w:t>
      </w:r>
    </w:p>
    <w:p w:rsidR="002A6933" w:rsidRPr="00655898" w:rsidRDefault="002A6933" w:rsidP="00655898">
      <w:pPr>
        <w:pStyle w:val="Default"/>
        <w:jc w:val="center"/>
        <w:rPr>
          <w:b/>
          <w:bCs/>
          <w:color w:val="auto"/>
          <w:lang w:val="uk-UA"/>
        </w:rPr>
      </w:pPr>
      <w:r w:rsidRPr="00655898">
        <w:rPr>
          <w:b/>
          <w:bCs/>
          <w:color w:val="auto"/>
          <w:lang w:val="uk-UA"/>
        </w:rPr>
        <w:t>в XVI—XVIІІ ст.</w:t>
      </w:r>
    </w:p>
    <w:p w:rsidR="002A6933" w:rsidRPr="00655898" w:rsidRDefault="002A6933" w:rsidP="00655898">
      <w:pPr>
        <w:pStyle w:val="Default"/>
        <w:rPr>
          <w:b/>
          <w:bCs/>
          <w:color w:val="auto"/>
          <w:lang w:val="uk-UA"/>
        </w:rPr>
      </w:pPr>
    </w:p>
    <w:p w:rsidR="002A6933" w:rsidRPr="00655898" w:rsidRDefault="002A6933" w:rsidP="00655898">
      <w:pPr>
        <w:pStyle w:val="Default"/>
        <w:ind w:firstLine="567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>1. Особливості розвитку східних цивілізацій</w:t>
      </w:r>
    </w:p>
    <w:p w:rsidR="002A6933" w:rsidRPr="00655898" w:rsidRDefault="002A6933" w:rsidP="00655898">
      <w:pPr>
        <w:pStyle w:val="Default"/>
        <w:ind w:firstLine="567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>2. Османська імперія</w:t>
      </w:r>
    </w:p>
    <w:p w:rsidR="002A6933" w:rsidRPr="00655898" w:rsidRDefault="002A6933" w:rsidP="00655898">
      <w:pPr>
        <w:pStyle w:val="Default"/>
        <w:ind w:firstLine="567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>3. Китай та Індія</w:t>
      </w:r>
    </w:p>
    <w:p w:rsidR="002A6933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655898" w:rsidRPr="00655898" w:rsidRDefault="00655898" w:rsidP="00655898">
      <w:pPr>
        <w:pStyle w:val="Default"/>
        <w:numPr>
          <w:ilvl w:val="0"/>
          <w:numId w:val="19"/>
        </w:numPr>
        <w:shd w:val="clear" w:color="auto" w:fill="E2EFD9" w:themeFill="accent6" w:themeFillTint="33"/>
        <w:ind w:left="0" w:firstLine="567"/>
        <w:jc w:val="both"/>
        <w:rPr>
          <w:i/>
          <w:color w:val="auto"/>
          <w:lang w:val="uk-UA"/>
        </w:rPr>
      </w:pPr>
      <w:r w:rsidRPr="00655898">
        <w:rPr>
          <w:i/>
          <w:color w:val="auto"/>
          <w:lang w:val="uk-UA"/>
        </w:rPr>
        <w:t>Які цивілізаційні засади об’єднують країни Сходу? Чим вони відрізняються від європейських?</w:t>
      </w:r>
    </w:p>
    <w:p w:rsidR="00655898" w:rsidRDefault="00655898" w:rsidP="00655898">
      <w:pPr>
        <w:pStyle w:val="Default"/>
        <w:numPr>
          <w:ilvl w:val="0"/>
          <w:numId w:val="19"/>
        </w:numPr>
        <w:shd w:val="clear" w:color="auto" w:fill="E2EFD9" w:themeFill="accent6" w:themeFillTint="33"/>
        <w:ind w:left="0" w:firstLine="567"/>
        <w:jc w:val="both"/>
        <w:rPr>
          <w:i/>
          <w:color w:val="auto"/>
          <w:lang w:val="uk-UA"/>
        </w:rPr>
      </w:pPr>
      <w:r w:rsidRPr="00655898">
        <w:rPr>
          <w:i/>
          <w:color w:val="auto"/>
          <w:lang w:val="uk-UA"/>
        </w:rPr>
        <w:t>Наведіть приклади з історії східних держав, які б ілюстрували запропоноване твердження.</w:t>
      </w:r>
    </w:p>
    <w:p w:rsidR="00655898" w:rsidRPr="00655898" w:rsidRDefault="00655898" w:rsidP="00655898">
      <w:pPr>
        <w:pStyle w:val="Default"/>
        <w:numPr>
          <w:ilvl w:val="0"/>
          <w:numId w:val="19"/>
        </w:numPr>
        <w:shd w:val="clear" w:color="auto" w:fill="E2EFD9" w:themeFill="accent6" w:themeFillTint="33"/>
        <w:ind w:left="0" w:firstLine="567"/>
        <w:jc w:val="both"/>
        <w:rPr>
          <w:i/>
          <w:color w:val="auto"/>
          <w:lang w:val="uk-UA"/>
        </w:rPr>
      </w:pPr>
      <w:r w:rsidRPr="00655898">
        <w:rPr>
          <w:bCs/>
          <w:i/>
          <w:color w:val="auto"/>
          <w:lang w:val="uk-UA"/>
        </w:rPr>
        <w:t>Доведіть або спростуйте твердження.</w:t>
      </w:r>
      <w:r w:rsidRPr="00655898">
        <w:rPr>
          <w:i/>
          <w:color w:val="auto"/>
        </w:rPr>
        <w:t xml:space="preserve"> </w:t>
      </w:r>
      <w:r w:rsidRPr="00655898">
        <w:rPr>
          <w:i/>
          <w:color w:val="auto"/>
          <w:lang w:val="uk-UA"/>
        </w:rPr>
        <w:t>«Китайська культура розвивалася в тісній взаємодії з європейською.»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6: </w:t>
      </w:r>
    </w:p>
    <w:p w:rsidR="00655898" w:rsidRPr="00655898" w:rsidRDefault="00655898" w:rsidP="00655898">
      <w:pPr>
        <w:pStyle w:val="Default"/>
        <w:jc w:val="center"/>
        <w:rPr>
          <w:b/>
          <w:bCs/>
          <w:color w:val="auto"/>
          <w:lang w:val="uk-UA"/>
        </w:rPr>
      </w:pPr>
      <w:r w:rsidRPr="00655898">
        <w:rPr>
          <w:b/>
          <w:bCs/>
          <w:color w:val="auto"/>
          <w:lang w:val="uk-UA"/>
        </w:rPr>
        <w:t>Англійська революція XVII ст.</w:t>
      </w:r>
    </w:p>
    <w:p w:rsidR="00655898" w:rsidRPr="00655898" w:rsidRDefault="00655898" w:rsidP="00655898">
      <w:pPr>
        <w:pStyle w:val="Default"/>
        <w:jc w:val="center"/>
        <w:rPr>
          <w:b/>
          <w:bCs/>
          <w:color w:val="auto"/>
          <w:lang w:val="uk-UA"/>
        </w:rPr>
      </w:pPr>
    </w:p>
    <w:p w:rsidR="00655898" w:rsidRPr="00655898" w:rsidRDefault="00655898" w:rsidP="00655898">
      <w:pPr>
        <w:pStyle w:val="Default"/>
        <w:ind w:firstLine="567"/>
        <w:jc w:val="both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 xml:space="preserve">1. Соціально-економічне та політичне становище Англії напередодні революції. </w:t>
      </w:r>
    </w:p>
    <w:p w:rsidR="00655898" w:rsidRPr="00655898" w:rsidRDefault="00655898" w:rsidP="00655898">
      <w:pPr>
        <w:pStyle w:val="Default"/>
        <w:ind w:firstLine="567"/>
        <w:jc w:val="both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 xml:space="preserve">2. Характер, рушійні сили революції. </w:t>
      </w:r>
    </w:p>
    <w:p w:rsidR="00655898" w:rsidRPr="00655898" w:rsidRDefault="00655898" w:rsidP="00655898">
      <w:pPr>
        <w:pStyle w:val="Default"/>
        <w:ind w:firstLine="567"/>
        <w:jc w:val="both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 xml:space="preserve">3. Початковий період революції. Боротьба парламенту проти абсолютної монархії. </w:t>
      </w:r>
    </w:p>
    <w:p w:rsidR="00655898" w:rsidRPr="00655898" w:rsidRDefault="00655898" w:rsidP="00655898">
      <w:pPr>
        <w:pStyle w:val="Default"/>
        <w:ind w:firstLine="567"/>
        <w:jc w:val="both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 xml:space="preserve">4. Проголошення та розвиток республіки (1649-1653 рр.). </w:t>
      </w:r>
    </w:p>
    <w:p w:rsidR="00655898" w:rsidRPr="00655898" w:rsidRDefault="00655898" w:rsidP="00655898">
      <w:pPr>
        <w:pStyle w:val="Default"/>
        <w:ind w:firstLine="567"/>
        <w:jc w:val="both"/>
        <w:rPr>
          <w:bCs/>
          <w:color w:val="auto"/>
          <w:lang w:val="uk-UA"/>
        </w:rPr>
      </w:pPr>
      <w:r w:rsidRPr="00655898">
        <w:rPr>
          <w:bCs/>
          <w:color w:val="auto"/>
          <w:lang w:val="uk-UA"/>
        </w:rPr>
        <w:t xml:space="preserve">5. Протекторат О. Кромвеля (1653-1658 рр.). </w:t>
      </w:r>
    </w:p>
    <w:p w:rsidR="00655898" w:rsidRPr="00655898" w:rsidRDefault="00655898" w:rsidP="00655898">
      <w:pPr>
        <w:pStyle w:val="Default"/>
        <w:ind w:firstLine="567"/>
        <w:jc w:val="both"/>
        <w:rPr>
          <w:i/>
          <w:color w:val="auto"/>
          <w:lang w:val="uk-UA"/>
        </w:rPr>
      </w:pPr>
      <w:r w:rsidRPr="00655898">
        <w:rPr>
          <w:bCs/>
          <w:color w:val="auto"/>
          <w:lang w:val="uk-UA"/>
        </w:rPr>
        <w:t>6. Значення Англійської революції.</w:t>
      </w:r>
    </w:p>
    <w:p w:rsidR="00655898" w:rsidRDefault="00655898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655898" w:rsidRPr="00655898" w:rsidRDefault="00655898" w:rsidP="00655898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Чи можна вважати Англійську революцію неминучою? Обґрунтуйте свою думку, спираючись на соціально-економічні та політичні передумови.</w:t>
      </w:r>
    </w:p>
    <w:p w:rsidR="00655898" w:rsidRPr="00655898" w:rsidRDefault="00655898" w:rsidP="00655898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lastRenderedPageBreak/>
        <w:t>Чому після повалення монархії в Англії не вдалося одразу встановити стабільну республіканську форму правління?</w:t>
      </w: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7: </w:t>
      </w:r>
    </w:p>
    <w:p w:rsidR="00655898" w:rsidRPr="00655898" w:rsidRDefault="00655898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Російська держава у XVIІ – XVIІІ ст.</w:t>
      </w:r>
    </w:p>
    <w:p w:rsidR="00655898" w:rsidRPr="00655898" w:rsidRDefault="00655898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55898" w:rsidRPr="00655898" w:rsidRDefault="00655898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>1. Становлення Російської імперії.</w:t>
      </w:r>
    </w:p>
    <w:p w:rsidR="00655898" w:rsidRPr="00655898" w:rsidRDefault="00655898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>2. Російська імперія в другій половині XVIIІ ст.</w:t>
      </w:r>
    </w:p>
    <w:p w:rsidR="00655898" w:rsidRDefault="00655898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655898" w:rsidRPr="00655898" w:rsidRDefault="00655898" w:rsidP="00655898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Чи можна вважати реформи Петра І </w:t>
      </w:r>
      <w:proofErr w:type="spellStart"/>
      <w:r w:rsidRPr="00655898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модернізаційними</w:t>
      </w:r>
      <w:proofErr w:type="spellEnd"/>
      <w:r w:rsidRPr="00655898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, незважаючи на посилення кріпосництва та абсолютизму? Обґрунтуйте відповідь.</w:t>
      </w:r>
    </w:p>
    <w:p w:rsidR="00655898" w:rsidRPr="00655898" w:rsidRDefault="00655898" w:rsidP="00655898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Чому політика «освіченого абсолютизму» Катерини II не призвела до послаблення соціальної нерівності в Російській імперії?</w:t>
      </w: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8: </w:t>
      </w:r>
    </w:p>
    <w:p w:rsidR="00655898" w:rsidRPr="00655898" w:rsidRDefault="00655898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/>
          <w:bCs/>
          <w:sz w:val="24"/>
          <w:szCs w:val="24"/>
          <w:lang w:val="uk-UA"/>
        </w:rPr>
        <w:t>Утворення Сполучених Штатів Америки.</w:t>
      </w:r>
    </w:p>
    <w:p w:rsidR="00655898" w:rsidRPr="00655898" w:rsidRDefault="00655898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Соціально-економічний та політичний розвиток колоній в ХVІІ – першій половині ХVІІІ ст. </w:t>
      </w:r>
    </w:p>
    <w:p w:rsidR="00655898" w:rsidRPr="00655898" w:rsidRDefault="00655898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Причини Війни за незалежність. Посилення колоніального гніту Англії з 60-х років ХVІІІ ст. Складання революційної ситуації (1773-1774 рр.). </w:t>
      </w:r>
    </w:p>
    <w:p w:rsidR="00655898" w:rsidRPr="00655898" w:rsidRDefault="00655898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Початок війни. Другий Континентальний конгрес і «Декларація незалежності». </w:t>
      </w:r>
    </w:p>
    <w:p w:rsidR="00655898" w:rsidRPr="00655898" w:rsidRDefault="00655898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>4. Конституція США 1787 р. та «Білль про права» 1791 р.</w:t>
      </w:r>
    </w:p>
    <w:p w:rsidR="002A6933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655898" w:rsidRPr="00655898" w:rsidRDefault="00655898" w:rsidP="00655898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Чи можна вважати Війну за незалежність США справді народною революцією, враховуючи, що не всі групи населення отримали права після її завершення?</w:t>
      </w:r>
    </w:p>
    <w:p w:rsidR="00655898" w:rsidRPr="00655898" w:rsidRDefault="00655898" w:rsidP="00655898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Чому, проголосивши свободу і рівність, нова держава не надала громадянських прав рабам і корінному населенню?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A6933" w:rsidRPr="00655898" w:rsidRDefault="00194A52" w:rsidP="006558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Практичне заняття 9</w:t>
      </w:r>
    </w:p>
    <w:p w:rsidR="00194A52" w:rsidRPr="00655898" w:rsidRDefault="00194A52" w:rsidP="006558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Французька революція кінця ХVІІІ ст.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1. Франція напередодні революції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2. Повалення монархії та встановлення республіки. 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3. Встановлення якобінської диктатури. Внутрішня та зовнішня політика. 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4. Термідоріанський переворот. Політика Директорії. 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5. Прихід до влади Н. Бонапарта. Консульство. 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194A52" w:rsidRPr="00655898" w:rsidRDefault="00194A52" w:rsidP="00655898">
      <w:pPr>
        <w:pStyle w:val="a3"/>
        <w:numPr>
          <w:ilvl w:val="0"/>
          <w:numId w:val="4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Які основні риси економічного розвитку Франції напередодні революції?</w:t>
      </w:r>
    </w:p>
    <w:p w:rsidR="00194A52" w:rsidRPr="00655898" w:rsidRDefault="00194A52" w:rsidP="00655898">
      <w:pPr>
        <w:pStyle w:val="a3"/>
        <w:numPr>
          <w:ilvl w:val="0"/>
          <w:numId w:val="4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На які стани поділялося французьке суспільство і хто належав до «третього стану»?</w:t>
      </w:r>
    </w:p>
    <w:p w:rsidR="00194A52" w:rsidRPr="00655898" w:rsidRDefault="00194A52" w:rsidP="00655898">
      <w:pPr>
        <w:pStyle w:val="a3"/>
        <w:numPr>
          <w:ilvl w:val="0"/>
          <w:numId w:val="4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Які ідеї висували представники Французького Просвітництва щодо державного устрою?</w:t>
      </w:r>
    </w:p>
    <w:p w:rsidR="00194A52" w:rsidRPr="00655898" w:rsidRDefault="00194A52" w:rsidP="00655898">
      <w:pPr>
        <w:pStyle w:val="a3"/>
        <w:numPr>
          <w:ilvl w:val="0"/>
          <w:numId w:val="4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Які події стали початком Французької революції у 1789 році?</w:t>
      </w:r>
    </w:p>
    <w:p w:rsidR="00194A52" w:rsidRPr="00655898" w:rsidRDefault="00194A52" w:rsidP="00655898">
      <w:pPr>
        <w:pStyle w:val="a3"/>
        <w:numPr>
          <w:ilvl w:val="0"/>
          <w:numId w:val="4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Які основні положення містила Декларація прав людини і громадянина 1789 р.?</w:t>
      </w:r>
    </w:p>
    <w:p w:rsidR="00194A52" w:rsidRPr="00655898" w:rsidRDefault="00194A52" w:rsidP="00655898">
      <w:pPr>
        <w:pStyle w:val="a3"/>
        <w:numPr>
          <w:ilvl w:val="0"/>
          <w:numId w:val="4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Чи можна було уникнути Французької революції, якби влада своєчасно провела реформи? Чому?</w:t>
      </w:r>
    </w:p>
    <w:p w:rsidR="00194A52" w:rsidRPr="00655898" w:rsidRDefault="00194A52" w:rsidP="00655898">
      <w:pPr>
        <w:pStyle w:val="a3"/>
        <w:numPr>
          <w:ilvl w:val="0"/>
          <w:numId w:val="4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Чи виправданим був революційний терор під час якобінської диктатури, чи він суперечив ідеям свободи та рівності?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4A52" w:rsidRPr="00655898" w:rsidRDefault="00194A52" w:rsidP="006558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№ 10:</w:t>
      </w:r>
    </w:p>
    <w:p w:rsidR="00194A52" w:rsidRPr="00655898" w:rsidRDefault="00194A52" w:rsidP="006558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Правління Наполеона Бонапарта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>1. Консульство та імперія.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>2. Перша імперія у Франції.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>3. Війни наполеонівської Франції.</w:t>
      </w:r>
    </w:p>
    <w:p w:rsidR="002A6933" w:rsidRPr="00655898" w:rsidRDefault="002A6933" w:rsidP="006558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194A52" w:rsidRPr="00655898" w:rsidRDefault="00194A52" w:rsidP="00655898">
      <w:pPr>
        <w:pStyle w:val="a3"/>
        <w:numPr>
          <w:ilvl w:val="0"/>
          <w:numId w:val="4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Доведіть або спростуйте твердження. «З 1809 р. починається ослаблення Наполеонівської імперії.» </w:t>
      </w:r>
    </w:p>
    <w:p w:rsidR="00194A52" w:rsidRPr="00655898" w:rsidRDefault="00194A52" w:rsidP="00655898">
      <w:pPr>
        <w:pStyle w:val="a3"/>
        <w:numPr>
          <w:ilvl w:val="0"/>
          <w:numId w:val="4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Прочитайте текст і дайте відповіді на запитання.</w:t>
      </w:r>
    </w:p>
    <w:p w:rsidR="00194A52" w:rsidRPr="00655898" w:rsidRDefault="00194A52" w:rsidP="00655898">
      <w:pPr>
        <w:shd w:val="clear" w:color="auto" w:fill="E2EFD9" w:themeFill="accent6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Заголовки французьких газет.</w:t>
      </w:r>
    </w:p>
    <w:p w:rsidR="00194A52" w:rsidRPr="00655898" w:rsidRDefault="00194A52" w:rsidP="00655898">
      <w:pPr>
        <w:shd w:val="clear" w:color="auto" w:fill="E2EFD9" w:themeFill="accent6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День перший: Людожер виліз із печери.</w:t>
      </w:r>
    </w:p>
    <w:p w:rsidR="00194A52" w:rsidRPr="00655898" w:rsidRDefault="00194A52" w:rsidP="00655898">
      <w:pPr>
        <w:shd w:val="clear" w:color="auto" w:fill="E2EFD9" w:themeFill="accent6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Другий: Кривавий корсиканський пес щойно висадився біля мису Жуан.</w:t>
      </w:r>
    </w:p>
    <w:p w:rsidR="00194A52" w:rsidRPr="00655898" w:rsidRDefault="00194A52" w:rsidP="00655898">
      <w:pPr>
        <w:shd w:val="clear" w:color="auto" w:fill="E2EFD9" w:themeFill="accent6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Третій: Тигр прибув у </w:t>
      </w:r>
      <w:proofErr w:type="spellStart"/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Ган</w:t>
      </w:r>
      <w:proofErr w:type="spellEnd"/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194A52" w:rsidRPr="00655898" w:rsidRDefault="00194A52" w:rsidP="00655898">
      <w:pPr>
        <w:shd w:val="clear" w:color="auto" w:fill="E2EFD9" w:themeFill="accent6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 xml:space="preserve">Четвертий: Скажений ночував у </w:t>
      </w:r>
      <w:proofErr w:type="spellStart"/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Греноблі</w:t>
      </w:r>
      <w:proofErr w:type="spellEnd"/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194A52" w:rsidRPr="00655898" w:rsidRDefault="00194A52" w:rsidP="00655898">
      <w:pPr>
        <w:shd w:val="clear" w:color="auto" w:fill="E2EFD9" w:themeFill="accent6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П’ятий: Тиран проїхав через Ліон.</w:t>
      </w:r>
    </w:p>
    <w:p w:rsidR="00194A52" w:rsidRPr="00655898" w:rsidRDefault="00194A52" w:rsidP="00655898">
      <w:pPr>
        <w:shd w:val="clear" w:color="auto" w:fill="E2EFD9" w:themeFill="accent6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Шостий: Узурпатора бачили за тридцять миль від столиці.</w:t>
      </w:r>
    </w:p>
    <w:p w:rsidR="00194A52" w:rsidRPr="00655898" w:rsidRDefault="00194A52" w:rsidP="00655898">
      <w:pPr>
        <w:shd w:val="clear" w:color="auto" w:fill="E2EFD9" w:themeFill="accent6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Сьомий: Бонапарт іде форсованим маршем, але ніколи не вступить до Парижа.</w:t>
      </w:r>
    </w:p>
    <w:p w:rsidR="00194A52" w:rsidRPr="00655898" w:rsidRDefault="00194A52" w:rsidP="00655898">
      <w:pPr>
        <w:shd w:val="clear" w:color="auto" w:fill="E2EFD9" w:themeFill="accent6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Восьмий: Наполеон завтра буде під стінами нашого міста.</w:t>
      </w:r>
    </w:p>
    <w:p w:rsidR="00194A52" w:rsidRPr="00655898" w:rsidRDefault="00194A52" w:rsidP="00655898">
      <w:pPr>
        <w:shd w:val="clear" w:color="auto" w:fill="E2EFD9" w:themeFill="accent6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Дев’ятий: Імператор прибув до Фонтенбло.</w:t>
      </w:r>
    </w:p>
    <w:p w:rsidR="00194A52" w:rsidRPr="00655898" w:rsidRDefault="00194A52" w:rsidP="00655898">
      <w:pPr>
        <w:shd w:val="clear" w:color="auto" w:fill="E2EFD9" w:themeFill="accent6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Десятий: Його імператорська й королівська величність зволили вступити до </w:t>
      </w:r>
      <w:proofErr w:type="spellStart"/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Тюїльрійського</w:t>
      </w:r>
      <w:proofErr w:type="spellEnd"/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палацу в оточенні своїх вірнопідданих.</w:t>
      </w:r>
    </w:p>
    <w:p w:rsidR="00194A52" w:rsidRPr="00655898" w:rsidRDefault="00194A52" w:rsidP="00655898">
      <w:pPr>
        <w:shd w:val="clear" w:color="auto" w:fill="E2EFD9" w:themeFill="accent6" w:themeFillTint="3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94A52" w:rsidRPr="00655898" w:rsidRDefault="00194A52" w:rsidP="00655898">
      <w:pPr>
        <w:shd w:val="clear" w:color="auto" w:fill="E2EFD9" w:themeFill="accent6" w:themeFillTint="33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• Укажіть місяць і рік публікацій та подію, що їх викликала.</w:t>
      </w:r>
    </w:p>
    <w:p w:rsidR="00194A52" w:rsidRPr="00655898" w:rsidRDefault="00194A52" w:rsidP="00655898">
      <w:pPr>
        <w:shd w:val="clear" w:color="auto" w:fill="E2EFD9" w:themeFill="accent6" w:themeFillTint="33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• Чому змінюються заголовки статей? Як вони відображають ставлення преси до подій?</w:t>
      </w:r>
    </w:p>
    <w:p w:rsidR="00194A52" w:rsidRPr="00655898" w:rsidRDefault="00194A52" w:rsidP="00655898">
      <w:pPr>
        <w:shd w:val="clear" w:color="auto" w:fill="E2EFD9" w:themeFill="accent6" w:themeFillTint="33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• Назвіть причини і передумови цієї події.</w:t>
      </w:r>
    </w:p>
    <w:p w:rsidR="00194A52" w:rsidRPr="00655898" w:rsidRDefault="00194A52" w:rsidP="00655898">
      <w:pPr>
        <w:shd w:val="clear" w:color="auto" w:fill="E2EFD9" w:themeFill="accent6" w:themeFillTint="33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• Яким був результат цієї події? Чому саме такий?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4A52" w:rsidRPr="00655898" w:rsidRDefault="00194A52" w:rsidP="006558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№ 11:</w:t>
      </w:r>
    </w:p>
    <w:p w:rsidR="00194A52" w:rsidRPr="00655898" w:rsidRDefault="00194A52" w:rsidP="006558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Революції 1848-1849 рр. у Європі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>1. Революція 1848 р. у Франції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>2. Революція 1848-1849 рр. в Німеччині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>3. Революція 1848-1849 рр. в Австрії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>4. Революція 1848-1849 рр. в Угорщині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>5. Революція 1848-1849 рр. в Італії</w:t>
      </w:r>
    </w:p>
    <w:p w:rsidR="002A6933" w:rsidRPr="00655898" w:rsidRDefault="002A6933" w:rsidP="0065589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194A52" w:rsidRPr="00655898" w:rsidRDefault="00194A52" w:rsidP="00655898">
      <w:pPr>
        <w:pStyle w:val="a3"/>
        <w:numPr>
          <w:ilvl w:val="0"/>
          <w:numId w:val="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Чому, незважаючи на демократичні реформи, революція 1848 р. у Франції завершилася встановленням авторитарної влади?</w:t>
      </w:r>
    </w:p>
    <w:p w:rsidR="00194A52" w:rsidRPr="00655898" w:rsidRDefault="00194A52" w:rsidP="00655898">
      <w:pPr>
        <w:pStyle w:val="a3"/>
        <w:numPr>
          <w:ilvl w:val="0"/>
          <w:numId w:val="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i/>
          <w:sz w:val="24"/>
          <w:szCs w:val="24"/>
          <w:lang w:val="uk-UA"/>
        </w:rPr>
        <w:t>Чи можна вважати політику Другої імперії кроком назад у розвитку демократії Франції, чи вона мала і позитивні наслідки?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4A52" w:rsidRPr="00655898" w:rsidRDefault="00194A52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Практичне заняття № 12:</w:t>
      </w:r>
    </w:p>
    <w:p w:rsidR="00194A52" w:rsidRPr="00655898" w:rsidRDefault="00194A52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/>
          <w:bCs/>
          <w:sz w:val="24"/>
          <w:szCs w:val="24"/>
          <w:lang w:val="uk-UA"/>
        </w:rPr>
        <w:t>Утворення національних держав в Італії та Німеччині</w:t>
      </w:r>
    </w:p>
    <w:p w:rsidR="00194A52" w:rsidRPr="00655898" w:rsidRDefault="00194A52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94A52" w:rsidRPr="00655898" w:rsidRDefault="00194A52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>1. Об’єднання Німеччини.</w:t>
      </w:r>
    </w:p>
    <w:p w:rsidR="00194A52" w:rsidRPr="00655898" w:rsidRDefault="00194A52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Національно-визвольний рух в італійських землях після придушення «весни народів». П’ємонт. Камілло </w:t>
      </w:r>
      <w:proofErr w:type="spellStart"/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>Кавур</w:t>
      </w:r>
      <w:proofErr w:type="spellEnd"/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 його «об’єднання згори». </w:t>
      </w:r>
    </w:p>
    <w:p w:rsidR="00194A52" w:rsidRPr="00655898" w:rsidRDefault="00194A52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Похід «тисячі» Джузеппе Гарібальді і «об’єднання знизу». </w:t>
      </w:r>
    </w:p>
    <w:p w:rsidR="00194A52" w:rsidRPr="00655898" w:rsidRDefault="00194A52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A6933" w:rsidRPr="00655898" w:rsidRDefault="002A6933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Завдання студентам:</w:t>
      </w:r>
    </w:p>
    <w:p w:rsidR="00194A52" w:rsidRPr="00655898" w:rsidRDefault="00194A52" w:rsidP="00655898">
      <w:pPr>
        <w:pStyle w:val="a3"/>
        <w:numPr>
          <w:ilvl w:val="0"/>
          <w:numId w:val="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i/>
          <w:sz w:val="24"/>
          <w:szCs w:val="24"/>
          <w:lang w:val="uk-UA"/>
        </w:rPr>
        <w:t>Чому об’єднання Німеччини відбулося «згори» під керівництвом Пруссії, а не демократичним шляхом?</w:t>
      </w:r>
    </w:p>
    <w:p w:rsidR="00194A52" w:rsidRPr="00655898" w:rsidRDefault="00194A52" w:rsidP="00655898">
      <w:pPr>
        <w:pStyle w:val="a3"/>
        <w:numPr>
          <w:ilvl w:val="0"/>
          <w:numId w:val="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Який шлях об’єднання є ефективнішим: «згори» (як у діяльності Камілло </w:t>
      </w:r>
      <w:proofErr w:type="spellStart"/>
      <w:r w:rsidRPr="00655898">
        <w:rPr>
          <w:rFonts w:ascii="Times New Roman" w:hAnsi="Times New Roman" w:cs="Times New Roman"/>
          <w:bCs/>
          <w:i/>
          <w:sz w:val="24"/>
          <w:szCs w:val="24"/>
          <w:lang w:val="uk-UA"/>
        </w:rPr>
        <w:t>Кавур</w:t>
      </w:r>
      <w:proofErr w:type="spellEnd"/>
      <w:r w:rsidRPr="00655898">
        <w:rPr>
          <w:rFonts w:ascii="Times New Roman" w:hAnsi="Times New Roman" w:cs="Times New Roman"/>
          <w:bCs/>
          <w:i/>
          <w:sz w:val="24"/>
          <w:szCs w:val="24"/>
          <w:lang w:val="uk-UA"/>
        </w:rPr>
        <w:t>) чи «знизу» (як у діяльності Джузеппе Гарібальді), і чому?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6933" w:rsidRPr="00655898" w:rsidRDefault="002A6933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2A6933" w:rsidRPr="00655898" w:rsidRDefault="002A6933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Практичне заняття </w:t>
      </w:r>
      <w:r w:rsidR="00B24110"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13</w:t>
      </w:r>
      <w:r w:rsidR="00194A52"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</w:p>
    <w:p w:rsidR="00194A52" w:rsidRPr="00655898" w:rsidRDefault="00194A52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Початок </w:t>
      </w:r>
      <w:proofErr w:type="spellStart"/>
      <w:r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Вікторіанської</w:t>
      </w:r>
      <w:proofErr w:type="spellEnd"/>
      <w:r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епохи Британії</w:t>
      </w:r>
    </w:p>
    <w:p w:rsidR="00194A52" w:rsidRPr="00655898" w:rsidRDefault="00194A52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1. Економічна монополія Великобританії у 50–60-х рр. XIX ст. </w:t>
      </w:r>
    </w:p>
    <w:p w:rsidR="00194A52" w:rsidRPr="00655898" w:rsidRDefault="00194A52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2. Становище англійського пролетаріату та робітничий рух. </w:t>
      </w:r>
    </w:p>
    <w:p w:rsidR="00194A52" w:rsidRPr="00655898" w:rsidRDefault="00194A52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3. Вільям </w:t>
      </w:r>
      <w:proofErr w:type="spellStart"/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Гладстон</w:t>
      </w:r>
      <w:proofErr w:type="spellEnd"/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та Бенджамін </w:t>
      </w:r>
      <w:proofErr w:type="spellStart"/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Дізраелі</w:t>
      </w:r>
      <w:proofErr w:type="spellEnd"/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: суперники-реформатори </w:t>
      </w:r>
    </w:p>
    <w:p w:rsidR="00194A52" w:rsidRPr="00655898" w:rsidRDefault="00194A52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4. Зовнішня політика Великої Британії.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194A52" w:rsidRPr="00655898" w:rsidRDefault="00194A52" w:rsidP="00655898">
      <w:pPr>
        <w:pStyle w:val="a3"/>
        <w:numPr>
          <w:ilvl w:val="0"/>
          <w:numId w:val="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Чи можна вважати політику фритредерства головною причиною економічного лідерства Великої Британії, чи вирішальну роль відігравали колоніальна система та промислова перевага?</w:t>
      </w:r>
    </w:p>
    <w:p w:rsidR="00194A52" w:rsidRPr="00655898" w:rsidRDefault="00194A52" w:rsidP="00655898">
      <w:pPr>
        <w:pStyle w:val="a3"/>
        <w:numPr>
          <w:ilvl w:val="0"/>
          <w:numId w:val="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Наскільки внутрішні демократичні перетворення у Великій Британії поєднувалися з її агресивною колоніальною політикою: чи не було це суперечністю між принципами лібералізму і реальною практикою держави?</w:t>
      </w: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6933" w:rsidRPr="00655898" w:rsidRDefault="002A6933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Практичне заняття </w:t>
      </w:r>
      <w:r w:rsidR="00B24110"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14.</w:t>
      </w:r>
    </w:p>
    <w:p w:rsidR="00B24110" w:rsidRPr="00655898" w:rsidRDefault="00B24110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США наприкінці ХVІІІ – у 60-і рр. ХІХ ст. Громадянська війна</w:t>
      </w:r>
    </w:p>
    <w:p w:rsidR="00B24110" w:rsidRPr="00655898" w:rsidRDefault="00B24110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1. Передумови та причини Громадянської війни. </w:t>
      </w:r>
    </w:p>
    <w:p w:rsidR="00B24110" w:rsidRPr="00655898" w:rsidRDefault="00B24110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2. Громадянська війна. Хід бойових дій. </w:t>
      </w:r>
    </w:p>
    <w:p w:rsidR="00B24110" w:rsidRPr="00655898" w:rsidRDefault="00B24110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3. Закони про </w:t>
      </w:r>
      <w:proofErr w:type="spellStart"/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ґомстеди</w:t>
      </w:r>
      <w:proofErr w:type="spellEnd"/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та ліквідацію рабства. </w:t>
      </w:r>
    </w:p>
    <w:p w:rsidR="00B24110" w:rsidRPr="00655898" w:rsidRDefault="00B24110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4. Реконструкція Півдня. </w:t>
      </w:r>
    </w:p>
    <w:p w:rsidR="00B24110" w:rsidRPr="00655898" w:rsidRDefault="00B24110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5. Наслідки та значення Громадянської війни.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B24110" w:rsidRPr="00655898" w:rsidRDefault="00B24110" w:rsidP="00655898">
      <w:pPr>
        <w:pStyle w:val="a3"/>
        <w:numPr>
          <w:ilvl w:val="0"/>
          <w:numId w:val="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Чи була Громадянська війна в США неминучою, враховуючи економічні та соціальні відмінності між Північчю і Півднем, чи існували реальні можливості мирного розв’язання конфлікту?</w:t>
      </w:r>
    </w:p>
    <w:p w:rsidR="00194A52" w:rsidRPr="00655898" w:rsidRDefault="00B24110" w:rsidP="00655898">
      <w:pPr>
        <w:pStyle w:val="a3"/>
        <w:numPr>
          <w:ilvl w:val="0"/>
          <w:numId w:val="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Наскільки ефективною була політика Реконструкції Півдня: чи справді вона забезпечила рівні права для афроамериканців, чи лише тимчасово змінила ситуацію без глибоких соціальних перетворень?</w:t>
      </w:r>
    </w:p>
    <w:p w:rsidR="00B24110" w:rsidRPr="00655898" w:rsidRDefault="00B24110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6933" w:rsidRPr="00655898" w:rsidRDefault="002A6933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Практичне заняття </w:t>
      </w:r>
      <w:r w:rsidR="00ED4CBB"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15.</w:t>
      </w:r>
    </w:p>
    <w:p w:rsidR="00ED4CBB" w:rsidRPr="00655898" w:rsidRDefault="00ED4CBB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Російська імперія в другій половині ХІХ ст.</w:t>
      </w:r>
    </w:p>
    <w:p w:rsidR="00ED4CBB" w:rsidRPr="00655898" w:rsidRDefault="00ED4CBB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ED4CBB" w:rsidRPr="00655898" w:rsidRDefault="00ED4CBB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1. Кримська війна</w:t>
      </w:r>
    </w:p>
    <w:p w:rsidR="00ED4CBB" w:rsidRPr="00655898" w:rsidRDefault="00ED4CBB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2. Реформи 60 – 70-х рр. ХІХ ст. в Російській імперії</w:t>
      </w:r>
    </w:p>
    <w:p w:rsidR="00ED4CBB" w:rsidRPr="00655898" w:rsidRDefault="00ED4CBB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3. Російсько-турецька війна 1877-1878 рр.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B24110" w:rsidRPr="00655898" w:rsidRDefault="00ED4CBB" w:rsidP="00655898">
      <w:pPr>
        <w:pStyle w:val="a3"/>
        <w:numPr>
          <w:ilvl w:val="0"/>
          <w:numId w:val="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>Охарактеризуйте реформи 60-70-х рр.  ХIХ ст. у Російській імперії та їх наслідки для України.</w:t>
      </w:r>
    </w:p>
    <w:p w:rsidR="00ED4CBB" w:rsidRPr="00655898" w:rsidRDefault="00ED4CBB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2A6933" w:rsidRPr="00655898" w:rsidRDefault="002A6933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Практичне заняття </w:t>
      </w:r>
      <w:r w:rsidR="00ED4CBB"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16.</w:t>
      </w:r>
    </w:p>
    <w:p w:rsidR="00ED4CBB" w:rsidRPr="00655898" w:rsidRDefault="00ED4CBB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Міжнародні відносини наприкінці ХІХ – на початку ХХ ст.</w:t>
      </w:r>
    </w:p>
    <w:p w:rsidR="00ED4CBB" w:rsidRPr="00655898" w:rsidRDefault="00ED4CBB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ED4CBB" w:rsidRPr="00655898" w:rsidRDefault="00ED4CBB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1.Основні суперечності між провідними країнами світу. </w:t>
      </w:r>
    </w:p>
    <w:p w:rsidR="00ED4CBB" w:rsidRPr="00655898" w:rsidRDefault="00ED4CBB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2. Утворення військово-політичних блоків</w:t>
      </w:r>
    </w:p>
    <w:p w:rsidR="00ED4CBB" w:rsidRPr="00655898" w:rsidRDefault="00ED4CBB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65589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3. Локальні конфлікти кінця XIX – початку XX ст.</w:t>
      </w:r>
    </w:p>
    <w:p w:rsidR="00ED4CBB" w:rsidRPr="00655898" w:rsidRDefault="00ED4CBB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10386D" w:rsidRPr="00655898" w:rsidRDefault="0010386D" w:rsidP="00655898">
      <w:pPr>
        <w:pStyle w:val="a3"/>
        <w:numPr>
          <w:ilvl w:val="0"/>
          <w:numId w:val="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>Доведіть або спростуйте твердження.</w:t>
      </w:r>
    </w:p>
    <w:p w:rsidR="0010386D" w:rsidRPr="00655898" w:rsidRDefault="0010386D" w:rsidP="00655898">
      <w:pPr>
        <w:shd w:val="clear" w:color="auto" w:fill="E2EFD9" w:themeFill="accent6" w:themeFillTint="33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«Створення військово-політичних блоків у Європі набл</w:t>
      </w:r>
      <w:r w:rsidR="002A6933" w:rsidRPr="00655898">
        <w:rPr>
          <w:rFonts w:ascii="Times New Roman" w:hAnsi="Times New Roman" w:cs="Times New Roman"/>
          <w:sz w:val="24"/>
          <w:szCs w:val="24"/>
          <w:lang w:val="uk-UA"/>
        </w:rPr>
        <w:t>ижало світовий воєнний конфлікт</w:t>
      </w:r>
      <w:r w:rsidRPr="00655898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ED4CBB" w:rsidRPr="00655898" w:rsidRDefault="00ED4CBB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A52" w:rsidRPr="0065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946"/>
    <w:multiLevelType w:val="hybridMultilevel"/>
    <w:tmpl w:val="ECD8C7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FC387B"/>
    <w:multiLevelType w:val="hybridMultilevel"/>
    <w:tmpl w:val="8962F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F39FF"/>
    <w:multiLevelType w:val="hybridMultilevel"/>
    <w:tmpl w:val="1D5A7C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DB7836FE">
      <w:start w:val="3"/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30125F"/>
    <w:multiLevelType w:val="hybridMultilevel"/>
    <w:tmpl w:val="BC5248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B24DC9"/>
    <w:multiLevelType w:val="hybridMultilevel"/>
    <w:tmpl w:val="CBF85E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B1D1059"/>
    <w:multiLevelType w:val="hybridMultilevel"/>
    <w:tmpl w:val="F48C2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9C44A3"/>
    <w:multiLevelType w:val="hybridMultilevel"/>
    <w:tmpl w:val="08F4D7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65D1213"/>
    <w:multiLevelType w:val="hybridMultilevel"/>
    <w:tmpl w:val="6CE61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F1A4579"/>
    <w:multiLevelType w:val="hybridMultilevel"/>
    <w:tmpl w:val="C6043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337DC"/>
    <w:multiLevelType w:val="hybridMultilevel"/>
    <w:tmpl w:val="8790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014A5"/>
    <w:multiLevelType w:val="hybridMultilevel"/>
    <w:tmpl w:val="750AA5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4B42B98A">
      <w:start w:val="1"/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3767034"/>
    <w:multiLevelType w:val="hybridMultilevel"/>
    <w:tmpl w:val="EFC046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39C2A68"/>
    <w:multiLevelType w:val="hybridMultilevel"/>
    <w:tmpl w:val="2EFA8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20E91"/>
    <w:multiLevelType w:val="hybridMultilevel"/>
    <w:tmpl w:val="F9C0F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8E44A32"/>
    <w:multiLevelType w:val="hybridMultilevel"/>
    <w:tmpl w:val="8AB02CA8"/>
    <w:lvl w:ilvl="0" w:tplc="ABFC6B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F600A53"/>
    <w:multiLevelType w:val="hybridMultilevel"/>
    <w:tmpl w:val="926845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9353672"/>
    <w:multiLevelType w:val="hybridMultilevel"/>
    <w:tmpl w:val="E03C231A"/>
    <w:lvl w:ilvl="0" w:tplc="3CAC0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B0676E6"/>
    <w:multiLevelType w:val="hybridMultilevel"/>
    <w:tmpl w:val="40FEA8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AA7CCE"/>
    <w:multiLevelType w:val="hybridMultilevel"/>
    <w:tmpl w:val="86E2FC9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3"/>
  </w:num>
  <w:num w:numId="5">
    <w:abstractNumId w:val="16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  <w:num w:numId="11">
    <w:abstractNumId w:val="17"/>
  </w:num>
  <w:num w:numId="12">
    <w:abstractNumId w:val="2"/>
  </w:num>
  <w:num w:numId="13">
    <w:abstractNumId w:val="13"/>
  </w:num>
  <w:num w:numId="14">
    <w:abstractNumId w:val="11"/>
  </w:num>
  <w:num w:numId="15">
    <w:abstractNumId w:val="7"/>
  </w:num>
  <w:num w:numId="16">
    <w:abstractNumId w:val="0"/>
  </w:num>
  <w:num w:numId="17">
    <w:abstractNumId w:val="14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148A4"/>
    <w:rsid w:val="0010386D"/>
    <w:rsid w:val="00194A52"/>
    <w:rsid w:val="002A6933"/>
    <w:rsid w:val="004C579D"/>
    <w:rsid w:val="00655898"/>
    <w:rsid w:val="00B24110"/>
    <w:rsid w:val="00ED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A270"/>
  <w15:chartTrackingRefBased/>
  <w15:docId w15:val="{3C130F56-A228-4DE9-B99A-80037829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A52"/>
    <w:pPr>
      <w:ind w:left="720"/>
      <w:contextualSpacing/>
    </w:pPr>
  </w:style>
  <w:style w:type="paragraph" w:customStyle="1" w:styleId="Default">
    <w:name w:val="Default"/>
    <w:rsid w:val="002A6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2026-03-19T12:15:00Z</dcterms:created>
  <dcterms:modified xsi:type="dcterms:W3CDTF">2026-03-19T13:38:00Z</dcterms:modified>
</cp:coreProperties>
</file>