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31C2" w14:textId="2B21F4D5" w:rsidR="006529B7" w:rsidRPr="006529B7" w:rsidRDefault="006529B7" w:rsidP="006529B7">
      <w:pPr>
        <w:jc w:val="center"/>
        <w:rPr>
          <w:b/>
          <w:bCs/>
          <w:sz w:val="28"/>
          <w:szCs w:val="28"/>
          <w:lang w:val="uk-UA"/>
        </w:rPr>
      </w:pPr>
      <w:r w:rsidRPr="006529B7">
        <w:rPr>
          <w:b/>
          <w:bCs/>
          <w:sz w:val="28"/>
          <w:szCs w:val="28"/>
          <w:lang w:val="uk-UA"/>
        </w:rPr>
        <w:t>Практичне заняття №11</w:t>
      </w:r>
    </w:p>
    <w:p w14:paraId="1721C086" w14:textId="1EF3319D" w:rsidR="006529B7" w:rsidRPr="006529B7" w:rsidRDefault="006529B7" w:rsidP="006529B7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6529B7">
        <w:rPr>
          <w:b/>
          <w:bCs/>
          <w:iCs/>
          <w:sz w:val="28"/>
          <w:szCs w:val="28"/>
          <w:lang w:eastAsia="uk-UA"/>
        </w:rPr>
        <w:t>Кластеризація</w:t>
      </w:r>
      <w:proofErr w:type="spellEnd"/>
      <w:r w:rsidRPr="006529B7">
        <w:rPr>
          <w:b/>
          <w:bCs/>
          <w:iCs/>
          <w:sz w:val="28"/>
          <w:szCs w:val="28"/>
          <w:lang w:eastAsia="uk-UA"/>
        </w:rPr>
        <w:t xml:space="preserve"> як </w:t>
      </w:r>
      <w:proofErr w:type="spellStart"/>
      <w:r w:rsidRPr="006529B7">
        <w:rPr>
          <w:b/>
          <w:bCs/>
          <w:iCs/>
          <w:sz w:val="28"/>
          <w:szCs w:val="28"/>
          <w:lang w:eastAsia="uk-UA"/>
        </w:rPr>
        <w:t>імпульс</w:t>
      </w:r>
      <w:proofErr w:type="spellEnd"/>
      <w:r w:rsidRPr="006529B7">
        <w:rPr>
          <w:b/>
          <w:bCs/>
          <w:iCs/>
          <w:sz w:val="28"/>
          <w:szCs w:val="28"/>
          <w:lang w:eastAsia="uk-UA"/>
        </w:rPr>
        <w:t xml:space="preserve"> для </w:t>
      </w:r>
      <w:proofErr w:type="spellStart"/>
      <w:r w:rsidRPr="006529B7">
        <w:rPr>
          <w:b/>
          <w:bCs/>
          <w:iCs/>
          <w:sz w:val="28"/>
          <w:szCs w:val="28"/>
          <w:lang w:eastAsia="uk-UA"/>
        </w:rPr>
        <w:t>розвитку</w:t>
      </w:r>
      <w:proofErr w:type="spellEnd"/>
      <w:r w:rsidRPr="006529B7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6529B7">
        <w:rPr>
          <w:b/>
          <w:bCs/>
          <w:iCs/>
          <w:sz w:val="28"/>
          <w:szCs w:val="28"/>
          <w:lang w:eastAsia="uk-UA"/>
        </w:rPr>
        <w:t>сільських</w:t>
      </w:r>
      <w:proofErr w:type="spellEnd"/>
      <w:r w:rsidRPr="006529B7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6529B7">
        <w:rPr>
          <w:b/>
          <w:bCs/>
          <w:iCs/>
          <w:sz w:val="28"/>
          <w:szCs w:val="28"/>
          <w:lang w:eastAsia="uk-UA"/>
        </w:rPr>
        <w:t>територій</w:t>
      </w:r>
      <w:proofErr w:type="spellEnd"/>
    </w:p>
    <w:p w14:paraId="66179738" w14:textId="77777777" w:rsidR="00AD3843" w:rsidRDefault="00AD3843" w:rsidP="006529B7">
      <w:pPr>
        <w:spacing w:line="240" w:lineRule="auto"/>
        <w:contextualSpacing/>
        <w:jc w:val="center"/>
        <w:rPr>
          <w:b/>
          <w:bCs/>
          <w:i/>
          <w:iCs/>
          <w:sz w:val="28"/>
          <w:szCs w:val="28"/>
          <w:highlight w:val="yellow"/>
          <w:lang w:val="uk-UA"/>
        </w:rPr>
      </w:pPr>
    </w:p>
    <w:p w14:paraId="6374CC01" w14:textId="2FB8F83A" w:rsidR="006529B7" w:rsidRPr="00A42867" w:rsidRDefault="006529B7" w:rsidP="006529B7">
      <w:pPr>
        <w:spacing w:line="240" w:lineRule="auto"/>
        <w:contextualSpacing/>
        <w:jc w:val="center"/>
        <w:rPr>
          <w:b/>
          <w:bCs/>
          <w:i/>
          <w:iCs/>
          <w:sz w:val="28"/>
          <w:szCs w:val="28"/>
        </w:rPr>
      </w:pPr>
      <w:proofErr w:type="spellStart"/>
      <w:r w:rsidRPr="00A42867">
        <w:rPr>
          <w:b/>
          <w:bCs/>
          <w:i/>
          <w:iCs/>
          <w:sz w:val="28"/>
          <w:szCs w:val="28"/>
          <w:highlight w:val="yellow"/>
        </w:rPr>
        <w:t>Підготувати</w:t>
      </w:r>
      <w:proofErr w:type="spellEnd"/>
      <w:r w:rsidRPr="00A42867">
        <w:rPr>
          <w:b/>
          <w:bCs/>
          <w:i/>
          <w:iCs/>
          <w:sz w:val="28"/>
          <w:szCs w:val="28"/>
          <w:highlight w:val="yellow"/>
        </w:rPr>
        <w:t xml:space="preserve"> </w:t>
      </w:r>
      <w:proofErr w:type="spellStart"/>
      <w:r w:rsidRPr="00A42867">
        <w:rPr>
          <w:b/>
          <w:bCs/>
          <w:i/>
          <w:iCs/>
          <w:sz w:val="28"/>
          <w:szCs w:val="28"/>
          <w:highlight w:val="yellow"/>
        </w:rPr>
        <w:t>доповідь</w:t>
      </w:r>
      <w:proofErr w:type="spellEnd"/>
      <w:r w:rsidRPr="00A42867">
        <w:rPr>
          <w:b/>
          <w:bCs/>
          <w:i/>
          <w:iCs/>
          <w:sz w:val="28"/>
          <w:szCs w:val="28"/>
          <w:highlight w:val="yellow"/>
        </w:rPr>
        <w:t xml:space="preserve"> (</w:t>
      </w:r>
      <w:proofErr w:type="spellStart"/>
      <w:r w:rsidRPr="00A42867">
        <w:rPr>
          <w:b/>
          <w:bCs/>
          <w:i/>
          <w:iCs/>
          <w:sz w:val="28"/>
          <w:szCs w:val="28"/>
          <w:highlight w:val="yellow"/>
        </w:rPr>
        <w:t>презентацію</w:t>
      </w:r>
      <w:proofErr w:type="spellEnd"/>
      <w:r w:rsidRPr="00A42867">
        <w:rPr>
          <w:b/>
          <w:bCs/>
          <w:i/>
          <w:iCs/>
          <w:sz w:val="28"/>
          <w:szCs w:val="28"/>
          <w:highlight w:val="yellow"/>
        </w:rPr>
        <w:t>)</w:t>
      </w:r>
      <w:r>
        <w:rPr>
          <w:b/>
          <w:bCs/>
          <w:i/>
          <w:iCs/>
          <w:sz w:val="28"/>
          <w:szCs w:val="28"/>
        </w:rPr>
        <w:t>:</w:t>
      </w:r>
    </w:p>
    <w:p w14:paraId="2E95EBB2" w14:textId="77777777" w:rsidR="006529B7" w:rsidRDefault="006529B7" w:rsidP="006529B7">
      <w:pPr>
        <w:rPr>
          <w:b/>
          <w:bCs/>
          <w:lang w:val="uk-UA"/>
        </w:rPr>
      </w:pPr>
    </w:p>
    <w:p w14:paraId="00948A59" w14:textId="1BC8D05C" w:rsidR="006529B7" w:rsidRPr="006529B7" w:rsidRDefault="006529B7" w:rsidP="006529B7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1. Теоретичні основи кластеризації та її роль у розвитку сільських територі</w:t>
      </w:r>
      <w:r w:rsidR="00AD3843" w:rsidRPr="00B7090C">
        <w:rPr>
          <w:sz w:val="28"/>
          <w:szCs w:val="28"/>
          <w:lang w:val="uk-UA"/>
        </w:rPr>
        <w:t>й</w:t>
      </w:r>
    </w:p>
    <w:p w14:paraId="3FB4CDD2" w14:textId="77777777" w:rsidR="00AD3843" w:rsidRPr="00B7090C" w:rsidRDefault="006529B7" w:rsidP="00AD3843">
      <w:pPr>
        <w:tabs>
          <w:tab w:val="num" w:pos="720"/>
        </w:tabs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2. Туристичні кластери як інструмент розвитку сільського зеленого туризму</w:t>
      </w:r>
      <w:r w:rsidR="00AD3843" w:rsidRPr="00B7090C">
        <w:rPr>
          <w:sz w:val="28"/>
          <w:szCs w:val="28"/>
          <w:lang w:val="uk-UA"/>
        </w:rPr>
        <w:t xml:space="preserve"> (</w:t>
      </w:r>
      <w:r w:rsidRPr="006529B7">
        <w:rPr>
          <w:sz w:val="28"/>
          <w:szCs w:val="28"/>
          <w:lang w:val="uk-UA"/>
        </w:rPr>
        <w:t>співпрац</w:t>
      </w:r>
      <w:r w:rsidR="00AD3843" w:rsidRPr="00B7090C">
        <w:rPr>
          <w:sz w:val="28"/>
          <w:szCs w:val="28"/>
          <w:lang w:val="uk-UA"/>
        </w:rPr>
        <w:t>я</w:t>
      </w:r>
      <w:r w:rsidRPr="006529B7">
        <w:rPr>
          <w:sz w:val="28"/>
          <w:szCs w:val="28"/>
          <w:lang w:val="uk-UA"/>
        </w:rPr>
        <w:t xml:space="preserve"> фермерів, готелів, ресторанів, </w:t>
      </w:r>
      <w:r w:rsidR="00AD3843" w:rsidRPr="00B7090C">
        <w:rPr>
          <w:sz w:val="28"/>
          <w:szCs w:val="28"/>
          <w:lang w:val="uk-UA"/>
        </w:rPr>
        <w:t>та інших зацікавлених)</w:t>
      </w:r>
    </w:p>
    <w:p w14:paraId="7B020F46" w14:textId="7FCBBF51" w:rsidR="006529B7" w:rsidRPr="006529B7" w:rsidRDefault="006529B7" w:rsidP="006529B7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3. Європейський досвід створення туристичних кластерів у сільській місцевості</w:t>
      </w:r>
      <w:r w:rsidR="00AD3843" w:rsidRPr="00B7090C">
        <w:rPr>
          <w:sz w:val="28"/>
          <w:szCs w:val="28"/>
          <w:lang w:val="uk-UA"/>
        </w:rPr>
        <w:t xml:space="preserve"> (п</w:t>
      </w:r>
      <w:r w:rsidRPr="006529B7">
        <w:rPr>
          <w:sz w:val="28"/>
          <w:szCs w:val="28"/>
          <w:lang w:val="uk-UA"/>
        </w:rPr>
        <w:t xml:space="preserve">роаналізувати приклади кластерів </w:t>
      </w:r>
      <w:r w:rsidR="00AD3843" w:rsidRPr="00B7090C">
        <w:rPr>
          <w:sz w:val="28"/>
          <w:szCs w:val="28"/>
          <w:lang w:val="uk-UA"/>
        </w:rPr>
        <w:t xml:space="preserve">в: </w:t>
      </w:r>
      <w:r w:rsidRPr="006529B7">
        <w:rPr>
          <w:sz w:val="28"/>
          <w:szCs w:val="28"/>
          <w:lang w:val="uk-UA"/>
        </w:rPr>
        <w:t>Італії</w:t>
      </w:r>
      <w:r w:rsidR="00AD3843" w:rsidRPr="00B7090C">
        <w:rPr>
          <w:sz w:val="28"/>
          <w:szCs w:val="28"/>
          <w:lang w:val="uk-UA"/>
        </w:rPr>
        <w:t xml:space="preserve">, </w:t>
      </w:r>
      <w:r w:rsidRPr="006529B7">
        <w:rPr>
          <w:sz w:val="28"/>
          <w:szCs w:val="28"/>
          <w:lang w:val="uk-UA"/>
        </w:rPr>
        <w:t>Австрії</w:t>
      </w:r>
      <w:r w:rsidR="00AD3843" w:rsidRPr="00B7090C">
        <w:rPr>
          <w:sz w:val="28"/>
          <w:szCs w:val="28"/>
          <w:lang w:val="uk-UA"/>
        </w:rPr>
        <w:t xml:space="preserve">, </w:t>
      </w:r>
      <w:r w:rsidRPr="006529B7">
        <w:rPr>
          <w:sz w:val="28"/>
          <w:szCs w:val="28"/>
          <w:lang w:val="uk-UA"/>
        </w:rPr>
        <w:t>Польщі</w:t>
      </w:r>
      <w:r w:rsidR="00AD3843" w:rsidRPr="00B7090C">
        <w:rPr>
          <w:sz w:val="28"/>
          <w:szCs w:val="28"/>
          <w:lang w:val="uk-UA"/>
        </w:rPr>
        <w:t xml:space="preserve"> та </w:t>
      </w:r>
      <w:r w:rsidRPr="006529B7">
        <w:rPr>
          <w:sz w:val="28"/>
          <w:szCs w:val="28"/>
          <w:lang w:val="uk-UA"/>
        </w:rPr>
        <w:t>Франції</w:t>
      </w:r>
      <w:r w:rsidR="00AD3843" w:rsidRPr="00B7090C">
        <w:rPr>
          <w:sz w:val="28"/>
          <w:szCs w:val="28"/>
          <w:lang w:val="uk-UA"/>
        </w:rPr>
        <w:t>)</w:t>
      </w:r>
      <w:r w:rsidRPr="006529B7">
        <w:rPr>
          <w:sz w:val="28"/>
          <w:szCs w:val="28"/>
          <w:lang w:val="uk-UA"/>
        </w:rPr>
        <w:t>.</w:t>
      </w:r>
    </w:p>
    <w:p w14:paraId="6A6C569D" w14:textId="38422A56" w:rsidR="006529B7" w:rsidRPr="006529B7" w:rsidRDefault="006529B7" w:rsidP="006529B7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4. Роль місцевих громад у формуванні туристичних кластерів</w:t>
      </w:r>
    </w:p>
    <w:p w14:paraId="5943C636" w14:textId="77777777" w:rsidR="006529B7" w:rsidRPr="006529B7" w:rsidRDefault="006529B7" w:rsidP="006529B7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 xml:space="preserve">5. Гастрономічні та </w:t>
      </w:r>
      <w:proofErr w:type="spellStart"/>
      <w:r w:rsidRPr="006529B7">
        <w:rPr>
          <w:sz w:val="28"/>
          <w:szCs w:val="28"/>
          <w:lang w:val="uk-UA"/>
        </w:rPr>
        <w:t>агротуристичні</w:t>
      </w:r>
      <w:proofErr w:type="spellEnd"/>
      <w:r w:rsidRPr="006529B7">
        <w:rPr>
          <w:sz w:val="28"/>
          <w:szCs w:val="28"/>
          <w:lang w:val="uk-UA"/>
        </w:rPr>
        <w:t xml:space="preserve"> кластери як інструмент розвитку територій</w:t>
      </w:r>
    </w:p>
    <w:p w14:paraId="1817E527" w14:textId="77777777" w:rsidR="006529B7" w:rsidRPr="006529B7" w:rsidRDefault="006529B7" w:rsidP="006529B7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Наприклад:</w:t>
      </w:r>
    </w:p>
    <w:p w14:paraId="67BED358" w14:textId="77777777" w:rsidR="006529B7" w:rsidRPr="00B7090C" w:rsidRDefault="006529B7" w:rsidP="00B7090C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B7090C">
        <w:rPr>
          <w:rFonts w:ascii="Times New Roman" w:hAnsi="Times New Roman"/>
          <w:sz w:val="28"/>
          <w:szCs w:val="28"/>
        </w:rPr>
        <w:t>винні маршрути</w:t>
      </w:r>
    </w:p>
    <w:p w14:paraId="1EBED06E" w14:textId="77777777" w:rsidR="006529B7" w:rsidRPr="00B7090C" w:rsidRDefault="006529B7" w:rsidP="00B7090C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B7090C">
        <w:rPr>
          <w:rFonts w:ascii="Times New Roman" w:hAnsi="Times New Roman"/>
          <w:sz w:val="28"/>
          <w:szCs w:val="28"/>
        </w:rPr>
        <w:t>сирні або гастрономічні кластери</w:t>
      </w:r>
    </w:p>
    <w:p w14:paraId="7F99C042" w14:textId="532F07E1" w:rsidR="006529B7" w:rsidRPr="00B7090C" w:rsidRDefault="006529B7" w:rsidP="00B7090C">
      <w:pPr>
        <w:pStyle w:val="a5"/>
        <w:numPr>
          <w:ilvl w:val="0"/>
          <w:numId w:val="30"/>
        </w:numPr>
        <w:tabs>
          <w:tab w:val="left" w:pos="851"/>
        </w:tabs>
        <w:ind w:left="0" w:firstLine="567"/>
        <w:rPr>
          <w:rFonts w:ascii="Times New Roman" w:hAnsi="Times New Roman"/>
          <w:sz w:val="28"/>
          <w:szCs w:val="28"/>
        </w:rPr>
      </w:pPr>
      <w:r w:rsidRPr="00B7090C">
        <w:rPr>
          <w:rFonts w:ascii="Times New Roman" w:hAnsi="Times New Roman"/>
          <w:sz w:val="28"/>
          <w:szCs w:val="28"/>
        </w:rPr>
        <w:t>фермерські маршрути.</w:t>
      </w:r>
    </w:p>
    <w:p w14:paraId="6884FBE6" w14:textId="6FFC3CAF" w:rsidR="006529B7" w:rsidRPr="006529B7" w:rsidRDefault="006529B7" w:rsidP="006529B7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6. Інновації та цифрові інструменти у розвитку туристичних кластерів</w:t>
      </w:r>
    </w:p>
    <w:p w14:paraId="25C8AC6E" w14:textId="3315222D" w:rsidR="006529B7" w:rsidRPr="006529B7" w:rsidRDefault="006529B7" w:rsidP="006529B7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7. Проблеми та бар’єри створення туристичних кластерів у сільських територіях</w:t>
      </w:r>
    </w:p>
    <w:p w14:paraId="1E8BC690" w14:textId="77777777" w:rsidR="006529B7" w:rsidRPr="006529B7" w:rsidRDefault="006529B7" w:rsidP="006529B7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8. Перспективи розвитку туристичних кластерів в Україні</w:t>
      </w:r>
    </w:p>
    <w:p w14:paraId="4373E8BE" w14:textId="7F058EF1" w:rsidR="00AD3843" w:rsidRPr="006529B7" w:rsidRDefault="00AD3843" w:rsidP="00AD3843">
      <w:pPr>
        <w:ind w:firstLine="567"/>
        <w:rPr>
          <w:sz w:val="28"/>
          <w:szCs w:val="28"/>
          <w:lang w:val="uk-UA"/>
        </w:rPr>
      </w:pPr>
      <w:r w:rsidRPr="00B7090C">
        <w:rPr>
          <w:sz w:val="28"/>
          <w:szCs w:val="28"/>
          <w:lang w:val="uk-UA"/>
        </w:rPr>
        <w:t>9</w:t>
      </w:r>
      <w:r w:rsidRPr="006529B7">
        <w:rPr>
          <w:sz w:val="28"/>
          <w:szCs w:val="28"/>
          <w:lang w:val="uk-UA"/>
        </w:rPr>
        <w:t xml:space="preserve">. Гастрономічні кластери та їх роль у розвитку </w:t>
      </w:r>
      <w:proofErr w:type="spellStart"/>
      <w:r w:rsidRPr="006529B7">
        <w:rPr>
          <w:sz w:val="28"/>
          <w:szCs w:val="28"/>
          <w:lang w:val="uk-UA"/>
        </w:rPr>
        <w:t>агротуризму</w:t>
      </w:r>
      <w:proofErr w:type="spellEnd"/>
    </w:p>
    <w:p w14:paraId="3E0A2669" w14:textId="11A34270" w:rsidR="00AD3843" w:rsidRPr="006529B7" w:rsidRDefault="00B7090C" w:rsidP="00AD3843">
      <w:pPr>
        <w:ind w:firstLine="567"/>
        <w:rPr>
          <w:sz w:val="28"/>
          <w:szCs w:val="28"/>
          <w:lang w:val="uk-UA"/>
        </w:rPr>
      </w:pPr>
      <w:r w:rsidRPr="00B7090C">
        <w:rPr>
          <w:sz w:val="28"/>
          <w:szCs w:val="28"/>
          <w:lang w:val="uk-UA"/>
        </w:rPr>
        <w:t>10</w:t>
      </w:r>
      <w:r w:rsidR="00AD3843" w:rsidRPr="006529B7">
        <w:rPr>
          <w:sz w:val="28"/>
          <w:szCs w:val="28"/>
          <w:lang w:val="uk-UA"/>
        </w:rPr>
        <w:t>. Роль фермерських господарств у формуванні туристичних кластерів</w:t>
      </w:r>
    </w:p>
    <w:p w14:paraId="2A614BDA" w14:textId="3F388A18" w:rsidR="00AD3843" w:rsidRPr="006529B7" w:rsidRDefault="00B7090C" w:rsidP="00AD3843">
      <w:pPr>
        <w:ind w:firstLine="567"/>
        <w:rPr>
          <w:sz w:val="28"/>
          <w:szCs w:val="28"/>
          <w:lang w:val="uk-UA"/>
        </w:rPr>
      </w:pPr>
      <w:r w:rsidRPr="00B7090C">
        <w:rPr>
          <w:sz w:val="28"/>
          <w:szCs w:val="28"/>
          <w:lang w:val="uk-UA"/>
        </w:rPr>
        <w:t>11</w:t>
      </w:r>
      <w:r w:rsidR="00AD3843" w:rsidRPr="006529B7">
        <w:rPr>
          <w:sz w:val="28"/>
          <w:szCs w:val="28"/>
          <w:lang w:val="uk-UA"/>
        </w:rPr>
        <w:t>. Роль культурної спадщини у формуванні туристичних кластерів</w:t>
      </w:r>
    </w:p>
    <w:p w14:paraId="476C94BE" w14:textId="77169887" w:rsidR="00AD3843" w:rsidRPr="006529B7" w:rsidRDefault="00B7090C" w:rsidP="00AD3843">
      <w:pPr>
        <w:ind w:firstLine="567"/>
        <w:rPr>
          <w:sz w:val="28"/>
          <w:szCs w:val="28"/>
          <w:lang w:val="uk-UA"/>
        </w:rPr>
      </w:pPr>
      <w:r w:rsidRPr="00B7090C">
        <w:rPr>
          <w:sz w:val="28"/>
          <w:szCs w:val="28"/>
          <w:lang w:val="uk-UA"/>
        </w:rPr>
        <w:t xml:space="preserve">12. </w:t>
      </w:r>
      <w:proofErr w:type="spellStart"/>
      <w:r w:rsidR="00AD3843" w:rsidRPr="006529B7">
        <w:rPr>
          <w:sz w:val="28"/>
          <w:szCs w:val="28"/>
          <w:lang w:val="uk-UA"/>
        </w:rPr>
        <w:t>Екотуристичні</w:t>
      </w:r>
      <w:proofErr w:type="spellEnd"/>
      <w:r w:rsidR="00AD3843" w:rsidRPr="006529B7">
        <w:rPr>
          <w:sz w:val="28"/>
          <w:szCs w:val="28"/>
          <w:lang w:val="uk-UA"/>
        </w:rPr>
        <w:t xml:space="preserve"> кластери та сталий розвиток територій</w:t>
      </w:r>
    </w:p>
    <w:p w14:paraId="2B930A93" w14:textId="0E453F8A" w:rsidR="00AD3843" w:rsidRPr="006529B7" w:rsidRDefault="00AD3843" w:rsidP="00AD3843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1</w:t>
      </w:r>
      <w:r w:rsidR="00B7090C" w:rsidRPr="00B7090C">
        <w:rPr>
          <w:sz w:val="28"/>
          <w:szCs w:val="28"/>
          <w:lang w:val="uk-UA"/>
        </w:rPr>
        <w:t>3</w:t>
      </w:r>
      <w:r w:rsidRPr="006529B7">
        <w:rPr>
          <w:sz w:val="28"/>
          <w:szCs w:val="28"/>
          <w:lang w:val="uk-UA"/>
        </w:rPr>
        <w:t>. Туристичні кластери як інструмент відродження депресивних сільських територій</w:t>
      </w:r>
    </w:p>
    <w:p w14:paraId="71B0BF4C" w14:textId="46191EDE" w:rsidR="00AD3843" w:rsidRPr="00B7090C" w:rsidRDefault="00AD3843" w:rsidP="00AD3843">
      <w:pPr>
        <w:rPr>
          <w:sz w:val="28"/>
          <w:szCs w:val="28"/>
          <w:lang w:val="uk-UA"/>
        </w:rPr>
      </w:pPr>
    </w:p>
    <w:p w14:paraId="70DC3830" w14:textId="6E9BFFC9" w:rsidR="006529B7" w:rsidRPr="006529B7" w:rsidRDefault="006529B7" w:rsidP="00B7090C">
      <w:pPr>
        <w:jc w:val="center"/>
        <w:rPr>
          <w:b/>
          <w:bCs/>
          <w:sz w:val="28"/>
          <w:szCs w:val="28"/>
          <w:lang w:val="uk-UA"/>
        </w:rPr>
      </w:pPr>
      <w:r w:rsidRPr="006529B7">
        <w:rPr>
          <w:b/>
          <w:bCs/>
          <w:sz w:val="28"/>
          <w:szCs w:val="28"/>
          <w:highlight w:val="green"/>
          <w:lang w:val="uk-UA"/>
        </w:rPr>
        <w:t>Творчі завдання</w:t>
      </w:r>
    </w:p>
    <w:p w14:paraId="35AC5C6B" w14:textId="3C9A0513" w:rsidR="002150EF" w:rsidRPr="002150EF" w:rsidRDefault="006529B7" w:rsidP="002150EF">
      <w:pPr>
        <w:ind w:firstLine="567"/>
        <w:rPr>
          <w:sz w:val="28"/>
          <w:szCs w:val="28"/>
          <w:lang w:val="uk-UA"/>
        </w:rPr>
      </w:pPr>
      <w:r w:rsidRPr="006529B7">
        <w:rPr>
          <w:b/>
          <w:bCs/>
          <w:sz w:val="28"/>
          <w:szCs w:val="28"/>
          <w:lang w:val="uk-UA"/>
        </w:rPr>
        <w:t>1.</w:t>
      </w:r>
      <w:r w:rsidRPr="006529B7">
        <w:rPr>
          <w:sz w:val="28"/>
          <w:szCs w:val="28"/>
          <w:lang w:val="uk-UA"/>
        </w:rPr>
        <w:t xml:space="preserve"> </w:t>
      </w:r>
      <w:r w:rsidR="002150EF" w:rsidRPr="002150EF">
        <w:rPr>
          <w:b/>
          <w:bCs/>
          <w:sz w:val="28"/>
          <w:szCs w:val="28"/>
          <w:lang w:val="uk-UA"/>
        </w:rPr>
        <w:t xml:space="preserve">Опрацювати статтю </w:t>
      </w:r>
      <w:hyperlink r:id="rId5" w:history="1">
        <w:proofErr w:type="spellStart"/>
        <w:r w:rsidR="002150EF" w:rsidRPr="002150EF">
          <w:rPr>
            <w:rStyle w:val="ae"/>
            <w:b/>
            <w:bCs/>
            <w:sz w:val="28"/>
            <w:szCs w:val="28"/>
          </w:rPr>
          <w:t>Szekely</w:t>
        </w:r>
        <w:proofErr w:type="spellEnd"/>
        <w:r w:rsidR="002150EF" w:rsidRPr="002150EF">
          <w:rPr>
            <w:rStyle w:val="ae"/>
            <w:b/>
            <w:bCs/>
            <w:sz w:val="28"/>
            <w:szCs w:val="28"/>
            <w:lang w:val="uk-UA"/>
          </w:rPr>
          <w:t xml:space="preserve"> </w:t>
        </w:r>
        <w:proofErr w:type="spellStart"/>
        <w:r w:rsidR="002150EF" w:rsidRPr="002150EF">
          <w:rPr>
            <w:rStyle w:val="ae"/>
            <w:b/>
            <w:bCs/>
            <w:sz w:val="28"/>
            <w:szCs w:val="28"/>
          </w:rPr>
          <w:t>Vladimir</w:t>
        </w:r>
        <w:proofErr w:type="spellEnd"/>
      </w:hyperlink>
      <w:r w:rsidR="002150EF" w:rsidRPr="002150EF">
        <w:rPr>
          <w:b/>
          <w:bCs/>
          <w:sz w:val="28"/>
          <w:szCs w:val="28"/>
          <w:lang w:val="uk-UA"/>
        </w:rPr>
        <w:t xml:space="preserve">  «</w:t>
      </w:r>
      <w:proofErr w:type="spellStart"/>
      <w:r w:rsidR="002150EF" w:rsidRPr="002150EF">
        <w:rPr>
          <w:b/>
          <w:bCs/>
          <w:sz w:val="28"/>
          <w:szCs w:val="28"/>
          <w:lang w:val="uk-UA"/>
        </w:rPr>
        <w:t>Tourism</w:t>
      </w:r>
      <w:proofErr w:type="spellEnd"/>
      <w:r w:rsidR="002150EF" w:rsidRPr="002150EF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="002150EF" w:rsidRPr="002150EF">
        <w:rPr>
          <w:b/>
          <w:bCs/>
          <w:sz w:val="28"/>
          <w:szCs w:val="28"/>
          <w:lang w:val="uk-UA"/>
        </w:rPr>
        <w:t>cluster</w:t>
      </w:r>
      <w:proofErr w:type="spellEnd"/>
      <w:r w:rsidR="002150EF" w:rsidRPr="002150E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150EF" w:rsidRPr="002150EF">
        <w:rPr>
          <w:b/>
          <w:bCs/>
          <w:sz w:val="28"/>
          <w:szCs w:val="28"/>
          <w:lang w:val="uk-UA"/>
        </w:rPr>
        <w:t>initiatives</w:t>
      </w:r>
      <w:proofErr w:type="spellEnd"/>
      <w:r w:rsidR="002150EF" w:rsidRPr="002150EF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="002150EF" w:rsidRPr="002150EF">
        <w:rPr>
          <w:b/>
          <w:bCs/>
          <w:sz w:val="28"/>
          <w:szCs w:val="28"/>
          <w:lang w:val="uk-UA"/>
        </w:rPr>
        <w:t>and</w:t>
      </w:r>
      <w:proofErr w:type="spellEnd"/>
      <w:r w:rsidR="002150EF" w:rsidRPr="002150E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150EF" w:rsidRPr="002150EF">
        <w:rPr>
          <w:b/>
          <w:bCs/>
          <w:sz w:val="28"/>
          <w:szCs w:val="28"/>
          <w:lang w:val="uk-UA"/>
        </w:rPr>
        <w:t>rural</w:t>
      </w:r>
      <w:proofErr w:type="spellEnd"/>
      <w:r w:rsidR="002150EF" w:rsidRPr="002150E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150EF" w:rsidRPr="002150EF">
        <w:rPr>
          <w:b/>
          <w:bCs/>
          <w:sz w:val="28"/>
          <w:szCs w:val="28"/>
          <w:lang w:val="uk-UA"/>
        </w:rPr>
        <w:t>development</w:t>
      </w:r>
      <w:proofErr w:type="spellEnd"/>
      <w:r w:rsidR="002150EF" w:rsidRPr="002150E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150EF" w:rsidRPr="002150EF">
        <w:rPr>
          <w:b/>
          <w:bCs/>
          <w:sz w:val="28"/>
          <w:szCs w:val="28"/>
          <w:lang w:val="uk-UA"/>
        </w:rPr>
        <w:t>in</w:t>
      </w:r>
      <w:proofErr w:type="spellEnd"/>
      <w:r w:rsidR="002150EF" w:rsidRPr="002150E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2150EF" w:rsidRPr="002150EF">
        <w:rPr>
          <w:b/>
          <w:bCs/>
          <w:sz w:val="28"/>
          <w:szCs w:val="28"/>
          <w:lang w:val="uk-UA"/>
        </w:rPr>
        <w:t>Slovakia</w:t>
      </w:r>
      <w:proofErr w:type="spellEnd"/>
      <w:r w:rsidR="002150EF" w:rsidRPr="002150EF">
        <w:rPr>
          <w:b/>
          <w:bCs/>
          <w:sz w:val="28"/>
          <w:szCs w:val="28"/>
          <w:lang w:val="uk-UA"/>
        </w:rPr>
        <w:t>»</w:t>
      </w:r>
    </w:p>
    <w:p w14:paraId="30624246" w14:textId="686E3FBA" w:rsidR="002150EF" w:rsidRPr="002150EF" w:rsidRDefault="002150EF" w:rsidP="002150EF">
      <w:pPr>
        <w:ind w:firstLine="567"/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>Сторінка статті</w:t>
      </w:r>
      <w:r w:rsidRPr="002150EF">
        <w:rPr>
          <w:sz w:val="28"/>
          <w:szCs w:val="28"/>
          <w:lang w:val="uk-UA"/>
        </w:rPr>
        <w:t xml:space="preserve"> </w:t>
      </w:r>
      <w:hyperlink r:id="rId6" w:history="1">
        <w:r w:rsidRPr="002150EF">
          <w:rPr>
            <w:rStyle w:val="ae"/>
            <w:sz w:val="28"/>
            <w:szCs w:val="28"/>
            <w:lang w:val="uk-UA"/>
          </w:rPr>
          <w:t>https://ageconsearch.umn.edu/record/291495</w:t>
        </w:r>
      </w:hyperlink>
    </w:p>
    <w:p w14:paraId="44954342" w14:textId="25E5019D" w:rsidR="002150EF" w:rsidRPr="002150EF" w:rsidRDefault="002150EF" w:rsidP="002150EF">
      <w:pPr>
        <w:ind w:firstLine="567"/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 xml:space="preserve">Дати відповіді на наступні запитання після опрацювання статті: </w:t>
      </w:r>
    </w:p>
    <w:p w14:paraId="5CA63CB3" w14:textId="77777777" w:rsidR="002150EF" w:rsidRPr="002150EF" w:rsidRDefault="002150EF" w:rsidP="002150EF">
      <w:pPr>
        <w:numPr>
          <w:ilvl w:val="0"/>
          <w:numId w:val="32"/>
        </w:numPr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>Що таке туристичний кластер та які його основні елементи?</w:t>
      </w:r>
    </w:p>
    <w:p w14:paraId="70737E55" w14:textId="77777777" w:rsidR="002150EF" w:rsidRPr="002150EF" w:rsidRDefault="002150EF" w:rsidP="002150EF">
      <w:pPr>
        <w:numPr>
          <w:ilvl w:val="0"/>
          <w:numId w:val="32"/>
        </w:numPr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>Які організації входять до туристичного кластеру?</w:t>
      </w:r>
    </w:p>
    <w:p w14:paraId="19C284E2" w14:textId="77777777" w:rsidR="002150EF" w:rsidRPr="002150EF" w:rsidRDefault="002150EF" w:rsidP="002150EF">
      <w:pPr>
        <w:numPr>
          <w:ilvl w:val="0"/>
          <w:numId w:val="32"/>
        </w:numPr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>Які цілі створення туристичних кластерів у сільських територіях?</w:t>
      </w:r>
    </w:p>
    <w:p w14:paraId="56708B45" w14:textId="77777777" w:rsidR="002150EF" w:rsidRPr="002150EF" w:rsidRDefault="002150EF" w:rsidP="002150EF">
      <w:pPr>
        <w:numPr>
          <w:ilvl w:val="0"/>
          <w:numId w:val="32"/>
        </w:numPr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 xml:space="preserve">Які результати розвитку кластерів у регіонах </w:t>
      </w:r>
      <w:proofErr w:type="spellStart"/>
      <w:r w:rsidRPr="002150EF">
        <w:rPr>
          <w:sz w:val="28"/>
          <w:szCs w:val="28"/>
          <w:lang w:val="uk-UA"/>
        </w:rPr>
        <w:t>Орява</w:t>
      </w:r>
      <w:proofErr w:type="spellEnd"/>
      <w:r w:rsidRPr="002150EF">
        <w:rPr>
          <w:sz w:val="28"/>
          <w:szCs w:val="28"/>
          <w:lang w:val="uk-UA"/>
        </w:rPr>
        <w:t xml:space="preserve"> та </w:t>
      </w:r>
      <w:proofErr w:type="spellStart"/>
      <w:r w:rsidRPr="002150EF">
        <w:rPr>
          <w:sz w:val="28"/>
          <w:szCs w:val="28"/>
          <w:lang w:val="uk-UA"/>
        </w:rPr>
        <w:t>Тур’єц</w:t>
      </w:r>
      <w:proofErr w:type="spellEnd"/>
      <w:r w:rsidRPr="002150EF">
        <w:rPr>
          <w:sz w:val="28"/>
          <w:szCs w:val="28"/>
          <w:lang w:val="uk-UA"/>
        </w:rPr>
        <w:t>?</w:t>
      </w:r>
    </w:p>
    <w:p w14:paraId="369BC69C" w14:textId="77777777" w:rsidR="002150EF" w:rsidRPr="002150EF" w:rsidRDefault="002150EF" w:rsidP="002150EF">
      <w:pPr>
        <w:numPr>
          <w:ilvl w:val="0"/>
          <w:numId w:val="32"/>
        </w:numPr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 xml:space="preserve">Які переваги та проблеми функціонування туристичних кластерів </w:t>
      </w:r>
      <w:r w:rsidRPr="002150EF">
        <w:rPr>
          <w:sz w:val="28"/>
          <w:szCs w:val="28"/>
          <w:lang w:val="uk-UA"/>
        </w:rPr>
        <w:lastRenderedPageBreak/>
        <w:t>визначає автор?</w:t>
      </w:r>
    </w:p>
    <w:p w14:paraId="4C2FD892" w14:textId="4F6C4BD0" w:rsidR="002150EF" w:rsidRPr="002150EF" w:rsidRDefault="002150EF" w:rsidP="002150EF">
      <w:pPr>
        <w:ind w:firstLine="567"/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>За результатами опрацювання статті с</w:t>
      </w:r>
      <w:r w:rsidRPr="002150EF">
        <w:rPr>
          <w:sz w:val="28"/>
          <w:szCs w:val="28"/>
          <w:lang w:val="uk-UA"/>
        </w:rPr>
        <w:t>формулювати 3</w:t>
      </w:r>
      <w:r w:rsidRPr="002150EF">
        <w:rPr>
          <w:sz w:val="28"/>
          <w:szCs w:val="28"/>
          <w:lang w:val="uk-UA"/>
        </w:rPr>
        <w:t>-</w:t>
      </w:r>
      <w:r w:rsidRPr="002150EF">
        <w:rPr>
          <w:sz w:val="28"/>
          <w:szCs w:val="28"/>
          <w:lang w:val="uk-UA"/>
        </w:rPr>
        <w:t>5 пропозицій щодо створення туристичного кластеру в Україні, відповівши на питання:</w:t>
      </w:r>
    </w:p>
    <w:p w14:paraId="62942BFC" w14:textId="77777777" w:rsidR="002150EF" w:rsidRPr="002150EF" w:rsidRDefault="002150EF" w:rsidP="002150EF">
      <w:pPr>
        <w:numPr>
          <w:ilvl w:val="0"/>
          <w:numId w:val="34"/>
        </w:numPr>
        <w:tabs>
          <w:tab w:val="clear" w:pos="720"/>
          <w:tab w:val="num" w:pos="360"/>
        </w:tabs>
        <w:ind w:left="0" w:firstLine="567"/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>Які учасники можуть входити до такого кластеру?</w:t>
      </w:r>
    </w:p>
    <w:p w14:paraId="69683F4E" w14:textId="77777777" w:rsidR="002150EF" w:rsidRPr="002150EF" w:rsidRDefault="002150EF" w:rsidP="002150EF">
      <w:pPr>
        <w:numPr>
          <w:ilvl w:val="0"/>
          <w:numId w:val="34"/>
        </w:numPr>
        <w:tabs>
          <w:tab w:val="clear" w:pos="720"/>
          <w:tab w:val="num" w:pos="360"/>
        </w:tabs>
        <w:ind w:left="0" w:firstLine="567"/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>Який туристичний продукт може бути створений?</w:t>
      </w:r>
    </w:p>
    <w:p w14:paraId="5F518E97" w14:textId="77777777" w:rsidR="002150EF" w:rsidRPr="002150EF" w:rsidRDefault="002150EF" w:rsidP="002150EF">
      <w:pPr>
        <w:numPr>
          <w:ilvl w:val="0"/>
          <w:numId w:val="34"/>
        </w:numPr>
        <w:tabs>
          <w:tab w:val="clear" w:pos="720"/>
          <w:tab w:val="num" w:pos="360"/>
        </w:tabs>
        <w:ind w:left="0" w:firstLine="567"/>
        <w:rPr>
          <w:sz w:val="28"/>
          <w:szCs w:val="28"/>
          <w:lang w:val="uk-UA"/>
        </w:rPr>
      </w:pPr>
      <w:r w:rsidRPr="002150EF">
        <w:rPr>
          <w:sz w:val="28"/>
          <w:szCs w:val="28"/>
          <w:lang w:val="uk-UA"/>
        </w:rPr>
        <w:t>Які ресурси території можна використати?</w:t>
      </w:r>
    </w:p>
    <w:p w14:paraId="4123D61C" w14:textId="77777777" w:rsidR="002150EF" w:rsidRDefault="002150EF" w:rsidP="006529B7">
      <w:pPr>
        <w:rPr>
          <w:b/>
          <w:bCs/>
          <w:lang w:val="uk-UA"/>
        </w:rPr>
      </w:pPr>
    </w:p>
    <w:p w14:paraId="5853F59A" w14:textId="7A058748" w:rsidR="006529B7" w:rsidRPr="006529B7" w:rsidRDefault="006529B7" w:rsidP="007E6FDF">
      <w:pPr>
        <w:ind w:firstLine="567"/>
        <w:rPr>
          <w:b/>
          <w:bCs/>
          <w:sz w:val="28"/>
          <w:szCs w:val="28"/>
          <w:lang w:val="uk-UA"/>
        </w:rPr>
      </w:pPr>
      <w:r w:rsidRPr="006529B7">
        <w:rPr>
          <w:b/>
          <w:bCs/>
          <w:sz w:val="28"/>
          <w:szCs w:val="28"/>
          <w:lang w:val="uk-UA"/>
        </w:rPr>
        <w:t>2. Розробка моделі туристичного кластеру</w:t>
      </w:r>
    </w:p>
    <w:p w14:paraId="6C46B14B" w14:textId="77777777" w:rsidR="006529B7" w:rsidRPr="006529B7" w:rsidRDefault="006529B7" w:rsidP="007E6FDF">
      <w:pPr>
        <w:numPr>
          <w:ilvl w:val="0"/>
          <w:numId w:val="11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 xml:space="preserve">Обрати </w:t>
      </w:r>
      <w:r w:rsidRPr="006529B7">
        <w:rPr>
          <w:b/>
          <w:bCs/>
          <w:sz w:val="28"/>
          <w:szCs w:val="28"/>
          <w:lang w:val="uk-UA"/>
        </w:rPr>
        <w:t>конкретний регіон або громаду України</w:t>
      </w:r>
      <w:r w:rsidRPr="006529B7">
        <w:rPr>
          <w:sz w:val="28"/>
          <w:szCs w:val="28"/>
          <w:lang w:val="uk-UA"/>
        </w:rPr>
        <w:t>.</w:t>
      </w:r>
    </w:p>
    <w:p w14:paraId="6F0C82A7" w14:textId="77777777" w:rsidR="006529B7" w:rsidRPr="006529B7" w:rsidRDefault="006529B7" w:rsidP="007E6FDF">
      <w:pPr>
        <w:numPr>
          <w:ilvl w:val="0"/>
          <w:numId w:val="11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Визначити потенційних учасників кластеру:</w:t>
      </w:r>
    </w:p>
    <w:p w14:paraId="4DFD3CF9" w14:textId="77777777" w:rsidR="006529B7" w:rsidRPr="006529B7" w:rsidRDefault="006529B7" w:rsidP="007E6FDF">
      <w:pPr>
        <w:numPr>
          <w:ilvl w:val="1"/>
          <w:numId w:val="35"/>
        </w:numPr>
        <w:tabs>
          <w:tab w:val="num" w:pos="567"/>
          <w:tab w:val="left" w:pos="851"/>
        </w:tabs>
        <w:ind w:left="0" w:firstLine="567"/>
        <w:rPr>
          <w:i/>
          <w:iCs/>
          <w:sz w:val="28"/>
          <w:szCs w:val="28"/>
          <w:lang w:val="uk-UA"/>
        </w:rPr>
      </w:pPr>
      <w:proofErr w:type="spellStart"/>
      <w:r w:rsidRPr="006529B7">
        <w:rPr>
          <w:i/>
          <w:iCs/>
          <w:sz w:val="28"/>
          <w:szCs w:val="28"/>
          <w:lang w:val="uk-UA"/>
        </w:rPr>
        <w:t>агросадиби</w:t>
      </w:r>
      <w:proofErr w:type="spellEnd"/>
    </w:p>
    <w:p w14:paraId="0719037D" w14:textId="77777777" w:rsidR="006529B7" w:rsidRPr="006529B7" w:rsidRDefault="006529B7" w:rsidP="007E6FDF">
      <w:pPr>
        <w:numPr>
          <w:ilvl w:val="1"/>
          <w:numId w:val="35"/>
        </w:numPr>
        <w:tabs>
          <w:tab w:val="left" w:pos="851"/>
        </w:tabs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фермерські господарства</w:t>
      </w:r>
    </w:p>
    <w:p w14:paraId="65A77C85" w14:textId="77777777" w:rsidR="006529B7" w:rsidRPr="006529B7" w:rsidRDefault="006529B7" w:rsidP="007E6FDF">
      <w:pPr>
        <w:numPr>
          <w:ilvl w:val="1"/>
          <w:numId w:val="35"/>
        </w:numPr>
        <w:tabs>
          <w:tab w:val="left" w:pos="851"/>
        </w:tabs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заклади харчування</w:t>
      </w:r>
    </w:p>
    <w:p w14:paraId="6560D74D" w14:textId="77777777" w:rsidR="006529B7" w:rsidRPr="006529B7" w:rsidRDefault="006529B7" w:rsidP="007E6FDF">
      <w:pPr>
        <w:numPr>
          <w:ilvl w:val="1"/>
          <w:numId w:val="35"/>
        </w:numPr>
        <w:tabs>
          <w:tab w:val="left" w:pos="851"/>
        </w:tabs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місцеву владу</w:t>
      </w:r>
    </w:p>
    <w:p w14:paraId="4F308EC5" w14:textId="77777777" w:rsidR="006529B7" w:rsidRPr="006529B7" w:rsidRDefault="006529B7" w:rsidP="007E6FDF">
      <w:pPr>
        <w:numPr>
          <w:ilvl w:val="1"/>
          <w:numId w:val="35"/>
        </w:numPr>
        <w:tabs>
          <w:tab w:val="left" w:pos="851"/>
        </w:tabs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культурні установи.</w:t>
      </w:r>
    </w:p>
    <w:p w14:paraId="14E207B1" w14:textId="77777777" w:rsidR="006529B7" w:rsidRPr="006529B7" w:rsidRDefault="006529B7" w:rsidP="007E6FDF">
      <w:pPr>
        <w:numPr>
          <w:ilvl w:val="0"/>
          <w:numId w:val="11"/>
        </w:numPr>
        <w:tabs>
          <w:tab w:val="clear" w:pos="720"/>
          <w:tab w:val="num" w:pos="567"/>
          <w:tab w:val="left" w:pos="851"/>
        </w:tabs>
        <w:ind w:left="0"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Розробити:</w:t>
      </w:r>
    </w:p>
    <w:p w14:paraId="3E4DC8E6" w14:textId="77777777" w:rsidR="006529B7" w:rsidRPr="007E6FDF" w:rsidRDefault="006529B7" w:rsidP="007E6FDF">
      <w:pPr>
        <w:pStyle w:val="a5"/>
        <w:numPr>
          <w:ilvl w:val="0"/>
          <w:numId w:val="36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7E6FDF">
        <w:rPr>
          <w:rFonts w:ascii="Times New Roman" w:hAnsi="Times New Roman"/>
          <w:i/>
          <w:iCs/>
          <w:sz w:val="28"/>
          <w:szCs w:val="28"/>
        </w:rPr>
        <w:t>структуру кластеру</w:t>
      </w:r>
    </w:p>
    <w:p w14:paraId="4920F0DA" w14:textId="77777777" w:rsidR="006529B7" w:rsidRPr="007E6FDF" w:rsidRDefault="006529B7" w:rsidP="007E6FDF">
      <w:pPr>
        <w:pStyle w:val="a5"/>
        <w:numPr>
          <w:ilvl w:val="0"/>
          <w:numId w:val="36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7E6FDF">
        <w:rPr>
          <w:rFonts w:ascii="Times New Roman" w:hAnsi="Times New Roman"/>
          <w:i/>
          <w:iCs/>
          <w:sz w:val="28"/>
          <w:szCs w:val="28"/>
        </w:rPr>
        <w:t>туристичний продукт</w:t>
      </w:r>
    </w:p>
    <w:p w14:paraId="0FC4B81C" w14:textId="77777777" w:rsidR="006529B7" w:rsidRPr="007E6FDF" w:rsidRDefault="006529B7" w:rsidP="007E6FDF">
      <w:pPr>
        <w:pStyle w:val="a5"/>
        <w:numPr>
          <w:ilvl w:val="0"/>
          <w:numId w:val="36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7E6FDF">
        <w:rPr>
          <w:rFonts w:ascii="Times New Roman" w:hAnsi="Times New Roman"/>
          <w:i/>
          <w:iCs/>
          <w:sz w:val="28"/>
          <w:szCs w:val="28"/>
        </w:rPr>
        <w:t>можливі маршрути</w:t>
      </w:r>
    </w:p>
    <w:p w14:paraId="08D7C6A5" w14:textId="77777777" w:rsidR="006529B7" w:rsidRPr="007E6FDF" w:rsidRDefault="006529B7" w:rsidP="007E6FDF">
      <w:pPr>
        <w:pStyle w:val="a5"/>
        <w:numPr>
          <w:ilvl w:val="0"/>
          <w:numId w:val="36"/>
        </w:numPr>
        <w:tabs>
          <w:tab w:val="left" w:pos="851"/>
        </w:tabs>
        <w:ind w:left="0" w:firstLine="567"/>
        <w:rPr>
          <w:rFonts w:ascii="Times New Roman" w:hAnsi="Times New Roman"/>
          <w:i/>
          <w:iCs/>
          <w:sz w:val="28"/>
          <w:szCs w:val="28"/>
        </w:rPr>
      </w:pPr>
      <w:r w:rsidRPr="007E6FDF">
        <w:rPr>
          <w:rFonts w:ascii="Times New Roman" w:hAnsi="Times New Roman"/>
          <w:i/>
          <w:iCs/>
          <w:sz w:val="28"/>
          <w:szCs w:val="28"/>
        </w:rPr>
        <w:t>маркетингову ідею.</w:t>
      </w:r>
    </w:p>
    <w:p w14:paraId="58EC4B75" w14:textId="77777777" w:rsidR="006529B7" w:rsidRPr="006529B7" w:rsidRDefault="006529B7" w:rsidP="007E6FDF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>Результат: схема кластеру та коротка презентація.</w:t>
      </w:r>
    </w:p>
    <w:p w14:paraId="7C17A516" w14:textId="50417348" w:rsidR="006529B7" w:rsidRPr="006529B7" w:rsidRDefault="006529B7" w:rsidP="006529B7">
      <w:pPr>
        <w:rPr>
          <w:lang w:val="uk-UA"/>
        </w:rPr>
      </w:pPr>
    </w:p>
    <w:p w14:paraId="3225382D" w14:textId="77777777" w:rsidR="006529B7" w:rsidRPr="006529B7" w:rsidRDefault="006529B7" w:rsidP="007E6FDF">
      <w:pPr>
        <w:ind w:firstLine="567"/>
        <w:rPr>
          <w:b/>
          <w:bCs/>
          <w:sz w:val="28"/>
          <w:szCs w:val="28"/>
          <w:lang w:val="uk-UA"/>
        </w:rPr>
      </w:pPr>
      <w:r w:rsidRPr="006529B7">
        <w:rPr>
          <w:b/>
          <w:bCs/>
          <w:sz w:val="28"/>
          <w:szCs w:val="28"/>
          <w:lang w:val="uk-UA"/>
        </w:rPr>
        <w:t>3. Аналіз міжнародного кейсу туристичного кластеру</w:t>
      </w:r>
    </w:p>
    <w:p w14:paraId="58E8E180" w14:textId="77777777" w:rsidR="006529B7" w:rsidRPr="006529B7" w:rsidRDefault="006529B7" w:rsidP="007E6FDF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 xml:space="preserve">Обрати приклад кластеру (наприклад винний, гастрономічний або </w:t>
      </w:r>
      <w:proofErr w:type="spellStart"/>
      <w:r w:rsidRPr="006529B7">
        <w:rPr>
          <w:sz w:val="28"/>
          <w:szCs w:val="28"/>
          <w:lang w:val="uk-UA"/>
        </w:rPr>
        <w:t>агротуристичний</w:t>
      </w:r>
      <w:proofErr w:type="spellEnd"/>
      <w:r w:rsidRPr="006529B7">
        <w:rPr>
          <w:sz w:val="28"/>
          <w:szCs w:val="28"/>
          <w:lang w:val="uk-UA"/>
        </w:rPr>
        <w:t>) і проаналізувати:</w:t>
      </w:r>
    </w:p>
    <w:p w14:paraId="791FCC74" w14:textId="77777777" w:rsidR="006529B7" w:rsidRPr="006529B7" w:rsidRDefault="006529B7" w:rsidP="007E6FDF">
      <w:pPr>
        <w:numPr>
          <w:ilvl w:val="0"/>
          <w:numId w:val="37"/>
        </w:numPr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структуру кластеру</w:t>
      </w:r>
    </w:p>
    <w:p w14:paraId="53F37FFE" w14:textId="77777777" w:rsidR="006529B7" w:rsidRPr="006529B7" w:rsidRDefault="006529B7" w:rsidP="007E6FDF">
      <w:pPr>
        <w:numPr>
          <w:ilvl w:val="0"/>
          <w:numId w:val="37"/>
        </w:numPr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учасників</w:t>
      </w:r>
    </w:p>
    <w:p w14:paraId="3F8204DF" w14:textId="77777777" w:rsidR="006529B7" w:rsidRPr="006529B7" w:rsidRDefault="006529B7" w:rsidP="007E6FDF">
      <w:pPr>
        <w:numPr>
          <w:ilvl w:val="0"/>
          <w:numId w:val="37"/>
        </w:numPr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туристичний продукт</w:t>
      </w:r>
    </w:p>
    <w:p w14:paraId="7A01B16E" w14:textId="77777777" w:rsidR="006529B7" w:rsidRPr="006529B7" w:rsidRDefault="006529B7" w:rsidP="007E6FDF">
      <w:pPr>
        <w:numPr>
          <w:ilvl w:val="0"/>
          <w:numId w:val="37"/>
        </w:numPr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маркетингову стратегію</w:t>
      </w:r>
    </w:p>
    <w:p w14:paraId="2E00C1AC" w14:textId="77777777" w:rsidR="006529B7" w:rsidRPr="006529B7" w:rsidRDefault="006529B7" w:rsidP="007E6FDF">
      <w:pPr>
        <w:numPr>
          <w:ilvl w:val="0"/>
          <w:numId w:val="37"/>
        </w:numPr>
        <w:ind w:left="0" w:firstLine="567"/>
        <w:rPr>
          <w:i/>
          <w:iCs/>
          <w:sz w:val="28"/>
          <w:szCs w:val="28"/>
          <w:lang w:val="uk-UA"/>
        </w:rPr>
      </w:pPr>
      <w:r w:rsidRPr="006529B7">
        <w:rPr>
          <w:i/>
          <w:iCs/>
          <w:sz w:val="28"/>
          <w:szCs w:val="28"/>
          <w:lang w:val="uk-UA"/>
        </w:rPr>
        <w:t>результати для регіону.</w:t>
      </w:r>
    </w:p>
    <w:p w14:paraId="6E12AEEF" w14:textId="4E56752C" w:rsidR="006529B7" w:rsidRPr="006529B7" w:rsidRDefault="006529B7" w:rsidP="007E6FDF">
      <w:pPr>
        <w:ind w:firstLine="567"/>
        <w:rPr>
          <w:sz w:val="28"/>
          <w:szCs w:val="28"/>
          <w:lang w:val="uk-UA"/>
        </w:rPr>
      </w:pPr>
      <w:r w:rsidRPr="006529B7">
        <w:rPr>
          <w:sz w:val="28"/>
          <w:szCs w:val="28"/>
          <w:lang w:val="uk-UA"/>
        </w:rPr>
        <w:t xml:space="preserve">Результат: </w:t>
      </w:r>
      <w:r w:rsidRPr="006529B7">
        <w:rPr>
          <w:b/>
          <w:bCs/>
          <w:sz w:val="28"/>
          <w:szCs w:val="28"/>
          <w:lang w:val="uk-UA"/>
        </w:rPr>
        <w:t>презентація або аналітична доповідь (5</w:t>
      </w:r>
      <w:r w:rsidR="007E6FDF" w:rsidRPr="007E6FDF">
        <w:rPr>
          <w:b/>
          <w:bCs/>
          <w:sz w:val="28"/>
          <w:szCs w:val="28"/>
          <w:lang w:val="uk-UA"/>
        </w:rPr>
        <w:t>-</w:t>
      </w:r>
      <w:r w:rsidRPr="006529B7">
        <w:rPr>
          <w:b/>
          <w:bCs/>
          <w:sz w:val="28"/>
          <w:szCs w:val="28"/>
          <w:lang w:val="uk-UA"/>
        </w:rPr>
        <w:t>7 хв)</w:t>
      </w:r>
      <w:r w:rsidRPr="006529B7">
        <w:rPr>
          <w:sz w:val="28"/>
          <w:szCs w:val="28"/>
          <w:lang w:val="uk-UA"/>
        </w:rPr>
        <w:t>.</w:t>
      </w:r>
    </w:p>
    <w:p w14:paraId="5DCE03A7" w14:textId="79F06380" w:rsidR="006529B7" w:rsidRPr="006529B7" w:rsidRDefault="006529B7" w:rsidP="006529B7">
      <w:pPr>
        <w:rPr>
          <w:lang w:val="uk-UA"/>
        </w:rPr>
      </w:pPr>
    </w:p>
    <w:sectPr w:rsidR="006529B7" w:rsidRPr="00652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271"/>
    <w:multiLevelType w:val="multilevel"/>
    <w:tmpl w:val="83C8F9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53FFE"/>
    <w:multiLevelType w:val="multilevel"/>
    <w:tmpl w:val="8D82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C16A2"/>
    <w:multiLevelType w:val="multilevel"/>
    <w:tmpl w:val="169E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51D86"/>
    <w:multiLevelType w:val="multilevel"/>
    <w:tmpl w:val="D1902A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EE043D"/>
    <w:multiLevelType w:val="multilevel"/>
    <w:tmpl w:val="8184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E7DC7"/>
    <w:multiLevelType w:val="multilevel"/>
    <w:tmpl w:val="17EE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81220"/>
    <w:multiLevelType w:val="multilevel"/>
    <w:tmpl w:val="F748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608D9"/>
    <w:multiLevelType w:val="multilevel"/>
    <w:tmpl w:val="5FC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4B2D27"/>
    <w:multiLevelType w:val="multilevel"/>
    <w:tmpl w:val="DDF0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5A28C3"/>
    <w:multiLevelType w:val="hybridMultilevel"/>
    <w:tmpl w:val="DED63F48"/>
    <w:lvl w:ilvl="0" w:tplc="948AF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3241B6"/>
    <w:multiLevelType w:val="multilevel"/>
    <w:tmpl w:val="FFB2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AE7518"/>
    <w:multiLevelType w:val="multilevel"/>
    <w:tmpl w:val="D792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BE6128"/>
    <w:multiLevelType w:val="multilevel"/>
    <w:tmpl w:val="F9EC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7F07A9"/>
    <w:multiLevelType w:val="multilevel"/>
    <w:tmpl w:val="4336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430827"/>
    <w:multiLevelType w:val="multilevel"/>
    <w:tmpl w:val="CE6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A0B55"/>
    <w:multiLevelType w:val="multilevel"/>
    <w:tmpl w:val="F036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DA1374"/>
    <w:multiLevelType w:val="multilevel"/>
    <w:tmpl w:val="D9FC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E43AB0"/>
    <w:multiLevelType w:val="multilevel"/>
    <w:tmpl w:val="44A2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0770DC"/>
    <w:multiLevelType w:val="multilevel"/>
    <w:tmpl w:val="CEB0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E2242"/>
    <w:multiLevelType w:val="multilevel"/>
    <w:tmpl w:val="DBE4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416558"/>
    <w:multiLevelType w:val="multilevel"/>
    <w:tmpl w:val="6B34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8C7BB5"/>
    <w:multiLevelType w:val="multilevel"/>
    <w:tmpl w:val="62F8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43986"/>
    <w:multiLevelType w:val="multilevel"/>
    <w:tmpl w:val="35101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7F0A08"/>
    <w:multiLevelType w:val="multilevel"/>
    <w:tmpl w:val="F29A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019BC"/>
    <w:multiLevelType w:val="multilevel"/>
    <w:tmpl w:val="0650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F57B0"/>
    <w:multiLevelType w:val="multilevel"/>
    <w:tmpl w:val="714A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7A69F7"/>
    <w:multiLevelType w:val="multilevel"/>
    <w:tmpl w:val="D9FC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492FD7"/>
    <w:multiLevelType w:val="multilevel"/>
    <w:tmpl w:val="FE54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AB03A9"/>
    <w:multiLevelType w:val="multilevel"/>
    <w:tmpl w:val="4C0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E50076"/>
    <w:multiLevelType w:val="multilevel"/>
    <w:tmpl w:val="AEA2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8E05DA"/>
    <w:multiLevelType w:val="multilevel"/>
    <w:tmpl w:val="423C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51F93"/>
    <w:multiLevelType w:val="multilevel"/>
    <w:tmpl w:val="1E5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70609B"/>
    <w:multiLevelType w:val="multilevel"/>
    <w:tmpl w:val="CF7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2E1762"/>
    <w:multiLevelType w:val="multilevel"/>
    <w:tmpl w:val="747C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9E1783"/>
    <w:multiLevelType w:val="hybridMultilevel"/>
    <w:tmpl w:val="84F64CBC"/>
    <w:lvl w:ilvl="0" w:tplc="948AF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A164D"/>
    <w:multiLevelType w:val="multilevel"/>
    <w:tmpl w:val="9A7AC0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9C5F5E"/>
    <w:multiLevelType w:val="multilevel"/>
    <w:tmpl w:val="B63C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916161">
    <w:abstractNumId w:val="5"/>
  </w:num>
  <w:num w:numId="2" w16cid:durableId="544298106">
    <w:abstractNumId w:val="12"/>
  </w:num>
  <w:num w:numId="3" w16cid:durableId="539703390">
    <w:abstractNumId w:val="13"/>
  </w:num>
  <w:num w:numId="4" w16cid:durableId="643193655">
    <w:abstractNumId w:val="21"/>
  </w:num>
  <w:num w:numId="5" w16cid:durableId="1317756706">
    <w:abstractNumId w:val="2"/>
  </w:num>
  <w:num w:numId="6" w16cid:durableId="2020228370">
    <w:abstractNumId w:val="31"/>
  </w:num>
  <w:num w:numId="7" w16cid:durableId="1894385624">
    <w:abstractNumId w:val="11"/>
  </w:num>
  <w:num w:numId="8" w16cid:durableId="1565599167">
    <w:abstractNumId w:val="7"/>
  </w:num>
  <w:num w:numId="9" w16cid:durableId="2111772122">
    <w:abstractNumId w:val="25"/>
  </w:num>
  <w:num w:numId="10" w16cid:durableId="1834493301">
    <w:abstractNumId w:val="4"/>
  </w:num>
  <w:num w:numId="11" w16cid:durableId="1894849261">
    <w:abstractNumId w:val="17"/>
  </w:num>
  <w:num w:numId="12" w16cid:durableId="1795826203">
    <w:abstractNumId w:val="19"/>
  </w:num>
  <w:num w:numId="13" w16cid:durableId="972834631">
    <w:abstractNumId w:val="16"/>
  </w:num>
  <w:num w:numId="14" w16cid:durableId="131485904">
    <w:abstractNumId w:val="14"/>
  </w:num>
  <w:num w:numId="15" w16cid:durableId="1232424512">
    <w:abstractNumId w:val="18"/>
  </w:num>
  <w:num w:numId="16" w16cid:durableId="600718291">
    <w:abstractNumId w:val="22"/>
  </w:num>
  <w:num w:numId="17" w16cid:durableId="975837775">
    <w:abstractNumId w:val="23"/>
  </w:num>
  <w:num w:numId="18" w16cid:durableId="620186592">
    <w:abstractNumId w:val="6"/>
  </w:num>
  <w:num w:numId="19" w16cid:durableId="607009900">
    <w:abstractNumId w:val="1"/>
  </w:num>
  <w:num w:numId="20" w16cid:durableId="815293548">
    <w:abstractNumId w:val="27"/>
  </w:num>
  <w:num w:numId="21" w16cid:durableId="213199240">
    <w:abstractNumId w:val="24"/>
  </w:num>
  <w:num w:numId="22" w16cid:durableId="276445786">
    <w:abstractNumId w:val="8"/>
  </w:num>
  <w:num w:numId="23" w16cid:durableId="428279975">
    <w:abstractNumId w:val="28"/>
  </w:num>
  <w:num w:numId="24" w16cid:durableId="457376945">
    <w:abstractNumId w:val="32"/>
  </w:num>
  <w:num w:numId="25" w16cid:durableId="1268460428">
    <w:abstractNumId w:val="15"/>
  </w:num>
  <w:num w:numId="26" w16cid:durableId="489249869">
    <w:abstractNumId w:val="29"/>
  </w:num>
  <w:num w:numId="27" w16cid:durableId="824664259">
    <w:abstractNumId w:val="20"/>
  </w:num>
  <w:num w:numId="28" w16cid:durableId="801970874">
    <w:abstractNumId w:val="33"/>
  </w:num>
  <w:num w:numId="29" w16cid:durableId="1101141708">
    <w:abstractNumId w:val="35"/>
  </w:num>
  <w:num w:numId="30" w16cid:durableId="59834891">
    <w:abstractNumId w:val="9"/>
  </w:num>
  <w:num w:numId="31" w16cid:durableId="399640252">
    <w:abstractNumId w:val="26"/>
  </w:num>
  <w:num w:numId="32" w16cid:durableId="405154904">
    <w:abstractNumId w:val="36"/>
  </w:num>
  <w:num w:numId="33" w16cid:durableId="1858041145">
    <w:abstractNumId w:val="30"/>
  </w:num>
  <w:num w:numId="34" w16cid:durableId="7224425">
    <w:abstractNumId w:val="0"/>
  </w:num>
  <w:num w:numId="35" w16cid:durableId="686518506">
    <w:abstractNumId w:val="10"/>
  </w:num>
  <w:num w:numId="36" w16cid:durableId="976496711">
    <w:abstractNumId w:val="34"/>
  </w:num>
  <w:num w:numId="37" w16cid:durableId="1494445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B7"/>
    <w:rsid w:val="000C5B13"/>
    <w:rsid w:val="002150EF"/>
    <w:rsid w:val="003F3461"/>
    <w:rsid w:val="005E72B9"/>
    <w:rsid w:val="006529B7"/>
    <w:rsid w:val="007E6FDF"/>
    <w:rsid w:val="00A832EE"/>
    <w:rsid w:val="00A9773D"/>
    <w:rsid w:val="00AD3843"/>
    <w:rsid w:val="00B7090C"/>
    <w:rsid w:val="00C0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BD07"/>
  <w15:chartTrackingRefBased/>
  <w15:docId w15:val="{488ED806-1B55-4A68-AE42-CFAB2759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6529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6529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6529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6529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6529B7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529B7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6529B7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6529B7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6529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6529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6529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6529B7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6529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529B7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6529B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529B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529B7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709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2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6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1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1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1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8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consearch.umn.edu/record/291495" TargetMode="External"/><Relationship Id="rId5" Type="http://schemas.openxmlformats.org/officeDocument/2006/relationships/hyperlink" Target="https://ageconsearch.umn.edu/search?f1=author&amp;as=1&amp;sf=title&amp;so=a&amp;rm=&amp;m1=e&amp;p1=Szekely%2C%20Vladimir&amp;ln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2</cp:revision>
  <dcterms:created xsi:type="dcterms:W3CDTF">2026-03-17T09:32:00Z</dcterms:created>
  <dcterms:modified xsi:type="dcterms:W3CDTF">2026-03-17T11:50:00Z</dcterms:modified>
</cp:coreProperties>
</file>