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8AF" w:rsidRPr="004968AF" w:rsidRDefault="00FD7342" w:rsidP="004968AF">
      <w:pPr>
        <w:spacing w:after="0" w:line="288" w:lineRule="auto"/>
        <w:jc w:val="center"/>
        <w:outlineLvl w:val="2"/>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ТЕМА.</w:t>
      </w:r>
      <w:r w:rsidR="004968AF" w:rsidRPr="004968AF">
        <w:rPr>
          <w:rFonts w:ascii="Times New Roman" w:eastAsia="Times New Roman" w:hAnsi="Times New Roman" w:cs="Times New Roman"/>
          <w:b/>
          <w:bCs/>
          <w:sz w:val="28"/>
          <w:szCs w:val="28"/>
          <w:lang w:eastAsia="uk-UA"/>
        </w:rPr>
        <w:t xml:space="preserve"> ОСОБИСТІСТЬ ЛІДЕРА: ПСИХОЛОГІЧНИЙ АНАЛІЗ</w:t>
      </w:r>
    </w:p>
    <w:p w:rsidR="00535489" w:rsidRPr="00535489" w:rsidRDefault="00535489" w:rsidP="004968AF">
      <w:pPr>
        <w:spacing w:after="0" w:line="288" w:lineRule="auto"/>
        <w:ind w:firstLine="567"/>
        <w:jc w:val="both"/>
        <w:outlineLvl w:val="2"/>
        <w:rPr>
          <w:rFonts w:ascii="Times New Roman" w:eastAsia="Times New Roman" w:hAnsi="Times New Roman" w:cs="Times New Roman"/>
          <w:b/>
          <w:bCs/>
          <w:sz w:val="28"/>
          <w:szCs w:val="28"/>
          <w:lang w:eastAsia="uk-UA"/>
        </w:rPr>
      </w:pPr>
      <w:r w:rsidRPr="00535489">
        <w:rPr>
          <w:rFonts w:ascii="Times New Roman" w:eastAsia="Times New Roman" w:hAnsi="Times New Roman" w:cs="Times New Roman"/>
          <w:b/>
          <w:bCs/>
          <w:sz w:val="28"/>
          <w:szCs w:val="28"/>
          <w:lang w:eastAsia="uk-UA"/>
        </w:rPr>
        <w:t>Структура особистості лідера: системний психологічний аналіз</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Проблема структури особистості лідера належить до фундаментальних питань психології, соціології управління та теорії організацій. Лідерство не можна звести лише до формальної посади або до сукупності управлінських навичок. Воно є результатом складної взаємодії внутрішніх психологічних характеристик особистості та соціального контексту, у якому ця особистість функціонує. Тому аналіз структури особистості лідера передбачає розгляд її як інтегративної системи, що включає різні рівні – від базових психофізіологічних особливостей до світоглядних і ціннісних орієнтацій.</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Особистість лідера формується не </w:t>
      </w:r>
      <w:proofErr w:type="spellStart"/>
      <w:r w:rsidRPr="00535489">
        <w:rPr>
          <w:rFonts w:ascii="Times New Roman" w:eastAsia="Times New Roman" w:hAnsi="Times New Roman" w:cs="Times New Roman"/>
          <w:sz w:val="28"/>
          <w:szCs w:val="28"/>
          <w:lang w:eastAsia="uk-UA"/>
        </w:rPr>
        <w:t>одномоментно</w:t>
      </w:r>
      <w:proofErr w:type="spellEnd"/>
      <w:r w:rsidRPr="00535489">
        <w:rPr>
          <w:rFonts w:ascii="Times New Roman" w:eastAsia="Times New Roman" w:hAnsi="Times New Roman" w:cs="Times New Roman"/>
          <w:sz w:val="28"/>
          <w:szCs w:val="28"/>
          <w:lang w:eastAsia="uk-UA"/>
        </w:rPr>
        <w:t>. Вона є результатом соціалізації, професійного досвіду, культурного середовища та індивідуального розвитку. Водночас саме внутрішня структура особистості визначає здатність людини брати на себе відповідальність, впливати на інших, формувати спільні цілі та забезпечувати їх досягнення.</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У різні історичні періоди дослідники по-різному пояснювали природу лідерства. Ранні підходи акцентували увагу на так званих «вроджених якостях». Передбачалося, що лідери відрізняються від інших людей певним набором стабільних рис характеру – впевненістю, рішучістю, енергійністю, інтелектом. Проте подальші дослідження показали, що наявність окремих рис ще не гарантує ефективного лідерства.</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Ситуаційні та контекстуальні теорії наголосили на тому, що структура особистості проявляється в конкретних умовах. Одна й та сама людина може бути ефективним лідером у кризовій ситуації, але втрачати ефективність у стабільному середовищі, і навпаки. Це означає, що структура особистості лідера повинна розглядатися не ізольовано, а у взаємозв’язку із соціальною системою.</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Сучасні інтегративні підходи розглядають особистість лідера як багаторівневу систему, що включає мотиваційний, когнітивний, емоційний, ціннісний, комунікативний та вольовий компоненти. Лише їх узгоджене функціонування створює підґрунтя для стабільного та етичного лідерства.</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Мотиваційна сфера є ядром особистості лідера. Саме вона визначає спрямованість поведінки, характер цілей та способи їх досягнення. У структурі мотивації важливе місце займає потреба в досягненні, яка спонукає людину прагнути результатів, долати труднощі та вдосконалювати діяльність.</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Однак не менш значущою є потреба у впливі. У конструктивному варіанті вона означає здатність координувати дії інших, брати на себе відповідальність за спільне рішення та організовувати колективну діяльність. У деструктивному варіанті вона може трансформуватися у прагнення домінування та контролю.</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lastRenderedPageBreak/>
        <w:t>Зріла мотиваційна структура лідера поєднує прагнення до результату з орієнтацією на розвиток інших людей. Лідер, який керується лише особистими амбіціями, рано чи пізно втрачає довіру. Натомість лідер із внутрішньою установкою на служіння спільній меті здатний забезпечити довгострокову стабільність системи.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Інтелектуальний компонент структури особистості лідера включає не лише рівень загального інтелекту, але й якість мислення. Важливою є здатність до системного аналізу, тобто уміння бачити взаємозв’язки між різними елементами організації чи соціальної системи.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Лідер повинен володіти стратегічним мисленням. Це означає здатність формувати довгострокове бачення, прогнозувати наслідки рішень, враховувати ризики та альтернативні сценарії розвитку подій. Без стратегічного виміру управлінська діяльність перетворюється на реактивне реагування на обставини.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Не менш важливою є здатність працювати в умовах невизначеності. Сучасне середовище характеризується швидкими змінами, інформаційною перенасиченістю та складністю. Тому когнітивна структура лідера повинна включати гнучкість мислення, відкритість до нової інформації та готовність переглядати власні рішення.</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Емоційна складова є ключовим чинником ефективності лідерства. Лідер не лише приймає рішення, а й формує емоційний клімат у колективі. Саме тому емоційна стабільність, здатність до саморегуляції та емпатія є фундаментальними характеристиками.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Емоційний інтелект передбачає усвідомлення власних емоцій, розуміння емоцій інших людей та здатність керувати міжособистісними процесами. Лідер, який не контролює власні імпульси, створює атмосферу напруги та невизначеності. Натомість </w:t>
      </w:r>
      <w:proofErr w:type="spellStart"/>
      <w:r w:rsidRPr="00535489">
        <w:rPr>
          <w:rFonts w:ascii="Times New Roman" w:eastAsia="Times New Roman" w:hAnsi="Times New Roman" w:cs="Times New Roman"/>
          <w:sz w:val="28"/>
          <w:szCs w:val="28"/>
          <w:lang w:eastAsia="uk-UA"/>
        </w:rPr>
        <w:t>емоційно</w:t>
      </w:r>
      <w:proofErr w:type="spellEnd"/>
      <w:r w:rsidRPr="00535489">
        <w:rPr>
          <w:rFonts w:ascii="Times New Roman" w:eastAsia="Times New Roman" w:hAnsi="Times New Roman" w:cs="Times New Roman"/>
          <w:sz w:val="28"/>
          <w:szCs w:val="28"/>
          <w:lang w:eastAsia="uk-UA"/>
        </w:rPr>
        <w:t xml:space="preserve"> зріла особистість формує середовище довіри.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Емпатія дозволяє лідеру краще розуміти потреби колективу, передбачати конфлікти та знаходити компромісні рішення. У сучасних організаціях, де важливою є командна взаємодія, цей аспект набуває особливого значення.</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Будь-яке лідерство має етичний вимір. Структура особистості включає систему переконань, моральних норм та світоглядних орієнтацій. Саме вони визначають стиль управління, характер прийнятих рішень і межі допустимого впливу.</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Ціннісна зрілість лідера проявляється у здатності поєднувати ефективність з відповідальністю. Лідер повинен усвідомлювати соціальні наслідки своїх рішень та дотримуватися принципів справедливості, прозорості й поваги до гідності інших.</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lastRenderedPageBreak/>
        <w:t>За відсутності чіткої ціннісної основи лідерство може перетворитися на інструмент маніпуляції. Тому етична самосвідомість є невід’ємною складовою структури особистості.</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Лідерство реалізується через взаємодію. Комунікативна складова включає здатність формулювати думки, переконувати, слухати та налагоджувати зворотний зв’язок. Лідер повинен не лише передавати інформацію, а й створювати спільне розуміння.</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Соціально-психологічна компетентність також передбачає вміння працювати з груповою динамікою, вирішувати конфлікти, підтримувати мотивацію команди. Без цих навичок навіть високий інтелектуальний потенціал не забезпечить ефективності.</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Вольовий компонент забезпечує здатність діяти попри труднощі. Лідерство завжди пов’язане з ризиком, відповідальністю та необхідністю приймати непопулярні рішення. Саме вольові якості дозволяють зберігати стійкість у кризових ситуаціях.</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Самодисципліна та відповідальність формують авторитет. Лідер, який не виконує власних обіцянок, втрачає довіру незалежно від рівня інтелекту чи харизми.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Структура особистості лідера є цілісною системою, в якій кожен компонент взаємодіє з іншими. Мотивація впливає на характер мислення, емоційна стабільність </w:t>
      </w:r>
      <w:r w:rsidR="00CB7A54">
        <w:rPr>
          <w:rFonts w:ascii="Times New Roman" w:eastAsia="Times New Roman" w:hAnsi="Times New Roman" w:cs="Times New Roman"/>
          <w:sz w:val="28"/>
          <w:szCs w:val="28"/>
          <w:lang w:eastAsia="uk-UA"/>
        </w:rPr>
        <w:t>–</w:t>
      </w:r>
      <w:r w:rsidRPr="00535489">
        <w:rPr>
          <w:rFonts w:ascii="Times New Roman" w:eastAsia="Times New Roman" w:hAnsi="Times New Roman" w:cs="Times New Roman"/>
          <w:sz w:val="28"/>
          <w:szCs w:val="28"/>
          <w:lang w:eastAsia="uk-UA"/>
        </w:rPr>
        <w:t xml:space="preserve"> на комунікацію, цінності </w:t>
      </w:r>
      <w:r w:rsidR="00CB7A54">
        <w:rPr>
          <w:rFonts w:ascii="Times New Roman" w:eastAsia="Times New Roman" w:hAnsi="Times New Roman" w:cs="Times New Roman"/>
          <w:sz w:val="28"/>
          <w:szCs w:val="28"/>
          <w:lang w:eastAsia="uk-UA"/>
        </w:rPr>
        <w:t>–</w:t>
      </w:r>
      <w:r w:rsidRPr="00535489">
        <w:rPr>
          <w:rFonts w:ascii="Times New Roman" w:eastAsia="Times New Roman" w:hAnsi="Times New Roman" w:cs="Times New Roman"/>
          <w:sz w:val="28"/>
          <w:szCs w:val="28"/>
          <w:lang w:eastAsia="uk-UA"/>
        </w:rPr>
        <w:t xml:space="preserve"> на прийняття рішень.</w:t>
      </w:r>
    </w:p>
    <w:p w:rsidR="009D2552" w:rsidRPr="004968AF" w:rsidRDefault="009D2552" w:rsidP="004968AF">
      <w:pPr>
        <w:spacing w:after="0" w:line="288" w:lineRule="auto"/>
        <w:ind w:firstLine="567"/>
        <w:jc w:val="both"/>
        <w:rPr>
          <w:rFonts w:ascii="Times New Roman" w:hAnsi="Times New Roman" w:cs="Times New Roman"/>
          <w:sz w:val="28"/>
          <w:szCs w:val="28"/>
        </w:rPr>
      </w:pPr>
    </w:p>
    <w:p w:rsidR="00535489" w:rsidRPr="00535489" w:rsidRDefault="00535489" w:rsidP="004968AF">
      <w:pPr>
        <w:spacing w:after="0" w:line="288" w:lineRule="auto"/>
        <w:ind w:firstLine="567"/>
        <w:jc w:val="both"/>
        <w:outlineLvl w:val="2"/>
        <w:rPr>
          <w:rFonts w:ascii="Times New Roman" w:eastAsia="Times New Roman" w:hAnsi="Times New Roman" w:cs="Times New Roman"/>
          <w:b/>
          <w:bCs/>
          <w:sz w:val="28"/>
          <w:szCs w:val="28"/>
          <w:lang w:eastAsia="uk-UA"/>
        </w:rPr>
      </w:pPr>
      <w:r w:rsidRPr="00535489">
        <w:rPr>
          <w:rFonts w:ascii="Times New Roman" w:eastAsia="Times New Roman" w:hAnsi="Times New Roman" w:cs="Times New Roman"/>
          <w:b/>
          <w:bCs/>
          <w:sz w:val="28"/>
          <w:szCs w:val="28"/>
          <w:lang w:eastAsia="uk-UA"/>
        </w:rPr>
        <w:t>Лідерська ідентичність: теоретичні засади, структура та механізми формування</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Поняття лідерської ідентичності є відносно новим, але надзвичайно важливим у сучасних дослідженнях лідерства. Якщо класичні теорії зосереджувалися переважно на рисах, стилях чи поведінкових моделях, то сучасна наука дедалі більше уваги приділяє внутрішньому виміру лідерства </w:t>
      </w:r>
      <w:r w:rsidR="00CB7A54">
        <w:rPr>
          <w:rFonts w:ascii="Times New Roman" w:eastAsia="Times New Roman" w:hAnsi="Times New Roman" w:cs="Times New Roman"/>
          <w:sz w:val="28"/>
          <w:szCs w:val="28"/>
          <w:lang w:eastAsia="uk-UA"/>
        </w:rPr>
        <w:t>–</w:t>
      </w:r>
      <w:r w:rsidRPr="00535489">
        <w:rPr>
          <w:rFonts w:ascii="Times New Roman" w:eastAsia="Times New Roman" w:hAnsi="Times New Roman" w:cs="Times New Roman"/>
          <w:sz w:val="28"/>
          <w:szCs w:val="28"/>
          <w:lang w:eastAsia="uk-UA"/>
        </w:rPr>
        <w:t xml:space="preserve"> тому, як людина усвідомлює себе як лідера, як інтегрує цю роль у власну систему цінностей і як вибудовує свою професійну та соціальну </w:t>
      </w:r>
      <w:proofErr w:type="spellStart"/>
      <w:r w:rsidRPr="00535489">
        <w:rPr>
          <w:rFonts w:ascii="Times New Roman" w:eastAsia="Times New Roman" w:hAnsi="Times New Roman" w:cs="Times New Roman"/>
          <w:sz w:val="28"/>
          <w:szCs w:val="28"/>
          <w:lang w:eastAsia="uk-UA"/>
        </w:rPr>
        <w:t>самість</w:t>
      </w:r>
      <w:proofErr w:type="spellEnd"/>
      <w:r w:rsidRPr="00535489">
        <w:rPr>
          <w:rFonts w:ascii="Times New Roman" w:eastAsia="Times New Roman" w:hAnsi="Times New Roman" w:cs="Times New Roman"/>
          <w:sz w:val="28"/>
          <w:szCs w:val="28"/>
          <w:lang w:eastAsia="uk-UA"/>
        </w:rPr>
        <w:t xml:space="preserve"> навколо лідерської функції. Лідерська ідентичність </w:t>
      </w:r>
      <w:r w:rsidR="00CB7A54">
        <w:rPr>
          <w:rFonts w:ascii="Times New Roman" w:eastAsia="Times New Roman" w:hAnsi="Times New Roman" w:cs="Times New Roman"/>
          <w:sz w:val="28"/>
          <w:szCs w:val="28"/>
          <w:lang w:eastAsia="uk-UA"/>
        </w:rPr>
        <w:t>–</w:t>
      </w:r>
      <w:r w:rsidRPr="00535489">
        <w:rPr>
          <w:rFonts w:ascii="Times New Roman" w:eastAsia="Times New Roman" w:hAnsi="Times New Roman" w:cs="Times New Roman"/>
          <w:sz w:val="28"/>
          <w:szCs w:val="28"/>
          <w:lang w:eastAsia="uk-UA"/>
        </w:rPr>
        <w:t xml:space="preserve"> це не лише набір </w:t>
      </w:r>
      <w:proofErr w:type="spellStart"/>
      <w:r w:rsidRPr="00535489">
        <w:rPr>
          <w:rFonts w:ascii="Times New Roman" w:eastAsia="Times New Roman" w:hAnsi="Times New Roman" w:cs="Times New Roman"/>
          <w:sz w:val="28"/>
          <w:szCs w:val="28"/>
          <w:lang w:eastAsia="uk-UA"/>
        </w:rPr>
        <w:t>компетентностей</w:t>
      </w:r>
      <w:proofErr w:type="spellEnd"/>
      <w:r w:rsidRPr="00535489">
        <w:rPr>
          <w:rFonts w:ascii="Times New Roman" w:eastAsia="Times New Roman" w:hAnsi="Times New Roman" w:cs="Times New Roman"/>
          <w:sz w:val="28"/>
          <w:szCs w:val="28"/>
          <w:lang w:eastAsia="uk-UA"/>
        </w:rPr>
        <w:t>, а насамперед внутрішнє прийняття себе як суб’єкта впливу та відповідальності.</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У найзагальнішому розумінні лідерська ідентичність </w:t>
      </w:r>
      <w:r w:rsidR="00CB7A54">
        <w:rPr>
          <w:rFonts w:ascii="Times New Roman" w:eastAsia="Times New Roman" w:hAnsi="Times New Roman" w:cs="Times New Roman"/>
          <w:sz w:val="28"/>
          <w:szCs w:val="28"/>
          <w:lang w:eastAsia="uk-UA"/>
        </w:rPr>
        <w:t>–</w:t>
      </w:r>
      <w:r w:rsidRPr="00535489">
        <w:rPr>
          <w:rFonts w:ascii="Times New Roman" w:eastAsia="Times New Roman" w:hAnsi="Times New Roman" w:cs="Times New Roman"/>
          <w:sz w:val="28"/>
          <w:szCs w:val="28"/>
          <w:lang w:eastAsia="uk-UA"/>
        </w:rPr>
        <w:t xml:space="preserve"> це інтегрована частина </w:t>
      </w:r>
      <w:proofErr w:type="spellStart"/>
      <w:r w:rsidRPr="00535489">
        <w:rPr>
          <w:rFonts w:ascii="Times New Roman" w:eastAsia="Times New Roman" w:hAnsi="Times New Roman" w:cs="Times New Roman"/>
          <w:sz w:val="28"/>
          <w:szCs w:val="28"/>
          <w:lang w:eastAsia="uk-UA"/>
        </w:rPr>
        <w:t>самоконцепції</w:t>
      </w:r>
      <w:proofErr w:type="spellEnd"/>
      <w:r w:rsidRPr="00535489">
        <w:rPr>
          <w:rFonts w:ascii="Times New Roman" w:eastAsia="Times New Roman" w:hAnsi="Times New Roman" w:cs="Times New Roman"/>
          <w:sz w:val="28"/>
          <w:szCs w:val="28"/>
          <w:lang w:eastAsia="uk-UA"/>
        </w:rPr>
        <w:t xml:space="preserve"> особистості, що відображає усвідомлення себе як лідера, прийняття відповідної ролі та готовність діяти відповідно до неї. Вона формується у процесі соціалізації, професійного досвіду, взаємодії з групами та осмислення власного життєвого шляху.</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Лідерська ідентичність ґрунтується на загальних теоріях ідентичності, розроблених у психології та соціології. В основі лежить уявлення про те, що </w:t>
      </w:r>
      <w:r w:rsidRPr="00535489">
        <w:rPr>
          <w:rFonts w:ascii="Times New Roman" w:eastAsia="Times New Roman" w:hAnsi="Times New Roman" w:cs="Times New Roman"/>
          <w:sz w:val="28"/>
          <w:szCs w:val="28"/>
          <w:lang w:eastAsia="uk-UA"/>
        </w:rPr>
        <w:lastRenderedPageBreak/>
        <w:t>особистість конструює своє «Я» через систему ролей, очікувань та взаємодій із соціальним середовищем. Ідентичність не є статичною сутністю; вона постійно формується та переглядається у процесі життєвого досвіду.</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З позицій соціальної психології лідерська ідентичність пов’язана з теорією соціальної ідентичності, відповідно до якої людина визначає себе через належність до певної групи. Лідер у цьому контексті є не лише окремою особою, а й представником групових інтересів. Прийняття лідерської ролі означає внутрішню готовність бути носієм норм, цінностей і очікувань спільноти.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У межах конструктивістських підходів лідерська ідентичність розглядається як процес </w:t>
      </w:r>
      <w:proofErr w:type="spellStart"/>
      <w:r w:rsidRPr="00535489">
        <w:rPr>
          <w:rFonts w:ascii="Times New Roman" w:eastAsia="Times New Roman" w:hAnsi="Times New Roman" w:cs="Times New Roman"/>
          <w:sz w:val="28"/>
          <w:szCs w:val="28"/>
          <w:lang w:eastAsia="uk-UA"/>
        </w:rPr>
        <w:t>наративного</w:t>
      </w:r>
      <w:proofErr w:type="spellEnd"/>
      <w:r w:rsidRPr="00535489">
        <w:rPr>
          <w:rFonts w:ascii="Times New Roman" w:eastAsia="Times New Roman" w:hAnsi="Times New Roman" w:cs="Times New Roman"/>
          <w:sz w:val="28"/>
          <w:szCs w:val="28"/>
          <w:lang w:eastAsia="uk-UA"/>
        </w:rPr>
        <w:t xml:space="preserve"> конструювання. Людина формує уявлення про себе як про лідера через історії, які вона розповідає про власний досвід: подолання труднощів, прийняття відповідальних рішень, вплив на інших. Таким чином, ідентичність є результатом інтерпретації власного життєвого шляху.</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Лідерська ідентичність має складну внутрішню структуру, що включає когнітивний, емоційний, ціннісний та поведінковий компоненти.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Когнітивний компонент пов’язаний із уявленнями особистості про те, що означає бути лідером. Він включає знання про функції лідера, розуміння відповідальності, усвідомлення власних сильних і слабких сторін. Людина, яка формує лідерську ідентичність, поступово переходить від зовнішнього сприйняття ролі до внутрішнього її прийняття.</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Емоційний компонент відображає ставлення до власної лідерської ролі. Він може включати почуття впевненості, гордості, тривоги або сумнівів. Лідерська ідентичність стає стійкою лише тоді, коли особистість переживає позитивну емоційну </w:t>
      </w:r>
      <w:proofErr w:type="spellStart"/>
      <w:r w:rsidRPr="00535489">
        <w:rPr>
          <w:rFonts w:ascii="Times New Roman" w:eastAsia="Times New Roman" w:hAnsi="Times New Roman" w:cs="Times New Roman"/>
          <w:sz w:val="28"/>
          <w:szCs w:val="28"/>
          <w:lang w:eastAsia="uk-UA"/>
        </w:rPr>
        <w:t>залученість</w:t>
      </w:r>
      <w:proofErr w:type="spellEnd"/>
      <w:r w:rsidRPr="00535489">
        <w:rPr>
          <w:rFonts w:ascii="Times New Roman" w:eastAsia="Times New Roman" w:hAnsi="Times New Roman" w:cs="Times New Roman"/>
          <w:sz w:val="28"/>
          <w:szCs w:val="28"/>
          <w:lang w:eastAsia="uk-UA"/>
        </w:rPr>
        <w:t xml:space="preserve"> до своєї ролі та сприймає її як природну частину себе.</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Ціннісний компонент визначає моральну основу лідерства. Людина інтегрує лідерську роль у власну систему переконань і принципів. Якщо лідерська діяльність суперечить внутрішнім цінностям, виникає внутрішній конфлікт, який може призвести до кризи ідентичності.</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Поведінковий компонент проявляється у готовності діяти як лідер: брати ініціативу, приймати рішення, відповідати за наслідки. Лідерська ідентичність не є лише внутрішнім переконанням; вона виявляється у реальних діях.</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Формування лідерської ідентичності є поступовим процесом. На початковому етапі людина може виконувати лідерські функції ситуативно, не ототожнюючи себе з роллю лідера. Це етап зовнішнього призначення або делегування повноважень.</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Наступний етап характеризується поступовим усвідомленням власного впливу. Людина починає розуміти, що її рішення та поведінка мають значення для інших. З’являється відчуття відповідальності та необхідність саморегуляції.</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lastRenderedPageBreak/>
        <w:t>На зрілому етапі лідерська ідентичність інтегрується у загальну структуру особистості. Лідерство перестає бути окремою роллю і стає способом мислення та взаємодії зі світом. Людина сприймає себе як суб’єкта змін, здатного формувати соціальні процеси.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Одним із ключових аспектів лідерської ідентичності є автентичність. Автентичний лідер діє відповідно до власних цінностей і не намагається копіювати чужі моделі поведінки. Такий підхід забезпечує довіру з боку оточення.</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Відсутність автентичності може призвести до внутрішнього роздвоєння, коли зовнішня поведінка не відповідає внутрішнім переконанням. Це створює психологічну напругу та знижує ефективність лідерства.</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Лідерська ідентичність не є незмінною. Вона може переживати кризи, пов’язані з професійними невдачами, зміною соціального контексту або моральними дилемами. Такі кризи можуть стати джерелом особистісного зростання.</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Трансформація лідерської ідентичності часто відбувається у кризових умовах, коли людина змушена переосмислити свої переконання та стиль управління. Успішне подолання криз сприяє зміцненню внутрішньої стійкості та глибшому розумінню власної ролі.</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У науковому та академічному контексті лідерська ідентичність набуває особливого значення. Вона пов’язана не лише з адміністративними функціями, а й з інтелектуальним авторитетом, моральною відповідальністю та здатністю формувати наукові школи.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Для дослідника лідерська ідентичність означає готовність брати на себе відповідальність за якість наукових результатів, дотримання принципів академічної доброчесності та розвиток молодших колег. Тут лідерство тісно переплітається з етикою та професійною самосвідомістю.</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Важливим механізмом розвитку лідерської ідентичності є рефлексія </w:t>
      </w:r>
      <w:r w:rsidR="00CB7A54">
        <w:rPr>
          <w:rFonts w:ascii="Times New Roman" w:eastAsia="Times New Roman" w:hAnsi="Times New Roman" w:cs="Times New Roman"/>
          <w:sz w:val="28"/>
          <w:szCs w:val="28"/>
          <w:lang w:eastAsia="uk-UA"/>
        </w:rPr>
        <w:t>–</w:t>
      </w:r>
      <w:r w:rsidRPr="00535489">
        <w:rPr>
          <w:rFonts w:ascii="Times New Roman" w:eastAsia="Times New Roman" w:hAnsi="Times New Roman" w:cs="Times New Roman"/>
          <w:sz w:val="28"/>
          <w:szCs w:val="28"/>
          <w:lang w:eastAsia="uk-UA"/>
        </w:rPr>
        <w:t xml:space="preserve"> здатність аналізувати власні дії, мотиви та наслідки прийнятих рішень. Саме через рефлексію людина інтегрує досвід у структуру своєї </w:t>
      </w:r>
      <w:proofErr w:type="spellStart"/>
      <w:r w:rsidRPr="00535489">
        <w:rPr>
          <w:rFonts w:ascii="Times New Roman" w:eastAsia="Times New Roman" w:hAnsi="Times New Roman" w:cs="Times New Roman"/>
          <w:sz w:val="28"/>
          <w:szCs w:val="28"/>
          <w:lang w:eastAsia="uk-UA"/>
        </w:rPr>
        <w:t>самості</w:t>
      </w:r>
      <w:proofErr w:type="spellEnd"/>
      <w:r w:rsidRPr="00535489">
        <w:rPr>
          <w:rFonts w:ascii="Times New Roman" w:eastAsia="Times New Roman" w:hAnsi="Times New Roman" w:cs="Times New Roman"/>
          <w:sz w:val="28"/>
          <w:szCs w:val="28"/>
          <w:lang w:eastAsia="uk-UA"/>
        </w:rPr>
        <w:t>.</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Без рефлексивного осмислення досвід залишається фрагментарним і не трансформується у стійку ідентичність. Тому програми розвитку лідерства дедалі більше уваги приділяють наставництву, </w:t>
      </w:r>
      <w:proofErr w:type="spellStart"/>
      <w:r w:rsidRPr="00535489">
        <w:rPr>
          <w:rFonts w:ascii="Times New Roman" w:eastAsia="Times New Roman" w:hAnsi="Times New Roman" w:cs="Times New Roman"/>
          <w:sz w:val="28"/>
          <w:szCs w:val="28"/>
          <w:lang w:eastAsia="uk-UA"/>
        </w:rPr>
        <w:t>коучингу</w:t>
      </w:r>
      <w:proofErr w:type="spellEnd"/>
      <w:r w:rsidRPr="00535489">
        <w:rPr>
          <w:rFonts w:ascii="Times New Roman" w:eastAsia="Times New Roman" w:hAnsi="Times New Roman" w:cs="Times New Roman"/>
          <w:sz w:val="28"/>
          <w:szCs w:val="28"/>
          <w:lang w:eastAsia="uk-UA"/>
        </w:rPr>
        <w:t xml:space="preserve"> та самоспостереженню.</w:t>
      </w:r>
    </w:p>
    <w:p w:rsidR="00535489" w:rsidRPr="004968AF" w:rsidRDefault="00535489" w:rsidP="004968AF">
      <w:pPr>
        <w:spacing w:after="0" w:line="288" w:lineRule="auto"/>
        <w:ind w:firstLine="567"/>
        <w:jc w:val="both"/>
        <w:rPr>
          <w:rFonts w:ascii="Times New Roman" w:hAnsi="Times New Roman" w:cs="Times New Roman"/>
          <w:sz w:val="28"/>
          <w:szCs w:val="28"/>
        </w:rPr>
      </w:pPr>
    </w:p>
    <w:p w:rsidR="00535489" w:rsidRPr="00535489" w:rsidRDefault="00535489" w:rsidP="004968AF">
      <w:pPr>
        <w:spacing w:after="0" w:line="288" w:lineRule="auto"/>
        <w:ind w:firstLine="567"/>
        <w:jc w:val="both"/>
        <w:outlineLvl w:val="2"/>
        <w:rPr>
          <w:rFonts w:ascii="Times New Roman" w:eastAsia="Times New Roman" w:hAnsi="Times New Roman" w:cs="Times New Roman"/>
          <w:b/>
          <w:bCs/>
          <w:sz w:val="28"/>
          <w:szCs w:val="28"/>
          <w:lang w:eastAsia="uk-UA"/>
        </w:rPr>
      </w:pPr>
      <w:r w:rsidRPr="00535489">
        <w:rPr>
          <w:rFonts w:ascii="Times New Roman" w:eastAsia="Times New Roman" w:hAnsi="Times New Roman" w:cs="Times New Roman"/>
          <w:b/>
          <w:bCs/>
          <w:sz w:val="28"/>
          <w:szCs w:val="28"/>
          <w:lang w:eastAsia="uk-UA"/>
        </w:rPr>
        <w:t>Цінності, переконання та установки: структура, взаємозв’язок і роль у формуванні особистості</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Проблематика цінностей, переконань та установок належить до базових у психології особистості, соціальній психології, педагогіці, етиці та теорії управління. Саме через ці категорії пояснюється внутрішня логіка поведінки </w:t>
      </w:r>
      <w:r w:rsidRPr="00535489">
        <w:rPr>
          <w:rFonts w:ascii="Times New Roman" w:eastAsia="Times New Roman" w:hAnsi="Times New Roman" w:cs="Times New Roman"/>
          <w:sz w:val="28"/>
          <w:szCs w:val="28"/>
          <w:lang w:eastAsia="uk-UA"/>
        </w:rPr>
        <w:lastRenderedPageBreak/>
        <w:t xml:space="preserve">людини, її вибір, ставлення до соціальної реальності та спосіб інтерпретації подій. Жодна людська дія не є повністю випадковою </w:t>
      </w:r>
      <w:r w:rsidR="00CB7A54">
        <w:rPr>
          <w:rFonts w:ascii="Times New Roman" w:eastAsia="Times New Roman" w:hAnsi="Times New Roman" w:cs="Times New Roman"/>
          <w:sz w:val="28"/>
          <w:szCs w:val="28"/>
          <w:lang w:eastAsia="uk-UA"/>
        </w:rPr>
        <w:t>–</w:t>
      </w:r>
      <w:r w:rsidRPr="00535489">
        <w:rPr>
          <w:rFonts w:ascii="Times New Roman" w:eastAsia="Times New Roman" w:hAnsi="Times New Roman" w:cs="Times New Roman"/>
          <w:sz w:val="28"/>
          <w:szCs w:val="28"/>
          <w:lang w:eastAsia="uk-UA"/>
        </w:rPr>
        <w:t xml:space="preserve"> вона завжди ґрунтується на певній системі смислів, яка включає цінності, переконання та установки.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Хоча ці поняття тісно пов’язані між собою, вони не є тотожними. Цінності визначають загальні життєві орієнтири та уявлення про бажане і значуще. Переконання формують когнітивну картину світу </w:t>
      </w:r>
      <w:r w:rsidR="00CB7A54">
        <w:rPr>
          <w:rFonts w:ascii="Times New Roman" w:eastAsia="Times New Roman" w:hAnsi="Times New Roman" w:cs="Times New Roman"/>
          <w:sz w:val="28"/>
          <w:szCs w:val="28"/>
          <w:lang w:eastAsia="uk-UA"/>
        </w:rPr>
        <w:t>–</w:t>
      </w:r>
      <w:r w:rsidRPr="00535489">
        <w:rPr>
          <w:rFonts w:ascii="Times New Roman" w:eastAsia="Times New Roman" w:hAnsi="Times New Roman" w:cs="Times New Roman"/>
          <w:sz w:val="28"/>
          <w:szCs w:val="28"/>
          <w:lang w:eastAsia="uk-UA"/>
        </w:rPr>
        <w:t xml:space="preserve"> уявлення про те, що є істинним, правильним або хибним. Установки відображають готовність діяти певним чином щодо конкретних об’єктів чи ситуацій. Разом вони утворюють внутрішню нормативно-смислову систему особистості.</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Цінності є найвищим рівнем регуляції поведінки. Вони відображають те, що людина вважає значущим, важливим і бажаним. Цінності не зводяться лише до матеріальних благ або конкретних цілей; вони стосуються фундаментальних уявлень про добро і зло, справедливість, свободу, гідність, розвиток, відповідальність.</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У психологічному вимірі цінності виконують </w:t>
      </w:r>
      <w:proofErr w:type="spellStart"/>
      <w:r w:rsidRPr="00535489">
        <w:rPr>
          <w:rFonts w:ascii="Times New Roman" w:eastAsia="Times New Roman" w:hAnsi="Times New Roman" w:cs="Times New Roman"/>
          <w:sz w:val="28"/>
          <w:szCs w:val="28"/>
          <w:lang w:eastAsia="uk-UA"/>
        </w:rPr>
        <w:t>орієнтаційну</w:t>
      </w:r>
      <w:proofErr w:type="spellEnd"/>
      <w:r w:rsidRPr="00535489">
        <w:rPr>
          <w:rFonts w:ascii="Times New Roman" w:eastAsia="Times New Roman" w:hAnsi="Times New Roman" w:cs="Times New Roman"/>
          <w:sz w:val="28"/>
          <w:szCs w:val="28"/>
          <w:lang w:eastAsia="uk-UA"/>
        </w:rPr>
        <w:t xml:space="preserve"> функцію. Вони задають напрям життєвого руху, формують стратегічні цілі та визначають критерії оцінки власної поведінки. Людина може помилятися у конкретних рішеннях, але її ціннісна система визначає, до чого вона прагне в довгостроковій перспективі.</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Цінності мають соціальну природу. Вони формуються в процесі соціалізації </w:t>
      </w:r>
      <w:r w:rsidR="00CB7A54">
        <w:rPr>
          <w:rFonts w:ascii="Times New Roman" w:eastAsia="Times New Roman" w:hAnsi="Times New Roman" w:cs="Times New Roman"/>
          <w:sz w:val="28"/>
          <w:szCs w:val="28"/>
          <w:lang w:eastAsia="uk-UA"/>
        </w:rPr>
        <w:t>–</w:t>
      </w:r>
      <w:r w:rsidRPr="00535489">
        <w:rPr>
          <w:rFonts w:ascii="Times New Roman" w:eastAsia="Times New Roman" w:hAnsi="Times New Roman" w:cs="Times New Roman"/>
          <w:sz w:val="28"/>
          <w:szCs w:val="28"/>
          <w:lang w:eastAsia="uk-UA"/>
        </w:rPr>
        <w:t xml:space="preserve"> через сім’ю, освіту, культуру, професійне середовище. Проте особистість не просто засвоює зовнішні норми; вона інтерпретує їх, інтегрує у власний досвід і створює індивідуальну систему ціннісних орієнтацій.</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Важливо розрізняти декларовані та реально діючі цінності. Людина може проголошувати важливість чесності чи відповідальності, але в конкретних ситуаціях керуватися прагматичними або ситуативними мотивами. Тому справжня ціннісна система проявляється через стабільність поведінки у різних умовах.</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Переконання є складовою когнітивної сфери особистості. Вони відображають уявлення людини про те, як влаштований світ, які закономірності в ньому діють і що є істинним. Якщо цінності відповідають на запитання «що є важливим», то переконання відповідають на запитання «що є правдою».</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Переконання можуть формуватися на основі досвіду, освіти, культурного контексту або авторитетів. Вони мають різний рівень глибини. Частина переконань є поверхневими і легко змінюється під впливом нової інформації. Інші мають світоглядний характер і стають частиною особистісної ідентичності.</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Особливістю переконань є їхня стійкість. Людина схильна захищати свої переконання навіть у разі наявності суперечливої інформації. Це пов’язано з прагненням до когнітивної узгодженості. Порушення внутрішньої логіки </w:t>
      </w:r>
      <w:r w:rsidRPr="00535489">
        <w:rPr>
          <w:rFonts w:ascii="Times New Roman" w:eastAsia="Times New Roman" w:hAnsi="Times New Roman" w:cs="Times New Roman"/>
          <w:sz w:val="28"/>
          <w:szCs w:val="28"/>
          <w:lang w:eastAsia="uk-UA"/>
        </w:rPr>
        <w:lastRenderedPageBreak/>
        <w:t>викликає психологічний дискомфорт, тому особистість часто інтерпретує факти таким чином, щоб зберегти цілісність власної картини світу.</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Переконання відіграють ключову роль у формуванні професійної позиції, політичних орієнтацій, моральних суджень. Вони визначають, як людина пояснює причини подій і як оцінює дії інших.</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Установки є більш конкретними, ніж цінності та переконання. Вони відображають готовність людини реагувати певним чином на конкретний об’єкт, людину або ситуацію. Установка включає три взаємопов’язані компоненти: когнітивний (знання та уявлення), емоційний (почуття) та поведінковий (схильність до дії).</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Наприклад, якщо людина має позитивну установку щодо наукової діяльності, вона не лише визнає її важливість (когнітивний компонент), але й відчуває зацікавленість або повагу (емоційний компонент), а також прагне брати участь у дослідницьких </w:t>
      </w:r>
      <w:proofErr w:type="spellStart"/>
      <w:r w:rsidRPr="00535489">
        <w:rPr>
          <w:rFonts w:ascii="Times New Roman" w:eastAsia="Times New Roman" w:hAnsi="Times New Roman" w:cs="Times New Roman"/>
          <w:sz w:val="28"/>
          <w:szCs w:val="28"/>
          <w:lang w:eastAsia="uk-UA"/>
        </w:rPr>
        <w:t>проєктах</w:t>
      </w:r>
      <w:proofErr w:type="spellEnd"/>
      <w:r w:rsidRPr="00535489">
        <w:rPr>
          <w:rFonts w:ascii="Times New Roman" w:eastAsia="Times New Roman" w:hAnsi="Times New Roman" w:cs="Times New Roman"/>
          <w:sz w:val="28"/>
          <w:szCs w:val="28"/>
          <w:lang w:eastAsia="uk-UA"/>
        </w:rPr>
        <w:t xml:space="preserve"> (поведінковий компонент).</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Установки можуть бути як усвідомленими, так і неусвідомленими. Саме неусвідомлені установки часто визначають спонтанні реакції та стереотипи. Вони формуються під впливом соціального досвіду та можуть закріплюватися через повторювану поведінку.</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Цінності, переконання та установки утворюють ієрархічну систему. Цінності є найбільш загальним рівнем, який задає смисловий вектор життя. Переконання конкретизують цінності, формуючи когнітивну основу світогляду. Установки реалізують цінності та переконання у конкретній поведінці.</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Наприклад, якщо для людини цінністю є справедливість, вона формує переконання про необхідність рівності перед законом і відповідні установки щодо неприйнятності дискримінації. Таким чином, поведінка стає логічним продовженням внутрішньої нормативної системи.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Водночас можливі внутрішні суперечності. Людина може мати прогресивні цінності, але зберігати стереотипні установки. У таких випадках виникає внутрішній конфлікт, який може стати поштовхом до особистісного розвитку або, навпаки, призвести до психологічної напруги.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Система цінностей, переконань та установок формує ядро особистості. Вона визначає стиль мислення, способи прийняття рішень та характер міжособистісної взаємодії. Саме через цю систему людина інтерпретує свій досвід і надає йому смислу.</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У професійному середовищі ціннісна система визначає етичні стандарти діяльності. Наприклад, у науковій сфері такими базовими цінностями є об’єктивність, академічна доброчесність, відкритість до критики. Переконання про важливість доказовості формують установки на ретельну перевірку даних і уникнення фальсифікацій.</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lastRenderedPageBreak/>
        <w:t>Для лідера чи управлінця система цінностей стає основою стилю керівництва. Авторитарні установки часто пов’язані з переконанням у необхідності жорсткого контролю, тоді як демократичні установки базуються на цінності партнерства та довіри.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Цінності та переконання не є абсолютно незмінними. Вони можуть трансформуватися під впливом життєвих подій, освіти, кризових ситуацій або рефлексії. Особливо важливим є досвід, який ставить під сумнів попередні уявлення.</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Проте зміна глибинних цінностей зазвичай відбувається поступово. Вона супроводжується переосмисленням власної ідентичності та може бути пов’язана з внутрішніми конфліктами.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Розвиток критичного мислення та рефлексії сприяє більш усвідомленому формуванню переконань і установок. Людина, яка здатна аналізувати джерела своїх переконань, менш схильна до стереотипного мислення та маніпуляцій.</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На рівні суспільства система цінностей визначає характер соціальних інститутів і політичних процесів. Культура довіри, відповідальності та взаємоповаги формує демократичні інституції. Натомість домінування цінностей влади та контролю може призводити до авторитарних тенденцій.</w:t>
      </w:r>
    </w:p>
    <w:p w:rsidR="00535489" w:rsidRPr="004968AF" w:rsidRDefault="00535489" w:rsidP="004968AF">
      <w:pPr>
        <w:spacing w:after="0" w:line="288" w:lineRule="auto"/>
        <w:ind w:firstLine="567"/>
        <w:jc w:val="both"/>
        <w:rPr>
          <w:rFonts w:ascii="Times New Roman" w:hAnsi="Times New Roman" w:cs="Times New Roman"/>
          <w:sz w:val="28"/>
          <w:szCs w:val="28"/>
        </w:rPr>
      </w:pPr>
    </w:p>
    <w:p w:rsidR="004968AF" w:rsidRPr="004968AF" w:rsidRDefault="004968AF" w:rsidP="004968AF">
      <w:pPr>
        <w:spacing w:after="0" w:line="288" w:lineRule="auto"/>
        <w:ind w:firstLine="567"/>
        <w:jc w:val="both"/>
        <w:outlineLvl w:val="2"/>
        <w:rPr>
          <w:rFonts w:ascii="Times New Roman" w:eastAsia="Times New Roman" w:hAnsi="Times New Roman" w:cs="Times New Roman"/>
          <w:b/>
          <w:bCs/>
          <w:sz w:val="28"/>
          <w:szCs w:val="28"/>
          <w:lang w:eastAsia="uk-UA"/>
        </w:rPr>
      </w:pPr>
      <w:r w:rsidRPr="004968AF">
        <w:rPr>
          <w:rFonts w:ascii="Times New Roman" w:eastAsia="Times New Roman" w:hAnsi="Times New Roman" w:cs="Times New Roman"/>
          <w:b/>
          <w:bCs/>
          <w:sz w:val="28"/>
          <w:szCs w:val="28"/>
          <w:lang w:eastAsia="uk-UA"/>
        </w:rPr>
        <w:t>Психологічні ресурси лідера: природа, структура та механізми розвитку</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Проблема психологічних ресурсів лідера належить до ключових у сучасній психології управління, організаційній поведінці та теорії лідерства. Якщо структура особистості лідера описує відносно стабільні характеристики, то психологічні ресурси відображають потенціал особистості ефективно діяти в умовах складності, невизначеності та відповідальності. Лідерство передбачає постійну взаємодію з ризиком, прийняття рішень у ситуаціях дефіциту інформації, емоційне навантаження та необхідність впливати на інших людей. У таких умовах саме психологічні ресурси забезпечують стійкість, продуктивність і здатність до розвитку.</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 xml:space="preserve">Під психологічними ресурсами лідера слід розуміти сукупність внутрішніх психічних можливостей, які дозволяють підтримувати ефективність діяльності, зберігати особистісну цілісність і </w:t>
      </w:r>
      <w:proofErr w:type="spellStart"/>
      <w:r w:rsidRPr="004968AF">
        <w:rPr>
          <w:rFonts w:ascii="Times New Roman" w:eastAsia="Times New Roman" w:hAnsi="Times New Roman" w:cs="Times New Roman"/>
          <w:sz w:val="28"/>
          <w:szCs w:val="28"/>
          <w:lang w:eastAsia="uk-UA"/>
        </w:rPr>
        <w:t>конструктивно</w:t>
      </w:r>
      <w:proofErr w:type="spellEnd"/>
      <w:r w:rsidRPr="004968AF">
        <w:rPr>
          <w:rFonts w:ascii="Times New Roman" w:eastAsia="Times New Roman" w:hAnsi="Times New Roman" w:cs="Times New Roman"/>
          <w:sz w:val="28"/>
          <w:szCs w:val="28"/>
          <w:lang w:eastAsia="uk-UA"/>
        </w:rPr>
        <w:t xml:space="preserve"> взаємодіяти із соціальним середовищем. Це не окремі риси характеру, а комплексна система потенціалів </w:t>
      </w:r>
      <w:r w:rsidR="00CB7A54">
        <w:rPr>
          <w:rFonts w:ascii="Times New Roman" w:eastAsia="Times New Roman" w:hAnsi="Times New Roman" w:cs="Times New Roman"/>
          <w:sz w:val="28"/>
          <w:szCs w:val="28"/>
          <w:lang w:eastAsia="uk-UA"/>
        </w:rPr>
        <w:t>–</w:t>
      </w:r>
      <w:r w:rsidRPr="004968AF">
        <w:rPr>
          <w:rFonts w:ascii="Times New Roman" w:eastAsia="Times New Roman" w:hAnsi="Times New Roman" w:cs="Times New Roman"/>
          <w:sz w:val="28"/>
          <w:szCs w:val="28"/>
          <w:lang w:eastAsia="uk-UA"/>
        </w:rPr>
        <w:t xml:space="preserve"> когнітивних, емоційних, мотиваційних, вольових і соціально-комунікативних.</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У психології ресурсний підхід сформувався як відповідь на необхідність пояснення механізмів адаптації людини до стресу, професійних навантажень та кризових ситуацій. Ресурс розглядається як те, що дозволяє зберігати рівновагу, відновлювати сили та підтримувати продуктивність.</w:t>
      </w:r>
    </w:p>
    <w:p w:rsidR="004968AF" w:rsidRPr="004968AF" w:rsidRDefault="004968AF" w:rsidP="00FD7342">
      <w:pPr>
        <w:spacing w:after="0" w:line="276"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lastRenderedPageBreak/>
        <w:t xml:space="preserve">У контексті лідерства </w:t>
      </w:r>
      <w:proofErr w:type="spellStart"/>
      <w:r w:rsidRPr="004968AF">
        <w:rPr>
          <w:rFonts w:ascii="Times New Roman" w:eastAsia="Times New Roman" w:hAnsi="Times New Roman" w:cs="Times New Roman"/>
          <w:sz w:val="28"/>
          <w:szCs w:val="28"/>
          <w:lang w:eastAsia="uk-UA"/>
        </w:rPr>
        <w:t>ресурсність</w:t>
      </w:r>
      <w:proofErr w:type="spellEnd"/>
      <w:r w:rsidRPr="004968AF">
        <w:rPr>
          <w:rFonts w:ascii="Times New Roman" w:eastAsia="Times New Roman" w:hAnsi="Times New Roman" w:cs="Times New Roman"/>
          <w:sz w:val="28"/>
          <w:szCs w:val="28"/>
          <w:lang w:eastAsia="uk-UA"/>
        </w:rPr>
        <w:t xml:space="preserve"> означає здатність не лише виконувати функції керівництва, а й витримувати довготривале навантаження без втрати ефективності та моральної стабільності. Лідер не може покладатися лише на формальні повноваження; його вплив залежить від внутрішньої стійкості та здатності мобілізувати власні психічні сили.</w:t>
      </w:r>
    </w:p>
    <w:p w:rsidR="004968AF" w:rsidRPr="004968AF" w:rsidRDefault="004968AF" w:rsidP="00FD7342">
      <w:pPr>
        <w:spacing w:after="0" w:line="276"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Психологічні ресурси мають динамічний характер. Вони можуть розвиватися, виснажуватися або відновлюватися залежно від умов діяльності, рівня підтримки та особистісної рефлексії.</w:t>
      </w:r>
    </w:p>
    <w:p w:rsidR="004968AF" w:rsidRPr="004968AF" w:rsidRDefault="004968AF" w:rsidP="00FD7342">
      <w:pPr>
        <w:spacing w:after="0" w:line="276"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Когнітивні ресурси охоплюють інтелектуальний потенціал, гнучкість мислення, здатність до стратегічного аналізу та прийняття рішень. У складному соціальному середовищі лідер повинен працювати з великими обсягами інформації, прогнозувати наслідки своїх дій і враховувати різні точки зору.</w:t>
      </w:r>
    </w:p>
    <w:p w:rsidR="004968AF" w:rsidRPr="004968AF" w:rsidRDefault="004968AF" w:rsidP="00FD7342">
      <w:pPr>
        <w:spacing w:after="0" w:line="276"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Одним із ключових когнітивних ресурсів є системне мислення. Воно дозволяє бачити взаємозв’язки між елементами організації, розуміти причинно-наслідкові зв’язки та уникати спрощених рішень. Лідер із розвиненим системним мисленням здатний оцінювати ситуацію в комплексі, враховуючи довгострокові наслідки.</w:t>
      </w:r>
    </w:p>
    <w:p w:rsidR="004968AF" w:rsidRPr="004968AF" w:rsidRDefault="004968AF" w:rsidP="00FD7342">
      <w:pPr>
        <w:spacing w:after="0" w:line="276"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 xml:space="preserve">Не менш важливим є когнітивна гнучкість </w:t>
      </w:r>
      <w:r w:rsidR="00CB7A54">
        <w:rPr>
          <w:rFonts w:ascii="Times New Roman" w:eastAsia="Times New Roman" w:hAnsi="Times New Roman" w:cs="Times New Roman"/>
          <w:sz w:val="28"/>
          <w:szCs w:val="28"/>
          <w:lang w:eastAsia="uk-UA"/>
        </w:rPr>
        <w:t>–</w:t>
      </w:r>
      <w:r w:rsidRPr="004968AF">
        <w:rPr>
          <w:rFonts w:ascii="Times New Roman" w:eastAsia="Times New Roman" w:hAnsi="Times New Roman" w:cs="Times New Roman"/>
          <w:sz w:val="28"/>
          <w:szCs w:val="28"/>
          <w:lang w:eastAsia="uk-UA"/>
        </w:rPr>
        <w:t xml:space="preserve"> здатність переглядати власні припущення, адаптуватися до нових умов і уникати жорстких шаблонів мислення. У сучасному динамічному середовищі ця характеристика стає критичною для ефективності.</w:t>
      </w:r>
    </w:p>
    <w:p w:rsidR="004968AF" w:rsidRPr="004968AF" w:rsidRDefault="004968AF" w:rsidP="00FD7342">
      <w:pPr>
        <w:spacing w:after="0" w:line="276"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Емоційні ресурси визначають здатність лідера управляти власними переживаннями та впливати на емоційний клімат у колективі. Постійна відповідальність, конфлікти інтересів і необхідність приймати складні рішення створюють високий рівень емоційного навантаження.</w:t>
      </w:r>
    </w:p>
    <w:p w:rsidR="004968AF" w:rsidRPr="00FD7342" w:rsidRDefault="004968AF" w:rsidP="00FD7342">
      <w:pPr>
        <w:spacing w:after="0" w:line="276" w:lineRule="auto"/>
        <w:ind w:firstLine="567"/>
        <w:jc w:val="both"/>
        <w:rPr>
          <w:rFonts w:ascii="Times New Roman" w:eastAsia="Times New Roman" w:hAnsi="Times New Roman" w:cs="Times New Roman"/>
          <w:spacing w:val="-6"/>
          <w:sz w:val="28"/>
          <w:szCs w:val="28"/>
          <w:lang w:eastAsia="uk-UA"/>
        </w:rPr>
      </w:pPr>
      <w:r w:rsidRPr="00FD7342">
        <w:rPr>
          <w:rFonts w:ascii="Times New Roman" w:eastAsia="Times New Roman" w:hAnsi="Times New Roman" w:cs="Times New Roman"/>
          <w:spacing w:val="-6"/>
          <w:sz w:val="28"/>
          <w:szCs w:val="28"/>
          <w:lang w:eastAsia="uk-UA"/>
        </w:rPr>
        <w:t>Одним із центральних емоційних ресурсів є емоційна стійкість. Вона проявляється у здатності зберігати спокій у кризових ситуаціях, уникати імпульсивних реакцій та підтримувати внутрішню рівновагу. Емоційна нестабільність, навпаки, може призвести до дезорганізації команди та втрати довіри.</w:t>
      </w:r>
    </w:p>
    <w:p w:rsidR="004968AF" w:rsidRPr="004968AF" w:rsidRDefault="004968AF" w:rsidP="00FD7342">
      <w:pPr>
        <w:spacing w:after="0" w:line="276"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 xml:space="preserve">Емпатія також належить до важливих ресурсів. Вона дозволяє розуміти емоційні стани інших людей, своєчасно реагувати на напруження в колективі та підтримувати конструктивну атмосферу. Емоційна компетентність сприяє формуванню довіри </w:t>
      </w:r>
      <w:r w:rsidR="00CB7A54">
        <w:rPr>
          <w:rFonts w:ascii="Times New Roman" w:eastAsia="Times New Roman" w:hAnsi="Times New Roman" w:cs="Times New Roman"/>
          <w:sz w:val="28"/>
          <w:szCs w:val="28"/>
          <w:lang w:eastAsia="uk-UA"/>
        </w:rPr>
        <w:t>–</w:t>
      </w:r>
      <w:r w:rsidRPr="004968AF">
        <w:rPr>
          <w:rFonts w:ascii="Times New Roman" w:eastAsia="Times New Roman" w:hAnsi="Times New Roman" w:cs="Times New Roman"/>
          <w:sz w:val="28"/>
          <w:szCs w:val="28"/>
          <w:lang w:eastAsia="uk-UA"/>
        </w:rPr>
        <w:t xml:space="preserve"> ключового елементу лідерського впливу.</w:t>
      </w:r>
    </w:p>
    <w:p w:rsidR="004968AF" w:rsidRPr="004968AF" w:rsidRDefault="004968AF" w:rsidP="00FD7342">
      <w:pPr>
        <w:spacing w:after="0" w:line="276"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 xml:space="preserve">Мотиваційна сфера визначає рівень внутрішньої енергії, спрямованої на досягнення цілей. Лідерство вимагає високої внутрішньої </w:t>
      </w:r>
      <w:proofErr w:type="spellStart"/>
      <w:r w:rsidRPr="004968AF">
        <w:rPr>
          <w:rFonts w:ascii="Times New Roman" w:eastAsia="Times New Roman" w:hAnsi="Times New Roman" w:cs="Times New Roman"/>
          <w:sz w:val="28"/>
          <w:szCs w:val="28"/>
          <w:lang w:eastAsia="uk-UA"/>
        </w:rPr>
        <w:t>залученості</w:t>
      </w:r>
      <w:proofErr w:type="spellEnd"/>
      <w:r w:rsidRPr="004968AF">
        <w:rPr>
          <w:rFonts w:ascii="Times New Roman" w:eastAsia="Times New Roman" w:hAnsi="Times New Roman" w:cs="Times New Roman"/>
          <w:sz w:val="28"/>
          <w:szCs w:val="28"/>
          <w:lang w:eastAsia="uk-UA"/>
        </w:rPr>
        <w:t>, готовності працювати з перевантаженням і долати опір.</w:t>
      </w:r>
    </w:p>
    <w:p w:rsidR="004968AF" w:rsidRPr="004968AF" w:rsidRDefault="004968AF" w:rsidP="00FD7342">
      <w:pPr>
        <w:spacing w:after="0" w:line="276"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 xml:space="preserve">Важливим ресурсом є внутрішня мотивація </w:t>
      </w:r>
      <w:r w:rsidR="00CB7A54">
        <w:rPr>
          <w:rFonts w:ascii="Times New Roman" w:eastAsia="Times New Roman" w:hAnsi="Times New Roman" w:cs="Times New Roman"/>
          <w:sz w:val="28"/>
          <w:szCs w:val="28"/>
          <w:lang w:eastAsia="uk-UA"/>
        </w:rPr>
        <w:t>–</w:t>
      </w:r>
      <w:r w:rsidRPr="004968AF">
        <w:rPr>
          <w:rFonts w:ascii="Times New Roman" w:eastAsia="Times New Roman" w:hAnsi="Times New Roman" w:cs="Times New Roman"/>
          <w:sz w:val="28"/>
          <w:szCs w:val="28"/>
          <w:lang w:eastAsia="uk-UA"/>
        </w:rPr>
        <w:t xml:space="preserve"> орієнтація на зміст діяльності та її цінність, а не лише на зовнішні винагороди. Лідер, який керується глибокими смисловими мотивами, здатний підтримувати активність навіть у складних умовах.</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lastRenderedPageBreak/>
        <w:t>Оптимізм та віра у можливість позитивних змін т</w:t>
      </w:r>
      <w:bookmarkStart w:id="0" w:name="_GoBack"/>
      <w:bookmarkEnd w:id="0"/>
      <w:r w:rsidRPr="004968AF">
        <w:rPr>
          <w:rFonts w:ascii="Times New Roman" w:eastAsia="Times New Roman" w:hAnsi="Times New Roman" w:cs="Times New Roman"/>
          <w:sz w:val="28"/>
          <w:szCs w:val="28"/>
          <w:lang w:eastAsia="uk-UA"/>
        </w:rPr>
        <w:t>акож виступають мотиваційними ресурсами. Вони формують психологічний клімат, у якому команда відчуває перспективу розвитку.</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Вольова регуляція є механізмом мобілізації інших ресурсів. Вона включає здатність ставити цілі, контролювати поведінку, долати труднощі та завершувати розпочаті справи.</w:t>
      </w:r>
    </w:p>
    <w:p w:rsidR="004968AF" w:rsidRPr="00FD7342" w:rsidRDefault="004968AF" w:rsidP="004968AF">
      <w:pPr>
        <w:spacing w:after="0" w:line="288" w:lineRule="auto"/>
        <w:ind w:firstLine="567"/>
        <w:jc w:val="both"/>
        <w:rPr>
          <w:rFonts w:ascii="Times New Roman" w:eastAsia="Times New Roman" w:hAnsi="Times New Roman" w:cs="Times New Roman"/>
          <w:spacing w:val="-2"/>
          <w:sz w:val="28"/>
          <w:szCs w:val="28"/>
          <w:lang w:eastAsia="uk-UA"/>
        </w:rPr>
      </w:pPr>
      <w:r w:rsidRPr="00FD7342">
        <w:rPr>
          <w:rFonts w:ascii="Times New Roman" w:eastAsia="Times New Roman" w:hAnsi="Times New Roman" w:cs="Times New Roman"/>
          <w:spacing w:val="-2"/>
          <w:sz w:val="28"/>
          <w:szCs w:val="28"/>
          <w:lang w:eastAsia="uk-UA"/>
        </w:rPr>
        <w:t>Самодисципліна дозволяє лідеру підтримувати високий рівень продуктивності навіть за відсутності зовнішнього контролю. Наполегливість допомагає долати тимчасові невдачі та зберігати фокус на стратегічних завданнях.</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Вольові ресурси особливо важливі в кризових ситуаціях, коли необхідно приймати непопулярні рішення або діяти в умовах невизначеності.</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Лідерство є соціальним явищем, тому комунікативні ресурси мають вирішальне значення. Вони включають здатність до переконання, активного слухання, ведення переговорів та управління конфліктами.</w:t>
      </w:r>
    </w:p>
    <w:p w:rsidR="004968AF" w:rsidRPr="00FD7342" w:rsidRDefault="004968AF" w:rsidP="004968AF">
      <w:pPr>
        <w:spacing w:after="0" w:line="288" w:lineRule="auto"/>
        <w:ind w:firstLine="567"/>
        <w:jc w:val="both"/>
        <w:rPr>
          <w:rFonts w:ascii="Times New Roman" w:eastAsia="Times New Roman" w:hAnsi="Times New Roman" w:cs="Times New Roman"/>
          <w:spacing w:val="-4"/>
          <w:sz w:val="28"/>
          <w:szCs w:val="28"/>
          <w:lang w:eastAsia="uk-UA"/>
        </w:rPr>
      </w:pPr>
      <w:r w:rsidRPr="00FD7342">
        <w:rPr>
          <w:rFonts w:ascii="Times New Roman" w:eastAsia="Times New Roman" w:hAnsi="Times New Roman" w:cs="Times New Roman"/>
          <w:spacing w:val="-4"/>
          <w:sz w:val="28"/>
          <w:szCs w:val="28"/>
          <w:lang w:eastAsia="uk-UA"/>
        </w:rPr>
        <w:t xml:space="preserve">Соціальна компетентність дозволяє будувати ефективні взаємини, формувати довіру та підтримувати згуртованість команди. Вона також передбачає здатність працювати з різноманітністю </w:t>
      </w:r>
      <w:r w:rsidR="00CB7A54" w:rsidRPr="00FD7342">
        <w:rPr>
          <w:rFonts w:ascii="Times New Roman" w:eastAsia="Times New Roman" w:hAnsi="Times New Roman" w:cs="Times New Roman"/>
          <w:spacing w:val="-4"/>
          <w:sz w:val="28"/>
          <w:szCs w:val="28"/>
          <w:lang w:eastAsia="uk-UA"/>
        </w:rPr>
        <w:t>–</w:t>
      </w:r>
      <w:r w:rsidRPr="00FD7342">
        <w:rPr>
          <w:rFonts w:ascii="Times New Roman" w:eastAsia="Times New Roman" w:hAnsi="Times New Roman" w:cs="Times New Roman"/>
          <w:spacing w:val="-4"/>
          <w:sz w:val="28"/>
          <w:szCs w:val="28"/>
          <w:lang w:eastAsia="uk-UA"/>
        </w:rPr>
        <w:t xml:space="preserve"> культурною, професійною, особистісною.</w:t>
      </w:r>
    </w:p>
    <w:p w:rsidR="004968AF" w:rsidRPr="00FD7342" w:rsidRDefault="004968AF" w:rsidP="004968AF">
      <w:pPr>
        <w:spacing w:after="0" w:line="288" w:lineRule="auto"/>
        <w:ind w:firstLine="567"/>
        <w:jc w:val="both"/>
        <w:rPr>
          <w:rFonts w:ascii="Times New Roman" w:eastAsia="Times New Roman" w:hAnsi="Times New Roman" w:cs="Times New Roman"/>
          <w:spacing w:val="-4"/>
          <w:sz w:val="28"/>
          <w:szCs w:val="28"/>
          <w:lang w:eastAsia="uk-UA"/>
        </w:rPr>
      </w:pPr>
      <w:r w:rsidRPr="00FD7342">
        <w:rPr>
          <w:rFonts w:ascii="Times New Roman" w:eastAsia="Times New Roman" w:hAnsi="Times New Roman" w:cs="Times New Roman"/>
          <w:spacing w:val="-4"/>
          <w:sz w:val="28"/>
          <w:szCs w:val="28"/>
          <w:lang w:eastAsia="uk-UA"/>
        </w:rPr>
        <w:t>Важливою складовою соціального ресурсу є здатність до зворотного зв’язку. Лідер, який відкритий до критики, створює атмосферу взаємної поваги та розвитку.</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 xml:space="preserve">Професійне вигорання є одним із найбільших ризиків для лідера. Тому </w:t>
      </w:r>
      <w:proofErr w:type="spellStart"/>
      <w:r w:rsidRPr="004968AF">
        <w:rPr>
          <w:rFonts w:ascii="Times New Roman" w:eastAsia="Times New Roman" w:hAnsi="Times New Roman" w:cs="Times New Roman"/>
          <w:sz w:val="28"/>
          <w:szCs w:val="28"/>
          <w:lang w:eastAsia="uk-UA"/>
        </w:rPr>
        <w:t>ресурсність</w:t>
      </w:r>
      <w:proofErr w:type="spellEnd"/>
      <w:r w:rsidRPr="004968AF">
        <w:rPr>
          <w:rFonts w:ascii="Times New Roman" w:eastAsia="Times New Roman" w:hAnsi="Times New Roman" w:cs="Times New Roman"/>
          <w:sz w:val="28"/>
          <w:szCs w:val="28"/>
          <w:lang w:eastAsia="uk-UA"/>
        </w:rPr>
        <w:t xml:space="preserve"> включає здатність до відновлення </w:t>
      </w:r>
      <w:r w:rsidR="00CB7A54">
        <w:rPr>
          <w:rFonts w:ascii="Times New Roman" w:eastAsia="Times New Roman" w:hAnsi="Times New Roman" w:cs="Times New Roman"/>
          <w:sz w:val="28"/>
          <w:szCs w:val="28"/>
          <w:lang w:eastAsia="uk-UA"/>
        </w:rPr>
        <w:t>–</w:t>
      </w:r>
      <w:r w:rsidRPr="004968AF">
        <w:rPr>
          <w:rFonts w:ascii="Times New Roman" w:eastAsia="Times New Roman" w:hAnsi="Times New Roman" w:cs="Times New Roman"/>
          <w:sz w:val="28"/>
          <w:szCs w:val="28"/>
          <w:lang w:eastAsia="uk-UA"/>
        </w:rPr>
        <w:t xml:space="preserve"> як психологічного, так і фізичного.</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Самоусвідомлення, здатність розпізнавати ознаки перевтоми, вміння делегувати повноваження та підтримувати баланс між роботою і особистим життям є необхідними умовами довготривалої ефективності.</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Підтримка соціального оточення, наставництво та професійні спільноти також виступають важливими джерелами ресурсів.</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 xml:space="preserve">Психологічні ресурси не є фіксованими. Вони можуть розвиватися через освіту, тренінги, рефлексію та професійний досвід. Особливо важливу роль відіграє усвідомленість </w:t>
      </w:r>
      <w:r w:rsidR="00CB7A54">
        <w:rPr>
          <w:rFonts w:ascii="Times New Roman" w:eastAsia="Times New Roman" w:hAnsi="Times New Roman" w:cs="Times New Roman"/>
          <w:sz w:val="28"/>
          <w:szCs w:val="28"/>
          <w:lang w:eastAsia="uk-UA"/>
        </w:rPr>
        <w:t>–</w:t>
      </w:r>
      <w:r w:rsidRPr="004968AF">
        <w:rPr>
          <w:rFonts w:ascii="Times New Roman" w:eastAsia="Times New Roman" w:hAnsi="Times New Roman" w:cs="Times New Roman"/>
          <w:sz w:val="28"/>
          <w:szCs w:val="28"/>
          <w:lang w:eastAsia="uk-UA"/>
        </w:rPr>
        <w:t xml:space="preserve"> здатність аналізувати власний стан, мотиви та поведінку.</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 xml:space="preserve">Кризові ситуації часто стають каталізаторами розвитку </w:t>
      </w:r>
      <w:proofErr w:type="spellStart"/>
      <w:r w:rsidRPr="004968AF">
        <w:rPr>
          <w:rFonts w:ascii="Times New Roman" w:eastAsia="Times New Roman" w:hAnsi="Times New Roman" w:cs="Times New Roman"/>
          <w:sz w:val="28"/>
          <w:szCs w:val="28"/>
          <w:lang w:eastAsia="uk-UA"/>
        </w:rPr>
        <w:t>ресурсності</w:t>
      </w:r>
      <w:proofErr w:type="spellEnd"/>
      <w:r w:rsidRPr="004968AF">
        <w:rPr>
          <w:rFonts w:ascii="Times New Roman" w:eastAsia="Times New Roman" w:hAnsi="Times New Roman" w:cs="Times New Roman"/>
          <w:sz w:val="28"/>
          <w:szCs w:val="28"/>
          <w:lang w:eastAsia="uk-UA"/>
        </w:rPr>
        <w:t>. Подолання труднощів сприяє формуванню впевненості та внутрішньої сили.</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Водночас тривале перевантаження без відновлення може призвести до виснаження ресурсів. Тому ефективний лідер повинен не лише мобілізувати внутрішні сили, а й систематично їх поповнювати.</w:t>
      </w:r>
    </w:p>
    <w:p w:rsidR="00535489" w:rsidRDefault="00535489" w:rsidP="004968AF">
      <w:pPr>
        <w:spacing w:after="0" w:line="288" w:lineRule="auto"/>
        <w:ind w:firstLine="567"/>
        <w:jc w:val="both"/>
        <w:rPr>
          <w:rFonts w:ascii="Times New Roman" w:hAnsi="Times New Roman" w:cs="Times New Roman"/>
          <w:sz w:val="28"/>
          <w:szCs w:val="28"/>
        </w:rPr>
      </w:pPr>
    </w:p>
    <w:sectPr w:rsidR="005354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89"/>
    <w:rsid w:val="002115F7"/>
    <w:rsid w:val="00424B54"/>
    <w:rsid w:val="004968AF"/>
    <w:rsid w:val="00535489"/>
    <w:rsid w:val="006754F2"/>
    <w:rsid w:val="00947B20"/>
    <w:rsid w:val="00971870"/>
    <w:rsid w:val="009D2552"/>
    <w:rsid w:val="00CB7A54"/>
    <w:rsid w:val="00F26AC0"/>
    <w:rsid w:val="00FD73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EE9E"/>
  <w15:chartTrackingRefBased/>
  <w15:docId w15:val="{DFFA594E-FFD4-4595-9079-7C7319AC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3548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535489"/>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35489"/>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535489"/>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53548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096845">
      <w:bodyDiv w:val="1"/>
      <w:marLeft w:val="0"/>
      <w:marRight w:val="0"/>
      <w:marTop w:val="0"/>
      <w:marBottom w:val="0"/>
      <w:divBdr>
        <w:top w:val="none" w:sz="0" w:space="0" w:color="auto"/>
        <w:left w:val="none" w:sz="0" w:space="0" w:color="auto"/>
        <w:bottom w:val="none" w:sz="0" w:space="0" w:color="auto"/>
        <w:right w:val="none" w:sz="0" w:space="0" w:color="auto"/>
      </w:divBdr>
    </w:div>
    <w:div w:id="907228386">
      <w:bodyDiv w:val="1"/>
      <w:marLeft w:val="0"/>
      <w:marRight w:val="0"/>
      <w:marTop w:val="0"/>
      <w:marBottom w:val="0"/>
      <w:divBdr>
        <w:top w:val="none" w:sz="0" w:space="0" w:color="auto"/>
        <w:left w:val="none" w:sz="0" w:space="0" w:color="auto"/>
        <w:bottom w:val="none" w:sz="0" w:space="0" w:color="auto"/>
        <w:right w:val="none" w:sz="0" w:space="0" w:color="auto"/>
      </w:divBdr>
    </w:div>
    <w:div w:id="1806387205">
      <w:bodyDiv w:val="1"/>
      <w:marLeft w:val="0"/>
      <w:marRight w:val="0"/>
      <w:marTop w:val="0"/>
      <w:marBottom w:val="0"/>
      <w:divBdr>
        <w:top w:val="none" w:sz="0" w:space="0" w:color="auto"/>
        <w:left w:val="none" w:sz="0" w:space="0" w:color="auto"/>
        <w:bottom w:val="none" w:sz="0" w:space="0" w:color="auto"/>
        <w:right w:val="none" w:sz="0" w:space="0" w:color="auto"/>
      </w:divBdr>
    </w:div>
    <w:div w:id="204166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15816</Words>
  <Characters>9016</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Дика Олена Сергіївна</dc:creator>
  <cp:keywords/>
  <dc:description/>
  <cp:lastModifiedBy>Дика Олена Сергіївна</cp:lastModifiedBy>
  <cp:revision>2</cp:revision>
  <dcterms:created xsi:type="dcterms:W3CDTF">2026-03-16T12:36:00Z</dcterms:created>
  <dcterms:modified xsi:type="dcterms:W3CDTF">2026-03-16T12:36:00Z</dcterms:modified>
</cp:coreProperties>
</file>