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88C4" w14:textId="22143A10" w:rsidR="00E62F25" w:rsidRPr="00E62F25" w:rsidRDefault="00E62F25" w:rsidP="00E62F25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Практичне заняття №</w:t>
      </w:r>
      <w:r>
        <w:rPr>
          <w:b/>
          <w:bCs/>
          <w:i/>
          <w:iCs/>
          <w:sz w:val="28"/>
          <w:szCs w:val="28"/>
          <w:lang w:val="en-US"/>
        </w:rPr>
        <w:t>6</w:t>
      </w:r>
      <w:r>
        <w:rPr>
          <w:b/>
          <w:bCs/>
          <w:i/>
          <w:iCs/>
          <w:sz w:val="28"/>
          <w:szCs w:val="28"/>
          <w:lang w:val="uk-UA"/>
        </w:rPr>
        <w:t>-</w:t>
      </w:r>
      <w:r>
        <w:rPr>
          <w:b/>
          <w:bCs/>
          <w:i/>
          <w:iCs/>
          <w:sz w:val="28"/>
          <w:szCs w:val="28"/>
          <w:lang w:val="en-US"/>
        </w:rPr>
        <w:t>7</w:t>
      </w:r>
    </w:p>
    <w:p w14:paraId="4A639820" w14:textId="70EE24E6" w:rsidR="00E62F25" w:rsidRPr="00E62F25" w:rsidRDefault="00E62F25" w:rsidP="00E62F2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Методика та техніка проведення екскурсій</w:t>
      </w:r>
    </w:p>
    <w:p w14:paraId="69CFEF8F" w14:textId="77777777" w:rsidR="00E62F25" w:rsidRPr="00E62F25" w:rsidRDefault="00E62F25" w:rsidP="00E62F25">
      <w:pPr>
        <w:rPr>
          <w:b/>
          <w:bCs/>
          <w:i/>
          <w:iCs/>
          <w:sz w:val="28"/>
          <w:szCs w:val="28"/>
          <w:lang w:val="en-US"/>
        </w:rPr>
      </w:pPr>
    </w:p>
    <w:p w14:paraId="2984CEFF" w14:textId="77777777" w:rsidR="00E62F25" w:rsidRDefault="00E62F25" w:rsidP="00E62F25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9D4380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Підготувати доповідь у вигляді презентації за однією із нижче запропонованих тем </w:t>
      </w:r>
    </w:p>
    <w:p w14:paraId="46239686" w14:textId="5131F237" w:rsidR="00E62F25" w:rsidRPr="00E62F25" w:rsidRDefault="00E62F25" w:rsidP="00E62F25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60" w:after="0" w:line="285" w:lineRule="auto"/>
        <w:ind w:left="0" w:right="309" w:firstLine="567"/>
        <w:contextualSpacing w:val="0"/>
        <w:jc w:val="both"/>
        <w:rPr>
          <w:rFonts w:ascii="Times New Roman" w:hAnsi="Times New Roman"/>
          <w:sz w:val="28"/>
        </w:rPr>
      </w:pPr>
      <w:r w:rsidRPr="00E62F25">
        <w:rPr>
          <w:rFonts w:ascii="Times New Roman" w:hAnsi="Times New Roman"/>
          <w:spacing w:val="-2"/>
          <w:sz w:val="28"/>
        </w:rPr>
        <w:t>О</w:t>
      </w:r>
      <w:r w:rsidRPr="00E62F25">
        <w:rPr>
          <w:rFonts w:ascii="Times New Roman" w:hAnsi="Times New Roman"/>
          <w:spacing w:val="-2"/>
          <w:sz w:val="28"/>
        </w:rPr>
        <w:t>собливості</w:t>
      </w:r>
      <w:r w:rsidRPr="00E62F25">
        <w:rPr>
          <w:rFonts w:ascii="Times New Roman" w:hAnsi="Times New Roman"/>
          <w:spacing w:val="-14"/>
          <w:sz w:val="28"/>
        </w:rPr>
        <w:t xml:space="preserve"> </w:t>
      </w:r>
      <w:r w:rsidRPr="00E62F25">
        <w:rPr>
          <w:rFonts w:ascii="Times New Roman" w:hAnsi="Times New Roman"/>
          <w:spacing w:val="-2"/>
          <w:sz w:val="28"/>
        </w:rPr>
        <w:t>показу</w:t>
      </w:r>
      <w:r w:rsidRPr="00E62F25">
        <w:rPr>
          <w:rFonts w:ascii="Times New Roman" w:hAnsi="Times New Roman"/>
          <w:spacing w:val="-16"/>
          <w:sz w:val="28"/>
        </w:rPr>
        <w:t xml:space="preserve"> </w:t>
      </w:r>
      <w:r w:rsidRPr="00E62F25">
        <w:rPr>
          <w:rFonts w:ascii="Times New Roman" w:hAnsi="Times New Roman"/>
          <w:spacing w:val="-2"/>
          <w:sz w:val="28"/>
        </w:rPr>
        <w:t>на</w:t>
      </w:r>
      <w:r w:rsidRPr="00E62F25">
        <w:rPr>
          <w:rFonts w:ascii="Times New Roman" w:hAnsi="Times New Roman"/>
          <w:spacing w:val="-13"/>
          <w:sz w:val="28"/>
        </w:rPr>
        <w:t xml:space="preserve"> </w:t>
      </w:r>
      <w:r w:rsidRPr="00E62F25">
        <w:rPr>
          <w:rFonts w:ascii="Times New Roman" w:hAnsi="Times New Roman"/>
          <w:spacing w:val="-2"/>
          <w:sz w:val="28"/>
        </w:rPr>
        <w:t>екскурсії:</w:t>
      </w:r>
      <w:r w:rsidRPr="00E62F25">
        <w:rPr>
          <w:rFonts w:ascii="Times New Roman" w:hAnsi="Times New Roman"/>
          <w:spacing w:val="-13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сюжетність,</w:t>
      </w:r>
      <w:r w:rsidRPr="00E62F25">
        <w:rPr>
          <w:rFonts w:ascii="Times New Roman" w:hAnsi="Times New Roman"/>
          <w:spacing w:val="-13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логічну</w:t>
      </w:r>
      <w:r w:rsidRPr="00E62F25">
        <w:rPr>
          <w:rFonts w:ascii="Times New Roman" w:hAnsi="Times New Roman"/>
          <w:spacing w:val="-14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послідовність,</w:t>
      </w:r>
      <w:r w:rsidRPr="00E62F25">
        <w:rPr>
          <w:rFonts w:ascii="Times New Roman" w:hAnsi="Times New Roman"/>
          <w:spacing w:val="-72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активність,</w:t>
      </w:r>
      <w:r w:rsidRPr="00E62F25">
        <w:rPr>
          <w:rFonts w:ascii="Times New Roman" w:hAnsi="Times New Roman"/>
          <w:spacing w:val="-5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парадоксальність,</w:t>
      </w:r>
      <w:r w:rsidRPr="00E62F25">
        <w:rPr>
          <w:rFonts w:ascii="Times New Roman" w:hAnsi="Times New Roman"/>
          <w:spacing w:val="-2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визначальну</w:t>
      </w:r>
      <w:r w:rsidRPr="00E62F25">
        <w:rPr>
          <w:rFonts w:ascii="Times New Roman" w:hAnsi="Times New Roman"/>
          <w:spacing w:val="-6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роль,</w:t>
      </w:r>
      <w:r w:rsidRPr="00E62F25">
        <w:rPr>
          <w:rFonts w:ascii="Times New Roman" w:hAnsi="Times New Roman"/>
          <w:spacing w:val="-6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первісне</w:t>
      </w:r>
      <w:r w:rsidRPr="00E62F25">
        <w:rPr>
          <w:rFonts w:ascii="Times New Roman" w:hAnsi="Times New Roman"/>
          <w:spacing w:val="-5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значення</w:t>
      </w:r>
      <w:r w:rsidRPr="00E62F25">
        <w:rPr>
          <w:rFonts w:ascii="Times New Roman" w:hAnsi="Times New Roman"/>
          <w:sz w:val="28"/>
        </w:rPr>
        <w:t>.</w:t>
      </w:r>
    </w:p>
    <w:p w14:paraId="7A7AC00C" w14:textId="7BA76302" w:rsidR="00E62F25" w:rsidRPr="00E62F25" w:rsidRDefault="00E62F25" w:rsidP="00E62F25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60" w:after="0" w:line="285" w:lineRule="auto"/>
        <w:ind w:left="0" w:right="309" w:firstLine="567"/>
        <w:contextualSpacing w:val="0"/>
        <w:jc w:val="both"/>
        <w:rPr>
          <w:rFonts w:ascii="Times New Roman" w:hAnsi="Times New Roman"/>
          <w:sz w:val="28"/>
        </w:rPr>
      </w:pPr>
      <w:r w:rsidRPr="00E62F25">
        <w:rPr>
          <w:rFonts w:ascii="Times New Roman" w:hAnsi="Times New Roman"/>
          <w:spacing w:val="-1"/>
          <w:sz w:val="28"/>
        </w:rPr>
        <w:t>О</w:t>
      </w:r>
      <w:r w:rsidRPr="00E62F25">
        <w:rPr>
          <w:rFonts w:ascii="Times New Roman" w:hAnsi="Times New Roman"/>
          <w:spacing w:val="-1"/>
          <w:sz w:val="28"/>
        </w:rPr>
        <w:t>собливості</w:t>
      </w:r>
      <w:r w:rsidRPr="00E62F25">
        <w:rPr>
          <w:rFonts w:ascii="Times New Roman" w:hAnsi="Times New Roman"/>
          <w:spacing w:val="-18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розповіді</w:t>
      </w:r>
      <w:r w:rsidRPr="00E62F25">
        <w:rPr>
          <w:rFonts w:ascii="Times New Roman" w:hAnsi="Times New Roman"/>
          <w:spacing w:val="-17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на</w:t>
      </w:r>
      <w:r w:rsidRPr="00E62F25">
        <w:rPr>
          <w:rFonts w:ascii="Times New Roman" w:hAnsi="Times New Roman"/>
          <w:spacing w:val="-17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екскурсії:</w:t>
      </w:r>
      <w:r w:rsidRPr="00E62F25">
        <w:rPr>
          <w:rFonts w:ascii="Times New Roman" w:hAnsi="Times New Roman"/>
          <w:spacing w:val="-17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підпорядкованість</w:t>
      </w:r>
      <w:r w:rsidRPr="00E62F25">
        <w:rPr>
          <w:rFonts w:ascii="Times New Roman" w:hAnsi="Times New Roman"/>
          <w:spacing w:val="-17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розповіді</w:t>
      </w:r>
      <w:r w:rsidRPr="00E62F25">
        <w:rPr>
          <w:rFonts w:ascii="Times New Roman" w:hAnsi="Times New Roman"/>
          <w:spacing w:val="-17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показу,</w:t>
      </w:r>
      <w:r w:rsidRPr="00E62F25">
        <w:rPr>
          <w:rFonts w:ascii="Times New Roman" w:hAnsi="Times New Roman"/>
          <w:spacing w:val="-15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залежність</w:t>
      </w:r>
      <w:r w:rsidRPr="00E62F25">
        <w:rPr>
          <w:rFonts w:ascii="Times New Roman" w:hAnsi="Times New Roman"/>
          <w:spacing w:val="-16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розповіді</w:t>
      </w:r>
      <w:r w:rsidRPr="00E62F25">
        <w:rPr>
          <w:rFonts w:ascii="Times New Roman" w:hAnsi="Times New Roman"/>
          <w:spacing w:val="-16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від</w:t>
      </w:r>
      <w:r w:rsidRPr="00E62F25">
        <w:rPr>
          <w:rFonts w:ascii="Times New Roman" w:hAnsi="Times New Roman"/>
          <w:spacing w:val="-16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швидкості</w:t>
      </w:r>
      <w:r w:rsidRPr="00E62F25">
        <w:rPr>
          <w:rFonts w:ascii="Times New Roman" w:hAnsi="Times New Roman"/>
          <w:spacing w:val="-16"/>
          <w:sz w:val="28"/>
        </w:rPr>
        <w:t xml:space="preserve"> </w:t>
      </w:r>
      <w:r w:rsidRPr="00E62F25">
        <w:rPr>
          <w:rFonts w:ascii="Times New Roman" w:hAnsi="Times New Roman"/>
          <w:spacing w:val="-1"/>
          <w:sz w:val="28"/>
        </w:rPr>
        <w:t>пересування</w:t>
      </w:r>
      <w:r w:rsidRPr="00E62F25">
        <w:rPr>
          <w:rFonts w:ascii="Times New Roman" w:hAnsi="Times New Roman"/>
          <w:spacing w:val="-16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групи,</w:t>
      </w:r>
      <w:r w:rsidRPr="00E62F25">
        <w:rPr>
          <w:rFonts w:ascii="Times New Roman" w:hAnsi="Times New Roman"/>
          <w:spacing w:val="-15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використання</w:t>
      </w:r>
      <w:r w:rsidRPr="00E62F25">
        <w:rPr>
          <w:rFonts w:ascii="Times New Roman" w:hAnsi="Times New Roman"/>
          <w:spacing w:val="-72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в розповіді зорових доказів, адресність розповіді, конкретність екскурсійної розповіді, стверджуючий характер розповіді, монологічний характер</w:t>
      </w:r>
      <w:r w:rsidRPr="00E62F25">
        <w:rPr>
          <w:rFonts w:ascii="Times New Roman" w:hAnsi="Times New Roman"/>
          <w:spacing w:val="1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розповіді,</w:t>
      </w:r>
      <w:r w:rsidRPr="00E62F25">
        <w:rPr>
          <w:rFonts w:ascii="Times New Roman" w:hAnsi="Times New Roman"/>
          <w:spacing w:val="2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наявність</w:t>
      </w:r>
      <w:r w:rsidRPr="00E62F25">
        <w:rPr>
          <w:rFonts w:ascii="Times New Roman" w:hAnsi="Times New Roman"/>
          <w:spacing w:val="3"/>
          <w:sz w:val="28"/>
        </w:rPr>
        <w:t xml:space="preserve"> </w:t>
      </w:r>
      <w:r w:rsidRPr="00E62F25">
        <w:rPr>
          <w:rFonts w:ascii="Times New Roman" w:hAnsi="Times New Roman"/>
          <w:sz w:val="28"/>
        </w:rPr>
        <w:t>підтексту.</w:t>
      </w:r>
    </w:p>
    <w:p w14:paraId="677352FC" w14:textId="77777777" w:rsidR="00E62F25" w:rsidRPr="00E62F25" w:rsidRDefault="00E62F25" w:rsidP="00E62F25">
      <w:pPr>
        <w:tabs>
          <w:tab w:val="left" w:pos="851"/>
        </w:tabs>
        <w:spacing w:line="240" w:lineRule="auto"/>
        <w:rPr>
          <w:b/>
          <w:bCs/>
          <w:sz w:val="28"/>
          <w:szCs w:val="28"/>
          <w:highlight w:val="yellow"/>
          <w:lang w:val="uk-UA"/>
        </w:rPr>
      </w:pPr>
    </w:p>
    <w:p w14:paraId="0D028D5C" w14:textId="2387BDB0" w:rsidR="00E62F25" w:rsidRPr="00E62F25" w:rsidRDefault="00E62F25" w:rsidP="00E62F25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E62F25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Підготувати маршрут </w:t>
      </w:r>
      <w:r w:rsidRPr="00E62F25">
        <w:rPr>
          <w:rFonts w:ascii="Times New Roman" w:hAnsi="Times New Roman"/>
          <w:b/>
          <w:bCs/>
          <w:sz w:val="28"/>
          <w:highlight w:val="yellow"/>
        </w:rPr>
        <w:t>екскурсії Державним університетом «</w:t>
      </w:r>
      <w:proofErr w:type="spellStart"/>
      <w:r w:rsidRPr="00E62F25">
        <w:rPr>
          <w:rFonts w:ascii="Times New Roman" w:hAnsi="Times New Roman"/>
          <w:b/>
          <w:bCs/>
          <w:sz w:val="28"/>
          <w:highlight w:val="yellow"/>
        </w:rPr>
        <w:t>Житомирська</w:t>
      </w:r>
      <w:proofErr w:type="spellEnd"/>
      <w:r w:rsidRPr="00E62F25">
        <w:rPr>
          <w:rFonts w:ascii="Times New Roman" w:hAnsi="Times New Roman"/>
          <w:b/>
          <w:bCs/>
          <w:sz w:val="28"/>
          <w:highlight w:val="yellow"/>
        </w:rPr>
        <w:t xml:space="preserve"> </w:t>
      </w:r>
      <w:proofErr w:type="spellStart"/>
      <w:r w:rsidRPr="00E62F25">
        <w:rPr>
          <w:rFonts w:ascii="Times New Roman" w:hAnsi="Times New Roman"/>
          <w:b/>
          <w:bCs/>
          <w:sz w:val="28"/>
          <w:highlight w:val="yellow"/>
        </w:rPr>
        <w:t>політехніка</w:t>
      </w:r>
      <w:proofErr w:type="spellEnd"/>
      <w:r w:rsidRPr="00E62F25">
        <w:rPr>
          <w:rFonts w:ascii="Times New Roman" w:hAnsi="Times New Roman"/>
          <w:b/>
          <w:bCs/>
          <w:sz w:val="28"/>
          <w:highlight w:val="yellow"/>
        </w:rPr>
        <w:t>»</w:t>
      </w:r>
    </w:p>
    <w:p w14:paraId="2AEDEC1C" w14:textId="77777777" w:rsidR="00E62F25" w:rsidRPr="001F05CF" w:rsidRDefault="00E62F25" w:rsidP="00E62F25">
      <w:pPr>
        <w:pStyle w:val="ae"/>
        <w:spacing w:line="285" w:lineRule="auto"/>
        <w:ind w:left="0" w:right="306" w:firstLine="567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Для створення цікавої екскурсії необхідно використовувати та поєднувати:</w:t>
      </w:r>
    </w:p>
    <w:p w14:paraId="0487B1E9" w14:textId="77777777" w:rsidR="00E62F25" w:rsidRPr="001F05CF" w:rsidRDefault="00E62F25" w:rsidP="00E62F25">
      <w:pPr>
        <w:pStyle w:val="ae"/>
        <w:spacing w:line="285" w:lineRule="auto"/>
        <w:ind w:left="0" w:right="311" w:firstLine="567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  <w:i/>
        </w:rPr>
        <w:t xml:space="preserve">методичні прийоми показу: </w:t>
      </w:r>
      <w:r w:rsidRPr="001F05CF">
        <w:rPr>
          <w:rFonts w:ascii="Times New Roman" w:hAnsi="Times New Roman" w:cs="Times New Roman"/>
        </w:rPr>
        <w:t>прийом демонстрації об'єкта; прийом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екскурсійного аналізу; прийом попереднього огляду; прийом панорамного показу; прийом зорової реконструкції (відтворення); прийом зорового монтажу; прийом локалізації; прийом абстрагування; прийом зорового порівняння; прийом зорової аналогії або асоціації; прийом інтеграції;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прийом перемикання уваги; методичний прийом руху; показ меморіальної дошки;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особливості</w:t>
      </w:r>
      <w:r w:rsidRPr="001F05CF">
        <w:rPr>
          <w:rFonts w:ascii="Times New Roman" w:hAnsi="Times New Roman" w:cs="Times New Roman"/>
          <w:spacing w:val="-1"/>
        </w:rPr>
        <w:t xml:space="preserve"> </w:t>
      </w:r>
      <w:r w:rsidRPr="001F05CF">
        <w:rPr>
          <w:rFonts w:ascii="Times New Roman" w:hAnsi="Times New Roman" w:cs="Times New Roman"/>
        </w:rPr>
        <w:t>показу</w:t>
      </w:r>
      <w:r w:rsidRPr="001F05CF">
        <w:rPr>
          <w:rFonts w:ascii="Times New Roman" w:hAnsi="Times New Roman" w:cs="Times New Roman"/>
          <w:spacing w:val="-3"/>
        </w:rPr>
        <w:t xml:space="preserve"> </w:t>
      </w:r>
      <w:r w:rsidRPr="001F05CF">
        <w:rPr>
          <w:rFonts w:ascii="Times New Roman" w:hAnsi="Times New Roman" w:cs="Times New Roman"/>
        </w:rPr>
        <w:t>під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час</w:t>
      </w:r>
      <w:r w:rsidRPr="001F05CF">
        <w:rPr>
          <w:rFonts w:ascii="Times New Roman" w:hAnsi="Times New Roman" w:cs="Times New Roman"/>
          <w:spacing w:val="3"/>
        </w:rPr>
        <w:t xml:space="preserve"> </w:t>
      </w:r>
      <w:r w:rsidRPr="001F05CF">
        <w:rPr>
          <w:rFonts w:ascii="Times New Roman" w:hAnsi="Times New Roman" w:cs="Times New Roman"/>
        </w:rPr>
        <w:t>автобусної екскурсії;</w:t>
      </w:r>
    </w:p>
    <w:p w14:paraId="53981DB0" w14:textId="77777777" w:rsidR="00E62F25" w:rsidRDefault="00E62F25" w:rsidP="00E62F25">
      <w:pPr>
        <w:pStyle w:val="ae"/>
        <w:spacing w:line="285" w:lineRule="auto"/>
        <w:ind w:left="0" w:right="308" w:firstLine="567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  <w:i/>
        </w:rPr>
        <w:t xml:space="preserve">методичні прийоми розповіді: </w:t>
      </w:r>
      <w:r w:rsidRPr="001F05CF">
        <w:rPr>
          <w:rFonts w:ascii="Times New Roman" w:hAnsi="Times New Roman" w:cs="Times New Roman"/>
        </w:rPr>
        <w:t>прийом екскурсійної довідки; прийом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опису;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характеристики;</w:t>
      </w:r>
      <w:r w:rsidRPr="001F05CF">
        <w:rPr>
          <w:rFonts w:ascii="Times New Roman" w:hAnsi="Times New Roman" w:cs="Times New Roman"/>
          <w:spacing w:val="-6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-8"/>
        </w:rPr>
        <w:t xml:space="preserve"> </w:t>
      </w:r>
      <w:r w:rsidRPr="001F05CF">
        <w:rPr>
          <w:rFonts w:ascii="Times New Roman" w:hAnsi="Times New Roman" w:cs="Times New Roman"/>
        </w:rPr>
        <w:t>пояснення;</w:t>
      </w:r>
      <w:r w:rsidRPr="001F05CF">
        <w:rPr>
          <w:rFonts w:ascii="Times New Roman" w:hAnsi="Times New Roman" w:cs="Times New Roman"/>
          <w:spacing w:val="-6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-8"/>
        </w:rPr>
        <w:t xml:space="preserve"> </w:t>
      </w:r>
      <w:r w:rsidRPr="001F05CF">
        <w:rPr>
          <w:rFonts w:ascii="Times New Roman" w:hAnsi="Times New Roman" w:cs="Times New Roman"/>
        </w:rPr>
        <w:t>коментування</w:t>
      </w:r>
      <w:r w:rsidRPr="001F05CF">
        <w:rPr>
          <w:rFonts w:ascii="Times New Roman" w:hAnsi="Times New Roman" w:cs="Times New Roman"/>
          <w:spacing w:val="-71"/>
        </w:rPr>
        <w:t xml:space="preserve"> </w:t>
      </w:r>
      <w:r w:rsidRPr="001F05CF">
        <w:rPr>
          <w:rFonts w:ascii="Times New Roman" w:hAnsi="Times New Roman" w:cs="Times New Roman"/>
        </w:rPr>
        <w:t>(репортажу); прийом цитування; прийом літературного монтажу; прийом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питань-відповідей;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посилання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на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очевидців;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завдань;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 xml:space="preserve">прийом новизни матеріалу; прийом співучасті; прийом дискусійної ситуації; прийом персоніфікації; прийом проблемної ситуації; прийом відступу; прийом індукції; прийом дедукції; клімактеричний прийом; </w:t>
      </w:r>
      <w:proofErr w:type="spellStart"/>
      <w:r w:rsidRPr="001F05CF">
        <w:rPr>
          <w:rFonts w:ascii="Times New Roman" w:hAnsi="Times New Roman" w:cs="Times New Roman"/>
        </w:rPr>
        <w:t>антиклі</w:t>
      </w:r>
      <w:proofErr w:type="spellEnd"/>
      <w:r w:rsidRPr="001F05CF">
        <w:rPr>
          <w:rFonts w:ascii="Times New Roman" w:hAnsi="Times New Roman" w:cs="Times New Roman"/>
        </w:rPr>
        <w:t>-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proofErr w:type="spellStart"/>
      <w:r w:rsidRPr="001F05CF">
        <w:rPr>
          <w:rFonts w:ascii="Times New Roman" w:hAnsi="Times New Roman" w:cs="Times New Roman"/>
        </w:rPr>
        <w:t>мактеричний</w:t>
      </w:r>
      <w:proofErr w:type="spellEnd"/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прийом.</w:t>
      </w:r>
    </w:p>
    <w:p w14:paraId="5933C87C" w14:textId="727D7FAE" w:rsidR="00E62F25" w:rsidRDefault="00E62F25" w:rsidP="00E62F25">
      <w:pPr>
        <w:pStyle w:val="ae"/>
        <w:spacing w:line="285" w:lineRule="auto"/>
        <w:ind w:left="0" w:right="308" w:firstLine="567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Важливою складовою якісного проведення екскурсії є оптимальне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поєднання показу і розповіді з максимальним використанням їхніх різноманітних прийомів. Екскурсоводу, який виконує роль керівника в процесі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сприйняття матеріалу необхідно прагнути до перетворення в єдине ціле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показу і розповіді, коли вони починають активно взаємодіяти, певним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 xml:space="preserve">чином зливатися, коли один елемент вже не може замінити інший і </w:t>
      </w:r>
      <w:r w:rsidRPr="001F05CF">
        <w:rPr>
          <w:rFonts w:ascii="Times New Roman" w:hAnsi="Times New Roman" w:cs="Times New Roman"/>
        </w:rPr>
        <w:lastRenderedPageBreak/>
        <w:t>утво</w:t>
      </w:r>
      <w:r w:rsidRPr="001F05CF">
        <w:rPr>
          <w:rFonts w:ascii="Times New Roman" w:hAnsi="Times New Roman" w:cs="Times New Roman"/>
          <w:spacing w:val="-1"/>
        </w:rPr>
        <w:t>рюють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єдине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ціле</w:t>
      </w:r>
      <w:r w:rsidRPr="001F05CF">
        <w:rPr>
          <w:rFonts w:ascii="Times New Roman" w:hAnsi="Times New Roman" w:cs="Times New Roman"/>
        </w:rPr>
        <w:t xml:space="preserve"> </w:t>
      </w:r>
      <w:r w:rsidRPr="001F05CF">
        <w:rPr>
          <w:rFonts w:ascii="Times New Roman" w:hAnsi="Times New Roman" w:cs="Times New Roman"/>
          <w:spacing w:val="-1"/>
          <w:w w:val="160"/>
        </w:rPr>
        <w:t>–</w:t>
      </w:r>
      <w:r w:rsidRPr="001F05CF">
        <w:rPr>
          <w:rFonts w:ascii="Times New Roman" w:hAnsi="Times New Roman" w:cs="Times New Roman"/>
          <w:spacing w:val="-41"/>
          <w:w w:val="160"/>
        </w:rPr>
        <w:t xml:space="preserve"> </w:t>
      </w:r>
      <w:r w:rsidRPr="001F05CF">
        <w:rPr>
          <w:rFonts w:ascii="Times New Roman" w:hAnsi="Times New Roman" w:cs="Times New Roman"/>
        </w:rPr>
        <w:t>екскурсію.</w:t>
      </w:r>
    </w:p>
    <w:p w14:paraId="1B2FA04C" w14:textId="77777777" w:rsidR="00E62F25" w:rsidRPr="00E62F25" w:rsidRDefault="00E62F25" w:rsidP="00E62F25">
      <w:pPr>
        <w:spacing w:before="71" w:line="295" w:lineRule="auto"/>
        <w:ind w:right="308"/>
        <w:rPr>
          <w:i/>
          <w:sz w:val="28"/>
          <w:lang w:val="uk-UA"/>
        </w:rPr>
      </w:pPr>
    </w:p>
    <w:p w14:paraId="683D92F9" w14:textId="77777777" w:rsidR="00E62F25" w:rsidRPr="001F05CF" w:rsidRDefault="00E62F25" w:rsidP="00E62F25">
      <w:pPr>
        <w:spacing w:before="71" w:line="295" w:lineRule="auto"/>
        <w:ind w:right="308" w:firstLine="426"/>
        <w:rPr>
          <w:i/>
          <w:sz w:val="28"/>
        </w:rPr>
      </w:pPr>
      <w:proofErr w:type="spellStart"/>
      <w:r w:rsidRPr="001F05CF">
        <w:rPr>
          <w:i/>
          <w:sz w:val="28"/>
        </w:rPr>
        <w:t>Розроблення</w:t>
      </w:r>
      <w:proofErr w:type="spellEnd"/>
      <w:r w:rsidRPr="001F05CF">
        <w:rPr>
          <w:i/>
          <w:sz w:val="28"/>
        </w:rPr>
        <w:t xml:space="preserve"> маршруту </w:t>
      </w:r>
      <w:proofErr w:type="spellStart"/>
      <w:r w:rsidRPr="001F05CF">
        <w:rPr>
          <w:i/>
          <w:sz w:val="28"/>
        </w:rPr>
        <w:t>екскурсії</w:t>
      </w:r>
      <w:proofErr w:type="spellEnd"/>
      <w:r w:rsidRPr="001F05C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Державним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університетом</w:t>
      </w:r>
      <w:proofErr w:type="spellEnd"/>
      <w:r>
        <w:rPr>
          <w:i/>
          <w:sz w:val="28"/>
        </w:rPr>
        <w:t xml:space="preserve"> «</w:t>
      </w:r>
      <w:proofErr w:type="spellStart"/>
      <w:r>
        <w:rPr>
          <w:i/>
          <w:sz w:val="28"/>
        </w:rPr>
        <w:t>Житомирська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політехніка</w:t>
      </w:r>
      <w:proofErr w:type="spellEnd"/>
      <w:r>
        <w:rPr>
          <w:i/>
          <w:sz w:val="28"/>
        </w:rPr>
        <w:t>»</w:t>
      </w:r>
    </w:p>
    <w:p w14:paraId="1D3C3E57" w14:textId="77777777" w:rsidR="00E62F25" w:rsidRPr="001F05CF" w:rsidRDefault="00E62F25" w:rsidP="00E62F25">
      <w:pPr>
        <w:pStyle w:val="ae"/>
        <w:spacing w:before="2" w:line="300" w:lineRule="auto"/>
        <w:ind w:left="0" w:right="308" w:firstLine="426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 xml:space="preserve">Розробіть маршрут екскурсії </w:t>
      </w:r>
      <w:r>
        <w:rPr>
          <w:rFonts w:ascii="Times New Roman" w:hAnsi="Times New Roman" w:cs="Times New Roman"/>
        </w:rPr>
        <w:t>Державним університетом «Житомирська політехніка»</w:t>
      </w:r>
      <w:r w:rsidRPr="001F05CF">
        <w:rPr>
          <w:rFonts w:ascii="Times New Roman" w:hAnsi="Times New Roman" w:cs="Times New Roman"/>
        </w:rPr>
        <w:t>, включивши у маршрут деканати,</w:t>
      </w:r>
      <w:r w:rsidRPr="001F05CF">
        <w:rPr>
          <w:rFonts w:ascii="Times New Roman" w:hAnsi="Times New Roman" w:cs="Times New Roman"/>
          <w:spacing w:val="46"/>
        </w:rPr>
        <w:t xml:space="preserve"> </w:t>
      </w:r>
      <w:r w:rsidRPr="001F05CF">
        <w:rPr>
          <w:rFonts w:ascii="Times New Roman" w:hAnsi="Times New Roman" w:cs="Times New Roman"/>
        </w:rPr>
        <w:t>міжнародні</w:t>
      </w:r>
      <w:r w:rsidRPr="001F05CF">
        <w:rPr>
          <w:rFonts w:ascii="Times New Roman" w:hAnsi="Times New Roman" w:cs="Times New Roman"/>
          <w:spacing w:val="43"/>
        </w:rPr>
        <w:t xml:space="preserve"> </w:t>
      </w:r>
      <w:r w:rsidRPr="001F05CF">
        <w:rPr>
          <w:rFonts w:ascii="Times New Roman" w:hAnsi="Times New Roman" w:cs="Times New Roman"/>
        </w:rPr>
        <w:t>центри,</w:t>
      </w:r>
      <w:r w:rsidRPr="001F05CF">
        <w:rPr>
          <w:rFonts w:ascii="Times New Roman" w:hAnsi="Times New Roman" w:cs="Times New Roman"/>
          <w:spacing w:val="47"/>
        </w:rPr>
        <w:t xml:space="preserve"> </w:t>
      </w:r>
      <w:r w:rsidRPr="001F05CF">
        <w:rPr>
          <w:rFonts w:ascii="Times New Roman" w:hAnsi="Times New Roman" w:cs="Times New Roman"/>
        </w:rPr>
        <w:t>кафедри,</w:t>
      </w:r>
      <w:r w:rsidRPr="001F05CF">
        <w:rPr>
          <w:rFonts w:ascii="Times New Roman" w:hAnsi="Times New Roman" w:cs="Times New Roman"/>
          <w:spacing w:val="44"/>
        </w:rPr>
        <w:t xml:space="preserve"> </w:t>
      </w:r>
      <w:r w:rsidRPr="001F05CF">
        <w:rPr>
          <w:rFonts w:ascii="Times New Roman" w:hAnsi="Times New Roman" w:cs="Times New Roman"/>
        </w:rPr>
        <w:t>бібліотеки</w:t>
      </w:r>
      <w:r w:rsidRPr="001F05CF">
        <w:rPr>
          <w:rFonts w:ascii="Times New Roman" w:hAnsi="Times New Roman" w:cs="Times New Roman"/>
          <w:spacing w:val="43"/>
        </w:rPr>
        <w:t xml:space="preserve"> </w:t>
      </w:r>
      <w:r w:rsidRPr="001F05CF">
        <w:rPr>
          <w:rFonts w:ascii="Times New Roman" w:hAnsi="Times New Roman" w:cs="Times New Roman"/>
        </w:rPr>
        <w:t>тощо</w:t>
      </w:r>
      <w:r w:rsidRPr="001F05CF">
        <w:rPr>
          <w:rFonts w:ascii="Times New Roman" w:hAnsi="Times New Roman" w:cs="Times New Roman"/>
          <w:spacing w:val="44"/>
        </w:rPr>
        <w:t xml:space="preserve"> </w:t>
      </w:r>
      <w:r w:rsidRPr="001F05CF">
        <w:rPr>
          <w:rFonts w:ascii="Times New Roman" w:hAnsi="Times New Roman" w:cs="Times New Roman"/>
        </w:rPr>
        <w:t>та</w:t>
      </w:r>
      <w:r w:rsidRPr="001F05CF">
        <w:rPr>
          <w:rFonts w:ascii="Times New Roman" w:hAnsi="Times New Roman" w:cs="Times New Roman"/>
          <w:spacing w:val="47"/>
        </w:rPr>
        <w:t xml:space="preserve"> </w:t>
      </w:r>
      <w:r w:rsidRPr="001F05CF">
        <w:rPr>
          <w:rFonts w:ascii="Times New Roman" w:hAnsi="Times New Roman" w:cs="Times New Roman"/>
        </w:rPr>
        <w:t>час,</w:t>
      </w:r>
      <w:r w:rsidRPr="001F05CF">
        <w:rPr>
          <w:rFonts w:ascii="Times New Roman" w:hAnsi="Times New Roman" w:cs="Times New Roman"/>
          <w:spacing w:val="44"/>
        </w:rPr>
        <w:t xml:space="preserve"> </w:t>
      </w:r>
      <w:r w:rsidRPr="001F05CF">
        <w:rPr>
          <w:rFonts w:ascii="Times New Roman" w:hAnsi="Times New Roman" w:cs="Times New Roman"/>
        </w:rPr>
        <w:t>необхідний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на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відвідування</w:t>
      </w:r>
      <w:r w:rsidRPr="001F05CF">
        <w:rPr>
          <w:rFonts w:ascii="Times New Roman" w:hAnsi="Times New Roman" w:cs="Times New Roman"/>
          <w:spacing w:val="-1"/>
        </w:rPr>
        <w:t xml:space="preserve"> </w:t>
      </w:r>
      <w:r w:rsidRPr="001F05CF">
        <w:rPr>
          <w:rFonts w:ascii="Times New Roman" w:hAnsi="Times New Roman" w:cs="Times New Roman"/>
        </w:rPr>
        <w:t>кожного</w:t>
      </w:r>
      <w:r w:rsidRPr="001F05CF">
        <w:rPr>
          <w:rFonts w:ascii="Times New Roman" w:hAnsi="Times New Roman" w:cs="Times New Roman"/>
          <w:spacing w:val="-1"/>
        </w:rPr>
        <w:t xml:space="preserve"> </w:t>
      </w:r>
      <w:r w:rsidRPr="001F05CF">
        <w:rPr>
          <w:rFonts w:ascii="Times New Roman" w:hAnsi="Times New Roman" w:cs="Times New Roman"/>
        </w:rPr>
        <w:t>екскурсійного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об'єкта.</w:t>
      </w:r>
    </w:p>
    <w:p w14:paraId="2B3047F4" w14:textId="77777777" w:rsidR="00E62F25" w:rsidRPr="001F05CF" w:rsidRDefault="00E62F25" w:rsidP="00E62F25">
      <w:pPr>
        <w:pStyle w:val="ae"/>
        <w:spacing w:line="300" w:lineRule="auto"/>
        <w:ind w:left="0" w:right="310" w:firstLine="426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Перед розробленням екскурсії подумайте про цільову аудиторію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(потенційні студенти, батьки майбутніх студентів, іноземні гості, науковці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та дослідники тощо) та її потреби/побажання. На цій підставі визначте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основну тему екскурсії та її підтеми, кожну зупинку та обсяг інформації,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яку</w:t>
      </w:r>
      <w:r w:rsidRPr="001F05CF">
        <w:rPr>
          <w:rFonts w:ascii="Times New Roman" w:hAnsi="Times New Roman" w:cs="Times New Roman"/>
          <w:spacing w:val="-2"/>
        </w:rPr>
        <w:t xml:space="preserve"> </w:t>
      </w:r>
      <w:r w:rsidRPr="001F05CF">
        <w:rPr>
          <w:rFonts w:ascii="Times New Roman" w:hAnsi="Times New Roman" w:cs="Times New Roman"/>
        </w:rPr>
        <w:t>потрібно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подати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під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час</w:t>
      </w:r>
      <w:r w:rsidRPr="001F05CF">
        <w:rPr>
          <w:rFonts w:ascii="Times New Roman" w:hAnsi="Times New Roman" w:cs="Times New Roman"/>
          <w:spacing w:val="4"/>
        </w:rPr>
        <w:t xml:space="preserve"> </w:t>
      </w:r>
      <w:r w:rsidRPr="001F05CF">
        <w:rPr>
          <w:rFonts w:ascii="Times New Roman" w:hAnsi="Times New Roman" w:cs="Times New Roman"/>
        </w:rPr>
        <w:t>кожної</w:t>
      </w:r>
      <w:r w:rsidRPr="001F05CF">
        <w:rPr>
          <w:rFonts w:ascii="Times New Roman" w:hAnsi="Times New Roman" w:cs="Times New Roman"/>
          <w:spacing w:val="-1"/>
        </w:rPr>
        <w:t xml:space="preserve"> </w:t>
      </w:r>
      <w:r w:rsidRPr="001F05CF">
        <w:rPr>
          <w:rFonts w:ascii="Times New Roman" w:hAnsi="Times New Roman" w:cs="Times New Roman"/>
        </w:rPr>
        <w:t>зупинки.</w:t>
      </w:r>
    </w:p>
    <w:p w14:paraId="7FE8703A" w14:textId="77777777" w:rsidR="00E62F25" w:rsidRDefault="00E62F25" w:rsidP="00E62F25">
      <w:pPr>
        <w:pStyle w:val="ae"/>
        <w:spacing w:line="300" w:lineRule="auto"/>
        <w:ind w:left="0" w:right="312" w:firstLine="426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Розгляньте будь-які проблеми або питання, які можуть виникнути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під час екскурсії, будь-які особливості етикету, правила поведінки, яких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слід дотримуватися</w:t>
      </w:r>
      <w:r w:rsidRPr="001F05CF">
        <w:rPr>
          <w:rFonts w:ascii="Times New Roman" w:hAnsi="Times New Roman" w:cs="Times New Roman"/>
          <w:spacing w:val="3"/>
        </w:rPr>
        <w:t xml:space="preserve"> </w:t>
      </w:r>
      <w:r w:rsidRPr="001F05CF">
        <w:rPr>
          <w:rFonts w:ascii="Times New Roman" w:hAnsi="Times New Roman" w:cs="Times New Roman"/>
        </w:rPr>
        <w:t>екскурсантам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під</w:t>
      </w:r>
      <w:r w:rsidRPr="001F05CF">
        <w:rPr>
          <w:rFonts w:ascii="Times New Roman" w:hAnsi="Times New Roman" w:cs="Times New Roman"/>
          <w:spacing w:val="-2"/>
        </w:rPr>
        <w:t xml:space="preserve"> </w:t>
      </w:r>
      <w:r w:rsidRPr="001F05CF">
        <w:rPr>
          <w:rFonts w:ascii="Times New Roman" w:hAnsi="Times New Roman" w:cs="Times New Roman"/>
        </w:rPr>
        <w:t>час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екскурсії.</w:t>
      </w:r>
    </w:p>
    <w:p w14:paraId="7F365056" w14:textId="5E583EAC" w:rsidR="00E62F25" w:rsidRPr="00E62F25" w:rsidRDefault="00E62F25" w:rsidP="00E62F25">
      <w:pPr>
        <w:pStyle w:val="ae"/>
        <w:spacing w:line="300" w:lineRule="auto"/>
        <w:ind w:left="0" w:right="312" w:firstLine="426"/>
        <w:jc w:val="both"/>
        <w:rPr>
          <w:rFonts w:ascii="Times New Roman" w:hAnsi="Times New Roman" w:cs="Times New Roman"/>
          <w:i/>
          <w:iCs/>
        </w:rPr>
      </w:pPr>
      <w:r w:rsidRPr="00E62F25">
        <w:rPr>
          <w:rFonts w:ascii="Times New Roman" w:hAnsi="Times New Roman" w:cs="Times New Roman"/>
          <w:i/>
          <w:iCs/>
        </w:rPr>
        <w:t>Р</w:t>
      </w:r>
      <w:r w:rsidRPr="00E62F25">
        <w:rPr>
          <w:rFonts w:ascii="Times New Roman" w:hAnsi="Times New Roman" w:cs="Times New Roman"/>
          <w:i/>
          <w:iCs/>
        </w:rPr>
        <w:t>екомендації</w:t>
      </w:r>
      <w:r w:rsidRPr="00E62F25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E62F25">
        <w:rPr>
          <w:rFonts w:ascii="Times New Roman" w:hAnsi="Times New Roman" w:cs="Times New Roman"/>
          <w:i/>
          <w:iCs/>
        </w:rPr>
        <w:t>до</w:t>
      </w:r>
      <w:r w:rsidRPr="00E62F25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E62F25">
        <w:rPr>
          <w:rFonts w:ascii="Times New Roman" w:hAnsi="Times New Roman" w:cs="Times New Roman"/>
          <w:i/>
          <w:iCs/>
        </w:rPr>
        <w:t>практичного</w:t>
      </w:r>
      <w:r w:rsidRPr="00E62F25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E62F25">
        <w:rPr>
          <w:rFonts w:ascii="Times New Roman" w:hAnsi="Times New Roman" w:cs="Times New Roman"/>
          <w:i/>
          <w:iCs/>
        </w:rPr>
        <w:t>завдання</w:t>
      </w:r>
    </w:p>
    <w:p w14:paraId="61B4F491" w14:textId="77777777" w:rsidR="00E62F25" w:rsidRPr="00015999" w:rsidRDefault="00E62F25" w:rsidP="00E62F25">
      <w:pPr>
        <w:pStyle w:val="a5"/>
        <w:widowControl w:val="0"/>
        <w:numPr>
          <w:ilvl w:val="0"/>
          <w:numId w:val="2"/>
        </w:numPr>
        <w:tabs>
          <w:tab w:val="left" w:pos="1406"/>
        </w:tabs>
        <w:autoSpaceDE w:val="0"/>
        <w:autoSpaceDN w:val="0"/>
        <w:spacing w:after="0" w:line="300" w:lineRule="auto"/>
        <w:ind w:right="311" w:firstLine="708"/>
        <w:contextualSpacing w:val="0"/>
        <w:jc w:val="both"/>
        <w:rPr>
          <w:rFonts w:ascii="Times New Roman" w:hAnsi="Times New Roman"/>
          <w:sz w:val="28"/>
        </w:rPr>
      </w:pPr>
      <w:r w:rsidRPr="00015999">
        <w:rPr>
          <w:rFonts w:ascii="Times New Roman" w:hAnsi="Times New Roman"/>
          <w:sz w:val="28"/>
        </w:rPr>
        <w:t>Підготуйте маршрут екскурсії по Державному університету «Житомирська політехніка», в який необхідно додати:</w:t>
      </w:r>
    </w:p>
    <w:p w14:paraId="29E293CD" w14:textId="43381D52" w:rsidR="00E62F25" w:rsidRPr="00015999" w:rsidRDefault="00E62F25" w:rsidP="00E62F25">
      <w:pPr>
        <w:pStyle w:val="ae"/>
        <w:spacing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місце зустрічі з екскурсантами; відправну точку екскурсії; відрізки маршруту;</w:t>
      </w:r>
      <w:r>
        <w:rPr>
          <w:rFonts w:ascii="Times New Roman" w:hAnsi="Times New Roman" w:cs="Times New Roman"/>
        </w:rPr>
        <w:t xml:space="preserve"> </w:t>
      </w:r>
      <w:r w:rsidRPr="00015999">
        <w:rPr>
          <w:rFonts w:ascii="Times New Roman" w:hAnsi="Times New Roman" w:cs="Times New Roman"/>
        </w:rPr>
        <w:t>екскурсійні об'єкти;</w:t>
      </w:r>
      <w:r>
        <w:rPr>
          <w:rFonts w:ascii="Times New Roman" w:hAnsi="Times New Roman" w:cs="Times New Roman"/>
        </w:rPr>
        <w:t xml:space="preserve"> </w:t>
      </w:r>
      <w:r w:rsidRPr="00015999">
        <w:rPr>
          <w:rFonts w:ascii="Times New Roman" w:hAnsi="Times New Roman" w:cs="Times New Roman"/>
        </w:rPr>
        <w:t>найбільш логічний шлях від однієї зупинки до іншої; кінцеву точку екскурсії.</w:t>
      </w:r>
    </w:p>
    <w:p w14:paraId="744CEB86" w14:textId="1AEF1DE8" w:rsidR="00E62F25" w:rsidRPr="00015999" w:rsidRDefault="00E62F25" w:rsidP="00E62F25">
      <w:pPr>
        <w:pStyle w:val="ae"/>
        <w:spacing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 xml:space="preserve">Для складання маршруту можна скористатися </w:t>
      </w:r>
      <w:r>
        <w:rPr>
          <w:rFonts w:ascii="Times New Roman" w:hAnsi="Times New Roman" w:cs="Times New Roman"/>
        </w:rPr>
        <w:t>інформацією</w:t>
      </w:r>
      <w:r w:rsidRPr="00015999">
        <w:rPr>
          <w:rFonts w:ascii="Times New Roman" w:hAnsi="Times New Roman" w:cs="Times New Roman"/>
        </w:rPr>
        <w:t xml:space="preserve">, поданою на офіційному </w:t>
      </w:r>
      <w:proofErr w:type="spellStart"/>
      <w:r w:rsidRPr="00015999">
        <w:rPr>
          <w:rFonts w:ascii="Times New Roman" w:hAnsi="Times New Roman" w:cs="Times New Roman"/>
        </w:rPr>
        <w:t>вебсайті</w:t>
      </w:r>
      <w:proofErr w:type="spellEnd"/>
      <w:r w:rsidRPr="00015999">
        <w:rPr>
          <w:rFonts w:ascii="Times New Roman" w:hAnsi="Times New Roman" w:cs="Times New Roman"/>
        </w:rPr>
        <w:t xml:space="preserve"> університету.</w:t>
      </w:r>
    </w:p>
    <w:p w14:paraId="6ECFF360" w14:textId="4E0EB22E" w:rsidR="00E62F25" w:rsidRPr="00015999" w:rsidRDefault="00E62F25" w:rsidP="00E62F25">
      <w:pPr>
        <w:pStyle w:val="ae"/>
        <w:spacing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Для екскурсії можна використовувати такі об'єкти: факультети;</w:t>
      </w:r>
      <w:r>
        <w:rPr>
          <w:rFonts w:ascii="Times New Roman" w:hAnsi="Times New Roman" w:cs="Times New Roman"/>
        </w:rPr>
        <w:t xml:space="preserve"> </w:t>
      </w:r>
      <w:r w:rsidRPr="00015999">
        <w:rPr>
          <w:rFonts w:ascii="Times New Roman" w:hAnsi="Times New Roman" w:cs="Times New Roman"/>
        </w:rPr>
        <w:t>кафедри; міжнародні центри;</w:t>
      </w:r>
      <w:r>
        <w:rPr>
          <w:rFonts w:ascii="Times New Roman" w:hAnsi="Times New Roman" w:cs="Times New Roman"/>
        </w:rPr>
        <w:t xml:space="preserve"> </w:t>
      </w:r>
      <w:r w:rsidRPr="00015999">
        <w:rPr>
          <w:rFonts w:ascii="Times New Roman" w:hAnsi="Times New Roman" w:cs="Times New Roman"/>
        </w:rPr>
        <w:t>структурні підрозділи Житомирської політехніки; місця зустрічей студентів;</w:t>
      </w:r>
      <w:r>
        <w:rPr>
          <w:rFonts w:ascii="Times New Roman" w:hAnsi="Times New Roman" w:cs="Times New Roman"/>
        </w:rPr>
        <w:t xml:space="preserve"> </w:t>
      </w:r>
      <w:r w:rsidRPr="00015999">
        <w:rPr>
          <w:rFonts w:ascii="Times New Roman" w:hAnsi="Times New Roman" w:cs="Times New Roman"/>
        </w:rPr>
        <w:t>заклади громадського харчування та їдальні; паркові та садові ділянки;</w:t>
      </w:r>
      <w:r>
        <w:rPr>
          <w:rFonts w:ascii="Times New Roman" w:hAnsi="Times New Roman" w:cs="Times New Roman"/>
        </w:rPr>
        <w:t xml:space="preserve"> </w:t>
      </w:r>
      <w:r w:rsidRPr="00015999">
        <w:rPr>
          <w:rFonts w:ascii="Times New Roman" w:hAnsi="Times New Roman" w:cs="Times New Roman"/>
        </w:rPr>
        <w:t>іменні аудиторії;</w:t>
      </w:r>
      <w:r>
        <w:rPr>
          <w:rFonts w:ascii="Times New Roman" w:hAnsi="Times New Roman" w:cs="Times New Roman"/>
        </w:rPr>
        <w:t xml:space="preserve"> </w:t>
      </w:r>
      <w:r w:rsidRPr="00015999">
        <w:rPr>
          <w:rFonts w:ascii="Times New Roman" w:hAnsi="Times New Roman" w:cs="Times New Roman"/>
        </w:rPr>
        <w:t xml:space="preserve">клуби за різними напрямами (міжнародні, наукові, спортивні тощо); спортивні та фітнес-центри і </w:t>
      </w:r>
      <w:proofErr w:type="spellStart"/>
      <w:r w:rsidRPr="00015999">
        <w:rPr>
          <w:rFonts w:ascii="Times New Roman" w:hAnsi="Times New Roman" w:cs="Times New Roman"/>
        </w:rPr>
        <w:t>т.д</w:t>
      </w:r>
      <w:proofErr w:type="spellEnd"/>
      <w:r w:rsidRPr="00015999">
        <w:rPr>
          <w:rFonts w:ascii="Times New Roman" w:hAnsi="Times New Roman" w:cs="Times New Roman"/>
        </w:rPr>
        <w:t>.</w:t>
      </w:r>
    </w:p>
    <w:p w14:paraId="3AB88CEE" w14:textId="77777777" w:rsidR="00E62F25" w:rsidRPr="001F05CF" w:rsidRDefault="00E62F25" w:rsidP="00E62F25">
      <w:pPr>
        <w:pStyle w:val="a5"/>
        <w:widowControl w:val="0"/>
        <w:numPr>
          <w:ilvl w:val="0"/>
          <w:numId w:val="2"/>
        </w:numPr>
        <w:tabs>
          <w:tab w:val="left" w:pos="1334"/>
        </w:tabs>
        <w:autoSpaceDE w:val="0"/>
        <w:autoSpaceDN w:val="0"/>
        <w:spacing w:after="0" w:line="292" w:lineRule="auto"/>
        <w:ind w:left="0" w:right="141" w:firstLine="993"/>
        <w:contextualSpacing w:val="0"/>
        <w:jc w:val="both"/>
        <w:rPr>
          <w:rFonts w:ascii="Times New Roman" w:hAnsi="Times New Roman"/>
          <w:sz w:val="28"/>
        </w:rPr>
      </w:pPr>
      <w:r w:rsidRPr="00015999">
        <w:rPr>
          <w:rFonts w:ascii="Times New Roman" w:hAnsi="Times New Roman"/>
          <w:sz w:val="28"/>
        </w:rPr>
        <w:t>Визначте, який інформаційний матеріал необхідно охопити під час кожного відрізку екскурсійного маршруту та під час демонстрації</w:t>
      </w:r>
      <w:r w:rsidRPr="001F05CF">
        <w:rPr>
          <w:rFonts w:ascii="Times New Roman" w:hAnsi="Times New Roman"/>
          <w:spacing w:val="-8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обраних</w:t>
      </w:r>
      <w:r w:rsidRPr="001F05CF">
        <w:rPr>
          <w:rFonts w:ascii="Times New Roman" w:hAnsi="Times New Roman"/>
          <w:spacing w:val="-72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екскурсійних</w:t>
      </w:r>
      <w:r w:rsidRPr="001F05CF">
        <w:rPr>
          <w:rFonts w:ascii="Times New Roman" w:hAnsi="Times New Roman"/>
          <w:spacing w:val="1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об'єктів.</w:t>
      </w:r>
      <w:r w:rsidRPr="001F05CF">
        <w:rPr>
          <w:rFonts w:ascii="Times New Roman" w:hAnsi="Times New Roman"/>
          <w:spacing w:val="1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Бажано</w:t>
      </w:r>
      <w:r w:rsidRPr="001F05CF">
        <w:rPr>
          <w:rFonts w:ascii="Times New Roman" w:hAnsi="Times New Roman"/>
          <w:spacing w:val="1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заповнити</w:t>
      </w:r>
      <w:r w:rsidRPr="001F05CF">
        <w:rPr>
          <w:rFonts w:ascii="Times New Roman" w:hAnsi="Times New Roman"/>
          <w:spacing w:val="74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технологічну</w:t>
      </w:r>
      <w:r w:rsidRPr="001F05CF">
        <w:rPr>
          <w:rFonts w:ascii="Times New Roman" w:hAnsi="Times New Roman"/>
          <w:spacing w:val="74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карту</w:t>
      </w:r>
      <w:r w:rsidRPr="001F05CF">
        <w:rPr>
          <w:rFonts w:ascii="Times New Roman" w:hAnsi="Times New Roman"/>
          <w:spacing w:val="75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(табл.</w:t>
      </w:r>
      <w:r w:rsidRPr="001F05CF">
        <w:rPr>
          <w:rFonts w:ascii="Times New Roman" w:hAnsi="Times New Roman"/>
          <w:spacing w:val="74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 w:rsidRPr="001F05CF">
        <w:rPr>
          <w:rFonts w:ascii="Times New Roman" w:hAnsi="Times New Roman"/>
          <w:sz w:val="28"/>
        </w:rPr>
        <w:t>)</w:t>
      </w:r>
      <w:r w:rsidRPr="001F05CF">
        <w:rPr>
          <w:rFonts w:ascii="Times New Roman" w:hAnsi="Times New Roman"/>
          <w:spacing w:val="1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на</w:t>
      </w:r>
      <w:r w:rsidRPr="001F05CF">
        <w:rPr>
          <w:rFonts w:ascii="Times New Roman" w:hAnsi="Times New Roman"/>
          <w:spacing w:val="2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основі</w:t>
      </w:r>
      <w:r w:rsidRPr="001F05CF">
        <w:rPr>
          <w:rFonts w:ascii="Times New Roman" w:hAnsi="Times New Roman"/>
          <w:spacing w:val="1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змісту конкретної</w:t>
      </w:r>
      <w:r w:rsidRPr="001F05CF">
        <w:rPr>
          <w:rFonts w:ascii="Times New Roman" w:hAnsi="Times New Roman"/>
          <w:spacing w:val="1"/>
          <w:sz w:val="28"/>
        </w:rPr>
        <w:t xml:space="preserve"> </w:t>
      </w:r>
      <w:r w:rsidRPr="001F05CF">
        <w:rPr>
          <w:rFonts w:ascii="Times New Roman" w:hAnsi="Times New Roman"/>
          <w:sz w:val="28"/>
        </w:rPr>
        <w:t>екскурсії.</w:t>
      </w:r>
    </w:p>
    <w:p w14:paraId="266A5312" w14:textId="77777777" w:rsidR="00E62F25" w:rsidRDefault="00E62F25" w:rsidP="00E62F25">
      <w:pPr>
        <w:pStyle w:val="ae"/>
        <w:spacing w:before="1"/>
        <w:ind w:left="0" w:right="311"/>
        <w:jc w:val="right"/>
        <w:rPr>
          <w:rFonts w:ascii="Times New Roman" w:hAnsi="Times New Roman" w:cs="Times New Roman"/>
        </w:rPr>
      </w:pPr>
    </w:p>
    <w:p w14:paraId="51CD3E9F" w14:textId="77777777" w:rsidR="00E62F25" w:rsidRDefault="00E62F25" w:rsidP="00E62F25">
      <w:pPr>
        <w:pStyle w:val="ae"/>
        <w:spacing w:before="1"/>
        <w:ind w:left="0" w:right="311"/>
        <w:jc w:val="right"/>
        <w:rPr>
          <w:rFonts w:ascii="Times New Roman" w:hAnsi="Times New Roman" w:cs="Times New Roman"/>
        </w:rPr>
      </w:pPr>
    </w:p>
    <w:p w14:paraId="55036565" w14:textId="5801A2BE" w:rsidR="00E62F25" w:rsidRPr="001F05CF" w:rsidRDefault="00E62F25" w:rsidP="00E62F25">
      <w:pPr>
        <w:pStyle w:val="ae"/>
        <w:spacing w:before="1"/>
        <w:ind w:left="0" w:right="311"/>
        <w:jc w:val="right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lastRenderedPageBreak/>
        <w:t>Таблиця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1</w:t>
      </w:r>
    </w:p>
    <w:p w14:paraId="7E55B2D9" w14:textId="77777777" w:rsidR="00E62F25" w:rsidRPr="001F05CF" w:rsidRDefault="00E62F25" w:rsidP="00E62F25">
      <w:pPr>
        <w:pStyle w:val="4"/>
        <w:ind w:right="338"/>
        <w:rPr>
          <w:rFonts w:ascii="Times New Roman" w:hAnsi="Times New Roman" w:cs="Times New Roman"/>
        </w:rPr>
      </w:pPr>
      <w:proofErr w:type="spellStart"/>
      <w:r w:rsidRPr="001F05CF">
        <w:rPr>
          <w:rFonts w:ascii="Times New Roman" w:hAnsi="Times New Roman" w:cs="Times New Roman"/>
        </w:rPr>
        <w:t>Технологічна</w:t>
      </w:r>
      <w:proofErr w:type="spellEnd"/>
      <w:r w:rsidRPr="001F05CF">
        <w:rPr>
          <w:rFonts w:ascii="Times New Roman" w:hAnsi="Times New Roman" w:cs="Times New Roman"/>
          <w:spacing w:val="-8"/>
        </w:rPr>
        <w:t xml:space="preserve"> </w:t>
      </w:r>
      <w:r w:rsidRPr="001F05CF">
        <w:rPr>
          <w:rFonts w:ascii="Times New Roman" w:hAnsi="Times New Roman" w:cs="Times New Roman"/>
        </w:rPr>
        <w:t>карта</w:t>
      </w:r>
      <w:r w:rsidRPr="001F05C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1F05CF">
        <w:rPr>
          <w:rFonts w:ascii="Times New Roman" w:hAnsi="Times New Roman" w:cs="Times New Roman"/>
        </w:rPr>
        <w:t>екскурсії</w:t>
      </w:r>
      <w:proofErr w:type="spellEnd"/>
    </w:p>
    <w:tbl>
      <w:tblPr>
        <w:tblStyle w:val="TableNormal"/>
        <w:tblW w:w="9185" w:type="dxa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55"/>
        <w:gridCol w:w="1667"/>
        <w:gridCol w:w="1848"/>
        <w:gridCol w:w="2058"/>
        <w:gridCol w:w="1481"/>
      </w:tblGrid>
      <w:tr w:rsidR="00E62F25" w14:paraId="357822C2" w14:textId="77777777" w:rsidTr="0057101F">
        <w:trPr>
          <w:trHeight w:val="1746"/>
        </w:trPr>
        <w:tc>
          <w:tcPr>
            <w:tcW w:w="576" w:type="dxa"/>
          </w:tcPr>
          <w:p w14:paraId="38BB22E6" w14:textId="77777777" w:rsidR="00E62F25" w:rsidRPr="00015999" w:rsidRDefault="00E62F25" w:rsidP="0057101F">
            <w:pPr>
              <w:pStyle w:val="TableParagraph"/>
              <w:ind w:left="134" w:right="97" w:firstLine="24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№</w:t>
            </w:r>
            <w:r w:rsidRPr="00015999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015999">
              <w:rPr>
                <w:rFonts w:ascii="Times New Roman" w:hAnsi="Times New Roman" w:cs="Times New Roman"/>
                <w:w w:val="95"/>
                <w:sz w:val="24"/>
              </w:rPr>
              <w:t>з/п</w:t>
            </w:r>
          </w:p>
        </w:tc>
        <w:tc>
          <w:tcPr>
            <w:tcW w:w="1555" w:type="dxa"/>
          </w:tcPr>
          <w:p w14:paraId="7E3692F7" w14:textId="77777777" w:rsidR="00E62F25" w:rsidRPr="00015999" w:rsidRDefault="00E62F25" w:rsidP="0057101F">
            <w:pPr>
              <w:pStyle w:val="TableParagraph"/>
              <w:spacing w:before="218"/>
              <w:ind w:left="189" w:right="170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Відрізки маршруту, зупинки</w:t>
            </w:r>
          </w:p>
        </w:tc>
        <w:tc>
          <w:tcPr>
            <w:tcW w:w="1667" w:type="dxa"/>
          </w:tcPr>
          <w:p w14:paraId="0EB0FD87" w14:textId="77777777" w:rsidR="00E62F25" w:rsidRPr="00015999" w:rsidRDefault="00E62F25" w:rsidP="0057101F">
            <w:pPr>
              <w:pStyle w:val="TableParagraph"/>
              <w:ind w:left="543" w:hanging="227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Екскурсійні об'єкти</w:t>
            </w:r>
          </w:p>
        </w:tc>
        <w:tc>
          <w:tcPr>
            <w:tcW w:w="1848" w:type="dxa"/>
          </w:tcPr>
          <w:p w14:paraId="36FAD7D2" w14:textId="77777777" w:rsidR="00E62F25" w:rsidRPr="00015999" w:rsidRDefault="00E62F25" w:rsidP="0057101F">
            <w:pPr>
              <w:pStyle w:val="TableParagraph"/>
              <w:spacing w:before="218"/>
              <w:ind w:left="89" w:right="6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Тривалість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розповіді</w:t>
            </w:r>
            <w:proofErr w:type="spellEnd"/>
          </w:p>
          <w:p w14:paraId="50365A78" w14:textId="77777777" w:rsidR="00E62F25" w:rsidRPr="00015999" w:rsidRDefault="00E62F25" w:rsidP="0057101F">
            <w:pPr>
              <w:pStyle w:val="TableParagraph"/>
              <w:ind w:left="89" w:right="7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на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зупинці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хв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2058" w:type="dxa"/>
          </w:tcPr>
          <w:p w14:paraId="50399CDD" w14:textId="77777777" w:rsidR="00E62F25" w:rsidRPr="00015999" w:rsidRDefault="00E62F25" w:rsidP="0057101F">
            <w:pPr>
              <w:pStyle w:val="TableParagraph"/>
              <w:spacing w:before="42"/>
              <w:ind w:left="294" w:right="265" w:hanging="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Головна тема,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підтеми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перелік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ключових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питань</w:t>
            </w:r>
            <w:proofErr w:type="spellEnd"/>
          </w:p>
        </w:tc>
        <w:tc>
          <w:tcPr>
            <w:tcW w:w="1481" w:type="dxa"/>
          </w:tcPr>
          <w:p w14:paraId="4D439A02" w14:textId="77777777" w:rsidR="00E62F25" w:rsidRPr="00015999" w:rsidRDefault="00E62F25" w:rsidP="0057101F">
            <w:pPr>
              <w:pStyle w:val="TableParagraph"/>
              <w:ind w:left="338" w:right="292" w:hanging="8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Організаційні рекомендації</w:t>
            </w:r>
          </w:p>
        </w:tc>
      </w:tr>
      <w:tr w:rsidR="00E62F25" w14:paraId="2FEC09FE" w14:textId="77777777" w:rsidTr="0057101F">
        <w:trPr>
          <w:trHeight w:val="397"/>
        </w:trPr>
        <w:tc>
          <w:tcPr>
            <w:tcW w:w="576" w:type="dxa"/>
          </w:tcPr>
          <w:p w14:paraId="5CDA32C2" w14:textId="77777777" w:rsidR="00E62F25" w:rsidRPr="00015999" w:rsidRDefault="00E62F25" w:rsidP="0057101F">
            <w:pPr>
              <w:pStyle w:val="TableParagraph"/>
              <w:spacing w:before="42"/>
              <w:ind w:right="164"/>
              <w:jc w:val="right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555" w:type="dxa"/>
          </w:tcPr>
          <w:p w14:paraId="39DA24DA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67" w:type="dxa"/>
          </w:tcPr>
          <w:p w14:paraId="00C49A03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8" w:type="dxa"/>
          </w:tcPr>
          <w:p w14:paraId="11551E43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58" w:type="dxa"/>
          </w:tcPr>
          <w:p w14:paraId="0976BA86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81" w:type="dxa"/>
          </w:tcPr>
          <w:p w14:paraId="2ADE5EEA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E62F25" w14:paraId="03C302CD" w14:textId="77777777" w:rsidTr="0057101F">
        <w:trPr>
          <w:trHeight w:val="397"/>
        </w:trPr>
        <w:tc>
          <w:tcPr>
            <w:tcW w:w="576" w:type="dxa"/>
          </w:tcPr>
          <w:p w14:paraId="0D482257" w14:textId="77777777" w:rsidR="00E62F25" w:rsidRPr="00015999" w:rsidRDefault="00E62F25" w:rsidP="0057101F">
            <w:pPr>
              <w:pStyle w:val="TableParagraph"/>
              <w:spacing w:before="42"/>
              <w:ind w:right="165"/>
              <w:jc w:val="right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555" w:type="dxa"/>
          </w:tcPr>
          <w:p w14:paraId="235A2342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67" w:type="dxa"/>
          </w:tcPr>
          <w:p w14:paraId="54076D49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8" w:type="dxa"/>
          </w:tcPr>
          <w:p w14:paraId="3BF86498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58" w:type="dxa"/>
          </w:tcPr>
          <w:p w14:paraId="4337FFEC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81" w:type="dxa"/>
          </w:tcPr>
          <w:p w14:paraId="5661DF5E" w14:textId="77777777" w:rsidR="00E62F25" w:rsidRPr="00015999" w:rsidRDefault="00E62F25" w:rsidP="0057101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6B4F2A4B" w14:textId="77777777" w:rsidR="00E62F25" w:rsidRPr="00266E98" w:rsidRDefault="00E62F25" w:rsidP="00E62F25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96" w:after="0" w:line="240" w:lineRule="auto"/>
        <w:ind w:left="142" w:firstLine="567"/>
        <w:contextualSpacing w:val="0"/>
        <w:rPr>
          <w:rFonts w:ascii="Times New Roman" w:hAnsi="Times New Roman"/>
          <w:sz w:val="28"/>
        </w:rPr>
      </w:pPr>
      <w:r w:rsidRPr="00266E98">
        <w:rPr>
          <w:rFonts w:ascii="Times New Roman" w:hAnsi="Times New Roman"/>
          <w:sz w:val="28"/>
        </w:rPr>
        <w:t>Головна</w:t>
      </w:r>
      <w:r w:rsidRPr="00266E98">
        <w:rPr>
          <w:rFonts w:ascii="Times New Roman" w:hAnsi="Times New Roman"/>
          <w:spacing w:val="-14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тема,</w:t>
      </w:r>
      <w:r w:rsidRPr="00266E98">
        <w:rPr>
          <w:rFonts w:ascii="Times New Roman" w:hAnsi="Times New Roman"/>
          <w:spacing w:val="-10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підтеми,</w:t>
      </w:r>
      <w:r w:rsidRPr="00266E98">
        <w:rPr>
          <w:rFonts w:ascii="Times New Roman" w:hAnsi="Times New Roman"/>
          <w:spacing w:val="-10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перелік</w:t>
      </w:r>
      <w:r w:rsidRPr="00266E98">
        <w:rPr>
          <w:rFonts w:ascii="Times New Roman" w:hAnsi="Times New Roman"/>
          <w:spacing w:val="-12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ключових</w:t>
      </w:r>
      <w:r w:rsidRPr="00266E98">
        <w:rPr>
          <w:rFonts w:ascii="Times New Roman" w:hAnsi="Times New Roman"/>
          <w:spacing w:val="-15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питань.</w:t>
      </w:r>
    </w:p>
    <w:p w14:paraId="57166572" w14:textId="77777777" w:rsidR="00E62F25" w:rsidRPr="00266E98" w:rsidRDefault="00E62F25" w:rsidP="00E62F25">
      <w:pPr>
        <w:pStyle w:val="ae"/>
        <w:spacing w:before="70" w:line="292" w:lineRule="auto"/>
        <w:ind w:left="0" w:firstLine="708"/>
        <w:jc w:val="both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  <w:spacing w:val="-1"/>
        </w:rPr>
        <w:t>Ця</w:t>
      </w:r>
      <w:r w:rsidRPr="00266E98">
        <w:rPr>
          <w:rFonts w:ascii="Times New Roman" w:hAnsi="Times New Roman" w:cs="Times New Roman"/>
          <w:spacing w:val="-17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колонка</w:t>
      </w:r>
      <w:r w:rsidRPr="00266E98">
        <w:rPr>
          <w:rFonts w:ascii="Times New Roman" w:hAnsi="Times New Roman" w:cs="Times New Roman"/>
          <w:spacing w:val="-15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таблиці</w:t>
      </w:r>
      <w:r w:rsidRPr="00266E98">
        <w:rPr>
          <w:rFonts w:ascii="Times New Roman" w:hAnsi="Times New Roman" w:cs="Times New Roman"/>
          <w:spacing w:val="-16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містить</w:t>
      </w:r>
      <w:r w:rsidRPr="00266E98">
        <w:rPr>
          <w:rFonts w:ascii="Times New Roman" w:hAnsi="Times New Roman" w:cs="Times New Roman"/>
          <w:spacing w:val="-15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коротку</w:t>
      </w:r>
      <w:r w:rsidRPr="00266E98">
        <w:rPr>
          <w:rFonts w:ascii="Times New Roman" w:hAnsi="Times New Roman" w:cs="Times New Roman"/>
          <w:spacing w:val="-17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анотацію</w:t>
      </w:r>
      <w:r w:rsidRPr="00266E98">
        <w:rPr>
          <w:rFonts w:ascii="Times New Roman" w:hAnsi="Times New Roman" w:cs="Times New Roman"/>
          <w:spacing w:val="-15"/>
        </w:rPr>
        <w:t xml:space="preserve"> </w:t>
      </w:r>
      <w:r w:rsidRPr="00266E98">
        <w:rPr>
          <w:rFonts w:ascii="Times New Roman" w:hAnsi="Times New Roman" w:cs="Times New Roman"/>
        </w:rPr>
        <w:t>змісту</w:t>
      </w:r>
      <w:r w:rsidRPr="00266E98">
        <w:rPr>
          <w:rFonts w:ascii="Times New Roman" w:hAnsi="Times New Roman" w:cs="Times New Roman"/>
          <w:spacing w:val="-18"/>
        </w:rPr>
        <w:t xml:space="preserve"> </w:t>
      </w:r>
      <w:r w:rsidRPr="00266E98">
        <w:rPr>
          <w:rFonts w:ascii="Times New Roman" w:hAnsi="Times New Roman" w:cs="Times New Roman"/>
        </w:rPr>
        <w:t>екскурсії</w:t>
      </w:r>
      <w:r w:rsidRPr="00266E98">
        <w:rPr>
          <w:rFonts w:ascii="Times New Roman" w:hAnsi="Times New Roman" w:cs="Times New Roman"/>
          <w:spacing w:val="-16"/>
        </w:rPr>
        <w:t xml:space="preserve"> </w:t>
      </w:r>
      <w:r w:rsidRPr="00266E98">
        <w:rPr>
          <w:rFonts w:ascii="Times New Roman" w:hAnsi="Times New Roman" w:cs="Times New Roman"/>
        </w:rPr>
        <w:t>на</w:t>
      </w:r>
      <w:r w:rsidRPr="00266E98">
        <w:rPr>
          <w:rFonts w:ascii="Times New Roman" w:hAnsi="Times New Roman" w:cs="Times New Roman"/>
          <w:spacing w:val="-15"/>
        </w:rPr>
        <w:t xml:space="preserve"> </w:t>
      </w:r>
      <w:r w:rsidRPr="00266E98">
        <w:rPr>
          <w:rFonts w:ascii="Times New Roman" w:hAnsi="Times New Roman" w:cs="Times New Roman"/>
        </w:rPr>
        <w:t>кожному</w:t>
      </w:r>
      <w:r w:rsidRPr="00266E98">
        <w:rPr>
          <w:rFonts w:ascii="Times New Roman" w:hAnsi="Times New Roman" w:cs="Times New Roman"/>
          <w:spacing w:val="-2"/>
        </w:rPr>
        <w:t xml:space="preserve"> </w:t>
      </w:r>
      <w:r w:rsidRPr="00266E98">
        <w:rPr>
          <w:rFonts w:ascii="Times New Roman" w:hAnsi="Times New Roman" w:cs="Times New Roman"/>
        </w:rPr>
        <w:t>відрізку</w:t>
      </w:r>
      <w:r w:rsidRPr="00266E98">
        <w:rPr>
          <w:rFonts w:ascii="Times New Roman" w:hAnsi="Times New Roman" w:cs="Times New Roman"/>
          <w:spacing w:val="-1"/>
        </w:rPr>
        <w:t xml:space="preserve"> </w:t>
      </w:r>
      <w:r w:rsidRPr="00266E98">
        <w:rPr>
          <w:rFonts w:ascii="Times New Roman" w:hAnsi="Times New Roman" w:cs="Times New Roman"/>
        </w:rPr>
        <w:t>екскурсійного</w:t>
      </w:r>
      <w:r w:rsidRPr="00266E98">
        <w:rPr>
          <w:rFonts w:ascii="Times New Roman" w:hAnsi="Times New Roman" w:cs="Times New Roman"/>
          <w:spacing w:val="3"/>
        </w:rPr>
        <w:t xml:space="preserve"> </w:t>
      </w:r>
      <w:r w:rsidRPr="00266E98">
        <w:rPr>
          <w:rFonts w:ascii="Times New Roman" w:hAnsi="Times New Roman" w:cs="Times New Roman"/>
        </w:rPr>
        <w:t>маршруту.</w:t>
      </w:r>
    </w:p>
    <w:p w14:paraId="1E0903F9" w14:textId="77777777" w:rsidR="00E62F25" w:rsidRDefault="00E62F25" w:rsidP="00E62F25">
      <w:pPr>
        <w:pStyle w:val="ae"/>
        <w:spacing w:line="292" w:lineRule="auto"/>
        <w:ind w:left="0" w:firstLine="708"/>
        <w:jc w:val="both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</w:rPr>
        <w:t>Наприклад:</w:t>
      </w:r>
      <w:r w:rsidRPr="00266E98">
        <w:rPr>
          <w:rFonts w:ascii="Times New Roman" w:hAnsi="Times New Roman" w:cs="Times New Roman"/>
          <w:spacing w:val="13"/>
        </w:rPr>
        <w:t xml:space="preserve"> </w:t>
      </w:r>
      <w:r w:rsidRPr="00266E98">
        <w:rPr>
          <w:rFonts w:ascii="Times New Roman" w:hAnsi="Times New Roman" w:cs="Times New Roman"/>
        </w:rPr>
        <w:t>на</w:t>
      </w:r>
      <w:r w:rsidRPr="00266E98">
        <w:rPr>
          <w:rFonts w:ascii="Times New Roman" w:hAnsi="Times New Roman" w:cs="Times New Roman"/>
          <w:spacing w:val="8"/>
        </w:rPr>
        <w:t xml:space="preserve"> </w:t>
      </w:r>
      <w:r w:rsidRPr="00266E98">
        <w:rPr>
          <w:rFonts w:ascii="Times New Roman" w:hAnsi="Times New Roman" w:cs="Times New Roman"/>
        </w:rPr>
        <w:t>екскурсійному</w:t>
      </w:r>
      <w:r w:rsidRPr="00266E98">
        <w:rPr>
          <w:rFonts w:ascii="Times New Roman" w:hAnsi="Times New Roman" w:cs="Times New Roman"/>
          <w:spacing w:val="6"/>
        </w:rPr>
        <w:t xml:space="preserve"> </w:t>
      </w:r>
      <w:r w:rsidRPr="00266E98">
        <w:rPr>
          <w:rFonts w:ascii="Times New Roman" w:hAnsi="Times New Roman" w:cs="Times New Roman"/>
        </w:rPr>
        <w:t>об'єкті</w:t>
      </w:r>
      <w:r w:rsidRPr="00266E98">
        <w:rPr>
          <w:rFonts w:ascii="Times New Roman" w:hAnsi="Times New Roman" w:cs="Times New Roman"/>
          <w:spacing w:val="83"/>
        </w:rPr>
        <w:t xml:space="preserve"> </w:t>
      </w:r>
      <w:r>
        <w:rPr>
          <w:rFonts w:ascii="Times New Roman" w:hAnsi="Times New Roman" w:cs="Times New Roman"/>
        </w:rPr>
        <w:t>«</w:t>
      </w:r>
      <w:r w:rsidRPr="00266E98">
        <w:rPr>
          <w:rFonts w:ascii="Times New Roman" w:hAnsi="Times New Roman" w:cs="Times New Roman"/>
        </w:rPr>
        <w:t>Міжнародний</w:t>
      </w:r>
      <w:r w:rsidRPr="00266E98">
        <w:rPr>
          <w:rFonts w:ascii="Times New Roman" w:hAnsi="Times New Roman" w:cs="Times New Roman"/>
          <w:spacing w:val="89"/>
        </w:rPr>
        <w:t xml:space="preserve"> </w:t>
      </w:r>
      <w:r w:rsidRPr="00266E98">
        <w:rPr>
          <w:rFonts w:ascii="Times New Roman" w:hAnsi="Times New Roman" w:cs="Times New Roman"/>
        </w:rPr>
        <w:t>відділ</w:t>
      </w:r>
      <w:r w:rsidRPr="00266E98">
        <w:rPr>
          <w:rFonts w:ascii="Times New Roman" w:hAnsi="Times New Roman" w:cs="Times New Roman"/>
          <w:spacing w:val="86"/>
        </w:rPr>
        <w:t xml:space="preserve"> </w:t>
      </w:r>
      <w:r>
        <w:rPr>
          <w:rFonts w:ascii="Times New Roman" w:hAnsi="Times New Roman" w:cs="Times New Roman"/>
        </w:rPr>
        <w:t>Державного університету «Житомирська політехніка»»</w:t>
      </w:r>
      <w:r w:rsidRPr="00266E98">
        <w:rPr>
          <w:rFonts w:ascii="Times New Roman" w:hAnsi="Times New Roman" w:cs="Times New Roman"/>
          <w:spacing w:val="-2"/>
        </w:rPr>
        <w:t xml:space="preserve"> </w:t>
      </w:r>
      <w:r w:rsidRPr="00266E98">
        <w:rPr>
          <w:rFonts w:ascii="Times New Roman" w:hAnsi="Times New Roman" w:cs="Times New Roman"/>
        </w:rPr>
        <w:t>слід розкрити</w:t>
      </w:r>
      <w:r w:rsidRPr="00266E98">
        <w:rPr>
          <w:rFonts w:ascii="Times New Roman" w:hAnsi="Times New Roman" w:cs="Times New Roman"/>
          <w:spacing w:val="-1"/>
        </w:rPr>
        <w:t xml:space="preserve"> </w:t>
      </w:r>
      <w:r w:rsidRPr="00266E98">
        <w:rPr>
          <w:rFonts w:ascii="Times New Roman" w:hAnsi="Times New Roman" w:cs="Times New Roman"/>
        </w:rPr>
        <w:t>такі</w:t>
      </w:r>
      <w:r w:rsidRPr="00266E98">
        <w:rPr>
          <w:rFonts w:ascii="Times New Roman" w:hAnsi="Times New Roman" w:cs="Times New Roman"/>
          <w:spacing w:val="1"/>
        </w:rPr>
        <w:t xml:space="preserve"> </w:t>
      </w:r>
      <w:r w:rsidRPr="00266E98">
        <w:rPr>
          <w:rFonts w:ascii="Times New Roman" w:hAnsi="Times New Roman" w:cs="Times New Roman"/>
        </w:rPr>
        <w:t>ключові</w:t>
      </w:r>
      <w:r w:rsidRPr="00266E98">
        <w:rPr>
          <w:rFonts w:ascii="Times New Roman" w:hAnsi="Times New Roman" w:cs="Times New Roman"/>
          <w:spacing w:val="1"/>
        </w:rPr>
        <w:t xml:space="preserve"> </w:t>
      </w:r>
      <w:r w:rsidRPr="00266E98">
        <w:rPr>
          <w:rFonts w:ascii="Times New Roman" w:hAnsi="Times New Roman" w:cs="Times New Roman"/>
        </w:rPr>
        <w:t>питання:</w:t>
      </w:r>
    </w:p>
    <w:p w14:paraId="2EF1FD1C" w14:textId="6B1EF77A" w:rsidR="00E62F25" w:rsidRPr="00266E98" w:rsidRDefault="00E62F25" w:rsidP="00E62F25">
      <w:pPr>
        <w:pStyle w:val="ae"/>
        <w:spacing w:line="292" w:lineRule="auto"/>
        <w:ind w:left="0" w:firstLine="708"/>
        <w:jc w:val="both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</w:rPr>
        <w:t>а)</w:t>
      </w:r>
      <w:r w:rsidRPr="00266E98">
        <w:rPr>
          <w:rFonts w:ascii="Times New Roman" w:hAnsi="Times New Roman" w:cs="Times New Roman"/>
          <w:spacing w:val="-4"/>
        </w:rPr>
        <w:t xml:space="preserve"> </w:t>
      </w:r>
      <w:r w:rsidRPr="00266E98">
        <w:rPr>
          <w:rFonts w:ascii="Times New Roman" w:hAnsi="Times New Roman" w:cs="Times New Roman"/>
        </w:rPr>
        <w:t>історія</w:t>
      </w:r>
      <w:r w:rsidRPr="00266E98">
        <w:rPr>
          <w:rFonts w:ascii="Times New Roman" w:hAnsi="Times New Roman" w:cs="Times New Roman"/>
          <w:spacing w:val="-10"/>
        </w:rPr>
        <w:t xml:space="preserve"> </w:t>
      </w:r>
      <w:r w:rsidRPr="00266E98">
        <w:rPr>
          <w:rFonts w:ascii="Times New Roman" w:hAnsi="Times New Roman" w:cs="Times New Roman"/>
        </w:rPr>
        <w:t>створення</w:t>
      </w:r>
      <w:r w:rsidRPr="00266E98">
        <w:rPr>
          <w:rFonts w:ascii="Times New Roman" w:hAnsi="Times New Roman" w:cs="Times New Roman"/>
          <w:spacing w:val="-2"/>
        </w:rPr>
        <w:t xml:space="preserve"> </w:t>
      </w:r>
      <w:r w:rsidRPr="00266E98">
        <w:rPr>
          <w:rFonts w:ascii="Times New Roman" w:hAnsi="Times New Roman" w:cs="Times New Roman"/>
        </w:rPr>
        <w:t>відділу,</w:t>
      </w:r>
      <w:r w:rsidRPr="00266E98">
        <w:rPr>
          <w:rFonts w:ascii="Times New Roman" w:hAnsi="Times New Roman" w:cs="Times New Roman"/>
          <w:spacing w:val="-3"/>
        </w:rPr>
        <w:t xml:space="preserve"> </w:t>
      </w:r>
      <w:r w:rsidRPr="00266E98">
        <w:rPr>
          <w:rFonts w:ascii="Times New Roman" w:hAnsi="Times New Roman" w:cs="Times New Roman"/>
        </w:rPr>
        <w:t>напрями</w:t>
      </w:r>
      <w:r w:rsidRPr="00266E98">
        <w:rPr>
          <w:rFonts w:ascii="Times New Roman" w:hAnsi="Times New Roman" w:cs="Times New Roman"/>
          <w:spacing w:val="-4"/>
        </w:rPr>
        <w:t xml:space="preserve"> </w:t>
      </w:r>
      <w:r w:rsidRPr="00266E98">
        <w:rPr>
          <w:rFonts w:ascii="Times New Roman" w:hAnsi="Times New Roman" w:cs="Times New Roman"/>
        </w:rPr>
        <w:t>діяльності;</w:t>
      </w:r>
    </w:p>
    <w:p w14:paraId="289D4854" w14:textId="77777777" w:rsidR="00E62F25" w:rsidRDefault="00E62F25" w:rsidP="00E62F25">
      <w:pPr>
        <w:pStyle w:val="ae"/>
        <w:spacing w:before="69" w:line="292" w:lineRule="auto"/>
        <w:ind w:left="0" w:firstLine="708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</w:rPr>
        <w:t>б)</w:t>
      </w:r>
      <w:r w:rsidRPr="00266E98">
        <w:rPr>
          <w:rFonts w:ascii="Times New Roman" w:hAnsi="Times New Roman" w:cs="Times New Roman"/>
          <w:spacing w:val="14"/>
        </w:rPr>
        <w:t xml:space="preserve"> </w:t>
      </w:r>
      <w:r w:rsidRPr="00266E98">
        <w:rPr>
          <w:rFonts w:ascii="Times New Roman" w:hAnsi="Times New Roman" w:cs="Times New Roman"/>
        </w:rPr>
        <w:t>технологія</w:t>
      </w:r>
      <w:r w:rsidRPr="00266E98">
        <w:rPr>
          <w:rFonts w:ascii="Times New Roman" w:hAnsi="Times New Roman" w:cs="Times New Roman"/>
          <w:spacing w:val="13"/>
        </w:rPr>
        <w:t xml:space="preserve"> </w:t>
      </w:r>
      <w:r w:rsidRPr="00266E98">
        <w:rPr>
          <w:rFonts w:ascii="Times New Roman" w:hAnsi="Times New Roman" w:cs="Times New Roman"/>
        </w:rPr>
        <w:t>допомоги</w:t>
      </w:r>
      <w:r w:rsidRPr="00266E98">
        <w:rPr>
          <w:rFonts w:ascii="Times New Roman" w:hAnsi="Times New Roman" w:cs="Times New Roman"/>
          <w:spacing w:val="13"/>
        </w:rPr>
        <w:t xml:space="preserve"> </w:t>
      </w:r>
      <w:r w:rsidRPr="00266E98">
        <w:rPr>
          <w:rFonts w:ascii="Times New Roman" w:hAnsi="Times New Roman" w:cs="Times New Roman"/>
        </w:rPr>
        <w:t>студентам</w:t>
      </w:r>
      <w:r w:rsidRPr="00266E98">
        <w:rPr>
          <w:rFonts w:ascii="Times New Roman" w:hAnsi="Times New Roman" w:cs="Times New Roman"/>
          <w:spacing w:val="83"/>
        </w:rPr>
        <w:t xml:space="preserve"> </w:t>
      </w:r>
      <w:r w:rsidRPr="00266E98">
        <w:rPr>
          <w:rFonts w:ascii="Times New Roman" w:hAnsi="Times New Roman" w:cs="Times New Roman"/>
        </w:rPr>
        <w:t>у</w:t>
      </w:r>
      <w:r w:rsidRPr="00266E98">
        <w:rPr>
          <w:rFonts w:ascii="Times New Roman" w:hAnsi="Times New Roman" w:cs="Times New Roman"/>
          <w:spacing w:val="84"/>
        </w:rPr>
        <w:t xml:space="preserve"> </w:t>
      </w:r>
      <w:r w:rsidRPr="00266E98">
        <w:rPr>
          <w:rFonts w:ascii="Times New Roman" w:hAnsi="Times New Roman" w:cs="Times New Roman"/>
        </w:rPr>
        <w:t>пошуку</w:t>
      </w:r>
      <w:r w:rsidRPr="00266E98">
        <w:rPr>
          <w:rFonts w:ascii="Times New Roman" w:hAnsi="Times New Roman" w:cs="Times New Roman"/>
          <w:spacing w:val="84"/>
        </w:rPr>
        <w:t xml:space="preserve"> </w:t>
      </w:r>
      <w:r w:rsidRPr="00266E98">
        <w:rPr>
          <w:rFonts w:ascii="Times New Roman" w:hAnsi="Times New Roman" w:cs="Times New Roman"/>
        </w:rPr>
        <w:t>іноземної</w:t>
      </w:r>
      <w:r w:rsidRPr="00266E98">
        <w:rPr>
          <w:rFonts w:ascii="Times New Roman" w:hAnsi="Times New Roman" w:cs="Times New Roman"/>
          <w:spacing w:val="86"/>
        </w:rPr>
        <w:t xml:space="preserve"> </w:t>
      </w:r>
      <w:r w:rsidRPr="00266E98">
        <w:rPr>
          <w:rFonts w:ascii="Times New Roman" w:hAnsi="Times New Roman" w:cs="Times New Roman"/>
        </w:rPr>
        <w:t>практики</w:t>
      </w:r>
      <w:r w:rsidRPr="00266E98">
        <w:rPr>
          <w:rFonts w:ascii="Times New Roman" w:hAnsi="Times New Roman" w:cs="Times New Roman"/>
          <w:spacing w:val="-72"/>
        </w:rPr>
        <w:t xml:space="preserve"> </w:t>
      </w:r>
      <w:r w:rsidRPr="00266E98">
        <w:rPr>
          <w:rFonts w:ascii="Times New Roman" w:hAnsi="Times New Roman" w:cs="Times New Roman"/>
        </w:rPr>
        <w:t>чи</w:t>
      </w:r>
      <w:r w:rsidRPr="00266E98">
        <w:rPr>
          <w:rFonts w:ascii="Times New Roman" w:hAnsi="Times New Roman" w:cs="Times New Roman"/>
          <w:spacing w:val="2"/>
        </w:rPr>
        <w:t xml:space="preserve"> </w:t>
      </w:r>
      <w:r w:rsidRPr="00266E98">
        <w:rPr>
          <w:rFonts w:ascii="Times New Roman" w:hAnsi="Times New Roman" w:cs="Times New Roman"/>
        </w:rPr>
        <w:t>навчання за</w:t>
      </w:r>
      <w:r w:rsidRPr="00266E98">
        <w:rPr>
          <w:rFonts w:ascii="Times New Roman" w:hAnsi="Times New Roman" w:cs="Times New Roman"/>
          <w:spacing w:val="4"/>
        </w:rPr>
        <w:t xml:space="preserve"> </w:t>
      </w:r>
      <w:r w:rsidRPr="00266E98">
        <w:rPr>
          <w:rFonts w:ascii="Times New Roman" w:hAnsi="Times New Roman" w:cs="Times New Roman"/>
        </w:rPr>
        <w:t>кордоном;</w:t>
      </w:r>
    </w:p>
    <w:p w14:paraId="3AD5B38B" w14:textId="67259A4C" w:rsidR="00E62F25" w:rsidRPr="00266E98" w:rsidRDefault="00E62F25" w:rsidP="00E62F25">
      <w:pPr>
        <w:pStyle w:val="ae"/>
        <w:spacing w:before="69" w:line="292" w:lineRule="auto"/>
        <w:ind w:left="0" w:firstLine="708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</w:rPr>
        <w:t>в)</w:t>
      </w:r>
      <w:r w:rsidRPr="00266E98">
        <w:rPr>
          <w:rFonts w:ascii="Times New Roman" w:hAnsi="Times New Roman" w:cs="Times New Roman"/>
          <w:spacing w:val="-8"/>
        </w:rPr>
        <w:t xml:space="preserve"> </w:t>
      </w:r>
      <w:r w:rsidRPr="00266E98">
        <w:rPr>
          <w:rFonts w:ascii="Times New Roman" w:hAnsi="Times New Roman" w:cs="Times New Roman"/>
        </w:rPr>
        <w:t>заходи,</w:t>
      </w:r>
      <w:r w:rsidRPr="00266E98">
        <w:rPr>
          <w:rFonts w:ascii="Times New Roman" w:hAnsi="Times New Roman" w:cs="Times New Roman"/>
          <w:spacing w:val="-5"/>
        </w:rPr>
        <w:t xml:space="preserve"> </w:t>
      </w:r>
      <w:r w:rsidRPr="00266E98">
        <w:rPr>
          <w:rFonts w:ascii="Times New Roman" w:hAnsi="Times New Roman" w:cs="Times New Roman"/>
        </w:rPr>
        <w:t>що</w:t>
      </w:r>
      <w:r w:rsidRPr="00266E98">
        <w:rPr>
          <w:rFonts w:ascii="Times New Roman" w:hAnsi="Times New Roman" w:cs="Times New Roman"/>
          <w:spacing w:val="-10"/>
        </w:rPr>
        <w:t xml:space="preserve"> </w:t>
      </w:r>
      <w:r w:rsidRPr="00266E98">
        <w:rPr>
          <w:rFonts w:ascii="Times New Roman" w:hAnsi="Times New Roman" w:cs="Times New Roman"/>
        </w:rPr>
        <w:t>організовуються</w:t>
      </w:r>
      <w:r w:rsidRPr="00266E98">
        <w:rPr>
          <w:rFonts w:ascii="Times New Roman" w:hAnsi="Times New Roman" w:cs="Times New Roman"/>
          <w:spacing w:val="-8"/>
        </w:rPr>
        <w:t xml:space="preserve"> </w:t>
      </w:r>
      <w:r w:rsidRPr="00266E98">
        <w:rPr>
          <w:rFonts w:ascii="Times New Roman" w:hAnsi="Times New Roman" w:cs="Times New Roman"/>
        </w:rPr>
        <w:t>відділом.</w:t>
      </w:r>
    </w:p>
    <w:p w14:paraId="3355B5F0" w14:textId="77777777" w:rsidR="00E62F25" w:rsidRPr="00266E98" w:rsidRDefault="00E62F25" w:rsidP="00E62F25">
      <w:pPr>
        <w:pStyle w:val="a5"/>
        <w:widowControl w:val="0"/>
        <w:numPr>
          <w:ilvl w:val="0"/>
          <w:numId w:val="2"/>
        </w:numPr>
        <w:tabs>
          <w:tab w:val="left" w:pos="1384"/>
        </w:tabs>
        <w:autoSpaceDE w:val="0"/>
        <w:autoSpaceDN w:val="0"/>
        <w:spacing w:before="69" w:after="0" w:line="292" w:lineRule="auto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266E98">
        <w:rPr>
          <w:rFonts w:ascii="Times New Roman" w:hAnsi="Times New Roman"/>
          <w:sz w:val="28"/>
        </w:rPr>
        <w:t>У графі "Організаційні рекомендації" вказати будь-які додаткові</w:t>
      </w:r>
      <w:r w:rsidRPr="00266E98">
        <w:rPr>
          <w:rFonts w:ascii="Times New Roman" w:hAnsi="Times New Roman"/>
          <w:spacing w:val="1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 xml:space="preserve">моменти, які можуть знадобитися під час екскурсії (наприклад: спеціальний дозвіл на вхід до будівлі; особливості </w:t>
      </w:r>
      <w:proofErr w:type="spellStart"/>
      <w:r w:rsidRPr="00266E98">
        <w:rPr>
          <w:rFonts w:ascii="Times New Roman" w:hAnsi="Times New Roman"/>
          <w:sz w:val="28"/>
        </w:rPr>
        <w:t>дрес</w:t>
      </w:r>
      <w:proofErr w:type="spellEnd"/>
      <w:r w:rsidRPr="00266E98">
        <w:rPr>
          <w:rFonts w:ascii="Times New Roman" w:hAnsi="Times New Roman"/>
          <w:sz w:val="28"/>
        </w:rPr>
        <w:t>-коду; домовленість про</w:t>
      </w:r>
      <w:r w:rsidRPr="00266E98">
        <w:rPr>
          <w:rFonts w:ascii="Times New Roman" w:hAnsi="Times New Roman"/>
          <w:spacing w:val="1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зустріч</w:t>
      </w:r>
      <w:r w:rsidRPr="00266E98">
        <w:rPr>
          <w:rFonts w:ascii="Times New Roman" w:hAnsi="Times New Roman"/>
          <w:spacing w:val="-1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з</w:t>
      </w:r>
      <w:r w:rsidRPr="00266E98">
        <w:rPr>
          <w:rFonts w:ascii="Times New Roman" w:hAnsi="Times New Roman"/>
          <w:spacing w:val="3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деканом</w:t>
      </w:r>
      <w:r w:rsidRPr="00266E98">
        <w:rPr>
          <w:rFonts w:ascii="Times New Roman" w:hAnsi="Times New Roman"/>
          <w:spacing w:val="-4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чи</w:t>
      </w:r>
      <w:r w:rsidRPr="00266E98">
        <w:rPr>
          <w:rFonts w:ascii="Times New Roman" w:hAnsi="Times New Roman"/>
          <w:spacing w:val="1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керівником</w:t>
      </w:r>
      <w:r w:rsidRPr="00266E98">
        <w:rPr>
          <w:rFonts w:ascii="Times New Roman" w:hAnsi="Times New Roman"/>
          <w:spacing w:val="1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відділу</w:t>
      </w:r>
      <w:r w:rsidRPr="00266E98">
        <w:rPr>
          <w:rFonts w:ascii="Times New Roman" w:hAnsi="Times New Roman"/>
          <w:spacing w:val="-2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тощо).</w:t>
      </w:r>
    </w:p>
    <w:p w14:paraId="7A3174E0" w14:textId="77777777" w:rsidR="00E62F25" w:rsidRPr="00266E98" w:rsidRDefault="00E62F25" w:rsidP="00E62F25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266E98">
        <w:rPr>
          <w:rFonts w:ascii="Times New Roman" w:hAnsi="Times New Roman"/>
          <w:sz w:val="28"/>
        </w:rPr>
        <w:t>Презентуйте свою екскурсію в аудиторії або проведіть її для групи</w:t>
      </w:r>
      <w:r w:rsidRPr="00266E98">
        <w:rPr>
          <w:rFonts w:ascii="Times New Roman" w:hAnsi="Times New Roman"/>
          <w:spacing w:val="2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на</w:t>
      </w:r>
      <w:r w:rsidRPr="00266E98">
        <w:rPr>
          <w:rFonts w:ascii="Times New Roman" w:hAnsi="Times New Roman"/>
          <w:spacing w:val="2"/>
          <w:sz w:val="28"/>
        </w:rPr>
        <w:t xml:space="preserve"> </w:t>
      </w:r>
      <w:r w:rsidRPr="00266E98">
        <w:rPr>
          <w:rFonts w:ascii="Times New Roman" w:hAnsi="Times New Roman"/>
          <w:sz w:val="28"/>
        </w:rPr>
        <w:t>об'єктах.</w:t>
      </w:r>
    </w:p>
    <w:p w14:paraId="565DBA86" w14:textId="77777777" w:rsidR="00E62F25" w:rsidRDefault="00E62F25" w:rsidP="00E62F25">
      <w:pPr>
        <w:spacing w:line="360" w:lineRule="auto"/>
        <w:ind w:firstLine="708"/>
      </w:pPr>
      <w:proofErr w:type="spellStart"/>
      <w:r w:rsidRPr="00266E98">
        <w:rPr>
          <w:spacing w:val="-4"/>
          <w:sz w:val="28"/>
        </w:rPr>
        <w:t>Група</w:t>
      </w:r>
      <w:proofErr w:type="spellEnd"/>
      <w:r w:rsidRPr="00266E98">
        <w:rPr>
          <w:spacing w:val="-11"/>
          <w:sz w:val="28"/>
        </w:rPr>
        <w:t xml:space="preserve"> </w:t>
      </w:r>
      <w:r w:rsidRPr="00266E98">
        <w:rPr>
          <w:spacing w:val="-4"/>
          <w:sz w:val="28"/>
        </w:rPr>
        <w:t>повинна</w:t>
      </w:r>
      <w:r w:rsidRPr="00266E98">
        <w:rPr>
          <w:spacing w:val="-12"/>
          <w:sz w:val="28"/>
        </w:rPr>
        <w:t xml:space="preserve"> </w:t>
      </w:r>
      <w:proofErr w:type="spellStart"/>
      <w:r w:rsidRPr="00266E98">
        <w:rPr>
          <w:spacing w:val="-4"/>
          <w:sz w:val="28"/>
        </w:rPr>
        <w:t>проаналізувати</w:t>
      </w:r>
      <w:proofErr w:type="spellEnd"/>
      <w:r w:rsidRPr="00266E98">
        <w:rPr>
          <w:spacing w:val="-13"/>
          <w:sz w:val="28"/>
        </w:rPr>
        <w:t xml:space="preserve"> </w:t>
      </w:r>
      <w:proofErr w:type="spellStart"/>
      <w:r w:rsidRPr="00266E98">
        <w:rPr>
          <w:spacing w:val="-3"/>
          <w:sz w:val="28"/>
        </w:rPr>
        <w:t>подану</w:t>
      </w:r>
      <w:proofErr w:type="spellEnd"/>
      <w:r w:rsidRPr="00266E98">
        <w:rPr>
          <w:spacing w:val="-15"/>
          <w:sz w:val="28"/>
        </w:rPr>
        <w:t xml:space="preserve"> </w:t>
      </w:r>
      <w:proofErr w:type="spellStart"/>
      <w:r w:rsidRPr="00266E98">
        <w:rPr>
          <w:spacing w:val="-3"/>
          <w:sz w:val="28"/>
        </w:rPr>
        <w:t>екскурсію</w:t>
      </w:r>
      <w:proofErr w:type="spellEnd"/>
      <w:r w:rsidRPr="00266E98">
        <w:rPr>
          <w:spacing w:val="-11"/>
          <w:sz w:val="28"/>
        </w:rPr>
        <w:t xml:space="preserve"> </w:t>
      </w:r>
      <w:r w:rsidRPr="00266E98">
        <w:rPr>
          <w:spacing w:val="-3"/>
          <w:sz w:val="28"/>
        </w:rPr>
        <w:t>та</w:t>
      </w:r>
      <w:r w:rsidRPr="00266E98">
        <w:rPr>
          <w:spacing w:val="-10"/>
          <w:sz w:val="28"/>
        </w:rPr>
        <w:t xml:space="preserve"> </w:t>
      </w:r>
      <w:proofErr w:type="spellStart"/>
      <w:r w:rsidRPr="00266E98">
        <w:rPr>
          <w:spacing w:val="-3"/>
          <w:sz w:val="28"/>
        </w:rPr>
        <w:t>вказати</w:t>
      </w:r>
      <w:proofErr w:type="spellEnd"/>
      <w:r w:rsidRPr="00266E98">
        <w:rPr>
          <w:spacing w:val="-11"/>
          <w:sz w:val="28"/>
        </w:rPr>
        <w:t xml:space="preserve"> </w:t>
      </w:r>
      <w:r w:rsidRPr="00266E98">
        <w:rPr>
          <w:spacing w:val="-3"/>
          <w:sz w:val="28"/>
        </w:rPr>
        <w:t>на</w:t>
      </w:r>
      <w:r w:rsidRPr="00266E98">
        <w:rPr>
          <w:spacing w:val="-11"/>
          <w:sz w:val="28"/>
        </w:rPr>
        <w:t xml:space="preserve"> </w:t>
      </w:r>
      <w:proofErr w:type="spellStart"/>
      <w:r w:rsidRPr="00266E98">
        <w:rPr>
          <w:spacing w:val="-3"/>
          <w:sz w:val="28"/>
        </w:rPr>
        <w:t>її</w:t>
      </w:r>
      <w:proofErr w:type="spellEnd"/>
      <w:r w:rsidRPr="00266E98">
        <w:rPr>
          <w:spacing w:val="-11"/>
          <w:sz w:val="28"/>
        </w:rPr>
        <w:t xml:space="preserve"> </w:t>
      </w:r>
      <w:proofErr w:type="spellStart"/>
      <w:r w:rsidRPr="00266E98">
        <w:rPr>
          <w:spacing w:val="-3"/>
          <w:sz w:val="28"/>
        </w:rPr>
        <w:t>пе</w:t>
      </w:r>
      <w:r w:rsidRPr="00266E98">
        <w:rPr>
          <w:sz w:val="28"/>
        </w:rPr>
        <w:t>реваги</w:t>
      </w:r>
      <w:proofErr w:type="spellEnd"/>
      <w:r w:rsidRPr="00266E98">
        <w:rPr>
          <w:sz w:val="28"/>
        </w:rPr>
        <w:t xml:space="preserve"> та</w:t>
      </w:r>
      <w:r w:rsidRPr="00266E98">
        <w:rPr>
          <w:spacing w:val="2"/>
          <w:sz w:val="28"/>
        </w:rPr>
        <w:t xml:space="preserve"> </w:t>
      </w:r>
      <w:proofErr w:type="spellStart"/>
      <w:r w:rsidRPr="00266E98">
        <w:rPr>
          <w:sz w:val="28"/>
        </w:rPr>
        <w:t>недоліки</w:t>
      </w:r>
      <w:proofErr w:type="spellEnd"/>
      <w:r w:rsidRPr="00266E98">
        <w:rPr>
          <w:sz w:val="28"/>
        </w:rPr>
        <w:t>.</w:t>
      </w:r>
    </w:p>
    <w:p w14:paraId="166FF6B3" w14:textId="77777777" w:rsidR="00E62F25" w:rsidRDefault="00E62F25" w:rsidP="00E62F25">
      <w:pPr>
        <w:pStyle w:val="a5"/>
        <w:spacing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sectPr w:rsidR="00E6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35A8"/>
    <w:multiLevelType w:val="hybridMultilevel"/>
    <w:tmpl w:val="8E62D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12B"/>
    <w:multiLevelType w:val="hybridMultilevel"/>
    <w:tmpl w:val="A39E5F62"/>
    <w:lvl w:ilvl="0" w:tplc="BDF8837A">
      <w:start w:val="1"/>
      <w:numFmt w:val="decimal"/>
      <w:lvlText w:val="%1."/>
      <w:lvlJc w:val="left"/>
      <w:pPr>
        <w:ind w:left="312" w:hanging="384"/>
        <w:jc w:val="left"/>
      </w:pPr>
      <w:rPr>
        <w:rFonts w:ascii="Times New Roman" w:eastAsia="Microsoft Sans Serif" w:hAnsi="Times New Roman" w:cs="Times New Roman" w:hint="default"/>
        <w:b w:val="0"/>
        <w:bCs/>
        <w:w w:val="100"/>
        <w:sz w:val="28"/>
        <w:szCs w:val="28"/>
        <w:lang w:val="uk-UA" w:eastAsia="en-US" w:bidi="ar-SA"/>
      </w:rPr>
    </w:lvl>
    <w:lvl w:ilvl="1" w:tplc="DF101EFA">
      <w:numFmt w:val="bullet"/>
      <w:lvlText w:val="•"/>
      <w:lvlJc w:val="left"/>
      <w:pPr>
        <w:ind w:left="1314" w:hanging="384"/>
      </w:pPr>
      <w:rPr>
        <w:rFonts w:hint="default"/>
        <w:lang w:val="uk-UA" w:eastAsia="en-US" w:bidi="ar-SA"/>
      </w:rPr>
    </w:lvl>
    <w:lvl w:ilvl="2" w:tplc="AB7AEDA0">
      <w:numFmt w:val="bullet"/>
      <w:lvlText w:val="•"/>
      <w:lvlJc w:val="left"/>
      <w:pPr>
        <w:ind w:left="2309" w:hanging="384"/>
      </w:pPr>
      <w:rPr>
        <w:rFonts w:hint="default"/>
        <w:lang w:val="uk-UA" w:eastAsia="en-US" w:bidi="ar-SA"/>
      </w:rPr>
    </w:lvl>
    <w:lvl w:ilvl="3" w:tplc="9658522A">
      <w:numFmt w:val="bullet"/>
      <w:lvlText w:val="•"/>
      <w:lvlJc w:val="left"/>
      <w:pPr>
        <w:ind w:left="3303" w:hanging="384"/>
      </w:pPr>
      <w:rPr>
        <w:rFonts w:hint="default"/>
        <w:lang w:val="uk-UA" w:eastAsia="en-US" w:bidi="ar-SA"/>
      </w:rPr>
    </w:lvl>
    <w:lvl w:ilvl="4" w:tplc="785E3A80">
      <w:numFmt w:val="bullet"/>
      <w:lvlText w:val="•"/>
      <w:lvlJc w:val="left"/>
      <w:pPr>
        <w:ind w:left="4298" w:hanging="384"/>
      </w:pPr>
      <w:rPr>
        <w:rFonts w:hint="default"/>
        <w:lang w:val="uk-UA" w:eastAsia="en-US" w:bidi="ar-SA"/>
      </w:rPr>
    </w:lvl>
    <w:lvl w:ilvl="5" w:tplc="CA1A0380">
      <w:numFmt w:val="bullet"/>
      <w:lvlText w:val="•"/>
      <w:lvlJc w:val="left"/>
      <w:pPr>
        <w:ind w:left="5293" w:hanging="384"/>
      </w:pPr>
      <w:rPr>
        <w:rFonts w:hint="default"/>
        <w:lang w:val="uk-UA" w:eastAsia="en-US" w:bidi="ar-SA"/>
      </w:rPr>
    </w:lvl>
    <w:lvl w:ilvl="6" w:tplc="B7F0FBE4">
      <w:numFmt w:val="bullet"/>
      <w:lvlText w:val="•"/>
      <w:lvlJc w:val="left"/>
      <w:pPr>
        <w:ind w:left="6287" w:hanging="384"/>
      </w:pPr>
      <w:rPr>
        <w:rFonts w:hint="default"/>
        <w:lang w:val="uk-UA" w:eastAsia="en-US" w:bidi="ar-SA"/>
      </w:rPr>
    </w:lvl>
    <w:lvl w:ilvl="7" w:tplc="EF761252">
      <w:numFmt w:val="bullet"/>
      <w:lvlText w:val="•"/>
      <w:lvlJc w:val="left"/>
      <w:pPr>
        <w:ind w:left="7282" w:hanging="384"/>
      </w:pPr>
      <w:rPr>
        <w:rFonts w:hint="default"/>
        <w:lang w:val="uk-UA" w:eastAsia="en-US" w:bidi="ar-SA"/>
      </w:rPr>
    </w:lvl>
    <w:lvl w:ilvl="8" w:tplc="4BDA7FB0">
      <w:numFmt w:val="bullet"/>
      <w:lvlText w:val="•"/>
      <w:lvlJc w:val="left"/>
      <w:pPr>
        <w:ind w:left="8277" w:hanging="384"/>
      </w:pPr>
      <w:rPr>
        <w:rFonts w:hint="default"/>
        <w:lang w:val="uk-UA" w:eastAsia="en-US" w:bidi="ar-SA"/>
      </w:rPr>
    </w:lvl>
  </w:abstractNum>
  <w:abstractNum w:abstractNumId="2" w15:restartNumberingAfterBreak="0">
    <w:nsid w:val="539B2463"/>
    <w:multiLevelType w:val="hybridMultilevel"/>
    <w:tmpl w:val="F716C29A"/>
    <w:lvl w:ilvl="0" w:tplc="2AA8CD1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0221AC"/>
    <w:multiLevelType w:val="hybridMultilevel"/>
    <w:tmpl w:val="D332B118"/>
    <w:lvl w:ilvl="0" w:tplc="9B6AE10A">
      <w:start w:val="1"/>
      <w:numFmt w:val="decimal"/>
      <w:lvlText w:val="%1)"/>
      <w:lvlJc w:val="left"/>
      <w:pPr>
        <w:ind w:left="312" w:hanging="327"/>
        <w:jc w:val="left"/>
      </w:pPr>
      <w:rPr>
        <w:rFonts w:ascii="Microsoft Sans Serif" w:eastAsia="Microsoft Sans Serif" w:hAnsi="Microsoft Sans Serif" w:cs="Microsoft Sans Serif" w:hint="default"/>
        <w:spacing w:val="-3"/>
        <w:w w:val="100"/>
        <w:sz w:val="28"/>
        <w:szCs w:val="28"/>
        <w:lang w:val="uk-UA" w:eastAsia="en-US" w:bidi="ar-SA"/>
      </w:rPr>
    </w:lvl>
    <w:lvl w:ilvl="1" w:tplc="F3489034">
      <w:numFmt w:val="bullet"/>
      <w:lvlText w:val="•"/>
      <w:lvlJc w:val="left"/>
      <w:pPr>
        <w:ind w:left="1314" w:hanging="327"/>
      </w:pPr>
      <w:rPr>
        <w:rFonts w:hint="default"/>
        <w:lang w:val="uk-UA" w:eastAsia="en-US" w:bidi="ar-SA"/>
      </w:rPr>
    </w:lvl>
    <w:lvl w:ilvl="2" w:tplc="99806238">
      <w:numFmt w:val="bullet"/>
      <w:lvlText w:val="•"/>
      <w:lvlJc w:val="left"/>
      <w:pPr>
        <w:ind w:left="2309" w:hanging="327"/>
      </w:pPr>
      <w:rPr>
        <w:rFonts w:hint="default"/>
        <w:lang w:val="uk-UA" w:eastAsia="en-US" w:bidi="ar-SA"/>
      </w:rPr>
    </w:lvl>
    <w:lvl w:ilvl="3" w:tplc="71949BC6">
      <w:numFmt w:val="bullet"/>
      <w:lvlText w:val="•"/>
      <w:lvlJc w:val="left"/>
      <w:pPr>
        <w:ind w:left="3303" w:hanging="327"/>
      </w:pPr>
      <w:rPr>
        <w:rFonts w:hint="default"/>
        <w:lang w:val="uk-UA" w:eastAsia="en-US" w:bidi="ar-SA"/>
      </w:rPr>
    </w:lvl>
    <w:lvl w:ilvl="4" w:tplc="7C8A2006">
      <w:numFmt w:val="bullet"/>
      <w:lvlText w:val="•"/>
      <w:lvlJc w:val="left"/>
      <w:pPr>
        <w:ind w:left="4298" w:hanging="327"/>
      </w:pPr>
      <w:rPr>
        <w:rFonts w:hint="default"/>
        <w:lang w:val="uk-UA" w:eastAsia="en-US" w:bidi="ar-SA"/>
      </w:rPr>
    </w:lvl>
    <w:lvl w:ilvl="5" w:tplc="F91C7354">
      <w:numFmt w:val="bullet"/>
      <w:lvlText w:val="•"/>
      <w:lvlJc w:val="left"/>
      <w:pPr>
        <w:ind w:left="5293" w:hanging="327"/>
      </w:pPr>
      <w:rPr>
        <w:rFonts w:hint="default"/>
        <w:lang w:val="uk-UA" w:eastAsia="en-US" w:bidi="ar-SA"/>
      </w:rPr>
    </w:lvl>
    <w:lvl w:ilvl="6" w:tplc="FE129A1E">
      <w:numFmt w:val="bullet"/>
      <w:lvlText w:val="•"/>
      <w:lvlJc w:val="left"/>
      <w:pPr>
        <w:ind w:left="6287" w:hanging="327"/>
      </w:pPr>
      <w:rPr>
        <w:rFonts w:hint="default"/>
        <w:lang w:val="uk-UA" w:eastAsia="en-US" w:bidi="ar-SA"/>
      </w:rPr>
    </w:lvl>
    <w:lvl w:ilvl="7" w:tplc="096AAADA">
      <w:numFmt w:val="bullet"/>
      <w:lvlText w:val="•"/>
      <w:lvlJc w:val="left"/>
      <w:pPr>
        <w:ind w:left="7282" w:hanging="327"/>
      </w:pPr>
      <w:rPr>
        <w:rFonts w:hint="default"/>
        <w:lang w:val="uk-UA" w:eastAsia="en-US" w:bidi="ar-SA"/>
      </w:rPr>
    </w:lvl>
    <w:lvl w:ilvl="8" w:tplc="174E7818">
      <w:numFmt w:val="bullet"/>
      <w:lvlText w:val="•"/>
      <w:lvlJc w:val="left"/>
      <w:pPr>
        <w:ind w:left="8277" w:hanging="327"/>
      </w:pPr>
      <w:rPr>
        <w:rFonts w:hint="default"/>
        <w:lang w:val="uk-UA" w:eastAsia="en-US" w:bidi="ar-SA"/>
      </w:rPr>
    </w:lvl>
  </w:abstractNum>
  <w:num w:numId="1" w16cid:durableId="682897345">
    <w:abstractNumId w:val="0"/>
  </w:num>
  <w:num w:numId="2" w16cid:durableId="1175265332">
    <w:abstractNumId w:val="1"/>
  </w:num>
  <w:num w:numId="3" w16cid:durableId="1981423175">
    <w:abstractNumId w:val="3"/>
  </w:num>
  <w:num w:numId="4" w16cid:durableId="205738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25"/>
    <w:rsid w:val="000C5B13"/>
    <w:rsid w:val="003F3461"/>
    <w:rsid w:val="005E72B9"/>
    <w:rsid w:val="00AD19F7"/>
    <w:rsid w:val="00C03673"/>
    <w:rsid w:val="00E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53FE"/>
  <w15:chartTrackingRefBased/>
  <w15:docId w15:val="{08D42A2C-47D7-4FA7-B313-7D007589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F25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1"/>
    <w:unhideWhenUsed/>
    <w:qFormat/>
    <w:rsid w:val="00E62F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E62F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62F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E62F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1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uiPriority w:val="1"/>
    <w:rsid w:val="00E62F25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E62F25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62F25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E62F25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E62F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E62F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E62F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E62F25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E62F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2F25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E62F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62F2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E62F25"/>
    <w:pPr>
      <w:autoSpaceDE w:val="0"/>
      <w:autoSpaceDN w:val="0"/>
      <w:adjustRightInd/>
      <w:spacing w:line="240" w:lineRule="auto"/>
      <w:ind w:left="312"/>
      <w:jc w:val="left"/>
      <w:textAlignment w:val="auto"/>
    </w:pPr>
    <w:rPr>
      <w:rFonts w:ascii="Microsoft Sans Serif" w:eastAsia="Microsoft Sans Serif" w:hAnsi="Microsoft Sans Serif" w:cs="Microsoft Sans Serif"/>
      <w:sz w:val="28"/>
      <w:szCs w:val="28"/>
      <w:lang w:val="uk-UA" w:eastAsia="en-US"/>
    </w:rPr>
  </w:style>
  <w:style w:type="character" w:customStyle="1" w:styleId="af">
    <w:name w:val="Основний текст Знак"/>
    <w:basedOn w:val="a0"/>
    <w:link w:val="ae"/>
    <w:uiPriority w:val="1"/>
    <w:rsid w:val="00E62F25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2F25"/>
    <w:pPr>
      <w:autoSpaceDE w:val="0"/>
      <w:autoSpaceDN w:val="0"/>
      <w:adjustRightInd/>
      <w:spacing w:line="240" w:lineRule="auto"/>
      <w:jc w:val="left"/>
      <w:textAlignment w:val="auto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3240</Words>
  <Characters>1847</Characters>
  <Application>Microsoft Office Word</Application>
  <DocSecurity>0</DocSecurity>
  <Lines>15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1</cp:revision>
  <dcterms:created xsi:type="dcterms:W3CDTF">2026-03-10T11:33:00Z</dcterms:created>
  <dcterms:modified xsi:type="dcterms:W3CDTF">2026-03-10T11:43:00Z</dcterms:modified>
</cp:coreProperties>
</file>