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AD3" w14:textId="1DB03AE0" w:rsidR="00CA50D7" w:rsidRPr="00CA50D7" w:rsidRDefault="00CA50D7" w:rsidP="00CA50D7">
      <w:pPr>
        <w:jc w:val="center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Практичне завдання</w:t>
      </w:r>
      <w:r w:rsidR="00BD3FA0">
        <w:rPr>
          <w:rFonts w:ascii="Times New Roman" w:hAnsi="Times New Roman" w:cs="Times New Roman"/>
          <w:b/>
          <w:bCs/>
        </w:rPr>
        <w:t xml:space="preserve"> 5</w:t>
      </w:r>
    </w:p>
    <w:p w14:paraId="4C2B4104" w14:textId="77777777" w:rsidR="00CA50D7" w:rsidRPr="00CA50D7" w:rsidRDefault="00CA50D7" w:rsidP="00CA50D7">
      <w:pPr>
        <w:jc w:val="center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Тема:</w:t>
      </w:r>
      <w:r w:rsidRPr="00CA50D7">
        <w:rPr>
          <w:rFonts w:ascii="Times New Roman" w:hAnsi="Times New Roman" w:cs="Times New Roman"/>
        </w:rPr>
        <w:t xml:space="preserve"> </w:t>
      </w:r>
      <w:r w:rsidRPr="00CA50D7">
        <w:rPr>
          <w:rFonts w:ascii="Times New Roman" w:hAnsi="Times New Roman" w:cs="Times New Roman"/>
          <w:b/>
          <w:bCs/>
        </w:rPr>
        <w:t>SWOT-аналіз державної політики у сфері безпеки</w:t>
      </w:r>
      <w:r w:rsidRPr="00CA50D7">
        <w:rPr>
          <w:rFonts w:ascii="Times New Roman" w:hAnsi="Times New Roman" w:cs="Times New Roman"/>
          <w:b/>
          <w:bCs/>
        </w:rPr>
        <w:br/>
        <w:t>(відповідно до обраного напряму безпеки)</w:t>
      </w:r>
    </w:p>
    <w:p w14:paraId="326A116B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Мета заняття</w:t>
      </w:r>
    </w:p>
    <w:p w14:paraId="2A2AFCFB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Навчитися застосовувати інструмент SWOT-аналізу для оцінювання стану державної політики у сфері безпеки, визначати сильні та слабкі сторони системи, а також аналізувати можливості та загрози для її розвитку.</w:t>
      </w:r>
    </w:p>
    <w:p w14:paraId="4E37EB1F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SWOT-аналіз використовується у стратегічному плануванні та дозволяє комплексно оцінити внутрішні та зовнішні фактори, що впливають на ефективність державної політики у сфері безпеки.</w:t>
      </w:r>
    </w:p>
    <w:p w14:paraId="0FC66777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Завдання</w:t>
      </w:r>
    </w:p>
    <w:p w14:paraId="3699D1E3" w14:textId="6C0C2476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У межах виконання практичного завдання студент проводить SWOT-аналіз державної політики у сфері безпеки відповідно до</w:t>
      </w:r>
      <w:r>
        <w:rPr>
          <w:rFonts w:ascii="Times New Roman" w:hAnsi="Times New Roman" w:cs="Times New Roman"/>
        </w:rPr>
        <w:t xml:space="preserve"> обраного</w:t>
      </w:r>
      <w:r w:rsidRPr="00CA50D7">
        <w:rPr>
          <w:rFonts w:ascii="Times New Roman" w:hAnsi="Times New Roman" w:cs="Times New Roman"/>
        </w:rPr>
        <w:t xml:space="preserve"> напряму.</w:t>
      </w:r>
      <w:r>
        <w:rPr>
          <w:rFonts w:ascii="Times New Roman" w:hAnsi="Times New Roman" w:cs="Times New Roman"/>
        </w:rPr>
        <w:t xml:space="preserve"> </w:t>
      </w:r>
      <w:r w:rsidRPr="00CA50D7">
        <w:rPr>
          <w:rFonts w:ascii="Times New Roman" w:hAnsi="Times New Roman" w:cs="Times New Roman"/>
        </w:rPr>
        <w:t>Аналіз має враховувати сучасний стан політики у відповідній сфері безпеки в Україні, інституційні механізми, законодавче забезпечення, а також внутрішні та зовнішні фактори впливу.</w:t>
      </w:r>
    </w:p>
    <w:p w14:paraId="4D02C28F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Логіка SWOT-аналізу</w:t>
      </w:r>
    </w:p>
    <w:p w14:paraId="7DEECC6D" w14:textId="681340FA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 xml:space="preserve">S </w:t>
      </w:r>
      <w:r>
        <w:rPr>
          <w:rFonts w:ascii="Times New Roman" w:hAnsi="Times New Roman" w:cs="Times New Roman"/>
          <w:b/>
          <w:bCs/>
        </w:rPr>
        <w:t xml:space="preserve">- </w:t>
      </w:r>
      <w:r w:rsidRPr="00CA50D7">
        <w:rPr>
          <w:rFonts w:ascii="Times New Roman" w:hAnsi="Times New Roman" w:cs="Times New Roman"/>
          <w:b/>
          <w:bCs/>
        </w:rPr>
        <w:t>Strengths (Сильні сторони)</w:t>
      </w:r>
      <w:r w:rsidRPr="00CA50D7">
        <w:rPr>
          <w:rFonts w:ascii="Times New Roman" w:hAnsi="Times New Roman" w:cs="Times New Roman"/>
        </w:rPr>
        <w:br/>
        <w:t>Внутрішні переваги системи безпеки: наявні інституції, політики, законодавство, ресурси або механізми, які ефективно працюють.</w:t>
      </w:r>
    </w:p>
    <w:p w14:paraId="46766FBC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 xml:space="preserve">- </w:t>
      </w:r>
      <w:r w:rsidRPr="00CA50D7">
        <w:rPr>
          <w:rFonts w:ascii="Times New Roman" w:hAnsi="Times New Roman" w:cs="Times New Roman"/>
          <w:b/>
          <w:bCs/>
        </w:rPr>
        <w:t>Weaknesses (Слабкі сторони)</w:t>
      </w:r>
    </w:p>
    <w:p w14:paraId="4D2561B1" w14:textId="40B6F8E0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</w:rPr>
        <w:t>Внутрішні проблеми або недоліки системи: недостатня ефективність політики, нестача ресурсів, прогалини у законодавстві, слабка координація між інституціями.</w:t>
      </w:r>
    </w:p>
    <w:p w14:paraId="2DD44EF5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>-</w:t>
      </w:r>
      <w:r w:rsidRPr="00CA50D7">
        <w:rPr>
          <w:rFonts w:ascii="Times New Roman" w:hAnsi="Times New Roman" w:cs="Times New Roman"/>
          <w:b/>
          <w:bCs/>
        </w:rPr>
        <w:t xml:space="preserve"> Opportunities (Можливості)</w:t>
      </w:r>
    </w:p>
    <w:p w14:paraId="2E2192F3" w14:textId="2146A27D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Зовнішні фактори, які можуть сприяти розвитку та посиленню безпеки: міжнародна співпраця, технологічний розвиток, інституційні реформи, підтримка партнерів.</w:t>
      </w:r>
    </w:p>
    <w:p w14:paraId="56826075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 xml:space="preserve">T </w:t>
      </w:r>
      <w:r>
        <w:rPr>
          <w:rFonts w:ascii="Times New Roman" w:hAnsi="Times New Roman" w:cs="Times New Roman"/>
          <w:b/>
          <w:bCs/>
        </w:rPr>
        <w:t>-</w:t>
      </w:r>
      <w:r w:rsidRPr="00CA50D7">
        <w:rPr>
          <w:rFonts w:ascii="Times New Roman" w:hAnsi="Times New Roman" w:cs="Times New Roman"/>
          <w:b/>
          <w:bCs/>
        </w:rPr>
        <w:t xml:space="preserve"> Threats (Загрози)</w:t>
      </w:r>
    </w:p>
    <w:p w14:paraId="590F5156" w14:textId="3FF5DF40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Зовнішні ризики та небезпеки, які можуть негативно впливати на стан безпеки: воєнні, економічні, інформаційні, екологічні та інші загрози.</w:t>
      </w:r>
    </w:p>
    <w:p w14:paraId="460F4E94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73BAD1B9" w14:textId="62BB49E9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Вимоги до виконання</w:t>
      </w:r>
    </w:p>
    <w:p w14:paraId="610CAAE7" w14:textId="77777777" w:rsidR="00CA50D7" w:rsidRPr="00CA50D7" w:rsidRDefault="00CA50D7" w:rsidP="00CA50D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Провести SWOT-аналіз державної політики у сфері безпеки відповідно до обраного напряму.</w:t>
      </w:r>
    </w:p>
    <w:p w14:paraId="3E055422" w14:textId="77777777" w:rsidR="00CA50D7" w:rsidRPr="00CA50D7" w:rsidRDefault="00CA50D7" w:rsidP="00CA50D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Визначити не менше:</w:t>
      </w:r>
    </w:p>
    <w:p w14:paraId="6D796BA0" w14:textId="77777777" w:rsidR="00CA50D7" w:rsidRPr="00CA50D7" w:rsidRDefault="00CA50D7" w:rsidP="00CA50D7">
      <w:pPr>
        <w:numPr>
          <w:ilvl w:val="1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3 сильних сторін (Strengths)</w:t>
      </w:r>
    </w:p>
    <w:p w14:paraId="6622B9B5" w14:textId="77777777" w:rsidR="00CA50D7" w:rsidRPr="00CA50D7" w:rsidRDefault="00CA50D7" w:rsidP="00CA50D7">
      <w:pPr>
        <w:numPr>
          <w:ilvl w:val="1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3 слабких сторін (Weaknesses)</w:t>
      </w:r>
    </w:p>
    <w:p w14:paraId="5D3B33D6" w14:textId="77777777" w:rsidR="00CA50D7" w:rsidRPr="00CA50D7" w:rsidRDefault="00CA50D7" w:rsidP="00CA50D7">
      <w:pPr>
        <w:numPr>
          <w:ilvl w:val="1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3 можливостей (Opportunities)</w:t>
      </w:r>
    </w:p>
    <w:p w14:paraId="434085D7" w14:textId="77777777" w:rsidR="00CA50D7" w:rsidRPr="00CA50D7" w:rsidRDefault="00CA50D7" w:rsidP="00CA50D7">
      <w:pPr>
        <w:numPr>
          <w:ilvl w:val="1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3 загроз (Threats)</w:t>
      </w:r>
    </w:p>
    <w:p w14:paraId="1D5B4E91" w14:textId="77777777" w:rsidR="00CA50D7" w:rsidRPr="00CA50D7" w:rsidRDefault="00CA50D7" w:rsidP="00CA50D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Кожен елемент необхідно коротко пояснити (2–3 речення).</w:t>
      </w:r>
    </w:p>
    <w:p w14:paraId="52E1D2C3" w14:textId="77777777" w:rsidR="00CA50D7" w:rsidRPr="00CA50D7" w:rsidRDefault="00CA50D7" w:rsidP="00CA50D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Результати представити у вигляді структурованого аналізу або таблиці.</w:t>
      </w:r>
    </w:p>
    <w:p w14:paraId="3C5F649F" w14:textId="77777777" w:rsidR="00CA50D7" w:rsidRPr="00CA50D7" w:rsidRDefault="00CA50D7" w:rsidP="00CA50D7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На основі SWOT-аналізу сформулювати 2–3 рекомендації щодо вдосконалення державної політики у відповідній сфері безпеки.</w:t>
      </w:r>
    </w:p>
    <w:p w14:paraId="2B4DEBCD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49996606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1DF4FFDC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6C71A5A9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4AECC743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591A9FE6" w14:textId="5EED268D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lastRenderedPageBreak/>
        <w:t>ПРИКЛАД</w:t>
      </w:r>
    </w:p>
    <w:p w14:paraId="6D75307D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виконання завдання</w:t>
      </w:r>
    </w:p>
    <w:p w14:paraId="43D227DE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Тема:</w:t>
      </w:r>
      <w:r w:rsidRPr="00CA50D7">
        <w:rPr>
          <w:rFonts w:ascii="Times New Roman" w:hAnsi="Times New Roman" w:cs="Times New Roman"/>
        </w:rPr>
        <w:t xml:space="preserve"> Кібербезпека України</w:t>
      </w:r>
    </w:p>
    <w:p w14:paraId="76854D0F" w14:textId="77777777" w:rsid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70503E3F" w14:textId="78A53F96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SWOT-аналіз</w:t>
      </w:r>
    </w:p>
    <w:p w14:paraId="5EDB32E6" w14:textId="77777777" w:rsidR="004B291D" w:rsidRDefault="004B291D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5170E57B" w14:textId="310D1B40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Strengths (Сильні сторони)</w:t>
      </w:r>
    </w:p>
    <w:p w14:paraId="73207D6B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S1. Наявність стратегічних документів у сфері кібербезпеки.</w:t>
      </w:r>
      <w:r w:rsidRPr="00CA50D7">
        <w:rPr>
          <w:rFonts w:ascii="Times New Roman" w:hAnsi="Times New Roman" w:cs="Times New Roman"/>
        </w:rPr>
        <w:br/>
        <w:t>В Україні прийнято стратегічні документи, що визначають основні напрями державної політики у сфері кіберзахисту.</w:t>
      </w:r>
    </w:p>
    <w:p w14:paraId="407854A0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S2. Досвід протидії кібератакам.</w:t>
      </w:r>
      <w:r w:rsidRPr="00CA50D7">
        <w:rPr>
          <w:rFonts w:ascii="Times New Roman" w:hAnsi="Times New Roman" w:cs="Times New Roman"/>
        </w:rPr>
        <w:br/>
        <w:t>Україна має значний практичний досвід реагування на кіберінциденти, що формує професійну експертизу у цій сфері.</w:t>
      </w:r>
    </w:p>
    <w:p w14:paraId="6353678C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S3. Міжнародна співпраця.</w:t>
      </w:r>
      <w:r w:rsidRPr="00CA50D7">
        <w:rPr>
          <w:rFonts w:ascii="Times New Roman" w:hAnsi="Times New Roman" w:cs="Times New Roman"/>
        </w:rPr>
        <w:br/>
        <w:t>Україна активно взаємодіє з міжнародними партнерами у сфері кібербезпеки.</w:t>
      </w:r>
    </w:p>
    <w:p w14:paraId="77DB3F02" w14:textId="77777777" w:rsidR="004B291D" w:rsidRDefault="004B291D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67B50210" w14:textId="77D9C158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Weaknesses (Слабкі сторони)</w:t>
      </w:r>
    </w:p>
    <w:p w14:paraId="261D159A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W1. Недостатній рівень захисту окремих державних інформаційних систем.</w:t>
      </w:r>
      <w:r w:rsidRPr="00CA50D7">
        <w:rPr>
          <w:rFonts w:ascii="Times New Roman" w:hAnsi="Times New Roman" w:cs="Times New Roman"/>
        </w:rPr>
        <w:br/>
        <w:t>Частина державної ІТ-інфраструктури потребує модернізації.</w:t>
      </w:r>
    </w:p>
    <w:p w14:paraId="44D27D1A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W2. Дефіцит фахівців у сфері кібербезпеки.</w:t>
      </w:r>
      <w:r w:rsidRPr="00CA50D7">
        <w:rPr>
          <w:rFonts w:ascii="Times New Roman" w:hAnsi="Times New Roman" w:cs="Times New Roman"/>
        </w:rPr>
        <w:br/>
        <w:t>Попит на спеціалістів значно перевищує їхню кількість.</w:t>
      </w:r>
    </w:p>
    <w:p w14:paraId="5A162536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W3. Недостатня координація між установами.</w:t>
      </w:r>
      <w:r w:rsidRPr="00CA50D7">
        <w:rPr>
          <w:rFonts w:ascii="Times New Roman" w:hAnsi="Times New Roman" w:cs="Times New Roman"/>
        </w:rPr>
        <w:br/>
        <w:t>Окремі органи можуть діяти недостатньо узгоджено під час реагування на кіберінциденти.</w:t>
      </w:r>
    </w:p>
    <w:p w14:paraId="561B7EBB" w14:textId="77777777" w:rsidR="004B291D" w:rsidRDefault="004B291D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3F281DAC" w14:textId="06E68F7E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Opportunities (Можливості)</w:t>
      </w:r>
    </w:p>
    <w:p w14:paraId="010734B7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O1. Розширення міжнародного партнерства.</w:t>
      </w:r>
      <w:r w:rsidRPr="00CA50D7">
        <w:rPr>
          <w:rFonts w:ascii="Times New Roman" w:hAnsi="Times New Roman" w:cs="Times New Roman"/>
        </w:rPr>
        <w:br/>
        <w:t>Співпраця з міжнародними організаціями відкриває нові можливості для обміну досвідом.</w:t>
      </w:r>
    </w:p>
    <w:p w14:paraId="0C7E132C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O2. Розвиток цифрових технологій.</w:t>
      </w:r>
      <w:r w:rsidRPr="00CA50D7">
        <w:rPr>
          <w:rFonts w:ascii="Times New Roman" w:hAnsi="Times New Roman" w:cs="Times New Roman"/>
        </w:rPr>
        <w:br/>
        <w:t>Впровадження нових технологічних рішень може підвищити рівень кіберзахисту.</w:t>
      </w:r>
    </w:p>
    <w:p w14:paraId="5BB2256C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O3. Розвиток освітніх програм.</w:t>
      </w:r>
      <w:r w:rsidRPr="00CA50D7">
        <w:rPr>
          <w:rFonts w:ascii="Times New Roman" w:hAnsi="Times New Roman" w:cs="Times New Roman"/>
        </w:rPr>
        <w:br/>
        <w:t>Розширення освітніх програм дозволяє підготувати більше спеціалістів.</w:t>
      </w:r>
    </w:p>
    <w:p w14:paraId="220B0D2E" w14:textId="77777777" w:rsidR="004B291D" w:rsidRDefault="004B291D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65E68CA8" w14:textId="1A3C9ACB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Threats (Загрози)</w:t>
      </w:r>
    </w:p>
    <w:p w14:paraId="58AEF2E7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T1. Зростання кількості кібератак.</w:t>
      </w:r>
      <w:r w:rsidRPr="00CA50D7">
        <w:rPr>
          <w:rFonts w:ascii="Times New Roman" w:hAnsi="Times New Roman" w:cs="Times New Roman"/>
        </w:rPr>
        <w:br/>
        <w:t>Україна залишається об'єктом системних кібероперацій.</w:t>
      </w:r>
    </w:p>
    <w:p w14:paraId="4AA97B02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T2. Кібератаки на критичну інфраструктуру.</w:t>
      </w:r>
      <w:r w:rsidRPr="00CA50D7">
        <w:rPr>
          <w:rFonts w:ascii="Times New Roman" w:hAnsi="Times New Roman" w:cs="Times New Roman"/>
        </w:rPr>
        <w:br/>
        <w:t>Загрози можуть впливати на енергетичну та транспортну системи.</w:t>
      </w:r>
    </w:p>
    <w:p w14:paraId="62E0D590" w14:textId="77777777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  <w:b/>
          <w:bCs/>
        </w:rPr>
        <w:t>T3. Зростання кіберзлочинності.</w:t>
      </w:r>
      <w:r w:rsidRPr="00CA50D7">
        <w:rPr>
          <w:rFonts w:ascii="Times New Roman" w:hAnsi="Times New Roman" w:cs="Times New Roman"/>
        </w:rPr>
        <w:br/>
        <w:t>Збільшується кількість атак на бізнес та громадян.</w:t>
      </w:r>
    </w:p>
    <w:p w14:paraId="6FE8D188" w14:textId="77777777" w:rsidR="004B291D" w:rsidRDefault="004B291D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</w:p>
    <w:p w14:paraId="223748B9" w14:textId="1D05505D" w:rsidR="00CA50D7" w:rsidRPr="00CA50D7" w:rsidRDefault="00CA50D7" w:rsidP="00CA50D7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 w:cs="Times New Roman"/>
          <w:b/>
          <w:bCs/>
        </w:rPr>
      </w:pPr>
      <w:r w:rsidRPr="00CA50D7">
        <w:rPr>
          <w:rFonts w:ascii="Times New Roman" w:hAnsi="Times New Roman" w:cs="Times New Roman"/>
          <w:b/>
          <w:bCs/>
        </w:rPr>
        <w:t>Рекомендації</w:t>
      </w:r>
    </w:p>
    <w:p w14:paraId="3DEDAF6F" w14:textId="77777777" w:rsidR="00CA50D7" w:rsidRPr="00CA50D7" w:rsidRDefault="00CA50D7" w:rsidP="00CA50D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Посилити координацію між державними органами у сфері кібербезпеки.</w:t>
      </w:r>
    </w:p>
    <w:p w14:paraId="62700113" w14:textId="77777777" w:rsidR="00CA50D7" w:rsidRPr="00CA50D7" w:rsidRDefault="00CA50D7" w:rsidP="00CA50D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Розширити програми підготовки фахівців з кібербезпеки.</w:t>
      </w:r>
    </w:p>
    <w:p w14:paraId="7DE6283D" w14:textId="77777777" w:rsidR="00CA50D7" w:rsidRPr="00CA50D7" w:rsidRDefault="00CA50D7" w:rsidP="00CA50D7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/>
        <w:ind w:left="0" w:firstLine="567"/>
        <w:rPr>
          <w:rFonts w:ascii="Times New Roman" w:hAnsi="Times New Roman" w:cs="Times New Roman"/>
        </w:rPr>
      </w:pPr>
      <w:r w:rsidRPr="00CA50D7">
        <w:rPr>
          <w:rFonts w:ascii="Times New Roman" w:hAnsi="Times New Roman" w:cs="Times New Roman"/>
        </w:rPr>
        <w:t>Активізувати міжнародну співпрацю у сфері кіберзахисту.</w:t>
      </w:r>
    </w:p>
    <w:p w14:paraId="4F95B4EC" w14:textId="77777777" w:rsidR="00CA50D7" w:rsidRDefault="00CA50D7"/>
    <w:sectPr w:rsidR="00CA50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7EB"/>
    <w:multiLevelType w:val="multilevel"/>
    <w:tmpl w:val="C12C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81DE8"/>
    <w:multiLevelType w:val="multilevel"/>
    <w:tmpl w:val="F26A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430066">
    <w:abstractNumId w:val="1"/>
  </w:num>
  <w:num w:numId="2" w16cid:durableId="124074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7"/>
    <w:rsid w:val="00017C1B"/>
    <w:rsid w:val="00202015"/>
    <w:rsid w:val="004B291D"/>
    <w:rsid w:val="00BD3FA0"/>
    <w:rsid w:val="00C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E45"/>
  <w15:chartTrackingRefBased/>
  <w15:docId w15:val="{8E364F16-E622-4DC9-B8E4-1C0C7A0B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0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0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5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0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50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5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2026-03-12T09:43:00Z</dcterms:created>
  <dcterms:modified xsi:type="dcterms:W3CDTF">2026-03-12T10:26:00Z</dcterms:modified>
</cp:coreProperties>
</file>