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9196" w14:textId="77777777" w:rsidR="0042467A" w:rsidRPr="00E95072" w:rsidRDefault="0042467A" w:rsidP="000F0836">
      <w:pPr>
        <w:spacing w:after="0" w:line="240" w:lineRule="auto"/>
        <w:jc w:val="both"/>
        <w:rPr>
          <w:rFonts w:ascii="Times New Roman" w:hAnsi="Times New Roman" w:cs="Times New Roman"/>
          <w:b/>
          <w:sz w:val="24"/>
          <w:szCs w:val="24"/>
          <w:lang w:val="uk-UA"/>
        </w:rPr>
      </w:pPr>
    </w:p>
    <w:p w14:paraId="44700E12" w14:textId="77777777" w:rsidR="0042467A" w:rsidRPr="00E95072" w:rsidRDefault="0042467A" w:rsidP="000F0836">
      <w:pPr>
        <w:spacing w:after="0" w:line="240" w:lineRule="auto"/>
        <w:jc w:val="both"/>
        <w:rPr>
          <w:rFonts w:ascii="Times New Roman" w:hAnsi="Times New Roman" w:cs="Times New Roman"/>
          <w:b/>
          <w:sz w:val="24"/>
          <w:szCs w:val="24"/>
          <w:lang w:val="uk-UA"/>
        </w:rPr>
      </w:pPr>
    </w:p>
    <w:p w14:paraId="19D89591" w14:textId="77777777" w:rsidR="0042467A" w:rsidRPr="00E95072" w:rsidRDefault="0042467A" w:rsidP="000F0836">
      <w:pPr>
        <w:spacing w:after="0" w:line="240" w:lineRule="auto"/>
        <w:jc w:val="right"/>
        <w:rPr>
          <w:rFonts w:ascii="Times New Roman" w:hAnsi="Times New Roman" w:cs="Times New Roman"/>
          <w:b/>
          <w:sz w:val="24"/>
          <w:szCs w:val="24"/>
          <w:lang w:val="uk-UA"/>
        </w:rPr>
      </w:pPr>
      <w:r w:rsidRPr="00E95072">
        <w:rPr>
          <w:rFonts w:ascii="Times New Roman" w:hAnsi="Times New Roman" w:cs="Times New Roman"/>
          <w:b/>
          <w:sz w:val="24"/>
          <w:szCs w:val="24"/>
          <w:lang w:val="uk-UA"/>
        </w:rPr>
        <w:t>ЗАТВЕРДЖЕНО</w:t>
      </w:r>
    </w:p>
    <w:p w14:paraId="24EEAB07" w14:textId="77777777" w:rsidR="0042467A" w:rsidRPr="00E95072" w:rsidRDefault="0042467A" w:rsidP="000F0836">
      <w:pPr>
        <w:spacing w:after="0" w:line="240" w:lineRule="auto"/>
        <w:jc w:val="right"/>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Науково-методичною радою </w:t>
      </w:r>
    </w:p>
    <w:p w14:paraId="7323ECBA" w14:textId="77777777" w:rsidR="0042467A" w:rsidRPr="00E95072" w:rsidRDefault="0042467A" w:rsidP="000F0836">
      <w:pPr>
        <w:spacing w:after="0" w:line="240" w:lineRule="auto"/>
        <w:jc w:val="right"/>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Державного університету </w:t>
      </w:r>
    </w:p>
    <w:p w14:paraId="443D9CD2" w14:textId="77777777" w:rsidR="0042467A" w:rsidRPr="00E95072" w:rsidRDefault="0042467A" w:rsidP="000F0836">
      <w:pPr>
        <w:spacing w:after="0" w:line="240" w:lineRule="auto"/>
        <w:jc w:val="right"/>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«Житомирська політехніка»</w:t>
      </w:r>
    </w:p>
    <w:p w14:paraId="0AB60ADF" w14:textId="7E213C87" w:rsidR="0042467A" w:rsidRPr="00E95072" w:rsidRDefault="0042467A" w:rsidP="000F0836">
      <w:pPr>
        <w:spacing w:after="0" w:line="240" w:lineRule="auto"/>
        <w:jc w:val="right"/>
        <w:rPr>
          <w:rFonts w:ascii="Times New Roman" w:hAnsi="Times New Roman" w:cs="Times New Roman"/>
          <w:sz w:val="24"/>
          <w:szCs w:val="24"/>
          <w:lang w:val="uk-UA"/>
        </w:rPr>
      </w:pPr>
      <w:r w:rsidRPr="00E95072">
        <w:rPr>
          <w:rFonts w:ascii="Times New Roman" w:hAnsi="Times New Roman" w:cs="Times New Roman"/>
          <w:sz w:val="24"/>
          <w:szCs w:val="24"/>
          <w:lang w:val="uk-UA" w:eastAsia="uk-UA"/>
        </w:rPr>
        <w:t xml:space="preserve">протокол </w:t>
      </w:r>
      <w:r w:rsidR="00C571CE" w:rsidRPr="00C571CE">
        <w:rPr>
          <w:rFonts w:ascii="Times New Roman" w:hAnsi="Times New Roman" w:cs="Times New Roman"/>
          <w:sz w:val="24"/>
          <w:szCs w:val="24"/>
          <w:lang w:eastAsia="uk-UA"/>
        </w:rPr>
        <w:t xml:space="preserve">№ 04 </w:t>
      </w:r>
      <w:proofErr w:type="spellStart"/>
      <w:r w:rsidR="00C571CE" w:rsidRPr="00C571CE">
        <w:rPr>
          <w:rFonts w:ascii="Times New Roman" w:hAnsi="Times New Roman" w:cs="Times New Roman"/>
          <w:sz w:val="24"/>
          <w:szCs w:val="24"/>
          <w:lang w:eastAsia="uk-UA"/>
        </w:rPr>
        <w:t>від</w:t>
      </w:r>
      <w:proofErr w:type="spellEnd"/>
      <w:r w:rsidR="00C571CE" w:rsidRPr="00C571CE">
        <w:rPr>
          <w:rFonts w:ascii="Times New Roman" w:hAnsi="Times New Roman" w:cs="Times New Roman"/>
          <w:sz w:val="24"/>
          <w:szCs w:val="24"/>
          <w:lang w:eastAsia="uk-UA"/>
        </w:rPr>
        <w:t xml:space="preserve"> 12 червня 2025 р.</w:t>
      </w:r>
    </w:p>
    <w:p w14:paraId="04CBB3AE"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15B8C333"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6C253CB6" w14:textId="77777777" w:rsidR="0042467A" w:rsidRPr="00E95072" w:rsidRDefault="0042467A" w:rsidP="000F0836">
      <w:pPr>
        <w:spacing w:after="0" w:line="240" w:lineRule="auto"/>
        <w:jc w:val="center"/>
        <w:rPr>
          <w:rFonts w:ascii="Times New Roman" w:hAnsi="Times New Roman" w:cs="Times New Roman"/>
          <w:b/>
          <w:caps/>
          <w:sz w:val="24"/>
          <w:szCs w:val="24"/>
          <w:lang w:val="uk-UA"/>
        </w:rPr>
      </w:pPr>
      <w:r w:rsidRPr="00E95072">
        <w:rPr>
          <w:rFonts w:ascii="Times New Roman" w:hAnsi="Times New Roman" w:cs="Times New Roman"/>
          <w:b/>
          <w:caps/>
          <w:sz w:val="24"/>
          <w:szCs w:val="24"/>
          <w:lang w:val="uk-UA"/>
        </w:rPr>
        <w:t>МЕТОДИЧНІ РЕКОМЕНДАЦІЇ</w:t>
      </w:r>
    </w:p>
    <w:p w14:paraId="6B97135E" w14:textId="08CEC6C2" w:rsidR="0042467A" w:rsidRPr="00E95072" w:rsidRDefault="0042467A" w:rsidP="000F0836">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для проведення практичних занять</w:t>
      </w:r>
    </w:p>
    <w:p w14:paraId="1DCEE3BA" w14:textId="77777777" w:rsidR="0042467A" w:rsidRPr="00E95072" w:rsidRDefault="0042467A" w:rsidP="000F0836">
      <w:pPr>
        <w:spacing w:after="0" w:line="240" w:lineRule="auto"/>
        <w:jc w:val="center"/>
        <w:rPr>
          <w:rFonts w:ascii="Times New Roman" w:hAnsi="Times New Roman" w:cs="Times New Roman"/>
          <w:b/>
          <w:caps/>
          <w:sz w:val="24"/>
          <w:szCs w:val="24"/>
          <w:lang w:val="uk-UA"/>
        </w:rPr>
      </w:pPr>
      <w:r w:rsidRPr="00E95072">
        <w:rPr>
          <w:rFonts w:ascii="Times New Roman" w:hAnsi="Times New Roman" w:cs="Times New Roman"/>
          <w:b/>
          <w:sz w:val="24"/>
          <w:szCs w:val="24"/>
          <w:lang w:val="uk-UA"/>
        </w:rPr>
        <w:t>з навчальної дисципліни</w:t>
      </w:r>
    </w:p>
    <w:p w14:paraId="250323AC" w14:textId="77777777" w:rsidR="0042467A" w:rsidRPr="00E95072" w:rsidRDefault="0042467A" w:rsidP="000F0836">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caps/>
          <w:sz w:val="24"/>
          <w:szCs w:val="24"/>
          <w:lang w:val="uk-UA"/>
        </w:rPr>
        <w:t>«</w:t>
      </w:r>
      <w:r w:rsidR="00797816" w:rsidRPr="00E95072">
        <w:rPr>
          <w:rFonts w:ascii="Times New Roman" w:hAnsi="Times New Roman" w:cs="Times New Roman"/>
          <w:b/>
          <w:caps/>
          <w:sz w:val="24"/>
          <w:szCs w:val="24"/>
          <w:lang w:val="uk-UA"/>
        </w:rPr>
        <w:t>ФІНАНС</w:t>
      </w:r>
      <w:r w:rsidR="00331377" w:rsidRPr="00E95072">
        <w:rPr>
          <w:rFonts w:ascii="Times New Roman" w:hAnsi="Times New Roman" w:cs="Times New Roman"/>
          <w:b/>
          <w:caps/>
          <w:sz w:val="24"/>
          <w:szCs w:val="24"/>
          <w:lang w:val="uk-UA"/>
        </w:rPr>
        <w:t>ОВИЙ АНАЛІЗ</w:t>
      </w:r>
      <w:r w:rsidRPr="00E95072">
        <w:rPr>
          <w:rFonts w:ascii="Times New Roman" w:hAnsi="Times New Roman" w:cs="Times New Roman"/>
          <w:b/>
          <w:sz w:val="24"/>
          <w:szCs w:val="24"/>
          <w:lang w:val="uk-UA"/>
        </w:rPr>
        <w:t>»</w:t>
      </w:r>
    </w:p>
    <w:p w14:paraId="047C53CE" w14:textId="77777777" w:rsidR="0042467A" w:rsidRPr="00E95072" w:rsidRDefault="0042467A" w:rsidP="000F0836">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для здобувачів вищої освіти освітнього ступеня «бакалавр»</w:t>
      </w:r>
    </w:p>
    <w:p w14:paraId="30A7C2E7" w14:textId="6E4D6CA7" w:rsidR="0042467A" w:rsidRPr="00E95072" w:rsidRDefault="0042467A" w:rsidP="000F0836">
      <w:pPr>
        <w:spacing w:after="0" w:line="240" w:lineRule="auto"/>
        <w:jc w:val="center"/>
        <w:rPr>
          <w:rFonts w:ascii="Times New Roman" w:hAnsi="Times New Roman" w:cs="Times New Roman"/>
          <w:sz w:val="24"/>
          <w:szCs w:val="24"/>
          <w:u w:val="single"/>
        </w:rPr>
      </w:pPr>
      <w:proofErr w:type="spellStart"/>
      <w:r w:rsidRPr="00E95072">
        <w:rPr>
          <w:rFonts w:ascii="Times New Roman" w:hAnsi="Times New Roman" w:cs="Times New Roman"/>
          <w:sz w:val="24"/>
          <w:szCs w:val="24"/>
        </w:rPr>
        <w:t>спеціальності</w:t>
      </w:r>
      <w:proofErr w:type="spellEnd"/>
      <w:r w:rsidRPr="00E95072">
        <w:rPr>
          <w:rFonts w:ascii="Times New Roman" w:hAnsi="Times New Roman" w:cs="Times New Roman"/>
          <w:sz w:val="24"/>
          <w:szCs w:val="24"/>
        </w:rPr>
        <w:t xml:space="preserve"> 072 «</w:t>
      </w:r>
      <w:proofErr w:type="spellStart"/>
      <w:r w:rsidRPr="00E95072">
        <w:rPr>
          <w:rFonts w:ascii="Times New Roman" w:hAnsi="Times New Roman" w:cs="Times New Roman"/>
          <w:sz w:val="24"/>
          <w:szCs w:val="24"/>
        </w:rPr>
        <w:t>Фінанси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банківська</w:t>
      </w:r>
      <w:proofErr w:type="spellEnd"/>
      <w:r w:rsidRPr="00E95072">
        <w:rPr>
          <w:rFonts w:ascii="Times New Roman" w:hAnsi="Times New Roman" w:cs="Times New Roman"/>
          <w:sz w:val="24"/>
          <w:szCs w:val="24"/>
        </w:rPr>
        <w:t xml:space="preserve"> справа</w:t>
      </w:r>
      <w:r w:rsidR="00C571CE">
        <w:rPr>
          <w:rFonts w:ascii="Times New Roman" w:hAnsi="Times New Roman" w:cs="Times New Roman"/>
          <w:sz w:val="24"/>
          <w:szCs w:val="24"/>
          <w:lang w:val="uk-UA"/>
        </w:rPr>
        <w:t>,</w:t>
      </w:r>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страхування</w:t>
      </w:r>
      <w:proofErr w:type="spellEnd"/>
      <w:r w:rsidR="00C571CE">
        <w:rPr>
          <w:rFonts w:ascii="Times New Roman" w:hAnsi="Times New Roman" w:cs="Times New Roman"/>
          <w:sz w:val="24"/>
          <w:szCs w:val="24"/>
          <w:lang w:val="uk-UA"/>
        </w:rPr>
        <w:t xml:space="preserve"> та фондовий ринок</w:t>
      </w:r>
      <w:r w:rsidRPr="00E95072">
        <w:rPr>
          <w:rFonts w:ascii="Times New Roman" w:hAnsi="Times New Roman" w:cs="Times New Roman"/>
          <w:sz w:val="24"/>
          <w:szCs w:val="24"/>
        </w:rPr>
        <w:t>»</w:t>
      </w:r>
    </w:p>
    <w:p w14:paraId="2EECF32F" w14:textId="535A4AF3" w:rsidR="0042467A" w:rsidRPr="00E95072" w:rsidRDefault="0042467A" w:rsidP="000F0836">
      <w:pPr>
        <w:overflowPunct w:val="0"/>
        <w:autoSpaceDE w:val="0"/>
        <w:autoSpaceDN w:val="0"/>
        <w:spacing w:after="0" w:line="240" w:lineRule="auto"/>
        <w:jc w:val="center"/>
        <w:rPr>
          <w:rFonts w:ascii="Times New Roman" w:hAnsi="Times New Roman" w:cs="Times New Roman"/>
          <w:sz w:val="24"/>
          <w:szCs w:val="24"/>
          <w:lang w:eastAsia="uk-UA"/>
        </w:rPr>
      </w:pPr>
      <w:proofErr w:type="spellStart"/>
      <w:r w:rsidRPr="00E95072">
        <w:rPr>
          <w:rFonts w:ascii="Times New Roman" w:hAnsi="Times New Roman" w:cs="Times New Roman"/>
          <w:sz w:val="24"/>
          <w:szCs w:val="24"/>
          <w:lang w:eastAsia="uk-UA"/>
        </w:rPr>
        <w:t>освітньо-професійна</w:t>
      </w:r>
      <w:proofErr w:type="spellEnd"/>
      <w:r w:rsidRPr="00E95072">
        <w:rPr>
          <w:rFonts w:ascii="Times New Roman" w:hAnsi="Times New Roman" w:cs="Times New Roman"/>
          <w:sz w:val="24"/>
          <w:szCs w:val="24"/>
          <w:lang w:eastAsia="uk-UA"/>
        </w:rPr>
        <w:t xml:space="preserve"> </w:t>
      </w:r>
      <w:proofErr w:type="spellStart"/>
      <w:r w:rsidRPr="00E95072">
        <w:rPr>
          <w:rFonts w:ascii="Times New Roman" w:hAnsi="Times New Roman" w:cs="Times New Roman"/>
          <w:sz w:val="24"/>
          <w:szCs w:val="24"/>
          <w:lang w:eastAsia="uk-UA"/>
        </w:rPr>
        <w:t>програма</w:t>
      </w:r>
      <w:proofErr w:type="spellEnd"/>
      <w:r w:rsidRPr="00E95072">
        <w:rPr>
          <w:rFonts w:ascii="Times New Roman" w:hAnsi="Times New Roman" w:cs="Times New Roman"/>
          <w:sz w:val="24"/>
          <w:szCs w:val="24"/>
          <w:lang w:eastAsia="uk-UA"/>
        </w:rPr>
        <w:t xml:space="preserve"> «</w:t>
      </w:r>
      <w:proofErr w:type="spellStart"/>
      <w:r w:rsidRPr="00E95072">
        <w:rPr>
          <w:rFonts w:ascii="Times New Roman" w:hAnsi="Times New Roman" w:cs="Times New Roman"/>
          <w:sz w:val="24"/>
          <w:szCs w:val="24"/>
        </w:rPr>
        <w:t>Фінанси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банківська</w:t>
      </w:r>
      <w:proofErr w:type="spellEnd"/>
      <w:r w:rsidRPr="00E95072">
        <w:rPr>
          <w:rFonts w:ascii="Times New Roman" w:hAnsi="Times New Roman" w:cs="Times New Roman"/>
          <w:sz w:val="24"/>
          <w:szCs w:val="24"/>
        </w:rPr>
        <w:t xml:space="preserve"> справа</w:t>
      </w:r>
      <w:r w:rsidR="00C571CE">
        <w:rPr>
          <w:rFonts w:ascii="Times New Roman" w:hAnsi="Times New Roman" w:cs="Times New Roman"/>
          <w:sz w:val="24"/>
          <w:szCs w:val="24"/>
          <w:lang w:val="uk-UA"/>
        </w:rPr>
        <w:t>,</w:t>
      </w:r>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страхування</w:t>
      </w:r>
      <w:proofErr w:type="spellEnd"/>
      <w:r w:rsidR="00C571CE">
        <w:rPr>
          <w:rFonts w:ascii="Times New Roman" w:hAnsi="Times New Roman" w:cs="Times New Roman"/>
          <w:sz w:val="24"/>
          <w:szCs w:val="24"/>
          <w:lang w:val="uk-UA"/>
        </w:rPr>
        <w:t xml:space="preserve"> та фондовий ринок</w:t>
      </w:r>
      <w:r w:rsidRPr="00E95072">
        <w:rPr>
          <w:rFonts w:ascii="Times New Roman" w:hAnsi="Times New Roman" w:cs="Times New Roman"/>
          <w:sz w:val="24"/>
          <w:szCs w:val="24"/>
        </w:rPr>
        <w:t>»</w:t>
      </w:r>
    </w:p>
    <w:p w14:paraId="533A0EB1" w14:textId="77777777" w:rsidR="0042467A" w:rsidRPr="00E95072" w:rsidRDefault="0042467A" w:rsidP="000F0836">
      <w:pPr>
        <w:overflowPunct w:val="0"/>
        <w:autoSpaceDE w:val="0"/>
        <w:autoSpaceDN w:val="0"/>
        <w:spacing w:after="0" w:line="240" w:lineRule="auto"/>
        <w:jc w:val="center"/>
        <w:rPr>
          <w:rFonts w:ascii="Times New Roman" w:hAnsi="Times New Roman" w:cs="Times New Roman"/>
          <w:sz w:val="24"/>
          <w:szCs w:val="24"/>
          <w:lang w:eastAsia="uk-UA"/>
        </w:rPr>
      </w:pPr>
      <w:r w:rsidRPr="00E95072">
        <w:rPr>
          <w:rFonts w:ascii="Times New Roman" w:hAnsi="Times New Roman" w:cs="Times New Roman"/>
          <w:sz w:val="24"/>
          <w:szCs w:val="24"/>
          <w:lang w:eastAsia="uk-UA"/>
        </w:rPr>
        <w:t xml:space="preserve">факультет </w:t>
      </w:r>
      <w:r w:rsidRPr="00E95072">
        <w:rPr>
          <w:rFonts w:ascii="Times New Roman" w:hAnsi="Times New Roman" w:cs="Times New Roman"/>
          <w:sz w:val="24"/>
          <w:szCs w:val="24"/>
          <w:lang w:val="uk-UA" w:eastAsia="uk-UA"/>
        </w:rPr>
        <w:t>бізнесу та сфери обслуговування</w:t>
      </w:r>
    </w:p>
    <w:p w14:paraId="7552741D" w14:textId="77777777" w:rsidR="0042467A" w:rsidRPr="00E95072" w:rsidRDefault="0042467A" w:rsidP="000F0836">
      <w:pPr>
        <w:overflowPunct w:val="0"/>
        <w:autoSpaceDE w:val="0"/>
        <w:autoSpaceDN w:val="0"/>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rPr>
        <w:t xml:space="preserve">кафедра </w:t>
      </w:r>
      <w:proofErr w:type="spellStart"/>
      <w:r w:rsidRPr="00E95072">
        <w:rPr>
          <w:rFonts w:ascii="Times New Roman" w:hAnsi="Times New Roman" w:cs="Times New Roman"/>
          <w:sz w:val="24"/>
          <w:szCs w:val="24"/>
        </w:rPr>
        <w:t>фінансів</w:t>
      </w:r>
      <w:proofErr w:type="spellEnd"/>
      <w:r w:rsidRPr="00E95072">
        <w:rPr>
          <w:rFonts w:ascii="Times New Roman" w:hAnsi="Times New Roman" w:cs="Times New Roman"/>
          <w:sz w:val="24"/>
          <w:szCs w:val="24"/>
        </w:rPr>
        <w:t xml:space="preserve"> </w:t>
      </w:r>
      <w:r w:rsidR="00797816" w:rsidRPr="00E95072">
        <w:rPr>
          <w:rFonts w:ascii="Times New Roman" w:hAnsi="Times New Roman" w:cs="Times New Roman"/>
          <w:sz w:val="24"/>
          <w:szCs w:val="24"/>
          <w:lang w:val="uk-UA"/>
        </w:rPr>
        <w:t>та цифрової економіки</w:t>
      </w:r>
    </w:p>
    <w:p w14:paraId="773D783D" w14:textId="77777777" w:rsidR="0042467A" w:rsidRPr="00E95072" w:rsidRDefault="0042467A" w:rsidP="000F0836">
      <w:pPr>
        <w:spacing w:after="0" w:line="240" w:lineRule="auto"/>
        <w:jc w:val="center"/>
        <w:rPr>
          <w:rFonts w:ascii="Times New Roman" w:hAnsi="Times New Roman" w:cs="Times New Roman"/>
          <w:sz w:val="24"/>
          <w:szCs w:val="24"/>
          <w:lang w:val="uk-UA"/>
        </w:rPr>
      </w:pPr>
    </w:p>
    <w:p w14:paraId="0C3AB82C"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43B814C6"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0801D0E4"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48B76FF4" w14:textId="77777777" w:rsidR="007D278E" w:rsidRPr="00E95072" w:rsidRDefault="007D278E" w:rsidP="000F0836">
      <w:pPr>
        <w:spacing w:after="0" w:line="240" w:lineRule="auto"/>
        <w:jc w:val="right"/>
        <w:rPr>
          <w:rFonts w:ascii="Times New Roman" w:hAnsi="Times New Roman" w:cs="Times New Roman"/>
          <w:sz w:val="24"/>
          <w:szCs w:val="24"/>
          <w:lang w:val="uk-UA"/>
        </w:rPr>
      </w:pPr>
      <w:r w:rsidRPr="00E95072">
        <w:rPr>
          <w:rFonts w:ascii="Times New Roman" w:hAnsi="Times New Roman" w:cs="Times New Roman"/>
          <w:sz w:val="24"/>
          <w:szCs w:val="24"/>
          <w:lang w:val="uk-UA"/>
        </w:rPr>
        <w:t>Схвалено на засіданні кафедри фінансів та цифрової економіки</w:t>
      </w:r>
    </w:p>
    <w:p w14:paraId="404EB52A" w14:textId="70EF1F4A" w:rsidR="007D278E" w:rsidRPr="00E95072" w:rsidRDefault="007D278E" w:rsidP="000F0836">
      <w:pPr>
        <w:spacing w:after="0" w:line="240" w:lineRule="auto"/>
        <w:jc w:val="right"/>
        <w:rPr>
          <w:rFonts w:ascii="Times New Roman" w:hAnsi="Times New Roman" w:cs="Times New Roman"/>
          <w:sz w:val="24"/>
          <w:szCs w:val="24"/>
          <w:lang w:val="uk-UA"/>
        </w:rPr>
      </w:pPr>
      <w:r w:rsidRPr="00E95072">
        <w:rPr>
          <w:rFonts w:ascii="Times New Roman" w:hAnsi="Times New Roman" w:cs="Times New Roman"/>
          <w:sz w:val="24"/>
          <w:szCs w:val="24"/>
          <w:lang w:val="uk-UA"/>
        </w:rPr>
        <w:t>2</w:t>
      </w:r>
      <w:r w:rsidR="00E95072" w:rsidRPr="00E95072">
        <w:rPr>
          <w:rFonts w:ascii="Times New Roman" w:hAnsi="Times New Roman" w:cs="Times New Roman"/>
          <w:sz w:val="24"/>
          <w:szCs w:val="24"/>
          <w:lang w:val="uk-UA"/>
        </w:rPr>
        <w:t>6</w:t>
      </w:r>
      <w:r w:rsidRPr="00E95072">
        <w:rPr>
          <w:rFonts w:ascii="Times New Roman" w:hAnsi="Times New Roman" w:cs="Times New Roman"/>
          <w:sz w:val="24"/>
          <w:szCs w:val="24"/>
          <w:lang w:val="uk-UA"/>
        </w:rPr>
        <w:t xml:space="preserve"> серпня 202</w:t>
      </w:r>
      <w:r w:rsidR="00E95072" w:rsidRPr="00E95072">
        <w:rPr>
          <w:rFonts w:ascii="Times New Roman" w:hAnsi="Times New Roman" w:cs="Times New Roman"/>
          <w:sz w:val="24"/>
          <w:szCs w:val="24"/>
          <w:lang w:val="uk-UA"/>
        </w:rPr>
        <w:t>5</w:t>
      </w:r>
      <w:r w:rsidRPr="00E95072">
        <w:rPr>
          <w:rFonts w:ascii="Times New Roman" w:hAnsi="Times New Roman" w:cs="Times New Roman"/>
          <w:sz w:val="24"/>
          <w:szCs w:val="24"/>
          <w:lang w:val="uk-UA"/>
        </w:rPr>
        <w:t xml:space="preserve"> р., протокол № </w:t>
      </w:r>
      <w:r w:rsidR="00E95072" w:rsidRPr="00E95072">
        <w:rPr>
          <w:rFonts w:ascii="Times New Roman" w:hAnsi="Times New Roman" w:cs="Times New Roman"/>
          <w:sz w:val="24"/>
          <w:szCs w:val="24"/>
          <w:lang w:val="uk-UA"/>
        </w:rPr>
        <w:t>07</w:t>
      </w:r>
    </w:p>
    <w:p w14:paraId="2688D7B6" w14:textId="77777777" w:rsidR="007D278E" w:rsidRPr="00E95072" w:rsidRDefault="007D278E" w:rsidP="000F0836">
      <w:pPr>
        <w:spacing w:after="0" w:line="240" w:lineRule="auto"/>
        <w:jc w:val="right"/>
        <w:rPr>
          <w:rFonts w:ascii="Times New Roman" w:hAnsi="Times New Roman" w:cs="Times New Roman"/>
          <w:sz w:val="24"/>
          <w:szCs w:val="24"/>
          <w:lang w:val="uk-UA"/>
        </w:rPr>
      </w:pPr>
    </w:p>
    <w:p w14:paraId="54DF033C" w14:textId="77777777" w:rsidR="007D278E" w:rsidRDefault="007D278E" w:rsidP="000F0836">
      <w:pPr>
        <w:overflowPunct w:val="0"/>
        <w:autoSpaceDE w:val="0"/>
        <w:autoSpaceDN w:val="0"/>
        <w:spacing w:after="0" w:line="240" w:lineRule="auto"/>
        <w:jc w:val="right"/>
        <w:rPr>
          <w:rFonts w:ascii="Times New Roman" w:hAnsi="Times New Roman" w:cs="Times New Roman"/>
          <w:sz w:val="24"/>
          <w:szCs w:val="24"/>
          <w:lang w:val="uk-UA"/>
        </w:rPr>
      </w:pPr>
    </w:p>
    <w:p w14:paraId="1829D60C" w14:textId="77777777" w:rsidR="00C571CE" w:rsidRDefault="00C571CE" w:rsidP="000F0836">
      <w:pPr>
        <w:overflowPunct w:val="0"/>
        <w:autoSpaceDE w:val="0"/>
        <w:autoSpaceDN w:val="0"/>
        <w:spacing w:after="0" w:line="240" w:lineRule="auto"/>
        <w:jc w:val="right"/>
        <w:rPr>
          <w:rFonts w:ascii="Times New Roman" w:hAnsi="Times New Roman" w:cs="Times New Roman"/>
          <w:sz w:val="24"/>
          <w:szCs w:val="24"/>
          <w:lang w:val="uk-UA"/>
        </w:rPr>
      </w:pPr>
    </w:p>
    <w:p w14:paraId="1CBD456F" w14:textId="77777777" w:rsidR="00C571CE" w:rsidRDefault="00C571CE" w:rsidP="000F0836">
      <w:pPr>
        <w:overflowPunct w:val="0"/>
        <w:autoSpaceDE w:val="0"/>
        <w:autoSpaceDN w:val="0"/>
        <w:spacing w:after="0" w:line="240" w:lineRule="auto"/>
        <w:jc w:val="right"/>
        <w:rPr>
          <w:rFonts w:ascii="Times New Roman" w:hAnsi="Times New Roman" w:cs="Times New Roman"/>
          <w:sz w:val="24"/>
          <w:szCs w:val="24"/>
          <w:lang w:val="uk-UA"/>
        </w:rPr>
      </w:pPr>
    </w:p>
    <w:p w14:paraId="18118BBB" w14:textId="77777777" w:rsidR="00C571CE" w:rsidRDefault="00C571CE" w:rsidP="000F0836">
      <w:pPr>
        <w:overflowPunct w:val="0"/>
        <w:autoSpaceDE w:val="0"/>
        <w:autoSpaceDN w:val="0"/>
        <w:spacing w:after="0" w:line="240" w:lineRule="auto"/>
        <w:jc w:val="right"/>
        <w:rPr>
          <w:rFonts w:ascii="Times New Roman" w:hAnsi="Times New Roman" w:cs="Times New Roman"/>
          <w:sz w:val="24"/>
          <w:szCs w:val="24"/>
          <w:lang w:val="uk-UA"/>
        </w:rPr>
      </w:pPr>
    </w:p>
    <w:p w14:paraId="16A57913" w14:textId="77777777" w:rsidR="00C571CE" w:rsidRPr="00E95072" w:rsidRDefault="00C571CE" w:rsidP="000F0836">
      <w:pPr>
        <w:overflowPunct w:val="0"/>
        <w:autoSpaceDE w:val="0"/>
        <w:autoSpaceDN w:val="0"/>
        <w:spacing w:after="0" w:line="240" w:lineRule="auto"/>
        <w:jc w:val="right"/>
        <w:rPr>
          <w:rFonts w:ascii="Times New Roman" w:hAnsi="Times New Roman" w:cs="Times New Roman"/>
          <w:sz w:val="24"/>
          <w:szCs w:val="24"/>
          <w:lang w:val="uk-UA"/>
        </w:rPr>
      </w:pPr>
    </w:p>
    <w:p w14:paraId="0A8BEABE" w14:textId="77777777" w:rsidR="007D278E" w:rsidRPr="00E95072" w:rsidRDefault="007D278E" w:rsidP="000F0836">
      <w:pPr>
        <w:overflowPunct w:val="0"/>
        <w:autoSpaceDE w:val="0"/>
        <w:autoSpaceDN w:val="0"/>
        <w:spacing w:after="0" w:line="240" w:lineRule="auto"/>
        <w:jc w:val="right"/>
        <w:rPr>
          <w:rFonts w:ascii="Times New Roman" w:hAnsi="Times New Roman" w:cs="Times New Roman"/>
          <w:sz w:val="24"/>
          <w:szCs w:val="24"/>
          <w:lang w:val="uk-UA"/>
        </w:rPr>
      </w:pPr>
    </w:p>
    <w:p w14:paraId="34B93B9D" w14:textId="77777777" w:rsidR="007D278E" w:rsidRPr="00E95072" w:rsidRDefault="007D278E" w:rsidP="000F0836">
      <w:pPr>
        <w:overflowPunct w:val="0"/>
        <w:autoSpaceDE w:val="0"/>
        <w:autoSpaceDN w:val="0"/>
        <w:spacing w:after="0" w:line="240" w:lineRule="auto"/>
        <w:jc w:val="both"/>
        <w:rPr>
          <w:rFonts w:ascii="Times New Roman" w:hAnsi="Times New Roman" w:cs="Times New Roman"/>
          <w:sz w:val="24"/>
          <w:szCs w:val="24"/>
          <w:lang w:val="uk-UA"/>
        </w:rPr>
      </w:pPr>
    </w:p>
    <w:p w14:paraId="4130BF8A" w14:textId="77777777" w:rsidR="007D278E" w:rsidRPr="00E95072" w:rsidRDefault="007D278E" w:rsidP="000F0836">
      <w:pPr>
        <w:overflowPunct w:val="0"/>
        <w:autoSpaceDE w:val="0"/>
        <w:autoSpaceDN w:val="0"/>
        <w:spacing w:after="0" w:line="240" w:lineRule="auto"/>
        <w:jc w:val="both"/>
        <w:rPr>
          <w:rFonts w:ascii="Times New Roman" w:hAnsi="Times New Roman" w:cs="Times New Roman"/>
          <w:sz w:val="24"/>
          <w:szCs w:val="24"/>
          <w:lang w:val="uk-UA"/>
        </w:rPr>
      </w:pPr>
    </w:p>
    <w:p w14:paraId="452BFEC6" w14:textId="19548D56" w:rsidR="007D278E" w:rsidRPr="00E95072" w:rsidRDefault="007D278E" w:rsidP="00E95072">
      <w:pPr>
        <w:overflowPunct w:val="0"/>
        <w:autoSpaceDE w:val="0"/>
        <w:autoSpaceDN w:val="0"/>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Розробник професор кафедри фінансів та цифрової економіки, ВИГОВСЬКА Наталія</w:t>
      </w:r>
    </w:p>
    <w:p w14:paraId="43D9BE22" w14:textId="77777777" w:rsidR="007D278E" w:rsidRPr="00E95072" w:rsidRDefault="007D278E" w:rsidP="000F0836">
      <w:pPr>
        <w:overflowPunct w:val="0"/>
        <w:autoSpaceDE w:val="0"/>
        <w:autoSpaceDN w:val="0"/>
        <w:spacing w:after="0" w:line="240" w:lineRule="auto"/>
        <w:jc w:val="both"/>
        <w:rPr>
          <w:rFonts w:ascii="Times New Roman" w:hAnsi="Times New Roman" w:cs="Times New Roman"/>
          <w:sz w:val="24"/>
          <w:szCs w:val="24"/>
          <w:lang w:val="uk-UA"/>
        </w:rPr>
      </w:pPr>
    </w:p>
    <w:p w14:paraId="135FEDC7" w14:textId="77777777" w:rsidR="007D278E" w:rsidRPr="00E95072" w:rsidRDefault="007D278E" w:rsidP="000F0836">
      <w:pPr>
        <w:overflowPunct w:val="0"/>
        <w:autoSpaceDE w:val="0"/>
        <w:autoSpaceDN w:val="0"/>
        <w:spacing w:after="0" w:line="240" w:lineRule="auto"/>
        <w:jc w:val="both"/>
        <w:rPr>
          <w:rFonts w:ascii="Times New Roman" w:hAnsi="Times New Roman" w:cs="Times New Roman"/>
          <w:sz w:val="24"/>
          <w:szCs w:val="24"/>
          <w:lang w:val="uk-UA"/>
        </w:rPr>
      </w:pPr>
    </w:p>
    <w:p w14:paraId="6231B372" w14:textId="77777777" w:rsidR="007D278E" w:rsidRPr="00E95072" w:rsidRDefault="007D278E" w:rsidP="000F0836">
      <w:pPr>
        <w:overflowPunct w:val="0"/>
        <w:autoSpaceDE w:val="0"/>
        <w:autoSpaceDN w:val="0"/>
        <w:spacing w:after="0" w:line="240" w:lineRule="auto"/>
        <w:jc w:val="both"/>
        <w:rPr>
          <w:rFonts w:ascii="Times New Roman" w:hAnsi="Times New Roman" w:cs="Times New Roman"/>
          <w:sz w:val="24"/>
          <w:szCs w:val="24"/>
          <w:lang w:val="uk-UA"/>
        </w:rPr>
      </w:pPr>
    </w:p>
    <w:p w14:paraId="27BE198C" w14:textId="77777777" w:rsidR="007D278E" w:rsidRPr="00E95072" w:rsidRDefault="007D278E" w:rsidP="00E95072">
      <w:pPr>
        <w:overflowPunct w:val="0"/>
        <w:autoSpaceDE w:val="0"/>
        <w:autoSpaceDN w:val="0"/>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Житомир</w:t>
      </w:r>
    </w:p>
    <w:p w14:paraId="42E6D05F" w14:textId="6A1027AB" w:rsidR="007D278E" w:rsidRPr="00E95072" w:rsidRDefault="007D278E" w:rsidP="00E95072">
      <w:pPr>
        <w:overflowPunct w:val="0"/>
        <w:autoSpaceDE w:val="0"/>
        <w:autoSpaceDN w:val="0"/>
        <w:spacing w:after="0" w:line="240" w:lineRule="auto"/>
        <w:jc w:val="center"/>
        <w:rPr>
          <w:rFonts w:ascii="Times New Roman" w:hAnsi="Times New Roman" w:cs="Times New Roman"/>
          <w:sz w:val="24"/>
          <w:szCs w:val="24"/>
        </w:rPr>
      </w:pPr>
      <w:r w:rsidRPr="00E95072">
        <w:rPr>
          <w:rFonts w:ascii="Times New Roman" w:hAnsi="Times New Roman" w:cs="Times New Roman"/>
          <w:sz w:val="24"/>
          <w:szCs w:val="24"/>
          <w:lang w:val="uk-UA"/>
        </w:rPr>
        <w:t>202</w:t>
      </w:r>
      <w:r w:rsidR="00E95072" w:rsidRPr="00E95072">
        <w:rPr>
          <w:rFonts w:ascii="Times New Roman" w:hAnsi="Times New Roman" w:cs="Times New Roman"/>
          <w:sz w:val="24"/>
          <w:szCs w:val="24"/>
          <w:lang w:val="uk-UA"/>
        </w:rPr>
        <w:t>5</w:t>
      </w:r>
    </w:p>
    <w:p w14:paraId="2BD4B56A" w14:textId="77777777" w:rsidR="0042467A" w:rsidRPr="00E95072" w:rsidRDefault="0042467A" w:rsidP="000F0836">
      <w:pPr>
        <w:spacing w:after="0" w:line="240" w:lineRule="auto"/>
        <w:jc w:val="both"/>
        <w:rPr>
          <w:rFonts w:ascii="Times New Roman" w:hAnsi="Times New Roman" w:cs="Times New Roman"/>
          <w:sz w:val="24"/>
          <w:szCs w:val="24"/>
          <w:lang w:val="uk-UA" w:eastAsia="uk-UA"/>
        </w:rPr>
      </w:pPr>
    </w:p>
    <w:p w14:paraId="1A406260" w14:textId="77777777" w:rsidR="0042467A" w:rsidRPr="00E95072" w:rsidRDefault="0042467A" w:rsidP="000F0836">
      <w:pPr>
        <w:spacing w:after="0" w:line="240" w:lineRule="auto"/>
        <w:jc w:val="both"/>
        <w:rPr>
          <w:rFonts w:ascii="Times New Roman" w:hAnsi="Times New Roman" w:cs="Times New Roman"/>
          <w:sz w:val="24"/>
          <w:szCs w:val="24"/>
          <w:lang w:val="uk-UA" w:eastAsia="uk-UA"/>
        </w:rPr>
      </w:pPr>
    </w:p>
    <w:p w14:paraId="330ABF90" w14:textId="77777777" w:rsidR="0042467A" w:rsidRPr="00E95072" w:rsidRDefault="0042467A" w:rsidP="000F0836">
      <w:pPr>
        <w:spacing w:after="0" w:line="240" w:lineRule="auto"/>
        <w:jc w:val="both"/>
        <w:rPr>
          <w:rFonts w:ascii="Times New Roman" w:hAnsi="Times New Roman" w:cs="Times New Roman"/>
          <w:sz w:val="24"/>
          <w:szCs w:val="24"/>
          <w:lang w:val="uk-UA"/>
        </w:rPr>
      </w:pPr>
    </w:p>
    <w:p w14:paraId="3E63C41D" w14:textId="77777777" w:rsidR="007D278E" w:rsidRPr="00E95072" w:rsidRDefault="007D278E"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br w:type="page"/>
      </w:r>
    </w:p>
    <w:p w14:paraId="46385A84" w14:textId="77777777" w:rsidR="00E95072" w:rsidRPr="00E95072" w:rsidRDefault="00E95072" w:rsidP="00E95072">
      <w:pPr>
        <w:spacing w:line="240" w:lineRule="auto"/>
        <w:jc w:val="center"/>
        <w:rPr>
          <w:rFonts w:ascii="Times New Roman" w:hAnsi="Times New Roman" w:cs="Times New Roman"/>
          <w:b/>
          <w:bCs/>
          <w:sz w:val="24"/>
          <w:szCs w:val="24"/>
          <w:lang w:val="uk-UA"/>
        </w:rPr>
      </w:pPr>
      <w:r w:rsidRPr="00E95072">
        <w:rPr>
          <w:rFonts w:ascii="Times New Roman" w:hAnsi="Times New Roman" w:cs="Times New Roman"/>
          <w:b/>
          <w:bCs/>
          <w:sz w:val="24"/>
          <w:szCs w:val="24"/>
          <w:lang w:val="uk-UA"/>
        </w:rPr>
        <w:lastRenderedPageBreak/>
        <w:t>1. Опис навчальної дисципліни</w:t>
      </w:r>
    </w:p>
    <w:p w14:paraId="7AF56147" w14:textId="77777777" w:rsidR="00E95072" w:rsidRPr="00E95072" w:rsidRDefault="00E95072" w:rsidP="00E95072">
      <w:pPr>
        <w:spacing w:line="240" w:lineRule="auto"/>
        <w:jc w:val="center"/>
        <w:rPr>
          <w:rFonts w:ascii="Times New Roman" w:hAnsi="Times New Roman" w:cs="Times New Roman"/>
          <w:sz w:val="24"/>
          <w:szCs w:val="24"/>
          <w:lang w:val="uk-UA" w:eastAsia="uk-UA"/>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3262"/>
        <w:gridCol w:w="1620"/>
        <w:gridCol w:w="1800"/>
      </w:tblGrid>
      <w:tr w:rsidR="00E95072" w:rsidRPr="00E95072" w14:paraId="497D4781" w14:textId="77777777" w:rsidTr="008F0DBC">
        <w:trPr>
          <w:trHeight w:val="194"/>
        </w:trPr>
        <w:tc>
          <w:tcPr>
            <w:tcW w:w="3000" w:type="dxa"/>
            <w:vMerge w:val="restart"/>
            <w:vAlign w:val="center"/>
          </w:tcPr>
          <w:p w14:paraId="32A1CD24"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Найменування </w:t>
            </w:r>
          </w:p>
          <w:p w14:paraId="0447AAB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показників</w:t>
            </w:r>
          </w:p>
        </w:tc>
        <w:tc>
          <w:tcPr>
            <w:tcW w:w="3262" w:type="dxa"/>
            <w:vMerge w:val="restart"/>
            <w:vAlign w:val="center"/>
          </w:tcPr>
          <w:p w14:paraId="4C6D9ACE"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Галузь знань, спеціальність, освітній ступінь</w:t>
            </w:r>
          </w:p>
        </w:tc>
        <w:tc>
          <w:tcPr>
            <w:tcW w:w="3420" w:type="dxa"/>
            <w:gridSpan w:val="2"/>
            <w:vAlign w:val="center"/>
          </w:tcPr>
          <w:p w14:paraId="23D8A6A2"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Характеристика навчальної дисципліни</w:t>
            </w:r>
          </w:p>
        </w:tc>
      </w:tr>
      <w:tr w:rsidR="00E95072" w:rsidRPr="00E95072" w14:paraId="5D9316C0" w14:textId="77777777" w:rsidTr="008F0DBC">
        <w:trPr>
          <w:trHeight w:val="549"/>
        </w:trPr>
        <w:tc>
          <w:tcPr>
            <w:tcW w:w="3000" w:type="dxa"/>
            <w:vMerge/>
            <w:vAlign w:val="center"/>
          </w:tcPr>
          <w:p w14:paraId="662CF19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653DCE0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tcPr>
          <w:p w14:paraId="0F15D303"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денна форма здобуття вищої освіти</w:t>
            </w:r>
          </w:p>
        </w:tc>
        <w:tc>
          <w:tcPr>
            <w:tcW w:w="1800" w:type="dxa"/>
          </w:tcPr>
          <w:p w14:paraId="534CE63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заочна форма здобуття </w:t>
            </w:r>
          </w:p>
          <w:p w14:paraId="4828BACD"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вищої освіти</w:t>
            </w:r>
          </w:p>
        </w:tc>
      </w:tr>
      <w:tr w:rsidR="00E95072" w:rsidRPr="00E95072" w14:paraId="5B520526" w14:textId="77777777" w:rsidTr="008F0DBC">
        <w:trPr>
          <w:trHeight w:val="781"/>
        </w:trPr>
        <w:tc>
          <w:tcPr>
            <w:tcW w:w="3000" w:type="dxa"/>
            <w:vAlign w:val="center"/>
          </w:tcPr>
          <w:p w14:paraId="6EDC9A24"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Кількість кредитів – 5</w:t>
            </w:r>
          </w:p>
        </w:tc>
        <w:tc>
          <w:tcPr>
            <w:tcW w:w="3262" w:type="dxa"/>
            <w:vAlign w:val="center"/>
          </w:tcPr>
          <w:p w14:paraId="2012417B"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Галузь знань</w:t>
            </w:r>
          </w:p>
          <w:p w14:paraId="7766BC75"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07 «Управління та адміністрування»</w:t>
            </w:r>
          </w:p>
        </w:tc>
        <w:tc>
          <w:tcPr>
            <w:tcW w:w="3420" w:type="dxa"/>
            <w:gridSpan w:val="2"/>
            <w:vAlign w:val="center"/>
          </w:tcPr>
          <w:p w14:paraId="3B58DE39"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обов’язкова</w:t>
            </w:r>
          </w:p>
        </w:tc>
      </w:tr>
      <w:tr w:rsidR="00E95072" w:rsidRPr="00E95072" w14:paraId="70BA213D" w14:textId="77777777" w:rsidTr="008F0DBC">
        <w:trPr>
          <w:trHeight w:val="327"/>
        </w:trPr>
        <w:tc>
          <w:tcPr>
            <w:tcW w:w="3000" w:type="dxa"/>
            <w:vAlign w:val="center"/>
          </w:tcPr>
          <w:p w14:paraId="749C77D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Модулів – 1</w:t>
            </w:r>
          </w:p>
        </w:tc>
        <w:tc>
          <w:tcPr>
            <w:tcW w:w="3262" w:type="dxa"/>
            <w:vMerge w:val="restart"/>
            <w:vAlign w:val="center"/>
          </w:tcPr>
          <w:p w14:paraId="31AE68AB"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Спеціальність </w:t>
            </w:r>
          </w:p>
          <w:p w14:paraId="0AF241D0"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rPr>
              <w:t>072</w:t>
            </w:r>
            <w:r w:rsidRPr="00E95072">
              <w:rPr>
                <w:rFonts w:ascii="Times New Roman" w:eastAsia="Calibri" w:hAnsi="Times New Roman" w:cs="Times New Roman"/>
                <w:sz w:val="24"/>
                <w:szCs w:val="24"/>
                <w:lang w:val="uk-UA" w:eastAsia="uk-UA"/>
              </w:rPr>
              <w:t xml:space="preserve"> «Фінанси, банківська справа, страхування та фондовий ринок»</w:t>
            </w:r>
          </w:p>
        </w:tc>
        <w:tc>
          <w:tcPr>
            <w:tcW w:w="3420" w:type="dxa"/>
            <w:gridSpan w:val="2"/>
            <w:vAlign w:val="center"/>
          </w:tcPr>
          <w:p w14:paraId="0AD38C4D"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Рік підготовки:</w:t>
            </w:r>
          </w:p>
        </w:tc>
      </w:tr>
      <w:tr w:rsidR="00E95072" w:rsidRPr="00E95072" w14:paraId="53A3C725" w14:textId="77777777" w:rsidTr="008F0DBC">
        <w:trPr>
          <w:trHeight w:val="207"/>
        </w:trPr>
        <w:tc>
          <w:tcPr>
            <w:tcW w:w="3000" w:type="dxa"/>
            <w:vMerge w:val="restart"/>
            <w:vAlign w:val="center"/>
          </w:tcPr>
          <w:p w14:paraId="2F9A1500"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Змістових модулів –1</w:t>
            </w:r>
          </w:p>
        </w:tc>
        <w:tc>
          <w:tcPr>
            <w:tcW w:w="3262" w:type="dxa"/>
            <w:vMerge/>
            <w:vAlign w:val="center"/>
          </w:tcPr>
          <w:p w14:paraId="452473F2"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vAlign w:val="center"/>
          </w:tcPr>
          <w:p w14:paraId="2280E7AD"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4</w:t>
            </w:r>
          </w:p>
        </w:tc>
        <w:tc>
          <w:tcPr>
            <w:tcW w:w="1800" w:type="dxa"/>
            <w:vAlign w:val="center"/>
          </w:tcPr>
          <w:p w14:paraId="4644ACBE"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4</w:t>
            </w:r>
          </w:p>
        </w:tc>
      </w:tr>
      <w:tr w:rsidR="00E95072" w:rsidRPr="00E95072" w14:paraId="28B4751E" w14:textId="77777777" w:rsidTr="008F0DBC">
        <w:trPr>
          <w:trHeight w:val="232"/>
        </w:trPr>
        <w:tc>
          <w:tcPr>
            <w:tcW w:w="3000" w:type="dxa"/>
            <w:vMerge/>
            <w:vAlign w:val="center"/>
          </w:tcPr>
          <w:p w14:paraId="4D1BB34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3AB986A8"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7A6FA90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Семестр</w:t>
            </w:r>
          </w:p>
        </w:tc>
      </w:tr>
      <w:tr w:rsidR="00E95072" w:rsidRPr="00E95072" w14:paraId="18C0297E" w14:textId="77777777" w:rsidTr="008F0DBC">
        <w:trPr>
          <w:trHeight w:val="323"/>
        </w:trPr>
        <w:tc>
          <w:tcPr>
            <w:tcW w:w="3000" w:type="dxa"/>
            <w:vMerge w:val="restart"/>
            <w:vAlign w:val="center"/>
          </w:tcPr>
          <w:p w14:paraId="2DFDD83E" w14:textId="77777777" w:rsidR="00E95072" w:rsidRPr="00E95072" w:rsidRDefault="00E95072" w:rsidP="00331B69">
            <w:pPr>
              <w:spacing w:line="240" w:lineRule="auto"/>
              <w:ind w:left="-57" w:right="-57"/>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Загальна кількість годин – 150</w:t>
            </w:r>
          </w:p>
        </w:tc>
        <w:tc>
          <w:tcPr>
            <w:tcW w:w="3262" w:type="dxa"/>
            <w:vMerge/>
            <w:vAlign w:val="center"/>
          </w:tcPr>
          <w:p w14:paraId="7E5D7BEA"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vAlign w:val="center"/>
          </w:tcPr>
          <w:p w14:paraId="6367C574"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w:t>
            </w:r>
          </w:p>
        </w:tc>
        <w:tc>
          <w:tcPr>
            <w:tcW w:w="1800" w:type="dxa"/>
            <w:vAlign w:val="center"/>
          </w:tcPr>
          <w:p w14:paraId="1F0EE050"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w:t>
            </w:r>
          </w:p>
        </w:tc>
      </w:tr>
      <w:tr w:rsidR="00E95072" w:rsidRPr="00E95072" w14:paraId="01417B3E" w14:textId="77777777" w:rsidTr="008F0DBC">
        <w:trPr>
          <w:trHeight w:val="322"/>
        </w:trPr>
        <w:tc>
          <w:tcPr>
            <w:tcW w:w="3000" w:type="dxa"/>
            <w:vMerge/>
            <w:vAlign w:val="center"/>
          </w:tcPr>
          <w:p w14:paraId="1F0484BE"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0B6528D2"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42DBB1D1"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Лекції</w:t>
            </w:r>
          </w:p>
        </w:tc>
      </w:tr>
      <w:tr w:rsidR="00E95072" w:rsidRPr="00E95072" w14:paraId="1758B3B5" w14:textId="77777777" w:rsidTr="008F0DBC">
        <w:trPr>
          <w:trHeight w:val="320"/>
        </w:trPr>
        <w:tc>
          <w:tcPr>
            <w:tcW w:w="3000" w:type="dxa"/>
            <w:vMerge w:val="restart"/>
            <w:vAlign w:val="center"/>
          </w:tcPr>
          <w:p w14:paraId="4821A49B" w14:textId="77777777" w:rsidR="00E95072" w:rsidRPr="00E95072" w:rsidRDefault="00E95072" w:rsidP="00331B69">
            <w:pPr>
              <w:spacing w:line="240" w:lineRule="auto"/>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Тижневих годин для денної форми здобуття вищої освіти:</w:t>
            </w:r>
          </w:p>
          <w:p w14:paraId="4DB4B928" w14:textId="77777777" w:rsidR="00E95072" w:rsidRPr="00E95072" w:rsidRDefault="00E95072" w:rsidP="00331B69">
            <w:pPr>
              <w:spacing w:line="240" w:lineRule="auto"/>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    аудиторних – 5</w:t>
            </w:r>
          </w:p>
          <w:p w14:paraId="29301996" w14:textId="77777777" w:rsidR="00E95072" w:rsidRPr="00E95072" w:rsidRDefault="00E95072" w:rsidP="00331B69">
            <w:pPr>
              <w:spacing w:line="240" w:lineRule="auto"/>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    самостійної роботи</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lang w:val="uk-UA" w:eastAsia="uk-UA"/>
              </w:rPr>
              <w:t>– 7,5</w:t>
            </w:r>
          </w:p>
        </w:tc>
        <w:tc>
          <w:tcPr>
            <w:tcW w:w="3262" w:type="dxa"/>
            <w:vMerge w:val="restart"/>
            <w:vAlign w:val="center"/>
          </w:tcPr>
          <w:p w14:paraId="3552521B"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Освітній ступінь </w:t>
            </w:r>
          </w:p>
          <w:p w14:paraId="32249BA5"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«бакалавр»</w:t>
            </w:r>
          </w:p>
        </w:tc>
        <w:tc>
          <w:tcPr>
            <w:tcW w:w="1620" w:type="dxa"/>
            <w:vAlign w:val="center"/>
          </w:tcPr>
          <w:p w14:paraId="4173C782"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24 год.</w:t>
            </w:r>
          </w:p>
        </w:tc>
        <w:tc>
          <w:tcPr>
            <w:tcW w:w="1800" w:type="dxa"/>
            <w:vAlign w:val="center"/>
          </w:tcPr>
          <w:p w14:paraId="11B99368"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8  год.</w:t>
            </w:r>
          </w:p>
        </w:tc>
      </w:tr>
      <w:tr w:rsidR="00E95072" w:rsidRPr="00E95072" w14:paraId="68CD758D" w14:textId="77777777" w:rsidTr="008F0DBC">
        <w:trPr>
          <w:trHeight w:val="320"/>
        </w:trPr>
        <w:tc>
          <w:tcPr>
            <w:tcW w:w="3000" w:type="dxa"/>
            <w:vMerge/>
            <w:vAlign w:val="center"/>
          </w:tcPr>
          <w:p w14:paraId="40F2DFB3"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407CB1AA"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0AB8A638"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Практичні</w:t>
            </w:r>
          </w:p>
        </w:tc>
      </w:tr>
      <w:tr w:rsidR="00E95072" w:rsidRPr="00E95072" w14:paraId="24E852C6" w14:textId="77777777" w:rsidTr="008F0DBC">
        <w:trPr>
          <w:trHeight w:val="320"/>
        </w:trPr>
        <w:tc>
          <w:tcPr>
            <w:tcW w:w="3000" w:type="dxa"/>
            <w:vMerge/>
            <w:vAlign w:val="center"/>
          </w:tcPr>
          <w:p w14:paraId="2D239FCE"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4AB665C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vAlign w:val="center"/>
          </w:tcPr>
          <w:p w14:paraId="526C1348" w14:textId="77777777" w:rsidR="00E95072" w:rsidRPr="00E95072" w:rsidRDefault="00E95072" w:rsidP="00331B69">
            <w:pPr>
              <w:spacing w:line="240" w:lineRule="auto"/>
              <w:jc w:val="center"/>
              <w:rPr>
                <w:rFonts w:ascii="Times New Roman" w:hAnsi="Times New Roman" w:cs="Times New Roman"/>
                <w:i/>
                <w:sz w:val="24"/>
                <w:szCs w:val="24"/>
                <w:lang w:val="uk-UA" w:eastAsia="uk-UA"/>
              </w:rPr>
            </w:pPr>
            <w:r w:rsidRPr="00E95072">
              <w:rPr>
                <w:rFonts w:ascii="Times New Roman" w:hAnsi="Times New Roman" w:cs="Times New Roman"/>
                <w:sz w:val="24"/>
                <w:szCs w:val="24"/>
                <w:lang w:val="uk-UA" w:eastAsia="uk-UA"/>
              </w:rPr>
              <w:t>36 год.</w:t>
            </w:r>
          </w:p>
        </w:tc>
        <w:tc>
          <w:tcPr>
            <w:tcW w:w="1800" w:type="dxa"/>
            <w:vAlign w:val="center"/>
          </w:tcPr>
          <w:p w14:paraId="172C98A3"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10 год.</w:t>
            </w:r>
          </w:p>
        </w:tc>
      </w:tr>
      <w:tr w:rsidR="00E95072" w:rsidRPr="00E95072" w14:paraId="38B737DE" w14:textId="77777777" w:rsidTr="008F0DBC">
        <w:trPr>
          <w:trHeight w:val="138"/>
        </w:trPr>
        <w:tc>
          <w:tcPr>
            <w:tcW w:w="3000" w:type="dxa"/>
            <w:vMerge/>
            <w:vAlign w:val="center"/>
          </w:tcPr>
          <w:p w14:paraId="7FBC3A30"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73112F7B"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75577F30"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Лабораторні</w:t>
            </w:r>
          </w:p>
        </w:tc>
      </w:tr>
      <w:tr w:rsidR="00E95072" w:rsidRPr="00E95072" w14:paraId="19F23C22" w14:textId="77777777" w:rsidTr="008F0DBC">
        <w:trPr>
          <w:trHeight w:val="138"/>
        </w:trPr>
        <w:tc>
          <w:tcPr>
            <w:tcW w:w="3000" w:type="dxa"/>
            <w:vMerge/>
            <w:vAlign w:val="center"/>
          </w:tcPr>
          <w:p w14:paraId="67E71AF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28031F7F"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vAlign w:val="center"/>
          </w:tcPr>
          <w:p w14:paraId="1ADC1ED6" w14:textId="77777777" w:rsidR="00E95072" w:rsidRPr="00E95072" w:rsidRDefault="00E95072" w:rsidP="00331B69">
            <w:pPr>
              <w:spacing w:line="240" w:lineRule="auto"/>
              <w:jc w:val="center"/>
              <w:rPr>
                <w:rFonts w:ascii="Times New Roman" w:hAnsi="Times New Roman" w:cs="Times New Roman"/>
                <w:i/>
                <w:sz w:val="24"/>
                <w:szCs w:val="24"/>
                <w:lang w:eastAsia="uk-UA"/>
              </w:rPr>
            </w:pPr>
            <w:r w:rsidRPr="00E95072">
              <w:rPr>
                <w:rFonts w:ascii="Times New Roman" w:hAnsi="Times New Roman" w:cs="Times New Roman"/>
                <w:sz w:val="24"/>
                <w:szCs w:val="24"/>
                <w:lang w:eastAsia="uk-UA"/>
              </w:rPr>
              <w:t>0 год.</w:t>
            </w:r>
          </w:p>
        </w:tc>
        <w:tc>
          <w:tcPr>
            <w:tcW w:w="1800" w:type="dxa"/>
            <w:vAlign w:val="center"/>
          </w:tcPr>
          <w:p w14:paraId="0997A71A" w14:textId="77777777" w:rsidR="00E95072" w:rsidRPr="00E95072" w:rsidRDefault="00E95072" w:rsidP="00331B69">
            <w:pPr>
              <w:spacing w:line="240" w:lineRule="auto"/>
              <w:jc w:val="center"/>
              <w:rPr>
                <w:rFonts w:ascii="Times New Roman" w:hAnsi="Times New Roman" w:cs="Times New Roman"/>
                <w:i/>
                <w:sz w:val="24"/>
                <w:szCs w:val="24"/>
                <w:lang w:eastAsia="uk-UA"/>
              </w:rPr>
            </w:pPr>
            <w:r w:rsidRPr="00E95072">
              <w:rPr>
                <w:rFonts w:ascii="Times New Roman" w:hAnsi="Times New Roman" w:cs="Times New Roman"/>
                <w:sz w:val="24"/>
                <w:szCs w:val="24"/>
                <w:lang w:eastAsia="uk-UA"/>
              </w:rPr>
              <w:t>0 год.</w:t>
            </w:r>
          </w:p>
        </w:tc>
      </w:tr>
      <w:tr w:rsidR="00E95072" w:rsidRPr="00E95072" w14:paraId="2A9D17DE" w14:textId="77777777" w:rsidTr="008F0DBC">
        <w:trPr>
          <w:trHeight w:val="138"/>
        </w:trPr>
        <w:tc>
          <w:tcPr>
            <w:tcW w:w="3000" w:type="dxa"/>
            <w:vMerge/>
            <w:vAlign w:val="center"/>
          </w:tcPr>
          <w:p w14:paraId="7CF993DA"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0DAA188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517C5A32"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Самостійна робота</w:t>
            </w:r>
          </w:p>
        </w:tc>
      </w:tr>
      <w:tr w:rsidR="00E95072" w:rsidRPr="00E95072" w14:paraId="03AB4DA0" w14:textId="77777777" w:rsidTr="008F0DBC">
        <w:trPr>
          <w:trHeight w:val="138"/>
        </w:trPr>
        <w:tc>
          <w:tcPr>
            <w:tcW w:w="3000" w:type="dxa"/>
            <w:vMerge/>
            <w:vAlign w:val="center"/>
          </w:tcPr>
          <w:p w14:paraId="67A9621C"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6825AA6E"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1620" w:type="dxa"/>
            <w:vAlign w:val="center"/>
          </w:tcPr>
          <w:p w14:paraId="08082B23" w14:textId="77777777" w:rsidR="00E95072" w:rsidRPr="00E95072" w:rsidRDefault="00E95072" w:rsidP="00331B69">
            <w:pPr>
              <w:spacing w:line="240" w:lineRule="auto"/>
              <w:jc w:val="center"/>
              <w:rPr>
                <w:rFonts w:ascii="Times New Roman" w:hAnsi="Times New Roman" w:cs="Times New Roman"/>
                <w:i/>
                <w:sz w:val="24"/>
                <w:szCs w:val="24"/>
                <w:lang w:val="uk-UA" w:eastAsia="uk-UA"/>
              </w:rPr>
            </w:pPr>
            <w:r w:rsidRPr="00E95072">
              <w:rPr>
                <w:rFonts w:ascii="Times New Roman" w:hAnsi="Times New Roman" w:cs="Times New Roman"/>
                <w:sz w:val="24"/>
                <w:szCs w:val="24"/>
                <w:lang w:val="uk-UA" w:eastAsia="uk-UA"/>
              </w:rPr>
              <w:t>90 год.</w:t>
            </w:r>
          </w:p>
        </w:tc>
        <w:tc>
          <w:tcPr>
            <w:tcW w:w="1800" w:type="dxa"/>
            <w:vAlign w:val="center"/>
          </w:tcPr>
          <w:p w14:paraId="3C6B83C7"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132 год.</w:t>
            </w:r>
          </w:p>
        </w:tc>
      </w:tr>
      <w:tr w:rsidR="00E95072" w:rsidRPr="00E95072" w14:paraId="4C5E931D" w14:textId="77777777" w:rsidTr="008F0DBC">
        <w:trPr>
          <w:trHeight w:val="446"/>
        </w:trPr>
        <w:tc>
          <w:tcPr>
            <w:tcW w:w="3000" w:type="dxa"/>
            <w:vMerge/>
            <w:vAlign w:val="center"/>
          </w:tcPr>
          <w:p w14:paraId="5DCDAEEB"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262" w:type="dxa"/>
            <w:vMerge/>
            <w:vAlign w:val="center"/>
          </w:tcPr>
          <w:p w14:paraId="36BC4543"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p>
        </w:tc>
        <w:tc>
          <w:tcPr>
            <w:tcW w:w="3420" w:type="dxa"/>
            <w:gridSpan w:val="2"/>
            <w:vAlign w:val="center"/>
          </w:tcPr>
          <w:p w14:paraId="6FB9F7A6" w14:textId="77777777" w:rsidR="00E95072" w:rsidRPr="00E95072" w:rsidRDefault="00E95072" w:rsidP="00331B69">
            <w:pPr>
              <w:spacing w:line="240" w:lineRule="auto"/>
              <w:jc w:val="center"/>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Вид контролю: залік</w:t>
            </w:r>
          </w:p>
        </w:tc>
      </w:tr>
    </w:tbl>
    <w:p w14:paraId="633EAA75" w14:textId="77777777" w:rsidR="00E95072" w:rsidRPr="00E95072" w:rsidRDefault="00E95072" w:rsidP="00E95072">
      <w:pPr>
        <w:spacing w:line="240" w:lineRule="auto"/>
        <w:ind w:firstLine="567"/>
        <w:jc w:val="center"/>
        <w:rPr>
          <w:rFonts w:ascii="Times New Roman" w:hAnsi="Times New Roman" w:cs="Times New Roman"/>
          <w:sz w:val="24"/>
          <w:szCs w:val="24"/>
          <w:lang w:val="uk-UA" w:eastAsia="uk-UA"/>
        </w:rPr>
      </w:pPr>
    </w:p>
    <w:p w14:paraId="761E2C0F" w14:textId="77777777" w:rsidR="00E95072" w:rsidRPr="00E95072" w:rsidRDefault="00E95072" w:rsidP="00E95072">
      <w:pPr>
        <w:spacing w:line="240" w:lineRule="auto"/>
        <w:ind w:firstLine="567"/>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7E8D2851" w14:textId="77777777" w:rsidR="00E95072" w:rsidRPr="00E95072" w:rsidRDefault="00E95072" w:rsidP="00E95072">
      <w:pPr>
        <w:spacing w:line="240" w:lineRule="auto"/>
        <w:ind w:firstLine="567"/>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для денної форми </w:t>
      </w:r>
      <w:r w:rsidRPr="00E95072">
        <w:rPr>
          <w:rFonts w:ascii="Times New Roman" w:hAnsi="Times New Roman" w:cs="Times New Roman"/>
          <w:sz w:val="24"/>
          <w:szCs w:val="24"/>
          <w:lang w:val="uk-UA"/>
        </w:rPr>
        <w:t>здобуття вищої освіти</w:t>
      </w:r>
      <w:r w:rsidRPr="00E95072">
        <w:rPr>
          <w:rFonts w:ascii="Times New Roman" w:hAnsi="Times New Roman" w:cs="Times New Roman"/>
          <w:sz w:val="24"/>
          <w:szCs w:val="24"/>
          <w:lang w:val="uk-UA" w:eastAsia="uk-UA"/>
        </w:rPr>
        <w:t xml:space="preserve"> – 40 % аудиторних занять, 60 % самостійної та індивідуальної роботи;</w:t>
      </w:r>
    </w:p>
    <w:p w14:paraId="0850A8C9" w14:textId="77777777" w:rsidR="00E95072" w:rsidRPr="00E95072" w:rsidRDefault="00E95072" w:rsidP="00E95072">
      <w:pPr>
        <w:spacing w:line="240" w:lineRule="auto"/>
        <w:ind w:firstLine="567"/>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для заочної форми </w:t>
      </w:r>
      <w:r w:rsidRPr="00E95072">
        <w:rPr>
          <w:rFonts w:ascii="Times New Roman" w:hAnsi="Times New Roman" w:cs="Times New Roman"/>
          <w:sz w:val="24"/>
          <w:szCs w:val="24"/>
          <w:lang w:val="uk-UA"/>
        </w:rPr>
        <w:t>здобуття вищої освіти</w:t>
      </w:r>
      <w:r w:rsidRPr="00E95072">
        <w:rPr>
          <w:rFonts w:ascii="Times New Roman" w:hAnsi="Times New Roman" w:cs="Times New Roman"/>
          <w:sz w:val="24"/>
          <w:szCs w:val="24"/>
          <w:lang w:val="uk-UA" w:eastAsia="uk-UA"/>
        </w:rPr>
        <w:t xml:space="preserve"> – 12 % аудиторних занять, 88 % самостійної та індивідуальної роботи.</w:t>
      </w:r>
    </w:p>
    <w:p w14:paraId="1967D627" w14:textId="77777777" w:rsidR="00E95072" w:rsidRPr="00E95072" w:rsidRDefault="00E95072" w:rsidP="00E95072">
      <w:pPr>
        <w:spacing w:line="240" w:lineRule="auto"/>
        <w:jc w:val="center"/>
        <w:rPr>
          <w:rFonts w:ascii="Times New Roman" w:hAnsi="Times New Roman" w:cs="Times New Roman"/>
          <w:b/>
          <w:sz w:val="24"/>
          <w:szCs w:val="24"/>
          <w:lang w:val="uk-UA" w:eastAsia="uk-UA"/>
        </w:rPr>
      </w:pPr>
      <w:r w:rsidRPr="00E95072">
        <w:rPr>
          <w:rFonts w:ascii="Times New Roman" w:hAnsi="Times New Roman" w:cs="Times New Roman"/>
          <w:sz w:val="24"/>
          <w:szCs w:val="24"/>
          <w:lang w:val="uk-UA" w:eastAsia="uk-UA"/>
        </w:rPr>
        <w:br w:type="page"/>
      </w:r>
      <w:r w:rsidRPr="00E95072">
        <w:rPr>
          <w:rFonts w:ascii="Times New Roman" w:hAnsi="Times New Roman" w:cs="Times New Roman"/>
          <w:b/>
          <w:sz w:val="24"/>
          <w:szCs w:val="24"/>
          <w:lang w:val="uk-UA" w:eastAsia="uk-UA"/>
        </w:rPr>
        <w:lastRenderedPageBreak/>
        <w:t>2.</w:t>
      </w:r>
      <w:r w:rsidRPr="00E95072">
        <w:rPr>
          <w:rFonts w:ascii="Times New Roman" w:hAnsi="Times New Roman" w:cs="Times New Roman"/>
          <w:sz w:val="24"/>
          <w:szCs w:val="24"/>
          <w:lang w:val="uk-UA" w:eastAsia="uk-UA"/>
        </w:rPr>
        <w:t> </w:t>
      </w:r>
      <w:r w:rsidRPr="00E95072">
        <w:rPr>
          <w:rFonts w:ascii="Times New Roman" w:hAnsi="Times New Roman" w:cs="Times New Roman"/>
          <w:b/>
          <w:sz w:val="24"/>
          <w:szCs w:val="24"/>
          <w:lang w:val="uk-UA" w:eastAsia="uk-UA"/>
        </w:rPr>
        <w:t>Мета та завдання навчальної дисципліни</w:t>
      </w:r>
    </w:p>
    <w:p w14:paraId="3F8F534F" w14:textId="77777777" w:rsidR="00E95072" w:rsidRPr="00E95072" w:rsidRDefault="00E95072" w:rsidP="00E95072">
      <w:pPr>
        <w:spacing w:line="240" w:lineRule="auto"/>
        <w:ind w:firstLine="567"/>
        <w:jc w:val="center"/>
        <w:rPr>
          <w:rFonts w:ascii="Times New Roman" w:hAnsi="Times New Roman" w:cs="Times New Roman"/>
          <w:b/>
          <w:sz w:val="24"/>
          <w:szCs w:val="24"/>
          <w:lang w:val="uk-UA" w:eastAsia="uk-UA"/>
        </w:rPr>
      </w:pPr>
    </w:p>
    <w:p w14:paraId="787BDFED" w14:textId="77777777" w:rsidR="00E95072" w:rsidRPr="00E95072" w:rsidRDefault="00E95072" w:rsidP="00E95072">
      <w:pPr>
        <w:pStyle w:val="a8"/>
        <w:spacing w:after="0" w:line="240" w:lineRule="auto"/>
        <w:ind w:left="0" w:firstLine="567"/>
        <w:rPr>
          <w:sz w:val="24"/>
          <w:szCs w:val="24"/>
          <w:lang w:val="uk-UA"/>
        </w:rPr>
      </w:pPr>
      <w:r w:rsidRPr="00E95072">
        <w:rPr>
          <w:b/>
          <w:bCs/>
          <w:sz w:val="24"/>
          <w:szCs w:val="24"/>
          <w:shd w:val="clear" w:color="auto" w:fill="FFFFFF"/>
          <w:lang w:val="uk-UA"/>
        </w:rPr>
        <w:t xml:space="preserve">Метою </w:t>
      </w:r>
      <w:r w:rsidRPr="00E95072">
        <w:rPr>
          <w:b/>
          <w:iCs/>
          <w:sz w:val="24"/>
          <w:szCs w:val="24"/>
          <w:shd w:val="clear" w:color="auto" w:fill="FFFFFF"/>
          <w:lang w:val="uk-UA"/>
        </w:rPr>
        <w:t xml:space="preserve">вивчення </w:t>
      </w:r>
      <w:r w:rsidRPr="00E95072">
        <w:rPr>
          <w:b/>
          <w:sz w:val="24"/>
          <w:szCs w:val="24"/>
          <w:lang w:val="uk-UA"/>
        </w:rPr>
        <w:t>навчальної</w:t>
      </w:r>
      <w:r w:rsidRPr="00E95072">
        <w:rPr>
          <w:b/>
          <w:iCs/>
          <w:sz w:val="24"/>
          <w:szCs w:val="24"/>
          <w:shd w:val="clear" w:color="auto" w:fill="FFFFFF"/>
          <w:lang w:val="uk-UA"/>
        </w:rPr>
        <w:t xml:space="preserve"> дисципліни</w:t>
      </w:r>
      <w:r w:rsidRPr="00E95072">
        <w:rPr>
          <w:iCs/>
          <w:sz w:val="24"/>
          <w:szCs w:val="24"/>
          <w:shd w:val="clear" w:color="auto" w:fill="FFFFFF"/>
          <w:lang w:val="uk-UA"/>
        </w:rPr>
        <w:t xml:space="preserve"> </w:t>
      </w:r>
      <w:r w:rsidRPr="00E95072">
        <w:rPr>
          <w:sz w:val="24"/>
          <w:szCs w:val="24"/>
          <w:shd w:val="clear" w:color="auto" w:fill="FFFFFF"/>
          <w:lang w:val="uk-UA"/>
        </w:rPr>
        <w:t xml:space="preserve">є </w:t>
      </w:r>
      <w:r w:rsidRPr="00E95072">
        <w:rPr>
          <w:sz w:val="24"/>
          <w:szCs w:val="24"/>
          <w:lang w:val="uk-UA"/>
        </w:rPr>
        <w:t xml:space="preserve">формування у здобувачів вищої освіти теоретичних знань і прикладних навичок з організації та проведення фінансового аналізу підприємств, спрямованого на прийняття </w:t>
      </w:r>
      <w:proofErr w:type="spellStart"/>
      <w:r w:rsidRPr="00E95072">
        <w:rPr>
          <w:sz w:val="24"/>
          <w:szCs w:val="24"/>
          <w:lang w:val="uk-UA"/>
        </w:rPr>
        <w:t>обгрунтованих</w:t>
      </w:r>
      <w:proofErr w:type="spellEnd"/>
      <w:r w:rsidRPr="00E95072">
        <w:rPr>
          <w:sz w:val="24"/>
          <w:szCs w:val="24"/>
          <w:lang w:val="uk-UA"/>
        </w:rPr>
        <w:t xml:space="preserve"> управлінських рішень, спрямованих на покращення їхнього фінансового стану для досягнення поставлених цілей та завдань. </w:t>
      </w:r>
    </w:p>
    <w:p w14:paraId="1DF5FE22" w14:textId="77777777" w:rsidR="00E95072" w:rsidRPr="00E95072" w:rsidRDefault="00E95072" w:rsidP="00331B69">
      <w:pPr>
        <w:pStyle w:val="af5"/>
        <w:shd w:val="clear" w:color="auto" w:fill="FFFFFF"/>
        <w:spacing w:before="0" w:beforeAutospacing="0" w:after="0" w:afterAutospacing="0"/>
        <w:ind w:firstLine="567"/>
        <w:jc w:val="both"/>
        <w:rPr>
          <w:iCs/>
          <w:shd w:val="clear" w:color="auto" w:fill="FFFFFF"/>
        </w:rPr>
      </w:pPr>
      <w:r w:rsidRPr="00E95072">
        <w:rPr>
          <w:b/>
          <w:iCs/>
          <w:shd w:val="clear" w:color="auto" w:fill="FFFFFF"/>
        </w:rPr>
        <w:t xml:space="preserve">Завданнями </w:t>
      </w:r>
      <w:r w:rsidRPr="00E95072">
        <w:rPr>
          <w:b/>
        </w:rPr>
        <w:t>навчальної</w:t>
      </w:r>
      <w:r w:rsidRPr="00E95072">
        <w:rPr>
          <w:b/>
          <w:bCs/>
          <w:shd w:val="clear" w:color="auto" w:fill="FFFFFF"/>
        </w:rPr>
        <w:t xml:space="preserve"> дисципліни </w:t>
      </w:r>
      <w:r w:rsidRPr="00E95072">
        <w:rPr>
          <w:iCs/>
          <w:shd w:val="clear" w:color="auto" w:fill="FFFFFF"/>
        </w:rPr>
        <w:t>є:</w:t>
      </w:r>
    </w:p>
    <w:p w14:paraId="012317C0" w14:textId="77777777" w:rsidR="00E95072" w:rsidRPr="00E95072" w:rsidRDefault="00E95072" w:rsidP="00331B69">
      <w:pPr>
        <w:pStyle w:val="af5"/>
        <w:shd w:val="clear" w:color="auto" w:fill="FFFFFF"/>
        <w:spacing w:before="0" w:beforeAutospacing="0" w:after="0" w:afterAutospacing="0"/>
        <w:ind w:firstLine="567"/>
        <w:jc w:val="both"/>
        <w:rPr>
          <w:iCs/>
          <w:shd w:val="clear" w:color="auto" w:fill="FFFFFF"/>
          <w:lang w:val="ru-RU"/>
        </w:rPr>
      </w:pPr>
      <w:r w:rsidRPr="00E95072">
        <w:rPr>
          <w:iCs/>
          <w:shd w:val="clear" w:color="auto" w:fill="FFFFFF"/>
          <w:lang w:val="ru-RU"/>
        </w:rPr>
        <w:t>- </w:t>
      </w:r>
      <w:proofErr w:type="spellStart"/>
      <w:r w:rsidRPr="00E95072">
        <w:rPr>
          <w:iCs/>
          <w:shd w:val="clear" w:color="auto" w:fill="FFFFFF"/>
          <w:lang w:val="ru-RU"/>
        </w:rPr>
        <w:t>формування</w:t>
      </w:r>
      <w:proofErr w:type="spellEnd"/>
      <w:r w:rsidRPr="00E95072">
        <w:rPr>
          <w:iCs/>
          <w:shd w:val="clear" w:color="auto" w:fill="FFFFFF"/>
          <w:lang w:val="ru-RU"/>
        </w:rPr>
        <w:t xml:space="preserve"> у </w:t>
      </w:r>
      <w:proofErr w:type="spellStart"/>
      <w:r w:rsidRPr="00E95072">
        <w:rPr>
          <w:iCs/>
          <w:shd w:val="clear" w:color="auto" w:fill="FFFFFF"/>
          <w:lang w:val="ru-RU"/>
        </w:rPr>
        <w:t>студентів</w:t>
      </w:r>
      <w:proofErr w:type="spellEnd"/>
      <w:r w:rsidRPr="00E95072">
        <w:rPr>
          <w:iCs/>
          <w:shd w:val="clear" w:color="auto" w:fill="FFFFFF"/>
          <w:lang w:val="ru-RU"/>
        </w:rPr>
        <w:t xml:space="preserve"> </w:t>
      </w:r>
      <w:proofErr w:type="spellStart"/>
      <w:r w:rsidRPr="00E95072">
        <w:rPr>
          <w:iCs/>
          <w:shd w:val="clear" w:color="auto" w:fill="FFFFFF"/>
          <w:lang w:val="ru-RU"/>
        </w:rPr>
        <w:t>сучасного</w:t>
      </w:r>
      <w:proofErr w:type="spellEnd"/>
      <w:r w:rsidRPr="00E95072">
        <w:rPr>
          <w:iCs/>
          <w:shd w:val="clear" w:color="auto" w:fill="FFFFFF"/>
          <w:lang w:val="ru-RU"/>
        </w:rPr>
        <w:t xml:space="preserve"> </w:t>
      </w:r>
      <w:proofErr w:type="spellStart"/>
      <w:r w:rsidRPr="00E95072">
        <w:rPr>
          <w:iCs/>
          <w:shd w:val="clear" w:color="auto" w:fill="FFFFFF"/>
          <w:lang w:val="ru-RU"/>
        </w:rPr>
        <w:t>економічного</w:t>
      </w:r>
      <w:proofErr w:type="spellEnd"/>
      <w:r w:rsidRPr="00E95072">
        <w:rPr>
          <w:iCs/>
          <w:shd w:val="clear" w:color="auto" w:fill="FFFFFF"/>
          <w:lang w:val="ru-RU"/>
        </w:rPr>
        <w:t xml:space="preserve"> </w:t>
      </w:r>
      <w:proofErr w:type="spellStart"/>
      <w:r w:rsidRPr="00E95072">
        <w:rPr>
          <w:iCs/>
          <w:shd w:val="clear" w:color="auto" w:fill="FFFFFF"/>
          <w:lang w:val="ru-RU"/>
        </w:rPr>
        <w:t>мислення</w:t>
      </w:r>
      <w:proofErr w:type="spellEnd"/>
      <w:r w:rsidRPr="00E95072">
        <w:rPr>
          <w:iCs/>
          <w:shd w:val="clear" w:color="auto" w:fill="FFFFFF"/>
          <w:lang w:val="ru-RU"/>
        </w:rPr>
        <w:t xml:space="preserve"> та </w:t>
      </w:r>
      <w:proofErr w:type="spellStart"/>
      <w:r w:rsidRPr="00E95072">
        <w:rPr>
          <w:iCs/>
          <w:shd w:val="clear" w:color="auto" w:fill="FFFFFF"/>
          <w:lang w:val="ru-RU"/>
        </w:rPr>
        <w:t>системи</w:t>
      </w:r>
      <w:proofErr w:type="spellEnd"/>
      <w:r w:rsidRPr="00E95072">
        <w:rPr>
          <w:iCs/>
          <w:shd w:val="clear" w:color="auto" w:fill="FFFFFF"/>
          <w:lang w:val="ru-RU"/>
        </w:rPr>
        <w:t xml:space="preserve"> </w:t>
      </w:r>
      <w:proofErr w:type="spellStart"/>
      <w:r w:rsidRPr="00E95072">
        <w:rPr>
          <w:iCs/>
          <w:shd w:val="clear" w:color="auto" w:fill="FFFFFF"/>
          <w:lang w:val="ru-RU"/>
        </w:rPr>
        <w:t>спеціальних</w:t>
      </w:r>
      <w:proofErr w:type="spellEnd"/>
      <w:r w:rsidRPr="00E95072">
        <w:rPr>
          <w:iCs/>
          <w:shd w:val="clear" w:color="auto" w:fill="FFFFFF"/>
          <w:lang w:val="ru-RU"/>
        </w:rPr>
        <w:t xml:space="preserve"> </w:t>
      </w:r>
      <w:proofErr w:type="spellStart"/>
      <w:r w:rsidRPr="00E95072">
        <w:rPr>
          <w:iCs/>
          <w:shd w:val="clear" w:color="auto" w:fill="FFFFFF"/>
          <w:lang w:val="ru-RU"/>
        </w:rPr>
        <w:t>знань</w:t>
      </w:r>
      <w:proofErr w:type="spellEnd"/>
      <w:r w:rsidRPr="00E95072">
        <w:rPr>
          <w:iCs/>
          <w:shd w:val="clear" w:color="auto" w:fill="FFFFFF"/>
          <w:lang w:val="ru-RU"/>
        </w:rPr>
        <w:t xml:space="preserve"> в </w:t>
      </w:r>
      <w:proofErr w:type="spellStart"/>
      <w:r w:rsidRPr="00E95072">
        <w:rPr>
          <w:iCs/>
          <w:shd w:val="clear" w:color="auto" w:fill="FFFFFF"/>
          <w:lang w:val="ru-RU"/>
        </w:rPr>
        <w:t>галузі</w:t>
      </w:r>
      <w:proofErr w:type="spellEnd"/>
      <w:r w:rsidRPr="00E95072">
        <w:rPr>
          <w:iCs/>
          <w:shd w:val="clear" w:color="auto" w:fill="FFFFFF"/>
          <w:lang w:val="ru-RU"/>
        </w:rPr>
        <w:t xml:space="preserve"> </w:t>
      </w:r>
      <w:proofErr w:type="spellStart"/>
      <w:r w:rsidRPr="00E95072">
        <w:rPr>
          <w:iCs/>
          <w:shd w:val="clear" w:color="auto" w:fill="FFFFFF"/>
          <w:lang w:val="ru-RU"/>
        </w:rPr>
        <w:t>методології</w:t>
      </w:r>
      <w:proofErr w:type="spellEnd"/>
      <w:r w:rsidRPr="00E95072">
        <w:rPr>
          <w:iCs/>
          <w:shd w:val="clear" w:color="auto" w:fill="FFFFFF"/>
          <w:lang w:val="ru-RU"/>
        </w:rPr>
        <w:t xml:space="preserve"> і практики </w:t>
      </w:r>
      <w:proofErr w:type="spellStart"/>
      <w:r w:rsidRPr="00E95072">
        <w:rPr>
          <w:iCs/>
          <w:shd w:val="clear" w:color="auto" w:fill="FFFFFF"/>
          <w:lang w:val="ru-RU"/>
        </w:rPr>
        <w:t>фінансового</w:t>
      </w:r>
      <w:proofErr w:type="spellEnd"/>
      <w:r w:rsidRPr="00E95072">
        <w:rPr>
          <w:iCs/>
          <w:shd w:val="clear" w:color="auto" w:fill="FFFFFF"/>
          <w:lang w:val="ru-RU"/>
        </w:rPr>
        <w:t xml:space="preserve"> </w:t>
      </w:r>
      <w:proofErr w:type="spellStart"/>
      <w:r w:rsidRPr="00E95072">
        <w:rPr>
          <w:iCs/>
          <w:shd w:val="clear" w:color="auto" w:fill="FFFFFF"/>
          <w:lang w:val="ru-RU"/>
        </w:rPr>
        <w:t>аналізу</w:t>
      </w:r>
      <w:proofErr w:type="spellEnd"/>
      <w:r w:rsidRPr="00E95072">
        <w:rPr>
          <w:iCs/>
          <w:shd w:val="clear" w:color="auto" w:fill="FFFFFF"/>
          <w:lang w:val="ru-RU"/>
        </w:rPr>
        <w:t>;</w:t>
      </w:r>
    </w:p>
    <w:p w14:paraId="3A52D979" w14:textId="77777777" w:rsidR="00E95072" w:rsidRPr="00E95072" w:rsidRDefault="00E95072" w:rsidP="00331B69">
      <w:pPr>
        <w:pStyle w:val="af5"/>
        <w:shd w:val="clear" w:color="auto" w:fill="FFFFFF"/>
        <w:spacing w:before="0" w:beforeAutospacing="0" w:after="0" w:afterAutospacing="0"/>
        <w:ind w:firstLine="567"/>
        <w:jc w:val="both"/>
        <w:rPr>
          <w:iCs/>
          <w:shd w:val="clear" w:color="auto" w:fill="FFFFFF"/>
          <w:lang w:val="ru-RU"/>
        </w:rPr>
      </w:pPr>
      <w:r w:rsidRPr="00E95072">
        <w:rPr>
          <w:iCs/>
          <w:shd w:val="clear" w:color="auto" w:fill="FFFFFF"/>
          <w:lang w:val="ru-RU"/>
        </w:rPr>
        <w:t>- </w:t>
      </w:r>
      <w:proofErr w:type="spellStart"/>
      <w:r w:rsidRPr="00E95072">
        <w:rPr>
          <w:iCs/>
          <w:shd w:val="clear" w:color="auto" w:fill="FFFFFF"/>
          <w:lang w:val="ru-RU"/>
        </w:rPr>
        <w:t>формування</w:t>
      </w:r>
      <w:proofErr w:type="spellEnd"/>
      <w:r w:rsidRPr="00E95072">
        <w:rPr>
          <w:iCs/>
          <w:shd w:val="clear" w:color="auto" w:fill="FFFFFF"/>
          <w:lang w:val="ru-RU"/>
        </w:rPr>
        <w:t xml:space="preserve"> </w:t>
      </w:r>
      <w:proofErr w:type="spellStart"/>
      <w:r w:rsidRPr="00E95072">
        <w:rPr>
          <w:iCs/>
          <w:shd w:val="clear" w:color="auto" w:fill="FFFFFF"/>
          <w:lang w:val="ru-RU"/>
        </w:rPr>
        <w:t>уявлення</w:t>
      </w:r>
      <w:proofErr w:type="spellEnd"/>
      <w:r w:rsidRPr="00E95072">
        <w:rPr>
          <w:iCs/>
          <w:shd w:val="clear" w:color="auto" w:fill="FFFFFF"/>
          <w:lang w:val="ru-RU"/>
        </w:rPr>
        <w:t xml:space="preserve"> про </w:t>
      </w:r>
      <w:proofErr w:type="spellStart"/>
      <w:r w:rsidRPr="00E95072">
        <w:rPr>
          <w:iCs/>
          <w:shd w:val="clear" w:color="auto" w:fill="FFFFFF"/>
          <w:lang w:val="ru-RU"/>
        </w:rPr>
        <w:t>зміст</w:t>
      </w:r>
      <w:proofErr w:type="spellEnd"/>
      <w:r w:rsidRPr="00E95072">
        <w:rPr>
          <w:iCs/>
          <w:shd w:val="clear" w:color="auto" w:fill="FFFFFF"/>
          <w:lang w:val="ru-RU"/>
        </w:rPr>
        <w:t xml:space="preserve"> </w:t>
      </w:r>
      <w:proofErr w:type="spellStart"/>
      <w:r w:rsidRPr="00E95072">
        <w:rPr>
          <w:iCs/>
          <w:shd w:val="clear" w:color="auto" w:fill="FFFFFF"/>
          <w:lang w:val="ru-RU"/>
        </w:rPr>
        <w:t>фінансово-господарської</w:t>
      </w:r>
      <w:proofErr w:type="spellEnd"/>
      <w:r w:rsidRPr="00E95072">
        <w:rPr>
          <w:iCs/>
          <w:shd w:val="clear" w:color="auto" w:fill="FFFFFF"/>
          <w:lang w:val="ru-RU"/>
        </w:rPr>
        <w:t xml:space="preserve"> </w:t>
      </w:r>
      <w:proofErr w:type="spellStart"/>
      <w:r w:rsidRPr="00E95072">
        <w:rPr>
          <w:iCs/>
          <w:shd w:val="clear" w:color="auto" w:fill="FFFFFF"/>
          <w:lang w:val="ru-RU"/>
        </w:rPr>
        <w:t>діяльності</w:t>
      </w:r>
      <w:proofErr w:type="spellEnd"/>
      <w:r w:rsidRPr="00E95072">
        <w:rPr>
          <w:iCs/>
          <w:shd w:val="clear" w:color="auto" w:fill="FFFFFF"/>
          <w:lang w:val="ru-RU"/>
        </w:rPr>
        <w:t xml:space="preserve"> в </w:t>
      </w:r>
      <w:proofErr w:type="spellStart"/>
      <w:r w:rsidRPr="00E95072">
        <w:rPr>
          <w:iCs/>
          <w:shd w:val="clear" w:color="auto" w:fill="FFFFFF"/>
          <w:lang w:val="ru-RU"/>
        </w:rPr>
        <w:t>умовах</w:t>
      </w:r>
      <w:proofErr w:type="spellEnd"/>
      <w:r w:rsidRPr="00E95072">
        <w:rPr>
          <w:iCs/>
          <w:shd w:val="clear" w:color="auto" w:fill="FFFFFF"/>
          <w:lang w:val="ru-RU"/>
        </w:rPr>
        <w:t xml:space="preserve"> </w:t>
      </w:r>
      <w:proofErr w:type="spellStart"/>
      <w:r w:rsidRPr="00E95072">
        <w:rPr>
          <w:iCs/>
          <w:shd w:val="clear" w:color="auto" w:fill="FFFFFF"/>
          <w:lang w:val="ru-RU"/>
        </w:rPr>
        <w:t>ринкової</w:t>
      </w:r>
      <w:proofErr w:type="spellEnd"/>
      <w:r w:rsidRPr="00E95072">
        <w:rPr>
          <w:iCs/>
          <w:shd w:val="clear" w:color="auto" w:fill="FFFFFF"/>
          <w:lang w:val="ru-RU"/>
        </w:rPr>
        <w:t xml:space="preserve"> </w:t>
      </w:r>
      <w:proofErr w:type="spellStart"/>
      <w:r w:rsidRPr="00E95072">
        <w:rPr>
          <w:iCs/>
          <w:shd w:val="clear" w:color="auto" w:fill="FFFFFF"/>
          <w:lang w:val="ru-RU"/>
        </w:rPr>
        <w:t>економіки</w:t>
      </w:r>
      <w:proofErr w:type="spellEnd"/>
      <w:r w:rsidRPr="00E95072">
        <w:rPr>
          <w:iCs/>
          <w:shd w:val="clear" w:color="auto" w:fill="FFFFFF"/>
          <w:lang w:val="ru-RU"/>
        </w:rPr>
        <w:t xml:space="preserve"> та причинно-</w:t>
      </w:r>
      <w:proofErr w:type="spellStart"/>
      <w:r w:rsidRPr="00E95072">
        <w:rPr>
          <w:iCs/>
          <w:shd w:val="clear" w:color="auto" w:fill="FFFFFF"/>
          <w:lang w:val="ru-RU"/>
        </w:rPr>
        <w:t>наслідкові</w:t>
      </w:r>
      <w:proofErr w:type="spellEnd"/>
      <w:r w:rsidRPr="00E95072">
        <w:rPr>
          <w:iCs/>
          <w:shd w:val="clear" w:color="auto" w:fill="FFFFFF"/>
          <w:lang w:val="ru-RU"/>
        </w:rPr>
        <w:t xml:space="preserve"> </w:t>
      </w:r>
      <w:proofErr w:type="spellStart"/>
      <w:r w:rsidRPr="00E95072">
        <w:rPr>
          <w:iCs/>
          <w:shd w:val="clear" w:color="auto" w:fill="FFFFFF"/>
          <w:lang w:val="ru-RU"/>
        </w:rPr>
        <w:t>взаємозв'язки</w:t>
      </w:r>
      <w:proofErr w:type="spellEnd"/>
      <w:r w:rsidRPr="00E95072">
        <w:rPr>
          <w:iCs/>
          <w:shd w:val="clear" w:color="auto" w:fill="FFFFFF"/>
          <w:lang w:val="ru-RU"/>
        </w:rPr>
        <w:t xml:space="preserve"> </w:t>
      </w:r>
      <w:proofErr w:type="spellStart"/>
      <w:r w:rsidRPr="00E95072">
        <w:rPr>
          <w:iCs/>
          <w:shd w:val="clear" w:color="auto" w:fill="FFFFFF"/>
          <w:lang w:val="ru-RU"/>
        </w:rPr>
        <w:t>економічних</w:t>
      </w:r>
      <w:proofErr w:type="spellEnd"/>
      <w:r w:rsidRPr="00E95072">
        <w:rPr>
          <w:iCs/>
          <w:shd w:val="clear" w:color="auto" w:fill="FFFFFF"/>
          <w:lang w:val="ru-RU"/>
        </w:rPr>
        <w:t xml:space="preserve"> </w:t>
      </w:r>
      <w:proofErr w:type="spellStart"/>
      <w:r w:rsidRPr="00E95072">
        <w:rPr>
          <w:iCs/>
          <w:shd w:val="clear" w:color="auto" w:fill="FFFFFF"/>
          <w:lang w:val="ru-RU"/>
        </w:rPr>
        <w:t>явищ</w:t>
      </w:r>
      <w:proofErr w:type="spellEnd"/>
      <w:r w:rsidRPr="00E95072">
        <w:rPr>
          <w:iCs/>
          <w:shd w:val="clear" w:color="auto" w:fill="FFFFFF"/>
          <w:lang w:val="ru-RU"/>
        </w:rPr>
        <w:t xml:space="preserve"> та </w:t>
      </w:r>
      <w:proofErr w:type="spellStart"/>
      <w:r w:rsidRPr="00E95072">
        <w:rPr>
          <w:iCs/>
          <w:shd w:val="clear" w:color="auto" w:fill="FFFFFF"/>
          <w:lang w:val="ru-RU"/>
        </w:rPr>
        <w:t>фінансових</w:t>
      </w:r>
      <w:proofErr w:type="spellEnd"/>
      <w:r w:rsidRPr="00E95072">
        <w:rPr>
          <w:iCs/>
          <w:shd w:val="clear" w:color="auto" w:fill="FFFFFF"/>
          <w:lang w:val="ru-RU"/>
        </w:rPr>
        <w:t xml:space="preserve"> </w:t>
      </w:r>
      <w:proofErr w:type="spellStart"/>
      <w:r w:rsidRPr="00E95072">
        <w:rPr>
          <w:iCs/>
          <w:shd w:val="clear" w:color="auto" w:fill="FFFFFF"/>
          <w:lang w:val="ru-RU"/>
        </w:rPr>
        <w:t>процесів</w:t>
      </w:r>
      <w:proofErr w:type="spellEnd"/>
      <w:r w:rsidRPr="00E95072">
        <w:rPr>
          <w:iCs/>
          <w:shd w:val="clear" w:color="auto" w:fill="FFFFFF"/>
          <w:lang w:val="ru-RU"/>
        </w:rPr>
        <w:t xml:space="preserve">, структуру </w:t>
      </w:r>
      <w:proofErr w:type="spellStart"/>
      <w:r w:rsidRPr="00E95072">
        <w:rPr>
          <w:iCs/>
          <w:shd w:val="clear" w:color="auto" w:fill="FFFFFF"/>
          <w:lang w:val="ru-RU"/>
        </w:rPr>
        <w:t>інформаційного</w:t>
      </w:r>
      <w:proofErr w:type="spellEnd"/>
      <w:r w:rsidRPr="00E95072">
        <w:rPr>
          <w:iCs/>
          <w:shd w:val="clear" w:color="auto" w:fill="FFFFFF"/>
          <w:lang w:val="ru-RU"/>
        </w:rPr>
        <w:t xml:space="preserve"> </w:t>
      </w:r>
      <w:proofErr w:type="spellStart"/>
      <w:r w:rsidRPr="00E95072">
        <w:rPr>
          <w:iCs/>
          <w:shd w:val="clear" w:color="auto" w:fill="FFFFFF"/>
          <w:lang w:val="ru-RU"/>
        </w:rPr>
        <w:t>забезпечення</w:t>
      </w:r>
      <w:proofErr w:type="spellEnd"/>
      <w:r w:rsidRPr="00E95072">
        <w:rPr>
          <w:iCs/>
          <w:shd w:val="clear" w:color="auto" w:fill="FFFFFF"/>
          <w:lang w:val="ru-RU"/>
        </w:rPr>
        <w:t xml:space="preserve"> менеджменту; </w:t>
      </w:r>
    </w:p>
    <w:p w14:paraId="176DBDB1" w14:textId="77777777" w:rsidR="00E95072" w:rsidRPr="00E95072" w:rsidRDefault="00E95072" w:rsidP="00331B69">
      <w:pPr>
        <w:pStyle w:val="af5"/>
        <w:shd w:val="clear" w:color="auto" w:fill="FFFFFF"/>
        <w:spacing w:before="0" w:beforeAutospacing="0" w:after="0" w:afterAutospacing="0"/>
        <w:ind w:firstLine="567"/>
        <w:jc w:val="both"/>
        <w:rPr>
          <w:iCs/>
          <w:shd w:val="clear" w:color="auto" w:fill="FFFFFF"/>
          <w:lang w:val="ru-RU"/>
        </w:rPr>
      </w:pPr>
      <w:r w:rsidRPr="00E95072">
        <w:rPr>
          <w:iCs/>
          <w:shd w:val="clear" w:color="auto" w:fill="FFFFFF"/>
          <w:lang w:val="ru-RU"/>
        </w:rPr>
        <w:t>- </w:t>
      </w:r>
      <w:proofErr w:type="spellStart"/>
      <w:r w:rsidRPr="00E95072">
        <w:rPr>
          <w:iCs/>
          <w:shd w:val="clear" w:color="auto" w:fill="FFFFFF"/>
          <w:lang w:val="ru-RU"/>
        </w:rPr>
        <w:t>набуття</w:t>
      </w:r>
      <w:proofErr w:type="spellEnd"/>
      <w:r w:rsidRPr="00E95072">
        <w:rPr>
          <w:iCs/>
          <w:shd w:val="clear" w:color="auto" w:fill="FFFFFF"/>
          <w:lang w:val="ru-RU"/>
        </w:rPr>
        <w:t xml:space="preserve"> </w:t>
      </w:r>
      <w:proofErr w:type="spellStart"/>
      <w:r w:rsidRPr="00E95072">
        <w:rPr>
          <w:iCs/>
          <w:shd w:val="clear" w:color="auto" w:fill="FFFFFF"/>
          <w:lang w:val="ru-RU"/>
        </w:rPr>
        <w:t>навичок</w:t>
      </w:r>
      <w:proofErr w:type="spellEnd"/>
      <w:r w:rsidRPr="00E95072">
        <w:rPr>
          <w:iCs/>
          <w:shd w:val="clear" w:color="auto" w:fill="FFFFFF"/>
          <w:lang w:val="ru-RU"/>
        </w:rPr>
        <w:t xml:space="preserve"> </w:t>
      </w:r>
      <w:proofErr w:type="spellStart"/>
      <w:r w:rsidRPr="00E95072">
        <w:rPr>
          <w:iCs/>
          <w:shd w:val="clear" w:color="auto" w:fill="FFFFFF"/>
          <w:lang w:val="ru-RU"/>
        </w:rPr>
        <w:t>обґрунтування</w:t>
      </w:r>
      <w:proofErr w:type="spellEnd"/>
      <w:r w:rsidRPr="00E95072">
        <w:rPr>
          <w:iCs/>
          <w:shd w:val="clear" w:color="auto" w:fill="FFFFFF"/>
          <w:lang w:val="ru-RU"/>
        </w:rPr>
        <w:t xml:space="preserve"> </w:t>
      </w:r>
      <w:proofErr w:type="spellStart"/>
      <w:r w:rsidRPr="00E95072">
        <w:rPr>
          <w:iCs/>
          <w:shd w:val="clear" w:color="auto" w:fill="FFFFFF"/>
          <w:lang w:val="ru-RU"/>
        </w:rPr>
        <w:t>управлінських</w:t>
      </w:r>
      <w:proofErr w:type="spellEnd"/>
      <w:r w:rsidRPr="00E95072">
        <w:rPr>
          <w:iCs/>
          <w:shd w:val="clear" w:color="auto" w:fill="FFFFFF"/>
          <w:lang w:val="ru-RU"/>
        </w:rPr>
        <w:t xml:space="preserve"> </w:t>
      </w:r>
      <w:proofErr w:type="spellStart"/>
      <w:r w:rsidRPr="00E95072">
        <w:rPr>
          <w:iCs/>
          <w:shd w:val="clear" w:color="auto" w:fill="FFFFFF"/>
          <w:lang w:val="ru-RU"/>
        </w:rPr>
        <w:t>рішень</w:t>
      </w:r>
      <w:proofErr w:type="spellEnd"/>
      <w:r w:rsidRPr="00E95072">
        <w:rPr>
          <w:iCs/>
          <w:shd w:val="clear" w:color="auto" w:fill="FFFFFF"/>
          <w:lang w:val="ru-RU"/>
        </w:rPr>
        <w:t xml:space="preserve"> з </w:t>
      </w:r>
      <w:proofErr w:type="spellStart"/>
      <w:r w:rsidRPr="00E95072">
        <w:rPr>
          <w:iCs/>
          <w:shd w:val="clear" w:color="auto" w:fill="FFFFFF"/>
          <w:lang w:val="ru-RU"/>
        </w:rPr>
        <w:t>вирішення</w:t>
      </w:r>
      <w:proofErr w:type="spellEnd"/>
      <w:r w:rsidRPr="00E95072">
        <w:rPr>
          <w:iCs/>
          <w:shd w:val="clear" w:color="auto" w:fill="FFFFFF"/>
          <w:lang w:val="ru-RU"/>
        </w:rPr>
        <w:t xml:space="preserve"> </w:t>
      </w:r>
      <w:proofErr w:type="spellStart"/>
      <w:r w:rsidRPr="00E95072">
        <w:rPr>
          <w:iCs/>
          <w:shd w:val="clear" w:color="auto" w:fill="FFFFFF"/>
          <w:lang w:val="ru-RU"/>
        </w:rPr>
        <w:t>фінансових</w:t>
      </w:r>
      <w:proofErr w:type="spellEnd"/>
      <w:r w:rsidRPr="00E95072">
        <w:rPr>
          <w:iCs/>
          <w:shd w:val="clear" w:color="auto" w:fill="FFFFFF"/>
          <w:lang w:val="ru-RU"/>
        </w:rPr>
        <w:t xml:space="preserve"> </w:t>
      </w:r>
      <w:proofErr w:type="spellStart"/>
      <w:r w:rsidRPr="00E95072">
        <w:rPr>
          <w:iCs/>
          <w:shd w:val="clear" w:color="auto" w:fill="FFFFFF"/>
          <w:lang w:val="ru-RU"/>
        </w:rPr>
        <w:t>ситуацій</w:t>
      </w:r>
      <w:proofErr w:type="spellEnd"/>
      <w:r w:rsidRPr="00E95072">
        <w:rPr>
          <w:iCs/>
          <w:shd w:val="clear" w:color="auto" w:fill="FFFFFF"/>
          <w:lang w:val="ru-RU"/>
        </w:rPr>
        <w:t>;</w:t>
      </w:r>
    </w:p>
    <w:p w14:paraId="68130039" w14:textId="77777777" w:rsidR="00E95072" w:rsidRPr="00E95072" w:rsidRDefault="00E95072" w:rsidP="00331B69">
      <w:pPr>
        <w:pStyle w:val="af5"/>
        <w:shd w:val="clear" w:color="auto" w:fill="FFFFFF"/>
        <w:spacing w:before="0" w:beforeAutospacing="0" w:after="0" w:afterAutospacing="0"/>
        <w:ind w:firstLine="567"/>
        <w:jc w:val="both"/>
        <w:rPr>
          <w:iCs/>
          <w:shd w:val="clear" w:color="auto" w:fill="FFFFFF"/>
        </w:rPr>
      </w:pPr>
      <w:r w:rsidRPr="00E95072">
        <w:rPr>
          <w:iCs/>
          <w:shd w:val="clear" w:color="auto" w:fill="FFFFFF"/>
          <w:lang w:val="ru-RU"/>
        </w:rPr>
        <w:t>- </w:t>
      </w:r>
      <w:proofErr w:type="spellStart"/>
      <w:r w:rsidRPr="00E95072">
        <w:rPr>
          <w:iCs/>
          <w:shd w:val="clear" w:color="auto" w:fill="FFFFFF"/>
          <w:lang w:val="ru-RU"/>
        </w:rPr>
        <w:t>оволодіння</w:t>
      </w:r>
      <w:proofErr w:type="spellEnd"/>
      <w:r w:rsidRPr="00E95072">
        <w:rPr>
          <w:iCs/>
          <w:shd w:val="clear" w:color="auto" w:fill="FFFFFF"/>
          <w:lang w:val="ru-RU"/>
        </w:rPr>
        <w:t xml:space="preserve"> </w:t>
      </w:r>
      <w:proofErr w:type="spellStart"/>
      <w:r w:rsidRPr="00E95072">
        <w:rPr>
          <w:iCs/>
          <w:shd w:val="clear" w:color="auto" w:fill="FFFFFF"/>
          <w:lang w:val="ru-RU"/>
        </w:rPr>
        <w:t>навичками</w:t>
      </w:r>
      <w:proofErr w:type="spellEnd"/>
      <w:r w:rsidRPr="00E95072">
        <w:rPr>
          <w:iCs/>
          <w:shd w:val="clear" w:color="auto" w:fill="FFFFFF"/>
          <w:lang w:val="ru-RU"/>
        </w:rPr>
        <w:t xml:space="preserve"> </w:t>
      </w:r>
      <w:proofErr w:type="spellStart"/>
      <w:r w:rsidRPr="00E95072">
        <w:rPr>
          <w:iCs/>
          <w:shd w:val="clear" w:color="auto" w:fill="FFFFFF"/>
          <w:lang w:val="ru-RU"/>
        </w:rPr>
        <w:t>організації</w:t>
      </w:r>
      <w:proofErr w:type="spellEnd"/>
      <w:r w:rsidRPr="00E95072">
        <w:rPr>
          <w:iCs/>
          <w:shd w:val="clear" w:color="auto" w:fill="FFFFFF"/>
          <w:lang w:val="ru-RU"/>
        </w:rPr>
        <w:t xml:space="preserve"> та </w:t>
      </w:r>
      <w:proofErr w:type="spellStart"/>
      <w:r w:rsidRPr="00E95072">
        <w:rPr>
          <w:iCs/>
          <w:shd w:val="clear" w:color="auto" w:fill="FFFFFF"/>
          <w:lang w:val="ru-RU"/>
        </w:rPr>
        <w:t>проведення</w:t>
      </w:r>
      <w:proofErr w:type="spellEnd"/>
      <w:r w:rsidRPr="00E95072">
        <w:rPr>
          <w:iCs/>
          <w:shd w:val="clear" w:color="auto" w:fill="FFFFFF"/>
          <w:lang w:val="ru-RU"/>
        </w:rPr>
        <w:t xml:space="preserve"> </w:t>
      </w:r>
      <w:proofErr w:type="spellStart"/>
      <w:r w:rsidRPr="00E95072">
        <w:rPr>
          <w:iCs/>
          <w:shd w:val="clear" w:color="auto" w:fill="FFFFFF"/>
          <w:lang w:val="ru-RU"/>
        </w:rPr>
        <w:t>фінансового</w:t>
      </w:r>
      <w:proofErr w:type="spellEnd"/>
      <w:r w:rsidRPr="00E95072">
        <w:rPr>
          <w:iCs/>
          <w:shd w:val="clear" w:color="auto" w:fill="FFFFFF"/>
          <w:lang w:val="ru-RU"/>
        </w:rPr>
        <w:t xml:space="preserve"> </w:t>
      </w:r>
      <w:proofErr w:type="spellStart"/>
      <w:r w:rsidRPr="00E95072">
        <w:rPr>
          <w:iCs/>
          <w:shd w:val="clear" w:color="auto" w:fill="FFFFFF"/>
          <w:lang w:val="ru-RU"/>
        </w:rPr>
        <w:t>аналізу</w:t>
      </w:r>
      <w:proofErr w:type="spellEnd"/>
      <w:r w:rsidRPr="00E95072">
        <w:rPr>
          <w:iCs/>
          <w:shd w:val="clear" w:color="auto" w:fill="FFFFFF"/>
          <w:lang w:val="ru-RU"/>
        </w:rPr>
        <w:t>.</w:t>
      </w:r>
    </w:p>
    <w:p w14:paraId="5DA71526"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rPr>
        <w:t xml:space="preserve">Зміст </w:t>
      </w:r>
      <w:r w:rsidRPr="00E95072">
        <w:rPr>
          <w:rFonts w:ascii="Times New Roman" w:hAnsi="Times New Roman" w:cs="Times New Roman"/>
          <w:sz w:val="24"/>
          <w:szCs w:val="24"/>
          <w:lang w:val="uk-UA" w:eastAsia="uk-UA"/>
        </w:rPr>
        <w:t>навчальної</w:t>
      </w:r>
      <w:r w:rsidRPr="00E95072">
        <w:rPr>
          <w:rFonts w:ascii="Times New Roman" w:hAnsi="Times New Roman" w:cs="Times New Roman"/>
          <w:bCs/>
          <w:sz w:val="24"/>
          <w:szCs w:val="24"/>
          <w:shd w:val="clear" w:color="auto" w:fill="FFFFFF"/>
          <w:lang w:val="uk-UA" w:eastAsia="uk-UA"/>
        </w:rPr>
        <w:t xml:space="preserve"> дисципліни</w:t>
      </w:r>
      <w:r w:rsidRPr="00E95072">
        <w:rPr>
          <w:rFonts w:ascii="Times New Roman" w:hAnsi="Times New Roman" w:cs="Times New Roman"/>
          <w:sz w:val="24"/>
          <w:szCs w:val="24"/>
          <w:lang w:val="uk-UA"/>
        </w:rPr>
        <w:t xml:space="preserve"> направлений на формування наступних </w:t>
      </w:r>
      <w:proofErr w:type="spellStart"/>
      <w:r w:rsidRPr="00E95072">
        <w:rPr>
          <w:rFonts w:ascii="Times New Roman" w:hAnsi="Times New Roman" w:cs="Times New Roman"/>
          <w:b/>
          <w:sz w:val="24"/>
          <w:szCs w:val="24"/>
          <w:lang w:val="uk-UA"/>
        </w:rPr>
        <w:t>компетентностей</w:t>
      </w:r>
      <w:proofErr w:type="spellEnd"/>
      <w:r w:rsidRPr="00E95072">
        <w:rPr>
          <w:rFonts w:ascii="Times New Roman" w:hAnsi="Times New Roman" w:cs="Times New Roman"/>
          <w:sz w:val="24"/>
          <w:szCs w:val="24"/>
          <w:lang w:val="uk-UA"/>
        </w:rPr>
        <w:t xml:space="preserve">, визначених </w:t>
      </w:r>
      <w:r w:rsidRPr="00E95072">
        <w:rPr>
          <w:rFonts w:ascii="Times New Roman" w:hAnsi="Times New Roman" w:cs="Times New Roman"/>
          <w:sz w:val="24"/>
          <w:szCs w:val="24"/>
          <w:lang w:val="uk-UA" w:eastAsia="uk-UA"/>
        </w:rPr>
        <w:t>освітньою програмою</w:t>
      </w:r>
      <w:r w:rsidRPr="00E95072">
        <w:rPr>
          <w:rFonts w:ascii="Times New Roman" w:hAnsi="Times New Roman" w:cs="Times New Roman"/>
          <w:sz w:val="24"/>
          <w:szCs w:val="24"/>
          <w:lang w:val="uk-UA"/>
        </w:rPr>
        <w:t xml:space="preserve"> зі спеціальності </w:t>
      </w:r>
      <w:r w:rsidRPr="00E95072">
        <w:rPr>
          <w:rFonts w:ascii="Times New Roman" w:hAnsi="Times New Roman" w:cs="Times New Roman"/>
          <w:sz w:val="24"/>
          <w:szCs w:val="24"/>
          <w:lang w:val="uk-UA" w:eastAsia="uk-UA"/>
        </w:rPr>
        <w:t>072 «Фінанси, банківська справа, страхування та фондовий ринок»:</w:t>
      </w:r>
    </w:p>
    <w:p w14:paraId="6DE3412C"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ЗК01.</w:t>
      </w:r>
      <w:r w:rsidRPr="00E95072">
        <w:rPr>
          <w:rFonts w:ascii="Times New Roman" w:hAnsi="Times New Roman" w:cs="Times New Roman"/>
          <w:sz w:val="24"/>
          <w:szCs w:val="24"/>
          <w:lang w:val="uk-UA" w:eastAsia="uk-UA"/>
        </w:rPr>
        <w:t> Здатність до абстрактного мислення, аналізу та синтезу.</w:t>
      </w:r>
    </w:p>
    <w:p w14:paraId="4248242E"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ЗК02.</w:t>
      </w:r>
      <w:r w:rsidRPr="00E95072">
        <w:rPr>
          <w:rFonts w:ascii="Times New Roman" w:hAnsi="Times New Roman" w:cs="Times New Roman"/>
          <w:sz w:val="24"/>
          <w:szCs w:val="24"/>
          <w:lang w:val="uk-UA" w:eastAsia="uk-UA"/>
        </w:rPr>
        <w:t> Здатність застосовувати знання у практичних ситуаціях.</w:t>
      </w:r>
    </w:p>
    <w:p w14:paraId="64A0C177"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ЗК06.</w:t>
      </w:r>
      <w:r w:rsidRPr="00E95072">
        <w:rPr>
          <w:rFonts w:ascii="Times New Roman" w:hAnsi="Times New Roman" w:cs="Times New Roman"/>
          <w:sz w:val="24"/>
          <w:szCs w:val="24"/>
          <w:lang w:val="uk-UA" w:eastAsia="uk-UA"/>
        </w:rPr>
        <w:t> Здатність проведення досліджень на відповідному рівні.</w:t>
      </w:r>
    </w:p>
    <w:p w14:paraId="062ADA62"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ЗК08.</w:t>
      </w:r>
      <w:r w:rsidRPr="00E95072">
        <w:rPr>
          <w:rFonts w:ascii="Times New Roman" w:hAnsi="Times New Roman" w:cs="Times New Roman"/>
          <w:sz w:val="24"/>
          <w:szCs w:val="24"/>
          <w:lang w:val="uk-UA" w:eastAsia="uk-UA"/>
        </w:rPr>
        <w:t> Здатність до пошуку, оброблення та аналізу інформації з різних джерел.</w:t>
      </w:r>
    </w:p>
    <w:p w14:paraId="3508A783"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СК03.</w:t>
      </w:r>
      <w:r w:rsidRPr="00E95072">
        <w:rPr>
          <w:rFonts w:ascii="Times New Roman" w:hAnsi="Times New Roman" w:cs="Times New Roman"/>
          <w:sz w:val="24"/>
          <w:szCs w:val="24"/>
          <w:lang w:val="uk-UA" w:eastAsia="uk-UA"/>
        </w:rPr>
        <w:t>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14:paraId="280F1220"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СК04.</w:t>
      </w:r>
      <w:r w:rsidRPr="00E95072">
        <w:rPr>
          <w:rFonts w:ascii="Times New Roman" w:hAnsi="Times New Roman" w:cs="Times New Roman"/>
          <w:sz w:val="24"/>
          <w:szCs w:val="24"/>
          <w:lang w:val="uk-UA" w:eastAsia="uk-UA"/>
        </w:rPr>
        <w:t> Здатність застосовувати економіко-математичні методи та моделі для вирішення фінансових задач.</w:t>
      </w:r>
    </w:p>
    <w:p w14:paraId="65371EAE"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СК06.</w:t>
      </w:r>
      <w:r w:rsidRPr="00E95072">
        <w:rPr>
          <w:rFonts w:ascii="Times New Roman" w:hAnsi="Times New Roman" w:cs="Times New Roman"/>
          <w:sz w:val="24"/>
          <w:szCs w:val="24"/>
          <w:lang w:val="uk-UA" w:eastAsia="uk-UA"/>
        </w:rPr>
        <w:t> Здатність застосовувати сучасне інформаційне та програмне забезпечення для отримання та обробки даних у сфері фінансів, банківської справи та страхування.</w:t>
      </w:r>
    </w:p>
    <w:p w14:paraId="0EA0D6E0"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b/>
          <w:sz w:val="24"/>
          <w:szCs w:val="24"/>
          <w:lang w:val="uk-UA" w:eastAsia="uk-UA"/>
        </w:rPr>
        <w:t>СК07.</w:t>
      </w:r>
      <w:r w:rsidRPr="00E95072">
        <w:rPr>
          <w:rFonts w:ascii="Times New Roman" w:hAnsi="Times New Roman" w:cs="Times New Roman"/>
          <w:sz w:val="24"/>
          <w:szCs w:val="24"/>
          <w:lang w:val="uk-UA" w:eastAsia="uk-UA"/>
        </w:rPr>
        <w:t> Здатність складати та аналізувати фінансову звітність.</w:t>
      </w:r>
    </w:p>
    <w:p w14:paraId="4B6004CC"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p>
    <w:p w14:paraId="3DA4F381" w14:textId="77777777" w:rsidR="00E95072" w:rsidRPr="00E95072" w:rsidRDefault="00E95072" w:rsidP="00331B69">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Отримані знання з навчальної дисципліни </w:t>
      </w:r>
      <w:r w:rsidRPr="00E95072">
        <w:rPr>
          <w:rFonts w:ascii="Times New Roman" w:hAnsi="Times New Roman" w:cs="Times New Roman"/>
          <w:sz w:val="24"/>
          <w:szCs w:val="24"/>
          <w:lang w:val="uk-UA"/>
        </w:rPr>
        <w:t xml:space="preserve">стануть складовими наступних </w:t>
      </w:r>
      <w:r w:rsidRPr="00E95072">
        <w:rPr>
          <w:rFonts w:ascii="Times New Roman" w:hAnsi="Times New Roman" w:cs="Times New Roman"/>
          <w:b/>
          <w:sz w:val="24"/>
          <w:szCs w:val="24"/>
          <w:lang w:val="uk-UA"/>
        </w:rPr>
        <w:t>програмних результатів</w:t>
      </w:r>
      <w:r w:rsidRPr="00E95072">
        <w:rPr>
          <w:rFonts w:ascii="Times New Roman" w:hAnsi="Times New Roman" w:cs="Times New Roman"/>
          <w:sz w:val="24"/>
          <w:szCs w:val="24"/>
          <w:lang w:val="uk-UA"/>
        </w:rPr>
        <w:t xml:space="preserve"> навчання за спеціальності </w:t>
      </w:r>
      <w:r w:rsidRPr="00E95072">
        <w:rPr>
          <w:rFonts w:ascii="Times New Roman" w:hAnsi="Times New Roman" w:cs="Times New Roman"/>
          <w:sz w:val="24"/>
          <w:szCs w:val="24"/>
          <w:lang w:val="uk-UA" w:eastAsia="uk-UA"/>
        </w:rPr>
        <w:t>072 «Фінанси, банківська справа, страхування та фондовий ринок» та освітньою програмою «Фінанси, банківська справа, страхування та фондовий ринок»:</w:t>
      </w:r>
    </w:p>
    <w:p w14:paraId="7C1E7D31"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ПР01.</w:t>
      </w:r>
      <w:r w:rsidRPr="00E95072">
        <w:rPr>
          <w:rFonts w:ascii="Times New Roman" w:hAnsi="Times New Roman" w:cs="Times New Roman"/>
          <w:color w:val="222222"/>
          <w:sz w:val="24"/>
          <w:szCs w:val="24"/>
          <w:lang w:val="uk-UA"/>
        </w:rPr>
        <w:t>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14:paraId="38B5BF21"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ПР05.</w:t>
      </w:r>
      <w:r w:rsidRPr="00E95072">
        <w:rPr>
          <w:rFonts w:ascii="Times New Roman" w:hAnsi="Times New Roman" w:cs="Times New Roman"/>
          <w:color w:val="222222"/>
          <w:sz w:val="24"/>
          <w:szCs w:val="24"/>
          <w:lang w:val="uk-UA"/>
        </w:rPr>
        <w:t xml:space="preserve"> Володіти методичним інструментарієм діагностики стану фінансових систем (державні фінанси, у </w:t>
      </w:r>
      <w:proofErr w:type="spellStart"/>
      <w:r w:rsidRPr="00E95072">
        <w:rPr>
          <w:rFonts w:ascii="Times New Roman" w:hAnsi="Times New Roman" w:cs="Times New Roman"/>
          <w:color w:val="222222"/>
          <w:sz w:val="24"/>
          <w:szCs w:val="24"/>
          <w:lang w:val="uk-UA"/>
        </w:rPr>
        <w:t>т.ч</w:t>
      </w:r>
      <w:proofErr w:type="spellEnd"/>
      <w:r w:rsidRPr="00E95072">
        <w:rPr>
          <w:rFonts w:ascii="Times New Roman" w:hAnsi="Times New Roman" w:cs="Times New Roman"/>
          <w:color w:val="222222"/>
          <w:sz w:val="24"/>
          <w:szCs w:val="24"/>
          <w:lang w:val="uk-UA"/>
        </w:rPr>
        <w:t>. бюджетна та податкова системи, фінанси суб’єктів господарювання, фінанси домогосподарств, фінансові ринки, банківська система та страхування).</w:t>
      </w:r>
    </w:p>
    <w:p w14:paraId="2F72386B"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ПР06.</w:t>
      </w:r>
      <w:r w:rsidRPr="00E95072">
        <w:rPr>
          <w:rFonts w:ascii="Times New Roman" w:hAnsi="Times New Roman" w:cs="Times New Roman"/>
          <w:color w:val="222222"/>
          <w:sz w:val="24"/>
          <w:szCs w:val="24"/>
          <w:lang w:val="uk-UA"/>
        </w:rPr>
        <w:t> Застосовувати відповідні економіко-математичні методи та моделі для вирішення фінансових задач.</w:t>
      </w:r>
    </w:p>
    <w:p w14:paraId="4BEB3C22"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ПР08.</w:t>
      </w:r>
      <w:r w:rsidRPr="00E95072">
        <w:rPr>
          <w:rFonts w:ascii="Times New Roman" w:hAnsi="Times New Roman" w:cs="Times New Roman"/>
          <w:color w:val="222222"/>
          <w:sz w:val="24"/>
          <w:szCs w:val="24"/>
          <w:lang w:val="uk-UA"/>
        </w:rPr>
        <w:t> Застосовувати спеціалізовані інформаційні системи, сучасні фінансові технології та програмні продукти.</w:t>
      </w:r>
    </w:p>
    <w:p w14:paraId="1A6EC756"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ПР09. </w:t>
      </w:r>
      <w:r w:rsidRPr="00E95072">
        <w:rPr>
          <w:rFonts w:ascii="Times New Roman" w:hAnsi="Times New Roman" w:cs="Times New Roman"/>
          <w:color w:val="222222"/>
          <w:sz w:val="24"/>
          <w:szCs w:val="24"/>
          <w:lang w:val="uk-UA"/>
        </w:rPr>
        <w:t>Формувати і аналізувати фінансову звітність та правильно інтерпретувати отриману інформацію.</w:t>
      </w:r>
    </w:p>
    <w:p w14:paraId="26E1DFB2"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lastRenderedPageBreak/>
        <w:t>ПР10.</w:t>
      </w:r>
      <w:r w:rsidRPr="00E95072">
        <w:rPr>
          <w:rFonts w:ascii="Times New Roman" w:hAnsi="Times New Roman" w:cs="Times New Roman"/>
          <w:color w:val="222222"/>
          <w:sz w:val="24"/>
          <w:szCs w:val="24"/>
          <w:lang w:val="uk-UA"/>
        </w:rPr>
        <w:t>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14:paraId="424F8502"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ПР12.</w:t>
      </w:r>
      <w:r w:rsidRPr="00E95072">
        <w:rPr>
          <w:rFonts w:ascii="Times New Roman" w:hAnsi="Times New Roman" w:cs="Times New Roman"/>
          <w:color w:val="222222"/>
          <w:sz w:val="24"/>
          <w:szCs w:val="24"/>
          <w:lang w:val="uk-UA"/>
        </w:rPr>
        <w:t>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w:t>
      </w:r>
    </w:p>
    <w:p w14:paraId="7FAE734B"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ПР14.</w:t>
      </w:r>
      <w:r w:rsidRPr="00E95072">
        <w:rPr>
          <w:rFonts w:ascii="Times New Roman" w:hAnsi="Times New Roman" w:cs="Times New Roman"/>
          <w:color w:val="222222"/>
          <w:sz w:val="24"/>
          <w:szCs w:val="24"/>
          <w:lang w:val="uk-UA"/>
        </w:rPr>
        <w:t xml:space="preserve"> Вміти </w:t>
      </w:r>
      <w:proofErr w:type="spellStart"/>
      <w:r w:rsidRPr="00E95072">
        <w:rPr>
          <w:rFonts w:ascii="Times New Roman" w:hAnsi="Times New Roman" w:cs="Times New Roman"/>
          <w:color w:val="222222"/>
          <w:sz w:val="24"/>
          <w:szCs w:val="24"/>
          <w:lang w:val="uk-UA"/>
        </w:rPr>
        <w:t>абстрактно</w:t>
      </w:r>
      <w:proofErr w:type="spellEnd"/>
      <w:r w:rsidRPr="00E95072">
        <w:rPr>
          <w:rFonts w:ascii="Times New Roman" w:hAnsi="Times New Roman" w:cs="Times New Roman"/>
          <w:color w:val="222222"/>
          <w:sz w:val="24"/>
          <w:szCs w:val="24"/>
          <w:lang w:val="uk-UA"/>
        </w:rPr>
        <w:t xml:space="preserve"> мислити, застосовувати аналіз та синтез для виявлення ключових характеристик фінансових систем, а також особливостей поведінки їх суб’єктів.</w:t>
      </w:r>
    </w:p>
    <w:p w14:paraId="6289EEB8"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r w:rsidRPr="00E95072">
        <w:rPr>
          <w:rFonts w:ascii="Times New Roman" w:hAnsi="Times New Roman" w:cs="Times New Roman"/>
          <w:b/>
          <w:color w:val="222222"/>
          <w:sz w:val="24"/>
          <w:szCs w:val="24"/>
          <w:lang w:val="uk-UA"/>
        </w:rPr>
        <w:t>ПР16.</w:t>
      </w:r>
      <w:r w:rsidRPr="00E95072">
        <w:rPr>
          <w:rFonts w:ascii="Times New Roman" w:hAnsi="Times New Roman" w:cs="Times New Roman"/>
          <w:color w:val="222222"/>
          <w:sz w:val="24"/>
          <w:szCs w:val="24"/>
          <w:lang w:val="uk-UA"/>
        </w:rPr>
        <w:t> Застосовувати набуті теоретичні знання для розв’язання практичних завдань та змістовно інтерпретувати отримані результати.</w:t>
      </w:r>
    </w:p>
    <w:p w14:paraId="6097E707"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color w:val="222222"/>
          <w:sz w:val="24"/>
          <w:szCs w:val="24"/>
          <w:lang w:val="uk-UA"/>
        </w:rPr>
      </w:pPr>
    </w:p>
    <w:p w14:paraId="3E86DDBF"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Під час вивчення навчальної дисципліни здобувачі вищої освіти зможуть отримати наступні </w:t>
      </w:r>
      <w:proofErr w:type="spellStart"/>
      <w:r w:rsidRPr="00E95072">
        <w:rPr>
          <w:rFonts w:ascii="Times New Roman" w:hAnsi="Times New Roman" w:cs="Times New Roman"/>
          <w:sz w:val="24"/>
          <w:szCs w:val="24"/>
          <w:lang w:val="uk-UA"/>
        </w:rPr>
        <w:t>Soft</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skills</w:t>
      </w:r>
      <w:proofErr w:type="spellEnd"/>
      <w:r w:rsidRPr="00E95072">
        <w:rPr>
          <w:rFonts w:ascii="Times New Roman" w:hAnsi="Times New Roman" w:cs="Times New Roman"/>
          <w:sz w:val="24"/>
          <w:szCs w:val="24"/>
          <w:lang w:val="uk-UA"/>
        </w:rPr>
        <w:t>:</w:t>
      </w:r>
    </w:p>
    <w:p w14:paraId="56F5B8EF"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w:t>
      </w:r>
      <w:r w:rsidRPr="00E95072">
        <w:rPr>
          <w:rFonts w:ascii="Times New Roman" w:hAnsi="Times New Roman" w:cs="Times New Roman"/>
          <w:i/>
          <w:iCs/>
          <w:sz w:val="24"/>
          <w:szCs w:val="24"/>
          <w:lang w:val="uk-UA"/>
        </w:rPr>
        <w:t>комунікативні навички</w:t>
      </w:r>
      <w:r w:rsidRPr="00E95072">
        <w:rPr>
          <w:rFonts w:ascii="Times New Roman" w:hAnsi="Times New Roman" w:cs="Times New Roman"/>
          <w:sz w:val="24"/>
          <w:szCs w:val="24"/>
          <w:lang w:val="uk-UA"/>
        </w:rPr>
        <w:t xml:space="preserve">: письмове, вербальне й невербальне спілкування; уміння </w:t>
      </w:r>
      <w:proofErr w:type="spellStart"/>
      <w:r w:rsidRPr="00E95072">
        <w:rPr>
          <w:rFonts w:ascii="Times New Roman" w:hAnsi="Times New Roman" w:cs="Times New Roman"/>
          <w:sz w:val="24"/>
          <w:szCs w:val="24"/>
          <w:lang w:val="uk-UA"/>
        </w:rPr>
        <w:t>грамотно</w:t>
      </w:r>
      <w:proofErr w:type="spellEnd"/>
      <w:r w:rsidRPr="00E95072">
        <w:rPr>
          <w:rFonts w:ascii="Times New Roman" w:hAnsi="Times New Roman" w:cs="Times New Roman"/>
          <w:sz w:val="24"/>
          <w:szCs w:val="24"/>
          <w:lang w:val="uk-UA"/>
        </w:rPr>
        <w:t xml:space="preserve"> спілкуватися по e-</w:t>
      </w:r>
      <w:proofErr w:type="spellStart"/>
      <w:r w:rsidRPr="00E95072">
        <w:rPr>
          <w:rFonts w:ascii="Times New Roman" w:hAnsi="Times New Roman" w:cs="Times New Roman"/>
          <w:sz w:val="24"/>
          <w:szCs w:val="24"/>
          <w:lang w:val="uk-UA"/>
        </w:rPr>
        <w:t>mail</w:t>
      </w:r>
      <w:proofErr w:type="spellEnd"/>
      <w:r w:rsidRPr="00E95072">
        <w:rPr>
          <w:rFonts w:ascii="Times New Roman" w:hAnsi="Times New Roman" w:cs="Times New Roman"/>
          <w:sz w:val="24"/>
          <w:szCs w:val="24"/>
          <w:lang w:val="uk-UA"/>
        </w:rPr>
        <w:t>; вести дискусію і відстоювати свою позицію; навички працювати в команді;</w:t>
      </w:r>
    </w:p>
    <w:p w14:paraId="2BC48CC8"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i/>
          <w:iCs/>
          <w:sz w:val="24"/>
          <w:szCs w:val="24"/>
          <w:lang w:val="uk-UA"/>
        </w:rPr>
        <w:t>- уміння виступати привселюдно</w:t>
      </w:r>
      <w:r w:rsidRPr="00E95072">
        <w:rPr>
          <w:rFonts w:ascii="Times New Roman" w:hAnsi="Times New Roman" w:cs="Times New Roman"/>
          <w:sz w:val="24"/>
          <w:szCs w:val="24"/>
          <w:lang w:val="uk-UA"/>
        </w:rPr>
        <w:t>: навички, необхідні для виступів на публіці; навички проведення презентації;</w:t>
      </w:r>
    </w:p>
    <w:p w14:paraId="2E5993F9"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w:t>
      </w:r>
      <w:r w:rsidRPr="00E95072">
        <w:rPr>
          <w:rFonts w:ascii="Times New Roman" w:hAnsi="Times New Roman" w:cs="Times New Roman"/>
          <w:i/>
          <w:iCs/>
          <w:sz w:val="24"/>
          <w:szCs w:val="24"/>
          <w:lang w:val="uk-UA"/>
        </w:rPr>
        <w:t>керування часом:</w:t>
      </w:r>
      <w:r w:rsidRPr="00E95072">
        <w:rPr>
          <w:rFonts w:ascii="Times New Roman" w:hAnsi="Times New Roman" w:cs="Times New Roman"/>
          <w:sz w:val="24"/>
          <w:szCs w:val="24"/>
          <w:lang w:val="uk-UA"/>
        </w:rPr>
        <w:t> уміння справлятися із завданнями вчасно;</w:t>
      </w:r>
    </w:p>
    <w:p w14:paraId="3D8E7D97" w14:textId="77777777" w:rsidR="00E95072" w:rsidRPr="00E95072" w:rsidRDefault="00E95072" w:rsidP="00331B69">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w:t>
      </w:r>
      <w:r w:rsidRPr="00E95072">
        <w:rPr>
          <w:rFonts w:ascii="Times New Roman" w:hAnsi="Times New Roman" w:cs="Times New Roman"/>
          <w:i/>
          <w:iCs/>
          <w:sz w:val="24"/>
          <w:szCs w:val="24"/>
          <w:lang w:val="uk-UA"/>
        </w:rPr>
        <w:t>гнучкість і адаптивність:</w:t>
      </w:r>
      <w:r w:rsidRPr="00E95072">
        <w:rPr>
          <w:rFonts w:ascii="Times New Roman" w:hAnsi="Times New Roman" w:cs="Times New Roman"/>
          <w:sz w:val="24"/>
          <w:szCs w:val="24"/>
          <w:lang w:val="uk-UA"/>
        </w:rPr>
        <w:t> гнучкість, адаптивність і здатність змінюватися; уміння аналізувати ситуацію, орієнтування на вирішення проблеми.</w:t>
      </w:r>
    </w:p>
    <w:p w14:paraId="1E74E44C" w14:textId="77777777" w:rsidR="00E95072" w:rsidRPr="00E95072" w:rsidRDefault="00E95072" w:rsidP="00E95072">
      <w:pPr>
        <w:spacing w:line="233" w:lineRule="auto"/>
        <w:jc w:val="center"/>
        <w:rPr>
          <w:rFonts w:ascii="Times New Roman" w:hAnsi="Times New Roman" w:cs="Times New Roman"/>
          <w:b/>
          <w:bCs/>
          <w:sz w:val="24"/>
          <w:szCs w:val="24"/>
          <w:lang w:val="uk-UA" w:eastAsia="uk-UA"/>
        </w:rPr>
      </w:pPr>
      <w:r w:rsidRPr="00E95072">
        <w:rPr>
          <w:rFonts w:ascii="Times New Roman" w:hAnsi="Times New Roman" w:cs="Times New Roman"/>
          <w:b/>
          <w:bCs/>
          <w:sz w:val="24"/>
          <w:szCs w:val="24"/>
          <w:lang w:val="uk-UA" w:eastAsia="uk-UA"/>
        </w:rPr>
        <w:br w:type="page"/>
      </w:r>
      <w:r w:rsidRPr="00E95072">
        <w:rPr>
          <w:rFonts w:ascii="Times New Roman" w:hAnsi="Times New Roman" w:cs="Times New Roman"/>
          <w:b/>
          <w:bCs/>
          <w:sz w:val="24"/>
          <w:szCs w:val="24"/>
          <w:lang w:val="uk-UA" w:eastAsia="uk-UA"/>
        </w:rPr>
        <w:lastRenderedPageBreak/>
        <w:t>3. Програма навчальної дисципліни</w:t>
      </w:r>
    </w:p>
    <w:p w14:paraId="59B70CC1" w14:textId="77777777" w:rsidR="00E95072" w:rsidRPr="00E95072" w:rsidRDefault="00E95072" w:rsidP="00E95072">
      <w:pPr>
        <w:spacing w:line="233" w:lineRule="auto"/>
        <w:jc w:val="center"/>
        <w:rPr>
          <w:rFonts w:ascii="Times New Roman" w:hAnsi="Times New Roman" w:cs="Times New Roman"/>
          <w:b/>
          <w:bCs/>
          <w:sz w:val="24"/>
          <w:szCs w:val="24"/>
          <w:lang w:val="uk-UA" w:eastAsia="uk-UA"/>
        </w:rPr>
      </w:pPr>
      <w:r w:rsidRPr="00E95072">
        <w:rPr>
          <w:rFonts w:ascii="Times New Roman" w:hAnsi="Times New Roman" w:cs="Times New Roman"/>
          <w:b/>
          <w:bCs/>
          <w:sz w:val="24"/>
          <w:szCs w:val="24"/>
          <w:lang w:val="uk-UA" w:eastAsia="uk-UA"/>
        </w:rPr>
        <w:t>МОДУЛЬ 1</w:t>
      </w:r>
    </w:p>
    <w:p w14:paraId="39A58BF9"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lang w:val="uk-UA"/>
        </w:rPr>
        <w:t>Змістовний модуль 1. Теоретичні та методичні основи фінансового аналізу суб’єктів господарювання</w:t>
      </w:r>
    </w:p>
    <w:p w14:paraId="1A5DE5DE" w14:textId="77777777" w:rsidR="00E95072" w:rsidRPr="00E95072" w:rsidRDefault="00E95072" w:rsidP="00331B69">
      <w:pPr>
        <w:shd w:val="clear" w:color="auto" w:fill="FFFFFF"/>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 </w:t>
      </w:r>
      <w:proofErr w:type="spellStart"/>
      <w:r w:rsidRPr="00E95072">
        <w:rPr>
          <w:rFonts w:ascii="Times New Roman" w:hAnsi="Times New Roman" w:cs="Times New Roman"/>
          <w:b/>
          <w:sz w:val="24"/>
          <w:szCs w:val="24"/>
        </w:rPr>
        <w:t>Теоретичні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основи</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аналізу</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sz w:val="24"/>
          <w:szCs w:val="24"/>
          <w:lang w:val="uk-UA" w:eastAsia="uk-UA"/>
        </w:rPr>
        <w:t>ЗК01, ЗК08, СК03, СК</w:t>
      </w:r>
      <w:proofErr w:type="gramStart"/>
      <w:r w:rsidRPr="00E95072">
        <w:rPr>
          <w:rFonts w:ascii="Times New Roman" w:hAnsi="Times New Roman" w:cs="Times New Roman"/>
          <w:b/>
          <w:sz w:val="24"/>
          <w:szCs w:val="24"/>
          <w:lang w:val="uk-UA" w:eastAsia="uk-UA"/>
        </w:rPr>
        <w:t xml:space="preserve">07,  </w:t>
      </w:r>
      <w:r w:rsidRPr="00E95072">
        <w:rPr>
          <w:rFonts w:ascii="Times New Roman" w:hAnsi="Times New Roman" w:cs="Times New Roman"/>
          <w:b/>
          <w:color w:val="222222"/>
          <w:sz w:val="24"/>
          <w:szCs w:val="24"/>
          <w:lang w:val="uk-UA"/>
        </w:rPr>
        <w:t>ПР</w:t>
      </w:r>
      <w:proofErr w:type="gramEnd"/>
      <w:r w:rsidRPr="00E95072">
        <w:rPr>
          <w:rFonts w:ascii="Times New Roman" w:hAnsi="Times New Roman" w:cs="Times New Roman"/>
          <w:b/>
          <w:color w:val="222222"/>
          <w:sz w:val="24"/>
          <w:szCs w:val="24"/>
          <w:lang w:val="uk-UA"/>
        </w:rPr>
        <w:t>01, ПР05, ПР10, ПР14)</w:t>
      </w:r>
    </w:p>
    <w:p w14:paraId="1F483065"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як </w:t>
      </w:r>
      <w:proofErr w:type="spellStart"/>
      <w:r w:rsidRPr="00E95072">
        <w:rPr>
          <w:rFonts w:ascii="Times New Roman" w:hAnsi="Times New Roman" w:cs="Times New Roman"/>
          <w:sz w:val="24"/>
          <w:szCs w:val="24"/>
        </w:rPr>
        <w:t>елемент</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управління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підприємством</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Цілі й задачі фінансового аналізу. Види фінансового аналізу та основні його показники. Організація фінансового аналізу на підприємстві. Місце фінансового аналізу в системі економічних наук. Інформаційна база фінансового аналізу. Користувачі фінансового аналізу.</w:t>
      </w:r>
    </w:p>
    <w:p w14:paraId="43679665"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lang w:val="uk-UA"/>
        </w:rPr>
        <w:t xml:space="preserve">Тема 2. Загальна оцінка фінансового стану підприємства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78016CE4"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Джерела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інформації</w:t>
      </w:r>
      <w:proofErr w:type="spellEnd"/>
      <w:r w:rsidRPr="00E95072">
        <w:rPr>
          <w:rFonts w:ascii="Times New Roman" w:hAnsi="Times New Roman" w:cs="Times New Roman"/>
          <w:sz w:val="24"/>
          <w:szCs w:val="24"/>
        </w:rPr>
        <w:t xml:space="preserve"> для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Побудова</w:t>
      </w:r>
      <w:proofErr w:type="spellEnd"/>
      <w:r w:rsidRPr="00E95072">
        <w:rPr>
          <w:rFonts w:ascii="Times New Roman" w:hAnsi="Times New Roman" w:cs="Times New Roman"/>
          <w:sz w:val="24"/>
          <w:szCs w:val="24"/>
        </w:rPr>
        <w:t xml:space="preserve"> й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порівняльного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аналітичного</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Виявлення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позитивних</w:t>
      </w:r>
      <w:proofErr w:type="spellEnd"/>
      <w:r w:rsidRPr="00E95072">
        <w:rPr>
          <w:rFonts w:ascii="Times New Roman" w:hAnsi="Times New Roman" w:cs="Times New Roman"/>
          <w:sz w:val="24"/>
          <w:szCs w:val="24"/>
        </w:rPr>
        <w:t xml:space="preserve"> та явно</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негативних</w:t>
      </w:r>
      <w:proofErr w:type="spellEnd"/>
      <w:r w:rsidRPr="00E95072">
        <w:rPr>
          <w:rFonts w:ascii="Times New Roman" w:hAnsi="Times New Roman" w:cs="Times New Roman"/>
          <w:sz w:val="24"/>
          <w:szCs w:val="24"/>
        </w:rPr>
        <w:t xml:space="preserve"> статей балансу.</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зміни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валюти</w:t>
      </w:r>
      <w:proofErr w:type="spellEnd"/>
      <w:r w:rsidRPr="00E95072">
        <w:rPr>
          <w:rFonts w:ascii="Times New Roman" w:hAnsi="Times New Roman" w:cs="Times New Roman"/>
          <w:sz w:val="24"/>
          <w:szCs w:val="24"/>
        </w:rPr>
        <w:t xml:space="preserve"> балансу за </w:t>
      </w:r>
      <w:proofErr w:type="spellStart"/>
      <w:r w:rsidRPr="00E95072">
        <w:rPr>
          <w:rFonts w:ascii="Times New Roman" w:hAnsi="Times New Roman" w:cs="Times New Roman"/>
          <w:sz w:val="24"/>
          <w:szCs w:val="24"/>
        </w:rPr>
        <w:t>аналізований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період</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Здійснення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динаміки</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структури</w:t>
      </w:r>
      <w:proofErr w:type="spellEnd"/>
      <w:r w:rsidRPr="00E95072">
        <w:rPr>
          <w:rFonts w:ascii="Times New Roman" w:hAnsi="Times New Roman" w:cs="Times New Roman"/>
          <w:sz w:val="24"/>
          <w:szCs w:val="24"/>
        </w:rPr>
        <w:t xml:space="preserve"> балансу</w:t>
      </w:r>
      <w:r w:rsidRPr="00E95072">
        <w:rPr>
          <w:rFonts w:ascii="Times New Roman" w:hAnsi="Times New Roman" w:cs="Times New Roman"/>
          <w:sz w:val="24"/>
          <w:szCs w:val="24"/>
          <w:lang w:val="uk-UA"/>
        </w:rPr>
        <w:t xml:space="preserve">. Порівняльний аналіз валюти балансу, виручки від реалізації продукції та прибутку підприємства.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
    <w:p w14:paraId="53DCE18E"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3.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платоспроможності</w:t>
      </w:r>
      <w:proofErr w:type="spellEnd"/>
      <w:r w:rsidRPr="00E95072">
        <w:rPr>
          <w:rFonts w:ascii="Times New Roman" w:hAnsi="Times New Roman" w:cs="Times New Roman"/>
          <w:b/>
          <w:sz w:val="24"/>
          <w:szCs w:val="24"/>
        </w:rPr>
        <w:t xml:space="preserve"> та </w:t>
      </w:r>
      <w:proofErr w:type="spellStart"/>
      <w:r w:rsidRPr="00E95072">
        <w:rPr>
          <w:rFonts w:ascii="Times New Roman" w:hAnsi="Times New Roman" w:cs="Times New Roman"/>
          <w:b/>
          <w:sz w:val="24"/>
          <w:szCs w:val="24"/>
        </w:rPr>
        <w:t>ліквідності</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5BC5DB5A"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понять </w:t>
      </w:r>
      <w:proofErr w:type="spellStart"/>
      <w:r w:rsidRPr="00E95072">
        <w:rPr>
          <w:rFonts w:ascii="Times New Roman" w:hAnsi="Times New Roman" w:cs="Times New Roman"/>
          <w:sz w:val="24"/>
          <w:szCs w:val="24"/>
        </w:rPr>
        <w:t>платоспроможність</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ліквідність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активів</w:t>
      </w:r>
      <w:proofErr w:type="spellEnd"/>
      <w:r w:rsidRPr="00E95072">
        <w:rPr>
          <w:rFonts w:ascii="Times New Roman" w:hAnsi="Times New Roman" w:cs="Times New Roman"/>
          <w:sz w:val="24"/>
          <w:szCs w:val="24"/>
        </w:rPr>
        <w:t xml:space="preserve"> за </w:t>
      </w:r>
      <w:proofErr w:type="spellStart"/>
      <w:r w:rsidRPr="00E95072">
        <w:rPr>
          <w:rFonts w:ascii="Times New Roman" w:hAnsi="Times New Roman" w:cs="Times New Roman"/>
          <w:sz w:val="24"/>
          <w:szCs w:val="24"/>
        </w:rPr>
        <w:t>ступенем</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пасивів</w:t>
      </w:r>
      <w:proofErr w:type="spellEnd"/>
      <w:r w:rsidRPr="00E95072">
        <w:rPr>
          <w:rFonts w:ascii="Times New Roman" w:hAnsi="Times New Roman" w:cs="Times New Roman"/>
          <w:sz w:val="24"/>
          <w:szCs w:val="24"/>
        </w:rPr>
        <w:t xml:space="preserve"> за </w:t>
      </w:r>
      <w:proofErr w:type="spellStart"/>
      <w:r w:rsidRPr="00E95072">
        <w:rPr>
          <w:rFonts w:ascii="Times New Roman" w:hAnsi="Times New Roman" w:cs="Times New Roman"/>
          <w:sz w:val="24"/>
          <w:szCs w:val="24"/>
        </w:rPr>
        <w:t>терміновістю</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погашення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зобов’язань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Умови</w:t>
      </w:r>
      <w:proofErr w:type="spellEnd"/>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абсолютно </w:t>
      </w:r>
      <w:proofErr w:type="spellStart"/>
      <w:r w:rsidRPr="00E95072">
        <w:rPr>
          <w:rFonts w:ascii="Times New Roman" w:hAnsi="Times New Roman" w:cs="Times New Roman"/>
          <w:sz w:val="24"/>
          <w:szCs w:val="24"/>
        </w:rPr>
        <w:t>ліквідного</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Факторний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Системний аналіз. Експертна оцінка. </w:t>
      </w:r>
    </w:p>
    <w:p w14:paraId="6472B3F0"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lang w:val="uk-UA"/>
        </w:rPr>
        <w:t xml:space="preserve">Тема 4. Аналіз фінансової стійкості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1F6DE36B"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Значення фінансової стійкості. Позитивні і негативні риси фінансової стійкості. Аналіз абсолютних та відносних показників фінансової стійкості. Факторний аналіз показників фінансової стійкості. </w:t>
      </w:r>
      <w:r w:rsidRPr="00E95072">
        <w:rPr>
          <w:rFonts w:ascii="Times New Roman" w:hAnsi="Times New Roman" w:cs="Times New Roman"/>
          <w:sz w:val="24"/>
          <w:szCs w:val="24"/>
        </w:rPr>
        <w:t xml:space="preserve">Типи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стійкості</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Експертна оцінка. </w:t>
      </w:r>
    </w:p>
    <w:p w14:paraId="659834C0"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lang w:val="uk-UA"/>
        </w:rPr>
        <w:t xml:space="preserve">Тема 5. Аналіз ділової активності підприємства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1B2C8A8F" w14:textId="77777777" w:rsidR="00E95072" w:rsidRPr="00E95072" w:rsidRDefault="00E95072" w:rsidP="00331B69">
      <w:pPr>
        <w:spacing w:after="0" w:line="240" w:lineRule="auto"/>
        <w:ind w:firstLine="567"/>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Якісна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рівня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ділової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Кількісна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рівня</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ділової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активності</w:t>
      </w:r>
      <w:proofErr w:type="spellEnd"/>
      <w:r w:rsidRPr="00E95072">
        <w:rPr>
          <w:rFonts w:ascii="Times New Roman" w:hAnsi="Times New Roman" w:cs="Times New Roman"/>
          <w:sz w:val="24"/>
          <w:szCs w:val="24"/>
        </w:rPr>
        <w:t xml:space="preserve">. Склад </w:t>
      </w:r>
      <w:proofErr w:type="spellStart"/>
      <w:r w:rsidRPr="00E95072">
        <w:rPr>
          <w:rFonts w:ascii="Times New Roman" w:hAnsi="Times New Roman" w:cs="Times New Roman"/>
          <w:sz w:val="24"/>
          <w:szCs w:val="24"/>
        </w:rPr>
        <w:t>абсолютних</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ділової</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392BD144"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6.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грошових</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потоків</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6107E868" w14:textId="77777777" w:rsidR="00E95072" w:rsidRPr="00E95072" w:rsidRDefault="00E95072" w:rsidP="00D74CE3">
      <w:pPr>
        <w:spacing w:after="0" w:line="240" w:lineRule="auto"/>
        <w:ind w:firstLine="567"/>
        <w:jc w:val="both"/>
        <w:rPr>
          <w:rFonts w:ascii="Times New Roman" w:hAnsi="Times New Roman" w:cs="Times New Roman"/>
          <w:b/>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грошового потоку та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Інформаційна</w:t>
      </w:r>
      <w:proofErr w:type="spellEnd"/>
      <w:r w:rsidRPr="00E95072">
        <w:rPr>
          <w:rFonts w:ascii="Times New Roman" w:hAnsi="Times New Roman" w:cs="Times New Roman"/>
          <w:sz w:val="24"/>
          <w:szCs w:val="24"/>
        </w:rPr>
        <w:t xml:space="preserve"> база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руху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за прямим та </w:t>
      </w:r>
      <w:proofErr w:type="spellStart"/>
      <w:r w:rsidRPr="00E95072">
        <w:rPr>
          <w:rFonts w:ascii="Times New Roman" w:hAnsi="Times New Roman" w:cs="Times New Roman"/>
          <w:sz w:val="24"/>
          <w:szCs w:val="24"/>
        </w:rPr>
        <w:t>непрямим</w:t>
      </w:r>
      <w:proofErr w:type="spellEnd"/>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методами. </w:t>
      </w:r>
      <w:proofErr w:type="spellStart"/>
      <w:r w:rsidRPr="00E95072">
        <w:rPr>
          <w:rFonts w:ascii="Times New Roman" w:hAnsi="Times New Roman" w:cs="Times New Roman"/>
          <w:sz w:val="24"/>
          <w:szCs w:val="24"/>
        </w:rPr>
        <w:t>Абсолютні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відносні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
    <w:p w14:paraId="4AFCFA19"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7.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ефективності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використання</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капіталу</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6613605B"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прибутковості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Факторний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прибутковості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загального</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обертання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оборотних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коштів</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
    <w:p w14:paraId="764F6996" w14:textId="77777777" w:rsidR="00E95072" w:rsidRPr="00E95072" w:rsidRDefault="00E95072" w:rsidP="00331B69">
      <w:pPr>
        <w:spacing w:after="0" w:line="240" w:lineRule="auto"/>
        <w:ind w:firstLine="567"/>
        <w:jc w:val="both"/>
        <w:rPr>
          <w:rFonts w:ascii="Times New Roman" w:hAnsi="Times New Roman" w:cs="Times New Roman"/>
          <w:b/>
          <w:sz w:val="24"/>
          <w:szCs w:val="24"/>
          <w:lang w:val="uk-UA"/>
        </w:rPr>
      </w:pPr>
      <w:r w:rsidRPr="00E95072">
        <w:rPr>
          <w:rFonts w:ascii="Times New Roman" w:hAnsi="Times New Roman" w:cs="Times New Roman"/>
          <w:b/>
          <w:sz w:val="24"/>
          <w:szCs w:val="24"/>
        </w:rPr>
        <w:lastRenderedPageBreak/>
        <w:t xml:space="preserve">Тема 8. </w:t>
      </w:r>
      <w:proofErr w:type="spellStart"/>
      <w:r w:rsidRPr="00E95072">
        <w:rPr>
          <w:rFonts w:ascii="Times New Roman" w:hAnsi="Times New Roman" w:cs="Times New Roman"/>
          <w:b/>
          <w:sz w:val="24"/>
          <w:szCs w:val="24"/>
        </w:rPr>
        <w:t>Оцінювання</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виробничо-фінансового</w:t>
      </w:r>
      <w:proofErr w:type="spellEnd"/>
      <w:r w:rsidRPr="00E95072">
        <w:rPr>
          <w:rFonts w:ascii="Times New Roman" w:hAnsi="Times New Roman" w:cs="Times New Roman"/>
          <w:b/>
          <w:sz w:val="24"/>
          <w:szCs w:val="24"/>
        </w:rPr>
        <w:t xml:space="preserve"> левериджу</w:t>
      </w:r>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5F92859E" w14:textId="77777777" w:rsidR="00E95072" w:rsidRPr="00E95072" w:rsidRDefault="00E95072" w:rsidP="00331B69">
      <w:pPr>
        <w:spacing w:after="0" w:line="240" w:lineRule="auto"/>
        <w:ind w:firstLine="567"/>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левериджу та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Види</w:t>
      </w:r>
      <w:proofErr w:type="spellEnd"/>
      <w:r w:rsidRPr="00E95072">
        <w:rPr>
          <w:rFonts w:ascii="Times New Roman" w:hAnsi="Times New Roman" w:cs="Times New Roman"/>
          <w:sz w:val="24"/>
          <w:szCs w:val="24"/>
        </w:rPr>
        <w:t xml:space="preserve"> левериджу.</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Порядок </w:t>
      </w:r>
      <w:proofErr w:type="spellStart"/>
      <w:r w:rsidRPr="00E95072">
        <w:rPr>
          <w:rFonts w:ascii="Times New Roman" w:hAnsi="Times New Roman" w:cs="Times New Roman"/>
          <w:sz w:val="24"/>
          <w:szCs w:val="24"/>
        </w:rPr>
        <w:t>визначення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виробничого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виробничо</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левериджу.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57F3478D" w14:textId="4A381A6B" w:rsidR="00E95072" w:rsidRPr="00E95072" w:rsidRDefault="00E95072" w:rsidP="00331B69">
      <w:pPr>
        <w:spacing w:after="0" w:line="240" w:lineRule="auto"/>
        <w:ind w:firstLine="567"/>
        <w:jc w:val="both"/>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9.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стану </w:t>
      </w:r>
      <w:proofErr w:type="spellStart"/>
      <w:r w:rsidRPr="00E95072">
        <w:rPr>
          <w:rFonts w:ascii="Times New Roman" w:hAnsi="Times New Roman" w:cs="Times New Roman"/>
          <w:b/>
          <w:sz w:val="24"/>
          <w:szCs w:val="24"/>
        </w:rPr>
        <w:t>неплатоспроможних</w:t>
      </w:r>
      <w:proofErr w:type="spellEnd"/>
      <w:r w:rsidR="00331B69">
        <w:rPr>
          <w:rFonts w:ascii="Times New Roman" w:hAnsi="Times New Roman" w:cs="Times New Roman"/>
          <w:b/>
          <w:sz w:val="24"/>
          <w:szCs w:val="24"/>
          <w:lang w:val="uk-UA"/>
        </w:rPr>
        <w:t xml:space="preserve"> </w:t>
      </w:r>
      <w:r w:rsidRPr="00E95072">
        <w:rPr>
          <w:rFonts w:ascii="Times New Roman" w:hAnsi="Times New Roman" w:cs="Times New Roman"/>
          <w:b/>
          <w:sz w:val="24"/>
          <w:szCs w:val="24"/>
        </w:rPr>
        <w:br/>
      </w:r>
      <w:proofErr w:type="spellStart"/>
      <w:r w:rsidRPr="00E95072">
        <w:rPr>
          <w:rFonts w:ascii="Times New Roman" w:hAnsi="Times New Roman" w:cs="Times New Roman"/>
          <w:b/>
          <w:sz w:val="24"/>
          <w:szCs w:val="24"/>
        </w:rPr>
        <w:t>підприємств</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2B0CCD68" w14:textId="77777777" w:rsidR="00E95072" w:rsidRPr="00E95072" w:rsidRDefault="00E95072" w:rsidP="00D74CE3">
      <w:pPr>
        <w:spacing w:after="0" w:line="240" w:lineRule="auto"/>
        <w:ind w:firstLine="567"/>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Нормативно-</w:t>
      </w:r>
      <w:proofErr w:type="spellStart"/>
      <w:r w:rsidRPr="00E95072">
        <w:rPr>
          <w:rFonts w:ascii="Times New Roman" w:hAnsi="Times New Roman" w:cs="Times New Roman"/>
          <w:sz w:val="24"/>
          <w:szCs w:val="24"/>
        </w:rPr>
        <w:t>законодавче</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регулювання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неплатоспроможних</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неплатоспроможності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ймовірності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банкрутства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lang w:val="ru-UA"/>
        </w:rPr>
        <w:t xml:space="preserve">. </w:t>
      </w:r>
      <w:proofErr w:type="spellStart"/>
      <w:r w:rsidRPr="00E95072">
        <w:rPr>
          <w:rFonts w:ascii="Times New Roman" w:hAnsi="Times New Roman" w:cs="Times New Roman"/>
          <w:sz w:val="24"/>
          <w:szCs w:val="24"/>
        </w:rPr>
        <w:t>Методичні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підходи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щодо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рейтингової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неплатоспроможних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w:t>
      </w:r>
    </w:p>
    <w:p w14:paraId="5DFA68B8" w14:textId="77777777" w:rsidR="00E95072" w:rsidRPr="00E95072" w:rsidRDefault="00E95072" w:rsidP="00331B69">
      <w:pPr>
        <w:spacing w:after="0" w:line="240" w:lineRule="auto"/>
        <w:ind w:firstLine="567"/>
        <w:jc w:val="both"/>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10.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кредитоспроможності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підприємства</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6A904DC8" w14:textId="77777777" w:rsidR="00E95072" w:rsidRPr="00E95072" w:rsidRDefault="00E95072" w:rsidP="00331B69">
      <w:pPr>
        <w:spacing w:after="0" w:line="240" w:lineRule="auto"/>
        <w:ind w:firstLine="567"/>
        <w:jc w:val="both"/>
        <w:rPr>
          <w:rFonts w:ascii="Times New Roman" w:hAnsi="Times New Roman" w:cs="Times New Roman"/>
          <w:sz w:val="24"/>
          <w:szCs w:val="24"/>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Механізм</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Система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характеризують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стан</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Критерії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Визначення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w:t>
      </w:r>
    </w:p>
    <w:p w14:paraId="7FA8AEA5" w14:textId="77777777" w:rsidR="00E95072" w:rsidRPr="00E95072" w:rsidRDefault="00E95072" w:rsidP="00331B69">
      <w:pPr>
        <w:spacing w:after="0" w:line="240" w:lineRule="auto"/>
        <w:ind w:firstLine="567"/>
        <w:jc w:val="both"/>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11. </w:t>
      </w:r>
      <w:proofErr w:type="spellStart"/>
      <w:r w:rsidRPr="00E95072">
        <w:rPr>
          <w:rFonts w:ascii="Times New Roman" w:hAnsi="Times New Roman" w:cs="Times New Roman"/>
          <w:b/>
          <w:sz w:val="24"/>
          <w:szCs w:val="24"/>
        </w:rPr>
        <w:t>Короткостроковий</w:t>
      </w:r>
      <w:proofErr w:type="spellEnd"/>
      <w:r w:rsidRPr="00E95072">
        <w:rPr>
          <w:rFonts w:ascii="Times New Roman" w:hAnsi="Times New Roman" w:cs="Times New Roman"/>
          <w:b/>
          <w:sz w:val="24"/>
          <w:szCs w:val="24"/>
        </w:rPr>
        <w:t xml:space="preserve"> прогноз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стану</w:t>
      </w:r>
      <w:r w:rsidRPr="00E95072">
        <w:rPr>
          <w:rFonts w:ascii="Times New Roman" w:hAnsi="Times New Roman" w:cs="Times New Roman"/>
          <w:b/>
          <w:sz w:val="24"/>
          <w:szCs w:val="24"/>
          <w:lang w:val="uk-UA"/>
        </w:rPr>
        <w:t xml:space="preserve"> </w:t>
      </w:r>
      <w:proofErr w:type="spellStart"/>
      <w:r w:rsidRPr="00E95072">
        <w:rPr>
          <w:rFonts w:ascii="Times New Roman" w:hAnsi="Times New Roman" w:cs="Times New Roman"/>
          <w:b/>
          <w:sz w:val="24"/>
          <w:szCs w:val="24"/>
        </w:rPr>
        <w:t>підприємства</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0540EEF3" w14:textId="77777777" w:rsidR="00E95072" w:rsidRPr="00E95072" w:rsidRDefault="00E95072" w:rsidP="00331B69">
      <w:pPr>
        <w:spacing w:after="0" w:line="240" w:lineRule="auto"/>
        <w:ind w:firstLine="567"/>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історичної</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прогнозованої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Мета </w:t>
      </w:r>
      <w:proofErr w:type="spellStart"/>
      <w:r w:rsidRPr="00E95072">
        <w:rPr>
          <w:rFonts w:ascii="Times New Roman" w:hAnsi="Times New Roman" w:cs="Times New Roman"/>
          <w:sz w:val="24"/>
          <w:szCs w:val="24"/>
        </w:rPr>
        <w:t>складання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прогнозованої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Завдання</w:t>
      </w:r>
      <w:proofErr w:type="spellEnd"/>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прогнозного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прогнозування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6753AC8B" w14:textId="77777777" w:rsidR="00E95072" w:rsidRPr="00E95072" w:rsidRDefault="00E95072" w:rsidP="00331B69">
      <w:pPr>
        <w:spacing w:after="0" w:line="240" w:lineRule="auto"/>
        <w:ind w:firstLine="567"/>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12. </w:t>
      </w:r>
      <w:proofErr w:type="spellStart"/>
      <w:r w:rsidRPr="00E95072">
        <w:rPr>
          <w:rFonts w:ascii="Times New Roman" w:hAnsi="Times New Roman" w:cs="Times New Roman"/>
          <w:b/>
          <w:sz w:val="24"/>
          <w:szCs w:val="24"/>
        </w:rPr>
        <w:t>Стратегічний</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фінансових</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ризиків</w:t>
      </w:r>
      <w:proofErr w:type="spellEnd"/>
      <w:r w:rsidRPr="00E95072">
        <w:rPr>
          <w:rFonts w:ascii="Times New Roman" w:hAnsi="Times New Roman" w:cs="Times New Roman"/>
          <w:b/>
          <w:sz w:val="24"/>
          <w:szCs w:val="24"/>
          <w:lang w:val="uk-UA"/>
        </w:rPr>
        <w:t xml:space="preserve"> </w:t>
      </w:r>
      <w:r w:rsidRPr="00E95072">
        <w:rPr>
          <w:rFonts w:ascii="Times New Roman" w:hAnsi="Times New Roman" w:cs="Times New Roman"/>
          <w:b/>
          <w:bCs/>
          <w:sz w:val="24"/>
          <w:szCs w:val="24"/>
          <w:lang w:val="uk-UA"/>
        </w:rPr>
        <w:t>(ЗК01, ЗК02, ЗК06, ЗК08, СК03, СК04, СК06, СК07; ПР01, ПР05, ПР06, ПР08, ПР09, ПР10, ПР12, ПР14, ПР16)</w:t>
      </w:r>
    </w:p>
    <w:p w14:paraId="100F3AF9" w14:textId="77777777" w:rsidR="00E95072" w:rsidRPr="00E95072" w:rsidRDefault="00E95072" w:rsidP="00D74CE3">
      <w:pPr>
        <w:spacing w:after="0" w:line="240" w:lineRule="auto"/>
        <w:ind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ризику</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стратегічного</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 xml:space="preserve">. Шляхи </w:t>
      </w:r>
      <w:proofErr w:type="spellStart"/>
      <w:r w:rsidRPr="00E95072">
        <w:rPr>
          <w:rFonts w:ascii="Times New Roman" w:hAnsi="Times New Roman" w:cs="Times New Roman"/>
          <w:sz w:val="24"/>
          <w:szCs w:val="24"/>
        </w:rPr>
        <w:t>нейтралізації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33561A34" w14:textId="77777777" w:rsidR="00E95072" w:rsidRPr="00E95072" w:rsidRDefault="00E95072" w:rsidP="00331B69">
      <w:pPr>
        <w:spacing w:after="0" w:line="240" w:lineRule="auto"/>
        <w:ind w:firstLine="567"/>
        <w:rPr>
          <w:rFonts w:ascii="Times New Roman" w:hAnsi="Times New Roman" w:cs="Times New Roman"/>
          <w:sz w:val="24"/>
          <w:szCs w:val="24"/>
          <w:lang w:val="uk-UA" w:eastAsia="uk-UA"/>
        </w:rPr>
      </w:pPr>
    </w:p>
    <w:p w14:paraId="09381C21" w14:textId="77777777" w:rsidR="00E95072" w:rsidRPr="00E95072" w:rsidRDefault="00E95072" w:rsidP="00E95072">
      <w:pPr>
        <w:spacing w:line="240" w:lineRule="auto"/>
        <w:jc w:val="center"/>
        <w:rPr>
          <w:rFonts w:ascii="Times New Roman" w:hAnsi="Times New Roman" w:cs="Times New Roman"/>
          <w:b/>
          <w:bCs/>
          <w:sz w:val="24"/>
          <w:szCs w:val="24"/>
          <w:lang w:val="uk-UA"/>
        </w:rPr>
      </w:pPr>
      <w:r w:rsidRPr="00E95072">
        <w:rPr>
          <w:rFonts w:ascii="Times New Roman" w:hAnsi="Times New Roman" w:cs="Times New Roman"/>
          <w:b/>
          <w:bCs/>
          <w:sz w:val="24"/>
          <w:szCs w:val="24"/>
          <w:lang w:val="uk-UA"/>
        </w:rPr>
        <w:br w:type="page"/>
      </w:r>
      <w:r w:rsidRPr="00E95072">
        <w:rPr>
          <w:rFonts w:ascii="Times New Roman" w:hAnsi="Times New Roman" w:cs="Times New Roman"/>
          <w:b/>
          <w:bCs/>
          <w:sz w:val="24"/>
          <w:szCs w:val="24"/>
          <w:lang w:val="uk-UA"/>
        </w:rPr>
        <w:lastRenderedPageBreak/>
        <w:t>4. Структура (тематичний план) навчальної дисципліни</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706"/>
        <w:gridCol w:w="705"/>
        <w:gridCol w:w="705"/>
        <w:gridCol w:w="709"/>
        <w:gridCol w:w="705"/>
        <w:gridCol w:w="705"/>
        <w:gridCol w:w="705"/>
        <w:gridCol w:w="707"/>
      </w:tblGrid>
      <w:tr w:rsidR="00E95072" w:rsidRPr="00E95072" w14:paraId="5260ACEF" w14:textId="77777777" w:rsidTr="00331B69">
        <w:trPr>
          <w:cantSplit/>
          <w:trHeight w:val="70"/>
          <w:tblHeader/>
        </w:trPr>
        <w:tc>
          <w:tcPr>
            <w:tcW w:w="2021" w:type="pct"/>
            <w:vMerge w:val="restart"/>
            <w:shd w:val="clear" w:color="auto" w:fill="auto"/>
            <w:vAlign w:val="center"/>
          </w:tcPr>
          <w:p w14:paraId="1BF93CD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Змістові модулі і теми</w:t>
            </w:r>
          </w:p>
        </w:tc>
        <w:tc>
          <w:tcPr>
            <w:tcW w:w="2979" w:type="pct"/>
            <w:gridSpan w:val="8"/>
            <w:shd w:val="clear" w:color="auto" w:fill="auto"/>
            <w:vAlign w:val="center"/>
          </w:tcPr>
          <w:p w14:paraId="439F53D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Кількість годин</w:t>
            </w:r>
          </w:p>
        </w:tc>
      </w:tr>
      <w:tr w:rsidR="00E95072" w:rsidRPr="00E95072" w14:paraId="73A27978" w14:textId="77777777" w:rsidTr="00331B69">
        <w:trPr>
          <w:cantSplit/>
          <w:trHeight w:val="70"/>
          <w:tblHeader/>
        </w:trPr>
        <w:tc>
          <w:tcPr>
            <w:tcW w:w="2021" w:type="pct"/>
            <w:vMerge/>
            <w:shd w:val="clear" w:color="auto" w:fill="auto"/>
            <w:vAlign w:val="center"/>
          </w:tcPr>
          <w:p w14:paraId="61D7256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p>
        </w:tc>
        <w:tc>
          <w:tcPr>
            <w:tcW w:w="1490" w:type="pct"/>
            <w:gridSpan w:val="4"/>
            <w:shd w:val="clear" w:color="auto" w:fill="auto"/>
            <w:vAlign w:val="center"/>
          </w:tcPr>
          <w:p w14:paraId="15C23BA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hAnsi="Times New Roman" w:cs="Times New Roman"/>
                <w:sz w:val="24"/>
                <w:szCs w:val="24"/>
                <w:lang w:val="uk-UA"/>
              </w:rPr>
              <w:t>денна форма</w:t>
            </w:r>
          </w:p>
        </w:tc>
        <w:tc>
          <w:tcPr>
            <w:tcW w:w="1490" w:type="pct"/>
            <w:gridSpan w:val="4"/>
            <w:vAlign w:val="center"/>
          </w:tcPr>
          <w:p w14:paraId="5776623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hAnsi="Times New Roman" w:cs="Times New Roman"/>
                <w:sz w:val="24"/>
                <w:szCs w:val="24"/>
                <w:lang w:val="uk-UA"/>
              </w:rPr>
              <w:t>заочна форма</w:t>
            </w:r>
          </w:p>
        </w:tc>
      </w:tr>
      <w:tr w:rsidR="00E95072" w:rsidRPr="00E95072" w14:paraId="3E2329DA" w14:textId="77777777" w:rsidTr="00331B69">
        <w:trPr>
          <w:cantSplit/>
          <w:trHeight w:val="1647"/>
          <w:tblHeader/>
        </w:trPr>
        <w:tc>
          <w:tcPr>
            <w:tcW w:w="2021" w:type="pct"/>
            <w:vMerge/>
            <w:shd w:val="clear" w:color="auto" w:fill="auto"/>
          </w:tcPr>
          <w:p w14:paraId="3B1AF83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p>
        </w:tc>
        <w:tc>
          <w:tcPr>
            <w:tcW w:w="372" w:type="pct"/>
            <w:shd w:val="clear" w:color="auto" w:fill="auto"/>
            <w:textDirection w:val="btLr"/>
            <w:vAlign w:val="center"/>
          </w:tcPr>
          <w:p w14:paraId="14B12721"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усього</w:t>
            </w:r>
          </w:p>
        </w:tc>
        <w:tc>
          <w:tcPr>
            <w:tcW w:w="372" w:type="pct"/>
            <w:shd w:val="clear" w:color="auto" w:fill="auto"/>
            <w:textDirection w:val="btLr"/>
            <w:vAlign w:val="center"/>
          </w:tcPr>
          <w:p w14:paraId="6B36EBF6"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лекції</w:t>
            </w:r>
          </w:p>
        </w:tc>
        <w:tc>
          <w:tcPr>
            <w:tcW w:w="372" w:type="pct"/>
            <w:shd w:val="clear" w:color="auto" w:fill="auto"/>
            <w:textDirection w:val="btLr"/>
            <w:vAlign w:val="center"/>
          </w:tcPr>
          <w:p w14:paraId="35072771"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 xml:space="preserve">практичні </w:t>
            </w:r>
          </w:p>
        </w:tc>
        <w:tc>
          <w:tcPr>
            <w:tcW w:w="372" w:type="pct"/>
            <w:shd w:val="clear" w:color="auto" w:fill="auto"/>
            <w:textDirection w:val="btLr"/>
            <w:vAlign w:val="center"/>
          </w:tcPr>
          <w:p w14:paraId="6E80E341"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самостійна робота</w:t>
            </w:r>
          </w:p>
        </w:tc>
        <w:tc>
          <w:tcPr>
            <w:tcW w:w="372" w:type="pct"/>
            <w:textDirection w:val="btLr"/>
            <w:vAlign w:val="center"/>
          </w:tcPr>
          <w:p w14:paraId="619B2035"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усього</w:t>
            </w:r>
          </w:p>
        </w:tc>
        <w:tc>
          <w:tcPr>
            <w:tcW w:w="372" w:type="pct"/>
            <w:textDirection w:val="btLr"/>
            <w:vAlign w:val="center"/>
          </w:tcPr>
          <w:p w14:paraId="172F8B2A"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лекції</w:t>
            </w:r>
          </w:p>
        </w:tc>
        <w:tc>
          <w:tcPr>
            <w:tcW w:w="372" w:type="pct"/>
            <w:textDirection w:val="btLr"/>
            <w:vAlign w:val="center"/>
          </w:tcPr>
          <w:p w14:paraId="15FA920B"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 xml:space="preserve">практичні </w:t>
            </w:r>
          </w:p>
        </w:tc>
        <w:tc>
          <w:tcPr>
            <w:tcW w:w="372" w:type="pct"/>
            <w:textDirection w:val="btLr"/>
            <w:vAlign w:val="center"/>
          </w:tcPr>
          <w:p w14:paraId="48C163EC" w14:textId="77777777" w:rsidR="00E95072" w:rsidRPr="00E95072" w:rsidRDefault="00E95072" w:rsidP="00331B69">
            <w:pPr>
              <w:spacing w:after="0" w:line="240" w:lineRule="auto"/>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самостійна робота</w:t>
            </w:r>
          </w:p>
        </w:tc>
      </w:tr>
      <w:tr w:rsidR="00E95072" w:rsidRPr="00E95072" w14:paraId="142F962F" w14:textId="77777777" w:rsidTr="008F0DBC">
        <w:trPr>
          <w:cantSplit/>
          <w:trHeight w:val="70"/>
        </w:trPr>
        <w:tc>
          <w:tcPr>
            <w:tcW w:w="5000" w:type="pct"/>
            <w:gridSpan w:val="9"/>
            <w:shd w:val="clear" w:color="auto" w:fill="auto"/>
          </w:tcPr>
          <w:p w14:paraId="66097738"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МОДУЛЬ 1</w:t>
            </w:r>
          </w:p>
        </w:tc>
      </w:tr>
      <w:tr w:rsidR="00E95072" w:rsidRPr="00E95072" w14:paraId="63E18FFD" w14:textId="77777777" w:rsidTr="008F0DBC">
        <w:trPr>
          <w:cantSplit/>
          <w:trHeight w:val="70"/>
        </w:trPr>
        <w:tc>
          <w:tcPr>
            <w:tcW w:w="5000" w:type="pct"/>
            <w:gridSpan w:val="9"/>
            <w:shd w:val="clear" w:color="auto" w:fill="auto"/>
          </w:tcPr>
          <w:p w14:paraId="00A13FB3"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 xml:space="preserve">Змістовий модуль 1. Теоретичні та методичні основи фінансового аналізу </w:t>
            </w:r>
          </w:p>
          <w:p w14:paraId="45157976"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суб’єктів господарювання</w:t>
            </w:r>
          </w:p>
        </w:tc>
      </w:tr>
      <w:tr w:rsidR="00E95072" w:rsidRPr="00E95072" w14:paraId="3038B350" w14:textId="77777777" w:rsidTr="00331B69">
        <w:trPr>
          <w:trHeight w:val="340"/>
        </w:trPr>
        <w:tc>
          <w:tcPr>
            <w:tcW w:w="2021" w:type="pct"/>
            <w:shd w:val="clear" w:color="auto" w:fill="auto"/>
          </w:tcPr>
          <w:p w14:paraId="5F5DC655" w14:textId="77777777" w:rsidR="00E95072" w:rsidRPr="00E95072" w:rsidRDefault="00E95072" w:rsidP="00331B69">
            <w:pPr>
              <w:spacing w:after="0" w:line="240" w:lineRule="auto"/>
              <w:rPr>
                <w:rFonts w:ascii="Times New Roman" w:hAnsi="Times New Roman" w:cs="Times New Roman"/>
                <w:bCs/>
                <w:sz w:val="24"/>
                <w:szCs w:val="24"/>
              </w:rPr>
            </w:pPr>
            <w:r w:rsidRPr="00E95072">
              <w:rPr>
                <w:rFonts w:ascii="Times New Roman" w:hAnsi="Times New Roman" w:cs="Times New Roman"/>
                <w:sz w:val="24"/>
                <w:szCs w:val="24"/>
              </w:rPr>
              <w:t xml:space="preserve">Тема 1. </w:t>
            </w:r>
            <w:proofErr w:type="spellStart"/>
            <w:r w:rsidRPr="00E95072">
              <w:rPr>
                <w:rFonts w:ascii="Times New Roman" w:hAnsi="Times New Roman" w:cs="Times New Roman"/>
                <w:sz w:val="24"/>
                <w:szCs w:val="24"/>
              </w:rPr>
              <w:t>Теоретичні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основи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lang w:val="uk-UA"/>
              </w:rPr>
              <w:t xml:space="preserve"> </w:t>
            </w:r>
          </w:p>
        </w:tc>
        <w:tc>
          <w:tcPr>
            <w:tcW w:w="372" w:type="pct"/>
            <w:shd w:val="clear" w:color="auto" w:fill="auto"/>
            <w:vAlign w:val="center"/>
          </w:tcPr>
          <w:p w14:paraId="2B8E9A86"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14</w:t>
            </w:r>
          </w:p>
        </w:tc>
        <w:tc>
          <w:tcPr>
            <w:tcW w:w="372" w:type="pct"/>
            <w:shd w:val="clear" w:color="auto" w:fill="auto"/>
            <w:vAlign w:val="center"/>
          </w:tcPr>
          <w:p w14:paraId="18CAD2E2" w14:textId="77777777" w:rsidR="00E95072" w:rsidRPr="00E95072" w:rsidRDefault="00E95072" w:rsidP="00331B69">
            <w:pPr>
              <w:spacing w:after="0" w:line="240" w:lineRule="auto"/>
              <w:jc w:val="center"/>
              <w:rPr>
                <w:rFonts w:ascii="Times New Roman" w:hAnsi="Times New Roman" w:cs="Times New Roman"/>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808F787"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4</w:t>
            </w:r>
          </w:p>
        </w:tc>
        <w:tc>
          <w:tcPr>
            <w:tcW w:w="372" w:type="pct"/>
            <w:shd w:val="clear" w:color="auto" w:fill="auto"/>
            <w:vAlign w:val="center"/>
          </w:tcPr>
          <w:p w14:paraId="4B0CBE33"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372" w:type="pct"/>
            <w:vAlign w:val="center"/>
          </w:tcPr>
          <w:p w14:paraId="42E9814B"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372" w:type="pct"/>
            <w:vAlign w:val="center"/>
          </w:tcPr>
          <w:p w14:paraId="13120120"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2</w:t>
            </w:r>
          </w:p>
        </w:tc>
        <w:tc>
          <w:tcPr>
            <w:tcW w:w="372" w:type="pct"/>
            <w:vAlign w:val="center"/>
          </w:tcPr>
          <w:p w14:paraId="34C1EB2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vAlign w:val="center"/>
          </w:tcPr>
          <w:p w14:paraId="0E67692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4</w:t>
            </w:r>
          </w:p>
        </w:tc>
      </w:tr>
      <w:tr w:rsidR="00E95072" w:rsidRPr="00E95072" w14:paraId="711145A3" w14:textId="77777777" w:rsidTr="00331B69">
        <w:trPr>
          <w:trHeight w:val="340"/>
        </w:trPr>
        <w:tc>
          <w:tcPr>
            <w:tcW w:w="2021" w:type="pct"/>
            <w:shd w:val="clear" w:color="auto" w:fill="auto"/>
          </w:tcPr>
          <w:p w14:paraId="0A43D0DE" w14:textId="77777777" w:rsidR="00E95072" w:rsidRPr="00E95072" w:rsidRDefault="00E95072" w:rsidP="00331B69">
            <w:pPr>
              <w:spacing w:after="0" w:line="240" w:lineRule="auto"/>
              <w:rPr>
                <w:rFonts w:ascii="Times New Roman" w:hAnsi="Times New Roman" w:cs="Times New Roman"/>
                <w:bCs/>
                <w:sz w:val="24"/>
                <w:szCs w:val="24"/>
              </w:rPr>
            </w:pPr>
            <w:r w:rsidRPr="00E95072">
              <w:rPr>
                <w:rFonts w:ascii="Times New Roman" w:hAnsi="Times New Roman" w:cs="Times New Roman"/>
                <w:sz w:val="24"/>
                <w:szCs w:val="24"/>
              </w:rPr>
              <w:t xml:space="preserve">Тема 2. </w:t>
            </w:r>
            <w:proofErr w:type="spellStart"/>
            <w:r w:rsidRPr="00E95072">
              <w:rPr>
                <w:rFonts w:ascii="Times New Roman" w:hAnsi="Times New Roman" w:cs="Times New Roman"/>
                <w:sz w:val="24"/>
                <w:szCs w:val="24"/>
              </w:rPr>
              <w:t>Загальна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підприємства</w:t>
            </w:r>
            <w:proofErr w:type="spellEnd"/>
          </w:p>
        </w:tc>
        <w:tc>
          <w:tcPr>
            <w:tcW w:w="372" w:type="pct"/>
            <w:shd w:val="clear" w:color="auto" w:fill="auto"/>
            <w:vAlign w:val="center"/>
          </w:tcPr>
          <w:p w14:paraId="66B08F17"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14</w:t>
            </w:r>
          </w:p>
        </w:tc>
        <w:tc>
          <w:tcPr>
            <w:tcW w:w="372" w:type="pct"/>
            <w:shd w:val="clear" w:color="auto" w:fill="auto"/>
            <w:vAlign w:val="center"/>
          </w:tcPr>
          <w:p w14:paraId="1E6E5946" w14:textId="77777777" w:rsidR="00E95072" w:rsidRPr="00E95072" w:rsidRDefault="00E95072" w:rsidP="00331B69">
            <w:pPr>
              <w:spacing w:after="0" w:line="240" w:lineRule="auto"/>
              <w:jc w:val="center"/>
              <w:rPr>
                <w:rFonts w:ascii="Times New Roman" w:hAnsi="Times New Roman" w:cs="Times New Roman"/>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0A6385D6"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4</w:t>
            </w:r>
          </w:p>
        </w:tc>
        <w:tc>
          <w:tcPr>
            <w:tcW w:w="372" w:type="pct"/>
            <w:shd w:val="clear" w:color="auto" w:fill="auto"/>
            <w:vAlign w:val="center"/>
          </w:tcPr>
          <w:p w14:paraId="27120716"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372" w:type="pct"/>
            <w:vAlign w:val="center"/>
          </w:tcPr>
          <w:p w14:paraId="79A68E23"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12</w:t>
            </w:r>
          </w:p>
        </w:tc>
        <w:tc>
          <w:tcPr>
            <w:tcW w:w="372" w:type="pct"/>
            <w:vAlign w:val="center"/>
          </w:tcPr>
          <w:p w14:paraId="05A7C8EF"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2</w:t>
            </w:r>
          </w:p>
        </w:tc>
        <w:tc>
          <w:tcPr>
            <w:tcW w:w="372" w:type="pct"/>
            <w:vAlign w:val="center"/>
          </w:tcPr>
          <w:p w14:paraId="10D421D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4</w:t>
            </w:r>
          </w:p>
        </w:tc>
        <w:tc>
          <w:tcPr>
            <w:tcW w:w="372" w:type="pct"/>
            <w:vAlign w:val="center"/>
          </w:tcPr>
          <w:p w14:paraId="3521E9C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6</w:t>
            </w:r>
          </w:p>
        </w:tc>
      </w:tr>
      <w:tr w:rsidR="00E95072" w:rsidRPr="00E95072" w14:paraId="4CD773A3" w14:textId="77777777" w:rsidTr="00331B69">
        <w:trPr>
          <w:trHeight w:val="208"/>
        </w:trPr>
        <w:tc>
          <w:tcPr>
            <w:tcW w:w="2021" w:type="pct"/>
            <w:shd w:val="clear" w:color="auto" w:fill="auto"/>
          </w:tcPr>
          <w:p w14:paraId="3EA964B8" w14:textId="77777777" w:rsidR="00E95072" w:rsidRPr="00E95072" w:rsidRDefault="00E95072" w:rsidP="00331B69">
            <w:pPr>
              <w:spacing w:after="0" w:line="240" w:lineRule="auto"/>
              <w:rPr>
                <w:rFonts w:ascii="Times New Roman" w:hAnsi="Times New Roman" w:cs="Times New Roman"/>
                <w:bCs/>
                <w:sz w:val="24"/>
                <w:szCs w:val="24"/>
              </w:rPr>
            </w:pPr>
            <w:r w:rsidRPr="00E95072">
              <w:rPr>
                <w:rFonts w:ascii="Times New Roman" w:hAnsi="Times New Roman" w:cs="Times New Roman"/>
                <w:sz w:val="24"/>
                <w:szCs w:val="24"/>
                <w:lang w:val="uk-UA"/>
              </w:rPr>
              <w:t xml:space="preserve">Тема 3.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платоспроможності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ліквідності</w:t>
            </w:r>
            <w:proofErr w:type="spellEnd"/>
          </w:p>
        </w:tc>
        <w:tc>
          <w:tcPr>
            <w:tcW w:w="372" w:type="pct"/>
            <w:shd w:val="clear" w:color="auto" w:fill="auto"/>
            <w:vAlign w:val="center"/>
          </w:tcPr>
          <w:p w14:paraId="0389ACE8"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12</w:t>
            </w:r>
          </w:p>
        </w:tc>
        <w:tc>
          <w:tcPr>
            <w:tcW w:w="372" w:type="pct"/>
            <w:shd w:val="clear" w:color="auto" w:fill="auto"/>
            <w:vAlign w:val="center"/>
          </w:tcPr>
          <w:p w14:paraId="53BAED63" w14:textId="77777777" w:rsidR="00E95072" w:rsidRPr="00E95072" w:rsidRDefault="00E95072" w:rsidP="00331B69">
            <w:pPr>
              <w:spacing w:after="0" w:line="240" w:lineRule="auto"/>
              <w:jc w:val="center"/>
              <w:rPr>
                <w:rFonts w:ascii="Times New Roman" w:hAnsi="Times New Roman" w:cs="Times New Roman"/>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4531D624"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23F1017D"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372" w:type="pct"/>
            <w:vAlign w:val="center"/>
          </w:tcPr>
          <w:p w14:paraId="6FD2ED27"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10</w:t>
            </w:r>
          </w:p>
        </w:tc>
        <w:tc>
          <w:tcPr>
            <w:tcW w:w="372" w:type="pct"/>
            <w:vAlign w:val="center"/>
          </w:tcPr>
          <w:p w14:paraId="09E0DBB8"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2</w:t>
            </w:r>
          </w:p>
        </w:tc>
        <w:tc>
          <w:tcPr>
            <w:tcW w:w="372" w:type="pct"/>
            <w:vAlign w:val="center"/>
          </w:tcPr>
          <w:p w14:paraId="1259E0B6"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vAlign w:val="center"/>
          </w:tcPr>
          <w:p w14:paraId="1D0E68CE"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6</w:t>
            </w:r>
          </w:p>
        </w:tc>
      </w:tr>
      <w:tr w:rsidR="00E95072" w:rsidRPr="00E95072" w14:paraId="5D26E3A1" w14:textId="77777777" w:rsidTr="00331B69">
        <w:trPr>
          <w:trHeight w:val="340"/>
        </w:trPr>
        <w:tc>
          <w:tcPr>
            <w:tcW w:w="2021" w:type="pct"/>
            <w:shd w:val="clear" w:color="auto" w:fill="auto"/>
          </w:tcPr>
          <w:p w14:paraId="007C1507" w14:textId="77777777" w:rsidR="00E95072" w:rsidRPr="00E95072" w:rsidRDefault="00E95072" w:rsidP="00331B69">
            <w:pPr>
              <w:spacing w:after="0" w:line="240" w:lineRule="auto"/>
              <w:rPr>
                <w:rFonts w:ascii="Times New Roman" w:hAnsi="Times New Roman" w:cs="Times New Roman"/>
                <w:bCs/>
                <w:sz w:val="24"/>
                <w:szCs w:val="24"/>
              </w:rPr>
            </w:pPr>
            <w:r w:rsidRPr="00E95072">
              <w:rPr>
                <w:rFonts w:ascii="Times New Roman" w:hAnsi="Times New Roman" w:cs="Times New Roman"/>
                <w:sz w:val="24"/>
                <w:szCs w:val="24"/>
              </w:rPr>
              <w:t xml:space="preserve">Тема 4.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стійкості</w:t>
            </w:r>
            <w:proofErr w:type="spellEnd"/>
            <w:r w:rsidRPr="00E95072">
              <w:rPr>
                <w:rFonts w:ascii="Times New Roman" w:hAnsi="Times New Roman" w:cs="Times New Roman"/>
                <w:sz w:val="24"/>
                <w:szCs w:val="24"/>
                <w:lang w:val="uk-UA"/>
              </w:rPr>
              <w:t xml:space="preserve"> </w:t>
            </w:r>
          </w:p>
        </w:tc>
        <w:tc>
          <w:tcPr>
            <w:tcW w:w="372" w:type="pct"/>
            <w:shd w:val="clear" w:color="auto" w:fill="auto"/>
            <w:vAlign w:val="center"/>
          </w:tcPr>
          <w:p w14:paraId="333F54BB"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14</w:t>
            </w:r>
          </w:p>
        </w:tc>
        <w:tc>
          <w:tcPr>
            <w:tcW w:w="372" w:type="pct"/>
            <w:shd w:val="clear" w:color="auto" w:fill="auto"/>
            <w:vAlign w:val="center"/>
          </w:tcPr>
          <w:p w14:paraId="1FA263B3" w14:textId="77777777" w:rsidR="00E95072" w:rsidRPr="00E95072" w:rsidRDefault="00E95072" w:rsidP="00331B69">
            <w:pPr>
              <w:spacing w:after="0" w:line="240" w:lineRule="auto"/>
              <w:jc w:val="center"/>
              <w:rPr>
                <w:rFonts w:ascii="Times New Roman" w:hAnsi="Times New Roman" w:cs="Times New Roman"/>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3D7A03C"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eastAsia="Calibri" w:hAnsi="Times New Roman" w:cs="Times New Roman"/>
                <w:bCs/>
                <w:sz w:val="24"/>
                <w:szCs w:val="24"/>
                <w:lang w:val="uk-UA"/>
              </w:rPr>
              <w:t>4</w:t>
            </w:r>
          </w:p>
        </w:tc>
        <w:tc>
          <w:tcPr>
            <w:tcW w:w="372" w:type="pct"/>
            <w:shd w:val="clear" w:color="auto" w:fill="auto"/>
            <w:vAlign w:val="center"/>
          </w:tcPr>
          <w:p w14:paraId="722AE397"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372" w:type="pct"/>
            <w:shd w:val="clear" w:color="auto" w:fill="auto"/>
            <w:vAlign w:val="center"/>
          </w:tcPr>
          <w:p w14:paraId="726A0C7B"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10</w:t>
            </w:r>
          </w:p>
        </w:tc>
        <w:tc>
          <w:tcPr>
            <w:tcW w:w="372" w:type="pct"/>
            <w:vAlign w:val="center"/>
          </w:tcPr>
          <w:p w14:paraId="696DAD36" w14:textId="77777777" w:rsidR="00E95072" w:rsidRPr="00E95072" w:rsidRDefault="00E95072" w:rsidP="00331B69">
            <w:pPr>
              <w:spacing w:after="0" w:line="240" w:lineRule="auto"/>
              <w:jc w:val="center"/>
              <w:rPr>
                <w:rFonts w:ascii="Times New Roman" w:hAnsi="Times New Roman" w:cs="Times New Roman"/>
                <w:sz w:val="24"/>
                <w:szCs w:val="24"/>
                <w:lang w:val="uk-UA"/>
              </w:rPr>
            </w:pPr>
            <w:r w:rsidRPr="00E95072">
              <w:rPr>
                <w:rFonts w:ascii="Times New Roman" w:hAnsi="Times New Roman" w:cs="Times New Roman"/>
                <w:sz w:val="24"/>
                <w:szCs w:val="24"/>
                <w:lang w:val="uk-UA"/>
              </w:rPr>
              <w:t>2</w:t>
            </w:r>
          </w:p>
        </w:tc>
        <w:tc>
          <w:tcPr>
            <w:tcW w:w="372" w:type="pct"/>
            <w:vAlign w:val="center"/>
          </w:tcPr>
          <w:p w14:paraId="2F9AEB6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vAlign w:val="center"/>
          </w:tcPr>
          <w:p w14:paraId="6546834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6</w:t>
            </w:r>
          </w:p>
        </w:tc>
      </w:tr>
      <w:tr w:rsidR="00E95072" w:rsidRPr="00E95072" w14:paraId="7B586E89" w14:textId="77777777" w:rsidTr="00331B69">
        <w:trPr>
          <w:trHeight w:val="340"/>
        </w:trPr>
        <w:tc>
          <w:tcPr>
            <w:tcW w:w="2021" w:type="pct"/>
            <w:shd w:val="clear" w:color="auto" w:fill="auto"/>
          </w:tcPr>
          <w:p w14:paraId="37F7711A" w14:textId="77777777" w:rsidR="00E95072" w:rsidRPr="00E95072" w:rsidRDefault="00E95072" w:rsidP="00331B69">
            <w:pPr>
              <w:spacing w:after="0" w:line="240" w:lineRule="auto"/>
              <w:rPr>
                <w:rFonts w:ascii="Times New Roman" w:hAnsi="Times New Roman" w:cs="Times New Roman"/>
                <w:sz w:val="24"/>
                <w:szCs w:val="24"/>
              </w:rPr>
            </w:pPr>
            <w:r w:rsidRPr="00E95072">
              <w:rPr>
                <w:rFonts w:ascii="Times New Roman" w:hAnsi="Times New Roman" w:cs="Times New Roman"/>
                <w:sz w:val="24"/>
                <w:szCs w:val="24"/>
              </w:rPr>
              <w:t xml:space="preserve">Тема 5.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ділової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p>
        </w:tc>
        <w:tc>
          <w:tcPr>
            <w:tcW w:w="372" w:type="pct"/>
            <w:shd w:val="clear" w:color="auto" w:fill="auto"/>
            <w:vAlign w:val="center"/>
          </w:tcPr>
          <w:p w14:paraId="2ABAD59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12</w:t>
            </w:r>
          </w:p>
        </w:tc>
        <w:tc>
          <w:tcPr>
            <w:tcW w:w="372" w:type="pct"/>
            <w:shd w:val="clear" w:color="auto" w:fill="auto"/>
            <w:vAlign w:val="center"/>
          </w:tcPr>
          <w:p w14:paraId="5CA04E2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0CE321A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008E1A2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8</w:t>
            </w:r>
          </w:p>
        </w:tc>
        <w:tc>
          <w:tcPr>
            <w:tcW w:w="372" w:type="pct"/>
            <w:vAlign w:val="center"/>
          </w:tcPr>
          <w:p w14:paraId="668EC70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c>
          <w:tcPr>
            <w:tcW w:w="372" w:type="pct"/>
            <w:vAlign w:val="center"/>
          </w:tcPr>
          <w:p w14:paraId="0E7718F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0A0669FF"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331D051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r>
      <w:tr w:rsidR="00E95072" w:rsidRPr="00E95072" w14:paraId="22F5029C" w14:textId="77777777" w:rsidTr="00331B69">
        <w:trPr>
          <w:trHeight w:val="340"/>
        </w:trPr>
        <w:tc>
          <w:tcPr>
            <w:tcW w:w="2021" w:type="pct"/>
            <w:shd w:val="clear" w:color="auto" w:fill="auto"/>
          </w:tcPr>
          <w:p w14:paraId="0A95664C" w14:textId="77777777" w:rsidR="00E95072" w:rsidRPr="00E95072" w:rsidRDefault="00E95072" w:rsidP="00331B69">
            <w:pPr>
              <w:spacing w:after="0" w:line="240" w:lineRule="auto"/>
              <w:rPr>
                <w:rFonts w:ascii="Times New Roman" w:hAnsi="Times New Roman" w:cs="Times New Roman"/>
                <w:sz w:val="24"/>
                <w:szCs w:val="24"/>
              </w:rPr>
            </w:pPr>
            <w:r w:rsidRPr="00E95072">
              <w:rPr>
                <w:rFonts w:ascii="Times New Roman" w:hAnsi="Times New Roman" w:cs="Times New Roman"/>
                <w:sz w:val="24"/>
                <w:szCs w:val="24"/>
              </w:rPr>
              <w:t xml:space="preserve">Тема 6.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p>
        </w:tc>
        <w:tc>
          <w:tcPr>
            <w:tcW w:w="372" w:type="pct"/>
            <w:shd w:val="clear" w:color="auto" w:fill="auto"/>
            <w:vAlign w:val="center"/>
          </w:tcPr>
          <w:p w14:paraId="2082341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14</w:t>
            </w:r>
          </w:p>
        </w:tc>
        <w:tc>
          <w:tcPr>
            <w:tcW w:w="372" w:type="pct"/>
            <w:shd w:val="clear" w:color="auto" w:fill="auto"/>
            <w:vAlign w:val="center"/>
          </w:tcPr>
          <w:p w14:paraId="3E1474C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1D1A348"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5271CD9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c>
          <w:tcPr>
            <w:tcW w:w="372" w:type="pct"/>
            <w:vAlign w:val="center"/>
          </w:tcPr>
          <w:p w14:paraId="72E8B17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10</w:t>
            </w:r>
          </w:p>
        </w:tc>
        <w:tc>
          <w:tcPr>
            <w:tcW w:w="372" w:type="pct"/>
            <w:vAlign w:val="center"/>
          </w:tcPr>
          <w:p w14:paraId="63ECB7A8"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0B4EA67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6353DA9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r>
      <w:tr w:rsidR="00E95072" w:rsidRPr="00E95072" w14:paraId="14B4D9E8" w14:textId="77777777" w:rsidTr="00331B69">
        <w:trPr>
          <w:trHeight w:val="340"/>
        </w:trPr>
        <w:tc>
          <w:tcPr>
            <w:tcW w:w="2021" w:type="pct"/>
            <w:shd w:val="clear" w:color="auto" w:fill="auto"/>
          </w:tcPr>
          <w:p w14:paraId="2C71DFE8" w14:textId="77777777" w:rsidR="00E95072" w:rsidRPr="00E95072" w:rsidRDefault="00E95072" w:rsidP="00331B69">
            <w:pPr>
              <w:spacing w:after="0" w:line="240" w:lineRule="auto"/>
              <w:rPr>
                <w:rFonts w:ascii="Times New Roman" w:hAnsi="Times New Roman" w:cs="Times New Roman"/>
                <w:sz w:val="24"/>
                <w:szCs w:val="24"/>
              </w:rPr>
            </w:pPr>
            <w:r w:rsidRPr="00E95072">
              <w:rPr>
                <w:rFonts w:ascii="Times New Roman" w:hAnsi="Times New Roman" w:cs="Times New Roman"/>
                <w:sz w:val="24"/>
                <w:szCs w:val="24"/>
              </w:rPr>
              <w:t xml:space="preserve">Тема 7.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капіталу</w:t>
            </w:r>
            <w:proofErr w:type="spellEnd"/>
          </w:p>
        </w:tc>
        <w:tc>
          <w:tcPr>
            <w:tcW w:w="372" w:type="pct"/>
            <w:shd w:val="clear" w:color="auto" w:fill="auto"/>
            <w:vAlign w:val="center"/>
          </w:tcPr>
          <w:p w14:paraId="27A79AD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14</w:t>
            </w:r>
          </w:p>
        </w:tc>
        <w:tc>
          <w:tcPr>
            <w:tcW w:w="372" w:type="pct"/>
            <w:shd w:val="clear" w:color="auto" w:fill="auto"/>
            <w:vAlign w:val="center"/>
          </w:tcPr>
          <w:p w14:paraId="63EB7EC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5C6C3266"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DD6482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c>
          <w:tcPr>
            <w:tcW w:w="372" w:type="pct"/>
            <w:vAlign w:val="center"/>
          </w:tcPr>
          <w:p w14:paraId="609BA70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10</w:t>
            </w:r>
          </w:p>
        </w:tc>
        <w:tc>
          <w:tcPr>
            <w:tcW w:w="372" w:type="pct"/>
            <w:vAlign w:val="center"/>
          </w:tcPr>
          <w:p w14:paraId="4E62EE9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4466E74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3AC43869"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r>
      <w:tr w:rsidR="00E95072" w:rsidRPr="00E95072" w14:paraId="4BAD9A79" w14:textId="77777777" w:rsidTr="00331B69">
        <w:trPr>
          <w:trHeight w:val="340"/>
        </w:trPr>
        <w:tc>
          <w:tcPr>
            <w:tcW w:w="2021" w:type="pct"/>
            <w:shd w:val="clear" w:color="auto" w:fill="auto"/>
          </w:tcPr>
          <w:p w14:paraId="791850E0" w14:textId="77777777" w:rsidR="00E95072" w:rsidRPr="00E95072" w:rsidRDefault="00E95072" w:rsidP="00331B69">
            <w:pPr>
              <w:spacing w:after="0" w:line="240" w:lineRule="auto"/>
              <w:rPr>
                <w:rFonts w:ascii="Times New Roman" w:hAnsi="Times New Roman" w:cs="Times New Roman"/>
                <w:sz w:val="24"/>
                <w:szCs w:val="24"/>
              </w:rPr>
            </w:pPr>
            <w:r w:rsidRPr="00E95072">
              <w:rPr>
                <w:rFonts w:ascii="Times New Roman" w:hAnsi="Times New Roman" w:cs="Times New Roman"/>
                <w:sz w:val="24"/>
                <w:szCs w:val="24"/>
              </w:rPr>
              <w:t xml:space="preserve">Тема 8.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виробничо-фінансового</w:t>
            </w:r>
            <w:proofErr w:type="spellEnd"/>
            <w:r w:rsidRPr="00E95072">
              <w:rPr>
                <w:rFonts w:ascii="Times New Roman" w:hAnsi="Times New Roman" w:cs="Times New Roman"/>
                <w:sz w:val="24"/>
                <w:szCs w:val="24"/>
              </w:rPr>
              <w:t xml:space="preserve"> левериджу</w:t>
            </w:r>
            <w:r w:rsidRPr="00E95072">
              <w:rPr>
                <w:rFonts w:ascii="Times New Roman" w:hAnsi="Times New Roman" w:cs="Times New Roman"/>
                <w:sz w:val="24"/>
                <w:szCs w:val="24"/>
                <w:lang w:val="uk-UA"/>
              </w:rPr>
              <w:t xml:space="preserve"> </w:t>
            </w:r>
          </w:p>
        </w:tc>
        <w:tc>
          <w:tcPr>
            <w:tcW w:w="372" w:type="pct"/>
            <w:shd w:val="clear" w:color="auto" w:fill="auto"/>
            <w:vAlign w:val="center"/>
          </w:tcPr>
          <w:p w14:paraId="34E39909"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14</w:t>
            </w:r>
          </w:p>
        </w:tc>
        <w:tc>
          <w:tcPr>
            <w:tcW w:w="372" w:type="pct"/>
            <w:shd w:val="clear" w:color="auto" w:fill="auto"/>
            <w:vAlign w:val="center"/>
          </w:tcPr>
          <w:p w14:paraId="1A72CB4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40EC666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4821B64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c>
          <w:tcPr>
            <w:tcW w:w="372" w:type="pct"/>
            <w:vAlign w:val="center"/>
          </w:tcPr>
          <w:p w14:paraId="505A2CA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10</w:t>
            </w:r>
          </w:p>
        </w:tc>
        <w:tc>
          <w:tcPr>
            <w:tcW w:w="372" w:type="pct"/>
            <w:vAlign w:val="center"/>
          </w:tcPr>
          <w:p w14:paraId="2E70470E"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2462C10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7B92D97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r>
      <w:tr w:rsidR="00E95072" w:rsidRPr="00E95072" w14:paraId="748C1A01" w14:textId="77777777" w:rsidTr="00331B69">
        <w:trPr>
          <w:trHeight w:val="340"/>
        </w:trPr>
        <w:tc>
          <w:tcPr>
            <w:tcW w:w="2021" w:type="pct"/>
            <w:shd w:val="clear" w:color="auto" w:fill="auto"/>
          </w:tcPr>
          <w:p w14:paraId="5E0BF1B1" w14:textId="77777777" w:rsidR="00E95072" w:rsidRPr="00E95072" w:rsidRDefault="00E95072" w:rsidP="00331B69">
            <w:pPr>
              <w:spacing w:after="0" w:line="240" w:lineRule="auto"/>
              <w:rPr>
                <w:rFonts w:ascii="Times New Roman" w:hAnsi="Times New Roman" w:cs="Times New Roman"/>
                <w:sz w:val="24"/>
                <w:szCs w:val="24"/>
                <w:lang w:eastAsia="en-US"/>
              </w:rPr>
            </w:pPr>
            <w:r w:rsidRPr="00E95072">
              <w:rPr>
                <w:rFonts w:ascii="Times New Roman" w:hAnsi="Times New Roman" w:cs="Times New Roman"/>
                <w:sz w:val="24"/>
                <w:szCs w:val="24"/>
                <w:lang w:val="uk-UA"/>
              </w:rPr>
              <w:t xml:space="preserve">Тема 9.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неплатоспроможних</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w:t>
            </w:r>
            <w:proofErr w:type="spellEnd"/>
          </w:p>
        </w:tc>
        <w:tc>
          <w:tcPr>
            <w:tcW w:w="372" w:type="pct"/>
            <w:shd w:val="clear" w:color="auto" w:fill="auto"/>
            <w:vAlign w:val="center"/>
          </w:tcPr>
          <w:p w14:paraId="0B43F60F"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16</w:t>
            </w:r>
          </w:p>
        </w:tc>
        <w:tc>
          <w:tcPr>
            <w:tcW w:w="372" w:type="pct"/>
            <w:shd w:val="clear" w:color="auto" w:fill="auto"/>
            <w:vAlign w:val="center"/>
          </w:tcPr>
          <w:p w14:paraId="4943605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8D48B21"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4</w:t>
            </w:r>
          </w:p>
        </w:tc>
        <w:tc>
          <w:tcPr>
            <w:tcW w:w="372" w:type="pct"/>
            <w:shd w:val="clear" w:color="auto" w:fill="auto"/>
            <w:vAlign w:val="center"/>
          </w:tcPr>
          <w:p w14:paraId="4CEA456F"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c>
          <w:tcPr>
            <w:tcW w:w="372" w:type="pct"/>
            <w:vAlign w:val="center"/>
          </w:tcPr>
          <w:p w14:paraId="52768200"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20</w:t>
            </w:r>
          </w:p>
        </w:tc>
        <w:tc>
          <w:tcPr>
            <w:tcW w:w="372" w:type="pct"/>
            <w:vAlign w:val="center"/>
          </w:tcPr>
          <w:p w14:paraId="2766093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107BC32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76FA1F3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20</w:t>
            </w:r>
          </w:p>
        </w:tc>
      </w:tr>
      <w:tr w:rsidR="00E95072" w:rsidRPr="00E95072" w14:paraId="5AAEA167" w14:textId="77777777" w:rsidTr="00331B69">
        <w:trPr>
          <w:trHeight w:val="340"/>
        </w:trPr>
        <w:tc>
          <w:tcPr>
            <w:tcW w:w="2021" w:type="pct"/>
            <w:shd w:val="clear" w:color="auto" w:fill="auto"/>
            <w:vAlign w:val="center"/>
          </w:tcPr>
          <w:p w14:paraId="3DCE8BFA" w14:textId="77777777" w:rsidR="00E95072" w:rsidRPr="00E95072" w:rsidRDefault="00E95072" w:rsidP="00331B69">
            <w:pPr>
              <w:spacing w:after="0" w:line="240" w:lineRule="auto"/>
              <w:rPr>
                <w:rFonts w:ascii="Times New Roman" w:hAnsi="Times New Roman" w:cs="Times New Roman"/>
                <w:sz w:val="24"/>
                <w:szCs w:val="24"/>
                <w:lang w:val="uk-UA" w:eastAsia="en-US"/>
              </w:rPr>
            </w:pPr>
            <w:r w:rsidRPr="00E95072">
              <w:rPr>
                <w:rFonts w:ascii="Times New Roman" w:hAnsi="Times New Roman" w:cs="Times New Roman"/>
                <w:sz w:val="24"/>
                <w:szCs w:val="24"/>
              </w:rPr>
              <w:t xml:space="preserve">Тема 10.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lang w:val="uk-UA"/>
              </w:rPr>
              <w:t>.</w:t>
            </w:r>
          </w:p>
        </w:tc>
        <w:tc>
          <w:tcPr>
            <w:tcW w:w="372" w:type="pct"/>
            <w:shd w:val="clear" w:color="auto" w:fill="auto"/>
            <w:vAlign w:val="center"/>
          </w:tcPr>
          <w:p w14:paraId="37DCDA26"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12</w:t>
            </w:r>
          </w:p>
        </w:tc>
        <w:tc>
          <w:tcPr>
            <w:tcW w:w="372" w:type="pct"/>
            <w:shd w:val="clear" w:color="auto" w:fill="auto"/>
            <w:vAlign w:val="center"/>
          </w:tcPr>
          <w:p w14:paraId="2EA9C5F6"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421C464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4</w:t>
            </w:r>
          </w:p>
        </w:tc>
        <w:tc>
          <w:tcPr>
            <w:tcW w:w="372" w:type="pct"/>
            <w:shd w:val="clear" w:color="auto" w:fill="auto"/>
            <w:vAlign w:val="center"/>
          </w:tcPr>
          <w:p w14:paraId="51C02E4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6</w:t>
            </w:r>
          </w:p>
        </w:tc>
        <w:tc>
          <w:tcPr>
            <w:tcW w:w="372" w:type="pct"/>
            <w:vAlign w:val="center"/>
          </w:tcPr>
          <w:p w14:paraId="54BC9E5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20</w:t>
            </w:r>
          </w:p>
        </w:tc>
        <w:tc>
          <w:tcPr>
            <w:tcW w:w="372" w:type="pct"/>
            <w:vAlign w:val="center"/>
          </w:tcPr>
          <w:p w14:paraId="6312E75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6742B55F"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0534EE8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20</w:t>
            </w:r>
          </w:p>
        </w:tc>
      </w:tr>
      <w:tr w:rsidR="00E95072" w:rsidRPr="00E95072" w14:paraId="59B81564" w14:textId="77777777" w:rsidTr="00331B69">
        <w:trPr>
          <w:trHeight w:val="340"/>
        </w:trPr>
        <w:tc>
          <w:tcPr>
            <w:tcW w:w="2021" w:type="pct"/>
            <w:shd w:val="clear" w:color="auto" w:fill="auto"/>
            <w:vAlign w:val="center"/>
          </w:tcPr>
          <w:p w14:paraId="7872E4C0" w14:textId="77777777" w:rsidR="00E95072" w:rsidRPr="00E95072" w:rsidRDefault="00E95072" w:rsidP="00331B69">
            <w:pPr>
              <w:spacing w:after="0" w:line="240" w:lineRule="auto"/>
              <w:rPr>
                <w:rFonts w:ascii="Times New Roman" w:hAnsi="Times New Roman" w:cs="Times New Roman"/>
                <w:sz w:val="24"/>
                <w:szCs w:val="24"/>
                <w:lang w:eastAsia="en-US"/>
              </w:rPr>
            </w:pPr>
            <w:r w:rsidRPr="00E95072">
              <w:rPr>
                <w:rFonts w:ascii="Times New Roman" w:hAnsi="Times New Roman" w:cs="Times New Roman"/>
                <w:sz w:val="24"/>
                <w:szCs w:val="24"/>
              </w:rPr>
              <w:t>Тема 11.</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Короткостроковий</w:t>
            </w:r>
            <w:proofErr w:type="spellEnd"/>
            <w:r w:rsidRPr="00E95072">
              <w:rPr>
                <w:rFonts w:ascii="Times New Roman" w:hAnsi="Times New Roman" w:cs="Times New Roman"/>
                <w:sz w:val="24"/>
                <w:szCs w:val="24"/>
              </w:rPr>
              <w:t xml:space="preserve"> прогноз</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lang w:val="uk-UA"/>
              </w:rPr>
              <w:t xml:space="preserve"> </w:t>
            </w:r>
          </w:p>
        </w:tc>
        <w:tc>
          <w:tcPr>
            <w:tcW w:w="372" w:type="pct"/>
            <w:shd w:val="clear" w:color="auto" w:fill="auto"/>
            <w:vAlign w:val="center"/>
          </w:tcPr>
          <w:p w14:paraId="6ABE8F0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6</w:t>
            </w:r>
          </w:p>
        </w:tc>
        <w:tc>
          <w:tcPr>
            <w:tcW w:w="372" w:type="pct"/>
            <w:shd w:val="clear" w:color="auto" w:fill="auto"/>
            <w:vAlign w:val="center"/>
          </w:tcPr>
          <w:p w14:paraId="2B814A45"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1A0B0D4A"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350989A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vAlign w:val="center"/>
          </w:tcPr>
          <w:p w14:paraId="49F2A73B"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10</w:t>
            </w:r>
          </w:p>
        </w:tc>
        <w:tc>
          <w:tcPr>
            <w:tcW w:w="372" w:type="pct"/>
            <w:vAlign w:val="center"/>
          </w:tcPr>
          <w:p w14:paraId="7D065AEC"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77DAFD6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27393BCE"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10</w:t>
            </w:r>
          </w:p>
        </w:tc>
      </w:tr>
      <w:tr w:rsidR="00E95072" w:rsidRPr="00E95072" w14:paraId="539BF24B" w14:textId="77777777" w:rsidTr="00331B69">
        <w:trPr>
          <w:trHeight w:val="340"/>
        </w:trPr>
        <w:tc>
          <w:tcPr>
            <w:tcW w:w="2021" w:type="pct"/>
            <w:shd w:val="clear" w:color="auto" w:fill="auto"/>
            <w:vAlign w:val="center"/>
          </w:tcPr>
          <w:p w14:paraId="06198914" w14:textId="77777777" w:rsidR="00E95072" w:rsidRPr="00E95072" w:rsidRDefault="00E95072" w:rsidP="00331B69">
            <w:pPr>
              <w:spacing w:after="0" w:line="240" w:lineRule="auto"/>
              <w:rPr>
                <w:rFonts w:ascii="Times New Roman" w:hAnsi="Times New Roman" w:cs="Times New Roman"/>
                <w:sz w:val="24"/>
                <w:szCs w:val="24"/>
                <w:lang w:eastAsia="en-US"/>
              </w:rPr>
            </w:pPr>
            <w:r w:rsidRPr="00E95072">
              <w:rPr>
                <w:rFonts w:ascii="Times New Roman" w:hAnsi="Times New Roman" w:cs="Times New Roman"/>
                <w:sz w:val="24"/>
                <w:szCs w:val="24"/>
                <w:lang w:val="uk-UA"/>
              </w:rPr>
              <w:t xml:space="preserve">Тема 12. </w:t>
            </w:r>
            <w:proofErr w:type="spellStart"/>
            <w:r w:rsidRPr="00E95072">
              <w:rPr>
                <w:rFonts w:ascii="Times New Roman" w:hAnsi="Times New Roman" w:cs="Times New Roman"/>
                <w:sz w:val="24"/>
                <w:szCs w:val="24"/>
              </w:rPr>
              <w:t>Стратегічний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p>
        </w:tc>
        <w:tc>
          <w:tcPr>
            <w:tcW w:w="372" w:type="pct"/>
            <w:shd w:val="clear" w:color="auto" w:fill="auto"/>
            <w:vAlign w:val="center"/>
          </w:tcPr>
          <w:p w14:paraId="1CAC7F63"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8</w:t>
            </w:r>
          </w:p>
        </w:tc>
        <w:tc>
          <w:tcPr>
            <w:tcW w:w="372" w:type="pct"/>
            <w:shd w:val="clear" w:color="auto" w:fill="auto"/>
            <w:vAlign w:val="center"/>
          </w:tcPr>
          <w:p w14:paraId="209FB882"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shd w:val="clear" w:color="auto" w:fill="auto"/>
            <w:vAlign w:val="center"/>
          </w:tcPr>
          <w:p w14:paraId="2A7607E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4</w:t>
            </w:r>
          </w:p>
        </w:tc>
        <w:tc>
          <w:tcPr>
            <w:tcW w:w="372" w:type="pct"/>
            <w:shd w:val="clear" w:color="auto" w:fill="auto"/>
            <w:vAlign w:val="center"/>
          </w:tcPr>
          <w:p w14:paraId="0D19F6FF"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w:t>
            </w:r>
          </w:p>
        </w:tc>
        <w:tc>
          <w:tcPr>
            <w:tcW w:w="372" w:type="pct"/>
            <w:vAlign w:val="center"/>
          </w:tcPr>
          <w:p w14:paraId="38255274"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en-US"/>
              </w:rPr>
            </w:pPr>
            <w:r w:rsidRPr="00E95072">
              <w:rPr>
                <w:rFonts w:ascii="Times New Roman" w:eastAsia="Calibri" w:hAnsi="Times New Roman" w:cs="Times New Roman"/>
                <w:bCs/>
                <w:sz w:val="24"/>
                <w:szCs w:val="24"/>
                <w:lang w:val="uk-UA"/>
              </w:rPr>
              <w:t>20</w:t>
            </w:r>
          </w:p>
        </w:tc>
        <w:tc>
          <w:tcPr>
            <w:tcW w:w="372" w:type="pct"/>
            <w:vAlign w:val="center"/>
          </w:tcPr>
          <w:p w14:paraId="0AD9005D"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41EFA98E"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w:t>
            </w:r>
          </w:p>
        </w:tc>
        <w:tc>
          <w:tcPr>
            <w:tcW w:w="372" w:type="pct"/>
            <w:vAlign w:val="center"/>
          </w:tcPr>
          <w:p w14:paraId="22488827" w14:textId="77777777" w:rsidR="00E95072" w:rsidRPr="00E95072" w:rsidRDefault="00E95072" w:rsidP="00331B69">
            <w:pPr>
              <w:spacing w:after="0" w:line="240" w:lineRule="auto"/>
              <w:jc w:val="center"/>
              <w:outlineLvl w:val="2"/>
              <w:rPr>
                <w:rFonts w:ascii="Times New Roman" w:eastAsia="Calibri" w:hAnsi="Times New Roman" w:cs="Times New Roman"/>
                <w:bCs/>
                <w:sz w:val="24"/>
                <w:szCs w:val="24"/>
                <w:lang w:val="uk-UA"/>
              </w:rPr>
            </w:pPr>
            <w:r w:rsidRPr="00E95072">
              <w:rPr>
                <w:rFonts w:ascii="Times New Roman" w:eastAsia="Calibri" w:hAnsi="Times New Roman" w:cs="Times New Roman"/>
                <w:bCs/>
                <w:sz w:val="24"/>
                <w:szCs w:val="24"/>
                <w:lang w:val="uk-UA"/>
              </w:rPr>
              <w:t>20</w:t>
            </w:r>
          </w:p>
        </w:tc>
      </w:tr>
      <w:tr w:rsidR="00E95072" w:rsidRPr="00E95072" w14:paraId="67C86A2E" w14:textId="77777777" w:rsidTr="00331B69">
        <w:trPr>
          <w:trHeight w:val="340"/>
        </w:trPr>
        <w:tc>
          <w:tcPr>
            <w:tcW w:w="2021" w:type="pct"/>
            <w:shd w:val="clear" w:color="auto" w:fill="auto"/>
            <w:vAlign w:val="center"/>
          </w:tcPr>
          <w:p w14:paraId="20AB14F1" w14:textId="77777777" w:rsidR="00E95072" w:rsidRPr="00E95072" w:rsidRDefault="00E95072" w:rsidP="00331B69">
            <w:pPr>
              <w:spacing w:after="0" w:line="240" w:lineRule="auto"/>
              <w:jc w:val="right"/>
              <w:rPr>
                <w:rFonts w:ascii="Times New Roman" w:eastAsia="Calibri" w:hAnsi="Times New Roman" w:cs="Times New Roman"/>
                <w:b/>
                <w:i/>
                <w:sz w:val="24"/>
                <w:szCs w:val="24"/>
                <w:lang w:val="uk-UA"/>
              </w:rPr>
            </w:pPr>
            <w:r w:rsidRPr="00E95072">
              <w:rPr>
                <w:rFonts w:ascii="Times New Roman" w:eastAsia="Calibri" w:hAnsi="Times New Roman" w:cs="Times New Roman"/>
                <w:b/>
                <w:sz w:val="24"/>
                <w:szCs w:val="24"/>
                <w:lang w:val="uk-UA"/>
              </w:rPr>
              <w:t>ВСЬОГО</w:t>
            </w:r>
          </w:p>
        </w:tc>
        <w:tc>
          <w:tcPr>
            <w:tcW w:w="372" w:type="pct"/>
            <w:shd w:val="clear" w:color="auto" w:fill="auto"/>
            <w:vAlign w:val="center"/>
          </w:tcPr>
          <w:p w14:paraId="5E4F3864"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150</w:t>
            </w:r>
          </w:p>
        </w:tc>
        <w:tc>
          <w:tcPr>
            <w:tcW w:w="372" w:type="pct"/>
            <w:shd w:val="clear" w:color="auto" w:fill="auto"/>
            <w:vAlign w:val="center"/>
          </w:tcPr>
          <w:p w14:paraId="2033422D"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24</w:t>
            </w:r>
          </w:p>
        </w:tc>
        <w:tc>
          <w:tcPr>
            <w:tcW w:w="372" w:type="pct"/>
            <w:shd w:val="clear" w:color="auto" w:fill="auto"/>
            <w:vAlign w:val="center"/>
          </w:tcPr>
          <w:p w14:paraId="697E76C3"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36</w:t>
            </w:r>
          </w:p>
        </w:tc>
        <w:tc>
          <w:tcPr>
            <w:tcW w:w="372" w:type="pct"/>
            <w:shd w:val="clear" w:color="auto" w:fill="auto"/>
            <w:vAlign w:val="center"/>
          </w:tcPr>
          <w:p w14:paraId="339EFC72"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90</w:t>
            </w:r>
          </w:p>
        </w:tc>
        <w:tc>
          <w:tcPr>
            <w:tcW w:w="372" w:type="pct"/>
            <w:vAlign w:val="center"/>
          </w:tcPr>
          <w:p w14:paraId="75476093"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150</w:t>
            </w:r>
          </w:p>
        </w:tc>
        <w:tc>
          <w:tcPr>
            <w:tcW w:w="372" w:type="pct"/>
            <w:vAlign w:val="center"/>
          </w:tcPr>
          <w:p w14:paraId="4E50EC53"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8</w:t>
            </w:r>
          </w:p>
        </w:tc>
        <w:tc>
          <w:tcPr>
            <w:tcW w:w="372" w:type="pct"/>
            <w:vAlign w:val="center"/>
          </w:tcPr>
          <w:p w14:paraId="11870EFC"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10</w:t>
            </w:r>
          </w:p>
        </w:tc>
        <w:tc>
          <w:tcPr>
            <w:tcW w:w="372" w:type="pct"/>
            <w:vAlign w:val="center"/>
          </w:tcPr>
          <w:p w14:paraId="0556A36E" w14:textId="77777777" w:rsidR="00E95072" w:rsidRPr="00E95072" w:rsidRDefault="00E95072" w:rsidP="00331B69">
            <w:pPr>
              <w:spacing w:after="0" w:line="240" w:lineRule="auto"/>
              <w:jc w:val="center"/>
              <w:outlineLvl w:val="2"/>
              <w:rPr>
                <w:rFonts w:ascii="Times New Roman" w:eastAsia="Calibri" w:hAnsi="Times New Roman" w:cs="Times New Roman"/>
                <w:b/>
                <w:bCs/>
                <w:sz w:val="24"/>
                <w:szCs w:val="24"/>
                <w:lang w:val="uk-UA"/>
              </w:rPr>
            </w:pPr>
            <w:r w:rsidRPr="00E95072">
              <w:rPr>
                <w:rFonts w:ascii="Times New Roman" w:eastAsia="Calibri" w:hAnsi="Times New Roman" w:cs="Times New Roman"/>
                <w:b/>
                <w:bCs/>
                <w:sz w:val="24"/>
                <w:szCs w:val="24"/>
                <w:lang w:val="uk-UA"/>
              </w:rPr>
              <w:t>132</w:t>
            </w:r>
          </w:p>
        </w:tc>
      </w:tr>
    </w:tbl>
    <w:p w14:paraId="0E9E61E5" w14:textId="77777777" w:rsidR="00E95072" w:rsidRPr="00E95072" w:rsidRDefault="00E95072" w:rsidP="00331B69">
      <w:pPr>
        <w:spacing w:after="0" w:line="240" w:lineRule="auto"/>
        <w:ind w:firstLine="567"/>
        <w:rPr>
          <w:rFonts w:ascii="Times New Roman" w:hAnsi="Times New Roman" w:cs="Times New Roman"/>
          <w:b/>
          <w:bCs/>
          <w:sz w:val="24"/>
          <w:szCs w:val="24"/>
          <w:lang w:val="en-US"/>
        </w:rPr>
      </w:pPr>
    </w:p>
    <w:p w14:paraId="475DC064" w14:textId="118E0FAF" w:rsidR="00331377" w:rsidRPr="00D74CE3" w:rsidRDefault="00E95072" w:rsidP="00331B69">
      <w:pPr>
        <w:autoSpaceDE w:val="0"/>
        <w:autoSpaceDN w:val="0"/>
        <w:spacing w:after="0" w:line="240" w:lineRule="auto"/>
        <w:jc w:val="center"/>
        <w:rPr>
          <w:rFonts w:ascii="Times New Roman" w:hAnsi="Times New Roman" w:cs="Times New Roman"/>
          <w:sz w:val="24"/>
          <w:szCs w:val="24"/>
        </w:rPr>
      </w:pPr>
      <w:r w:rsidRPr="00E95072">
        <w:rPr>
          <w:rFonts w:ascii="Times New Roman" w:hAnsi="Times New Roman" w:cs="Times New Roman"/>
          <w:b/>
          <w:sz w:val="24"/>
          <w:szCs w:val="24"/>
          <w:lang w:val="uk-UA" w:eastAsia="uk-UA"/>
        </w:rPr>
        <w:br w:type="page"/>
      </w:r>
      <w:r w:rsidRPr="00D74CE3">
        <w:rPr>
          <w:rFonts w:ascii="Times New Roman" w:hAnsi="Times New Roman" w:cs="Times New Roman"/>
          <w:b/>
          <w:sz w:val="24"/>
          <w:szCs w:val="24"/>
          <w:lang w:val="uk-UA" w:eastAsia="uk-UA"/>
        </w:rPr>
        <w:lastRenderedPageBreak/>
        <w:t xml:space="preserve">5. Теми </w:t>
      </w:r>
      <w:r w:rsidRPr="00D74CE3">
        <w:rPr>
          <w:rFonts w:ascii="Times New Roman" w:hAnsi="Times New Roman" w:cs="Times New Roman"/>
          <w:b/>
          <w:sz w:val="24"/>
          <w:szCs w:val="24"/>
          <w:lang w:val="uk-UA"/>
        </w:rPr>
        <w:t>практичних</w:t>
      </w:r>
      <w:r w:rsidR="00D74CE3" w:rsidRPr="00D74CE3">
        <w:rPr>
          <w:rFonts w:ascii="Times New Roman" w:hAnsi="Times New Roman" w:cs="Times New Roman"/>
          <w:b/>
          <w:sz w:val="24"/>
          <w:szCs w:val="24"/>
          <w:lang w:val="uk-UA"/>
        </w:rPr>
        <w:t xml:space="preserve"> </w:t>
      </w:r>
      <w:r w:rsidRPr="00D74CE3">
        <w:rPr>
          <w:rFonts w:ascii="Times New Roman" w:hAnsi="Times New Roman" w:cs="Times New Roman"/>
          <w:b/>
          <w:sz w:val="24"/>
          <w:szCs w:val="24"/>
          <w:lang w:val="uk-UA"/>
        </w:rPr>
        <w:t>занять</w:t>
      </w:r>
    </w:p>
    <w:p w14:paraId="72AAA12E" w14:textId="77777777" w:rsidR="00331377" w:rsidRPr="00E95072" w:rsidRDefault="00331377" w:rsidP="00331B69">
      <w:pPr>
        <w:spacing w:after="0" w:line="240" w:lineRule="auto"/>
        <w:jc w:val="center"/>
        <w:rPr>
          <w:rFonts w:ascii="Times New Roman" w:hAnsi="Times New Roman" w:cs="Times New Roman"/>
          <w:b/>
          <w:sz w:val="24"/>
          <w:szCs w:val="24"/>
          <w:lang w:val="uk-UA"/>
        </w:rPr>
      </w:pPr>
    </w:p>
    <w:p w14:paraId="16F64E49" w14:textId="503CD2A7" w:rsidR="00331377" w:rsidRPr="00E95072" w:rsidRDefault="00331377" w:rsidP="00331B69">
      <w:pPr>
        <w:spacing w:after="0" w:line="240" w:lineRule="auto"/>
        <w:jc w:val="center"/>
        <w:rPr>
          <w:rFonts w:ascii="Times New Roman" w:hAnsi="Times New Roman" w:cs="Times New Roman"/>
          <w:b/>
          <w:sz w:val="24"/>
          <w:szCs w:val="24"/>
        </w:rPr>
      </w:pPr>
      <w:proofErr w:type="spellStart"/>
      <w:r w:rsidRPr="00E95072">
        <w:rPr>
          <w:rFonts w:ascii="Times New Roman" w:hAnsi="Times New Roman" w:cs="Times New Roman"/>
          <w:b/>
          <w:sz w:val="24"/>
          <w:szCs w:val="24"/>
        </w:rPr>
        <w:t>Змістовий</w:t>
      </w:r>
      <w:proofErr w:type="spellEnd"/>
      <w:r w:rsidRPr="00E95072">
        <w:rPr>
          <w:rFonts w:ascii="Times New Roman" w:hAnsi="Times New Roman" w:cs="Times New Roman"/>
          <w:b/>
          <w:sz w:val="24"/>
          <w:szCs w:val="24"/>
        </w:rPr>
        <w:t xml:space="preserve"> модуль 1.</w:t>
      </w:r>
      <w:r w:rsidRPr="00E95072">
        <w:rPr>
          <w:rFonts w:ascii="Times New Roman" w:hAnsi="Times New Roman" w:cs="Times New Roman"/>
          <w:sz w:val="24"/>
          <w:szCs w:val="24"/>
        </w:rPr>
        <w:t xml:space="preserve"> </w:t>
      </w:r>
      <w:r w:rsidRPr="00E95072">
        <w:rPr>
          <w:rFonts w:ascii="Times New Roman" w:hAnsi="Times New Roman" w:cs="Times New Roman"/>
          <w:sz w:val="24"/>
          <w:szCs w:val="24"/>
        </w:rPr>
        <w:br/>
      </w:r>
      <w:r w:rsidRPr="00E95072">
        <w:rPr>
          <w:rFonts w:ascii="Times New Roman" w:hAnsi="Times New Roman" w:cs="Times New Roman"/>
          <w:b/>
          <w:sz w:val="24"/>
          <w:szCs w:val="24"/>
        </w:rPr>
        <w:t xml:space="preserve">Тема 1. </w:t>
      </w:r>
      <w:proofErr w:type="spellStart"/>
      <w:r w:rsidRPr="00E95072">
        <w:rPr>
          <w:rFonts w:ascii="Times New Roman" w:hAnsi="Times New Roman" w:cs="Times New Roman"/>
          <w:b/>
          <w:sz w:val="24"/>
          <w:szCs w:val="24"/>
        </w:rPr>
        <w:t>Теоретичні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основи</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аналізу</w:t>
      </w:r>
      <w:proofErr w:type="spellEnd"/>
    </w:p>
    <w:p w14:paraId="022601A4" w14:textId="77777777" w:rsidR="00331377" w:rsidRPr="00E95072" w:rsidRDefault="00331377"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як </w:t>
      </w:r>
      <w:proofErr w:type="spellStart"/>
      <w:r w:rsidRPr="00E95072">
        <w:rPr>
          <w:rFonts w:ascii="Times New Roman" w:hAnsi="Times New Roman" w:cs="Times New Roman"/>
          <w:sz w:val="24"/>
          <w:szCs w:val="24"/>
        </w:rPr>
        <w:t>елемент</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управління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підприємством</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Цілі й задачі фінансового аналізу. Види фінансового аналізу та основні його </w:t>
      </w:r>
      <w:proofErr w:type="spellStart"/>
      <w:r w:rsidRPr="00E95072">
        <w:rPr>
          <w:rFonts w:ascii="Times New Roman" w:hAnsi="Times New Roman" w:cs="Times New Roman"/>
          <w:sz w:val="24"/>
          <w:szCs w:val="24"/>
          <w:lang w:val="uk-UA"/>
        </w:rPr>
        <w:t>показники.Організація</w:t>
      </w:r>
      <w:proofErr w:type="spellEnd"/>
      <w:r w:rsidRPr="00E95072">
        <w:rPr>
          <w:rFonts w:ascii="Times New Roman" w:hAnsi="Times New Roman" w:cs="Times New Roman"/>
          <w:sz w:val="24"/>
          <w:szCs w:val="24"/>
          <w:lang w:val="uk-UA"/>
        </w:rPr>
        <w:t xml:space="preserve"> фінансового аналізу на підприємстві. Місце фінансового аналізу в системі економічних наук. </w:t>
      </w:r>
      <w:proofErr w:type="spellStart"/>
      <w:r w:rsidRPr="00E95072">
        <w:rPr>
          <w:rFonts w:ascii="Times New Roman" w:hAnsi="Times New Roman" w:cs="Times New Roman"/>
          <w:sz w:val="24"/>
          <w:szCs w:val="24"/>
        </w:rPr>
        <w:t>Інформаційна</w:t>
      </w:r>
      <w:proofErr w:type="spellEnd"/>
      <w:r w:rsidRPr="00E95072">
        <w:rPr>
          <w:rFonts w:ascii="Times New Roman" w:hAnsi="Times New Roman" w:cs="Times New Roman"/>
          <w:sz w:val="24"/>
          <w:szCs w:val="24"/>
        </w:rPr>
        <w:t xml:space="preserve"> база</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Користувачі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p>
    <w:p w14:paraId="0719B01F" w14:textId="77777777" w:rsidR="00331377" w:rsidRPr="00E95072" w:rsidRDefault="00331377" w:rsidP="00331B69">
      <w:pPr>
        <w:spacing w:after="0" w:line="240" w:lineRule="auto"/>
        <w:jc w:val="center"/>
        <w:rPr>
          <w:rFonts w:ascii="Times New Roman" w:hAnsi="Times New Roman" w:cs="Times New Roman"/>
          <w:b/>
          <w:sz w:val="24"/>
          <w:szCs w:val="24"/>
        </w:rPr>
      </w:pPr>
      <w:r w:rsidRPr="00E95072">
        <w:rPr>
          <w:rFonts w:ascii="Times New Roman" w:hAnsi="Times New Roman" w:cs="Times New Roman"/>
          <w:b/>
          <w:sz w:val="24"/>
          <w:szCs w:val="24"/>
          <w:lang w:val="uk-UA"/>
        </w:rPr>
        <w:t>Тестові завдання</w:t>
      </w:r>
    </w:p>
    <w:p w14:paraId="7F8649E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color w:val="000000"/>
          <w:sz w:val="24"/>
          <w:szCs w:val="24"/>
        </w:rPr>
        <w:t>1.</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b/>
          <w:sz w:val="24"/>
          <w:szCs w:val="24"/>
          <w:lang w:val="uk-UA"/>
        </w:rPr>
        <w:t>Метою аналізу фінансового стану підприємства є</w:t>
      </w:r>
      <w:r w:rsidRPr="00E95072">
        <w:rPr>
          <w:rFonts w:ascii="Times New Roman" w:hAnsi="Times New Roman" w:cs="Times New Roman"/>
          <w:sz w:val="24"/>
          <w:szCs w:val="24"/>
          <w:lang w:val="uk-UA"/>
        </w:rPr>
        <w:t>:</w:t>
      </w:r>
    </w:p>
    <w:p w14:paraId="5DCF6141"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поліпшення структури активів, власного капіталу та зобов′язань;</w:t>
      </w:r>
    </w:p>
    <w:p w14:paraId="77D2ECE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виявлення вразливих місць і визначення шляхів їх усунення;</w:t>
      </w:r>
    </w:p>
    <w:p w14:paraId="71D64DA6"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виявлення змін у фінансовому стані в просторово-часовому розрізі;</w:t>
      </w:r>
    </w:p>
    <w:p w14:paraId="456DD84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всі відповіді правильні.</w:t>
      </w:r>
    </w:p>
    <w:p w14:paraId="60438F9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2.</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b/>
          <w:sz w:val="24"/>
          <w:szCs w:val="24"/>
          <w:lang w:val="uk-UA"/>
        </w:rPr>
        <w:t>Аналіз фінансового стану суб′єкта господарювання здійснюється у разі визначення</w:t>
      </w:r>
      <w:r w:rsidRPr="00E95072">
        <w:rPr>
          <w:rFonts w:ascii="Times New Roman" w:hAnsi="Times New Roman" w:cs="Times New Roman"/>
          <w:sz w:val="24"/>
          <w:szCs w:val="24"/>
          <w:lang w:val="uk-UA"/>
        </w:rPr>
        <w:t>:</w:t>
      </w:r>
    </w:p>
    <w:p w14:paraId="1AE771CA"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ризикованості наданні кредиту;</w:t>
      </w:r>
    </w:p>
    <w:p w14:paraId="3C050A21"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доцільності інвестування;</w:t>
      </w:r>
    </w:p>
    <w:p w14:paraId="28627339"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якості управління;</w:t>
      </w:r>
    </w:p>
    <w:p w14:paraId="63EB266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всі відповіді правильні.</w:t>
      </w:r>
    </w:p>
    <w:p w14:paraId="69198F56"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color w:val="000000"/>
          <w:sz w:val="24"/>
          <w:szCs w:val="24"/>
          <w:lang w:val="uk-UA"/>
        </w:rPr>
        <w:t xml:space="preserve">3. </w:t>
      </w:r>
      <w:r w:rsidRPr="00E95072">
        <w:rPr>
          <w:rFonts w:ascii="Times New Roman" w:hAnsi="Times New Roman" w:cs="Times New Roman"/>
          <w:b/>
          <w:sz w:val="24"/>
          <w:szCs w:val="24"/>
          <w:lang w:val="uk-UA"/>
        </w:rPr>
        <w:t>За інформаційними джерелами та користувачами аналітичної інформації фінансовий аналіз поділяють на</w:t>
      </w:r>
      <w:r w:rsidRPr="00E95072">
        <w:rPr>
          <w:rFonts w:ascii="Times New Roman" w:hAnsi="Times New Roman" w:cs="Times New Roman"/>
          <w:sz w:val="24"/>
          <w:szCs w:val="24"/>
          <w:lang w:val="uk-UA"/>
        </w:rPr>
        <w:t>:</w:t>
      </w:r>
    </w:p>
    <w:p w14:paraId="149CD759"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оперативний і стратегічний;</w:t>
      </w:r>
    </w:p>
    <w:p w14:paraId="5FFE2388"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внутрішній і зовнішній;</w:t>
      </w:r>
    </w:p>
    <w:p w14:paraId="33A60D1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ретроспективний і прогнозний;</w:t>
      </w:r>
    </w:p>
    <w:p w14:paraId="04503E44"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порівняльний і маржинальний.</w:t>
      </w:r>
    </w:p>
    <w:p w14:paraId="3851576C" w14:textId="77777777" w:rsidR="00331377" w:rsidRPr="00E95072" w:rsidRDefault="00331377" w:rsidP="000F0836">
      <w:pPr>
        <w:tabs>
          <w:tab w:val="left" w:pos="720"/>
        </w:tabs>
        <w:spacing w:after="0" w:line="240" w:lineRule="auto"/>
        <w:jc w:val="both"/>
        <w:rPr>
          <w:rFonts w:ascii="Times New Roman" w:hAnsi="Times New Roman" w:cs="Times New Roman"/>
          <w:sz w:val="24"/>
          <w:szCs w:val="24"/>
          <w:u w:val="single"/>
          <w:lang w:val="uk-UA"/>
        </w:rPr>
      </w:pPr>
      <w:r w:rsidRPr="00E95072">
        <w:rPr>
          <w:rFonts w:ascii="Times New Roman" w:hAnsi="Times New Roman" w:cs="Times New Roman"/>
          <w:sz w:val="24"/>
          <w:szCs w:val="24"/>
          <w:lang w:val="uk-UA"/>
        </w:rPr>
        <w:t xml:space="preserve">4. </w:t>
      </w:r>
      <w:r w:rsidRPr="00E95072">
        <w:rPr>
          <w:rFonts w:ascii="Times New Roman" w:hAnsi="Times New Roman" w:cs="Times New Roman"/>
          <w:b/>
          <w:sz w:val="24"/>
          <w:szCs w:val="24"/>
          <w:lang w:val="uk-UA"/>
        </w:rPr>
        <w:t>В основі вертикального аналізу статей фінансової звітності лежить</w:t>
      </w:r>
      <w:r w:rsidRPr="00E95072">
        <w:rPr>
          <w:rFonts w:ascii="Times New Roman" w:hAnsi="Times New Roman" w:cs="Times New Roman"/>
          <w:sz w:val="24"/>
          <w:szCs w:val="24"/>
          <w:lang w:val="uk-UA"/>
        </w:rPr>
        <w:t>:</w:t>
      </w:r>
    </w:p>
    <w:p w14:paraId="23939B3C"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подання бухгалтерської звітності у вигляді відносних величин, що характеризують структуру узагальнюючих підсумкових показників;</w:t>
      </w:r>
    </w:p>
    <w:p w14:paraId="70B70DD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обчислення базисних темпів зростання балансових статей або статей звіту про фінансові результати;</w:t>
      </w:r>
    </w:p>
    <w:p w14:paraId="399A97B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розрахунок основних показників оцінки майнового стану;</w:t>
      </w:r>
    </w:p>
    <w:p w14:paraId="7ABA501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усі відповіді правильні.</w:t>
      </w:r>
    </w:p>
    <w:p w14:paraId="209661AD"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5. Д</w:t>
      </w:r>
      <w:r w:rsidRPr="00E95072">
        <w:rPr>
          <w:rFonts w:ascii="Times New Roman" w:hAnsi="Times New Roman" w:cs="Times New Roman"/>
          <w:b/>
          <w:sz w:val="24"/>
          <w:szCs w:val="24"/>
          <w:lang w:val="uk-UA"/>
        </w:rPr>
        <w:t>ослідження зміни показників у часі з розрахунками абсолютних і відносних відхилень − це</w:t>
      </w:r>
      <w:r w:rsidRPr="00E95072">
        <w:rPr>
          <w:rFonts w:ascii="Times New Roman" w:hAnsi="Times New Roman" w:cs="Times New Roman"/>
          <w:sz w:val="24"/>
          <w:szCs w:val="24"/>
          <w:lang w:val="uk-UA"/>
        </w:rPr>
        <w:t>:</w:t>
      </w:r>
    </w:p>
    <w:p w14:paraId="442DFBD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вертикальний аналіз;</w:t>
      </w:r>
    </w:p>
    <w:p w14:paraId="33227631"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горизонтальний аналіз;</w:t>
      </w:r>
    </w:p>
    <w:p w14:paraId="4C1CF38B"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в) </w:t>
      </w:r>
      <w:proofErr w:type="spellStart"/>
      <w:r w:rsidRPr="00E95072">
        <w:rPr>
          <w:rFonts w:ascii="Times New Roman" w:hAnsi="Times New Roman" w:cs="Times New Roman"/>
          <w:sz w:val="24"/>
          <w:szCs w:val="24"/>
          <w:lang w:val="uk-UA"/>
        </w:rPr>
        <w:t>трендовий</w:t>
      </w:r>
      <w:proofErr w:type="spellEnd"/>
      <w:r w:rsidRPr="00E95072">
        <w:rPr>
          <w:rFonts w:ascii="Times New Roman" w:hAnsi="Times New Roman" w:cs="Times New Roman"/>
          <w:sz w:val="24"/>
          <w:szCs w:val="24"/>
          <w:lang w:val="uk-UA"/>
        </w:rPr>
        <w:t xml:space="preserve"> аналіз;</w:t>
      </w:r>
    </w:p>
    <w:p w14:paraId="0DB7E8C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порівняльний аналіз.</w:t>
      </w:r>
    </w:p>
    <w:p w14:paraId="46592DC4"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b/>
          <w:sz w:val="24"/>
          <w:szCs w:val="24"/>
          <w:lang w:val="uk-UA"/>
        </w:rPr>
        <w:t>6. Фінансові коефіцієнти відносяться до величин</w:t>
      </w:r>
      <w:r w:rsidRPr="00E95072">
        <w:rPr>
          <w:rFonts w:ascii="Times New Roman" w:hAnsi="Times New Roman" w:cs="Times New Roman"/>
          <w:sz w:val="24"/>
          <w:szCs w:val="24"/>
          <w:lang w:val="uk-UA"/>
        </w:rPr>
        <w:t>:</w:t>
      </w:r>
    </w:p>
    <w:p w14:paraId="663D943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абсолютних;</w:t>
      </w:r>
    </w:p>
    <w:p w14:paraId="636BDDEA"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відносних;</w:t>
      </w:r>
    </w:p>
    <w:p w14:paraId="3C2D555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динаміки;</w:t>
      </w:r>
    </w:p>
    <w:p w14:paraId="322FC3B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всі відповіді правильні.</w:t>
      </w:r>
    </w:p>
    <w:p w14:paraId="7DABD179" w14:textId="77777777" w:rsidR="00331377" w:rsidRPr="00E95072" w:rsidRDefault="00331377" w:rsidP="000F0836">
      <w:pPr>
        <w:tabs>
          <w:tab w:val="left" w:pos="0"/>
        </w:tabs>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rPr>
        <w:t>7</w:t>
      </w:r>
      <w:r w:rsidRPr="00E95072">
        <w:rPr>
          <w:rFonts w:ascii="Times New Roman" w:hAnsi="Times New Roman" w:cs="Times New Roman"/>
          <w:color w:val="000000"/>
          <w:sz w:val="24"/>
          <w:szCs w:val="24"/>
          <w:lang w:val="uk-UA"/>
        </w:rPr>
        <w:t>.</w:t>
      </w:r>
      <w:r w:rsidRPr="00E95072">
        <w:rPr>
          <w:rFonts w:ascii="Times New Roman" w:hAnsi="Times New Roman" w:cs="Times New Roman"/>
          <w:b/>
          <w:color w:val="000000"/>
          <w:sz w:val="24"/>
          <w:szCs w:val="24"/>
          <w:lang w:val="uk-UA"/>
        </w:rPr>
        <w:t xml:space="preserve"> Форма звітності №1 «Баланс» – це:</w:t>
      </w:r>
    </w:p>
    <w:p w14:paraId="438FFFE0"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звіт, який показує зміни у складі власного капіталу підприємства за звітний період;</w:t>
      </w:r>
    </w:p>
    <w:p w14:paraId="06580407"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звіт, який показує зміни, що відбулися в коштах підприємства в результаті операційної, інвестиційної і фінансової діяльності за звітний період;</w:t>
      </w:r>
    </w:p>
    <w:p w14:paraId="799F373D"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lastRenderedPageBreak/>
        <w:t xml:space="preserve"> </w:t>
      </w:r>
      <w:r w:rsidRPr="00E95072">
        <w:rPr>
          <w:rFonts w:ascii="Times New Roman" w:hAnsi="Times New Roman" w:cs="Times New Roman"/>
          <w:color w:val="000000"/>
          <w:sz w:val="24"/>
          <w:szCs w:val="24"/>
        </w:rPr>
        <w:t xml:space="preserve">в)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який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містить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дані</w:t>
      </w:r>
      <w:proofErr w:type="spellEnd"/>
      <w:r w:rsidRPr="00E95072">
        <w:rPr>
          <w:rFonts w:ascii="Times New Roman" w:hAnsi="Times New Roman" w:cs="Times New Roman"/>
          <w:color w:val="000000"/>
          <w:sz w:val="24"/>
          <w:szCs w:val="24"/>
        </w:rPr>
        <w:t xml:space="preserve"> про доходи, </w:t>
      </w:r>
      <w:proofErr w:type="spellStart"/>
      <w:r w:rsidRPr="00E95072">
        <w:rPr>
          <w:rFonts w:ascii="Times New Roman" w:hAnsi="Times New Roman" w:cs="Times New Roman"/>
          <w:color w:val="000000"/>
          <w:sz w:val="24"/>
          <w:szCs w:val="24"/>
        </w:rPr>
        <w:t>витрати</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прибутки</w:t>
      </w:r>
      <w:proofErr w:type="spellEnd"/>
      <w:r w:rsidRPr="00E95072">
        <w:rPr>
          <w:rFonts w:ascii="Times New Roman" w:hAnsi="Times New Roman" w:cs="Times New Roman"/>
          <w:color w:val="000000"/>
          <w:sz w:val="24"/>
          <w:szCs w:val="24"/>
        </w:rPr>
        <w:t xml:space="preserve"> і </w:t>
      </w:r>
      <w:proofErr w:type="spellStart"/>
      <w:r w:rsidRPr="00E95072">
        <w:rPr>
          <w:rFonts w:ascii="Times New Roman" w:hAnsi="Times New Roman" w:cs="Times New Roman"/>
          <w:color w:val="000000"/>
          <w:sz w:val="24"/>
          <w:szCs w:val="24"/>
        </w:rPr>
        <w:t>збитки</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від</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діяльності</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підприємства</w:t>
      </w:r>
      <w:proofErr w:type="spellEnd"/>
      <w:r w:rsidRPr="00E95072">
        <w:rPr>
          <w:rFonts w:ascii="Times New Roman" w:hAnsi="Times New Roman" w:cs="Times New Roman"/>
          <w:color w:val="000000"/>
          <w:sz w:val="24"/>
          <w:szCs w:val="24"/>
        </w:rPr>
        <w:t xml:space="preserve"> за </w:t>
      </w:r>
      <w:proofErr w:type="spellStart"/>
      <w:r w:rsidRPr="00E95072">
        <w:rPr>
          <w:rFonts w:ascii="Times New Roman" w:hAnsi="Times New Roman" w:cs="Times New Roman"/>
          <w:color w:val="000000"/>
          <w:sz w:val="24"/>
          <w:szCs w:val="24"/>
        </w:rPr>
        <w:t>звітний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період</w:t>
      </w:r>
      <w:proofErr w:type="spellEnd"/>
      <w:r w:rsidRPr="00E95072">
        <w:rPr>
          <w:rFonts w:ascii="Times New Roman" w:hAnsi="Times New Roman" w:cs="Times New Roman"/>
          <w:color w:val="000000"/>
          <w:sz w:val="24"/>
          <w:szCs w:val="24"/>
        </w:rPr>
        <w:t>;</w:t>
      </w:r>
    </w:p>
    <w:p w14:paraId="6C170FED"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г)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який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містить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інформацію</w:t>
      </w:r>
      <w:proofErr w:type="spellEnd"/>
      <w:r w:rsidRPr="00E95072">
        <w:rPr>
          <w:rFonts w:ascii="Times New Roman" w:hAnsi="Times New Roman" w:cs="Times New Roman"/>
          <w:color w:val="000000"/>
          <w:sz w:val="24"/>
          <w:szCs w:val="24"/>
        </w:rPr>
        <w:t xml:space="preserve"> про стан </w:t>
      </w:r>
      <w:proofErr w:type="spellStart"/>
      <w:r w:rsidRPr="00E95072">
        <w:rPr>
          <w:rFonts w:ascii="Times New Roman" w:hAnsi="Times New Roman" w:cs="Times New Roman"/>
          <w:color w:val="000000"/>
          <w:sz w:val="24"/>
          <w:szCs w:val="24"/>
        </w:rPr>
        <w:t>активів</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зобов’язань</w:t>
      </w:r>
      <w:proofErr w:type="spellEnd"/>
      <w:r w:rsidRPr="00E95072">
        <w:rPr>
          <w:rFonts w:ascii="Times New Roman" w:hAnsi="Times New Roman" w:cs="Times New Roman"/>
          <w:color w:val="000000"/>
          <w:sz w:val="24"/>
          <w:szCs w:val="24"/>
        </w:rPr>
        <w:t xml:space="preserve"> і </w:t>
      </w:r>
      <w:proofErr w:type="spellStart"/>
      <w:r w:rsidRPr="00E95072">
        <w:rPr>
          <w:rFonts w:ascii="Times New Roman" w:hAnsi="Times New Roman" w:cs="Times New Roman"/>
          <w:color w:val="000000"/>
          <w:sz w:val="24"/>
          <w:szCs w:val="24"/>
        </w:rPr>
        <w:t>власний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капітал</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підприємства</w:t>
      </w:r>
      <w:proofErr w:type="spellEnd"/>
      <w:r w:rsidRPr="00E95072">
        <w:rPr>
          <w:rFonts w:ascii="Times New Roman" w:hAnsi="Times New Roman" w:cs="Times New Roman"/>
          <w:color w:val="000000"/>
          <w:sz w:val="24"/>
          <w:szCs w:val="24"/>
        </w:rPr>
        <w:t xml:space="preserve"> на </w:t>
      </w:r>
      <w:proofErr w:type="spellStart"/>
      <w:r w:rsidRPr="00E95072">
        <w:rPr>
          <w:rFonts w:ascii="Times New Roman" w:hAnsi="Times New Roman" w:cs="Times New Roman"/>
          <w:color w:val="000000"/>
          <w:sz w:val="24"/>
          <w:szCs w:val="24"/>
        </w:rPr>
        <w:t>певну</w:t>
      </w:r>
      <w:proofErr w:type="spellEnd"/>
      <w:r w:rsidRPr="00E95072">
        <w:rPr>
          <w:rFonts w:ascii="Times New Roman" w:hAnsi="Times New Roman" w:cs="Times New Roman"/>
          <w:color w:val="000000"/>
          <w:sz w:val="24"/>
          <w:szCs w:val="24"/>
        </w:rPr>
        <w:t xml:space="preserve"> дату.</w:t>
      </w:r>
    </w:p>
    <w:p w14:paraId="40E0805D" w14:textId="77777777" w:rsidR="00331377" w:rsidRPr="00E95072" w:rsidRDefault="00331377"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8.</w:t>
      </w:r>
      <w:r w:rsidRPr="00E95072">
        <w:rPr>
          <w:rFonts w:ascii="Times New Roman" w:hAnsi="Times New Roman" w:cs="Times New Roman"/>
          <w:b/>
          <w:color w:val="000000"/>
          <w:sz w:val="24"/>
          <w:szCs w:val="24"/>
          <w:lang w:val="uk-UA"/>
        </w:rPr>
        <w:t xml:space="preserve"> Який принцип фінансового аналізу припускає розподіл фінансової діяльності підприємства на певні періоди часу з метою складання фінансової звітності:</w:t>
      </w:r>
    </w:p>
    <w:p w14:paraId="7FA94068"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color w:val="000000"/>
          <w:sz w:val="24"/>
          <w:szCs w:val="24"/>
        </w:rPr>
        <w:t xml:space="preserve">а) </w:t>
      </w:r>
      <w:proofErr w:type="spellStart"/>
      <w:r w:rsidRPr="00E95072">
        <w:rPr>
          <w:rFonts w:ascii="Times New Roman" w:hAnsi="Times New Roman" w:cs="Times New Roman"/>
          <w:color w:val="000000"/>
          <w:sz w:val="24"/>
          <w:szCs w:val="24"/>
        </w:rPr>
        <w:t>автономності</w:t>
      </w:r>
      <w:proofErr w:type="spellEnd"/>
      <w:r w:rsidRPr="00E95072">
        <w:rPr>
          <w:rFonts w:ascii="Times New Roman" w:hAnsi="Times New Roman" w:cs="Times New Roman"/>
          <w:color w:val="000000"/>
          <w:sz w:val="24"/>
          <w:szCs w:val="24"/>
        </w:rPr>
        <w:t>;</w:t>
      </w:r>
    </w:p>
    <w:p w14:paraId="1B18C0B5"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б) </w:t>
      </w:r>
      <w:proofErr w:type="spellStart"/>
      <w:r w:rsidRPr="00E95072">
        <w:rPr>
          <w:rFonts w:ascii="Times New Roman" w:hAnsi="Times New Roman" w:cs="Times New Roman"/>
          <w:color w:val="000000"/>
          <w:sz w:val="24"/>
          <w:szCs w:val="24"/>
        </w:rPr>
        <w:t>повноти</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висвітлення</w:t>
      </w:r>
      <w:proofErr w:type="spellEnd"/>
      <w:r w:rsidRPr="00E95072">
        <w:rPr>
          <w:rFonts w:ascii="Times New Roman" w:hAnsi="Times New Roman" w:cs="Times New Roman"/>
          <w:color w:val="000000"/>
          <w:sz w:val="24"/>
          <w:szCs w:val="24"/>
        </w:rPr>
        <w:t>;</w:t>
      </w:r>
    </w:p>
    <w:p w14:paraId="1FA59B06"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в) </w:t>
      </w:r>
      <w:proofErr w:type="spellStart"/>
      <w:r w:rsidRPr="00E95072">
        <w:rPr>
          <w:rFonts w:ascii="Times New Roman" w:hAnsi="Times New Roman" w:cs="Times New Roman"/>
          <w:color w:val="000000"/>
          <w:sz w:val="24"/>
          <w:szCs w:val="24"/>
        </w:rPr>
        <w:t>послідовності</w:t>
      </w:r>
      <w:proofErr w:type="spellEnd"/>
      <w:r w:rsidRPr="00E95072">
        <w:rPr>
          <w:rFonts w:ascii="Times New Roman" w:hAnsi="Times New Roman" w:cs="Times New Roman"/>
          <w:color w:val="000000"/>
          <w:sz w:val="24"/>
          <w:szCs w:val="24"/>
        </w:rPr>
        <w:t>;</w:t>
      </w:r>
    </w:p>
    <w:p w14:paraId="2F3902A8"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г) </w:t>
      </w:r>
      <w:proofErr w:type="spellStart"/>
      <w:r w:rsidRPr="00E95072">
        <w:rPr>
          <w:rFonts w:ascii="Times New Roman" w:hAnsi="Times New Roman" w:cs="Times New Roman"/>
          <w:color w:val="000000"/>
          <w:sz w:val="24"/>
          <w:szCs w:val="24"/>
        </w:rPr>
        <w:t>періодичності</w:t>
      </w:r>
      <w:proofErr w:type="spellEnd"/>
      <w:r w:rsidRPr="00E95072">
        <w:rPr>
          <w:rFonts w:ascii="Times New Roman" w:hAnsi="Times New Roman" w:cs="Times New Roman"/>
          <w:color w:val="000000"/>
          <w:sz w:val="24"/>
          <w:szCs w:val="24"/>
        </w:rPr>
        <w:t>.</w:t>
      </w:r>
    </w:p>
    <w:p w14:paraId="4410C8D7" w14:textId="77777777" w:rsidR="00331377" w:rsidRPr="00E95072" w:rsidRDefault="00331377" w:rsidP="000F0836">
      <w:pPr>
        <w:tabs>
          <w:tab w:val="left" w:pos="0"/>
        </w:tabs>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9</w:t>
      </w:r>
      <w:r w:rsidRPr="00E95072">
        <w:rPr>
          <w:rFonts w:ascii="Times New Roman" w:hAnsi="Times New Roman" w:cs="Times New Roman"/>
          <w:color w:val="000000"/>
          <w:sz w:val="24"/>
          <w:szCs w:val="24"/>
        </w:rPr>
        <w:t>.</w:t>
      </w:r>
      <w:r w:rsidRPr="00E95072">
        <w:rPr>
          <w:rFonts w:ascii="Times New Roman" w:hAnsi="Times New Roman" w:cs="Times New Roman"/>
          <w:b/>
          <w:color w:val="000000"/>
          <w:sz w:val="24"/>
          <w:szCs w:val="24"/>
        </w:rPr>
        <w:t xml:space="preserve"> </w:t>
      </w:r>
      <w:r w:rsidRPr="00E95072">
        <w:rPr>
          <w:rFonts w:ascii="Times New Roman" w:hAnsi="Times New Roman" w:cs="Times New Roman"/>
          <w:b/>
          <w:color w:val="000000"/>
          <w:sz w:val="24"/>
          <w:szCs w:val="24"/>
          <w:lang w:val="uk-UA"/>
        </w:rPr>
        <w:t>Яка форма звітності містить інформацію</w:t>
      </w:r>
      <w:r w:rsidRPr="00E95072">
        <w:rPr>
          <w:rFonts w:ascii="Times New Roman" w:hAnsi="Times New Roman" w:cs="Times New Roman"/>
          <w:b/>
          <w:color w:val="000000"/>
          <w:sz w:val="24"/>
          <w:szCs w:val="24"/>
        </w:rPr>
        <w:t xml:space="preserve"> про доходи, </w:t>
      </w:r>
      <w:proofErr w:type="spellStart"/>
      <w:r w:rsidRPr="00E95072">
        <w:rPr>
          <w:rFonts w:ascii="Times New Roman" w:hAnsi="Times New Roman" w:cs="Times New Roman"/>
          <w:b/>
          <w:color w:val="000000"/>
          <w:sz w:val="24"/>
          <w:szCs w:val="24"/>
        </w:rPr>
        <w:t>витрати</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прибутки</w:t>
      </w:r>
      <w:proofErr w:type="spellEnd"/>
      <w:r w:rsidRPr="00E95072">
        <w:rPr>
          <w:rFonts w:ascii="Times New Roman" w:hAnsi="Times New Roman" w:cs="Times New Roman"/>
          <w:b/>
          <w:color w:val="000000"/>
          <w:sz w:val="24"/>
          <w:szCs w:val="24"/>
        </w:rPr>
        <w:t xml:space="preserve"> і </w:t>
      </w:r>
      <w:proofErr w:type="spellStart"/>
      <w:r w:rsidRPr="00E95072">
        <w:rPr>
          <w:rFonts w:ascii="Times New Roman" w:hAnsi="Times New Roman" w:cs="Times New Roman"/>
          <w:b/>
          <w:color w:val="000000"/>
          <w:sz w:val="24"/>
          <w:szCs w:val="24"/>
        </w:rPr>
        <w:t>збитки</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від</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діяльності</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підприємства</w:t>
      </w:r>
      <w:proofErr w:type="spellEnd"/>
      <w:r w:rsidRPr="00E95072">
        <w:rPr>
          <w:rFonts w:ascii="Times New Roman" w:hAnsi="Times New Roman" w:cs="Times New Roman"/>
          <w:b/>
          <w:color w:val="000000"/>
          <w:sz w:val="24"/>
          <w:szCs w:val="24"/>
        </w:rPr>
        <w:t xml:space="preserve"> за </w:t>
      </w:r>
      <w:proofErr w:type="spellStart"/>
      <w:r w:rsidRPr="00E95072">
        <w:rPr>
          <w:rFonts w:ascii="Times New Roman" w:hAnsi="Times New Roman" w:cs="Times New Roman"/>
          <w:b/>
          <w:color w:val="000000"/>
          <w:sz w:val="24"/>
          <w:szCs w:val="24"/>
        </w:rPr>
        <w:t>звітний</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період</w:t>
      </w:r>
      <w:proofErr w:type="spellEnd"/>
      <w:r w:rsidRPr="00E95072">
        <w:rPr>
          <w:rFonts w:ascii="Times New Roman" w:hAnsi="Times New Roman" w:cs="Times New Roman"/>
          <w:b/>
          <w:color w:val="000000"/>
          <w:sz w:val="24"/>
          <w:szCs w:val="24"/>
          <w:lang w:val="uk-UA"/>
        </w:rPr>
        <w:t>:</w:t>
      </w:r>
    </w:p>
    <w:p w14:paraId="52F5BD3E"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ф</w:t>
      </w:r>
      <w:r w:rsidRPr="00E95072">
        <w:rPr>
          <w:rFonts w:ascii="Times New Roman" w:hAnsi="Times New Roman" w:cs="Times New Roman"/>
          <w:color w:val="000000"/>
          <w:sz w:val="24"/>
          <w:szCs w:val="24"/>
        </w:rPr>
        <w:t>. №1 «Баланс»</w:t>
      </w:r>
      <w:r w:rsidRPr="00E95072">
        <w:rPr>
          <w:rFonts w:ascii="Times New Roman" w:hAnsi="Times New Roman" w:cs="Times New Roman"/>
          <w:color w:val="000000"/>
          <w:sz w:val="24"/>
          <w:szCs w:val="24"/>
          <w:lang w:val="uk-UA"/>
        </w:rPr>
        <w:t>;</w:t>
      </w:r>
    </w:p>
    <w:p w14:paraId="3869C4E5"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ф. №2 «Звіт про фінансові результати»;</w:t>
      </w:r>
    </w:p>
    <w:p w14:paraId="4CB36912"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ф. №3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рух </w:t>
      </w:r>
      <w:proofErr w:type="spellStart"/>
      <w:r w:rsidRPr="00E95072">
        <w:rPr>
          <w:rFonts w:ascii="Times New Roman" w:hAnsi="Times New Roman" w:cs="Times New Roman"/>
          <w:color w:val="000000"/>
          <w:sz w:val="24"/>
          <w:szCs w:val="24"/>
        </w:rPr>
        <w:t>грошових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коштів</w:t>
      </w:r>
      <w:proofErr w:type="spellEnd"/>
      <w:r w:rsidRPr="00E95072">
        <w:rPr>
          <w:rFonts w:ascii="Times New Roman" w:hAnsi="Times New Roman" w:cs="Times New Roman"/>
          <w:color w:val="000000"/>
          <w:sz w:val="24"/>
          <w:szCs w:val="24"/>
          <w:lang w:val="uk-UA"/>
        </w:rPr>
        <w:t>»;</w:t>
      </w:r>
    </w:p>
    <w:p w14:paraId="19D2B640"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ф</w:t>
      </w:r>
      <w:r w:rsidRPr="00E95072">
        <w:rPr>
          <w:rFonts w:ascii="Times New Roman" w:hAnsi="Times New Roman" w:cs="Times New Roman"/>
          <w:color w:val="000000"/>
          <w:sz w:val="24"/>
          <w:szCs w:val="24"/>
        </w:rPr>
        <w:t>. №</w:t>
      </w:r>
      <w:r w:rsidRPr="00E95072">
        <w:rPr>
          <w:rFonts w:ascii="Times New Roman" w:hAnsi="Times New Roman" w:cs="Times New Roman"/>
          <w:color w:val="000000"/>
          <w:sz w:val="24"/>
          <w:szCs w:val="24"/>
          <w:lang w:val="uk-UA"/>
        </w:rPr>
        <w:t>4</w:t>
      </w:r>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w:t>
      </w:r>
      <w:proofErr w:type="spellStart"/>
      <w:r w:rsidRPr="00E95072">
        <w:rPr>
          <w:rFonts w:ascii="Times New Roman" w:hAnsi="Times New Roman" w:cs="Times New Roman"/>
          <w:color w:val="000000"/>
          <w:sz w:val="24"/>
          <w:szCs w:val="24"/>
        </w:rPr>
        <w:t>власний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капітал</w:t>
      </w:r>
      <w:proofErr w:type="spellEnd"/>
      <w:r w:rsidRPr="00E95072">
        <w:rPr>
          <w:rFonts w:ascii="Times New Roman" w:hAnsi="Times New Roman" w:cs="Times New Roman"/>
          <w:color w:val="000000"/>
          <w:sz w:val="24"/>
          <w:szCs w:val="24"/>
          <w:lang w:val="uk-UA"/>
        </w:rPr>
        <w:t>».</w:t>
      </w:r>
    </w:p>
    <w:p w14:paraId="657651ED" w14:textId="77777777" w:rsidR="00331377" w:rsidRPr="00E95072" w:rsidRDefault="00331377"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t xml:space="preserve">10. </w:t>
      </w:r>
      <w:r w:rsidRPr="00E95072">
        <w:rPr>
          <w:rFonts w:ascii="Times New Roman" w:hAnsi="Times New Roman" w:cs="Times New Roman"/>
          <w:b/>
          <w:sz w:val="24"/>
          <w:szCs w:val="24"/>
          <w:lang w:val="uk-UA"/>
        </w:rPr>
        <w:t>Активи − це:</w:t>
      </w:r>
    </w:p>
    <w:p w14:paraId="0731D7A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частина в активах підприємства, що залишається після відрахування його зобов′язань;</w:t>
      </w:r>
    </w:p>
    <w:p w14:paraId="1E2BD4E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ресурси, контрольовані підприємством у результаті минулих подій, використання яких, як очікується, приведе до надходження економічних вигід у майбутньому;</w:t>
      </w:r>
    </w:p>
    <w:p w14:paraId="129264BA"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усі зобов′язання, що не є поточними зобов′язаннями;</w:t>
      </w:r>
    </w:p>
    <w:p w14:paraId="152EF4C3"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короткострокові високоліквідні фінансові інвестиції, що вільно конвертуються у визначені суми коштів і що характеризуються незначним ризиком змін вартості.</w:t>
      </w:r>
    </w:p>
    <w:p w14:paraId="0A85834A" w14:textId="77777777" w:rsidR="00331377" w:rsidRPr="00E95072" w:rsidRDefault="00331377" w:rsidP="000F0836">
      <w:pPr>
        <w:tabs>
          <w:tab w:val="left" w:pos="0"/>
        </w:tabs>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11.</w:t>
      </w:r>
      <w:r w:rsidRPr="00E95072">
        <w:rPr>
          <w:rFonts w:ascii="Times New Roman" w:hAnsi="Times New Roman" w:cs="Times New Roman"/>
          <w:b/>
          <w:color w:val="000000"/>
          <w:sz w:val="24"/>
          <w:szCs w:val="24"/>
          <w:lang w:val="uk-UA"/>
        </w:rPr>
        <w:t xml:space="preserve"> Метою складання фінансової звітності є:</w:t>
      </w:r>
    </w:p>
    <w:p w14:paraId="3F0A73F1"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характеристика фінансового стану підприємства;</w:t>
      </w:r>
    </w:p>
    <w:p w14:paraId="0F0EB806"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надання користувачам повної, правдивої та неупередженої інформації про фінансовий стан, результати діяльності та рух коштів підприємства;</w:t>
      </w:r>
    </w:p>
    <w:p w14:paraId="42B67EFE"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забезпечення широкого кола користувачів інформацією.</w:t>
      </w:r>
    </w:p>
    <w:p w14:paraId="6E32B4AE"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вірна відповідь відсутня.</w:t>
      </w:r>
    </w:p>
    <w:p w14:paraId="0510780D" w14:textId="77777777" w:rsidR="00331377" w:rsidRPr="00E95072" w:rsidRDefault="00331377" w:rsidP="000F0836">
      <w:pPr>
        <w:tabs>
          <w:tab w:val="left" w:pos="0"/>
        </w:tabs>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12.</w:t>
      </w:r>
      <w:r w:rsidRPr="00E95072">
        <w:rPr>
          <w:rFonts w:ascii="Times New Roman" w:hAnsi="Times New Roman" w:cs="Times New Roman"/>
          <w:b/>
          <w:color w:val="000000"/>
          <w:sz w:val="24"/>
          <w:szCs w:val="24"/>
          <w:lang w:val="uk-UA"/>
        </w:rPr>
        <w:t xml:space="preserve"> Інформаційною базою для фінансового аналізу є:</w:t>
      </w:r>
    </w:p>
    <w:p w14:paraId="63DA5067"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фінансова звітність, статистична звітність, дані обстежень;</w:t>
      </w:r>
    </w:p>
    <w:p w14:paraId="494B7CC6"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бізнес-план підприємства, фінансова звітність;</w:t>
      </w:r>
    </w:p>
    <w:p w14:paraId="6FFE8D58"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фінансовий план і звіт про його виконання;</w:t>
      </w:r>
    </w:p>
    <w:p w14:paraId="13816BDF"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статистична звітність.</w:t>
      </w:r>
    </w:p>
    <w:p w14:paraId="06D3605C"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13. </w:t>
      </w:r>
      <w:r w:rsidRPr="00E95072">
        <w:rPr>
          <w:rFonts w:ascii="Times New Roman" w:hAnsi="Times New Roman" w:cs="Times New Roman"/>
          <w:b/>
          <w:sz w:val="24"/>
          <w:szCs w:val="24"/>
          <w:lang w:val="uk-UA"/>
        </w:rPr>
        <w:t>Згідно зі звітом про фінансові результати відсотки за кредит відображаються в</w:t>
      </w:r>
      <w:r w:rsidRPr="00E95072">
        <w:rPr>
          <w:rFonts w:ascii="Times New Roman" w:hAnsi="Times New Roman" w:cs="Times New Roman"/>
          <w:sz w:val="24"/>
          <w:szCs w:val="24"/>
          <w:lang w:val="uk-UA"/>
        </w:rPr>
        <w:t>:</w:t>
      </w:r>
    </w:p>
    <w:p w14:paraId="76245AA6"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втратах від участі в капіталі;</w:t>
      </w:r>
    </w:p>
    <w:p w14:paraId="6BB6791B"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фінансових витратах;</w:t>
      </w:r>
    </w:p>
    <w:p w14:paraId="5250E2BD"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операційних витратах;</w:t>
      </w:r>
    </w:p>
    <w:p w14:paraId="0417561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адміністративних витратах.</w:t>
      </w:r>
    </w:p>
    <w:p w14:paraId="6DDD70A1" w14:textId="77777777" w:rsidR="00331377" w:rsidRPr="00E95072" w:rsidRDefault="00331377"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14.</w:t>
      </w:r>
      <w:r w:rsidRPr="00E95072">
        <w:rPr>
          <w:rFonts w:ascii="Times New Roman" w:hAnsi="Times New Roman" w:cs="Times New Roman"/>
          <w:b/>
          <w:color w:val="000000"/>
          <w:sz w:val="24"/>
          <w:szCs w:val="24"/>
          <w:lang w:val="uk-UA"/>
        </w:rPr>
        <w:t>  Актив балансу відображає:</w:t>
      </w:r>
    </w:p>
    <w:p w14:paraId="6336C646"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зміну в складі власного капіталу підприємства;</w:t>
      </w:r>
    </w:p>
    <w:p w14:paraId="476159F3"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характер (напрям) використання капіталу підприємства;</w:t>
      </w:r>
    </w:p>
    <w:p w14:paraId="7CC4960A"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усі джерела утворення майна підприємства;</w:t>
      </w:r>
    </w:p>
    <w:p w14:paraId="1CBD0AE0"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джерела формування сукупних активів підприємства.</w:t>
      </w:r>
    </w:p>
    <w:p w14:paraId="1B56F5FD" w14:textId="77777777" w:rsidR="00331377" w:rsidRPr="00E95072" w:rsidRDefault="00331377" w:rsidP="000F0836">
      <w:pPr>
        <w:spacing w:after="0" w:line="240" w:lineRule="auto"/>
        <w:ind w:firstLine="708"/>
        <w:jc w:val="both"/>
        <w:rPr>
          <w:rFonts w:ascii="Times New Roman" w:hAnsi="Times New Roman" w:cs="Times New Roman"/>
          <w:color w:val="000000"/>
          <w:sz w:val="24"/>
          <w:szCs w:val="24"/>
          <w:u w:val="single"/>
          <w:lang w:val="uk-UA"/>
        </w:rPr>
      </w:pPr>
    </w:p>
    <w:p w14:paraId="7227B0BE"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15.</w:t>
      </w:r>
      <w:r w:rsidRPr="00E95072">
        <w:rPr>
          <w:rFonts w:ascii="Times New Roman" w:hAnsi="Times New Roman" w:cs="Times New Roman"/>
          <w:b/>
          <w:color w:val="000000"/>
          <w:sz w:val="24"/>
          <w:szCs w:val="24"/>
          <w:lang w:val="uk-UA"/>
        </w:rPr>
        <w:t>  Метою якого звіту є надання користувачам повної, правдивої і неупередженої інформації</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b/>
          <w:color w:val="000000"/>
          <w:sz w:val="24"/>
          <w:szCs w:val="24"/>
          <w:lang w:val="uk-UA"/>
        </w:rPr>
        <w:t>про доходи, витрати, прибутки та збитки від діяльності підприємства за звітний період:</w:t>
      </w:r>
    </w:p>
    <w:p w14:paraId="77B44DF3"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lastRenderedPageBreak/>
        <w:t>а) «Баланс»;</w:t>
      </w:r>
    </w:p>
    <w:p w14:paraId="5B1F56E4"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«Звіт про фінансові результати»;</w:t>
      </w:r>
    </w:p>
    <w:p w14:paraId="5C554D28"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«Звіт про рух коштів»;</w:t>
      </w:r>
    </w:p>
    <w:p w14:paraId="4F7DD9B0"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«Звіт про власний капітал».</w:t>
      </w:r>
    </w:p>
    <w:p w14:paraId="0499FD55" w14:textId="77777777" w:rsidR="00331377" w:rsidRPr="00E95072" w:rsidRDefault="00331377"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16. </w:t>
      </w:r>
      <w:r w:rsidRPr="00E95072">
        <w:rPr>
          <w:rFonts w:ascii="Times New Roman" w:hAnsi="Times New Roman" w:cs="Times New Roman"/>
          <w:b/>
          <w:color w:val="000000"/>
          <w:sz w:val="24"/>
          <w:szCs w:val="24"/>
          <w:lang w:val="uk-UA"/>
        </w:rPr>
        <w:t xml:space="preserve"> Фінансова звітність згідно П(С)БО − це:</w:t>
      </w:r>
    </w:p>
    <w:p w14:paraId="229850F7"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звітність, що містить інформацію про фінансовий стан підприємства за звітний період;</w:t>
      </w:r>
    </w:p>
    <w:p w14:paraId="4866D837"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бухгалтерська звітність, що містить інформацію про фінансовий стан, результати діяльності та рух коштів підприємства за звітний період;</w:t>
      </w:r>
    </w:p>
    <w:p w14:paraId="2C819092"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звітність, що засвідчує зобов′язання однієї сторони сплатити грошові кошти іншій стороні в зазначений термін;</w:t>
      </w:r>
    </w:p>
    <w:p w14:paraId="0193FBAC"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правильної відповіді немає.</w:t>
      </w:r>
    </w:p>
    <w:p w14:paraId="70223CBA"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color w:val="000000"/>
          <w:sz w:val="24"/>
          <w:szCs w:val="24"/>
          <w:lang w:val="uk-UA"/>
        </w:rPr>
        <w:t xml:space="preserve">17. </w:t>
      </w:r>
      <w:r w:rsidRPr="00E95072">
        <w:rPr>
          <w:rFonts w:ascii="Times New Roman" w:hAnsi="Times New Roman" w:cs="Times New Roman"/>
          <w:b/>
          <w:sz w:val="24"/>
          <w:szCs w:val="24"/>
          <w:lang w:val="uk-UA"/>
        </w:rPr>
        <w:t>У бухгалтерському балансі підприємства активи відображають</w:t>
      </w:r>
      <w:r w:rsidRPr="00E95072">
        <w:rPr>
          <w:rFonts w:ascii="Times New Roman" w:hAnsi="Times New Roman" w:cs="Times New Roman"/>
          <w:sz w:val="24"/>
          <w:szCs w:val="24"/>
          <w:lang w:val="uk-UA"/>
        </w:rPr>
        <w:t>:</w:t>
      </w:r>
    </w:p>
    <w:p w14:paraId="6C80AC5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за спаданням ліквідності активів;</w:t>
      </w:r>
    </w:p>
    <w:p w14:paraId="1F602BB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групують на власні та залучені;</w:t>
      </w:r>
    </w:p>
    <w:p w14:paraId="477B036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за зростанням ліквідності активів;</w:t>
      </w:r>
    </w:p>
    <w:p w14:paraId="553E1EB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за видами діяльності (операційні, інвестиційні, фінансові).</w:t>
      </w:r>
    </w:p>
    <w:p w14:paraId="0170EC5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18. </w:t>
      </w:r>
      <w:r w:rsidRPr="00E95072">
        <w:rPr>
          <w:rFonts w:ascii="Times New Roman" w:hAnsi="Times New Roman" w:cs="Times New Roman"/>
          <w:b/>
          <w:sz w:val="24"/>
          <w:szCs w:val="24"/>
          <w:lang w:val="uk-UA"/>
        </w:rPr>
        <w:t>У бухгалтерському балансі пасиви розміщують</w:t>
      </w:r>
      <w:r w:rsidRPr="00E95072">
        <w:rPr>
          <w:rFonts w:ascii="Times New Roman" w:hAnsi="Times New Roman" w:cs="Times New Roman"/>
          <w:sz w:val="24"/>
          <w:szCs w:val="24"/>
          <w:lang w:val="uk-UA"/>
        </w:rPr>
        <w:t>:</w:t>
      </w:r>
    </w:p>
    <w:p w14:paraId="64288B7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в порядку зростання ліквідності;</w:t>
      </w:r>
    </w:p>
    <w:p w14:paraId="027B52B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в порядку спадання ліквідності;</w:t>
      </w:r>
    </w:p>
    <w:p w14:paraId="5020E66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за зростанням термінів погашення;</w:t>
      </w:r>
    </w:p>
    <w:p w14:paraId="193513C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за спаданням термінів погашення.</w:t>
      </w:r>
    </w:p>
    <w:p w14:paraId="56F7F42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19. </w:t>
      </w:r>
      <w:r w:rsidRPr="00E95072">
        <w:rPr>
          <w:rFonts w:ascii="Times New Roman" w:hAnsi="Times New Roman" w:cs="Times New Roman"/>
          <w:b/>
          <w:sz w:val="24"/>
          <w:szCs w:val="24"/>
          <w:lang w:val="uk-UA"/>
        </w:rPr>
        <w:t>Яку з форм фінансової звітності побудовано за шаховим принципом</w:t>
      </w:r>
      <w:r w:rsidRPr="00E95072">
        <w:rPr>
          <w:rFonts w:ascii="Times New Roman" w:hAnsi="Times New Roman" w:cs="Times New Roman"/>
          <w:sz w:val="24"/>
          <w:szCs w:val="24"/>
          <w:lang w:val="uk-UA"/>
        </w:rPr>
        <w:t>:</w:t>
      </w:r>
    </w:p>
    <w:p w14:paraId="015E54D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«Баланс»;</w:t>
      </w:r>
    </w:p>
    <w:p w14:paraId="1AE85E78"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«Звіт про фінансові результати»;</w:t>
      </w:r>
    </w:p>
    <w:p w14:paraId="5F7CF031"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«Звіт про рух коштів»;</w:t>
      </w:r>
    </w:p>
    <w:p w14:paraId="571781E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«Звіт про власний капітал»?</w:t>
      </w:r>
    </w:p>
    <w:p w14:paraId="7909ECA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20. </w:t>
      </w:r>
      <w:r w:rsidRPr="00E95072">
        <w:rPr>
          <w:rFonts w:ascii="Times New Roman" w:hAnsi="Times New Roman" w:cs="Times New Roman"/>
          <w:b/>
          <w:sz w:val="24"/>
          <w:szCs w:val="24"/>
          <w:lang w:val="uk-UA"/>
        </w:rPr>
        <w:t>Звіт про рух грошових коштів належить до звітності</w:t>
      </w:r>
      <w:r w:rsidRPr="00E95072">
        <w:rPr>
          <w:rFonts w:ascii="Times New Roman" w:hAnsi="Times New Roman" w:cs="Times New Roman"/>
          <w:sz w:val="24"/>
          <w:szCs w:val="24"/>
          <w:lang w:val="uk-UA"/>
        </w:rPr>
        <w:t xml:space="preserve">: </w:t>
      </w:r>
    </w:p>
    <w:p w14:paraId="0CC7EE2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оперативної;</w:t>
      </w:r>
    </w:p>
    <w:p w14:paraId="6D0805D6"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статистичної;</w:t>
      </w:r>
    </w:p>
    <w:p w14:paraId="67D4E15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фінансової;</w:t>
      </w:r>
    </w:p>
    <w:p w14:paraId="6CD6D273"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управлінської.</w:t>
      </w:r>
    </w:p>
    <w:p w14:paraId="085476EC" w14:textId="77777777" w:rsidR="00331377" w:rsidRPr="00E95072" w:rsidRDefault="00331377" w:rsidP="000F0836">
      <w:pPr>
        <w:spacing w:after="0" w:line="240" w:lineRule="auto"/>
        <w:jc w:val="both"/>
        <w:rPr>
          <w:rFonts w:ascii="Times New Roman" w:hAnsi="Times New Roman" w:cs="Times New Roman"/>
          <w:sz w:val="24"/>
          <w:szCs w:val="24"/>
          <w:lang w:val="uk-UA"/>
        </w:rPr>
      </w:pPr>
    </w:p>
    <w:p w14:paraId="2B62FA00" w14:textId="77777777" w:rsidR="00331377" w:rsidRPr="00331B69" w:rsidRDefault="00331377" w:rsidP="00331B69">
      <w:pPr>
        <w:spacing w:after="0" w:line="240" w:lineRule="auto"/>
        <w:jc w:val="center"/>
        <w:rPr>
          <w:rFonts w:ascii="Times New Roman" w:hAnsi="Times New Roman" w:cs="Times New Roman"/>
          <w:b/>
          <w:sz w:val="28"/>
          <w:szCs w:val="28"/>
        </w:rPr>
      </w:pPr>
      <w:r w:rsidRPr="00331B69">
        <w:rPr>
          <w:rFonts w:ascii="Times New Roman" w:hAnsi="Times New Roman" w:cs="Times New Roman"/>
          <w:b/>
          <w:sz w:val="28"/>
          <w:szCs w:val="28"/>
        </w:rPr>
        <w:t xml:space="preserve">Тема 2. </w:t>
      </w:r>
      <w:proofErr w:type="spellStart"/>
      <w:r w:rsidRPr="00331B69">
        <w:rPr>
          <w:rFonts w:ascii="Times New Roman" w:hAnsi="Times New Roman" w:cs="Times New Roman"/>
          <w:b/>
          <w:sz w:val="28"/>
          <w:szCs w:val="28"/>
        </w:rPr>
        <w:t>Загальна</w:t>
      </w:r>
      <w:proofErr w:type="spellEnd"/>
      <w:r w:rsidRPr="00331B69">
        <w:rPr>
          <w:rFonts w:ascii="Times New Roman" w:hAnsi="Times New Roman" w:cs="Times New Roman"/>
          <w:b/>
          <w:sz w:val="28"/>
          <w:szCs w:val="28"/>
        </w:rPr>
        <w:t xml:space="preserve"> </w:t>
      </w:r>
      <w:proofErr w:type="spellStart"/>
      <w:r w:rsidRPr="00331B69">
        <w:rPr>
          <w:rFonts w:ascii="Times New Roman" w:hAnsi="Times New Roman" w:cs="Times New Roman"/>
          <w:b/>
          <w:sz w:val="28"/>
          <w:szCs w:val="28"/>
        </w:rPr>
        <w:t>оцінка</w:t>
      </w:r>
      <w:proofErr w:type="spellEnd"/>
      <w:r w:rsidRPr="00331B69">
        <w:rPr>
          <w:rFonts w:ascii="Times New Roman" w:hAnsi="Times New Roman" w:cs="Times New Roman"/>
          <w:b/>
          <w:sz w:val="28"/>
          <w:szCs w:val="28"/>
        </w:rPr>
        <w:t xml:space="preserve"> </w:t>
      </w:r>
      <w:proofErr w:type="spellStart"/>
      <w:r w:rsidRPr="00331B69">
        <w:rPr>
          <w:rFonts w:ascii="Times New Roman" w:hAnsi="Times New Roman" w:cs="Times New Roman"/>
          <w:b/>
          <w:sz w:val="28"/>
          <w:szCs w:val="28"/>
        </w:rPr>
        <w:t>фінансового</w:t>
      </w:r>
      <w:proofErr w:type="spellEnd"/>
      <w:r w:rsidRPr="00331B69">
        <w:rPr>
          <w:rFonts w:ascii="Times New Roman" w:hAnsi="Times New Roman" w:cs="Times New Roman"/>
          <w:b/>
          <w:sz w:val="28"/>
          <w:szCs w:val="28"/>
        </w:rPr>
        <w:t xml:space="preserve"> стану </w:t>
      </w:r>
      <w:proofErr w:type="spellStart"/>
      <w:r w:rsidRPr="00331B69">
        <w:rPr>
          <w:rFonts w:ascii="Times New Roman" w:hAnsi="Times New Roman" w:cs="Times New Roman"/>
          <w:b/>
          <w:sz w:val="28"/>
          <w:szCs w:val="28"/>
        </w:rPr>
        <w:t>підприємства</w:t>
      </w:r>
      <w:proofErr w:type="spellEnd"/>
    </w:p>
    <w:p w14:paraId="0F1DA9AB" w14:textId="77777777" w:rsidR="00331377" w:rsidRPr="00E95072" w:rsidRDefault="00331377"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Джерела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інформації</w:t>
      </w:r>
      <w:proofErr w:type="spellEnd"/>
      <w:r w:rsidRPr="00E95072">
        <w:rPr>
          <w:rFonts w:ascii="Times New Roman" w:hAnsi="Times New Roman" w:cs="Times New Roman"/>
          <w:sz w:val="24"/>
          <w:szCs w:val="24"/>
        </w:rPr>
        <w:t xml:space="preserve"> для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Побудова</w:t>
      </w:r>
      <w:proofErr w:type="spellEnd"/>
      <w:r w:rsidRPr="00E95072">
        <w:rPr>
          <w:rFonts w:ascii="Times New Roman" w:hAnsi="Times New Roman" w:cs="Times New Roman"/>
          <w:sz w:val="24"/>
          <w:szCs w:val="24"/>
        </w:rPr>
        <w:t xml:space="preserve"> й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порівняльного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аналітичного</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Виявлення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позитивних</w:t>
      </w:r>
      <w:proofErr w:type="spellEnd"/>
      <w:r w:rsidRPr="00E95072">
        <w:rPr>
          <w:rFonts w:ascii="Times New Roman" w:hAnsi="Times New Roman" w:cs="Times New Roman"/>
          <w:sz w:val="24"/>
          <w:szCs w:val="24"/>
        </w:rPr>
        <w:t xml:space="preserve"> та явно</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негативних</w:t>
      </w:r>
      <w:proofErr w:type="spellEnd"/>
      <w:r w:rsidRPr="00E95072">
        <w:rPr>
          <w:rFonts w:ascii="Times New Roman" w:hAnsi="Times New Roman" w:cs="Times New Roman"/>
          <w:sz w:val="24"/>
          <w:szCs w:val="24"/>
        </w:rPr>
        <w:t xml:space="preserve"> статей балансу.</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зміни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валюти</w:t>
      </w:r>
      <w:proofErr w:type="spellEnd"/>
      <w:r w:rsidRPr="00E95072">
        <w:rPr>
          <w:rFonts w:ascii="Times New Roman" w:hAnsi="Times New Roman" w:cs="Times New Roman"/>
          <w:sz w:val="24"/>
          <w:szCs w:val="24"/>
        </w:rPr>
        <w:t xml:space="preserve"> балансу за </w:t>
      </w:r>
      <w:proofErr w:type="spellStart"/>
      <w:r w:rsidRPr="00E95072">
        <w:rPr>
          <w:rFonts w:ascii="Times New Roman" w:hAnsi="Times New Roman" w:cs="Times New Roman"/>
          <w:sz w:val="24"/>
          <w:szCs w:val="24"/>
        </w:rPr>
        <w:t>аналізований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період</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Здійснення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динаміки</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структури</w:t>
      </w:r>
      <w:proofErr w:type="spellEnd"/>
      <w:r w:rsidRPr="00E95072">
        <w:rPr>
          <w:rFonts w:ascii="Times New Roman" w:hAnsi="Times New Roman" w:cs="Times New Roman"/>
          <w:sz w:val="24"/>
          <w:szCs w:val="24"/>
        </w:rPr>
        <w:t xml:space="preserve"> балансу.</w:t>
      </w:r>
      <w:r w:rsidRPr="00E95072">
        <w:rPr>
          <w:rFonts w:ascii="Times New Roman" w:hAnsi="Times New Roman" w:cs="Times New Roman"/>
          <w:sz w:val="24"/>
          <w:szCs w:val="24"/>
        </w:rPr>
        <w:br/>
      </w:r>
      <w:proofErr w:type="spellStart"/>
      <w:r w:rsidRPr="00E95072">
        <w:rPr>
          <w:rFonts w:ascii="Times New Roman" w:hAnsi="Times New Roman" w:cs="Times New Roman"/>
          <w:sz w:val="24"/>
          <w:szCs w:val="24"/>
        </w:rPr>
        <w:t>Порівняльний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валюти</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виручки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реалізації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продукції</w:t>
      </w:r>
      <w:proofErr w:type="spellEnd"/>
      <w:r w:rsidRPr="00E95072">
        <w:rPr>
          <w:rFonts w:ascii="Times New Roman" w:hAnsi="Times New Roman" w:cs="Times New Roman"/>
          <w:sz w:val="24"/>
          <w:szCs w:val="24"/>
        </w:rPr>
        <w:br/>
        <w:t xml:space="preserve">та </w:t>
      </w:r>
      <w:proofErr w:type="spellStart"/>
      <w:r w:rsidRPr="00E95072">
        <w:rPr>
          <w:rFonts w:ascii="Times New Roman" w:hAnsi="Times New Roman" w:cs="Times New Roman"/>
          <w:sz w:val="24"/>
          <w:szCs w:val="24"/>
        </w:rPr>
        <w:t>прибутку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
    <w:p w14:paraId="38159879" w14:textId="77777777" w:rsidR="00331B69" w:rsidRDefault="00331B69" w:rsidP="00331B69">
      <w:pPr>
        <w:spacing w:after="0" w:line="240" w:lineRule="auto"/>
        <w:jc w:val="center"/>
        <w:rPr>
          <w:rFonts w:ascii="Times New Roman" w:hAnsi="Times New Roman" w:cs="Times New Roman"/>
          <w:b/>
          <w:sz w:val="24"/>
          <w:szCs w:val="24"/>
          <w:lang w:val="uk-UA"/>
        </w:rPr>
      </w:pPr>
    </w:p>
    <w:p w14:paraId="0002CC88" w14:textId="3E1B4AE9" w:rsidR="00331377" w:rsidRPr="00E95072" w:rsidRDefault="00331377" w:rsidP="00331B69">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Тестові завдання</w:t>
      </w:r>
    </w:p>
    <w:p w14:paraId="066D34DB" w14:textId="77777777" w:rsidR="00331377" w:rsidRPr="00E95072" w:rsidRDefault="00331377" w:rsidP="000F0836">
      <w:pPr>
        <w:spacing w:after="0" w:line="240" w:lineRule="auto"/>
        <w:jc w:val="both"/>
        <w:rPr>
          <w:rFonts w:ascii="Times New Roman" w:hAnsi="Times New Roman" w:cs="Times New Roman"/>
          <w:b/>
          <w:noProof/>
          <w:sz w:val="24"/>
          <w:szCs w:val="24"/>
          <w:lang w:val="uk-UA"/>
        </w:rPr>
      </w:pPr>
      <w:r w:rsidRPr="00E95072">
        <w:rPr>
          <w:rFonts w:ascii="Times New Roman" w:hAnsi="Times New Roman" w:cs="Times New Roman"/>
          <w:sz w:val="24"/>
          <w:szCs w:val="24"/>
          <w:lang w:val="uk-UA"/>
        </w:rPr>
        <w:t xml:space="preserve">1. </w:t>
      </w:r>
      <w:r w:rsidRPr="00E95072">
        <w:rPr>
          <w:rFonts w:ascii="Times New Roman" w:hAnsi="Times New Roman" w:cs="Times New Roman"/>
          <w:b/>
          <w:noProof/>
          <w:sz w:val="24"/>
          <w:szCs w:val="24"/>
          <w:lang w:val="uk-UA"/>
        </w:rPr>
        <w:t>Відомі такі дані з балансу підприємства: необоротні активи складають 120 тис. грн, власний капітал − 150 тис. грн, довгострокові зобов′язання − 30 тис. грн, поточні зобов′язання − 10 тис. грн. Розмір оборотних активів складатиме:</w:t>
      </w:r>
    </w:p>
    <w:p w14:paraId="269178EC"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а) 40 тис. грн.;</w:t>
      </w:r>
    </w:p>
    <w:p w14:paraId="35D8C25C"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б) 70 тис. грн;</w:t>
      </w:r>
    </w:p>
    <w:p w14:paraId="57A50EE0"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в) 130 тис. грн;</w:t>
      </w:r>
    </w:p>
    <w:p w14:paraId="72387DD7"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г) 230 тис.грн.</w:t>
      </w:r>
    </w:p>
    <w:p w14:paraId="543FFF0D" w14:textId="77777777" w:rsidR="00331377" w:rsidRPr="00E95072" w:rsidRDefault="00331377" w:rsidP="000F0836">
      <w:pPr>
        <w:spacing w:after="0" w:line="240" w:lineRule="auto"/>
        <w:jc w:val="both"/>
        <w:rPr>
          <w:rFonts w:ascii="Times New Roman" w:hAnsi="Times New Roman" w:cs="Times New Roman"/>
          <w:b/>
          <w:noProof/>
          <w:sz w:val="24"/>
          <w:szCs w:val="24"/>
          <w:lang w:val="uk-UA"/>
        </w:rPr>
      </w:pPr>
      <w:r w:rsidRPr="00E95072">
        <w:rPr>
          <w:rFonts w:ascii="Times New Roman" w:hAnsi="Times New Roman" w:cs="Times New Roman"/>
          <w:noProof/>
          <w:sz w:val="24"/>
          <w:szCs w:val="24"/>
          <w:lang w:val="uk-UA"/>
        </w:rPr>
        <w:lastRenderedPageBreak/>
        <w:t xml:space="preserve">2. </w:t>
      </w:r>
      <w:r w:rsidRPr="00E95072">
        <w:rPr>
          <w:rFonts w:ascii="Times New Roman" w:hAnsi="Times New Roman" w:cs="Times New Roman"/>
          <w:b/>
          <w:noProof/>
          <w:sz w:val="24"/>
          <w:szCs w:val="24"/>
          <w:lang w:val="uk-UA"/>
        </w:rPr>
        <w:t>Відомі такі дані з балансу підприємства: необоротні активи − 60 тис. грн, оборотні активи − 40 тис. грн, довгострокові зобов′язання − 20 тис.грн, короткострокові зобов′язання − 10 тис.грн. У цьому випадку власний капітал становитиме:</w:t>
      </w:r>
    </w:p>
    <w:p w14:paraId="3628807F"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а) 120 тис. грн;</w:t>
      </w:r>
    </w:p>
    <w:p w14:paraId="4AD65BC2"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б) 100 тис. грн;</w:t>
      </w:r>
    </w:p>
    <w:p w14:paraId="1C8AF03B"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в) 30 тис. грн;</w:t>
      </w:r>
    </w:p>
    <w:p w14:paraId="192EB73E" w14:textId="77777777" w:rsidR="00331377" w:rsidRPr="00E95072" w:rsidRDefault="00331377"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г) 70 тис.грн.</w:t>
      </w:r>
    </w:p>
    <w:p w14:paraId="00E00E2D" w14:textId="77777777" w:rsidR="00331377" w:rsidRPr="00E95072" w:rsidRDefault="00331377"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t xml:space="preserve">3. </w:t>
      </w:r>
      <w:r w:rsidRPr="00E95072">
        <w:rPr>
          <w:rFonts w:ascii="Times New Roman" w:hAnsi="Times New Roman" w:cs="Times New Roman"/>
          <w:b/>
          <w:sz w:val="24"/>
          <w:szCs w:val="24"/>
          <w:lang w:val="uk-UA"/>
        </w:rPr>
        <w:t>Майно підприємства складається з:</w:t>
      </w:r>
    </w:p>
    <w:p w14:paraId="2E8C903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основних засобів та оборотних коштів;</w:t>
      </w:r>
    </w:p>
    <w:p w14:paraId="61856CD7"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необоротних та оборотних матеріальних  засобів;</w:t>
      </w:r>
    </w:p>
    <w:p w14:paraId="56AD57CC"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необоротних матеріальних і нематеріальних активів та оборотних активів;</w:t>
      </w:r>
    </w:p>
    <w:p w14:paraId="530E0D9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основних засобів та необоротних нематеріальних активів.</w:t>
      </w:r>
    </w:p>
    <w:p w14:paraId="2BC138F0" w14:textId="77777777" w:rsidR="00331377" w:rsidRPr="00E95072" w:rsidRDefault="00331377" w:rsidP="000F0836">
      <w:pPr>
        <w:shd w:val="clear" w:color="auto" w:fill="FFFFFF"/>
        <w:spacing w:after="0" w:line="240" w:lineRule="auto"/>
        <w:jc w:val="both"/>
        <w:rPr>
          <w:rFonts w:ascii="Times New Roman" w:hAnsi="Times New Roman" w:cs="Times New Roman"/>
          <w:b/>
          <w:color w:val="000000"/>
          <w:sz w:val="24"/>
          <w:szCs w:val="24"/>
        </w:rPr>
      </w:pPr>
      <w:r w:rsidRPr="00E95072">
        <w:rPr>
          <w:rFonts w:ascii="Times New Roman" w:hAnsi="Times New Roman" w:cs="Times New Roman"/>
          <w:color w:val="000000"/>
          <w:sz w:val="24"/>
          <w:szCs w:val="24"/>
          <w:lang w:val="uk-UA"/>
        </w:rPr>
        <w:t>4.</w:t>
      </w:r>
      <w:r w:rsidRPr="00E95072">
        <w:rPr>
          <w:rFonts w:ascii="Times New Roman" w:hAnsi="Times New Roman" w:cs="Times New Roman"/>
          <w:b/>
          <w:color w:val="000000"/>
          <w:sz w:val="24"/>
          <w:szCs w:val="24"/>
          <w:lang w:val="uk-UA"/>
        </w:rPr>
        <w:t xml:space="preserve"> Питання, які необхідно зв’</w:t>
      </w:r>
      <w:proofErr w:type="spellStart"/>
      <w:r w:rsidRPr="00E95072">
        <w:rPr>
          <w:rFonts w:ascii="Times New Roman" w:hAnsi="Times New Roman" w:cs="Times New Roman"/>
          <w:b/>
          <w:color w:val="000000"/>
          <w:sz w:val="24"/>
          <w:szCs w:val="24"/>
        </w:rPr>
        <w:t>ясувати</w:t>
      </w:r>
      <w:proofErr w:type="spellEnd"/>
      <w:r w:rsidRPr="00E95072">
        <w:rPr>
          <w:rFonts w:ascii="Times New Roman" w:hAnsi="Times New Roman" w:cs="Times New Roman"/>
          <w:b/>
          <w:color w:val="000000"/>
          <w:sz w:val="24"/>
          <w:szCs w:val="24"/>
        </w:rPr>
        <w:t xml:space="preserve"> при </w:t>
      </w:r>
      <w:proofErr w:type="spellStart"/>
      <w:r w:rsidRPr="00E95072">
        <w:rPr>
          <w:rFonts w:ascii="Times New Roman" w:hAnsi="Times New Roman" w:cs="Times New Roman"/>
          <w:b/>
          <w:color w:val="000000"/>
          <w:sz w:val="24"/>
          <w:szCs w:val="24"/>
        </w:rPr>
        <w:t>аналізі</w:t>
      </w:r>
      <w:proofErr w:type="spellEnd"/>
      <w:r w:rsidRPr="00E95072">
        <w:rPr>
          <w:rFonts w:ascii="Times New Roman" w:hAnsi="Times New Roman" w:cs="Times New Roman"/>
          <w:b/>
          <w:color w:val="000000"/>
          <w:sz w:val="24"/>
          <w:szCs w:val="24"/>
        </w:rPr>
        <w:t xml:space="preserve"> майна </w:t>
      </w:r>
      <w:proofErr w:type="spellStart"/>
      <w:r w:rsidRPr="00E95072">
        <w:rPr>
          <w:rFonts w:ascii="Times New Roman" w:hAnsi="Times New Roman" w:cs="Times New Roman"/>
          <w:b/>
          <w:color w:val="000000"/>
          <w:sz w:val="24"/>
          <w:szCs w:val="24"/>
        </w:rPr>
        <w:t>підприємства</w:t>
      </w:r>
      <w:proofErr w:type="spellEnd"/>
      <w:r w:rsidRPr="00E95072">
        <w:rPr>
          <w:rFonts w:ascii="Times New Roman" w:hAnsi="Times New Roman" w:cs="Times New Roman"/>
          <w:b/>
          <w:color w:val="000000"/>
          <w:sz w:val="24"/>
          <w:szCs w:val="24"/>
        </w:rPr>
        <w:t>:</w:t>
      </w:r>
    </w:p>
    <w:p w14:paraId="2EB21865"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загальна оцінка структури майна;</w:t>
      </w:r>
    </w:p>
    <w:p w14:paraId="015E9FEE"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аналіз виробничого потенціалу;</w:t>
      </w:r>
    </w:p>
    <w:p w14:paraId="262A1AA5"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аналіз складу і динаміки оборотних коштів;</w:t>
      </w:r>
    </w:p>
    <w:p w14:paraId="384CF3BA"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всі відповіді правильні.</w:t>
      </w:r>
    </w:p>
    <w:p w14:paraId="513A4B71" w14:textId="77777777" w:rsidR="00331377" w:rsidRPr="00E95072" w:rsidRDefault="00331377" w:rsidP="000F0836">
      <w:pPr>
        <w:shd w:val="clear" w:color="auto" w:fill="FFFFFF"/>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5.</w:t>
      </w:r>
      <w:r w:rsidRPr="00E95072">
        <w:rPr>
          <w:rFonts w:ascii="Times New Roman" w:hAnsi="Times New Roman" w:cs="Times New Roman"/>
          <w:b/>
          <w:color w:val="000000"/>
          <w:sz w:val="24"/>
          <w:szCs w:val="24"/>
          <w:lang w:val="uk-UA"/>
        </w:rPr>
        <w:t xml:space="preserve"> Яка із перелічених ситуацій не є ознакою балансу успішного підприємства:</w:t>
      </w:r>
    </w:p>
    <w:p w14:paraId="446D05CB"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збільшення майна;</w:t>
      </w:r>
    </w:p>
    <w:p w14:paraId="25840B1F"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б) власний капітал перевищує позиковий та його темпи росту вищі, ніж </w:t>
      </w:r>
      <w:proofErr w:type="spellStart"/>
      <w:r w:rsidRPr="00E95072">
        <w:rPr>
          <w:rFonts w:ascii="Times New Roman" w:hAnsi="Times New Roman" w:cs="Times New Roman"/>
          <w:color w:val="000000"/>
          <w:sz w:val="24"/>
          <w:szCs w:val="24"/>
          <w:lang w:val="uk-UA"/>
        </w:rPr>
        <w:t>позикивого</w:t>
      </w:r>
      <w:proofErr w:type="spellEnd"/>
      <w:r w:rsidRPr="00E95072">
        <w:rPr>
          <w:rFonts w:ascii="Times New Roman" w:hAnsi="Times New Roman" w:cs="Times New Roman"/>
          <w:color w:val="000000"/>
          <w:sz w:val="24"/>
          <w:szCs w:val="24"/>
          <w:lang w:val="uk-UA"/>
        </w:rPr>
        <w:t>;</w:t>
      </w:r>
    </w:p>
    <w:p w14:paraId="55AB7DF3"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майже однакові темпи приросту дебіторської та кредиторської заборгованості;</w:t>
      </w:r>
    </w:p>
    <w:p w14:paraId="2F0BBD61" w14:textId="77777777" w:rsidR="00331377" w:rsidRPr="00E95072" w:rsidRDefault="00331377" w:rsidP="000F0836">
      <w:pPr>
        <w:shd w:val="clear" w:color="auto" w:fill="FFFFFF"/>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частка позикового капіталу в оборотних активах перевищує 50%;</w:t>
      </w:r>
    </w:p>
    <w:p w14:paraId="1DE061B4" w14:textId="77777777" w:rsidR="00331377" w:rsidRPr="00E95072" w:rsidRDefault="00331377" w:rsidP="000F0836">
      <w:pPr>
        <w:shd w:val="clear" w:color="auto" w:fill="FFFFFF"/>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 xml:space="preserve">6. </w:t>
      </w:r>
      <w:r w:rsidRPr="00E95072">
        <w:rPr>
          <w:rFonts w:ascii="Times New Roman" w:hAnsi="Times New Roman" w:cs="Times New Roman"/>
          <w:b/>
          <w:color w:val="000000"/>
          <w:sz w:val="24"/>
          <w:szCs w:val="24"/>
          <w:lang w:val="uk-UA"/>
        </w:rPr>
        <w:t>Інформаційними джерелами для аналізу майна підприємства є:</w:t>
      </w:r>
    </w:p>
    <w:p w14:paraId="44110956"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 xml:space="preserve">а) ф. №1 «Баланс», ф. №5 «Примітки до річної фінансової </w:t>
      </w:r>
      <w:proofErr w:type="spellStart"/>
      <w:r w:rsidRPr="00E95072">
        <w:rPr>
          <w:rFonts w:ascii="Times New Roman" w:hAnsi="Times New Roman" w:cs="Times New Roman"/>
          <w:color w:val="000000"/>
          <w:sz w:val="24"/>
          <w:szCs w:val="24"/>
          <w:lang w:val="uk-UA"/>
        </w:rPr>
        <w:t>звітнос</w:t>
      </w:r>
      <w:r w:rsidRPr="00E95072">
        <w:rPr>
          <w:rFonts w:ascii="Times New Roman" w:hAnsi="Times New Roman" w:cs="Times New Roman"/>
          <w:color w:val="000000"/>
          <w:sz w:val="24"/>
          <w:szCs w:val="24"/>
        </w:rPr>
        <w:t>ті</w:t>
      </w:r>
      <w:proofErr w:type="spellEnd"/>
      <w:r w:rsidRPr="00E95072">
        <w:rPr>
          <w:rFonts w:ascii="Times New Roman" w:hAnsi="Times New Roman" w:cs="Times New Roman"/>
          <w:color w:val="000000"/>
          <w:sz w:val="24"/>
          <w:szCs w:val="24"/>
        </w:rPr>
        <w:t>»;</w:t>
      </w:r>
    </w:p>
    <w:p w14:paraId="5CA00501"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б) ф. №2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w:t>
      </w:r>
      <w:proofErr w:type="spellStart"/>
      <w:r w:rsidRPr="00E95072">
        <w:rPr>
          <w:rFonts w:ascii="Times New Roman" w:hAnsi="Times New Roman" w:cs="Times New Roman"/>
          <w:color w:val="000000"/>
          <w:sz w:val="24"/>
          <w:szCs w:val="24"/>
        </w:rPr>
        <w:t>фінансові</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результати</w:t>
      </w:r>
      <w:proofErr w:type="spellEnd"/>
      <w:r w:rsidRPr="00E95072">
        <w:rPr>
          <w:rFonts w:ascii="Times New Roman" w:hAnsi="Times New Roman" w:cs="Times New Roman"/>
          <w:color w:val="000000"/>
          <w:sz w:val="24"/>
          <w:szCs w:val="24"/>
        </w:rPr>
        <w:t>», ф. №3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рух </w:t>
      </w:r>
      <w:proofErr w:type="spellStart"/>
      <w:r w:rsidRPr="00E95072">
        <w:rPr>
          <w:rFonts w:ascii="Times New Roman" w:hAnsi="Times New Roman" w:cs="Times New Roman"/>
          <w:color w:val="000000"/>
          <w:sz w:val="24"/>
          <w:szCs w:val="24"/>
        </w:rPr>
        <w:t>грошових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коштів</w:t>
      </w:r>
      <w:proofErr w:type="spellEnd"/>
      <w:r w:rsidRPr="00E95072">
        <w:rPr>
          <w:rFonts w:ascii="Times New Roman" w:hAnsi="Times New Roman" w:cs="Times New Roman"/>
          <w:color w:val="000000"/>
          <w:sz w:val="24"/>
          <w:szCs w:val="24"/>
        </w:rPr>
        <w:t xml:space="preserve">»; </w:t>
      </w:r>
    </w:p>
    <w:p w14:paraId="01ECCC43"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в) ф. №3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рух </w:t>
      </w:r>
      <w:proofErr w:type="spellStart"/>
      <w:r w:rsidRPr="00E95072">
        <w:rPr>
          <w:rFonts w:ascii="Times New Roman" w:hAnsi="Times New Roman" w:cs="Times New Roman"/>
          <w:color w:val="000000"/>
          <w:sz w:val="24"/>
          <w:szCs w:val="24"/>
        </w:rPr>
        <w:t>грошових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коштів</w:t>
      </w:r>
      <w:proofErr w:type="spellEnd"/>
      <w:r w:rsidRPr="00E95072">
        <w:rPr>
          <w:rFonts w:ascii="Times New Roman" w:hAnsi="Times New Roman" w:cs="Times New Roman"/>
          <w:color w:val="000000"/>
          <w:sz w:val="24"/>
          <w:szCs w:val="24"/>
        </w:rPr>
        <w:t>», ф. №4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w:t>
      </w:r>
      <w:proofErr w:type="spellStart"/>
      <w:r w:rsidRPr="00E95072">
        <w:rPr>
          <w:rFonts w:ascii="Times New Roman" w:hAnsi="Times New Roman" w:cs="Times New Roman"/>
          <w:color w:val="000000"/>
          <w:sz w:val="24"/>
          <w:szCs w:val="24"/>
        </w:rPr>
        <w:t>власний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капітал</w:t>
      </w:r>
      <w:proofErr w:type="spellEnd"/>
      <w:r w:rsidRPr="00E95072">
        <w:rPr>
          <w:rFonts w:ascii="Times New Roman" w:hAnsi="Times New Roman" w:cs="Times New Roman"/>
          <w:color w:val="000000"/>
          <w:sz w:val="24"/>
          <w:szCs w:val="24"/>
        </w:rPr>
        <w:t>»;</w:t>
      </w:r>
    </w:p>
    <w:p w14:paraId="7464D218"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г) ф. №1 «Баланс</w:t>
      </w:r>
      <w:proofErr w:type="gramStart"/>
      <w:r w:rsidRPr="00E95072">
        <w:rPr>
          <w:rFonts w:ascii="Times New Roman" w:hAnsi="Times New Roman" w:cs="Times New Roman"/>
          <w:color w:val="000000"/>
          <w:sz w:val="24"/>
          <w:szCs w:val="24"/>
        </w:rPr>
        <w:t>»,  ф.</w:t>
      </w:r>
      <w:proofErr w:type="gramEnd"/>
      <w:r w:rsidRPr="00E95072">
        <w:rPr>
          <w:rFonts w:ascii="Times New Roman" w:hAnsi="Times New Roman" w:cs="Times New Roman"/>
          <w:color w:val="000000"/>
          <w:sz w:val="24"/>
          <w:szCs w:val="24"/>
        </w:rPr>
        <w:t xml:space="preserve"> №4 «</w:t>
      </w:r>
      <w:proofErr w:type="spellStart"/>
      <w:r w:rsidRPr="00E95072">
        <w:rPr>
          <w:rFonts w:ascii="Times New Roman" w:hAnsi="Times New Roman" w:cs="Times New Roman"/>
          <w:color w:val="000000"/>
          <w:sz w:val="24"/>
          <w:szCs w:val="24"/>
        </w:rPr>
        <w:t>Звіт</w:t>
      </w:r>
      <w:proofErr w:type="spellEnd"/>
      <w:r w:rsidRPr="00E95072">
        <w:rPr>
          <w:rFonts w:ascii="Times New Roman" w:hAnsi="Times New Roman" w:cs="Times New Roman"/>
          <w:color w:val="000000"/>
          <w:sz w:val="24"/>
          <w:szCs w:val="24"/>
        </w:rPr>
        <w:t xml:space="preserve"> про </w:t>
      </w:r>
      <w:proofErr w:type="spellStart"/>
      <w:r w:rsidRPr="00E95072">
        <w:rPr>
          <w:rFonts w:ascii="Times New Roman" w:hAnsi="Times New Roman" w:cs="Times New Roman"/>
          <w:color w:val="000000"/>
          <w:sz w:val="24"/>
          <w:szCs w:val="24"/>
        </w:rPr>
        <w:t>власний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капітал</w:t>
      </w:r>
      <w:proofErr w:type="spellEnd"/>
      <w:r w:rsidRPr="00E95072">
        <w:rPr>
          <w:rFonts w:ascii="Times New Roman" w:hAnsi="Times New Roman" w:cs="Times New Roman"/>
          <w:color w:val="000000"/>
          <w:sz w:val="24"/>
          <w:szCs w:val="24"/>
        </w:rPr>
        <w:t>».</w:t>
      </w:r>
    </w:p>
    <w:p w14:paraId="676D5B3C" w14:textId="77777777" w:rsidR="00331377" w:rsidRPr="00E95072" w:rsidRDefault="00331377" w:rsidP="000F0836">
      <w:pPr>
        <w:spacing w:after="0" w:line="240" w:lineRule="auto"/>
        <w:jc w:val="both"/>
        <w:rPr>
          <w:rFonts w:ascii="Times New Roman" w:hAnsi="Times New Roman" w:cs="Times New Roman"/>
          <w:b/>
          <w:color w:val="000000"/>
          <w:sz w:val="24"/>
          <w:szCs w:val="24"/>
        </w:rPr>
      </w:pPr>
      <w:r w:rsidRPr="00E95072">
        <w:rPr>
          <w:rFonts w:ascii="Times New Roman" w:hAnsi="Times New Roman" w:cs="Times New Roman"/>
          <w:color w:val="000000"/>
          <w:sz w:val="24"/>
          <w:szCs w:val="24"/>
          <w:lang w:val="uk-UA"/>
        </w:rPr>
        <w:t>7</w:t>
      </w:r>
      <w:r w:rsidRPr="00E95072">
        <w:rPr>
          <w:rFonts w:ascii="Times New Roman" w:hAnsi="Times New Roman" w:cs="Times New Roman"/>
          <w:color w:val="000000"/>
          <w:sz w:val="24"/>
          <w:szCs w:val="24"/>
        </w:rPr>
        <w:t>.</w:t>
      </w:r>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Коефіцієнт</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зносу</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основних</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засобів</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визначається</w:t>
      </w:r>
      <w:proofErr w:type="spellEnd"/>
      <w:r w:rsidRPr="00E95072">
        <w:rPr>
          <w:rFonts w:ascii="Times New Roman" w:hAnsi="Times New Roman" w:cs="Times New Roman"/>
          <w:b/>
          <w:color w:val="000000"/>
          <w:sz w:val="24"/>
          <w:szCs w:val="24"/>
        </w:rPr>
        <w:t xml:space="preserve"> за формулою:</w:t>
      </w:r>
    </w:p>
    <w:p w14:paraId="6951F818" w14:textId="77777777" w:rsidR="00331377" w:rsidRPr="00E95072" w:rsidRDefault="00331377" w:rsidP="000F0836">
      <w:pPr>
        <w:tabs>
          <w:tab w:val="left" w:pos="0"/>
        </w:tabs>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color w:val="000000"/>
          <w:sz w:val="24"/>
          <w:szCs w:val="24"/>
        </w:rPr>
        <w:t xml:space="preserve"> а) </w:t>
      </w:r>
      <w:proofErr w:type="spellStart"/>
      <w:r w:rsidRPr="00E95072">
        <w:rPr>
          <w:rFonts w:ascii="Times New Roman" w:hAnsi="Times New Roman" w:cs="Times New Roman"/>
          <w:color w:val="000000"/>
          <w:sz w:val="24"/>
          <w:szCs w:val="24"/>
        </w:rPr>
        <w:t>знос</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w:t>
      </w:r>
    </w:p>
    <w:p w14:paraId="08A78EC2" w14:textId="77777777" w:rsidR="00331377" w:rsidRPr="00E95072" w:rsidRDefault="00331377" w:rsidP="000F0836">
      <w:pPr>
        <w:tabs>
          <w:tab w:val="left" w:pos="0"/>
        </w:tabs>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color w:val="000000"/>
          <w:sz w:val="24"/>
          <w:szCs w:val="24"/>
        </w:rPr>
        <w:t xml:space="preserve">б)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фондів</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знос</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фондів</w:t>
      </w:r>
      <w:proofErr w:type="spellEnd"/>
      <w:r w:rsidRPr="00E95072">
        <w:rPr>
          <w:rFonts w:ascii="Times New Roman" w:hAnsi="Times New Roman" w:cs="Times New Roman"/>
          <w:color w:val="000000"/>
          <w:sz w:val="24"/>
          <w:szCs w:val="24"/>
        </w:rPr>
        <w:t>;</w:t>
      </w:r>
    </w:p>
    <w:p w14:paraId="1F1C5A62" w14:textId="77777777" w:rsidR="00331377" w:rsidRPr="00E95072" w:rsidRDefault="00331377" w:rsidP="000F0836">
      <w:pPr>
        <w:tabs>
          <w:tab w:val="left" w:pos="0"/>
          <w:tab w:val="left" w:pos="540"/>
        </w:tabs>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в)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що</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вибули</w:t>
      </w:r>
      <w:proofErr w:type="spellEnd"/>
      <w:r w:rsidRPr="00E95072">
        <w:rPr>
          <w:rFonts w:ascii="Times New Roman" w:hAnsi="Times New Roman" w:cs="Times New Roman"/>
          <w:color w:val="000000"/>
          <w:sz w:val="24"/>
          <w:szCs w:val="24"/>
        </w:rPr>
        <w:t xml:space="preserve"> за </w:t>
      </w:r>
      <w:proofErr w:type="spellStart"/>
      <w:r w:rsidRPr="00E95072">
        <w:rPr>
          <w:rFonts w:ascii="Times New Roman" w:hAnsi="Times New Roman" w:cs="Times New Roman"/>
          <w:color w:val="000000"/>
          <w:sz w:val="24"/>
          <w:szCs w:val="24"/>
        </w:rPr>
        <w:t>звітний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період</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на початок </w:t>
      </w:r>
      <w:proofErr w:type="spellStart"/>
      <w:r w:rsidRPr="00E95072">
        <w:rPr>
          <w:rFonts w:ascii="Times New Roman" w:hAnsi="Times New Roman" w:cs="Times New Roman"/>
          <w:color w:val="000000"/>
          <w:sz w:val="24"/>
          <w:szCs w:val="24"/>
        </w:rPr>
        <w:t>періоду</w:t>
      </w:r>
      <w:proofErr w:type="spellEnd"/>
      <w:r w:rsidRPr="00E95072">
        <w:rPr>
          <w:rFonts w:ascii="Times New Roman" w:hAnsi="Times New Roman" w:cs="Times New Roman"/>
          <w:color w:val="000000"/>
          <w:sz w:val="24"/>
          <w:szCs w:val="24"/>
        </w:rPr>
        <w:t>;</w:t>
      </w:r>
    </w:p>
    <w:p w14:paraId="1DC41408" w14:textId="77777777" w:rsidR="00331377" w:rsidRPr="00E95072" w:rsidRDefault="00331377" w:rsidP="000F0836">
      <w:pPr>
        <w:tabs>
          <w:tab w:val="left" w:pos="0"/>
        </w:tabs>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г) </w:t>
      </w:r>
      <w:proofErr w:type="spellStart"/>
      <w:r w:rsidRPr="00E95072">
        <w:rPr>
          <w:rFonts w:ascii="Times New Roman" w:hAnsi="Times New Roman" w:cs="Times New Roman"/>
          <w:color w:val="000000"/>
          <w:sz w:val="24"/>
          <w:szCs w:val="24"/>
        </w:rPr>
        <w:t>вірна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відповідь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відсутня</w:t>
      </w:r>
      <w:proofErr w:type="spellEnd"/>
      <w:r w:rsidRPr="00E95072">
        <w:rPr>
          <w:rFonts w:ascii="Times New Roman" w:hAnsi="Times New Roman" w:cs="Times New Roman"/>
          <w:color w:val="000000"/>
          <w:sz w:val="24"/>
          <w:szCs w:val="24"/>
        </w:rPr>
        <w:t>.</w:t>
      </w:r>
    </w:p>
    <w:p w14:paraId="0E6B131C" w14:textId="77777777" w:rsidR="00331377" w:rsidRPr="00E95072" w:rsidRDefault="00331377" w:rsidP="000F0836">
      <w:pPr>
        <w:spacing w:after="0" w:line="240" w:lineRule="auto"/>
        <w:jc w:val="both"/>
        <w:rPr>
          <w:rFonts w:ascii="Times New Roman" w:hAnsi="Times New Roman" w:cs="Times New Roman"/>
          <w:b/>
          <w:color w:val="000000"/>
          <w:sz w:val="24"/>
          <w:szCs w:val="24"/>
        </w:rPr>
      </w:pPr>
      <w:r w:rsidRPr="00E95072">
        <w:rPr>
          <w:rFonts w:ascii="Times New Roman" w:hAnsi="Times New Roman" w:cs="Times New Roman"/>
          <w:color w:val="000000"/>
          <w:sz w:val="24"/>
          <w:szCs w:val="24"/>
          <w:lang w:val="uk-UA"/>
        </w:rPr>
        <w:t>8</w:t>
      </w:r>
      <w:r w:rsidRPr="00E95072">
        <w:rPr>
          <w:rFonts w:ascii="Times New Roman" w:hAnsi="Times New Roman" w:cs="Times New Roman"/>
          <w:color w:val="000000"/>
          <w:sz w:val="24"/>
          <w:szCs w:val="24"/>
        </w:rPr>
        <w:t>.</w:t>
      </w:r>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Коефіцієнт</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вибуття</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основних</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засобів</w:t>
      </w:r>
      <w:proofErr w:type="spellEnd"/>
      <w:r w:rsidRPr="00E95072">
        <w:rPr>
          <w:rFonts w:ascii="Times New Roman" w:hAnsi="Times New Roman" w:cs="Times New Roman"/>
          <w:b/>
          <w:color w:val="000000"/>
          <w:sz w:val="24"/>
          <w:szCs w:val="24"/>
        </w:rPr>
        <w:t xml:space="preserve"> </w:t>
      </w:r>
      <w:proofErr w:type="spellStart"/>
      <w:r w:rsidRPr="00E95072">
        <w:rPr>
          <w:rFonts w:ascii="Times New Roman" w:hAnsi="Times New Roman" w:cs="Times New Roman"/>
          <w:b/>
          <w:color w:val="000000"/>
          <w:sz w:val="24"/>
          <w:szCs w:val="24"/>
        </w:rPr>
        <w:t>визначається</w:t>
      </w:r>
      <w:proofErr w:type="spellEnd"/>
      <w:r w:rsidRPr="00E95072">
        <w:rPr>
          <w:rFonts w:ascii="Times New Roman" w:hAnsi="Times New Roman" w:cs="Times New Roman"/>
          <w:b/>
          <w:color w:val="000000"/>
          <w:sz w:val="24"/>
          <w:szCs w:val="24"/>
        </w:rPr>
        <w:t xml:space="preserve"> за формулою:</w:t>
      </w:r>
    </w:p>
    <w:p w14:paraId="3CC8E227"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color w:val="000000"/>
          <w:sz w:val="24"/>
          <w:szCs w:val="24"/>
        </w:rPr>
        <w:t xml:space="preserve"> а) </w:t>
      </w:r>
      <w:proofErr w:type="spellStart"/>
      <w:r w:rsidRPr="00E95072">
        <w:rPr>
          <w:rFonts w:ascii="Times New Roman" w:hAnsi="Times New Roman" w:cs="Times New Roman"/>
          <w:color w:val="000000"/>
          <w:sz w:val="24"/>
          <w:szCs w:val="24"/>
        </w:rPr>
        <w:t>знос</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w:t>
      </w:r>
    </w:p>
    <w:p w14:paraId="0198C8DD" w14:textId="77777777" w:rsidR="00331377" w:rsidRPr="00E95072" w:rsidRDefault="00331377" w:rsidP="000F0836">
      <w:pPr>
        <w:spacing w:after="0" w:line="240" w:lineRule="auto"/>
        <w:ind w:hanging="180"/>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 xml:space="preserve">   </w:t>
      </w:r>
      <w:r w:rsidRPr="00E95072">
        <w:rPr>
          <w:rFonts w:ascii="Times New Roman" w:hAnsi="Times New Roman" w:cs="Times New Roman"/>
          <w:color w:val="000000"/>
          <w:sz w:val="24"/>
          <w:szCs w:val="24"/>
        </w:rPr>
        <w:t xml:space="preserve">б)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фондів</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знос</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фондів</w:t>
      </w:r>
      <w:proofErr w:type="spellEnd"/>
      <w:r w:rsidRPr="00E95072">
        <w:rPr>
          <w:rFonts w:ascii="Times New Roman" w:hAnsi="Times New Roman" w:cs="Times New Roman"/>
          <w:color w:val="000000"/>
          <w:sz w:val="24"/>
          <w:szCs w:val="24"/>
        </w:rPr>
        <w:t>;</w:t>
      </w:r>
    </w:p>
    <w:p w14:paraId="5D5E7FD4" w14:textId="77777777" w:rsidR="00331377" w:rsidRPr="00E95072" w:rsidRDefault="00331377" w:rsidP="000F0836">
      <w:pPr>
        <w:tabs>
          <w:tab w:val="left" w:pos="540"/>
        </w:tabs>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в)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що</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вибули</w:t>
      </w:r>
      <w:proofErr w:type="spellEnd"/>
      <w:r w:rsidRPr="00E95072">
        <w:rPr>
          <w:rFonts w:ascii="Times New Roman" w:hAnsi="Times New Roman" w:cs="Times New Roman"/>
          <w:color w:val="000000"/>
          <w:sz w:val="24"/>
          <w:szCs w:val="24"/>
        </w:rPr>
        <w:t xml:space="preserve"> за </w:t>
      </w:r>
      <w:proofErr w:type="spellStart"/>
      <w:r w:rsidRPr="00E95072">
        <w:rPr>
          <w:rFonts w:ascii="Times New Roman" w:hAnsi="Times New Roman" w:cs="Times New Roman"/>
          <w:color w:val="000000"/>
          <w:sz w:val="24"/>
          <w:szCs w:val="24"/>
        </w:rPr>
        <w:t>звітний</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період</w:t>
      </w:r>
      <w:proofErr w:type="spellEnd"/>
      <w:r w:rsidRPr="00E95072">
        <w:rPr>
          <w:rFonts w:ascii="Times New Roman" w:hAnsi="Times New Roman" w:cs="Times New Roman"/>
          <w:color w:val="000000"/>
          <w:sz w:val="24"/>
          <w:szCs w:val="24"/>
        </w:rPr>
        <w:t xml:space="preserve"> / </w:t>
      </w:r>
      <w:proofErr w:type="spellStart"/>
      <w:r w:rsidRPr="00E95072">
        <w:rPr>
          <w:rFonts w:ascii="Times New Roman" w:hAnsi="Times New Roman" w:cs="Times New Roman"/>
          <w:color w:val="000000"/>
          <w:sz w:val="24"/>
          <w:szCs w:val="24"/>
        </w:rPr>
        <w:t>балансова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вартість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основних</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засобів</w:t>
      </w:r>
      <w:proofErr w:type="spellEnd"/>
      <w:r w:rsidRPr="00E95072">
        <w:rPr>
          <w:rFonts w:ascii="Times New Roman" w:hAnsi="Times New Roman" w:cs="Times New Roman"/>
          <w:color w:val="000000"/>
          <w:sz w:val="24"/>
          <w:szCs w:val="24"/>
        </w:rPr>
        <w:t xml:space="preserve"> на початок </w:t>
      </w:r>
      <w:proofErr w:type="spellStart"/>
      <w:r w:rsidRPr="00E95072">
        <w:rPr>
          <w:rFonts w:ascii="Times New Roman" w:hAnsi="Times New Roman" w:cs="Times New Roman"/>
          <w:color w:val="000000"/>
          <w:sz w:val="24"/>
          <w:szCs w:val="24"/>
        </w:rPr>
        <w:t>періоду</w:t>
      </w:r>
      <w:proofErr w:type="spellEnd"/>
      <w:r w:rsidRPr="00E95072">
        <w:rPr>
          <w:rFonts w:ascii="Times New Roman" w:hAnsi="Times New Roman" w:cs="Times New Roman"/>
          <w:color w:val="000000"/>
          <w:sz w:val="24"/>
          <w:szCs w:val="24"/>
        </w:rPr>
        <w:t>;</w:t>
      </w:r>
    </w:p>
    <w:p w14:paraId="0D5AD50A"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rPr>
        <w:t xml:space="preserve">г) </w:t>
      </w:r>
      <w:proofErr w:type="spellStart"/>
      <w:r w:rsidRPr="00E95072">
        <w:rPr>
          <w:rFonts w:ascii="Times New Roman" w:hAnsi="Times New Roman" w:cs="Times New Roman"/>
          <w:color w:val="000000"/>
          <w:sz w:val="24"/>
          <w:szCs w:val="24"/>
        </w:rPr>
        <w:t>вірна</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відповідь</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відсутня</w:t>
      </w:r>
      <w:proofErr w:type="spellEnd"/>
      <w:r w:rsidRPr="00E95072">
        <w:rPr>
          <w:rFonts w:ascii="Times New Roman" w:hAnsi="Times New Roman" w:cs="Times New Roman"/>
          <w:color w:val="000000"/>
          <w:sz w:val="24"/>
          <w:szCs w:val="24"/>
        </w:rPr>
        <w:t>.</w:t>
      </w:r>
    </w:p>
    <w:p w14:paraId="70ABAA96" w14:textId="77777777" w:rsidR="00331377" w:rsidRPr="00E95072" w:rsidRDefault="00331377"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color w:val="000000"/>
          <w:sz w:val="24"/>
          <w:szCs w:val="24"/>
          <w:lang w:val="uk-UA"/>
        </w:rPr>
        <w:t xml:space="preserve">9. </w:t>
      </w:r>
      <w:r w:rsidRPr="00E95072">
        <w:rPr>
          <w:rFonts w:ascii="Times New Roman" w:hAnsi="Times New Roman" w:cs="Times New Roman"/>
          <w:b/>
          <w:sz w:val="24"/>
          <w:szCs w:val="24"/>
          <w:lang w:val="uk-UA"/>
        </w:rPr>
        <w:t>Який перший етап аналізу майна підприємства:</w:t>
      </w:r>
    </w:p>
    <w:p w14:paraId="04BC210D"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вертикальний та горизонтальний аналіз балансу;</w:t>
      </w:r>
    </w:p>
    <w:p w14:paraId="404C9A3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аналіз і оцінка використання необоротних активів;</w:t>
      </w:r>
    </w:p>
    <w:p w14:paraId="55C4BCB8"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аналіз виробничого потенціалу (основні засоби, виробничі запаси, незавершене виробництво);</w:t>
      </w:r>
    </w:p>
    <w:p w14:paraId="7788B409"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розрахунок та аналіз показників ефективності використання активів підприємства.</w:t>
      </w:r>
    </w:p>
    <w:p w14:paraId="526FAB43" w14:textId="77777777" w:rsidR="00331377" w:rsidRPr="00E95072" w:rsidRDefault="00331377" w:rsidP="000F0836">
      <w:pPr>
        <w:shd w:val="clear" w:color="auto" w:fill="FFFFFF"/>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pacing w:val="-8"/>
          <w:sz w:val="24"/>
          <w:szCs w:val="24"/>
          <w:lang w:val="uk-UA"/>
        </w:rPr>
        <w:t>10.  </w:t>
      </w:r>
      <w:r w:rsidRPr="00E95072">
        <w:rPr>
          <w:rFonts w:ascii="Times New Roman" w:hAnsi="Times New Roman" w:cs="Times New Roman"/>
          <w:b/>
          <w:color w:val="000000"/>
          <w:sz w:val="24"/>
          <w:szCs w:val="24"/>
          <w:lang w:val="uk-UA"/>
        </w:rPr>
        <w:t xml:space="preserve">Коефіцієнт оновлення основних засобів </w:t>
      </w:r>
      <w:r w:rsidRPr="00E95072">
        <w:rPr>
          <w:rFonts w:ascii="Times New Roman" w:hAnsi="Times New Roman" w:cs="Times New Roman"/>
          <w:b/>
          <w:bCs/>
          <w:color w:val="000000"/>
          <w:sz w:val="24"/>
          <w:szCs w:val="24"/>
          <w:lang w:val="uk-UA"/>
        </w:rPr>
        <w:t>показує</w:t>
      </w:r>
      <w:r w:rsidRPr="00E95072">
        <w:rPr>
          <w:rFonts w:ascii="Times New Roman" w:hAnsi="Times New Roman" w:cs="Times New Roman"/>
          <w:b/>
          <w:color w:val="000000"/>
          <w:sz w:val="24"/>
          <w:szCs w:val="24"/>
          <w:lang w:val="uk-UA"/>
        </w:rPr>
        <w:t>:</w:t>
      </w:r>
    </w:p>
    <w:p w14:paraId="210A1C0F"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а) </w:t>
      </w:r>
      <w:r w:rsidRPr="00E95072">
        <w:rPr>
          <w:rFonts w:ascii="Times New Roman" w:hAnsi="Times New Roman" w:cs="Times New Roman"/>
          <w:bCs/>
          <w:color w:val="000000"/>
          <w:sz w:val="24"/>
          <w:szCs w:val="24"/>
          <w:lang w:val="uk-UA"/>
        </w:rPr>
        <w:t>частку основних засобів, які надійшли за звітний період</w:t>
      </w:r>
      <w:r w:rsidRPr="00E95072">
        <w:rPr>
          <w:rFonts w:ascii="Times New Roman" w:hAnsi="Times New Roman" w:cs="Times New Roman"/>
          <w:color w:val="000000"/>
          <w:sz w:val="24"/>
          <w:szCs w:val="24"/>
          <w:lang w:val="uk-UA"/>
        </w:rPr>
        <w:t>;</w:t>
      </w:r>
    </w:p>
    <w:p w14:paraId="1BE32273"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б)</w:t>
      </w:r>
      <w:r w:rsidRPr="00E95072">
        <w:rPr>
          <w:rFonts w:ascii="Times New Roman" w:hAnsi="Times New Roman" w:cs="Times New Roman"/>
          <w:color w:val="000000"/>
          <w:sz w:val="24"/>
          <w:szCs w:val="24"/>
        </w:rPr>
        <w:t xml:space="preserve"> </w:t>
      </w:r>
      <w:r w:rsidRPr="00E95072">
        <w:rPr>
          <w:rFonts w:ascii="Times New Roman" w:hAnsi="Times New Roman" w:cs="Times New Roman"/>
          <w:bCs/>
          <w:color w:val="000000"/>
          <w:sz w:val="24"/>
          <w:szCs w:val="24"/>
          <w:lang w:val="uk-UA"/>
        </w:rPr>
        <w:t>частку основних засобів, що вибули за звітний період</w:t>
      </w:r>
      <w:r w:rsidRPr="00E95072">
        <w:rPr>
          <w:rFonts w:ascii="Times New Roman" w:hAnsi="Times New Roman" w:cs="Times New Roman"/>
          <w:color w:val="000000"/>
          <w:sz w:val="24"/>
          <w:szCs w:val="24"/>
        </w:rPr>
        <w:t xml:space="preserve">; </w:t>
      </w:r>
    </w:p>
    <w:p w14:paraId="73AD55B0"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lastRenderedPageBreak/>
        <w:t>в)</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eastAsia="uk-UA"/>
        </w:rPr>
        <w:t>частку вартості основних засобів, яка перенесена на вироблену продукцію</w:t>
      </w:r>
      <w:r w:rsidRPr="00E95072">
        <w:rPr>
          <w:rFonts w:ascii="Times New Roman" w:hAnsi="Times New Roman" w:cs="Times New Roman"/>
          <w:color w:val="000000"/>
          <w:sz w:val="24"/>
          <w:szCs w:val="24"/>
        </w:rPr>
        <w:t>;</w:t>
      </w:r>
    </w:p>
    <w:p w14:paraId="5BBD3ED1"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г)</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темп приросту основних засобів</w:t>
      </w:r>
      <w:r w:rsidRPr="00E95072">
        <w:rPr>
          <w:rFonts w:ascii="Times New Roman" w:hAnsi="Times New Roman" w:cs="Times New Roman"/>
          <w:color w:val="000000"/>
          <w:sz w:val="24"/>
          <w:szCs w:val="24"/>
        </w:rPr>
        <w:t>.</w:t>
      </w:r>
    </w:p>
    <w:p w14:paraId="061FB7C3" w14:textId="77777777" w:rsidR="00331377" w:rsidRPr="00E95072" w:rsidRDefault="00460662" w:rsidP="000F0836">
      <w:pPr>
        <w:shd w:val="clear" w:color="auto" w:fill="FFFFFF"/>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11</w:t>
      </w:r>
      <w:r w:rsidR="00331377" w:rsidRPr="00E95072">
        <w:rPr>
          <w:rFonts w:ascii="Times New Roman" w:hAnsi="Times New Roman" w:cs="Times New Roman"/>
          <w:color w:val="000000"/>
          <w:sz w:val="24"/>
          <w:szCs w:val="24"/>
          <w:lang w:val="uk-UA"/>
        </w:rPr>
        <w:t xml:space="preserve">. </w:t>
      </w:r>
      <w:r w:rsidR="00331377" w:rsidRPr="00E95072">
        <w:rPr>
          <w:rFonts w:ascii="Times New Roman" w:hAnsi="Times New Roman" w:cs="Times New Roman"/>
          <w:b/>
          <w:color w:val="000000"/>
          <w:sz w:val="24"/>
          <w:szCs w:val="24"/>
          <w:lang w:val="uk-UA"/>
        </w:rPr>
        <w:t>Що з переліченого не є завданням аналізу необоротних активів:</w:t>
      </w:r>
    </w:p>
    <w:p w14:paraId="09D97388"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а) </w:t>
      </w:r>
      <w:r w:rsidRPr="00E95072">
        <w:rPr>
          <w:rFonts w:ascii="Times New Roman" w:hAnsi="Times New Roman" w:cs="Times New Roman"/>
          <w:color w:val="000000"/>
          <w:sz w:val="24"/>
          <w:szCs w:val="24"/>
          <w:lang w:val="uk-UA" w:eastAsia="uk-UA"/>
        </w:rPr>
        <w:t>вивчення складу, динаміки й технічного стану основних засобів</w:t>
      </w:r>
      <w:r w:rsidRPr="00E95072">
        <w:rPr>
          <w:rFonts w:ascii="Times New Roman" w:hAnsi="Times New Roman" w:cs="Times New Roman"/>
          <w:color w:val="000000"/>
          <w:sz w:val="24"/>
          <w:szCs w:val="24"/>
          <w:lang w:val="uk-UA"/>
        </w:rPr>
        <w:t>;</w:t>
      </w:r>
    </w:p>
    <w:p w14:paraId="7631EB04"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б)</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eastAsia="uk-UA"/>
        </w:rPr>
        <w:t>оцінка ефективності використання необоротних активів</w:t>
      </w:r>
      <w:r w:rsidRPr="00E95072">
        <w:rPr>
          <w:rFonts w:ascii="Times New Roman" w:hAnsi="Times New Roman" w:cs="Times New Roman"/>
          <w:color w:val="000000"/>
          <w:sz w:val="24"/>
          <w:szCs w:val="24"/>
        </w:rPr>
        <w:t xml:space="preserve">; </w:t>
      </w:r>
    </w:p>
    <w:p w14:paraId="7411E4A6"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в)</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аналіз динаміки і структури необоротних активів</w:t>
      </w:r>
      <w:r w:rsidRPr="00E95072">
        <w:rPr>
          <w:rFonts w:ascii="Times New Roman" w:hAnsi="Times New Roman" w:cs="Times New Roman"/>
          <w:color w:val="000000"/>
          <w:sz w:val="24"/>
          <w:szCs w:val="24"/>
        </w:rPr>
        <w:t>;</w:t>
      </w:r>
    </w:p>
    <w:p w14:paraId="6D7D993B"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аналіз джерел формування активів підприємства?</w:t>
      </w:r>
    </w:p>
    <w:p w14:paraId="066C600D" w14:textId="77777777" w:rsidR="00331377" w:rsidRPr="00E95072" w:rsidRDefault="00460662" w:rsidP="000F0836">
      <w:pPr>
        <w:shd w:val="clear" w:color="auto" w:fill="FFFFFF"/>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12</w:t>
      </w:r>
      <w:r w:rsidR="00331377" w:rsidRPr="00E95072">
        <w:rPr>
          <w:rFonts w:ascii="Times New Roman" w:hAnsi="Times New Roman" w:cs="Times New Roman"/>
          <w:color w:val="000000"/>
          <w:sz w:val="24"/>
          <w:szCs w:val="24"/>
          <w:lang w:val="uk-UA"/>
        </w:rPr>
        <w:t xml:space="preserve">. </w:t>
      </w:r>
      <w:r w:rsidR="00331377" w:rsidRPr="00E95072">
        <w:rPr>
          <w:rFonts w:ascii="Times New Roman" w:hAnsi="Times New Roman" w:cs="Times New Roman"/>
          <w:b/>
          <w:color w:val="000000"/>
          <w:sz w:val="24"/>
          <w:szCs w:val="24"/>
          <w:lang w:val="uk-UA"/>
        </w:rPr>
        <w:t>Який з перелічених показників характеризує ефективність використання основних засобів:</w:t>
      </w:r>
    </w:p>
    <w:p w14:paraId="06AD90B1" w14:textId="77777777" w:rsidR="00331377"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а) </w:t>
      </w:r>
      <w:r w:rsidRPr="00E95072">
        <w:rPr>
          <w:rFonts w:ascii="Times New Roman" w:hAnsi="Times New Roman" w:cs="Times New Roman"/>
          <w:bCs/>
          <w:sz w:val="24"/>
          <w:szCs w:val="24"/>
          <w:lang w:val="uk-UA"/>
        </w:rPr>
        <w:t>фондовіддача основних засобів</w:t>
      </w:r>
      <w:r w:rsidRPr="00E95072">
        <w:rPr>
          <w:rFonts w:ascii="Times New Roman" w:hAnsi="Times New Roman" w:cs="Times New Roman"/>
          <w:color w:val="000000"/>
          <w:sz w:val="24"/>
          <w:szCs w:val="24"/>
          <w:lang w:val="uk-UA"/>
        </w:rPr>
        <w:t>;</w:t>
      </w:r>
    </w:p>
    <w:p w14:paraId="4B949218"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б)</w:t>
      </w:r>
      <w:r w:rsidRPr="00E95072">
        <w:rPr>
          <w:rFonts w:ascii="Times New Roman" w:hAnsi="Times New Roman" w:cs="Times New Roman"/>
          <w:color w:val="000000"/>
          <w:sz w:val="24"/>
          <w:szCs w:val="24"/>
        </w:rPr>
        <w:t xml:space="preserve"> </w:t>
      </w:r>
      <w:r w:rsidRPr="00E95072">
        <w:rPr>
          <w:rFonts w:ascii="Times New Roman" w:hAnsi="Times New Roman" w:cs="Times New Roman"/>
          <w:bCs/>
          <w:sz w:val="24"/>
          <w:szCs w:val="24"/>
          <w:lang w:val="uk-UA"/>
        </w:rPr>
        <w:t>коефіцієнт зносу основних засобів</w:t>
      </w:r>
      <w:r w:rsidRPr="00E95072">
        <w:rPr>
          <w:rFonts w:ascii="Times New Roman" w:hAnsi="Times New Roman" w:cs="Times New Roman"/>
          <w:color w:val="000000"/>
          <w:sz w:val="24"/>
          <w:szCs w:val="24"/>
        </w:rPr>
        <w:t xml:space="preserve">; </w:t>
      </w:r>
    </w:p>
    <w:p w14:paraId="1DB57A9D" w14:textId="77777777" w:rsidR="00331377" w:rsidRPr="00E95072" w:rsidRDefault="00331377" w:rsidP="000F0836">
      <w:pPr>
        <w:spacing w:after="0" w:line="240" w:lineRule="auto"/>
        <w:jc w:val="both"/>
        <w:rPr>
          <w:rFonts w:ascii="Times New Roman" w:hAnsi="Times New Roman" w:cs="Times New Roman"/>
          <w:color w:val="000000"/>
          <w:sz w:val="24"/>
          <w:szCs w:val="24"/>
        </w:rPr>
      </w:pPr>
      <w:r w:rsidRPr="00E95072">
        <w:rPr>
          <w:rFonts w:ascii="Times New Roman" w:hAnsi="Times New Roman" w:cs="Times New Roman"/>
          <w:color w:val="000000"/>
          <w:sz w:val="24"/>
          <w:szCs w:val="24"/>
          <w:lang w:val="uk-UA"/>
        </w:rPr>
        <w:t>в)</w:t>
      </w:r>
      <w:r w:rsidRPr="00E95072">
        <w:rPr>
          <w:rFonts w:ascii="Times New Roman" w:hAnsi="Times New Roman" w:cs="Times New Roman"/>
          <w:color w:val="000000"/>
          <w:sz w:val="24"/>
          <w:szCs w:val="24"/>
        </w:rPr>
        <w:t xml:space="preserve"> </w:t>
      </w:r>
      <w:r w:rsidRPr="00E95072">
        <w:rPr>
          <w:rFonts w:ascii="Times New Roman" w:hAnsi="Times New Roman" w:cs="Times New Roman"/>
          <w:sz w:val="24"/>
          <w:szCs w:val="24"/>
          <w:lang w:val="uk-UA" w:eastAsia="uk-UA"/>
        </w:rPr>
        <w:t>коефіцієнт відновлення основних засобів</w:t>
      </w:r>
      <w:r w:rsidRPr="00E95072">
        <w:rPr>
          <w:rFonts w:ascii="Times New Roman" w:hAnsi="Times New Roman" w:cs="Times New Roman"/>
          <w:color w:val="000000"/>
          <w:sz w:val="24"/>
          <w:szCs w:val="24"/>
        </w:rPr>
        <w:t>;</w:t>
      </w:r>
    </w:p>
    <w:p w14:paraId="562D8EFC" w14:textId="77777777" w:rsidR="00460662" w:rsidRPr="00E95072" w:rsidRDefault="00331377"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w:t>
      </w:r>
      <w:r w:rsidRPr="00E95072">
        <w:rPr>
          <w:rFonts w:ascii="Times New Roman" w:hAnsi="Times New Roman" w:cs="Times New Roman"/>
          <w:color w:val="000000"/>
          <w:sz w:val="24"/>
          <w:szCs w:val="24"/>
        </w:rPr>
        <w:t xml:space="preserve"> </w:t>
      </w:r>
      <w:r w:rsidRPr="00E95072">
        <w:rPr>
          <w:rFonts w:ascii="Times New Roman" w:hAnsi="Times New Roman" w:cs="Times New Roman"/>
          <w:color w:val="000000"/>
          <w:sz w:val="24"/>
          <w:szCs w:val="24"/>
          <w:lang w:val="uk-UA"/>
        </w:rPr>
        <w:t>темп приросту основних засобів?</w:t>
      </w:r>
    </w:p>
    <w:p w14:paraId="2CD32AFF" w14:textId="77777777" w:rsidR="00331377"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w:t>
      </w:r>
      <w:r w:rsidR="00331377" w:rsidRPr="00E95072">
        <w:rPr>
          <w:rFonts w:ascii="Times New Roman" w:hAnsi="Times New Roman" w:cs="Times New Roman"/>
          <w:sz w:val="24"/>
          <w:szCs w:val="24"/>
          <w:lang w:val="uk-UA"/>
        </w:rPr>
        <w:t xml:space="preserve">3. </w:t>
      </w:r>
      <w:r w:rsidR="00331377" w:rsidRPr="00E95072">
        <w:rPr>
          <w:rFonts w:ascii="Times New Roman" w:hAnsi="Times New Roman" w:cs="Times New Roman"/>
          <w:b/>
          <w:sz w:val="24"/>
          <w:szCs w:val="24"/>
          <w:lang w:val="uk-UA"/>
        </w:rPr>
        <w:t>Активи, сформовані за рахунок лише власного капіталу, називаються:</w:t>
      </w:r>
    </w:p>
    <w:p w14:paraId="3C253D1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валові;</w:t>
      </w:r>
    </w:p>
    <w:p w14:paraId="7BA6A8D9"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монетарні;</w:t>
      </w:r>
    </w:p>
    <w:p w14:paraId="43A87DD3"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чисті;</w:t>
      </w:r>
    </w:p>
    <w:p w14:paraId="31EFDE32"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інвестиційні.</w:t>
      </w:r>
    </w:p>
    <w:p w14:paraId="5A2BF622" w14:textId="77777777" w:rsidR="00331377"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u w:val="single"/>
          <w:lang w:val="uk-UA"/>
        </w:rPr>
        <w:t>1</w:t>
      </w:r>
      <w:r w:rsidR="00331377" w:rsidRPr="00E95072">
        <w:rPr>
          <w:rFonts w:ascii="Times New Roman" w:hAnsi="Times New Roman" w:cs="Times New Roman"/>
          <w:sz w:val="24"/>
          <w:szCs w:val="24"/>
          <w:u w:val="single"/>
          <w:lang w:val="uk-UA"/>
        </w:rPr>
        <w:t xml:space="preserve">4. </w:t>
      </w:r>
      <w:r w:rsidR="00331377" w:rsidRPr="00E95072">
        <w:rPr>
          <w:rFonts w:ascii="Times New Roman" w:hAnsi="Times New Roman" w:cs="Times New Roman"/>
          <w:sz w:val="24"/>
          <w:szCs w:val="24"/>
          <w:lang w:val="uk-UA"/>
        </w:rPr>
        <w:t xml:space="preserve"> </w:t>
      </w:r>
      <w:r w:rsidR="00331377" w:rsidRPr="00E95072">
        <w:rPr>
          <w:rFonts w:ascii="Times New Roman" w:hAnsi="Times New Roman" w:cs="Times New Roman"/>
          <w:b/>
          <w:sz w:val="24"/>
          <w:szCs w:val="24"/>
          <w:lang w:val="uk-UA"/>
        </w:rPr>
        <w:t>Матеріальні необоротні активи включають:</w:t>
      </w:r>
    </w:p>
    <w:p w14:paraId="638E6B9D"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готову продукцію;</w:t>
      </w:r>
    </w:p>
    <w:p w14:paraId="69C34A23"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незавершене виробництво;</w:t>
      </w:r>
    </w:p>
    <w:p w14:paraId="04001455"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будинки та споруди;</w:t>
      </w:r>
    </w:p>
    <w:p w14:paraId="1218BEC6"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патенти.</w:t>
      </w:r>
    </w:p>
    <w:p w14:paraId="5A5B66C1" w14:textId="77777777" w:rsidR="00331377"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t>1</w:t>
      </w:r>
      <w:r w:rsidR="00331377" w:rsidRPr="00E95072">
        <w:rPr>
          <w:rFonts w:ascii="Times New Roman" w:hAnsi="Times New Roman" w:cs="Times New Roman"/>
          <w:sz w:val="24"/>
          <w:szCs w:val="24"/>
          <w:lang w:val="uk-UA"/>
        </w:rPr>
        <w:t xml:space="preserve">5. </w:t>
      </w:r>
      <w:r w:rsidR="00331377" w:rsidRPr="00E95072">
        <w:rPr>
          <w:rFonts w:ascii="Times New Roman" w:hAnsi="Times New Roman" w:cs="Times New Roman"/>
          <w:b/>
          <w:sz w:val="24"/>
          <w:szCs w:val="24"/>
          <w:lang w:val="uk-UA"/>
        </w:rPr>
        <w:t>Індекс постійного активу визначається як відношення:</w:t>
      </w:r>
    </w:p>
    <w:p w14:paraId="7F81D61F"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необоротних активів до оборотних активів;</w:t>
      </w:r>
    </w:p>
    <w:p w14:paraId="33006590"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необоротних активів до загальної суми майна;</w:t>
      </w:r>
    </w:p>
    <w:p w14:paraId="31451A5B"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необоротних активів до робочого капіталу;</w:t>
      </w:r>
    </w:p>
    <w:p w14:paraId="4310F51E"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необоротних активів до власного капіталу.</w:t>
      </w:r>
    </w:p>
    <w:p w14:paraId="11C1F750" w14:textId="77777777" w:rsidR="00331B69" w:rsidRDefault="00331B69" w:rsidP="00331B69">
      <w:pPr>
        <w:spacing w:after="0" w:line="240" w:lineRule="auto"/>
        <w:jc w:val="center"/>
        <w:rPr>
          <w:rFonts w:ascii="Times New Roman" w:hAnsi="Times New Roman" w:cs="Times New Roman"/>
          <w:b/>
          <w:sz w:val="24"/>
          <w:szCs w:val="24"/>
          <w:lang w:val="uk-UA"/>
        </w:rPr>
      </w:pPr>
    </w:p>
    <w:p w14:paraId="7AEE4262" w14:textId="7142263D" w:rsidR="00331377" w:rsidRPr="00331B69" w:rsidRDefault="00331377" w:rsidP="00331B69">
      <w:pPr>
        <w:spacing w:after="0" w:line="240" w:lineRule="auto"/>
        <w:jc w:val="center"/>
        <w:rPr>
          <w:rFonts w:ascii="Times New Roman" w:hAnsi="Times New Roman" w:cs="Times New Roman"/>
          <w:sz w:val="28"/>
          <w:szCs w:val="28"/>
        </w:rPr>
      </w:pPr>
      <w:r w:rsidRPr="00331B69">
        <w:rPr>
          <w:rFonts w:ascii="Times New Roman" w:hAnsi="Times New Roman" w:cs="Times New Roman"/>
          <w:b/>
          <w:sz w:val="28"/>
          <w:szCs w:val="28"/>
        </w:rPr>
        <w:t xml:space="preserve">Тема 3. </w:t>
      </w:r>
      <w:proofErr w:type="spellStart"/>
      <w:r w:rsidRPr="00331B69">
        <w:rPr>
          <w:rFonts w:ascii="Times New Roman" w:hAnsi="Times New Roman" w:cs="Times New Roman"/>
          <w:b/>
          <w:sz w:val="28"/>
          <w:szCs w:val="28"/>
        </w:rPr>
        <w:t>Аналіз</w:t>
      </w:r>
      <w:proofErr w:type="spellEnd"/>
      <w:r w:rsidRPr="00331B69">
        <w:rPr>
          <w:rFonts w:ascii="Times New Roman" w:hAnsi="Times New Roman" w:cs="Times New Roman"/>
          <w:b/>
          <w:sz w:val="28"/>
          <w:szCs w:val="28"/>
        </w:rPr>
        <w:t xml:space="preserve"> </w:t>
      </w:r>
      <w:proofErr w:type="spellStart"/>
      <w:r w:rsidRPr="00331B69">
        <w:rPr>
          <w:rFonts w:ascii="Times New Roman" w:hAnsi="Times New Roman" w:cs="Times New Roman"/>
          <w:b/>
          <w:sz w:val="28"/>
          <w:szCs w:val="28"/>
        </w:rPr>
        <w:t>платоспроможності</w:t>
      </w:r>
      <w:proofErr w:type="spellEnd"/>
      <w:r w:rsidRPr="00331B69">
        <w:rPr>
          <w:rFonts w:ascii="Times New Roman" w:hAnsi="Times New Roman" w:cs="Times New Roman"/>
          <w:b/>
          <w:sz w:val="28"/>
          <w:szCs w:val="28"/>
        </w:rPr>
        <w:t xml:space="preserve"> та </w:t>
      </w:r>
      <w:proofErr w:type="spellStart"/>
      <w:r w:rsidRPr="00331B69">
        <w:rPr>
          <w:rFonts w:ascii="Times New Roman" w:hAnsi="Times New Roman" w:cs="Times New Roman"/>
          <w:b/>
          <w:sz w:val="28"/>
          <w:szCs w:val="28"/>
        </w:rPr>
        <w:t>ліквідності</w:t>
      </w:r>
      <w:proofErr w:type="spellEnd"/>
    </w:p>
    <w:p w14:paraId="217596ED" w14:textId="77777777" w:rsidR="00331377" w:rsidRPr="00E95072" w:rsidRDefault="00331377"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понять </w:t>
      </w:r>
      <w:proofErr w:type="spellStart"/>
      <w:r w:rsidRPr="00E95072">
        <w:rPr>
          <w:rFonts w:ascii="Times New Roman" w:hAnsi="Times New Roman" w:cs="Times New Roman"/>
          <w:sz w:val="24"/>
          <w:szCs w:val="24"/>
        </w:rPr>
        <w:t>платоспроможність</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ліквідність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активів</w:t>
      </w:r>
      <w:proofErr w:type="spellEnd"/>
      <w:r w:rsidRPr="00E95072">
        <w:rPr>
          <w:rFonts w:ascii="Times New Roman" w:hAnsi="Times New Roman" w:cs="Times New Roman"/>
          <w:sz w:val="24"/>
          <w:szCs w:val="24"/>
        </w:rPr>
        <w:t xml:space="preserve"> за </w:t>
      </w:r>
      <w:proofErr w:type="spellStart"/>
      <w:r w:rsidRPr="00E95072">
        <w:rPr>
          <w:rFonts w:ascii="Times New Roman" w:hAnsi="Times New Roman" w:cs="Times New Roman"/>
          <w:sz w:val="24"/>
          <w:szCs w:val="24"/>
        </w:rPr>
        <w:t>ступенем</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пасивів</w:t>
      </w:r>
      <w:proofErr w:type="spellEnd"/>
      <w:r w:rsidRPr="00E95072">
        <w:rPr>
          <w:rFonts w:ascii="Times New Roman" w:hAnsi="Times New Roman" w:cs="Times New Roman"/>
          <w:sz w:val="24"/>
          <w:szCs w:val="24"/>
        </w:rPr>
        <w:t xml:space="preserve"> за </w:t>
      </w:r>
      <w:proofErr w:type="spellStart"/>
      <w:r w:rsidRPr="00E95072">
        <w:rPr>
          <w:rFonts w:ascii="Times New Roman" w:hAnsi="Times New Roman" w:cs="Times New Roman"/>
          <w:sz w:val="24"/>
          <w:szCs w:val="24"/>
        </w:rPr>
        <w:t>терміновістю</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погашення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зобов’язань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Умови</w:t>
      </w:r>
      <w:proofErr w:type="spellEnd"/>
      <w:r w:rsidRPr="00E95072">
        <w:rPr>
          <w:rFonts w:ascii="Times New Roman" w:hAnsi="Times New Roman" w:cs="Times New Roman"/>
          <w:sz w:val="24"/>
          <w:szCs w:val="24"/>
        </w:rPr>
        <w:br/>
        <w:t xml:space="preserve">абсолютно </w:t>
      </w:r>
      <w:proofErr w:type="spellStart"/>
      <w:r w:rsidRPr="00E95072">
        <w:rPr>
          <w:rFonts w:ascii="Times New Roman" w:hAnsi="Times New Roman" w:cs="Times New Roman"/>
          <w:sz w:val="24"/>
          <w:szCs w:val="24"/>
        </w:rPr>
        <w:t>ліквідного</w:t>
      </w:r>
      <w:proofErr w:type="spellEnd"/>
      <w:r w:rsidRPr="00E95072">
        <w:rPr>
          <w:rFonts w:ascii="Times New Roman" w:hAnsi="Times New Roman" w:cs="Times New Roman"/>
          <w:sz w:val="24"/>
          <w:szCs w:val="24"/>
        </w:rPr>
        <w:t xml:space="preserve"> балансу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Факторний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Системний аналіз. Експертна оцінка. </w:t>
      </w:r>
    </w:p>
    <w:p w14:paraId="372BB62C" w14:textId="77777777" w:rsidR="00460662" w:rsidRPr="00E95072" w:rsidRDefault="00460662" w:rsidP="00331B69">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Тестові завдання</w:t>
      </w:r>
    </w:p>
    <w:p w14:paraId="22F8990B"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1.</w:t>
      </w:r>
      <w:r w:rsidRPr="00E95072">
        <w:rPr>
          <w:rFonts w:ascii="Times New Roman" w:hAnsi="Times New Roman" w:cs="Times New Roman"/>
          <w:b/>
          <w:color w:val="000000"/>
          <w:sz w:val="24"/>
          <w:szCs w:val="24"/>
          <w:lang w:val="uk-UA"/>
        </w:rPr>
        <w:t xml:space="preserve"> Ліквідність − це:</w:t>
      </w:r>
    </w:p>
    <w:p w14:paraId="3613F36B"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а) наявність у підприємства грошових коштів, достатніх для розрахунків за кредиторською заборгованістю, що вимагає негайного погашення; </w:t>
      </w:r>
    </w:p>
    <w:p w14:paraId="366E2118"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фінансовий стан, за якого у підприємства немає боргів, що перевищують один рік;</w:t>
      </w:r>
    </w:p>
    <w:p w14:paraId="39F86BAA"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здатність підприємства перетворювати свої активи в гроші для покриття всіх необхідних платежів у міру настання їх строку;</w:t>
      </w:r>
    </w:p>
    <w:p w14:paraId="0A471959"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правильна відповідь відсутня.</w:t>
      </w:r>
    </w:p>
    <w:p w14:paraId="64A434D6"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p>
    <w:p w14:paraId="0A8BD6DA"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2.</w:t>
      </w:r>
      <w:r w:rsidRPr="00E95072">
        <w:rPr>
          <w:rFonts w:ascii="Times New Roman" w:hAnsi="Times New Roman" w:cs="Times New Roman"/>
          <w:b/>
          <w:color w:val="000000"/>
          <w:sz w:val="24"/>
          <w:szCs w:val="24"/>
          <w:lang w:val="uk-UA"/>
        </w:rPr>
        <w:t xml:space="preserve"> Платоспроможність − це:</w:t>
      </w:r>
    </w:p>
    <w:p w14:paraId="31BE2C42"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а) здатність підприємства виконувати свої зобов’язання; </w:t>
      </w:r>
    </w:p>
    <w:p w14:paraId="67B4A941"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спроможність підприємства перетворювати свої активи в гроші для покриття всіх необхідних платежів у міру настання їх строку;</w:t>
      </w:r>
    </w:p>
    <w:p w14:paraId="18CE152E"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lastRenderedPageBreak/>
        <w:t>в) рух засобів, пов′язаних із придбанням чи реалізацією основних засобів та нематеріальних активів;</w:t>
      </w:r>
    </w:p>
    <w:p w14:paraId="350F5523"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правильна відповідь відсутня.</w:t>
      </w:r>
    </w:p>
    <w:p w14:paraId="03692CC8"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3.</w:t>
      </w:r>
      <w:r w:rsidRPr="00E95072">
        <w:rPr>
          <w:rFonts w:ascii="Times New Roman" w:hAnsi="Times New Roman" w:cs="Times New Roman"/>
          <w:b/>
          <w:color w:val="000000"/>
          <w:sz w:val="24"/>
          <w:szCs w:val="24"/>
          <w:lang w:val="uk-UA"/>
        </w:rPr>
        <w:t xml:space="preserve"> Аналіз платоспроможності здійснюється з метою:</w:t>
      </w:r>
    </w:p>
    <w:p w14:paraId="74E7B52B"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оцінки фінансової діяльності підприємства;</w:t>
      </w:r>
    </w:p>
    <w:p w14:paraId="781E1B85"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прогнозування фінансової діяльності підприємства;</w:t>
      </w:r>
    </w:p>
    <w:p w14:paraId="3612A28C"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оцінки рівня кредитоспроможності;</w:t>
      </w:r>
    </w:p>
    <w:p w14:paraId="03F297A0"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усі відповіді вірні.</w:t>
      </w:r>
    </w:p>
    <w:p w14:paraId="442F7818"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4.</w:t>
      </w:r>
      <w:r w:rsidRPr="00E95072">
        <w:rPr>
          <w:rFonts w:ascii="Times New Roman" w:hAnsi="Times New Roman" w:cs="Times New Roman"/>
          <w:b/>
          <w:color w:val="000000"/>
          <w:sz w:val="24"/>
          <w:szCs w:val="24"/>
          <w:lang w:val="uk-UA"/>
        </w:rPr>
        <w:t xml:space="preserve"> Який розділ ф. №1 «Баланс» містить відомості про короткострокові зобов′язання підприємства:</w:t>
      </w:r>
    </w:p>
    <w:p w14:paraId="6C1EFEA4"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ІІ розділ активу;</w:t>
      </w:r>
    </w:p>
    <w:p w14:paraId="7C1BD62E"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ІІІ розділ активу;</w:t>
      </w:r>
    </w:p>
    <w:p w14:paraId="52F4A59C"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ІІІ розділ пасиву;</w:t>
      </w:r>
    </w:p>
    <w:p w14:paraId="0E82381A"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ІV розділ пасиву.</w:t>
      </w:r>
    </w:p>
    <w:p w14:paraId="381AEB5D" w14:textId="5EC27385" w:rsidR="00460662" w:rsidRPr="00E95072" w:rsidRDefault="00460662" w:rsidP="000F0836">
      <w:pPr>
        <w:tabs>
          <w:tab w:val="left" w:pos="284"/>
        </w:tabs>
        <w:spacing w:after="0" w:line="240" w:lineRule="auto"/>
        <w:jc w:val="both"/>
        <w:rPr>
          <w:rStyle w:val="af9"/>
          <w:rFonts w:ascii="Times New Roman" w:hAnsi="Times New Roman" w:cs="Times New Roman"/>
          <w:color w:val="000000"/>
          <w:sz w:val="24"/>
          <w:szCs w:val="24"/>
        </w:rPr>
      </w:pPr>
      <w:r w:rsidRPr="00E95072">
        <w:rPr>
          <w:rStyle w:val="af9"/>
          <w:rFonts w:ascii="Times New Roman" w:hAnsi="Times New Roman" w:cs="Times New Roman"/>
          <w:b w:val="0"/>
          <w:color w:val="000000"/>
          <w:sz w:val="24"/>
          <w:szCs w:val="24"/>
          <w:lang w:val="uk-UA"/>
        </w:rPr>
        <w:t>5</w:t>
      </w:r>
      <w:r w:rsidRPr="00E95072">
        <w:rPr>
          <w:rStyle w:val="af9"/>
          <w:rFonts w:ascii="Times New Roman" w:hAnsi="Times New Roman" w:cs="Times New Roman"/>
          <w:b w:val="0"/>
          <w:color w:val="000000"/>
          <w:sz w:val="24"/>
          <w:szCs w:val="24"/>
        </w:rPr>
        <w:t>.</w:t>
      </w:r>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Коефіцієнт</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lang w:val="uk-UA"/>
        </w:rPr>
        <w:t>загаль</w:t>
      </w:r>
      <w:r w:rsidRPr="00E95072">
        <w:rPr>
          <w:rStyle w:val="af9"/>
          <w:rFonts w:ascii="Times New Roman" w:hAnsi="Times New Roman" w:cs="Times New Roman"/>
          <w:color w:val="000000"/>
          <w:sz w:val="24"/>
          <w:szCs w:val="24"/>
        </w:rPr>
        <w:t>ної</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ліквідності</w:t>
      </w:r>
      <w:proofErr w:type="spellEnd"/>
      <w:r w:rsidRPr="00E95072">
        <w:rPr>
          <w:rStyle w:val="af9"/>
          <w:rFonts w:ascii="Times New Roman" w:hAnsi="Times New Roman" w:cs="Times New Roman"/>
          <w:color w:val="000000"/>
          <w:sz w:val="24"/>
          <w:szCs w:val="24"/>
        </w:rPr>
        <w:t xml:space="preserve"> </w:t>
      </w:r>
      <w:proofErr w:type="spellStart"/>
      <w:proofErr w:type="gramStart"/>
      <w:r w:rsidRPr="00E95072">
        <w:rPr>
          <w:rStyle w:val="af9"/>
          <w:rFonts w:ascii="Times New Roman" w:hAnsi="Times New Roman" w:cs="Times New Roman"/>
          <w:color w:val="000000"/>
          <w:sz w:val="24"/>
          <w:szCs w:val="24"/>
        </w:rPr>
        <w:t>дає</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змогу</w:t>
      </w:r>
      <w:proofErr w:type="spellEnd"/>
      <w:proofErr w:type="gram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встановити</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яким</w:t>
      </w:r>
      <w:proofErr w:type="spellEnd"/>
      <w:r w:rsidRPr="00E95072">
        <w:rPr>
          <w:rStyle w:val="af9"/>
          <w:rFonts w:ascii="Times New Roman" w:hAnsi="Times New Roman" w:cs="Times New Roman"/>
          <w:color w:val="000000"/>
          <w:sz w:val="24"/>
          <w:szCs w:val="24"/>
        </w:rPr>
        <w:t xml:space="preserve"> чином:</w:t>
      </w:r>
    </w:p>
    <w:p w14:paraId="7BC40F38" w14:textId="77777777" w:rsidR="00460662" w:rsidRPr="00E95072" w:rsidRDefault="00460662" w:rsidP="000F0836">
      <w:pPr>
        <w:tabs>
          <w:tab w:val="left" w:pos="284"/>
        </w:tabs>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а)</w:t>
      </w:r>
      <w:r w:rsidRPr="00E95072">
        <w:rPr>
          <w:rStyle w:val="af9"/>
          <w:rFonts w:ascii="Times New Roman" w:hAnsi="Times New Roman" w:cs="Times New Roman"/>
          <w:b w:val="0"/>
          <w:color w:val="000000"/>
          <w:sz w:val="24"/>
          <w:szCs w:val="24"/>
        </w:rPr>
        <w:tab/>
      </w:r>
      <w:proofErr w:type="spellStart"/>
      <w:r w:rsidRPr="00E95072">
        <w:rPr>
          <w:rStyle w:val="af9"/>
          <w:rFonts w:ascii="Times New Roman" w:hAnsi="Times New Roman" w:cs="Times New Roman"/>
          <w:b w:val="0"/>
          <w:color w:val="000000"/>
          <w:sz w:val="24"/>
          <w:szCs w:val="24"/>
        </w:rPr>
        <w:t>короткострокові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пасиви</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покривають</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оборотні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активи</w:t>
      </w:r>
      <w:proofErr w:type="spellEnd"/>
      <w:r w:rsidRPr="00E95072">
        <w:rPr>
          <w:rStyle w:val="af9"/>
          <w:rFonts w:ascii="Times New Roman" w:hAnsi="Times New Roman" w:cs="Times New Roman"/>
          <w:b w:val="0"/>
          <w:color w:val="000000"/>
          <w:sz w:val="24"/>
          <w:szCs w:val="24"/>
        </w:rPr>
        <w:t>;</w:t>
      </w:r>
    </w:p>
    <w:p w14:paraId="2B88DFA4" w14:textId="77777777" w:rsidR="00460662" w:rsidRPr="00E95072" w:rsidRDefault="00460662" w:rsidP="000F0836">
      <w:pPr>
        <w:tabs>
          <w:tab w:val="left" w:pos="284"/>
        </w:tabs>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б)</w:t>
      </w:r>
      <w:r w:rsidRPr="00E95072">
        <w:rPr>
          <w:rStyle w:val="af9"/>
          <w:rFonts w:ascii="Times New Roman" w:hAnsi="Times New Roman" w:cs="Times New Roman"/>
          <w:b w:val="0"/>
          <w:color w:val="000000"/>
          <w:sz w:val="24"/>
          <w:szCs w:val="24"/>
        </w:rPr>
        <w:tab/>
      </w:r>
      <w:proofErr w:type="spellStart"/>
      <w:r w:rsidRPr="00E95072">
        <w:rPr>
          <w:rStyle w:val="af9"/>
          <w:rFonts w:ascii="Times New Roman" w:hAnsi="Times New Roman" w:cs="Times New Roman"/>
          <w:b w:val="0"/>
          <w:color w:val="000000"/>
          <w:sz w:val="24"/>
          <w:szCs w:val="24"/>
        </w:rPr>
        <w:t>оборотні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активи</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покривають</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короткострокові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пасиви</w:t>
      </w:r>
      <w:proofErr w:type="spellEnd"/>
      <w:r w:rsidRPr="00E95072">
        <w:rPr>
          <w:rStyle w:val="af9"/>
          <w:rFonts w:ascii="Times New Roman" w:hAnsi="Times New Roman" w:cs="Times New Roman"/>
          <w:b w:val="0"/>
          <w:color w:val="000000"/>
          <w:sz w:val="24"/>
          <w:szCs w:val="24"/>
        </w:rPr>
        <w:t>;</w:t>
      </w:r>
    </w:p>
    <w:p w14:paraId="3CF859A4" w14:textId="77777777" w:rsidR="00460662" w:rsidRPr="00E95072" w:rsidRDefault="00460662" w:rsidP="000F0836">
      <w:pPr>
        <w:tabs>
          <w:tab w:val="left" w:pos="284"/>
        </w:tabs>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в)</w:t>
      </w:r>
      <w:r w:rsidRPr="00E95072">
        <w:rPr>
          <w:rStyle w:val="af9"/>
          <w:rFonts w:ascii="Times New Roman" w:hAnsi="Times New Roman" w:cs="Times New Roman"/>
          <w:b w:val="0"/>
          <w:color w:val="000000"/>
          <w:sz w:val="24"/>
          <w:szCs w:val="24"/>
        </w:rPr>
        <w:tab/>
      </w:r>
      <w:proofErr w:type="spellStart"/>
      <w:r w:rsidRPr="00E95072">
        <w:rPr>
          <w:rStyle w:val="af9"/>
          <w:rFonts w:ascii="Times New Roman" w:hAnsi="Times New Roman" w:cs="Times New Roman"/>
          <w:b w:val="0"/>
          <w:color w:val="000000"/>
          <w:sz w:val="24"/>
          <w:szCs w:val="24"/>
        </w:rPr>
        <w:t>виробничі</w:t>
      </w:r>
      <w:proofErr w:type="spellEnd"/>
      <w:r w:rsidRPr="00E95072">
        <w:rPr>
          <w:rStyle w:val="af9"/>
          <w:rFonts w:ascii="Times New Roman" w:hAnsi="Times New Roman" w:cs="Times New Roman"/>
          <w:b w:val="0"/>
          <w:color w:val="000000"/>
          <w:sz w:val="24"/>
          <w:szCs w:val="24"/>
        </w:rPr>
        <w:t xml:space="preserve"> запаси </w:t>
      </w:r>
      <w:proofErr w:type="spellStart"/>
      <w:r w:rsidRPr="00E95072">
        <w:rPr>
          <w:rStyle w:val="af9"/>
          <w:rFonts w:ascii="Times New Roman" w:hAnsi="Times New Roman" w:cs="Times New Roman"/>
          <w:b w:val="0"/>
          <w:color w:val="000000"/>
          <w:sz w:val="24"/>
          <w:szCs w:val="24"/>
        </w:rPr>
        <w:t>покривають</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короткострокові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пасиви</w:t>
      </w:r>
      <w:proofErr w:type="spellEnd"/>
      <w:r w:rsidRPr="00E95072">
        <w:rPr>
          <w:rStyle w:val="af9"/>
          <w:rFonts w:ascii="Times New Roman" w:hAnsi="Times New Roman" w:cs="Times New Roman"/>
          <w:b w:val="0"/>
          <w:color w:val="000000"/>
          <w:sz w:val="24"/>
          <w:szCs w:val="24"/>
        </w:rPr>
        <w:t>;</w:t>
      </w:r>
    </w:p>
    <w:p w14:paraId="1E93B1DC" w14:textId="77777777" w:rsidR="00460662" w:rsidRPr="00E95072" w:rsidRDefault="00460662" w:rsidP="000F0836">
      <w:pPr>
        <w:tabs>
          <w:tab w:val="left" w:pos="284"/>
        </w:tabs>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г)</w:t>
      </w:r>
      <w:r w:rsidRPr="00E95072">
        <w:rPr>
          <w:rStyle w:val="af9"/>
          <w:rFonts w:ascii="Times New Roman" w:hAnsi="Times New Roman" w:cs="Times New Roman"/>
          <w:b w:val="0"/>
          <w:color w:val="000000"/>
          <w:sz w:val="24"/>
          <w:szCs w:val="24"/>
        </w:rPr>
        <w:tab/>
      </w:r>
      <w:proofErr w:type="spellStart"/>
      <w:r w:rsidRPr="00E95072">
        <w:rPr>
          <w:rStyle w:val="af9"/>
          <w:rFonts w:ascii="Times New Roman" w:hAnsi="Times New Roman" w:cs="Times New Roman"/>
          <w:b w:val="0"/>
          <w:color w:val="000000"/>
          <w:sz w:val="24"/>
          <w:szCs w:val="24"/>
        </w:rPr>
        <w:t>короткострокові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пасиви</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покривають</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виробничі</w:t>
      </w:r>
      <w:proofErr w:type="spellEnd"/>
      <w:r w:rsidRPr="00E95072">
        <w:rPr>
          <w:rStyle w:val="af9"/>
          <w:rFonts w:ascii="Times New Roman" w:hAnsi="Times New Roman" w:cs="Times New Roman"/>
          <w:b w:val="0"/>
          <w:color w:val="000000"/>
          <w:sz w:val="24"/>
          <w:szCs w:val="24"/>
        </w:rPr>
        <w:t xml:space="preserve"> запаси.</w:t>
      </w:r>
    </w:p>
    <w:p w14:paraId="606CC80C"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6.</w:t>
      </w:r>
      <w:r w:rsidRPr="00E95072">
        <w:rPr>
          <w:rFonts w:ascii="Times New Roman" w:hAnsi="Times New Roman" w:cs="Times New Roman"/>
          <w:b/>
          <w:color w:val="000000"/>
          <w:sz w:val="24"/>
          <w:szCs w:val="24"/>
          <w:lang w:val="uk-UA"/>
        </w:rPr>
        <w:t xml:space="preserve"> Виробничі запаси відносяться до:</w:t>
      </w:r>
    </w:p>
    <w:p w14:paraId="484362E1"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найбільш ліквідних активів;</w:t>
      </w:r>
    </w:p>
    <w:p w14:paraId="5C352881"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середньо ліквідних активів;</w:t>
      </w:r>
    </w:p>
    <w:p w14:paraId="7E5FC3BD"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низько ліквідних активів;</w:t>
      </w:r>
    </w:p>
    <w:p w14:paraId="3AE5128F"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важко ліквідних активів.</w:t>
      </w:r>
    </w:p>
    <w:p w14:paraId="0105DD2E"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7.</w:t>
      </w:r>
      <w:r w:rsidRPr="00E95072">
        <w:rPr>
          <w:rFonts w:ascii="Times New Roman" w:hAnsi="Times New Roman" w:cs="Times New Roman"/>
          <w:b/>
          <w:color w:val="000000"/>
          <w:sz w:val="24"/>
          <w:szCs w:val="24"/>
          <w:lang w:val="uk-UA"/>
        </w:rPr>
        <w:t xml:space="preserve"> Якщо на підприємстві виконуються перші три умови А1≥П1, А2≥П2, А3≥П3, то, виходячи з «балансу» активу і пасиву, остання нерівність системи матиме вигляд:</w:t>
      </w:r>
    </w:p>
    <w:p w14:paraId="5902F065"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А4≥П4;</w:t>
      </w:r>
    </w:p>
    <w:p w14:paraId="60CD45DB"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А4 П4;</w:t>
      </w:r>
    </w:p>
    <w:p w14:paraId="3DFDCED5"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А4=П4;</w:t>
      </w:r>
    </w:p>
    <w:p w14:paraId="4CF486E9"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А4≤П4.</w:t>
      </w:r>
    </w:p>
    <w:p w14:paraId="02B8AB7A" w14:textId="77777777" w:rsidR="00460662" w:rsidRPr="00E95072" w:rsidRDefault="00460662" w:rsidP="000F0836">
      <w:pPr>
        <w:spacing w:after="0" w:line="240" w:lineRule="auto"/>
        <w:jc w:val="both"/>
        <w:rPr>
          <w:rFonts w:ascii="Times New Roman" w:hAnsi="Times New Roman" w:cs="Times New Roman"/>
          <w:b/>
          <w:color w:val="000000"/>
          <w:sz w:val="24"/>
          <w:szCs w:val="24"/>
          <w:lang w:val="uk-UA"/>
        </w:rPr>
      </w:pPr>
      <w:r w:rsidRPr="00E95072">
        <w:rPr>
          <w:rFonts w:ascii="Times New Roman" w:hAnsi="Times New Roman" w:cs="Times New Roman"/>
          <w:color w:val="000000"/>
          <w:sz w:val="24"/>
          <w:szCs w:val="24"/>
          <w:lang w:val="uk-UA"/>
        </w:rPr>
        <w:t>8. </w:t>
      </w:r>
      <w:r w:rsidRPr="00E95072">
        <w:rPr>
          <w:rFonts w:ascii="Times New Roman" w:hAnsi="Times New Roman" w:cs="Times New Roman"/>
          <w:b/>
          <w:color w:val="000000"/>
          <w:sz w:val="24"/>
          <w:szCs w:val="24"/>
          <w:lang w:val="uk-UA"/>
        </w:rPr>
        <w:t>Коефіцієнт, що дозволяє виявити, якою мірою поточні активи покривають поточні зобов’язання підприємства:</w:t>
      </w:r>
    </w:p>
    <w:p w14:paraId="01971CC0"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а) коефіцієнт абсолютної ліквідності;</w:t>
      </w:r>
    </w:p>
    <w:p w14:paraId="1D36926C"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 коефіцієнт термінової ліквідності;</w:t>
      </w:r>
    </w:p>
    <w:p w14:paraId="519C0B33"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 коефіцієнт загальної ліквідності;</w:t>
      </w:r>
    </w:p>
    <w:p w14:paraId="6A6685A5"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коефіцієнт ліквідності запасів.</w:t>
      </w:r>
    </w:p>
    <w:p w14:paraId="0360A6AA" w14:textId="77777777" w:rsidR="00460662" w:rsidRPr="00E95072" w:rsidRDefault="00460662" w:rsidP="000F0836">
      <w:pPr>
        <w:spacing w:after="0" w:line="240" w:lineRule="auto"/>
        <w:jc w:val="both"/>
        <w:rPr>
          <w:rStyle w:val="af9"/>
          <w:rFonts w:ascii="Times New Roman" w:hAnsi="Times New Roman" w:cs="Times New Roman"/>
          <w:color w:val="000000"/>
          <w:sz w:val="24"/>
          <w:szCs w:val="24"/>
        </w:rPr>
      </w:pPr>
      <w:r w:rsidRPr="00E95072">
        <w:rPr>
          <w:rStyle w:val="af9"/>
          <w:rFonts w:ascii="Times New Roman" w:hAnsi="Times New Roman" w:cs="Times New Roman"/>
          <w:b w:val="0"/>
          <w:color w:val="000000"/>
          <w:sz w:val="24"/>
          <w:szCs w:val="24"/>
          <w:lang w:val="uk-UA"/>
        </w:rPr>
        <w:t>9</w:t>
      </w:r>
      <w:r w:rsidRPr="00E95072">
        <w:rPr>
          <w:rStyle w:val="af9"/>
          <w:rFonts w:ascii="Times New Roman" w:hAnsi="Times New Roman" w:cs="Times New Roman"/>
          <w:b w:val="0"/>
          <w:color w:val="000000"/>
          <w:sz w:val="24"/>
          <w:szCs w:val="24"/>
        </w:rPr>
        <w:t>.</w:t>
      </w:r>
      <w:r w:rsidRPr="00E95072">
        <w:rPr>
          <w:rStyle w:val="af9"/>
          <w:rFonts w:ascii="Times New Roman" w:hAnsi="Times New Roman" w:cs="Times New Roman"/>
          <w:color w:val="000000"/>
          <w:sz w:val="24"/>
          <w:szCs w:val="24"/>
        </w:rPr>
        <w:t>  </w:t>
      </w:r>
      <w:proofErr w:type="spellStart"/>
      <w:r w:rsidRPr="00E95072">
        <w:rPr>
          <w:rStyle w:val="af9"/>
          <w:rFonts w:ascii="Times New Roman" w:hAnsi="Times New Roman" w:cs="Times New Roman"/>
          <w:color w:val="000000"/>
          <w:sz w:val="24"/>
          <w:szCs w:val="24"/>
        </w:rPr>
        <w:t>Оцінку</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ліквідності</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підприємства</w:t>
      </w:r>
      <w:proofErr w:type="spellEnd"/>
      <w:r w:rsidRPr="00E95072">
        <w:rPr>
          <w:rStyle w:val="af9"/>
          <w:rFonts w:ascii="Times New Roman" w:hAnsi="Times New Roman" w:cs="Times New Roman"/>
          <w:color w:val="000000"/>
          <w:sz w:val="24"/>
          <w:szCs w:val="24"/>
        </w:rPr>
        <w:t xml:space="preserve"> </w:t>
      </w:r>
      <w:proofErr w:type="spellStart"/>
      <w:r w:rsidRPr="00E95072">
        <w:rPr>
          <w:rStyle w:val="af9"/>
          <w:rFonts w:ascii="Times New Roman" w:hAnsi="Times New Roman" w:cs="Times New Roman"/>
          <w:color w:val="000000"/>
          <w:sz w:val="24"/>
          <w:szCs w:val="24"/>
        </w:rPr>
        <w:t>дають</w:t>
      </w:r>
      <w:proofErr w:type="spellEnd"/>
      <w:r w:rsidRPr="00E95072">
        <w:rPr>
          <w:rStyle w:val="af9"/>
          <w:rFonts w:ascii="Times New Roman" w:hAnsi="Times New Roman" w:cs="Times New Roman"/>
          <w:color w:val="000000"/>
          <w:sz w:val="24"/>
          <w:szCs w:val="24"/>
        </w:rPr>
        <w:t xml:space="preserve"> на </w:t>
      </w:r>
      <w:proofErr w:type="spellStart"/>
      <w:r w:rsidRPr="00E95072">
        <w:rPr>
          <w:rStyle w:val="af9"/>
          <w:rFonts w:ascii="Times New Roman" w:hAnsi="Times New Roman" w:cs="Times New Roman"/>
          <w:color w:val="000000"/>
          <w:sz w:val="24"/>
          <w:szCs w:val="24"/>
        </w:rPr>
        <w:t>основі</w:t>
      </w:r>
      <w:proofErr w:type="spellEnd"/>
      <w:r w:rsidRPr="00E95072">
        <w:rPr>
          <w:rStyle w:val="af9"/>
          <w:rFonts w:ascii="Times New Roman" w:hAnsi="Times New Roman" w:cs="Times New Roman"/>
          <w:color w:val="000000"/>
          <w:sz w:val="24"/>
          <w:szCs w:val="24"/>
        </w:rPr>
        <w:t xml:space="preserve"> таких </w:t>
      </w:r>
      <w:proofErr w:type="spellStart"/>
      <w:r w:rsidRPr="00E95072">
        <w:rPr>
          <w:rStyle w:val="af9"/>
          <w:rFonts w:ascii="Times New Roman" w:hAnsi="Times New Roman" w:cs="Times New Roman"/>
          <w:color w:val="000000"/>
          <w:sz w:val="24"/>
          <w:szCs w:val="24"/>
        </w:rPr>
        <w:t>показ</w:t>
      </w:r>
      <w:r w:rsidRPr="00E95072">
        <w:rPr>
          <w:rStyle w:val="af9"/>
          <w:rFonts w:ascii="Times New Roman" w:hAnsi="Times New Roman" w:cs="Times New Roman"/>
          <w:color w:val="000000"/>
          <w:sz w:val="24"/>
          <w:szCs w:val="24"/>
        </w:rPr>
        <w:softHyphen/>
        <w:t>ників</w:t>
      </w:r>
      <w:proofErr w:type="spellEnd"/>
      <w:r w:rsidRPr="00E95072">
        <w:rPr>
          <w:rStyle w:val="af9"/>
          <w:rFonts w:ascii="Times New Roman" w:hAnsi="Times New Roman" w:cs="Times New Roman"/>
          <w:color w:val="000000"/>
          <w:sz w:val="24"/>
          <w:szCs w:val="24"/>
        </w:rPr>
        <w:t>:</w:t>
      </w:r>
    </w:p>
    <w:p w14:paraId="2DE687F9"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а) </w:t>
      </w:r>
      <w:proofErr w:type="spellStart"/>
      <w:r w:rsidRPr="00E95072">
        <w:rPr>
          <w:rStyle w:val="af9"/>
          <w:rFonts w:ascii="Times New Roman" w:hAnsi="Times New Roman" w:cs="Times New Roman"/>
          <w:b w:val="0"/>
          <w:color w:val="000000"/>
          <w:sz w:val="24"/>
          <w:szCs w:val="24"/>
        </w:rPr>
        <w:t>коефіцієнт</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довгострокового</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залучення</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позикових</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коштів</w:t>
      </w:r>
      <w:proofErr w:type="spellEnd"/>
      <w:r w:rsidRPr="00E95072">
        <w:rPr>
          <w:rStyle w:val="af9"/>
          <w:rFonts w:ascii="Times New Roman" w:hAnsi="Times New Roman" w:cs="Times New Roman"/>
          <w:b w:val="0"/>
          <w:color w:val="000000"/>
          <w:sz w:val="24"/>
          <w:szCs w:val="24"/>
        </w:rPr>
        <w:t xml:space="preserve">, </w:t>
      </w:r>
    </w:p>
    <w:p w14:paraId="7FFB287B"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proofErr w:type="spellStart"/>
      <w:r w:rsidRPr="00E95072">
        <w:rPr>
          <w:rStyle w:val="af9"/>
          <w:rFonts w:ascii="Times New Roman" w:hAnsi="Times New Roman" w:cs="Times New Roman"/>
          <w:b w:val="0"/>
          <w:color w:val="000000"/>
          <w:sz w:val="24"/>
          <w:szCs w:val="24"/>
        </w:rPr>
        <w:t>короткострокової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заборгованості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кредиторської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заборгованості</w:t>
      </w:r>
      <w:proofErr w:type="spellEnd"/>
      <w:r w:rsidRPr="00E95072">
        <w:rPr>
          <w:rStyle w:val="af9"/>
          <w:rFonts w:ascii="Times New Roman" w:hAnsi="Times New Roman" w:cs="Times New Roman"/>
          <w:b w:val="0"/>
          <w:color w:val="000000"/>
          <w:sz w:val="24"/>
          <w:szCs w:val="24"/>
        </w:rPr>
        <w:t>;</w:t>
      </w:r>
    </w:p>
    <w:p w14:paraId="614CEC65"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б) </w:t>
      </w:r>
      <w:proofErr w:type="spellStart"/>
      <w:r w:rsidRPr="00E95072">
        <w:rPr>
          <w:rStyle w:val="af9"/>
          <w:rFonts w:ascii="Times New Roman" w:hAnsi="Times New Roman" w:cs="Times New Roman"/>
          <w:b w:val="0"/>
          <w:color w:val="000000"/>
          <w:sz w:val="24"/>
          <w:szCs w:val="24"/>
        </w:rPr>
        <w:t>коефіцієнтів</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незалежності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покриття</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ліквідності</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стійкості</w:t>
      </w:r>
      <w:proofErr w:type="spellEnd"/>
      <w:r w:rsidRPr="00E95072">
        <w:rPr>
          <w:rStyle w:val="af9"/>
          <w:rFonts w:ascii="Times New Roman" w:hAnsi="Times New Roman" w:cs="Times New Roman"/>
          <w:b w:val="0"/>
          <w:color w:val="000000"/>
          <w:sz w:val="24"/>
          <w:szCs w:val="24"/>
        </w:rPr>
        <w:t>;</w:t>
      </w:r>
    </w:p>
    <w:p w14:paraId="5F15C651"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в) </w:t>
      </w:r>
      <w:proofErr w:type="spellStart"/>
      <w:r w:rsidRPr="00E95072">
        <w:rPr>
          <w:rStyle w:val="af9"/>
          <w:rFonts w:ascii="Times New Roman" w:hAnsi="Times New Roman" w:cs="Times New Roman"/>
          <w:b w:val="0"/>
          <w:color w:val="000000"/>
          <w:sz w:val="24"/>
          <w:szCs w:val="24"/>
        </w:rPr>
        <w:t>коефіцієнтів</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абсолютної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поточної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швидкої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ліквідності</w:t>
      </w:r>
      <w:proofErr w:type="spellEnd"/>
      <w:r w:rsidRPr="00E95072">
        <w:rPr>
          <w:rStyle w:val="af9"/>
          <w:rFonts w:ascii="Times New Roman" w:hAnsi="Times New Roman" w:cs="Times New Roman"/>
          <w:b w:val="0"/>
          <w:color w:val="000000"/>
          <w:sz w:val="24"/>
          <w:szCs w:val="24"/>
        </w:rPr>
        <w:t>;</w:t>
      </w:r>
    </w:p>
    <w:p w14:paraId="6165F348"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 xml:space="preserve">г) плече </w:t>
      </w:r>
      <w:proofErr w:type="spellStart"/>
      <w:r w:rsidRPr="00E95072">
        <w:rPr>
          <w:rStyle w:val="af9"/>
          <w:rFonts w:ascii="Times New Roman" w:hAnsi="Times New Roman" w:cs="Times New Roman"/>
          <w:b w:val="0"/>
          <w:color w:val="000000"/>
          <w:sz w:val="24"/>
          <w:szCs w:val="24"/>
        </w:rPr>
        <w:t>фінансового</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важеля</w:t>
      </w:r>
      <w:proofErr w:type="spellEnd"/>
      <w:r w:rsidRPr="00E95072">
        <w:rPr>
          <w:rStyle w:val="af9"/>
          <w:rFonts w:ascii="Times New Roman" w:hAnsi="Times New Roman" w:cs="Times New Roman"/>
          <w:b w:val="0"/>
          <w:color w:val="000000"/>
          <w:sz w:val="24"/>
          <w:szCs w:val="24"/>
        </w:rPr>
        <w:t>.</w:t>
      </w:r>
    </w:p>
    <w:p w14:paraId="1F32F38A"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p>
    <w:p w14:paraId="00B5BB92" w14:textId="77777777" w:rsidR="00460662" w:rsidRPr="00E95072" w:rsidRDefault="00460662" w:rsidP="000F0836">
      <w:pPr>
        <w:spacing w:after="0" w:line="240" w:lineRule="auto"/>
        <w:jc w:val="both"/>
        <w:rPr>
          <w:rStyle w:val="af9"/>
          <w:rFonts w:ascii="Times New Roman" w:hAnsi="Times New Roman" w:cs="Times New Roman"/>
          <w:color w:val="000000"/>
          <w:sz w:val="24"/>
          <w:szCs w:val="24"/>
        </w:rPr>
      </w:pPr>
      <w:r w:rsidRPr="00E95072">
        <w:rPr>
          <w:rStyle w:val="af9"/>
          <w:rFonts w:ascii="Times New Roman" w:hAnsi="Times New Roman" w:cs="Times New Roman"/>
          <w:b w:val="0"/>
          <w:color w:val="000000"/>
          <w:sz w:val="24"/>
          <w:szCs w:val="24"/>
          <w:lang w:val="uk-UA"/>
        </w:rPr>
        <w:t>10</w:t>
      </w:r>
      <w:r w:rsidRPr="00E95072">
        <w:rPr>
          <w:rStyle w:val="af9"/>
          <w:rFonts w:ascii="Times New Roman" w:hAnsi="Times New Roman" w:cs="Times New Roman"/>
          <w:b w:val="0"/>
          <w:color w:val="000000"/>
          <w:sz w:val="24"/>
          <w:szCs w:val="24"/>
        </w:rPr>
        <w:t>.</w:t>
      </w:r>
      <w:r w:rsidRPr="00E95072">
        <w:rPr>
          <w:rStyle w:val="af9"/>
          <w:rFonts w:ascii="Times New Roman" w:hAnsi="Times New Roman" w:cs="Times New Roman"/>
          <w:color w:val="000000"/>
          <w:sz w:val="24"/>
          <w:szCs w:val="24"/>
        </w:rPr>
        <w:t>  </w:t>
      </w:r>
      <w:proofErr w:type="spellStart"/>
      <w:r w:rsidRPr="00E95072">
        <w:rPr>
          <w:rStyle w:val="af9"/>
          <w:rFonts w:ascii="Times New Roman" w:hAnsi="Times New Roman" w:cs="Times New Roman"/>
          <w:color w:val="000000"/>
          <w:sz w:val="24"/>
          <w:szCs w:val="24"/>
        </w:rPr>
        <w:t>Значення</w:t>
      </w:r>
      <w:proofErr w:type="spellEnd"/>
      <w:r w:rsidRPr="00E95072">
        <w:rPr>
          <w:rStyle w:val="af9"/>
          <w:rFonts w:ascii="Times New Roman" w:hAnsi="Times New Roman" w:cs="Times New Roman"/>
          <w:color w:val="000000"/>
          <w:sz w:val="24"/>
          <w:szCs w:val="24"/>
        </w:rPr>
        <w:t xml:space="preserve"> 0,7 </w:t>
      </w:r>
      <w:r w:rsidRPr="00E95072">
        <w:rPr>
          <w:rStyle w:val="af9"/>
          <w:rFonts w:ascii="Times New Roman" w:hAnsi="Times New Roman" w:cs="Times New Roman"/>
          <w:color w:val="000000"/>
          <w:sz w:val="24"/>
          <w:szCs w:val="24"/>
          <w:lang w:val="uk-UA"/>
        </w:rPr>
        <w:t>-</w:t>
      </w:r>
      <w:r w:rsidRPr="00E95072">
        <w:rPr>
          <w:rStyle w:val="af9"/>
          <w:rFonts w:ascii="Times New Roman" w:hAnsi="Times New Roman" w:cs="Times New Roman"/>
          <w:color w:val="000000"/>
          <w:sz w:val="24"/>
          <w:szCs w:val="24"/>
        </w:rPr>
        <w:t xml:space="preserve"> 0,8 є </w:t>
      </w:r>
      <w:r w:rsidRPr="00E95072">
        <w:rPr>
          <w:rStyle w:val="af9"/>
          <w:rFonts w:ascii="Times New Roman" w:hAnsi="Times New Roman" w:cs="Times New Roman"/>
          <w:color w:val="000000"/>
          <w:sz w:val="24"/>
          <w:szCs w:val="24"/>
          <w:lang w:val="uk-UA"/>
        </w:rPr>
        <w:t>оптимальним</w:t>
      </w:r>
      <w:r w:rsidRPr="00E95072">
        <w:rPr>
          <w:rStyle w:val="af9"/>
          <w:rFonts w:ascii="Times New Roman" w:hAnsi="Times New Roman" w:cs="Times New Roman"/>
          <w:color w:val="000000"/>
          <w:sz w:val="24"/>
          <w:szCs w:val="24"/>
        </w:rPr>
        <w:t xml:space="preserve"> для </w:t>
      </w:r>
      <w:proofErr w:type="spellStart"/>
      <w:r w:rsidRPr="00E95072">
        <w:rPr>
          <w:rStyle w:val="af9"/>
          <w:rFonts w:ascii="Times New Roman" w:hAnsi="Times New Roman" w:cs="Times New Roman"/>
          <w:color w:val="000000"/>
          <w:sz w:val="24"/>
          <w:szCs w:val="24"/>
        </w:rPr>
        <w:t>коефіцієнта</w:t>
      </w:r>
      <w:proofErr w:type="spellEnd"/>
      <w:r w:rsidRPr="00E95072">
        <w:rPr>
          <w:rStyle w:val="af9"/>
          <w:rFonts w:ascii="Times New Roman" w:hAnsi="Times New Roman" w:cs="Times New Roman"/>
          <w:color w:val="000000"/>
          <w:sz w:val="24"/>
          <w:szCs w:val="24"/>
        </w:rPr>
        <w:t>:</w:t>
      </w:r>
    </w:p>
    <w:p w14:paraId="56E979A0"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а) </w:t>
      </w:r>
      <w:proofErr w:type="spellStart"/>
      <w:r w:rsidRPr="00E95072">
        <w:rPr>
          <w:rStyle w:val="af9"/>
          <w:rFonts w:ascii="Times New Roman" w:hAnsi="Times New Roman" w:cs="Times New Roman"/>
          <w:b w:val="0"/>
          <w:color w:val="000000"/>
          <w:sz w:val="24"/>
          <w:szCs w:val="24"/>
        </w:rPr>
        <w:t>термінової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ліквідності</w:t>
      </w:r>
      <w:proofErr w:type="spellEnd"/>
      <w:r w:rsidRPr="00E95072">
        <w:rPr>
          <w:rStyle w:val="af9"/>
          <w:rFonts w:ascii="Times New Roman" w:hAnsi="Times New Roman" w:cs="Times New Roman"/>
          <w:b w:val="0"/>
          <w:color w:val="000000"/>
          <w:sz w:val="24"/>
          <w:szCs w:val="24"/>
        </w:rPr>
        <w:t>;</w:t>
      </w:r>
    </w:p>
    <w:p w14:paraId="55EBC1B2"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б) </w:t>
      </w:r>
      <w:proofErr w:type="spellStart"/>
      <w:r w:rsidRPr="00E95072">
        <w:rPr>
          <w:rStyle w:val="af9"/>
          <w:rFonts w:ascii="Times New Roman" w:hAnsi="Times New Roman" w:cs="Times New Roman"/>
          <w:b w:val="0"/>
          <w:color w:val="000000"/>
          <w:sz w:val="24"/>
          <w:szCs w:val="24"/>
        </w:rPr>
        <w:t>абсолютної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ліквідності</w:t>
      </w:r>
      <w:proofErr w:type="spellEnd"/>
      <w:r w:rsidRPr="00E95072">
        <w:rPr>
          <w:rStyle w:val="af9"/>
          <w:rFonts w:ascii="Times New Roman" w:hAnsi="Times New Roman" w:cs="Times New Roman"/>
          <w:b w:val="0"/>
          <w:color w:val="000000"/>
          <w:sz w:val="24"/>
          <w:szCs w:val="24"/>
        </w:rPr>
        <w:t>;</w:t>
      </w:r>
    </w:p>
    <w:p w14:paraId="5072B569" w14:textId="77777777" w:rsidR="00460662" w:rsidRPr="00E95072" w:rsidRDefault="00460662" w:rsidP="000F0836">
      <w:pPr>
        <w:spacing w:after="0" w:line="240" w:lineRule="auto"/>
        <w:jc w:val="both"/>
        <w:rPr>
          <w:rStyle w:val="af9"/>
          <w:rFonts w:ascii="Times New Roman" w:hAnsi="Times New Roman" w:cs="Times New Roman"/>
          <w:b w:val="0"/>
          <w:color w:val="000000"/>
          <w:sz w:val="24"/>
          <w:szCs w:val="24"/>
        </w:rPr>
      </w:pPr>
      <w:r w:rsidRPr="00E95072">
        <w:rPr>
          <w:rStyle w:val="af9"/>
          <w:rFonts w:ascii="Times New Roman" w:hAnsi="Times New Roman" w:cs="Times New Roman"/>
          <w:b w:val="0"/>
          <w:color w:val="000000"/>
          <w:sz w:val="24"/>
          <w:szCs w:val="24"/>
        </w:rPr>
        <w:t>в) </w:t>
      </w:r>
      <w:proofErr w:type="spellStart"/>
      <w:r w:rsidRPr="00E95072">
        <w:rPr>
          <w:rStyle w:val="af9"/>
          <w:rFonts w:ascii="Times New Roman" w:hAnsi="Times New Roman" w:cs="Times New Roman"/>
          <w:b w:val="0"/>
          <w:color w:val="000000"/>
          <w:sz w:val="24"/>
          <w:szCs w:val="24"/>
        </w:rPr>
        <w:t>поточної</w:t>
      </w:r>
      <w:proofErr w:type="spellEnd"/>
      <w:r w:rsidRPr="00E95072">
        <w:rPr>
          <w:rStyle w:val="af9"/>
          <w:rFonts w:ascii="Times New Roman" w:hAnsi="Times New Roman" w:cs="Times New Roman"/>
          <w:b w:val="0"/>
          <w:color w:val="000000"/>
          <w:sz w:val="24"/>
          <w:szCs w:val="24"/>
        </w:rPr>
        <w:t xml:space="preserve"> </w:t>
      </w:r>
      <w:proofErr w:type="spellStart"/>
      <w:r w:rsidRPr="00E95072">
        <w:rPr>
          <w:rStyle w:val="af9"/>
          <w:rFonts w:ascii="Times New Roman" w:hAnsi="Times New Roman" w:cs="Times New Roman"/>
          <w:b w:val="0"/>
          <w:color w:val="000000"/>
          <w:sz w:val="24"/>
          <w:szCs w:val="24"/>
        </w:rPr>
        <w:t>ліквідності</w:t>
      </w:r>
      <w:proofErr w:type="spellEnd"/>
      <w:r w:rsidRPr="00E95072">
        <w:rPr>
          <w:rStyle w:val="af9"/>
          <w:rFonts w:ascii="Times New Roman" w:hAnsi="Times New Roman" w:cs="Times New Roman"/>
          <w:b w:val="0"/>
          <w:color w:val="000000"/>
          <w:sz w:val="24"/>
          <w:szCs w:val="24"/>
        </w:rPr>
        <w:t>;</w:t>
      </w:r>
    </w:p>
    <w:p w14:paraId="5BA65EA0" w14:textId="77777777" w:rsidR="00460662" w:rsidRPr="00E95072" w:rsidRDefault="00460662"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 правильна відповідь відсутня.</w:t>
      </w:r>
    </w:p>
    <w:p w14:paraId="5BB91594"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Cs/>
          <w:color w:val="000000"/>
          <w:spacing w:val="-6"/>
          <w:sz w:val="24"/>
          <w:szCs w:val="24"/>
          <w:lang w:val="uk-UA"/>
        </w:rPr>
        <w:lastRenderedPageBreak/>
        <w:t xml:space="preserve">11. </w:t>
      </w:r>
      <w:r w:rsidRPr="00E95072">
        <w:rPr>
          <w:rFonts w:ascii="Times New Roman" w:hAnsi="Times New Roman" w:cs="Times New Roman"/>
          <w:b/>
          <w:sz w:val="24"/>
          <w:szCs w:val="24"/>
          <w:lang w:val="uk-UA"/>
        </w:rPr>
        <w:t>Які з вказаних термінів є близькими за економічним змістом, але не тотожними:</w:t>
      </w:r>
    </w:p>
    <w:p w14:paraId="667DC334" w14:textId="77777777" w:rsidR="00460662" w:rsidRPr="00E95072" w:rsidRDefault="00460662" w:rsidP="00331B69">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прибутковість і рентабельність;</w:t>
      </w:r>
    </w:p>
    <w:p w14:paraId="01B68613" w14:textId="77777777" w:rsidR="00460662" w:rsidRPr="00E95072" w:rsidRDefault="00460662" w:rsidP="00331B69">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платоспроможність і ліквідність;</w:t>
      </w:r>
    </w:p>
    <w:p w14:paraId="524234C2" w14:textId="77777777" w:rsidR="00460662" w:rsidRPr="00E95072" w:rsidRDefault="00460662" w:rsidP="00331B69">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власні оборотні кошти і робочий капітал;</w:t>
      </w:r>
    </w:p>
    <w:p w14:paraId="50EED69C" w14:textId="77777777" w:rsidR="00460662" w:rsidRPr="00E95072" w:rsidRDefault="00460662" w:rsidP="00331B69">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коефіцієнт покриття і коефіцієнт поточної ліквідності?</w:t>
      </w:r>
    </w:p>
    <w:p w14:paraId="651E2095"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t xml:space="preserve">12. </w:t>
      </w:r>
      <w:r w:rsidRPr="00E95072">
        <w:rPr>
          <w:rFonts w:ascii="Times New Roman" w:hAnsi="Times New Roman" w:cs="Times New Roman"/>
          <w:b/>
          <w:sz w:val="24"/>
          <w:szCs w:val="24"/>
          <w:lang w:val="uk-UA"/>
        </w:rPr>
        <w:t>Який з фінансових коефіцієнтів розраховується як відношення суми грошових активів та поточних фінансових інвестицій до суми поточних зобов′язань:</w:t>
      </w:r>
    </w:p>
    <w:p w14:paraId="4FD4E2A6"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коефіцієнт поточної ліквідності;</w:t>
      </w:r>
    </w:p>
    <w:p w14:paraId="3507D113"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коефіцієнт абсолютної ліквідності;</w:t>
      </w:r>
    </w:p>
    <w:p w14:paraId="07EC866B"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коефіцієнт маневреності власних коштів;</w:t>
      </w:r>
    </w:p>
    <w:p w14:paraId="17ED7969"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коефіцієнт швидкої (термінової) ліквідності?</w:t>
      </w:r>
    </w:p>
    <w:p w14:paraId="1170E5C7"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Cs/>
          <w:color w:val="000000"/>
          <w:spacing w:val="-6"/>
          <w:sz w:val="24"/>
          <w:szCs w:val="24"/>
          <w:lang w:val="uk-UA"/>
        </w:rPr>
        <w:t xml:space="preserve">13. </w:t>
      </w:r>
      <w:r w:rsidRPr="00E95072">
        <w:rPr>
          <w:rFonts w:ascii="Times New Roman" w:hAnsi="Times New Roman" w:cs="Times New Roman"/>
          <w:b/>
          <w:sz w:val="24"/>
          <w:szCs w:val="24"/>
          <w:lang w:val="uk-UA"/>
        </w:rPr>
        <w:t>Як зміниться значення коефіцієнта абсолютної ліквідності, якщо грошові активи зростуть на 10%, а сума поточних зобов′язань збільшиться на 15%:</w:t>
      </w:r>
    </w:p>
    <w:p w14:paraId="332BD018"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не зміниться;</w:t>
      </w:r>
    </w:p>
    <w:p w14:paraId="32DB0987"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збільшиться;</w:t>
      </w:r>
    </w:p>
    <w:p w14:paraId="18094D99"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зменшиться;</w:t>
      </w:r>
    </w:p>
    <w:p w14:paraId="37F299FC" w14:textId="77777777" w:rsidR="00460662" w:rsidRPr="00E95072" w:rsidRDefault="00460662" w:rsidP="000F0836">
      <w:pPr>
        <w:spacing w:after="0" w:line="240" w:lineRule="auto"/>
        <w:jc w:val="both"/>
        <w:rPr>
          <w:rFonts w:ascii="Times New Roman" w:hAnsi="Times New Roman" w:cs="Times New Roman"/>
          <w:noProof/>
          <w:sz w:val="24"/>
          <w:szCs w:val="24"/>
          <w:lang w:val="uk-UA"/>
        </w:rPr>
      </w:pPr>
      <w:r w:rsidRPr="00E95072">
        <w:rPr>
          <w:rFonts w:ascii="Times New Roman" w:hAnsi="Times New Roman" w:cs="Times New Roman"/>
          <w:noProof/>
          <w:sz w:val="24"/>
          <w:szCs w:val="24"/>
          <w:lang w:val="uk-UA"/>
        </w:rPr>
        <w:t>г) неможливо визначити.</w:t>
      </w:r>
    </w:p>
    <w:p w14:paraId="2CF72BC3"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Cs/>
          <w:color w:val="000000"/>
          <w:spacing w:val="-6"/>
          <w:sz w:val="24"/>
          <w:szCs w:val="24"/>
          <w:lang w:val="uk-UA"/>
        </w:rPr>
        <w:t xml:space="preserve">14. </w:t>
      </w:r>
      <w:r w:rsidRPr="00E95072">
        <w:rPr>
          <w:rFonts w:ascii="Times New Roman" w:hAnsi="Times New Roman" w:cs="Times New Roman"/>
          <w:b/>
          <w:sz w:val="24"/>
          <w:szCs w:val="24"/>
          <w:lang w:val="uk-UA"/>
        </w:rPr>
        <w:t>Підприємство має такі значення показників ліквідності: коефіцієнт абсолютної ліквідності − 0,1; коефіцієнт швидкої ліквідності − 0,5; коефіцієнт поточної ліквідності − 2. Який з елементів оборотних активів  матиме найбільшу питому вагу в їхній структурі:</w:t>
      </w:r>
    </w:p>
    <w:p w14:paraId="2156A5B1"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дебіторська заборгованість;</w:t>
      </w:r>
    </w:p>
    <w:p w14:paraId="141F4694"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товарно-матеріальні запаси;</w:t>
      </w:r>
    </w:p>
    <w:p w14:paraId="0EE355FD"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грошові активи;</w:t>
      </w:r>
    </w:p>
    <w:p w14:paraId="4266838E"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витрати майбутніх періодів?</w:t>
      </w:r>
    </w:p>
    <w:p w14:paraId="17746A10"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Cs/>
          <w:color w:val="000000"/>
          <w:spacing w:val="-6"/>
          <w:sz w:val="24"/>
          <w:szCs w:val="24"/>
          <w:lang w:val="uk-UA"/>
        </w:rPr>
        <w:t xml:space="preserve">15. </w:t>
      </w:r>
      <w:r w:rsidRPr="00E95072">
        <w:rPr>
          <w:rFonts w:ascii="Times New Roman" w:hAnsi="Times New Roman" w:cs="Times New Roman"/>
          <w:b/>
          <w:sz w:val="24"/>
          <w:szCs w:val="24"/>
          <w:lang w:val="uk-UA"/>
        </w:rPr>
        <w:t xml:space="preserve">Як зміниться коефіцієнт швидкої ліквідності підприємства, якщо запаси готової продукції і дебіторська заборгованість </w:t>
      </w:r>
      <w:proofErr w:type="spellStart"/>
      <w:r w:rsidRPr="00E95072">
        <w:rPr>
          <w:rFonts w:ascii="Times New Roman" w:hAnsi="Times New Roman" w:cs="Times New Roman"/>
          <w:b/>
          <w:sz w:val="24"/>
          <w:szCs w:val="24"/>
          <w:lang w:val="uk-UA"/>
        </w:rPr>
        <w:t>зменшаться</w:t>
      </w:r>
      <w:proofErr w:type="spellEnd"/>
      <w:r w:rsidRPr="00E95072">
        <w:rPr>
          <w:rFonts w:ascii="Times New Roman" w:hAnsi="Times New Roman" w:cs="Times New Roman"/>
          <w:b/>
          <w:sz w:val="24"/>
          <w:szCs w:val="24"/>
          <w:lang w:val="uk-UA"/>
        </w:rPr>
        <w:t xml:space="preserve"> суттєвіше, ніж </w:t>
      </w:r>
      <w:proofErr w:type="spellStart"/>
      <w:r w:rsidRPr="00E95072">
        <w:rPr>
          <w:rFonts w:ascii="Times New Roman" w:hAnsi="Times New Roman" w:cs="Times New Roman"/>
          <w:b/>
          <w:sz w:val="24"/>
          <w:szCs w:val="24"/>
          <w:lang w:val="uk-UA"/>
        </w:rPr>
        <w:t>зменшаться</w:t>
      </w:r>
      <w:proofErr w:type="spellEnd"/>
      <w:r w:rsidRPr="00E95072">
        <w:rPr>
          <w:rFonts w:ascii="Times New Roman" w:hAnsi="Times New Roman" w:cs="Times New Roman"/>
          <w:b/>
          <w:sz w:val="24"/>
          <w:szCs w:val="24"/>
          <w:lang w:val="uk-UA"/>
        </w:rPr>
        <w:t xml:space="preserve"> поточні зобов’язання:</w:t>
      </w:r>
    </w:p>
    <w:p w14:paraId="6815A9AC"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збільшиться;</w:t>
      </w:r>
    </w:p>
    <w:p w14:paraId="221B1EBA"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зменшиться;</w:t>
      </w:r>
    </w:p>
    <w:p w14:paraId="057686FD"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не зміниться;</w:t>
      </w:r>
    </w:p>
    <w:p w14:paraId="2F253AFA"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неможливо визначити?</w:t>
      </w:r>
    </w:p>
    <w:p w14:paraId="3A653E8D"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bCs/>
          <w:color w:val="000000"/>
          <w:spacing w:val="-6"/>
          <w:sz w:val="24"/>
          <w:szCs w:val="24"/>
          <w:lang w:val="uk-UA"/>
        </w:rPr>
        <w:t xml:space="preserve">16. </w:t>
      </w:r>
      <w:r w:rsidRPr="00E95072">
        <w:rPr>
          <w:rFonts w:ascii="Times New Roman" w:hAnsi="Times New Roman" w:cs="Times New Roman"/>
          <w:b/>
          <w:sz w:val="24"/>
          <w:szCs w:val="24"/>
          <w:lang w:val="uk-UA"/>
        </w:rPr>
        <w:t xml:space="preserve">Яка з </w:t>
      </w:r>
      <w:proofErr w:type="spellStart"/>
      <w:r w:rsidRPr="00E95072">
        <w:rPr>
          <w:rFonts w:ascii="Times New Roman" w:hAnsi="Times New Roman" w:cs="Times New Roman"/>
          <w:b/>
          <w:sz w:val="24"/>
          <w:szCs w:val="24"/>
          <w:lang w:val="uk-UA"/>
        </w:rPr>
        <w:t>нерівностей</w:t>
      </w:r>
      <w:proofErr w:type="spellEnd"/>
      <w:r w:rsidRPr="00E95072">
        <w:rPr>
          <w:rFonts w:ascii="Times New Roman" w:hAnsi="Times New Roman" w:cs="Times New Roman"/>
          <w:b/>
          <w:sz w:val="24"/>
          <w:szCs w:val="24"/>
          <w:lang w:val="uk-UA"/>
        </w:rPr>
        <w:t>, що характеризує ліквідність балансу, означає, що розмір абсолютно ліквідних активів повинен перевищувати найбільш термінові зобов′язання</w:t>
      </w:r>
      <w:r w:rsidRPr="00E95072">
        <w:rPr>
          <w:rFonts w:ascii="Times New Roman" w:hAnsi="Times New Roman" w:cs="Times New Roman"/>
          <w:sz w:val="24"/>
          <w:szCs w:val="24"/>
          <w:lang w:val="uk-UA"/>
        </w:rPr>
        <w:t>:</w:t>
      </w:r>
    </w:p>
    <w:p w14:paraId="591D7020"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А1≥П1;</w:t>
      </w:r>
    </w:p>
    <w:p w14:paraId="596371B6"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А2≥П2;</w:t>
      </w:r>
    </w:p>
    <w:p w14:paraId="570E3725"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А3≥П3;</w:t>
      </w:r>
    </w:p>
    <w:p w14:paraId="57667316"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 А4≤П4?</w:t>
      </w:r>
    </w:p>
    <w:p w14:paraId="670D1FF6"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Cs/>
          <w:color w:val="000000"/>
          <w:spacing w:val="-6"/>
          <w:sz w:val="24"/>
          <w:szCs w:val="24"/>
          <w:lang w:val="uk-UA"/>
        </w:rPr>
        <w:t xml:space="preserve">17. </w:t>
      </w:r>
      <w:r w:rsidRPr="00E95072">
        <w:rPr>
          <w:rFonts w:ascii="Times New Roman" w:hAnsi="Times New Roman" w:cs="Times New Roman"/>
          <w:b/>
          <w:sz w:val="24"/>
          <w:szCs w:val="24"/>
          <w:lang w:val="uk-UA"/>
        </w:rPr>
        <w:t xml:space="preserve">Яка з </w:t>
      </w:r>
      <w:proofErr w:type="spellStart"/>
      <w:r w:rsidRPr="00E95072">
        <w:rPr>
          <w:rFonts w:ascii="Times New Roman" w:hAnsi="Times New Roman" w:cs="Times New Roman"/>
          <w:b/>
          <w:sz w:val="24"/>
          <w:szCs w:val="24"/>
          <w:lang w:val="uk-UA"/>
        </w:rPr>
        <w:t>нерівностей</w:t>
      </w:r>
      <w:proofErr w:type="spellEnd"/>
      <w:r w:rsidRPr="00E95072">
        <w:rPr>
          <w:rFonts w:ascii="Times New Roman" w:hAnsi="Times New Roman" w:cs="Times New Roman"/>
          <w:b/>
          <w:sz w:val="24"/>
          <w:szCs w:val="24"/>
          <w:lang w:val="uk-UA"/>
        </w:rPr>
        <w:t>, що характеризує ліквідність балансу, означає, що розмір власного капіталу повинен перевищувати розмір необоротних активів:</w:t>
      </w:r>
    </w:p>
    <w:p w14:paraId="7D8FFFE6"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А1≥П1;</w:t>
      </w:r>
    </w:p>
    <w:p w14:paraId="18590B1A"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А2≥П2;</w:t>
      </w:r>
    </w:p>
    <w:p w14:paraId="2B0B9154"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А3≥П3;</w:t>
      </w:r>
    </w:p>
    <w:p w14:paraId="75D315C9"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 А4≤П4?</w:t>
      </w:r>
    </w:p>
    <w:p w14:paraId="61600170"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18. </w:t>
      </w:r>
      <w:r w:rsidRPr="00E95072">
        <w:rPr>
          <w:rFonts w:ascii="Times New Roman" w:hAnsi="Times New Roman" w:cs="Times New Roman"/>
          <w:b/>
          <w:sz w:val="24"/>
          <w:szCs w:val="24"/>
          <w:lang w:val="uk-UA"/>
        </w:rPr>
        <w:t>Що має вищу ліквідність</w:t>
      </w:r>
      <w:r w:rsidRPr="00E95072">
        <w:rPr>
          <w:rFonts w:ascii="Times New Roman" w:hAnsi="Times New Roman" w:cs="Times New Roman"/>
          <w:sz w:val="24"/>
          <w:szCs w:val="24"/>
          <w:lang w:val="uk-UA"/>
        </w:rPr>
        <w:t>:</w:t>
      </w:r>
    </w:p>
    <w:p w14:paraId="3B2421C5"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запас готової продукції на складі;</w:t>
      </w:r>
      <w:r w:rsidRPr="00E95072">
        <w:rPr>
          <w:rFonts w:ascii="Times New Roman" w:hAnsi="Times New Roman" w:cs="Times New Roman"/>
          <w:sz w:val="24"/>
          <w:szCs w:val="24"/>
          <w:lang w:val="uk-UA"/>
        </w:rPr>
        <w:br/>
        <w:t>б) довгострокові інвестиції в цінні папери;</w:t>
      </w:r>
    </w:p>
    <w:p w14:paraId="7430549C"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запас незавершеного виробництва на складі підприємства;</w:t>
      </w:r>
    </w:p>
    <w:p w14:paraId="7D2AE0E6"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активна частина необоротних активів?</w:t>
      </w:r>
    </w:p>
    <w:p w14:paraId="160D745D"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lastRenderedPageBreak/>
        <w:t xml:space="preserve">19. </w:t>
      </w:r>
      <w:r w:rsidRPr="00E95072">
        <w:rPr>
          <w:rFonts w:ascii="Times New Roman" w:hAnsi="Times New Roman" w:cs="Times New Roman"/>
          <w:b/>
          <w:sz w:val="24"/>
          <w:szCs w:val="24"/>
          <w:lang w:val="uk-UA"/>
        </w:rPr>
        <w:t>Який з перелічених факторів впливає на погіршення ліквідності балансу?</w:t>
      </w:r>
    </w:p>
    <w:p w14:paraId="1D35CCF5"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продаж необоротних активів;</w:t>
      </w:r>
    </w:p>
    <w:p w14:paraId="34049D2F"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інвестиції в основний капітал;</w:t>
      </w:r>
    </w:p>
    <w:p w14:paraId="300EE72C"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збільшення дебіторської заборгованості;</w:t>
      </w:r>
    </w:p>
    <w:p w14:paraId="46C74752"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збільшення готівкових коштів.</w:t>
      </w:r>
    </w:p>
    <w:p w14:paraId="57607EEC"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20. </w:t>
      </w:r>
      <w:r w:rsidRPr="00E95072">
        <w:rPr>
          <w:rFonts w:ascii="Times New Roman" w:hAnsi="Times New Roman" w:cs="Times New Roman"/>
          <w:b/>
          <w:sz w:val="24"/>
          <w:szCs w:val="24"/>
          <w:lang w:val="uk-UA"/>
        </w:rPr>
        <w:t>Який показник характеризує платоспроможність підприємства:</w:t>
      </w:r>
    </w:p>
    <w:p w14:paraId="2BF1F987"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коефіцієнт автономії;</w:t>
      </w:r>
    </w:p>
    <w:p w14:paraId="7CFE890E"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коефіцієнт маневреності;</w:t>
      </w:r>
    </w:p>
    <w:p w14:paraId="4BDCD632"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коефіцієнт поточної ліквідності;</w:t>
      </w:r>
    </w:p>
    <w:p w14:paraId="72121C98"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коефіцієнт фінансової стійкості.</w:t>
      </w:r>
    </w:p>
    <w:p w14:paraId="1839F731" w14:textId="77777777" w:rsidR="00460662" w:rsidRPr="00E95072" w:rsidRDefault="00460662"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sz w:val="24"/>
          <w:szCs w:val="24"/>
          <w:lang w:val="uk-UA"/>
        </w:rPr>
        <w:t xml:space="preserve">21. </w:t>
      </w:r>
      <w:r w:rsidRPr="00E95072">
        <w:rPr>
          <w:rFonts w:ascii="Times New Roman" w:hAnsi="Times New Roman" w:cs="Times New Roman"/>
          <w:b/>
          <w:sz w:val="24"/>
          <w:szCs w:val="24"/>
          <w:lang w:val="uk-UA"/>
        </w:rPr>
        <w:t>Робочий капітал визначається як різниця між:</w:t>
      </w:r>
    </w:p>
    <w:p w14:paraId="02CCC335"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а) поточними активами і поточними зобов’язаннями;</w:t>
      </w:r>
    </w:p>
    <w:p w14:paraId="046988C5"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б) власним капіталом і необоротними активами;</w:t>
      </w:r>
    </w:p>
    <w:p w14:paraId="5FB0B01A"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 правильні відповіді а і б;</w:t>
      </w:r>
    </w:p>
    <w:p w14:paraId="1860D1AB"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г) правильна відповідь відсутня.</w:t>
      </w:r>
    </w:p>
    <w:p w14:paraId="55585DD1" w14:textId="77777777" w:rsidR="00460662" w:rsidRPr="00E95072" w:rsidRDefault="00460662" w:rsidP="000F0836">
      <w:pPr>
        <w:spacing w:after="0" w:line="240" w:lineRule="auto"/>
        <w:jc w:val="both"/>
        <w:rPr>
          <w:rFonts w:ascii="Times New Roman" w:hAnsi="Times New Roman" w:cs="Times New Roman"/>
          <w:sz w:val="24"/>
          <w:szCs w:val="24"/>
          <w:lang w:val="uk-UA"/>
        </w:rPr>
      </w:pPr>
    </w:p>
    <w:p w14:paraId="2E3C8B5D" w14:textId="77777777" w:rsidR="00331377" w:rsidRPr="00E95072" w:rsidRDefault="00331377" w:rsidP="00331B69">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Тема 4. Аналіз фінансової стійкості</w:t>
      </w:r>
    </w:p>
    <w:p w14:paraId="63BB35AA" w14:textId="77777777" w:rsidR="00460662"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Значення фінансової стійкості. Позитивні і негативні риси фінансової стійкості. Аналіз абсолютних та відносних показників фінансової стійкості. Факторний аналіз показників фінансової стійкості. Типи фінансової стійкості. Методика проведення аналізу. Експертна оцінка. </w:t>
      </w:r>
    </w:p>
    <w:p w14:paraId="3C480C29" w14:textId="367172D8"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b/>
          <w:sz w:val="24"/>
          <w:szCs w:val="24"/>
          <w:lang w:val="uk-UA"/>
        </w:rPr>
        <w:t>Завдання</w:t>
      </w:r>
      <w:r w:rsidR="00331B69">
        <w:rPr>
          <w:rFonts w:ascii="Times New Roman" w:hAnsi="Times New Roman" w:cs="Times New Roman"/>
          <w:b/>
          <w:sz w:val="24"/>
          <w:szCs w:val="24"/>
          <w:lang w:val="uk-UA"/>
        </w:rPr>
        <w:t xml:space="preserve"> 1. </w:t>
      </w:r>
      <w:r w:rsidRPr="00E95072">
        <w:rPr>
          <w:rFonts w:ascii="Times New Roman" w:hAnsi="Times New Roman" w:cs="Times New Roman"/>
          <w:sz w:val="24"/>
          <w:szCs w:val="24"/>
        </w:rPr>
        <w:t xml:space="preserve">За результатами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lang w:val="uk-UA"/>
        </w:rPr>
        <w:t xml:space="preserve"> необхідно:</w:t>
      </w:r>
    </w:p>
    <w:p w14:paraId="3307636D" w14:textId="77777777" w:rsidR="00460662" w:rsidRPr="00E95072" w:rsidRDefault="00460662" w:rsidP="000F0836">
      <w:pPr>
        <w:pStyle w:val="af1"/>
        <w:numPr>
          <w:ilvl w:val="0"/>
          <w:numId w:val="90"/>
        </w:numPr>
        <w:spacing w:after="0" w:line="240" w:lineRule="auto"/>
        <w:ind w:left="0"/>
        <w:jc w:val="both"/>
        <w:rPr>
          <w:rFonts w:ascii="Times New Roman" w:hAnsi="Times New Roman"/>
          <w:sz w:val="24"/>
          <w:szCs w:val="24"/>
        </w:rPr>
      </w:pPr>
      <w:r w:rsidRPr="00E95072">
        <w:rPr>
          <w:rFonts w:ascii="Times New Roman" w:hAnsi="Times New Roman"/>
          <w:sz w:val="24"/>
          <w:szCs w:val="24"/>
        </w:rPr>
        <w:t>Порівняти темпи приросту активів та фінансових результатів за «золотим правилом економіки», зробити висновки.</w:t>
      </w:r>
    </w:p>
    <w:p w14:paraId="3D7E20F8" w14:textId="77777777" w:rsidR="00460662" w:rsidRPr="00E95072" w:rsidRDefault="00460662" w:rsidP="000F0836">
      <w:pPr>
        <w:pStyle w:val="af1"/>
        <w:numPr>
          <w:ilvl w:val="0"/>
          <w:numId w:val="90"/>
        </w:numPr>
        <w:spacing w:after="0" w:line="240" w:lineRule="auto"/>
        <w:ind w:left="0"/>
        <w:jc w:val="both"/>
        <w:rPr>
          <w:rFonts w:ascii="Times New Roman" w:hAnsi="Times New Roman"/>
          <w:sz w:val="24"/>
          <w:szCs w:val="24"/>
        </w:rPr>
      </w:pPr>
      <w:r w:rsidRPr="00E95072">
        <w:rPr>
          <w:rFonts w:ascii="Times New Roman" w:hAnsi="Times New Roman"/>
          <w:sz w:val="24"/>
          <w:szCs w:val="24"/>
        </w:rPr>
        <w:t>Розрахувати коефіцієнт постійності та мобільності активів, співвідношення між необоротними та оборотними активами, зробити висновки.</w:t>
      </w:r>
    </w:p>
    <w:p w14:paraId="2AC391CD" w14:textId="77777777" w:rsidR="00460662" w:rsidRPr="00E95072" w:rsidRDefault="00460662" w:rsidP="000F0836">
      <w:pPr>
        <w:pStyle w:val="af1"/>
        <w:numPr>
          <w:ilvl w:val="0"/>
          <w:numId w:val="90"/>
        </w:numPr>
        <w:spacing w:after="0" w:line="240" w:lineRule="auto"/>
        <w:ind w:left="0"/>
        <w:jc w:val="both"/>
        <w:rPr>
          <w:rFonts w:ascii="Times New Roman" w:hAnsi="Times New Roman"/>
          <w:sz w:val="24"/>
          <w:szCs w:val="24"/>
        </w:rPr>
      </w:pPr>
      <w:r w:rsidRPr="00E95072">
        <w:rPr>
          <w:rFonts w:ascii="Times New Roman" w:hAnsi="Times New Roman"/>
          <w:sz w:val="24"/>
          <w:szCs w:val="24"/>
        </w:rPr>
        <w:t>Розрахувати в динаміці: коефіцієнт оборотності оборотних активів, коефіцієнт завантаження оборотних активів, коефіцієнт прибутковості, тривалість одного обороту (порахувати відхилення), зробити висновки.</w:t>
      </w:r>
    </w:p>
    <w:p w14:paraId="2BBD38CB" w14:textId="77777777"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Посилання на фінансову звітність:</w:t>
      </w:r>
    </w:p>
    <w:p w14:paraId="15389CFD" w14:textId="77777777" w:rsidR="00460662" w:rsidRPr="00E95072" w:rsidRDefault="00460662"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https</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www</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oblenergo</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kharkov</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ua</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sites</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default</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files</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pdf</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akcioneram</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fin</w:t>
      </w:r>
      <w:proofErr w:type="spellEnd"/>
      <w:r w:rsidRPr="00E95072">
        <w:rPr>
          <w:rFonts w:ascii="Times New Roman" w:hAnsi="Times New Roman" w:cs="Times New Roman"/>
          <w:sz w:val="24"/>
          <w:szCs w:val="24"/>
          <w:lang w:val="uk-UA"/>
        </w:rPr>
        <w:t>_</w:t>
      </w:r>
      <w:proofErr w:type="spellStart"/>
      <w:r w:rsidRPr="00E95072">
        <w:rPr>
          <w:rFonts w:ascii="Times New Roman" w:hAnsi="Times New Roman" w:cs="Times New Roman"/>
          <w:sz w:val="24"/>
          <w:szCs w:val="24"/>
        </w:rPr>
        <w:t>report</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finansova</w:t>
      </w:r>
      <w:proofErr w:type="spellEnd"/>
      <w:r w:rsidRPr="00E95072">
        <w:rPr>
          <w:rFonts w:ascii="Times New Roman" w:hAnsi="Times New Roman" w:cs="Times New Roman"/>
          <w:sz w:val="24"/>
          <w:szCs w:val="24"/>
          <w:lang w:val="uk-UA"/>
        </w:rPr>
        <w:t>_</w:t>
      </w:r>
      <w:proofErr w:type="spellStart"/>
      <w:r w:rsidRPr="00E95072">
        <w:rPr>
          <w:rFonts w:ascii="Times New Roman" w:hAnsi="Times New Roman" w:cs="Times New Roman"/>
          <w:sz w:val="24"/>
          <w:szCs w:val="24"/>
        </w:rPr>
        <w:t>zvitniist</w:t>
      </w:r>
      <w:proofErr w:type="spellEnd"/>
      <w:r w:rsidRPr="00E95072">
        <w:rPr>
          <w:rFonts w:ascii="Times New Roman" w:hAnsi="Times New Roman" w:cs="Times New Roman"/>
          <w:sz w:val="24"/>
          <w:szCs w:val="24"/>
          <w:lang w:val="uk-UA"/>
        </w:rPr>
        <w:t>_</w:t>
      </w:r>
      <w:proofErr w:type="spellStart"/>
      <w:r w:rsidRPr="00E95072">
        <w:rPr>
          <w:rFonts w:ascii="Times New Roman" w:hAnsi="Times New Roman" w:cs="Times New Roman"/>
          <w:sz w:val="24"/>
          <w:szCs w:val="24"/>
        </w:rPr>
        <w:t>za</w:t>
      </w:r>
      <w:proofErr w:type="spellEnd"/>
      <w:r w:rsidRPr="00E95072">
        <w:rPr>
          <w:rFonts w:ascii="Times New Roman" w:hAnsi="Times New Roman" w:cs="Times New Roman"/>
          <w:sz w:val="24"/>
          <w:szCs w:val="24"/>
          <w:lang w:val="uk-UA"/>
        </w:rPr>
        <w:t>_2020_</w:t>
      </w:r>
      <w:proofErr w:type="spellStart"/>
      <w:r w:rsidRPr="00E95072">
        <w:rPr>
          <w:rFonts w:ascii="Times New Roman" w:hAnsi="Times New Roman" w:cs="Times New Roman"/>
          <w:sz w:val="24"/>
          <w:szCs w:val="24"/>
        </w:rPr>
        <w:t>rik</w:t>
      </w:r>
      <w:proofErr w:type="spellEnd"/>
      <w:r w:rsidRPr="00E95072">
        <w:rPr>
          <w:rFonts w:ascii="Times New Roman" w:hAnsi="Times New Roman" w:cs="Times New Roman"/>
          <w:sz w:val="24"/>
          <w:szCs w:val="24"/>
          <w:lang w:val="uk-UA"/>
        </w:rPr>
        <w:t>_.25.02.2021.</w:t>
      </w:r>
      <w:proofErr w:type="spellStart"/>
      <w:r w:rsidRPr="00E95072">
        <w:rPr>
          <w:rFonts w:ascii="Times New Roman" w:hAnsi="Times New Roman" w:cs="Times New Roman"/>
          <w:sz w:val="24"/>
          <w:szCs w:val="24"/>
        </w:rPr>
        <w:t>pdf</w:t>
      </w:r>
      <w:proofErr w:type="spellEnd"/>
    </w:p>
    <w:p w14:paraId="37EB5633" w14:textId="77777777" w:rsidR="00460662" w:rsidRPr="00E95072" w:rsidRDefault="00460662" w:rsidP="000F0836">
      <w:pPr>
        <w:spacing w:after="0" w:line="240" w:lineRule="auto"/>
        <w:jc w:val="both"/>
        <w:rPr>
          <w:rFonts w:ascii="Times New Roman" w:hAnsi="Times New Roman" w:cs="Times New Roman"/>
          <w:sz w:val="24"/>
          <w:szCs w:val="24"/>
          <w:lang w:val="uk-UA"/>
        </w:rPr>
      </w:pPr>
    </w:p>
    <w:p w14:paraId="5A56B685" w14:textId="77777777" w:rsidR="00331377" w:rsidRPr="00E95072" w:rsidRDefault="00331377"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Тема 5. Аналіз ділової активності підприємства</w:t>
      </w:r>
    </w:p>
    <w:p w14:paraId="4BA4FDE8" w14:textId="77777777" w:rsidR="00331377"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Якісна оцінка рівня ділової активності. Кількісна оцінка рівня ділової активності. </w:t>
      </w:r>
      <w:r w:rsidRPr="00E95072">
        <w:rPr>
          <w:rFonts w:ascii="Times New Roman" w:hAnsi="Times New Roman" w:cs="Times New Roman"/>
          <w:sz w:val="24"/>
          <w:szCs w:val="24"/>
        </w:rPr>
        <w:t xml:space="preserve">Склад </w:t>
      </w:r>
      <w:proofErr w:type="spellStart"/>
      <w:r w:rsidRPr="00E95072">
        <w:rPr>
          <w:rFonts w:ascii="Times New Roman" w:hAnsi="Times New Roman" w:cs="Times New Roman"/>
          <w:sz w:val="24"/>
          <w:szCs w:val="24"/>
        </w:rPr>
        <w:t>абсолютних</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ділової</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13AD9536" w14:textId="2CD83CFD" w:rsidR="00460662" w:rsidRDefault="00C571CE" w:rsidP="00C571CE">
      <w:pPr>
        <w:spacing w:after="0" w:line="240" w:lineRule="auto"/>
        <w:jc w:val="center"/>
        <w:rPr>
          <w:rFonts w:ascii="Times New Roman" w:hAnsi="Times New Roman" w:cs="Times New Roman"/>
          <w:b/>
          <w:bCs/>
          <w:sz w:val="24"/>
          <w:szCs w:val="24"/>
          <w:lang w:val="uk-UA"/>
        </w:rPr>
      </w:pPr>
      <w:r w:rsidRPr="00C571CE">
        <w:rPr>
          <w:rFonts w:ascii="Times New Roman" w:hAnsi="Times New Roman" w:cs="Times New Roman"/>
          <w:b/>
          <w:bCs/>
          <w:sz w:val="24"/>
          <w:szCs w:val="24"/>
          <w:lang w:val="uk-UA"/>
        </w:rPr>
        <w:t>Тестові завдання</w:t>
      </w:r>
    </w:p>
    <w:p w14:paraId="0AE03BCB"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1. </w:t>
      </w:r>
      <w:proofErr w:type="spellStart"/>
      <w:r w:rsidRPr="00C571CE">
        <w:rPr>
          <w:rFonts w:ascii="Times New Roman" w:eastAsia="Times New Roman" w:hAnsi="Times New Roman" w:cs="Times New Roman"/>
          <w:b/>
          <w:bCs/>
          <w:sz w:val="24"/>
          <w:szCs w:val="24"/>
        </w:rPr>
        <w:t>Назвіть</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основні</w:t>
      </w:r>
      <w:proofErr w:type="spellEnd"/>
      <w:r w:rsidRPr="00C571CE">
        <w:rPr>
          <w:rFonts w:ascii="Times New Roman" w:eastAsia="Times New Roman" w:hAnsi="Times New Roman" w:cs="Times New Roman"/>
          <w:b/>
          <w:bCs/>
          <w:sz w:val="24"/>
          <w:szCs w:val="24"/>
        </w:rPr>
        <w:t xml:space="preserve"> характеристики </w:t>
      </w:r>
      <w:proofErr w:type="spellStart"/>
      <w:r w:rsidRPr="00C571CE">
        <w:rPr>
          <w:rFonts w:ascii="Times New Roman" w:eastAsia="Times New Roman" w:hAnsi="Times New Roman" w:cs="Times New Roman"/>
          <w:b/>
          <w:bCs/>
          <w:sz w:val="24"/>
          <w:szCs w:val="24"/>
        </w:rPr>
        <w:t>ділової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активності</w:t>
      </w:r>
      <w:proofErr w:type="spellEnd"/>
      <w:r w:rsidRPr="00C571CE">
        <w:rPr>
          <w:rFonts w:ascii="Times New Roman" w:eastAsia="Times New Roman" w:hAnsi="Times New Roman" w:cs="Times New Roman"/>
          <w:b/>
          <w:bCs/>
          <w:sz w:val="24"/>
          <w:szCs w:val="24"/>
        </w:rPr>
        <w:t>:</w:t>
      </w:r>
    </w:p>
    <w:p w14:paraId="57629FE7"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інтенсивність</w:t>
      </w:r>
      <w:proofErr w:type="spellEnd"/>
      <w:r w:rsidRPr="00C571CE">
        <w:rPr>
          <w:rFonts w:ascii="Times New Roman" w:eastAsia="Times New Roman" w:hAnsi="Times New Roman" w:cs="Times New Roman"/>
          <w:sz w:val="24"/>
          <w:szCs w:val="24"/>
        </w:rPr>
        <w:t xml:space="preserve"> і </w:t>
      </w:r>
      <w:proofErr w:type="spellStart"/>
      <w:r w:rsidRPr="00C571CE">
        <w:rPr>
          <w:rFonts w:ascii="Times New Roman" w:eastAsia="Times New Roman" w:hAnsi="Times New Roman" w:cs="Times New Roman"/>
          <w:sz w:val="24"/>
          <w:szCs w:val="24"/>
        </w:rPr>
        <w:t>динамічність</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розвитку</w:t>
      </w:r>
      <w:proofErr w:type="spellEnd"/>
      <w:r w:rsidRPr="00C571CE">
        <w:rPr>
          <w:rFonts w:ascii="Times New Roman" w:eastAsia="Times New Roman" w:hAnsi="Times New Roman" w:cs="Times New Roman"/>
          <w:sz w:val="24"/>
          <w:szCs w:val="24"/>
        </w:rPr>
        <w:t>;</w:t>
      </w:r>
    </w:p>
    <w:p w14:paraId="7D9D53DB"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швидкість</w:t>
      </w:r>
      <w:proofErr w:type="spellEnd"/>
      <w:r w:rsidRPr="00C571CE">
        <w:rPr>
          <w:rFonts w:ascii="Times New Roman" w:eastAsia="Times New Roman" w:hAnsi="Times New Roman" w:cs="Times New Roman"/>
          <w:sz w:val="24"/>
          <w:szCs w:val="24"/>
        </w:rPr>
        <w:t xml:space="preserve"> обороту </w:t>
      </w:r>
      <w:proofErr w:type="spellStart"/>
      <w:r w:rsidRPr="00C571CE">
        <w:rPr>
          <w:rFonts w:ascii="Times New Roman" w:eastAsia="Times New Roman" w:hAnsi="Times New Roman" w:cs="Times New Roman"/>
          <w:sz w:val="24"/>
          <w:szCs w:val="24"/>
        </w:rPr>
        <w:t>капіталу</w:t>
      </w:r>
      <w:proofErr w:type="spellEnd"/>
      <w:r w:rsidRPr="00C571CE">
        <w:rPr>
          <w:rFonts w:ascii="Times New Roman" w:eastAsia="Times New Roman" w:hAnsi="Times New Roman" w:cs="Times New Roman"/>
          <w:sz w:val="24"/>
          <w:szCs w:val="24"/>
        </w:rPr>
        <w:t>;</w:t>
      </w:r>
    </w:p>
    <w:p w14:paraId="17A6EAD4"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результативність</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використання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наявного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економічного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потенціалу</w:t>
      </w:r>
      <w:proofErr w:type="spellEnd"/>
      <w:r w:rsidRPr="00C571CE">
        <w:rPr>
          <w:rFonts w:ascii="Times New Roman" w:eastAsia="Times New Roman" w:hAnsi="Times New Roman" w:cs="Times New Roman"/>
          <w:sz w:val="24"/>
          <w:szCs w:val="24"/>
        </w:rPr>
        <w:t>;</w:t>
      </w:r>
    </w:p>
    <w:p w14:paraId="798B7AA3"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усе </w:t>
      </w:r>
      <w:proofErr w:type="spellStart"/>
      <w:r w:rsidRPr="00C571CE">
        <w:rPr>
          <w:rFonts w:ascii="Times New Roman" w:eastAsia="Times New Roman" w:hAnsi="Times New Roman" w:cs="Times New Roman"/>
          <w:sz w:val="24"/>
          <w:szCs w:val="24"/>
        </w:rPr>
        <w:t>перелічене</w:t>
      </w:r>
      <w:proofErr w:type="spellEnd"/>
      <w:r w:rsidRPr="00C571CE">
        <w:rPr>
          <w:rFonts w:ascii="Times New Roman" w:eastAsia="Times New Roman" w:hAnsi="Times New Roman" w:cs="Times New Roman"/>
          <w:sz w:val="24"/>
          <w:szCs w:val="24"/>
        </w:rPr>
        <w:t>.</w:t>
      </w:r>
    </w:p>
    <w:p w14:paraId="76ECC52F"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2. </w:t>
      </w:r>
      <w:proofErr w:type="spellStart"/>
      <w:r w:rsidRPr="00C571CE">
        <w:rPr>
          <w:rFonts w:ascii="Times New Roman" w:eastAsia="Times New Roman" w:hAnsi="Times New Roman" w:cs="Times New Roman"/>
          <w:b/>
          <w:bCs/>
          <w:sz w:val="24"/>
          <w:szCs w:val="24"/>
        </w:rPr>
        <w:t>Вкажіть</w:t>
      </w:r>
      <w:proofErr w:type="spellEnd"/>
      <w:r w:rsidRPr="00C571CE">
        <w:rPr>
          <w:rFonts w:ascii="Times New Roman" w:eastAsia="Times New Roman" w:hAnsi="Times New Roman" w:cs="Times New Roman"/>
          <w:b/>
          <w:bCs/>
          <w:sz w:val="24"/>
          <w:szCs w:val="24"/>
        </w:rPr>
        <w:t xml:space="preserve">, яке </w:t>
      </w:r>
      <w:proofErr w:type="spellStart"/>
      <w:r w:rsidRPr="00C571CE">
        <w:rPr>
          <w:rFonts w:ascii="Times New Roman" w:eastAsia="Times New Roman" w:hAnsi="Times New Roman" w:cs="Times New Roman"/>
          <w:b/>
          <w:bCs/>
          <w:sz w:val="24"/>
          <w:szCs w:val="24"/>
        </w:rPr>
        <w:t>співвідношення</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темпів</w:t>
      </w:r>
      <w:proofErr w:type="spellEnd"/>
      <w:r w:rsidRPr="00C571CE">
        <w:rPr>
          <w:rFonts w:ascii="Times New Roman" w:eastAsia="Times New Roman" w:hAnsi="Times New Roman" w:cs="Times New Roman"/>
          <w:b/>
          <w:bCs/>
          <w:sz w:val="24"/>
          <w:szCs w:val="24"/>
        </w:rPr>
        <w:t xml:space="preserve"> росту </w:t>
      </w:r>
      <w:proofErr w:type="spellStart"/>
      <w:r w:rsidRPr="00C571CE">
        <w:rPr>
          <w:rFonts w:ascii="Times New Roman" w:eastAsia="Times New Roman" w:hAnsi="Times New Roman" w:cs="Times New Roman"/>
          <w:b/>
          <w:bCs/>
          <w:sz w:val="24"/>
          <w:szCs w:val="24"/>
        </w:rPr>
        <w:t>основних</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оцінюючих</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показників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діяльності</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підприємства</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вважається</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оптимальним</w:t>
      </w:r>
      <w:proofErr w:type="spellEnd"/>
      <w:r w:rsidRPr="00C571CE">
        <w:rPr>
          <w:rFonts w:ascii="Times New Roman" w:eastAsia="Times New Roman" w:hAnsi="Times New Roman" w:cs="Times New Roman"/>
          <w:b/>
          <w:bCs/>
          <w:sz w:val="24"/>
          <w:szCs w:val="24"/>
        </w:rPr>
        <w:t>:</w:t>
      </w:r>
    </w:p>
    <w:p w14:paraId="74559395"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Т </w:t>
      </w:r>
      <w:proofErr w:type="spellStart"/>
      <w:proofErr w:type="gramStart"/>
      <w:r w:rsidRPr="00C571CE">
        <w:rPr>
          <w:rFonts w:ascii="Times New Roman" w:eastAsia="Times New Roman" w:hAnsi="Times New Roman" w:cs="Times New Roman"/>
          <w:sz w:val="24"/>
          <w:szCs w:val="24"/>
        </w:rPr>
        <w:t>капіталу</w:t>
      </w:r>
      <w:proofErr w:type="spellEnd"/>
      <w:r w:rsidRPr="00C571CE">
        <w:rPr>
          <w:rFonts w:ascii="Times New Roman" w:eastAsia="Times New Roman" w:hAnsi="Times New Roman" w:cs="Times New Roman"/>
          <w:sz w:val="24"/>
          <w:szCs w:val="24"/>
        </w:rPr>
        <w:t xml:space="preserve"> &gt;</w:t>
      </w:r>
      <w:proofErr w:type="gramEnd"/>
      <w:r w:rsidRPr="00C571CE">
        <w:rPr>
          <w:rFonts w:ascii="Times New Roman" w:eastAsia="Times New Roman" w:hAnsi="Times New Roman" w:cs="Times New Roman"/>
          <w:sz w:val="24"/>
          <w:szCs w:val="24"/>
        </w:rPr>
        <w:t xml:space="preserve"> Т </w:t>
      </w:r>
      <w:proofErr w:type="spellStart"/>
      <w:r w:rsidRPr="00C571CE">
        <w:rPr>
          <w:rFonts w:ascii="Times New Roman" w:eastAsia="Times New Roman" w:hAnsi="Times New Roman" w:cs="Times New Roman"/>
          <w:sz w:val="24"/>
          <w:szCs w:val="24"/>
        </w:rPr>
        <w:t>обсягу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реалізації</w:t>
      </w:r>
      <w:proofErr w:type="spellEnd"/>
      <w:r w:rsidRPr="00C571CE">
        <w:rPr>
          <w:rFonts w:ascii="Times New Roman" w:eastAsia="Times New Roman" w:hAnsi="Times New Roman" w:cs="Times New Roman"/>
          <w:sz w:val="24"/>
          <w:szCs w:val="24"/>
        </w:rPr>
        <w:t xml:space="preserve"> &gt; Т </w:t>
      </w:r>
      <w:proofErr w:type="spellStart"/>
      <w:r w:rsidRPr="00C571CE">
        <w:rPr>
          <w:rFonts w:ascii="Times New Roman" w:eastAsia="Times New Roman" w:hAnsi="Times New Roman" w:cs="Times New Roman"/>
          <w:sz w:val="24"/>
          <w:szCs w:val="24"/>
        </w:rPr>
        <w:t>прибутку</w:t>
      </w:r>
      <w:proofErr w:type="spellEnd"/>
      <w:r w:rsidRPr="00C571CE">
        <w:rPr>
          <w:rFonts w:ascii="Times New Roman" w:eastAsia="Times New Roman" w:hAnsi="Times New Roman" w:cs="Times New Roman"/>
          <w:sz w:val="24"/>
          <w:szCs w:val="24"/>
        </w:rPr>
        <w:t xml:space="preserve"> &gt; 100 %;</w:t>
      </w:r>
    </w:p>
    <w:p w14:paraId="120BB08B"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Т </w:t>
      </w:r>
      <w:proofErr w:type="spellStart"/>
      <w:proofErr w:type="gramStart"/>
      <w:r w:rsidRPr="00C571CE">
        <w:rPr>
          <w:rFonts w:ascii="Times New Roman" w:eastAsia="Times New Roman" w:hAnsi="Times New Roman" w:cs="Times New Roman"/>
          <w:sz w:val="24"/>
          <w:szCs w:val="24"/>
        </w:rPr>
        <w:t>капіталу</w:t>
      </w:r>
      <w:proofErr w:type="spellEnd"/>
      <w:r w:rsidRPr="00C571CE">
        <w:rPr>
          <w:rFonts w:ascii="Times New Roman" w:eastAsia="Times New Roman" w:hAnsi="Times New Roman" w:cs="Times New Roman"/>
          <w:sz w:val="24"/>
          <w:szCs w:val="24"/>
        </w:rPr>
        <w:t xml:space="preserve"> &gt;</w:t>
      </w:r>
      <w:proofErr w:type="gramEnd"/>
      <w:r w:rsidRPr="00C571CE">
        <w:rPr>
          <w:rFonts w:ascii="Times New Roman" w:eastAsia="Times New Roman" w:hAnsi="Times New Roman" w:cs="Times New Roman"/>
          <w:sz w:val="24"/>
          <w:szCs w:val="24"/>
        </w:rPr>
        <w:t xml:space="preserve"> Т </w:t>
      </w:r>
      <w:proofErr w:type="spellStart"/>
      <w:r w:rsidRPr="00C571CE">
        <w:rPr>
          <w:rFonts w:ascii="Times New Roman" w:eastAsia="Times New Roman" w:hAnsi="Times New Roman" w:cs="Times New Roman"/>
          <w:sz w:val="24"/>
          <w:szCs w:val="24"/>
        </w:rPr>
        <w:t>прибутку</w:t>
      </w:r>
      <w:proofErr w:type="spellEnd"/>
      <w:r w:rsidRPr="00C571CE">
        <w:rPr>
          <w:rFonts w:ascii="Times New Roman" w:eastAsia="Times New Roman" w:hAnsi="Times New Roman" w:cs="Times New Roman"/>
          <w:sz w:val="24"/>
          <w:szCs w:val="24"/>
        </w:rPr>
        <w:t xml:space="preserve"> &gt; Т </w:t>
      </w:r>
      <w:proofErr w:type="spellStart"/>
      <w:r w:rsidRPr="00C571CE">
        <w:rPr>
          <w:rFonts w:ascii="Times New Roman" w:eastAsia="Times New Roman" w:hAnsi="Times New Roman" w:cs="Times New Roman"/>
          <w:sz w:val="24"/>
          <w:szCs w:val="24"/>
        </w:rPr>
        <w:t>обсягу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реалізації</w:t>
      </w:r>
      <w:proofErr w:type="spellEnd"/>
      <w:r w:rsidRPr="00C571CE">
        <w:rPr>
          <w:rFonts w:ascii="Times New Roman" w:eastAsia="Times New Roman" w:hAnsi="Times New Roman" w:cs="Times New Roman"/>
          <w:sz w:val="24"/>
          <w:szCs w:val="24"/>
        </w:rPr>
        <w:t xml:space="preserve"> &gt; 100 %;</w:t>
      </w:r>
    </w:p>
    <w:p w14:paraId="6580903F"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Т </w:t>
      </w:r>
      <w:proofErr w:type="spellStart"/>
      <w:proofErr w:type="gramStart"/>
      <w:r w:rsidRPr="00C571CE">
        <w:rPr>
          <w:rFonts w:ascii="Times New Roman" w:eastAsia="Times New Roman" w:hAnsi="Times New Roman" w:cs="Times New Roman"/>
          <w:sz w:val="24"/>
          <w:szCs w:val="24"/>
        </w:rPr>
        <w:t>прибутку</w:t>
      </w:r>
      <w:proofErr w:type="spellEnd"/>
      <w:r w:rsidRPr="00C571CE">
        <w:rPr>
          <w:rFonts w:ascii="Times New Roman" w:eastAsia="Times New Roman" w:hAnsi="Times New Roman" w:cs="Times New Roman"/>
          <w:sz w:val="24"/>
          <w:szCs w:val="24"/>
        </w:rPr>
        <w:t xml:space="preserve"> &gt;</w:t>
      </w:r>
      <w:proofErr w:type="gramEnd"/>
      <w:r w:rsidRPr="00C571CE">
        <w:rPr>
          <w:rFonts w:ascii="Times New Roman" w:eastAsia="Times New Roman" w:hAnsi="Times New Roman" w:cs="Times New Roman"/>
          <w:sz w:val="24"/>
          <w:szCs w:val="24"/>
        </w:rPr>
        <w:t xml:space="preserve"> Т </w:t>
      </w:r>
      <w:proofErr w:type="spellStart"/>
      <w:r w:rsidRPr="00C571CE">
        <w:rPr>
          <w:rFonts w:ascii="Times New Roman" w:eastAsia="Times New Roman" w:hAnsi="Times New Roman" w:cs="Times New Roman"/>
          <w:sz w:val="24"/>
          <w:szCs w:val="24"/>
        </w:rPr>
        <w:t>обсягу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реалізації</w:t>
      </w:r>
      <w:proofErr w:type="spellEnd"/>
      <w:r w:rsidRPr="00C571CE">
        <w:rPr>
          <w:rFonts w:ascii="Times New Roman" w:eastAsia="Times New Roman" w:hAnsi="Times New Roman" w:cs="Times New Roman"/>
          <w:sz w:val="24"/>
          <w:szCs w:val="24"/>
        </w:rPr>
        <w:t xml:space="preserve"> &gt; Т </w:t>
      </w:r>
      <w:proofErr w:type="spellStart"/>
      <w:r w:rsidRPr="00C571CE">
        <w:rPr>
          <w:rFonts w:ascii="Times New Roman" w:eastAsia="Times New Roman" w:hAnsi="Times New Roman" w:cs="Times New Roman"/>
          <w:sz w:val="24"/>
          <w:szCs w:val="24"/>
        </w:rPr>
        <w:t>капіталу</w:t>
      </w:r>
      <w:proofErr w:type="spellEnd"/>
      <w:r w:rsidRPr="00C571CE">
        <w:rPr>
          <w:rFonts w:ascii="Times New Roman" w:eastAsia="Times New Roman" w:hAnsi="Times New Roman" w:cs="Times New Roman"/>
          <w:sz w:val="24"/>
          <w:szCs w:val="24"/>
        </w:rPr>
        <w:t xml:space="preserve"> &gt; 100 %;</w:t>
      </w:r>
    </w:p>
    <w:p w14:paraId="102AB33B"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lastRenderedPageBreak/>
        <w:t xml:space="preserve">4)      Т </w:t>
      </w:r>
      <w:proofErr w:type="spellStart"/>
      <w:proofErr w:type="gramStart"/>
      <w:r w:rsidRPr="00C571CE">
        <w:rPr>
          <w:rFonts w:ascii="Times New Roman" w:eastAsia="Times New Roman" w:hAnsi="Times New Roman" w:cs="Times New Roman"/>
          <w:sz w:val="24"/>
          <w:szCs w:val="24"/>
        </w:rPr>
        <w:t>прибутку</w:t>
      </w:r>
      <w:proofErr w:type="spellEnd"/>
      <w:r w:rsidRPr="00C571CE">
        <w:rPr>
          <w:rFonts w:ascii="Times New Roman" w:eastAsia="Times New Roman" w:hAnsi="Times New Roman" w:cs="Times New Roman"/>
          <w:sz w:val="24"/>
          <w:szCs w:val="24"/>
        </w:rPr>
        <w:t xml:space="preserve"> &gt;</w:t>
      </w:r>
      <w:proofErr w:type="gramEnd"/>
      <w:r w:rsidRPr="00C571CE">
        <w:rPr>
          <w:rFonts w:ascii="Times New Roman" w:eastAsia="Times New Roman" w:hAnsi="Times New Roman" w:cs="Times New Roman"/>
          <w:sz w:val="24"/>
          <w:szCs w:val="24"/>
        </w:rPr>
        <w:t xml:space="preserve"> Т </w:t>
      </w:r>
      <w:proofErr w:type="spellStart"/>
      <w:r w:rsidRPr="00C571CE">
        <w:rPr>
          <w:rFonts w:ascii="Times New Roman" w:eastAsia="Times New Roman" w:hAnsi="Times New Roman" w:cs="Times New Roman"/>
          <w:sz w:val="24"/>
          <w:szCs w:val="24"/>
        </w:rPr>
        <w:t>обсягу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реалізації</w:t>
      </w:r>
      <w:proofErr w:type="spellEnd"/>
      <w:r w:rsidRPr="00C571CE">
        <w:rPr>
          <w:rFonts w:ascii="Times New Roman" w:eastAsia="Times New Roman" w:hAnsi="Times New Roman" w:cs="Times New Roman"/>
          <w:sz w:val="24"/>
          <w:szCs w:val="24"/>
        </w:rPr>
        <w:t xml:space="preserve"> &gt; Т </w:t>
      </w:r>
      <w:proofErr w:type="spellStart"/>
      <w:r w:rsidRPr="00C571CE">
        <w:rPr>
          <w:rFonts w:ascii="Times New Roman" w:eastAsia="Times New Roman" w:hAnsi="Times New Roman" w:cs="Times New Roman"/>
          <w:sz w:val="24"/>
          <w:szCs w:val="24"/>
        </w:rPr>
        <w:t>капіталу</w:t>
      </w:r>
      <w:proofErr w:type="spellEnd"/>
      <w:r w:rsidRPr="00C571CE">
        <w:rPr>
          <w:rFonts w:ascii="Times New Roman" w:eastAsia="Times New Roman" w:hAnsi="Times New Roman" w:cs="Times New Roman"/>
          <w:sz w:val="24"/>
          <w:szCs w:val="24"/>
        </w:rPr>
        <w:t xml:space="preserve"> &lt; 100 %.</w:t>
      </w:r>
    </w:p>
    <w:p w14:paraId="512A98F4"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3. </w:t>
      </w:r>
      <w:proofErr w:type="spellStart"/>
      <w:r w:rsidRPr="00C571CE">
        <w:rPr>
          <w:rFonts w:ascii="Times New Roman" w:eastAsia="Times New Roman" w:hAnsi="Times New Roman" w:cs="Times New Roman"/>
          <w:b/>
          <w:bCs/>
          <w:sz w:val="24"/>
          <w:szCs w:val="24"/>
        </w:rPr>
        <w:t>Операційний</w:t>
      </w:r>
      <w:proofErr w:type="spellEnd"/>
      <w:r w:rsidRPr="00C571CE">
        <w:rPr>
          <w:rFonts w:ascii="Times New Roman" w:eastAsia="Times New Roman" w:hAnsi="Times New Roman" w:cs="Times New Roman"/>
          <w:b/>
          <w:bCs/>
          <w:sz w:val="24"/>
          <w:szCs w:val="24"/>
        </w:rPr>
        <w:t xml:space="preserve"> цикл </w:t>
      </w:r>
      <w:proofErr w:type="spellStart"/>
      <w:r w:rsidRPr="00C571CE">
        <w:rPr>
          <w:rFonts w:ascii="Times New Roman" w:eastAsia="Times New Roman" w:hAnsi="Times New Roman" w:cs="Times New Roman"/>
          <w:b/>
          <w:bCs/>
          <w:sz w:val="24"/>
          <w:szCs w:val="24"/>
        </w:rPr>
        <w:t>підприємства</w:t>
      </w:r>
      <w:proofErr w:type="spellEnd"/>
      <w:r w:rsidRPr="00C571CE">
        <w:rPr>
          <w:rFonts w:ascii="Times New Roman" w:eastAsia="Times New Roman" w:hAnsi="Times New Roman" w:cs="Times New Roman"/>
          <w:b/>
          <w:bCs/>
          <w:sz w:val="24"/>
          <w:szCs w:val="24"/>
        </w:rPr>
        <w:t xml:space="preserve"> – </w:t>
      </w:r>
      <w:proofErr w:type="spellStart"/>
      <w:r w:rsidRPr="00C571CE">
        <w:rPr>
          <w:rFonts w:ascii="Times New Roman" w:eastAsia="Times New Roman" w:hAnsi="Times New Roman" w:cs="Times New Roman"/>
          <w:b/>
          <w:bCs/>
          <w:sz w:val="24"/>
          <w:szCs w:val="24"/>
        </w:rPr>
        <w:t>це</w:t>
      </w:r>
      <w:proofErr w:type="spellEnd"/>
      <w:r w:rsidRPr="00C571CE">
        <w:rPr>
          <w:rFonts w:ascii="Times New Roman" w:eastAsia="Times New Roman" w:hAnsi="Times New Roman" w:cs="Times New Roman"/>
          <w:b/>
          <w:bCs/>
          <w:sz w:val="24"/>
          <w:szCs w:val="24"/>
        </w:rPr>
        <w:t>:</w:t>
      </w:r>
    </w:p>
    <w:p w14:paraId="6A3A9D28"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період</w:t>
      </w:r>
      <w:proofErr w:type="spellEnd"/>
      <w:r w:rsidRPr="00C571CE">
        <w:rPr>
          <w:rFonts w:ascii="Times New Roman" w:eastAsia="Times New Roman" w:hAnsi="Times New Roman" w:cs="Times New Roman"/>
          <w:sz w:val="24"/>
          <w:szCs w:val="24"/>
        </w:rPr>
        <w:t xml:space="preserve"> обороту </w:t>
      </w:r>
      <w:proofErr w:type="spellStart"/>
      <w:r w:rsidRPr="00C571CE">
        <w:rPr>
          <w:rFonts w:ascii="Times New Roman" w:eastAsia="Times New Roman" w:hAnsi="Times New Roman" w:cs="Times New Roman"/>
          <w:sz w:val="24"/>
          <w:szCs w:val="24"/>
        </w:rPr>
        <w:t>сукупних</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активів</w:t>
      </w:r>
      <w:proofErr w:type="spellEnd"/>
      <w:r w:rsidRPr="00C571CE">
        <w:rPr>
          <w:rFonts w:ascii="Times New Roman" w:eastAsia="Times New Roman" w:hAnsi="Times New Roman" w:cs="Times New Roman"/>
          <w:sz w:val="24"/>
          <w:szCs w:val="24"/>
        </w:rPr>
        <w:t>;</w:t>
      </w:r>
    </w:p>
    <w:p w14:paraId="65AC0389"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оборотність</w:t>
      </w:r>
      <w:proofErr w:type="spellEnd"/>
      <w:r w:rsidRPr="00C571CE">
        <w:rPr>
          <w:rFonts w:ascii="Times New Roman" w:eastAsia="Times New Roman" w:hAnsi="Times New Roman" w:cs="Times New Roman"/>
          <w:sz w:val="24"/>
          <w:szCs w:val="24"/>
        </w:rPr>
        <w:t xml:space="preserve"> </w:t>
      </w:r>
      <w:proofErr w:type="gramStart"/>
      <w:r w:rsidRPr="00C571CE">
        <w:rPr>
          <w:rFonts w:ascii="Times New Roman" w:eastAsia="Times New Roman" w:hAnsi="Times New Roman" w:cs="Times New Roman"/>
          <w:sz w:val="24"/>
          <w:szCs w:val="24"/>
        </w:rPr>
        <w:t>у днях</w:t>
      </w:r>
      <w:proofErr w:type="gram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дебіторської</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заборгованості</w:t>
      </w:r>
      <w:proofErr w:type="spellEnd"/>
      <w:r w:rsidRPr="00C571CE">
        <w:rPr>
          <w:rFonts w:ascii="Times New Roman" w:eastAsia="Times New Roman" w:hAnsi="Times New Roman" w:cs="Times New Roman"/>
          <w:sz w:val="24"/>
          <w:szCs w:val="24"/>
        </w:rPr>
        <w:t xml:space="preserve"> та </w:t>
      </w:r>
      <w:proofErr w:type="spellStart"/>
      <w:r w:rsidRPr="00C571CE">
        <w:rPr>
          <w:rFonts w:ascii="Times New Roman" w:eastAsia="Times New Roman" w:hAnsi="Times New Roman" w:cs="Times New Roman"/>
          <w:sz w:val="24"/>
          <w:szCs w:val="24"/>
        </w:rPr>
        <w:t>оборотність</w:t>
      </w:r>
      <w:proofErr w:type="spellEnd"/>
      <w:r w:rsidRPr="00C571CE">
        <w:rPr>
          <w:rFonts w:ascii="Times New Roman" w:eastAsia="Times New Roman" w:hAnsi="Times New Roman" w:cs="Times New Roman"/>
          <w:sz w:val="24"/>
          <w:szCs w:val="24"/>
        </w:rPr>
        <w:t xml:space="preserve"> у днях </w:t>
      </w:r>
      <w:proofErr w:type="spellStart"/>
      <w:r w:rsidRPr="00C571CE">
        <w:rPr>
          <w:rFonts w:ascii="Times New Roman" w:eastAsia="Times New Roman" w:hAnsi="Times New Roman" w:cs="Times New Roman"/>
          <w:sz w:val="24"/>
          <w:szCs w:val="24"/>
        </w:rPr>
        <w:t>запасів</w:t>
      </w:r>
      <w:proofErr w:type="spellEnd"/>
      <w:r w:rsidRPr="00C571CE">
        <w:rPr>
          <w:rFonts w:ascii="Times New Roman" w:eastAsia="Times New Roman" w:hAnsi="Times New Roman" w:cs="Times New Roman"/>
          <w:sz w:val="24"/>
          <w:szCs w:val="24"/>
        </w:rPr>
        <w:t>;</w:t>
      </w:r>
    </w:p>
    <w:p w14:paraId="13109037"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період</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між</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сплатою</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кредиторської</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заборгованості</w:t>
      </w:r>
      <w:proofErr w:type="spellEnd"/>
      <w:r w:rsidRPr="00C571CE">
        <w:rPr>
          <w:rFonts w:ascii="Times New Roman" w:eastAsia="Times New Roman" w:hAnsi="Times New Roman" w:cs="Times New Roman"/>
          <w:sz w:val="24"/>
          <w:szCs w:val="24"/>
        </w:rPr>
        <w:t xml:space="preserve"> та </w:t>
      </w:r>
      <w:proofErr w:type="spellStart"/>
      <w:r w:rsidRPr="00C571CE">
        <w:rPr>
          <w:rFonts w:ascii="Times New Roman" w:eastAsia="Times New Roman" w:hAnsi="Times New Roman" w:cs="Times New Roman"/>
          <w:sz w:val="24"/>
          <w:szCs w:val="24"/>
        </w:rPr>
        <w:t>одержанням</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коштів</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від</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дебіторів</w:t>
      </w:r>
      <w:proofErr w:type="spellEnd"/>
      <w:r w:rsidRPr="00C571CE">
        <w:rPr>
          <w:rFonts w:ascii="Times New Roman" w:eastAsia="Times New Roman" w:hAnsi="Times New Roman" w:cs="Times New Roman"/>
          <w:sz w:val="24"/>
          <w:szCs w:val="24"/>
        </w:rPr>
        <w:t>;</w:t>
      </w:r>
    </w:p>
    <w:p w14:paraId="7D79419A"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період</w:t>
      </w:r>
      <w:proofErr w:type="spellEnd"/>
      <w:r w:rsidRPr="00C571CE">
        <w:rPr>
          <w:rFonts w:ascii="Times New Roman" w:eastAsia="Times New Roman" w:hAnsi="Times New Roman" w:cs="Times New Roman"/>
          <w:sz w:val="24"/>
          <w:szCs w:val="24"/>
        </w:rPr>
        <w:t xml:space="preserve">, на </w:t>
      </w:r>
      <w:proofErr w:type="spellStart"/>
      <w:r w:rsidRPr="00C571CE">
        <w:rPr>
          <w:rFonts w:ascii="Times New Roman" w:eastAsia="Times New Roman" w:hAnsi="Times New Roman" w:cs="Times New Roman"/>
          <w:sz w:val="24"/>
          <w:szCs w:val="24"/>
        </w:rPr>
        <w:t>який</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грошові</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кошти</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вилучені</w:t>
      </w:r>
      <w:proofErr w:type="spellEnd"/>
      <w:r w:rsidRPr="00C571CE">
        <w:rPr>
          <w:rFonts w:ascii="Times New Roman" w:eastAsia="Times New Roman" w:hAnsi="Times New Roman" w:cs="Times New Roman"/>
          <w:sz w:val="24"/>
          <w:szCs w:val="24"/>
        </w:rPr>
        <w:t xml:space="preserve"> з обороту.</w:t>
      </w:r>
    </w:p>
    <w:p w14:paraId="2FD6B6EB"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4. </w:t>
      </w:r>
      <w:proofErr w:type="spellStart"/>
      <w:r w:rsidRPr="00C571CE">
        <w:rPr>
          <w:rFonts w:ascii="Times New Roman" w:eastAsia="Times New Roman" w:hAnsi="Times New Roman" w:cs="Times New Roman"/>
          <w:b/>
          <w:bCs/>
          <w:sz w:val="24"/>
          <w:szCs w:val="24"/>
        </w:rPr>
        <w:t>Фінансовий</w:t>
      </w:r>
      <w:proofErr w:type="spellEnd"/>
      <w:r w:rsidRPr="00C571CE">
        <w:rPr>
          <w:rFonts w:ascii="Times New Roman" w:eastAsia="Times New Roman" w:hAnsi="Times New Roman" w:cs="Times New Roman"/>
          <w:b/>
          <w:bCs/>
          <w:sz w:val="24"/>
          <w:szCs w:val="24"/>
        </w:rPr>
        <w:t xml:space="preserve"> цикл </w:t>
      </w:r>
      <w:proofErr w:type="spellStart"/>
      <w:r w:rsidRPr="00C571CE">
        <w:rPr>
          <w:rFonts w:ascii="Times New Roman" w:eastAsia="Times New Roman" w:hAnsi="Times New Roman" w:cs="Times New Roman"/>
          <w:b/>
          <w:bCs/>
          <w:sz w:val="24"/>
          <w:szCs w:val="24"/>
        </w:rPr>
        <w:t>підприємства</w:t>
      </w:r>
      <w:proofErr w:type="spellEnd"/>
      <w:r w:rsidRPr="00C571CE">
        <w:rPr>
          <w:rFonts w:ascii="Times New Roman" w:eastAsia="Times New Roman" w:hAnsi="Times New Roman" w:cs="Times New Roman"/>
          <w:b/>
          <w:bCs/>
          <w:sz w:val="24"/>
          <w:szCs w:val="24"/>
        </w:rPr>
        <w:t xml:space="preserve"> – </w:t>
      </w:r>
      <w:proofErr w:type="spellStart"/>
      <w:r w:rsidRPr="00C571CE">
        <w:rPr>
          <w:rFonts w:ascii="Times New Roman" w:eastAsia="Times New Roman" w:hAnsi="Times New Roman" w:cs="Times New Roman"/>
          <w:b/>
          <w:bCs/>
          <w:sz w:val="24"/>
          <w:szCs w:val="24"/>
        </w:rPr>
        <w:t>це</w:t>
      </w:r>
      <w:proofErr w:type="spellEnd"/>
      <w:r w:rsidRPr="00C571CE">
        <w:rPr>
          <w:rFonts w:ascii="Times New Roman" w:eastAsia="Times New Roman" w:hAnsi="Times New Roman" w:cs="Times New Roman"/>
          <w:b/>
          <w:bCs/>
          <w:sz w:val="24"/>
          <w:szCs w:val="24"/>
        </w:rPr>
        <w:t>:</w:t>
      </w:r>
    </w:p>
    <w:p w14:paraId="5B342684"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період</w:t>
      </w:r>
      <w:proofErr w:type="spellEnd"/>
      <w:r w:rsidRPr="00C571CE">
        <w:rPr>
          <w:rFonts w:ascii="Times New Roman" w:eastAsia="Times New Roman" w:hAnsi="Times New Roman" w:cs="Times New Roman"/>
          <w:sz w:val="24"/>
          <w:szCs w:val="24"/>
        </w:rPr>
        <w:t xml:space="preserve"> обороту </w:t>
      </w:r>
      <w:proofErr w:type="spellStart"/>
      <w:r w:rsidRPr="00C571CE">
        <w:rPr>
          <w:rFonts w:ascii="Times New Roman" w:eastAsia="Times New Roman" w:hAnsi="Times New Roman" w:cs="Times New Roman"/>
          <w:sz w:val="24"/>
          <w:szCs w:val="24"/>
        </w:rPr>
        <w:t>сукупних</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активів</w:t>
      </w:r>
      <w:proofErr w:type="spellEnd"/>
      <w:r w:rsidRPr="00C571CE">
        <w:rPr>
          <w:rFonts w:ascii="Times New Roman" w:eastAsia="Times New Roman" w:hAnsi="Times New Roman" w:cs="Times New Roman"/>
          <w:sz w:val="24"/>
          <w:szCs w:val="24"/>
        </w:rPr>
        <w:t>;</w:t>
      </w:r>
    </w:p>
    <w:p w14:paraId="7AB68B4A"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час, на </w:t>
      </w:r>
      <w:proofErr w:type="spellStart"/>
      <w:r w:rsidRPr="00C571CE">
        <w:rPr>
          <w:rFonts w:ascii="Times New Roman" w:eastAsia="Times New Roman" w:hAnsi="Times New Roman" w:cs="Times New Roman"/>
          <w:sz w:val="24"/>
          <w:szCs w:val="24"/>
        </w:rPr>
        <w:t>який</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кошти</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вилучені</w:t>
      </w:r>
      <w:proofErr w:type="spellEnd"/>
      <w:r w:rsidRPr="00C571CE">
        <w:rPr>
          <w:rFonts w:ascii="Times New Roman" w:eastAsia="Times New Roman" w:hAnsi="Times New Roman" w:cs="Times New Roman"/>
          <w:sz w:val="24"/>
          <w:szCs w:val="24"/>
        </w:rPr>
        <w:t xml:space="preserve"> з обороту;</w:t>
      </w:r>
    </w:p>
    <w:p w14:paraId="480A80F5"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період</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між</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сплатою</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кредиторської</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заборгованості</w:t>
      </w:r>
      <w:proofErr w:type="spellEnd"/>
      <w:r w:rsidRPr="00C571CE">
        <w:rPr>
          <w:rFonts w:ascii="Times New Roman" w:eastAsia="Times New Roman" w:hAnsi="Times New Roman" w:cs="Times New Roman"/>
          <w:sz w:val="24"/>
          <w:szCs w:val="24"/>
        </w:rPr>
        <w:t xml:space="preserve"> та </w:t>
      </w:r>
      <w:proofErr w:type="spellStart"/>
      <w:r w:rsidRPr="00C571CE">
        <w:rPr>
          <w:rFonts w:ascii="Times New Roman" w:eastAsia="Times New Roman" w:hAnsi="Times New Roman" w:cs="Times New Roman"/>
          <w:sz w:val="24"/>
          <w:szCs w:val="24"/>
        </w:rPr>
        <w:t>одержанням</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коштів</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від</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дебіторів</w:t>
      </w:r>
      <w:proofErr w:type="spellEnd"/>
      <w:r w:rsidRPr="00C571CE">
        <w:rPr>
          <w:rFonts w:ascii="Times New Roman" w:eastAsia="Times New Roman" w:hAnsi="Times New Roman" w:cs="Times New Roman"/>
          <w:sz w:val="24"/>
          <w:szCs w:val="24"/>
        </w:rPr>
        <w:t xml:space="preserve"> за </w:t>
      </w:r>
      <w:proofErr w:type="spellStart"/>
      <w:r w:rsidRPr="00C571CE">
        <w:rPr>
          <w:rFonts w:ascii="Times New Roman" w:eastAsia="Times New Roman" w:hAnsi="Times New Roman" w:cs="Times New Roman"/>
          <w:sz w:val="24"/>
          <w:szCs w:val="24"/>
        </w:rPr>
        <w:t>реалізовану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продукцію</w:t>
      </w:r>
      <w:proofErr w:type="spellEnd"/>
      <w:r w:rsidRPr="00C571CE">
        <w:rPr>
          <w:rFonts w:ascii="Times New Roman" w:eastAsia="Times New Roman" w:hAnsi="Times New Roman" w:cs="Times New Roman"/>
          <w:sz w:val="24"/>
          <w:szCs w:val="24"/>
        </w:rPr>
        <w:t>;</w:t>
      </w:r>
    </w:p>
    <w:p w14:paraId="56020035"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середній</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термін</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погашення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кредиторської</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заборгованості</w:t>
      </w:r>
      <w:proofErr w:type="spellEnd"/>
      <w:r w:rsidRPr="00C571CE">
        <w:rPr>
          <w:rFonts w:ascii="Times New Roman" w:eastAsia="Times New Roman" w:hAnsi="Times New Roman" w:cs="Times New Roman"/>
          <w:sz w:val="24"/>
          <w:szCs w:val="24"/>
        </w:rPr>
        <w:t>.</w:t>
      </w:r>
    </w:p>
    <w:p w14:paraId="25CEDCDA"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5. Моментом початку </w:t>
      </w:r>
      <w:proofErr w:type="spellStart"/>
      <w:r w:rsidRPr="00C571CE">
        <w:rPr>
          <w:rFonts w:ascii="Times New Roman" w:eastAsia="Times New Roman" w:hAnsi="Times New Roman" w:cs="Times New Roman"/>
          <w:b/>
          <w:bCs/>
          <w:sz w:val="24"/>
          <w:szCs w:val="24"/>
        </w:rPr>
        <w:t>фінансового</w:t>
      </w:r>
      <w:proofErr w:type="spellEnd"/>
      <w:r w:rsidRPr="00C571CE">
        <w:rPr>
          <w:rFonts w:ascii="Times New Roman" w:eastAsia="Times New Roman" w:hAnsi="Times New Roman" w:cs="Times New Roman"/>
          <w:b/>
          <w:bCs/>
          <w:sz w:val="24"/>
          <w:szCs w:val="24"/>
        </w:rPr>
        <w:t xml:space="preserve"> циклу є: </w:t>
      </w:r>
    </w:p>
    <w:p w14:paraId="0BFB6ABE"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придбання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сировини</w:t>
      </w:r>
      <w:proofErr w:type="spellEnd"/>
      <w:r w:rsidRPr="00C571CE">
        <w:rPr>
          <w:rFonts w:ascii="Times New Roman" w:eastAsia="Times New Roman" w:hAnsi="Times New Roman" w:cs="Times New Roman"/>
          <w:sz w:val="24"/>
          <w:szCs w:val="24"/>
        </w:rPr>
        <w:t>;</w:t>
      </w:r>
    </w:p>
    <w:p w14:paraId="473AC2CE"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відвантаження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продукції</w:t>
      </w:r>
      <w:proofErr w:type="spellEnd"/>
      <w:r w:rsidRPr="00C571CE">
        <w:rPr>
          <w:rFonts w:ascii="Times New Roman" w:eastAsia="Times New Roman" w:hAnsi="Times New Roman" w:cs="Times New Roman"/>
          <w:sz w:val="24"/>
          <w:szCs w:val="24"/>
        </w:rPr>
        <w:t>;</w:t>
      </w:r>
    </w:p>
    <w:p w14:paraId="34503320"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погашення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кредиторської</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заборгованості</w:t>
      </w:r>
      <w:proofErr w:type="spellEnd"/>
      <w:r w:rsidRPr="00C571CE">
        <w:rPr>
          <w:rFonts w:ascii="Times New Roman" w:eastAsia="Times New Roman" w:hAnsi="Times New Roman" w:cs="Times New Roman"/>
          <w:sz w:val="24"/>
          <w:szCs w:val="24"/>
        </w:rPr>
        <w:t>;</w:t>
      </w:r>
    </w:p>
    <w:p w14:paraId="03C627BF"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одержання</w:t>
      </w:r>
      <w:proofErr w:type="spellEnd"/>
      <w:r w:rsidRPr="00C571CE">
        <w:rPr>
          <w:rFonts w:ascii="Times New Roman" w:eastAsia="Times New Roman" w:hAnsi="Times New Roman" w:cs="Times New Roman"/>
          <w:sz w:val="24"/>
          <w:szCs w:val="24"/>
        </w:rPr>
        <w:t xml:space="preserve"> оплати за </w:t>
      </w:r>
      <w:proofErr w:type="spellStart"/>
      <w:r w:rsidRPr="00C571CE">
        <w:rPr>
          <w:rFonts w:ascii="Times New Roman" w:eastAsia="Times New Roman" w:hAnsi="Times New Roman" w:cs="Times New Roman"/>
          <w:sz w:val="24"/>
          <w:szCs w:val="24"/>
        </w:rPr>
        <w:t>реалізовану</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продукцію</w:t>
      </w:r>
      <w:proofErr w:type="spellEnd"/>
      <w:r w:rsidRPr="00C571CE">
        <w:rPr>
          <w:rFonts w:ascii="Times New Roman" w:eastAsia="Times New Roman" w:hAnsi="Times New Roman" w:cs="Times New Roman"/>
          <w:sz w:val="24"/>
          <w:szCs w:val="24"/>
        </w:rPr>
        <w:t>.</w:t>
      </w:r>
    </w:p>
    <w:p w14:paraId="63EF8B0C"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6. </w:t>
      </w:r>
      <w:proofErr w:type="spellStart"/>
      <w:r w:rsidRPr="00C571CE">
        <w:rPr>
          <w:rFonts w:ascii="Times New Roman" w:eastAsia="Times New Roman" w:hAnsi="Times New Roman" w:cs="Times New Roman"/>
          <w:b/>
          <w:bCs/>
          <w:sz w:val="24"/>
          <w:szCs w:val="24"/>
        </w:rPr>
        <w:t>Коефіцієнт</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оборотності</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запасів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дорівнює</w:t>
      </w:r>
      <w:proofErr w:type="spellEnd"/>
      <w:r w:rsidRPr="00C571CE">
        <w:rPr>
          <w:rFonts w:ascii="Times New Roman" w:eastAsia="Times New Roman" w:hAnsi="Times New Roman" w:cs="Times New Roman"/>
          <w:b/>
          <w:bCs/>
          <w:sz w:val="24"/>
          <w:szCs w:val="24"/>
        </w:rPr>
        <w:t xml:space="preserve"> 4, </w:t>
      </w:r>
      <w:proofErr w:type="spellStart"/>
      <w:r w:rsidRPr="00C571CE">
        <w:rPr>
          <w:rFonts w:ascii="Times New Roman" w:eastAsia="Times New Roman" w:hAnsi="Times New Roman" w:cs="Times New Roman"/>
          <w:b/>
          <w:bCs/>
          <w:sz w:val="24"/>
          <w:szCs w:val="24"/>
        </w:rPr>
        <w:t>термін</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інкасації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дебіторської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заборгованості</w:t>
      </w:r>
      <w:proofErr w:type="spellEnd"/>
      <w:r w:rsidRPr="00C571CE">
        <w:rPr>
          <w:rFonts w:ascii="Times New Roman" w:eastAsia="Times New Roman" w:hAnsi="Times New Roman" w:cs="Times New Roman"/>
          <w:b/>
          <w:bCs/>
          <w:sz w:val="24"/>
          <w:szCs w:val="24"/>
        </w:rPr>
        <w:t xml:space="preserve"> становить 20 </w:t>
      </w:r>
      <w:proofErr w:type="spellStart"/>
      <w:r w:rsidRPr="00C571CE">
        <w:rPr>
          <w:rFonts w:ascii="Times New Roman" w:eastAsia="Times New Roman" w:hAnsi="Times New Roman" w:cs="Times New Roman"/>
          <w:b/>
          <w:bCs/>
          <w:sz w:val="24"/>
          <w:szCs w:val="24"/>
        </w:rPr>
        <w:t>днів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термін</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погашення</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кредиторської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заборгованості</w:t>
      </w:r>
      <w:proofErr w:type="spellEnd"/>
      <w:r w:rsidRPr="00C571CE">
        <w:rPr>
          <w:rFonts w:ascii="Times New Roman" w:eastAsia="Times New Roman" w:hAnsi="Times New Roman" w:cs="Times New Roman"/>
          <w:b/>
          <w:bCs/>
          <w:sz w:val="24"/>
          <w:szCs w:val="24"/>
        </w:rPr>
        <w:t xml:space="preserve"> 25 </w:t>
      </w:r>
      <w:proofErr w:type="spellStart"/>
      <w:r w:rsidRPr="00C571CE">
        <w:rPr>
          <w:rFonts w:ascii="Times New Roman" w:eastAsia="Times New Roman" w:hAnsi="Times New Roman" w:cs="Times New Roman"/>
          <w:b/>
          <w:bCs/>
          <w:sz w:val="24"/>
          <w:szCs w:val="24"/>
        </w:rPr>
        <w:t>днів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Тривалість</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фінансового</w:t>
      </w:r>
      <w:proofErr w:type="spellEnd"/>
      <w:r w:rsidRPr="00C571CE">
        <w:rPr>
          <w:rFonts w:ascii="Times New Roman" w:eastAsia="Times New Roman" w:hAnsi="Times New Roman" w:cs="Times New Roman"/>
          <w:b/>
          <w:bCs/>
          <w:sz w:val="24"/>
          <w:szCs w:val="24"/>
        </w:rPr>
        <w:t xml:space="preserve"> циклу </w:t>
      </w:r>
      <w:proofErr w:type="spellStart"/>
      <w:r w:rsidRPr="00C571CE">
        <w:rPr>
          <w:rFonts w:ascii="Times New Roman" w:eastAsia="Times New Roman" w:hAnsi="Times New Roman" w:cs="Times New Roman"/>
          <w:b/>
          <w:bCs/>
          <w:sz w:val="24"/>
          <w:szCs w:val="24"/>
        </w:rPr>
        <w:t>становитиме</w:t>
      </w:r>
      <w:proofErr w:type="spellEnd"/>
      <w:r w:rsidRPr="00C571CE">
        <w:rPr>
          <w:rFonts w:ascii="Times New Roman" w:eastAsia="Times New Roman" w:hAnsi="Times New Roman" w:cs="Times New Roman"/>
          <w:b/>
          <w:bCs/>
          <w:sz w:val="24"/>
          <w:szCs w:val="24"/>
        </w:rPr>
        <w:t>:</w:t>
      </w:r>
    </w:p>
    <w:p w14:paraId="77B64231"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90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26165527"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95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41CD7CAE"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110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0334EBF1"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50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 xml:space="preserve">. </w:t>
      </w:r>
    </w:p>
    <w:p w14:paraId="204C3007"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7. </w:t>
      </w:r>
      <w:proofErr w:type="spellStart"/>
      <w:r w:rsidRPr="00C571CE">
        <w:rPr>
          <w:rFonts w:ascii="Times New Roman" w:eastAsia="Times New Roman" w:hAnsi="Times New Roman" w:cs="Times New Roman"/>
          <w:b/>
          <w:bCs/>
          <w:sz w:val="24"/>
          <w:szCs w:val="24"/>
        </w:rPr>
        <w:t>Тривалість</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фінансового</w:t>
      </w:r>
      <w:proofErr w:type="spellEnd"/>
      <w:r w:rsidRPr="00C571CE">
        <w:rPr>
          <w:rFonts w:ascii="Times New Roman" w:eastAsia="Times New Roman" w:hAnsi="Times New Roman" w:cs="Times New Roman"/>
          <w:b/>
          <w:bCs/>
          <w:sz w:val="24"/>
          <w:szCs w:val="24"/>
        </w:rPr>
        <w:t xml:space="preserve"> циклу – 30 </w:t>
      </w:r>
      <w:proofErr w:type="spellStart"/>
      <w:r w:rsidRPr="00C571CE">
        <w:rPr>
          <w:rFonts w:ascii="Times New Roman" w:eastAsia="Times New Roman" w:hAnsi="Times New Roman" w:cs="Times New Roman"/>
          <w:b/>
          <w:bCs/>
          <w:sz w:val="24"/>
          <w:szCs w:val="24"/>
        </w:rPr>
        <w:t>днів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тривалість</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операцій</w:t>
      </w:r>
      <w:r w:rsidRPr="00C571CE">
        <w:rPr>
          <w:rFonts w:ascii="Times New Roman" w:eastAsia="Times New Roman" w:hAnsi="Times New Roman" w:cs="Times New Roman"/>
          <w:b/>
          <w:bCs/>
          <w:sz w:val="24"/>
          <w:szCs w:val="24"/>
        </w:rPr>
        <w:softHyphen/>
        <w:t>ного</w:t>
      </w:r>
      <w:proofErr w:type="spellEnd"/>
      <w:r w:rsidRPr="00C571CE">
        <w:rPr>
          <w:rFonts w:ascii="Times New Roman" w:eastAsia="Times New Roman" w:hAnsi="Times New Roman" w:cs="Times New Roman"/>
          <w:b/>
          <w:bCs/>
          <w:sz w:val="24"/>
          <w:szCs w:val="24"/>
        </w:rPr>
        <w:t xml:space="preserve"> циклу – 45 </w:t>
      </w:r>
      <w:proofErr w:type="spellStart"/>
      <w:r w:rsidRPr="00C571CE">
        <w:rPr>
          <w:rFonts w:ascii="Times New Roman" w:eastAsia="Times New Roman" w:hAnsi="Times New Roman" w:cs="Times New Roman"/>
          <w:b/>
          <w:bCs/>
          <w:sz w:val="24"/>
          <w:szCs w:val="24"/>
        </w:rPr>
        <w:t>днів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термін</w:t>
      </w:r>
      <w:proofErr w:type="spellEnd"/>
      <w:r w:rsidRPr="00C571CE">
        <w:rPr>
          <w:rFonts w:ascii="Times New Roman" w:eastAsia="Times New Roman" w:hAnsi="Times New Roman" w:cs="Times New Roman"/>
          <w:b/>
          <w:bCs/>
          <w:sz w:val="24"/>
          <w:szCs w:val="24"/>
        </w:rPr>
        <w:t xml:space="preserve"> обороту </w:t>
      </w:r>
      <w:proofErr w:type="spellStart"/>
      <w:r w:rsidRPr="00C571CE">
        <w:rPr>
          <w:rFonts w:ascii="Times New Roman" w:eastAsia="Times New Roman" w:hAnsi="Times New Roman" w:cs="Times New Roman"/>
          <w:b/>
          <w:bCs/>
          <w:sz w:val="24"/>
          <w:szCs w:val="24"/>
        </w:rPr>
        <w:t>дебіторської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заборгованості</w:t>
      </w:r>
      <w:proofErr w:type="spellEnd"/>
      <w:r w:rsidRPr="00C571CE">
        <w:rPr>
          <w:rFonts w:ascii="Times New Roman" w:eastAsia="Times New Roman" w:hAnsi="Times New Roman" w:cs="Times New Roman"/>
          <w:b/>
          <w:bCs/>
          <w:sz w:val="24"/>
          <w:szCs w:val="24"/>
        </w:rPr>
        <w:t xml:space="preserve"> – 25 </w:t>
      </w:r>
      <w:proofErr w:type="spellStart"/>
      <w:r w:rsidRPr="00C571CE">
        <w:rPr>
          <w:rFonts w:ascii="Times New Roman" w:eastAsia="Times New Roman" w:hAnsi="Times New Roman" w:cs="Times New Roman"/>
          <w:b/>
          <w:bCs/>
          <w:sz w:val="24"/>
          <w:szCs w:val="24"/>
        </w:rPr>
        <w:t>днів</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Термін</w:t>
      </w:r>
      <w:proofErr w:type="spellEnd"/>
      <w:r w:rsidRPr="00C571CE">
        <w:rPr>
          <w:rFonts w:ascii="Times New Roman" w:eastAsia="Times New Roman" w:hAnsi="Times New Roman" w:cs="Times New Roman"/>
          <w:b/>
          <w:bCs/>
          <w:sz w:val="24"/>
          <w:szCs w:val="24"/>
        </w:rPr>
        <w:t xml:space="preserve"> обороту </w:t>
      </w:r>
      <w:proofErr w:type="spellStart"/>
      <w:r w:rsidRPr="00C571CE">
        <w:rPr>
          <w:rFonts w:ascii="Times New Roman" w:eastAsia="Times New Roman" w:hAnsi="Times New Roman" w:cs="Times New Roman"/>
          <w:b/>
          <w:bCs/>
          <w:sz w:val="24"/>
          <w:szCs w:val="24"/>
        </w:rPr>
        <w:t>кредиторської</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заборгованості</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становитиме</w:t>
      </w:r>
      <w:proofErr w:type="spellEnd"/>
      <w:r w:rsidRPr="00C571CE">
        <w:rPr>
          <w:rFonts w:ascii="Times New Roman" w:eastAsia="Times New Roman" w:hAnsi="Times New Roman" w:cs="Times New Roman"/>
          <w:b/>
          <w:bCs/>
          <w:sz w:val="24"/>
          <w:szCs w:val="24"/>
        </w:rPr>
        <w:t>:</w:t>
      </w:r>
    </w:p>
    <w:p w14:paraId="25DB4E38"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25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6954845F"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20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6A671C08"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15 </w:t>
      </w:r>
      <w:proofErr w:type="spellStart"/>
      <w:r w:rsidRPr="00C571CE">
        <w:rPr>
          <w:rFonts w:ascii="Times New Roman" w:eastAsia="Times New Roman" w:hAnsi="Times New Roman" w:cs="Times New Roman"/>
          <w:sz w:val="24"/>
          <w:szCs w:val="24"/>
        </w:rPr>
        <w:t>днів</w:t>
      </w:r>
      <w:proofErr w:type="spellEnd"/>
      <w:r w:rsidRPr="00C571CE">
        <w:rPr>
          <w:rFonts w:ascii="Times New Roman" w:eastAsia="Times New Roman" w:hAnsi="Times New Roman" w:cs="Times New Roman"/>
          <w:sz w:val="24"/>
          <w:szCs w:val="24"/>
        </w:rPr>
        <w:t>;</w:t>
      </w:r>
    </w:p>
    <w:p w14:paraId="10AB51D9"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усі</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відповіді</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помилкові</w:t>
      </w:r>
      <w:proofErr w:type="spellEnd"/>
      <w:r w:rsidRPr="00C571CE">
        <w:rPr>
          <w:rFonts w:ascii="Times New Roman" w:eastAsia="Times New Roman" w:hAnsi="Times New Roman" w:cs="Times New Roman"/>
          <w:sz w:val="24"/>
          <w:szCs w:val="24"/>
        </w:rPr>
        <w:t>.</w:t>
      </w:r>
    </w:p>
    <w:p w14:paraId="176FBDBD"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8. </w:t>
      </w:r>
      <w:proofErr w:type="spellStart"/>
      <w:r w:rsidRPr="00C571CE">
        <w:rPr>
          <w:rFonts w:ascii="Times New Roman" w:eastAsia="Times New Roman" w:hAnsi="Times New Roman" w:cs="Times New Roman"/>
          <w:b/>
          <w:bCs/>
          <w:sz w:val="24"/>
          <w:szCs w:val="24"/>
        </w:rPr>
        <w:t>Збільшення</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виручки</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від</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реалізації</w:t>
      </w:r>
      <w:proofErr w:type="spellEnd"/>
      <w:r w:rsidRPr="00C571CE">
        <w:rPr>
          <w:rFonts w:ascii="Times New Roman" w:eastAsia="Times New Roman" w:hAnsi="Times New Roman" w:cs="Times New Roman"/>
          <w:b/>
          <w:bCs/>
          <w:sz w:val="24"/>
          <w:szCs w:val="24"/>
        </w:rPr>
        <w:t>...</w:t>
      </w:r>
    </w:p>
    <w:p w14:paraId="34CEAF36"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поліпшує</w:t>
      </w:r>
      <w:proofErr w:type="spellEnd"/>
      <w:r w:rsidRPr="00C571CE">
        <w:rPr>
          <w:rFonts w:ascii="Times New Roman" w:eastAsia="Times New Roman" w:hAnsi="Times New Roman" w:cs="Times New Roman"/>
          <w:sz w:val="24"/>
          <w:szCs w:val="24"/>
        </w:rPr>
        <w:t xml:space="preserve"> структуру балансу </w:t>
      </w:r>
      <w:proofErr w:type="spellStart"/>
      <w:r w:rsidRPr="00C571CE">
        <w:rPr>
          <w:rFonts w:ascii="Times New Roman" w:eastAsia="Times New Roman" w:hAnsi="Times New Roman" w:cs="Times New Roman"/>
          <w:sz w:val="24"/>
          <w:szCs w:val="24"/>
        </w:rPr>
        <w:t>активів</w:t>
      </w:r>
      <w:proofErr w:type="spellEnd"/>
      <w:r w:rsidRPr="00C571CE">
        <w:rPr>
          <w:rFonts w:ascii="Times New Roman" w:eastAsia="Times New Roman" w:hAnsi="Times New Roman" w:cs="Times New Roman"/>
          <w:sz w:val="24"/>
          <w:szCs w:val="24"/>
        </w:rPr>
        <w:t xml:space="preserve"> і </w:t>
      </w:r>
      <w:proofErr w:type="spellStart"/>
      <w:r w:rsidRPr="00C571CE">
        <w:rPr>
          <w:rFonts w:ascii="Times New Roman" w:eastAsia="Times New Roman" w:hAnsi="Times New Roman" w:cs="Times New Roman"/>
          <w:sz w:val="24"/>
          <w:szCs w:val="24"/>
        </w:rPr>
        <w:t>пасивів</w:t>
      </w:r>
      <w:proofErr w:type="spellEnd"/>
      <w:r w:rsidRPr="00C571CE">
        <w:rPr>
          <w:rFonts w:ascii="Times New Roman" w:eastAsia="Times New Roman" w:hAnsi="Times New Roman" w:cs="Times New Roman"/>
          <w:sz w:val="24"/>
          <w:szCs w:val="24"/>
        </w:rPr>
        <w:t>;</w:t>
      </w:r>
    </w:p>
    <w:p w14:paraId="78248341"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погіршує</w:t>
      </w:r>
      <w:proofErr w:type="spellEnd"/>
      <w:r w:rsidRPr="00C571CE">
        <w:rPr>
          <w:rFonts w:ascii="Times New Roman" w:eastAsia="Times New Roman" w:hAnsi="Times New Roman" w:cs="Times New Roman"/>
          <w:sz w:val="24"/>
          <w:szCs w:val="24"/>
        </w:rPr>
        <w:t xml:space="preserve"> структуру балансу;</w:t>
      </w:r>
    </w:p>
    <w:p w14:paraId="2BCC503F"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поліпшує</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або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погіршує</w:t>
      </w:r>
      <w:proofErr w:type="spellEnd"/>
      <w:r w:rsidRPr="00C571CE">
        <w:rPr>
          <w:rFonts w:ascii="Times New Roman" w:eastAsia="Times New Roman" w:hAnsi="Times New Roman" w:cs="Times New Roman"/>
          <w:sz w:val="24"/>
          <w:szCs w:val="24"/>
        </w:rPr>
        <w:t xml:space="preserve"> структуру балансу </w:t>
      </w:r>
      <w:proofErr w:type="spellStart"/>
      <w:r w:rsidRPr="00C571CE">
        <w:rPr>
          <w:rFonts w:ascii="Times New Roman" w:eastAsia="Times New Roman" w:hAnsi="Times New Roman" w:cs="Times New Roman"/>
          <w:sz w:val="24"/>
          <w:szCs w:val="24"/>
        </w:rPr>
        <w:t>залежно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від</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інших</w:t>
      </w:r>
      <w:proofErr w:type="spellEnd"/>
      <w:r w:rsidRPr="00C571CE">
        <w:rPr>
          <w:rFonts w:ascii="Times New Roman" w:eastAsia="Times New Roman" w:hAnsi="Times New Roman" w:cs="Times New Roman"/>
          <w:sz w:val="24"/>
          <w:szCs w:val="24"/>
        </w:rPr>
        <w:t xml:space="preserve"> умов;</w:t>
      </w:r>
    </w:p>
    <w:p w14:paraId="582F4FA3"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не </w:t>
      </w:r>
      <w:proofErr w:type="spellStart"/>
      <w:r w:rsidRPr="00C571CE">
        <w:rPr>
          <w:rFonts w:ascii="Times New Roman" w:eastAsia="Times New Roman" w:hAnsi="Times New Roman" w:cs="Times New Roman"/>
          <w:sz w:val="24"/>
          <w:szCs w:val="24"/>
        </w:rPr>
        <w:t>впливає</w:t>
      </w:r>
      <w:proofErr w:type="spellEnd"/>
      <w:r w:rsidRPr="00C571CE">
        <w:rPr>
          <w:rFonts w:ascii="Times New Roman" w:eastAsia="Times New Roman" w:hAnsi="Times New Roman" w:cs="Times New Roman"/>
          <w:sz w:val="24"/>
          <w:szCs w:val="24"/>
        </w:rPr>
        <w:t xml:space="preserve"> на структуру </w:t>
      </w:r>
      <w:proofErr w:type="spellStart"/>
      <w:r w:rsidRPr="00C571CE">
        <w:rPr>
          <w:rFonts w:ascii="Times New Roman" w:eastAsia="Times New Roman" w:hAnsi="Times New Roman" w:cs="Times New Roman"/>
          <w:sz w:val="24"/>
          <w:szCs w:val="24"/>
        </w:rPr>
        <w:t>активів</w:t>
      </w:r>
      <w:proofErr w:type="spellEnd"/>
      <w:r w:rsidRPr="00C571CE">
        <w:rPr>
          <w:rFonts w:ascii="Times New Roman" w:eastAsia="Times New Roman" w:hAnsi="Times New Roman" w:cs="Times New Roman"/>
          <w:sz w:val="24"/>
          <w:szCs w:val="24"/>
        </w:rPr>
        <w:t xml:space="preserve"> і </w:t>
      </w:r>
      <w:proofErr w:type="spellStart"/>
      <w:r w:rsidRPr="00C571CE">
        <w:rPr>
          <w:rFonts w:ascii="Times New Roman" w:eastAsia="Times New Roman" w:hAnsi="Times New Roman" w:cs="Times New Roman"/>
          <w:sz w:val="24"/>
          <w:szCs w:val="24"/>
        </w:rPr>
        <w:t>пасивів</w:t>
      </w:r>
      <w:proofErr w:type="spellEnd"/>
      <w:r w:rsidRPr="00C571CE">
        <w:rPr>
          <w:rFonts w:ascii="Times New Roman" w:eastAsia="Times New Roman" w:hAnsi="Times New Roman" w:cs="Times New Roman"/>
          <w:sz w:val="24"/>
          <w:szCs w:val="24"/>
        </w:rPr>
        <w:t>.</w:t>
      </w:r>
    </w:p>
    <w:p w14:paraId="2A0EF662"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9. Темпом </w:t>
      </w:r>
      <w:proofErr w:type="spellStart"/>
      <w:r w:rsidRPr="00C571CE">
        <w:rPr>
          <w:rFonts w:ascii="Times New Roman" w:eastAsia="Times New Roman" w:hAnsi="Times New Roman" w:cs="Times New Roman"/>
          <w:b/>
          <w:bCs/>
          <w:sz w:val="24"/>
          <w:szCs w:val="24"/>
        </w:rPr>
        <w:t>зростання</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називається</w:t>
      </w:r>
      <w:proofErr w:type="spellEnd"/>
      <w:r w:rsidRPr="00C571CE">
        <w:rPr>
          <w:rFonts w:ascii="Times New Roman" w:eastAsia="Times New Roman" w:hAnsi="Times New Roman" w:cs="Times New Roman"/>
          <w:b/>
          <w:bCs/>
          <w:sz w:val="24"/>
          <w:szCs w:val="24"/>
        </w:rPr>
        <w:t>:</w:t>
      </w:r>
    </w:p>
    <w:p w14:paraId="1B0EE319"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відношення</w:t>
      </w:r>
      <w:proofErr w:type="spellEnd"/>
      <w:r w:rsidRPr="00C571CE">
        <w:rPr>
          <w:rFonts w:ascii="Times New Roman" w:eastAsia="Times New Roman" w:hAnsi="Times New Roman" w:cs="Times New Roman"/>
          <w:sz w:val="24"/>
          <w:szCs w:val="24"/>
        </w:rPr>
        <w:t xml:space="preserve"> абсолютного приросту до базисного </w:t>
      </w:r>
      <w:proofErr w:type="spellStart"/>
      <w:r w:rsidRPr="00C571CE">
        <w:rPr>
          <w:rFonts w:ascii="Times New Roman" w:eastAsia="Times New Roman" w:hAnsi="Times New Roman" w:cs="Times New Roman"/>
          <w:sz w:val="24"/>
          <w:szCs w:val="24"/>
        </w:rPr>
        <w:t>рівня</w:t>
      </w:r>
      <w:proofErr w:type="spellEnd"/>
      <w:r w:rsidRPr="00C571CE">
        <w:rPr>
          <w:rFonts w:ascii="Times New Roman" w:eastAsia="Times New Roman" w:hAnsi="Times New Roman" w:cs="Times New Roman"/>
          <w:sz w:val="24"/>
          <w:szCs w:val="24"/>
        </w:rPr>
        <w:t>;</w:t>
      </w:r>
    </w:p>
    <w:p w14:paraId="252AF33A"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часова</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послідовність</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значень</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фінансово-економічних</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показників</w:t>
      </w:r>
      <w:proofErr w:type="spellEnd"/>
      <w:r w:rsidRPr="00C571CE">
        <w:rPr>
          <w:rFonts w:ascii="Times New Roman" w:eastAsia="Times New Roman" w:hAnsi="Times New Roman" w:cs="Times New Roman"/>
          <w:sz w:val="24"/>
          <w:szCs w:val="24"/>
        </w:rPr>
        <w:t>;</w:t>
      </w:r>
    </w:p>
    <w:p w14:paraId="7BC1B3EF"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відношення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наступного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рівня</w:t>
      </w:r>
      <w:proofErr w:type="spellEnd"/>
      <w:r w:rsidRPr="00C571CE">
        <w:rPr>
          <w:rFonts w:ascii="Times New Roman" w:eastAsia="Times New Roman" w:hAnsi="Times New Roman" w:cs="Times New Roman"/>
          <w:sz w:val="24"/>
          <w:szCs w:val="24"/>
        </w:rPr>
        <w:t xml:space="preserve"> до </w:t>
      </w:r>
      <w:proofErr w:type="spellStart"/>
      <w:r w:rsidRPr="00C571CE">
        <w:rPr>
          <w:rFonts w:ascii="Times New Roman" w:eastAsia="Times New Roman" w:hAnsi="Times New Roman" w:cs="Times New Roman"/>
          <w:sz w:val="24"/>
          <w:szCs w:val="24"/>
        </w:rPr>
        <w:t>попереднього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або</w:t>
      </w:r>
      <w:proofErr w:type="spellEnd"/>
      <w:r w:rsidRPr="00C571CE">
        <w:rPr>
          <w:rFonts w:ascii="Times New Roman" w:eastAsia="Times New Roman" w:hAnsi="Times New Roman" w:cs="Times New Roman"/>
          <w:sz w:val="24"/>
          <w:szCs w:val="24"/>
        </w:rPr>
        <w:t xml:space="preserve"> до будь-</w:t>
      </w:r>
      <w:proofErr w:type="spellStart"/>
      <w:r w:rsidRPr="00C571CE">
        <w:rPr>
          <w:rFonts w:ascii="Times New Roman" w:eastAsia="Times New Roman" w:hAnsi="Times New Roman" w:cs="Times New Roman"/>
          <w:sz w:val="24"/>
          <w:szCs w:val="24"/>
        </w:rPr>
        <w:t>якого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іншого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рівня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що</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його</w:t>
      </w:r>
      <w:proofErr w:type="spellEnd"/>
      <w:r w:rsidRPr="00C571CE">
        <w:rPr>
          <w:rFonts w:ascii="Times New Roman" w:eastAsia="Times New Roman" w:hAnsi="Times New Roman" w:cs="Times New Roman"/>
          <w:sz w:val="24"/>
          <w:szCs w:val="24"/>
        </w:rPr>
        <w:t xml:space="preserve"> взято за базу </w:t>
      </w:r>
      <w:proofErr w:type="spellStart"/>
      <w:r w:rsidRPr="00C571CE">
        <w:rPr>
          <w:rFonts w:ascii="Times New Roman" w:eastAsia="Times New Roman" w:hAnsi="Times New Roman" w:cs="Times New Roman"/>
          <w:sz w:val="24"/>
          <w:szCs w:val="24"/>
        </w:rPr>
        <w:t>порівняння</w:t>
      </w:r>
      <w:proofErr w:type="spellEnd"/>
      <w:r w:rsidRPr="00C571CE">
        <w:rPr>
          <w:rFonts w:ascii="Times New Roman" w:eastAsia="Times New Roman" w:hAnsi="Times New Roman" w:cs="Times New Roman"/>
          <w:sz w:val="24"/>
          <w:szCs w:val="24"/>
        </w:rPr>
        <w:t>;</w:t>
      </w:r>
    </w:p>
    <w:p w14:paraId="5120DD0C"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різниця</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між</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наступним</w:t>
      </w:r>
      <w:proofErr w:type="spellEnd"/>
      <w:r w:rsidRPr="00C571CE">
        <w:rPr>
          <w:rFonts w:ascii="Times New Roman" w:eastAsia="Times New Roman" w:hAnsi="Times New Roman" w:cs="Times New Roman"/>
          <w:sz w:val="24"/>
          <w:szCs w:val="24"/>
        </w:rPr>
        <w:t xml:space="preserve"> і </w:t>
      </w:r>
      <w:proofErr w:type="spellStart"/>
      <w:r w:rsidRPr="00C571CE">
        <w:rPr>
          <w:rFonts w:ascii="Times New Roman" w:eastAsia="Times New Roman" w:hAnsi="Times New Roman" w:cs="Times New Roman"/>
          <w:sz w:val="24"/>
          <w:szCs w:val="24"/>
        </w:rPr>
        <w:t>попереднім</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рівнями</w:t>
      </w:r>
      <w:proofErr w:type="spellEnd"/>
      <w:r w:rsidRPr="00C571CE">
        <w:rPr>
          <w:rFonts w:ascii="Times New Roman" w:eastAsia="Times New Roman" w:hAnsi="Times New Roman" w:cs="Times New Roman"/>
          <w:sz w:val="24"/>
          <w:szCs w:val="24"/>
        </w:rPr>
        <w:t xml:space="preserve"> ряду </w:t>
      </w:r>
      <w:proofErr w:type="spellStart"/>
      <w:r w:rsidRPr="00C571CE">
        <w:rPr>
          <w:rFonts w:ascii="Times New Roman" w:eastAsia="Times New Roman" w:hAnsi="Times New Roman" w:cs="Times New Roman"/>
          <w:sz w:val="24"/>
          <w:szCs w:val="24"/>
        </w:rPr>
        <w:t>динаміки</w:t>
      </w:r>
      <w:proofErr w:type="spellEnd"/>
      <w:r w:rsidRPr="00C571CE">
        <w:rPr>
          <w:rFonts w:ascii="Times New Roman" w:eastAsia="Times New Roman" w:hAnsi="Times New Roman" w:cs="Times New Roman"/>
          <w:sz w:val="24"/>
          <w:szCs w:val="24"/>
        </w:rPr>
        <w:t>.</w:t>
      </w:r>
    </w:p>
    <w:p w14:paraId="74CCEDB2" w14:textId="77777777" w:rsidR="00C571CE" w:rsidRPr="00C571CE" w:rsidRDefault="00C571CE" w:rsidP="00C571CE">
      <w:pPr>
        <w:spacing w:after="0" w:line="240" w:lineRule="auto"/>
        <w:jc w:val="both"/>
        <w:rPr>
          <w:rFonts w:ascii="Times New Roman" w:eastAsia="Times New Roman" w:hAnsi="Times New Roman" w:cs="Times New Roman"/>
          <w:b/>
          <w:bCs/>
          <w:sz w:val="24"/>
          <w:szCs w:val="24"/>
        </w:rPr>
      </w:pPr>
      <w:r w:rsidRPr="00C571CE">
        <w:rPr>
          <w:rFonts w:ascii="Times New Roman" w:eastAsia="Times New Roman" w:hAnsi="Times New Roman" w:cs="Times New Roman"/>
          <w:b/>
          <w:bCs/>
          <w:sz w:val="24"/>
          <w:szCs w:val="24"/>
        </w:rPr>
        <w:t xml:space="preserve">10. </w:t>
      </w:r>
      <w:proofErr w:type="spellStart"/>
      <w:r w:rsidRPr="00C571CE">
        <w:rPr>
          <w:rFonts w:ascii="Times New Roman" w:eastAsia="Times New Roman" w:hAnsi="Times New Roman" w:cs="Times New Roman"/>
          <w:b/>
          <w:bCs/>
          <w:sz w:val="24"/>
          <w:szCs w:val="24"/>
        </w:rPr>
        <w:t>Фактори</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що</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впливають</w:t>
      </w:r>
      <w:proofErr w:type="spellEnd"/>
      <w:r w:rsidRPr="00C571CE">
        <w:rPr>
          <w:rFonts w:ascii="Times New Roman" w:eastAsia="Times New Roman" w:hAnsi="Times New Roman" w:cs="Times New Roman"/>
          <w:b/>
          <w:bCs/>
          <w:sz w:val="24"/>
          <w:szCs w:val="24"/>
        </w:rPr>
        <w:t xml:space="preserve"> на </w:t>
      </w:r>
      <w:proofErr w:type="spellStart"/>
      <w:r w:rsidRPr="00C571CE">
        <w:rPr>
          <w:rFonts w:ascii="Times New Roman" w:eastAsia="Times New Roman" w:hAnsi="Times New Roman" w:cs="Times New Roman"/>
          <w:b/>
          <w:bCs/>
          <w:sz w:val="24"/>
          <w:szCs w:val="24"/>
        </w:rPr>
        <w:t>ділову</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активність</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підприємства</w:t>
      </w:r>
      <w:proofErr w:type="spellEnd"/>
      <w:r w:rsidRPr="00C571CE">
        <w:rPr>
          <w:rFonts w:ascii="Times New Roman" w:eastAsia="Times New Roman" w:hAnsi="Times New Roman" w:cs="Times New Roman"/>
          <w:b/>
          <w:bCs/>
          <w:sz w:val="24"/>
          <w:szCs w:val="24"/>
        </w:rPr>
        <w:t xml:space="preserve">, </w:t>
      </w:r>
      <w:proofErr w:type="spellStart"/>
      <w:r w:rsidRPr="00C571CE">
        <w:rPr>
          <w:rFonts w:ascii="Times New Roman" w:eastAsia="Times New Roman" w:hAnsi="Times New Roman" w:cs="Times New Roman"/>
          <w:b/>
          <w:bCs/>
          <w:sz w:val="24"/>
          <w:szCs w:val="24"/>
        </w:rPr>
        <w:t>підрозділяються</w:t>
      </w:r>
      <w:proofErr w:type="spellEnd"/>
      <w:r w:rsidRPr="00C571CE">
        <w:rPr>
          <w:rFonts w:ascii="Times New Roman" w:eastAsia="Times New Roman" w:hAnsi="Times New Roman" w:cs="Times New Roman"/>
          <w:b/>
          <w:bCs/>
          <w:sz w:val="24"/>
          <w:szCs w:val="24"/>
        </w:rPr>
        <w:t xml:space="preserve"> на:</w:t>
      </w:r>
    </w:p>
    <w:p w14:paraId="74C7CBC8"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1)   </w:t>
      </w:r>
      <w:proofErr w:type="spellStart"/>
      <w:r w:rsidRPr="00C571CE">
        <w:rPr>
          <w:rFonts w:ascii="Times New Roman" w:eastAsia="Times New Roman" w:hAnsi="Times New Roman" w:cs="Times New Roman"/>
          <w:sz w:val="24"/>
          <w:szCs w:val="24"/>
        </w:rPr>
        <w:t>природні</w:t>
      </w:r>
      <w:proofErr w:type="spellEnd"/>
      <w:r w:rsidRPr="00C571CE">
        <w:rPr>
          <w:rFonts w:ascii="Times New Roman" w:eastAsia="Times New Roman" w:hAnsi="Times New Roman" w:cs="Times New Roman"/>
          <w:sz w:val="24"/>
          <w:szCs w:val="24"/>
        </w:rPr>
        <w:t>;</w:t>
      </w:r>
    </w:p>
    <w:p w14:paraId="2FE1BD41"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2)   </w:t>
      </w:r>
      <w:proofErr w:type="spellStart"/>
      <w:r w:rsidRPr="00C571CE">
        <w:rPr>
          <w:rFonts w:ascii="Times New Roman" w:eastAsia="Times New Roman" w:hAnsi="Times New Roman" w:cs="Times New Roman"/>
          <w:sz w:val="24"/>
          <w:szCs w:val="24"/>
        </w:rPr>
        <w:t>соціально-економічні</w:t>
      </w:r>
      <w:proofErr w:type="spellEnd"/>
      <w:r w:rsidRPr="00C571CE">
        <w:rPr>
          <w:rFonts w:ascii="Times New Roman" w:eastAsia="Times New Roman" w:hAnsi="Times New Roman" w:cs="Times New Roman"/>
          <w:sz w:val="24"/>
          <w:szCs w:val="24"/>
        </w:rPr>
        <w:t>;</w:t>
      </w:r>
    </w:p>
    <w:p w14:paraId="02263B5C"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3)   </w:t>
      </w:r>
      <w:proofErr w:type="spellStart"/>
      <w:r w:rsidRPr="00C571CE">
        <w:rPr>
          <w:rFonts w:ascii="Times New Roman" w:eastAsia="Times New Roman" w:hAnsi="Times New Roman" w:cs="Times New Roman"/>
          <w:sz w:val="24"/>
          <w:szCs w:val="24"/>
        </w:rPr>
        <w:t>виробничо-економічні</w:t>
      </w:r>
      <w:proofErr w:type="spellEnd"/>
      <w:r w:rsidRPr="00C571CE">
        <w:rPr>
          <w:rFonts w:ascii="Times New Roman" w:eastAsia="Times New Roman" w:hAnsi="Times New Roman" w:cs="Times New Roman"/>
          <w:sz w:val="24"/>
          <w:szCs w:val="24"/>
        </w:rPr>
        <w:t>;</w:t>
      </w:r>
    </w:p>
    <w:p w14:paraId="0FBFFC9C" w14:textId="77777777" w:rsidR="00C571CE" w:rsidRPr="00C571CE" w:rsidRDefault="00C571CE" w:rsidP="00C571CE">
      <w:pPr>
        <w:spacing w:after="0" w:line="240" w:lineRule="auto"/>
        <w:ind w:left="-360"/>
        <w:jc w:val="both"/>
        <w:rPr>
          <w:rFonts w:ascii="Times New Roman" w:eastAsia="Times New Roman" w:hAnsi="Times New Roman" w:cs="Times New Roman"/>
          <w:sz w:val="24"/>
          <w:szCs w:val="24"/>
        </w:rPr>
      </w:pPr>
      <w:r w:rsidRPr="00C571CE">
        <w:rPr>
          <w:rFonts w:ascii="Times New Roman" w:eastAsia="Times New Roman" w:hAnsi="Times New Roman" w:cs="Times New Roman"/>
          <w:sz w:val="24"/>
          <w:szCs w:val="24"/>
        </w:rPr>
        <w:t xml:space="preserve">4)   </w:t>
      </w:r>
      <w:proofErr w:type="spellStart"/>
      <w:r w:rsidRPr="00C571CE">
        <w:rPr>
          <w:rFonts w:ascii="Times New Roman" w:eastAsia="Times New Roman" w:hAnsi="Times New Roman" w:cs="Times New Roman"/>
          <w:sz w:val="24"/>
          <w:szCs w:val="24"/>
        </w:rPr>
        <w:t>усі</w:t>
      </w:r>
      <w:proofErr w:type="spellEnd"/>
      <w:r w:rsidRPr="00C571CE">
        <w:rPr>
          <w:rFonts w:ascii="Times New Roman" w:eastAsia="Times New Roman" w:hAnsi="Times New Roman" w:cs="Times New Roman"/>
          <w:sz w:val="24"/>
          <w:szCs w:val="24"/>
        </w:rPr>
        <w:t xml:space="preserve"> </w:t>
      </w:r>
      <w:proofErr w:type="spellStart"/>
      <w:r w:rsidRPr="00C571CE">
        <w:rPr>
          <w:rFonts w:ascii="Times New Roman" w:eastAsia="Times New Roman" w:hAnsi="Times New Roman" w:cs="Times New Roman"/>
          <w:sz w:val="24"/>
          <w:szCs w:val="24"/>
        </w:rPr>
        <w:t>перелічені</w:t>
      </w:r>
      <w:proofErr w:type="spellEnd"/>
      <w:r w:rsidRPr="00C571CE">
        <w:rPr>
          <w:rFonts w:ascii="Times New Roman" w:eastAsia="Times New Roman" w:hAnsi="Times New Roman" w:cs="Times New Roman"/>
          <w:sz w:val="24"/>
          <w:szCs w:val="24"/>
        </w:rPr>
        <w:t>.</w:t>
      </w:r>
    </w:p>
    <w:p w14:paraId="534AAB63" w14:textId="77777777" w:rsidR="00C571CE" w:rsidRPr="00545661" w:rsidRDefault="00C571CE" w:rsidP="00C571CE">
      <w:pPr>
        <w:rPr>
          <w:rFonts w:ascii="Times New Roman" w:hAnsi="Times New Roman" w:cs="Times New Roman"/>
          <w:sz w:val="28"/>
          <w:szCs w:val="28"/>
          <w:lang w:val="uk-UA"/>
        </w:rPr>
      </w:pPr>
    </w:p>
    <w:p w14:paraId="3F406311" w14:textId="77777777" w:rsidR="00C571CE" w:rsidRPr="00972A74" w:rsidRDefault="00C571CE" w:rsidP="00C571CE">
      <w:pPr>
        <w:spacing w:after="0" w:line="240" w:lineRule="auto"/>
        <w:jc w:val="center"/>
        <w:rPr>
          <w:rFonts w:ascii="Times New Roman" w:hAnsi="Times New Roman" w:cs="Times New Roman"/>
          <w:b/>
          <w:sz w:val="24"/>
          <w:szCs w:val="24"/>
          <w:lang w:val="uk-UA"/>
        </w:rPr>
      </w:pPr>
      <w:r w:rsidRPr="00972A74">
        <w:rPr>
          <w:rFonts w:ascii="Times New Roman" w:hAnsi="Times New Roman" w:cs="Times New Roman"/>
          <w:b/>
          <w:sz w:val="24"/>
          <w:szCs w:val="24"/>
          <w:lang w:val="uk-UA"/>
        </w:rPr>
        <w:lastRenderedPageBreak/>
        <w:t>Завдання</w:t>
      </w:r>
      <w:r>
        <w:rPr>
          <w:rFonts w:ascii="Times New Roman" w:hAnsi="Times New Roman" w:cs="Times New Roman"/>
          <w:b/>
          <w:sz w:val="24"/>
          <w:szCs w:val="24"/>
          <w:lang w:val="uk-UA"/>
        </w:rPr>
        <w:t xml:space="preserve"> 1</w:t>
      </w:r>
    </w:p>
    <w:p w14:paraId="24256136" w14:textId="77777777" w:rsidR="00C571CE" w:rsidRPr="00972A74" w:rsidRDefault="00C571CE" w:rsidP="00C571CE">
      <w:pPr>
        <w:spacing w:after="0" w:line="240" w:lineRule="auto"/>
        <w:jc w:val="both"/>
        <w:rPr>
          <w:rFonts w:ascii="Times New Roman" w:hAnsi="Times New Roman" w:cs="Times New Roman"/>
          <w:sz w:val="24"/>
          <w:szCs w:val="24"/>
          <w:lang w:val="uk-UA"/>
        </w:rPr>
      </w:pPr>
      <w:r w:rsidRPr="00972A74">
        <w:rPr>
          <w:rFonts w:ascii="Times New Roman" w:hAnsi="Times New Roman" w:cs="Times New Roman"/>
          <w:sz w:val="24"/>
          <w:szCs w:val="24"/>
        </w:rPr>
        <w:t xml:space="preserve">За результатами </w:t>
      </w:r>
      <w:proofErr w:type="spellStart"/>
      <w:r w:rsidRPr="00972A74">
        <w:rPr>
          <w:rFonts w:ascii="Times New Roman" w:hAnsi="Times New Roman" w:cs="Times New Roman"/>
          <w:sz w:val="24"/>
          <w:szCs w:val="24"/>
        </w:rPr>
        <w:t>фінансової</w:t>
      </w:r>
      <w:proofErr w:type="spellEnd"/>
      <w:r w:rsidRPr="00972A74">
        <w:rPr>
          <w:rFonts w:ascii="Times New Roman" w:hAnsi="Times New Roman" w:cs="Times New Roman"/>
          <w:sz w:val="24"/>
          <w:szCs w:val="24"/>
        </w:rPr>
        <w:t xml:space="preserve"> </w:t>
      </w:r>
      <w:proofErr w:type="spellStart"/>
      <w:r w:rsidRPr="00972A74">
        <w:rPr>
          <w:rFonts w:ascii="Times New Roman" w:hAnsi="Times New Roman" w:cs="Times New Roman"/>
          <w:sz w:val="24"/>
          <w:szCs w:val="24"/>
        </w:rPr>
        <w:t>звітності</w:t>
      </w:r>
      <w:proofErr w:type="spellEnd"/>
      <w:r w:rsidRPr="00972A74">
        <w:rPr>
          <w:rFonts w:ascii="Times New Roman" w:hAnsi="Times New Roman" w:cs="Times New Roman"/>
          <w:sz w:val="24"/>
          <w:szCs w:val="24"/>
        </w:rPr>
        <w:t xml:space="preserve"> </w:t>
      </w:r>
      <w:proofErr w:type="spellStart"/>
      <w:r w:rsidRPr="00972A74">
        <w:rPr>
          <w:rFonts w:ascii="Times New Roman" w:hAnsi="Times New Roman" w:cs="Times New Roman"/>
          <w:sz w:val="24"/>
          <w:szCs w:val="24"/>
        </w:rPr>
        <w:t>підприємства</w:t>
      </w:r>
      <w:proofErr w:type="spellEnd"/>
      <w:r>
        <w:rPr>
          <w:rFonts w:ascii="Times New Roman" w:hAnsi="Times New Roman" w:cs="Times New Roman"/>
          <w:sz w:val="24"/>
          <w:szCs w:val="24"/>
          <w:lang w:val="uk-UA"/>
        </w:rPr>
        <w:t xml:space="preserve"> (надана нижче)</w:t>
      </w:r>
      <w:r w:rsidRPr="00972A74">
        <w:rPr>
          <w:rFonts w:ascii="Times New Roman" w:hAnsi="Times New Roman" w:cs="Times New Roman"/>
          <w:sz w:val="24"/>
          <w:szCs w:val="24"/>
          <w:lang w:val="uk-UA"/>
        </w:rPr>
        <w:t xml:space="preserve"> необхідно:</w:t>
      </w:r>
    </w:p>
    <w:p w14:paraId="490F2CE2" w14:textId="77777777" w:rsidR="00C571CE" w:rsidRPr="003B480E" w:rsidRDefault="00C571CE" w:rsidP="00C571CE">
      <w:pPr>
        <w:pStyle w:val="af1"/>
        <w:spacing w:after="0" w:line="240" w:lineRule="auto"/>
        <w:ind w:left="0"/>
        <w:jc w:val="both"/>
        <w:rPr>
          <w:rFonts w:ascii="Times New Roman" w:hAnsi="Times New Roman"/>
          <w:sz w:val="24"/>
          <w:szCs w:val="24"/>
        </w:rPr>
      </w:pPr>
      <w:r w:rsidRPr="00972A74">
        <w:rPr>
          <w:rFonts w:ascii="Times New Roman" w:hAnsi="Times New Roman"/>
          <w:sz w:val="24"/>
          <w:szCs w:val="24"/>
        </w:rPr>
        <w:t>Порівняти темпи приросту активів та фінансових результатів за «золотим правилом економіки», зробити висновки.</w:t>
      </w:r>
      <w:r>
        <w:rPr>
          <w:rFonts w:ascii="Times New Roman" w:hAnsi="Times New Roman"/>
          <w:sz w:val="24"/>
          <w:szCs w:val="24"/>
        </w:rPr>
        <w:t xml:space="preserve"> Чи завжди </w:t>
      </w:r>
      <w:proofErr w:type="spellStart"/>
      <w:r w:rsidRPr="003A468C">
        <w:rPr>
          <w:rFonts w:ascii="Times New Roman" w:hAnsi="Times New Roman"/>
          <w:sz w:val="24"/>
          <w:szCs w:val="24"/>
          <w:lang w:val="ru-RU"/>
        </w:rPr>
        <w:t>можливі</w:t>
      </w:r>
      <w:proofErr w:type="spellEnd"/>
      <w:r w:rsidRPr="003A468C">
        <w:rPr>
          <w:rFonts w:ascii="Times New Roman" w:hAnsi="Times New Roman"/>
          <w:sz w:val="24"/>
          <w:szCs w:val="24"/>
          <w:lang w:val="ru-RU"/>
        </w:rPr>
        <w:t xml:space="preserve"> </w:t>
      </w:r>
      <w:proofErr w:type="spellStart"/>
      <w:r w:rsidRPr="003A468C">
        <w:rPr>
          <w:rFonts w:ascii="Times New Roman" w:hAnsi="Times New Roman"/>
          <w:sz w:val="24"/>
          <w:szCs w:val="24"/>
          <w:lang w:val="ru-RU"/>
        </w:rPr>
        <w:t>відхилення</w:t>
      </w:r>
      <w:proofErr w:type="spellEnd"/>
      <w:r w:rsidRPr="003A468C">
        <w:rPr>
          <w:rFonts w:ascii="Times New Roman" w:hAnsi="Times New Roman"/>
          <w:sz w:val="24"/>
          <w:szCs w:val="24"/>
          <w:lang w:val="ru-RU"/>
        </w:rPr>
        <w:t xml:space="preserve"> </w:t>
      </w:r>
      <w:proofErr w:type="spellStart"/>
      <w:r w:rsidRPr="003A468C">
        <w:rPr>
          <w:rFonts w:ascii="Times New Roman" w:hAnsi="Times New Roman"/>
          <w:sz w:val="24"/>
          <w:szCs w:val="24"/>
          <w:lang w:val="ru-RU"/>
        </w:rPr>
        <w:t>від</w:t>
      </w:r>
      <w:proofErr w:type="spellEnd"/>
      <w:r w:rsidRPr="003A468C">
        <w:rPr>
          <w:rFonts w:ascii="Times New Roman" w:hAnsi="Times New Roman"/>
          <w:sz w:val="24"/>
          <w:szCs w:val="24"/>
          <w:lang w:val="ru-RU"/>
        </w:rPr>
        <w:t xml:space="preserve"> «золотого правила </w:t>
      </w:r>
      <w:proofErr w:type="spellStart"/>
      <w:r w:rsidRPr="003A468C">
        <w:rPr>
          <w:rFonts w:ascii="Times New Roman" w:hAnsi="Times New Roman"/>
          <w:sz w:val="24"/>
          <w:szCs w:val="24"/>
          <w:lang w:val="ru-RU"/>
        </w:rPr>
        <w:t>економіки</w:t>
      </w:r>
      <w:proofErr w:type="spellEnd"/>
      <w:r w:rsidRPr="003A468C">
        <w:rPr>
          <w:rFonts w:ascii="Times New Roman" w:hAnsi="Times New Roman"/>
          <w:sz w:val="24"/>
          <w:szCs w:val="24"/>
          <w:lang w:val="ru-RU"/>
        </w:rPr>
        <w:t xml:space="preserve"> </w:t>
      </w:r>
      <w:proofErr w:type="spellStart"/>
      <w:r w:rsidRPr="00545661">
        <w:rPr>
          <w:rFonts w:ascii="Times New Roman" w:hAnsi="Times New Roman"/>
          <w:sz w:val="24"/>
          <w:szCs w:val="24"/>
          <w:lang w:val="ru-RU"/>
        </w:rPr>
        <w:t>підприємства</w:t>
      </w:r>
      <w:proofErr w:type="spellEnd"/>
      <w:r w:rsidRPr="00545661">
        <w:rPr>
          <w:rFonts w:ascii="Times New Roman" w:hAnsi="Times New Roman"/>
          <w:sz w:val="24"/>
          <w:szCs w:val="24"/>
          <w:lang w:val="ru-RU"/>
        </w:rPr>
        <w:t xml:space="preserve">» </w:t>
      </w:r>
      <w:proofErr w:type="spellStart"/>
      <w:r w:rsidRPr="00545661">
        <w:rPr>
          <w:rFonts w:ascii="Times New Roman" w:hAnsi="Times New Roman"/>
          <w:sz w:val="24"/>
          <w:szCs w:val="24"/>
          <w:lang w:val="ru-RU"/>
        </w:rPr>
        <w:t>розглядаються</w:t>
      </w:r>
      <w:proofErr w:type="spellEnd"/>
      <w:r w:rsidRPr="00545661">
        <w:rPr>
          <w:rFonts w:ascii="Times New Roman" w:hAnsi="Times New Roman"/>
          <w:sz w:val="24"/>
          <w:szCs w:val="24"/>
          <w:lang w:val="ru-RU"/>
        </w:rPr>
        <w:t xml:space="preserve"> як </w:t>
      </w:r>
      <w:proofErr w:type="spellStart"/>
      <w:r w:rsidRPr="00545661">
        <w:rPr>
          <w:rFonts w:ascii="Times New Roman" w:hAnsi="Times New Roman"/>
          <w:sz w:val="24"/>
          <w:szCs w:val="24"/>
          <w:lang w:val="ru-RU"/>
        </w:rPr>
        <w:t>негативні</w:t>
      </w:r>
      <w:proofErr w:type="spellEnd"/>
      <w:r w:rsidRPr="00545661">
        <w:rPr>
          <w:rFonts w:ascii="Times New Roman" w:hAnsi="Times New Roman"/>
          <w:sz w:val="24"/>
          <w:szCs w:val="24"/>
          <w:lang w:val="ru-RU"/>
        </w:rPr>
        <w:t>?</w:t>
      </w:r>
    </w:p>
    <w:p w14:paraId="6639B2E4" w14:textId="77777777" w:rsidR="00C571CE" w:rsidRDefault="00C571CE" w:rsidP="00C571CE">
      <w:pPr>
        <w:spacing w:after="0" w:line="240" w:lineRule="auto"/>
        <w:jc w:val="both"/>
        <w:rPr>
          <w:rFonts w:ascii="Times New Roman" w:hAnsi="Times New Roman"/>
          <w:sz w:val="24"/>
          <w:szCs w:val="24"/>
          <w:lang w:val="uk-UA"/>
        </w:rPr>
      </w:pPr>
    </w:p>
    <w:p w14:paraId="4E90B808" w14:textId="77777777" w:rsidR="00C571CE" w:rsidRPr="000A35A2" w:rsidRDefault="00C571CE" w:rsidP="00C571CE">
      <w:pPr>
        <w:spacing w:after="0" w:line="240" w:lineRule="auto"/>
        <w:jc w:val="center"/>
        <w:rPr>
          <w:rFonts w:ascii="Times New Roman" w:hAnsi="Times New Roman"/>
          <w:b/>
          <w:sz w:val="24"/>
          <w:szCs w:val="24"/>
          <w:lang w:val="uk-UA"/>
        </w:rPr>
      </w:pPr>
      <w:r w:rsidRPr="000A35A2">
        <w:rPr>
          <w:rFonts w:ascii="Times New Roman" w:hAnsi="Times New Roman"/>
          <w:b/>
          <w:sz w:val="24"/>
          <w:szCs w:val="24"/>
          <w:lang w:val="uk-UA"/>
        </w:rPr>
        <w:t>Завдання 2</w:t>
      </w:r>
    </w:p>
    <w:p w14:paraId="20F0F7A1" w14:textId="77777777" w:rsidR="00C571CE" w:rsidRDefault="00C571CE" w:rsidP="00C571CE">
      <w:pPr>
        <w:pStyle w:val="af1"/>
        <w:spacing w:after="0" w:line="240" w:lineRule="auto"/>
        <w:ind w:left="0"/>
        <w:jc w:val="both"/>
        <w:rPr>
          <w:rFonts w:ascii="Times New Roman" w:hAnsi="Times New Roman"/>
          <w:sz w:val="24"/>
          <w:szCs w:val="24"/>
        </w:rPr>
      </w:pPr>
      <w:r w:rsidRPr="00545661">
        <w:rPr>
          <w:rFonts w:ascii="Times New Roman" w:hAnsi="Times New Roman"/>
          <w:sz w:val="24"/>
          <w:szCs w:val="24"/>
        </w:rPr>
        <w:t xml:space="preserve">Розрахувати в динаміці: коефіцієнт оборотності </w:t>
      </w:r>
      <w:r>
        <w:rPr>
          <w:rFonts w:ascii="Times New Roman" w:hAnsi="Times New Roman"/>
          <w:sz w:val="24"/>
          <w:szCs w:val="24"/>
        </w:rPr>
        <w:t xml:space="preserve">активів, коефіцієнт оборотності </w:t>
      </w:r>
      <w:r w:rsidRPr="00545661">
        <w:rPr>
          <w:rFonts w:ascii="Times New Roman" w:hAnsi="Times New Roman"/>
          <w:sz w:val="24"/>
          <w:szCs w:val="24"/>
        </w:rPr>
        <w:t>оборотних активів, коефіцієнт оборотності запасів, к</w:t>
      </w:r>
      <w:r w:rsidRPr="00545661">
        <w:rPr>
          <w:rFonts w:ascii="Times New Roman" w:hAnsi="Times New Roman"/>
          <w:bCs/>
          <w:iCs/>
          <w:sz w:val="24"/>
          <w:szCs w:val="24"/>
        </w:rPr>
        <w:t xml:space="preserve">оефіцієнт оборотності коштів у розрахунках (дебіторської заборгованості), коефіцієнт оборотності кредиторської заборгованості,   </w:t>
      </w:r>
      <w:r w:rsidRPr="00545661">
        <w:rPr>
          <w:rFonts w:ascii="Times New Roman" w:hAnsi="Times New Roman"/>
          <w:sz w:val="24"/>
          <w:szCs w:val="24"/>
        </w:rPr>
        <w:t xml:space="preserve">коефіцієнт </w:t>
      </w:r>
      <w:r>
        <w:rPr>
          <w:rFonts w:ascii="Times New Roman" w:hAnsi="Times New Roman"/>
          <w:sz w:val="24"/>
          <w:szCs w:val="24"/>
        </w:rPr>
        <w:t>обертання власного капіталу</w:t>
      </w:r>
      <w:r w:rsidRPr="00545661">
        <w:rPr>
          <w:rFonts w:ascii="Times New Roman" w:hAnsi="Times New Roman"/>
          <w:sz w:val="24"/>
          <w:szCs w:val="24"/>
        </w:rPr>
        <w:t>, зробити висновки.</w:t>
      </w:r>
      <w:r>
        <w:rPr>
          <w:rFonts w:ascii="Times New Roman" w:hAnsi="Times New Roman"/>
          <w:sz w:val="24"/>
          <w:szCs w:val="24"/>
        </w:rPr>
        <w:t xml:space="preserve"> </w:t>
      </w:r>
    </w:p>
    <w:p w14:paraId="5758A478" w14:textId="77777777" w:rsidR="00C571CE" w:rsidRDefault="00C571CE" w:rsidP="00C571CE">
      <w:pPr>
        <w:spacing w:after="0" w:line="240" w:lineRule="auto"/>
        <w:jc w:val="both"/>
        <w:rPr>
          <w:rFonts w:ascii="Times New Roman" w:hAnsi="Times New Roman"/>
          <w:sz w:val="24"/>
          <w:szCs w:val="24"/>
          <w:lang w:val="uk-UA"/>
        </w:rPr>
      </w:pPr>
    </w:p>
    <w:p w14:paraId="7B921D25" w14:textId="77777777" w:rsidR="00C571CE" w:rsidRDefault="00C571CE" w:rsidP="000F0836">
      <w:pPr>
        <w:spacing w:after="0" w:line="240" w:lineRule="auto"/>
        <w:jc w:val="both"/>
        <w:rPr>
          <w:rFonts w:ascii="Times New Roman" w:hAnsi="Times New Roman" w:cs="Times New Roman"/>
          <w:sz w:val="24"/>
          <w:szCs w:val="24"/>
          <w:lang w:val="uk-UA"/>
        </w:rPr>
      </w:pPr>
    </w:p>
    <w:p w14:paraId="0541E9A0" w14:textId="77777777" w:rsidR="00331377" w:rsidRPr="00E95072" w:rsidRDefault="00331377" w:rsidP="00C766DE">
      <w:pPr>
        <w:spacing w:after="0" w:line="240" w:lineRule="auto"/>
        <w:jc w:val="center"/>
        <w:rPr>
          <w:rFonts w:ascii="Times New Roman" w:hAnsi="Times New Roman" w:cs="Times New Roman"/>
          <w:b/>
          <w:sz w:val="24"/>
          <w:szCs w:val="24"/>
        </w:rPr>
      </w:pPr>
      <w:r w:rsidRPr="00E95072">
        <w:rPr>
          <w:rFonts w:ascii="Times New Roman" w:hAnsi="Times New Roman" w:cs="Times New Roman"/>
          <w:b/>
          <w:sz w:val="24"/>
          <w:szCs w:val="24"/>
        </w:rPr>
        <w:t xml:space="preserve">Тема 6.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грошових</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потоків</w:t>
      </w:r>
      <w:proofErr w:type="spellEnd"/>
    </w:p>
    <w:p w14:paraId="4CAC4AA8" w14:textId="77777777" w:rsidR="000C3D81" w:rsidRPr="00E95072" w:rsidRDefault="00331377"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грошового потоку та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Інформаційна</w:t>
      </w:r>
      <w:proofErr w:type="spellEnd"/>
      <w:r w:rsidRPr="00E95072">
        <w:rPr>
          <w:rFonts w:ascii="Times New Roman" w:hAnsi="Times New Roman" w:cs="Times New Roman"/>
          <w:sz w:val="24"/>
          <w:szCs w:val="24"/>
        </w:rPr>
        <w:t xml:space="preserve"> база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руху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rPr>
        <w:t xml:space="preserve"> за прямим та </w:t>
      </w:r>
      <w:proofErr w:type="spellStart"/>
      <w:r w:rsidRPr="00E95072">
        <w:rPr>
          <w:rFonts w:ascii="Times New Roman" w:hAnsi="Times New Roman" w:cs="Times New Roman"/>
          <w:sz w:val="24"/>
          <w:szCs w:val="24"/>
        </w:rPr>
        <w:t>непрямим</w:t>
      </w:r>
      <w:proofErr w:type="spellEnd"/>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методами. </w:t>
      </w:r>
      <w:proofErr w:type="spellStart"/>
      <w:r w:rsidRPr="00E95072">
        <w:rPr>
          <w:rFonts w:ascii="Times New Roman" w:hAnsi="Times New Roman" w:cs="Times New Roman"/>
          <w:sz w:val="24"/>
          <w:szCs w:val="24"/>
        </w:rPr>
        <w:t>Абсолютні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відносні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грошових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потоків</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08B8FD54" w14:textId="77777777" w:rsidR="000C3D81" w:rsidRPr="00E95072" w:rsidRDefault="000C3D81" w:rsidP="00C766DE">
      <w:pPr>
        <w:autoSpaceDE w:val="0"/>
        <w:autoSpaceDN w:val="0"/>
        <w:adjustRightInd w:val="0"/>
        <w:spacing w:after="0" w:line="240" w:lineRule="auto"/>
        <w:jc w:val="center"/>
        <w:rPr>
          <w:rFonts w:ascii="Times New Roman" w:hAnsi="Times New Roman" w:cs="Times New Roman"/>
          <w:b/>
          <w:bCs/>
          <w:sz w:val="24"/>
          <w:szCs w:val="24"/>
          <w:lang w:val="uk-UA"/>
        </w:rPr>
      </w:pPr>
      <w:r w:rsidRPr="00E95072">
        <w:rPr>
          <w:rFonts w:ascii="Times New Roman" w:hAnsi="Times New Roman" w:cs="Times New Roman"/>
          <w:b/>
          <w:bCs/>
          <w:sz w:val="24"/>
          <w:szCs w:val="24"/>
        </w:rPr>
        <w:t>Тест</w:t>
      </w:r>
      <w:proofErr w:type="spellStart"/>
      <w:r w:rsidRPr="00E95072">
        <w:rPr>
          <w:rFonts w:ascii="Times New Roman" w:hAnsi="Times New Roman" w:cs="Times New Roman"/>
          <w:b/>
          <w:bCs/>
          <w:sz w:val="24"/>
          <w:szCs w:val="24"/>
          <w:lang w:val="uk-UA"/>
        </w:rPr>
        <w:t>ові</w:t>
      </w:r>
      <w:proofErr w:type="spellEnd"/>
      <w:r w:rsidRPr="00E95072">
        <w:rPr>
          <w:rFonts w:ascii="Times New Roman" w:hAnsi="Times New Roman" w:cs="Times New Roman"/>
          <w:b/>
          <w:bCs/>
          <w:sz w:val="24"/>
          <w:szCs w:val="24"/>
          <w:lang w:val="uk-UA"/>
        </w:rPr>
        <w:t xml:space="preserve"> завдання</w:t>
      </w:r>
    </w:p>
    <w:p w14:paraId="3BDB416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Серед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наведених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відповідей</w:t>
      </w:r>
      <w:proofErr w:type="spellEnd"/>
      <w:r w:rsidRPr="00E95072">
        <w:rPr>
          <w:rFonts w:ascii="Times New Roman" w:eastAsia="TimesNewRoman" w:hAnsi="Times New Roman" w:cs="Times New Roman"/>
          <w:sz w:val="24"/>
          <w:szCs w:val="24"/>
        </w:rPr>
        <w:t xml:space="preserve"> на </w:t>
      </w:r>
      <w:proofErr w:type="spellStart"/>
      <w:r w:rsidRPr="00E95072">
        <w:rPr>
          <w:rFonts w:ascii="Times New Roman" w:eastAsia="TimesNewRoman" w:hAnsi="Times New Roman" w:cs="Times New Roman"/>
          <w:sz w:val="24"/>
          <w:szCs w:val="24"/>
        </w:rPr>
        <w:t>тестові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питання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знайдіть</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повну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правильну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відповідь</w:t>
      </w:r>
      <w:proofErr w:type="spellEnd"/>
      <w:r w:rsidRPr="00E95072">
        <w:rPr>
          <w:rFonts w:ascii="Times New Roman" w:eastAsia="TimesNewRoman" w:hAnsi="Times New Roman" w:cs="Times New Roman"/>
          <w:sz w:val="24"/>
          <w:szCs w:val="24"/>
        </w:rPr>
        <w:t>.</w:t>
      </w:r>
    </w:p>
    <w:p w14:paraId="6567F31D" w14:textId="65A251B9"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 </w:t>
      </w:r>
      <w:proofErr w:type="spellStart"/>
      <w:r w:rsidRPr="00E95072">
        <w:rPr>
          <w:rFonts w:ascii="Times New Roman" w:hAnsi="Times New Roman" w:cs="Times New Roman"/>
          <w:b/>
          <w:iCs/>
          <w:sz w:val="24"/>
          <w:szCs w:val="24"/>
        </w:rPr>
        <w:t>Відповідно</w:t>
      </w:r>
      <w:proofErr w:type="spellEnd"/>
      <w:r w:rsidRPr="00E95072">
        <w:rPr>
          <w:rFonts w:ascii="Times New Roman" w:hAnsi="Times New Roman" w:cs="Times New Roman"/>
          <w:b/>
          <w:iCs/>
          <w:sz w:val="24"/>
          <w:szCs w:val="24"/>
        </w:rPr>
        <w:t xml:space="preserve"> до НП(С)БО 1 </w:t>
      </w:r>
      <w:proofErr w:type="spellStart"/>
      <w:r w:rsidRPr="00E95072">
        <w:rPr>
          <w:rFonts w:ascii="Times New Roman" w:hAnsi="Times New Roman" w:cs="Times New Roman"/>
          <w:b/>
          <w:iCs/>
          <w:sz w:val="24"/>
          <w:szCs w:val="24"/>
        </w:rPr>
        <w:t>грошові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кошти</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w:t>
      </w:r>
    </w:p>
    <w:p w14:paraId="5FE6874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кошти</w:t>
      </w:r>
      <w:proofErr w:type="spellEnd"/>
      <w:r w:rsidRPr="00E95072">
        <w:rPr>
          <w:rFonts w:ascii="Times New Roman" w:eastAsia="TimesNewRoman" w:hAnsi="Times New Roman" w:cs="Times New Roman"/>
          <w:sz w:val="24"/>
          <w:szCs w:val="24"/>
        </w:rPr>
        <w:t xml:space="preserve"> в </w:t>
      </w:r>
      <w:proofErr w:type="spellStart"/>
      <w:r w:rsidRPr="00E95072">
        <w:rPr>
          <w:rFonts w:ascii="Times New Roman" w:eastAsia="TimesNewRoman" w:hAnsi="Times New Roman" w:cs="Times New Roman"/>
          <w:sz w:val="24"/>
          <w:szCs w:val="24"/>
        </w:rPr>
        <w:t>касі</w:t>
      </w:r>
      <w:proofErr w:type="spellEnd"/>
      <w:r w:rsidRPr="00E95072">
        <w:rPr>
          <w:rFonts w:ascii="Times New Roman" w:eastAsia="TimesNewRoman" w:hAnsi="Times New Roman" w:cs="Times New Roman"/>
          <w:sz w:val="24"/>
          <w:szCs w:val="24"/>
        </w:rPr>
        <w:t xml:space="preserve"> та на поточному </w:t>
      </w:r>
      <w:proofErr w:type="spellStart"/>
      <w:r w:rsidRPr="00E95072">
        <w:rPr>
          <w:rFonts w:ascii="Times New Roman" w:eastAsia="TimesNewRoman" w:hAnsi="Times New Roman" w:cs="Times New Roman"/>
          <w:sz w:val="24"/>
          <w:szCs w:val="24"/>
        </w:rPr>
        <w:t>рахунку</w:t>
      </w:r>
      <w:proofErr w:type="spellEnd"/>
      <w:r w:rsidRPr="00E95072">
        <w:rPr>
          <w:rFonts w:ascii="Times New Roman" w:eastAsia="TimesNewRoman" w:hAnsi="Times New Roman" w:cs="Times New Roman"/>
          <w:sz w:val="24"/>
          <w:szCs w:val="24"/>
        </w:rPr>
        <w:t xml:space="preserve"> в банку;</w:t>
      </w:r>
    </w:p>
    <w:p w14:paraId="29E1D17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готівка</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кошти</w:t>
      </w:r>
      <w:proofErr w:type="spellEnd"/>
      <w:r w:rsidRPr="00E95072">
        <w:rPr>
          <w:rFonts w:ascii="Times New Roman" w:eastAsia="TimesNewRoman" w:hAnsi="Times New Roman" w:cs="Times New Roman"/>
          <w:sz w:val="24"/>
          <w:szCs w:val="24"/>
        </w:rPr>
        <w:t xml:space="preserve"> на </w:t>
      </w:r>
      <w:proofErr w:type="spellStart"/>
      <w:r w:rsidRPr="00E95072">
        <w:rPr>
          <w:rFonts w:ascii="Times New Roman" w:eastAsia="TimesNewRoman" w:hAnsi="Times New Roman" w:cs="Times New Roman"/>
          <w:sz w:val="24"/>
          <w:szCs w:val="24"/>
        </w:rPr>
        <w:t>рахунках</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у банках</w:t>
      </w:r>
      <w:proofErr w:type="gramEnd"/>
      <w:r w:rsidRPr="00E95072">
        <w:rPr>
          <w:rFonts w:ascii="Times New Roman" w:eastAsia="TimesNewRoman" w:hAnsi="Times New Roman" w:cs="Times New Roman"/>
          <w:sz w:val="24"/>
          <w:szCs w:val="24"/>
        </w:rPr>
        <w:t xml:space="preserve"> та </w:t>
      </w:r>
      <w:proofErr w:type="spellStart"/>
      <w:r w:rsidRPr="00E95072">
        <w:rPr>
          <w:rFonts w:ascii="Times New Roman" w:eastAsia="TimesNewRoman" w:hAnsi="Times New Roman" w:cs="Times New Roman"/>
          <w:sz w:val="24"/>
          <w:szCs w:val="24"/>
        </w:rPr>
        <w:t>депозити</w:t>
      </w:r>
      <w:proofErr w:type="spellEnd"/>
      <w:r w:rsidRPr="00E95072">
        <w:rPr>
          <w:rFonts w:ascii="Times New Roman" w:eastAsia="TimesNewRoman" w:hAnsi="Times New Roman" w:cs="Times New Roman"/>
          <w:sz w:val="24"/>
          <w:szCs w:val="24"/>
        </w:rPr>
        <w:t xml:space="preserve"> до </w:t>
      </w:r>
      <w:proofErr w:type="spellStart"/>
      <w:r w:rsidRPr="00E95072">
        <w:rPr>
          <w:rFonts w:ascii="Times New Roman" w:eastAsia="TimesNewRoman" w:hAnsi="Times New Roman" w:cs="Times New Roman"/>
          <w:sz w:val="24"/>
          <w:szCs w:val="24"/>
        </w:rPr>
        <w:t>запитання</w:t>
      </w:r>
      <w:proofErr w:type="spellEnd"/>
      <w:r w:rsidRPr="00E95072">
        <w:rPr>
          <w:rFonts w:ascii="Times New Roman" w:eastAsia="TimesNewRoman" w:hAnsi="Times New Roman" w:cs="Times New Roman"/>
          <w:sz w:val="24"/>
          <w:szCs w:val="24"/>
        </w:rPr>
        <w:t>;</w:t>
      </w:r>
    </w:p>
    <w:p w14:paraId="572EA8E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еквіваленти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грошових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коштів</w:t>
      </w:r>
      <w:proofErr w:type="spellEnd"/>
      <w:r w:rsidRPr="00E95072">
        <w:rPr>
          <w:rFonts w:ascii="Times New Roman" w:eastAsia="TimesNewRoman" w:hAnsi="Times New Roman" w:cs="Times New Roman"/>
          <w:sz w:val="24"/>
          <w:szCs w:val="24"/>
        </w:rPr>
        <w:t>;</w:t>
      </w:r>
    </w:p>
    <w:p w14:paraId="3412E03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грошові</w:t>
      </w:r>
      <w:proofErr w:type="spellEnd"/>
      <w:r w:rsidRPr="00E95072">
        <w:rPr>
          <w:rFonts w:ascii="Times New Roman" w:eastAsia="TimesNewRoman" w:hAnsi="Times New Roman" w:cs="Times New Roman"/>
          <w:sz w:val="24"/>
          <w:szCs w:val="24"/>
        </w:rPr>
        <w:t xml:space="preserve"> потоки.</w:t>
      </w:r>
    </w:p>
    <w:p w14:paraId="532F80B5" w14:textId="13AB1231"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2. </w:t>
      </w:r>
      <w:proofErr w:type="spellStart"/>
      <w:r w:rsidRPr="00E95072">
        <w:rPr>
          <w:rFonts w:ascii="Times New Roman" w:hAnsi="Times New Roman" w:cs="Times New Roman"/>
          <w:b/>
          <w:iCs/>
          <w:sz w:val="24"/>
          <w:szCs w:val="24"/>
        </w:rPr>
        <w:t>Сукупність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розподілених</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часі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надходжень</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витрачань</w:t>
      </w:r>
      <w:proofErr w:type="spellEnd"/>
      <w:r w:rsidRPr="00E95072">
        <w:rPr>
          <w:rFonts w:ascii="Times New Roman" w:hAnsi="Times New Roman" w:cs="Times New Roman"/>
          <w:b/>
          <w:iCs/>
          <w:sz w:val="24"/>
          <w:szCs w:val="24"/>
        </w:rPr>
        <w:t xml:space="preserve"> грошей,</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які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генеруються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господарською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діяльністю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підприємства</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визначення</w:t>
      </w:r>
      <w:proofErr w:type="spellEnd"/>
      <w:r w:rsidRPr="00E95072">
        <w:rPr>
          <w:rFonts w:ascii="Times New Roman" w:hAnsi="Times New Roman" w:cs="Times New Roman"/>
          <w:b/>
          <w:iCs/>
          <w:sz w:val="24"/>
          <w:szCs w:val="24"/>
        </w:rPr>
        <w:t>:</w:t>
      </w:r>
    </w:p>
    <w:p w14:paraId="60696F7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грошових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коштів</w:t>
      </w:r>
      <w:proofErr w:type="spellEnd"/>
      <w:r w:rsidRPr="00E95072">
        <w:rPr>
          <w:rFonts w:ascii="Times New Roman" w:eastAsia="TimesNewRoman" w:hAnsi="Times New Roman" w:cs="Times New Roman"/>
          <w:sz w:val="24"/>
          <w:szCs w:val="24"/>
        </w:rPr>
        <w:t>;</w:t>
      </w:r>
    </w:p>
    <w:p w14:paraId="47E67F5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грошових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ресурсів</w:t>
      </w:r>
      <w:proofErr w:type="spellEnd"/>
      <w:r w:rsidRPr="00E95072">
        <w:rPr>
          <w:rFonts w:ascii="Times New Roman" w:eastAsia="TimesNewRoman" w:hAnsi="Times New Roman" w:cs="Times New Roman"/>
          <w:sz w:val="24"/>
          <w:szCs w:val="24"/>
        </w:rPr>
        <w:t>;</w:t>
      </w:r>
    </w:p>
    <w:p w14:paraId="70B065F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грошових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потоків</w:t>
      </w:r>
      <w:proofErr w:type="spellEnd"/>
      <w:r w:rsidRPr="00E95072">
        <w:rPr>
          <w:rFonts w:ascii="Times New Roman" w:eastAsia="TimesNewRoman" w:hAnsi="Times New Roman" w:cs="Times New Roman"/>
          <w:sz w:val="24"/>
          <w:szCs w:val="24"/>
        </w:rPr>
        <w:t>.</w:t>
      </w:r>
    </w:p>
    <w:p w14:paraId="3A451032" w14:textId="19E6D093"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3. Як </w:t>
      </w:r>
      <w:proofErr w:type="spellStart"/>
      <w:r w:rsidRPr="00E95072">
        <w:rPr>
          <w:rFonts w:ascii="Times New Roman" w:hAnsi="Times New Roman" w:cs="Times New Roman"/>
          <w:b/>
          <w:iCs/>
          <w:sz w:val="24"/>
          <w:szCs w:val="24"/>
        </w:rPr>
        <w:t>поділяються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грошові</w:t>
      </w:r>
      <w:proofErr w:type="spellEnd"/>
      <w:r w:rsidRPr="00E95072">
        <w:rPr>
          <w:rFonts w:ascii="Times New Roman" w:hAnsi="Times New Roman" w:cs="Times New Roman"/>
          <w:b/>
          <w:iCs/>
          <w:sz w:val="24"/>
          <w:szCs w:val="24"/>
        </w:rPr>
        <w:t xml:space="preserve"> потоки за </w:t>
      </w:r>
      <w:proofErr w:type="spellStart"/>
      <w:r w:rsidRPr="00E95072">
        <w:rPr>
          <w:rFonts w:ascii="Times New Roman" w:hAnsi="Times New Roman" w:cs="Times New Roman"/>
          <w:b/>
          <w:iCs/>
          <w:sz w:val="24"/>
          <w:szCs w:val="24"/>
        </w:rPr>
        <w:t>напрямом</w:t>
      </w:r>
      <w:proofErr w:type="spellEnd"/>
      <w:r w:rsidRPr="00E95072">
        <w:rPr>
          <w:rFonts w:ascii="Times New Roman" w:hAnsi="Times New Roman" w:cs="Times New Roman"/>
          <w:b/>
          <w:iCs/>
          <w:sz w:val="24"/>
          <w:szCs w:val="24"/>
        </w:rPr>
        <w:t xml:space="preserve"> руху </w:t>
      </w:r>
      <w:proofErr w:type="spellStart"/>
      <w:r w:rsidRPr="00E95072">
        <w:rPr>
          <w:rFonts w:ascii="Times New Roman" w:hAnsi="Times New Roman" w:cs="Times New Roman"/>
          <w:b/>
          <w:iCs/>
          <w:sz w:val="24"/>
          <w:szCs w:val="24"/>
        </w:rPr>
        <w:t>грошових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w:t>
      </w:r>
    </w:p>
    <w:p w14:paraId="068B290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на </w:t>
      </w:r>
      <w:proofErr w:type="spellStart"/>
      <w:r w:rsidRPr="00E95072">
        <w:rPr>
          <w:rFonts w:ascii="Times New Roman" w:eastAsia="TimesNewRoman" w:hAnsi="Times New Roman" w:cs="Times New Roman"/>
          <w:sz w:val="24"/>
          <w:szCs w:val="24"/>
        </w:rPr>
        <w:t>валовий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чистий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грошові</w:t>
      </w:r>
      <w:proofErr w:type="spellEnd"/>
      <w:r w:rsidRPr="00E95072">
        <w:rPr>
          <w:rFonts w:ascii="Times New Roman" w:eastAsia="TimesNewRoman" w:hAnsi="Times New Roman" w:cs="Times New Roman"/>
          <w:sz w:val="24"/>
          <w:szCs w:val="24"/>
        </w:rPr>
        <w:t xml:space="preserve"> потоки;</w:t>
      </w:r>
    </w:p>
    <w:p w14:paraId="23B2BE3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на </w:t>
      </w:r>
      <w:proofErr w:type="spellStart"/>
      <w:r w:rsidRPr="00E95072">
        <w:rPr>
          <w:rFonts w:ascii="Times New Roman" w:eastAsia="TimesNewRoman" w:hAnsi="Times New Roman" w:cs="Times New Roman"/>
          <w:sz w:val="24"/>
          <w:szCs w:val="24"/>
        </w:rPr>
        <w:t>надлишковий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дефіцитний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грошові</w:t>
      </w:r>
      <w:proofErr w:type="spellEnd"/>
      <w:r w:rsidRPr="00E95072">
        <w:rPr>
          <w:rFonts w:ascii="Times New Roman" w:eastAsia="TimesNewRoman" w:hAnsi="Times New Roman" w:cs="Times New Roman"/>
          <w:sz w:val="24"/>
          <w:szCs w:val="24"/>
        </w:rPr>
        <w:t xml:space="preserve"> потоки;</w:t>
      </w:r>
    </w:p>
    <w:p w14:paraId="1B387D2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на </w:t>
      </w:r>
      <w:proofErr w:type="spellStart"/>
      <w:r w:rsidRPr="00E95072">
        <w:rPr>
          <w:rFonts w:ascii="Times New Roman" w:eastAsia="TimesNewRoman" w:hAnsi="Times New Roman" w:cs="Times New Roman"/>
          <w:sz w:val="24"/>
          <w:szCs w:val="24"/>
        </w:rPr>
        <w:t>регулярний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дискретний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грошові</w:t>
      </w:r>
      <w:proofErr w:type="spellEnd"/>
      <w:r w:rsidRPr="00E95072">
        <w:rPr>
          <w:rFonts w:ascii="Times New Roman" w:eastAsia="TimesNewRoman" w:hAnsi="Times New Roman" w:cs="Times New Roman"/>
          <w:sz w:val="24"/>
          <w:szCs w:val="24"/>
        </w:rPr>
        <w:t xml:space="preserve"> потоки;</w:t>
      </w:r>
    </w:p>
    <w:p w14:paraId="61252E7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на </w:t>
      </w:r>
      <w:proofErr w:type="spellStart"/>
      <w:r w:rsidRPr="00E95072">
        <w:rPr>
          <w:rFonts w:ascii="Times New Roman" w:eastAsia="TimesNewRoman" w:hAnsi="Times New Roman" w:cs="Times New Roman"/>
          <w:sz w:val="24"/>
          <w:szCs w:val="24"/>
        </w:rPr>
        <w:t>додатний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від’ємний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грошові</w:t>
      </w:r>
      <w:proofErr w:type="spellEnd"/>
      <w:r w:rsidRPr="00E95072">
        <w:rPr>
          <w:rFonts w:ascii="Times New Roman" w:eastAsia="TimesNewRoman" w:hAnsi="Times New Roman" w:cs="Times New Roman"/>
          <w:sz w:val="24"/>
          <w:szCs w:val="24"/>
        </w:rPr>
        <w:t xml:space="preserve"> потоки?</w:t>
      </w:r>
    </w:p>
    <w:p w14:paraId="6A7425AE" w14:textId="0F256967"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4. </w:t>
      </w:r>
      <w:proofErr w:type="spellStart"/>
      <w:r w:rsidRPr="00E95072">
        <w:rPr>
          <w:rFonts w:ascii="Times New Roman" w:hAnsi="Times New Roman" w:cs="Times New Roman"/>
          <w:b/>
          <w:iCs/>
          <w:sz w:val="24"/>
          <w:szCs w:val="24"/>
        </w:rPr>
        <w:t>Різницю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між</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додатним</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від’ємним</w:t>
      </w:r>
      <w:proofErr w:type="spellEnd"/>
      <w:r w:rsidRPr="00E95072">
        <w:rPr>
          <w:rFonts w:ascii="Times New Roman" w:hAnsi="Times New Roman" w:cs="Times New Roman"/>
          <w:b/>
          <w:iCs/>
          <w:sz w:val="24"/>
          <w:szCs w:val="24"/>
        </w:rPr>
        <w:t xml:space="preserve"> потоками грошей у </w:t>
      </w:r>
      <w:proofErr w:type="spellStart"/>
      <w:r w:rsidRPr="00E95072">
        <w:rPr>
          <w:rFonts w:ascii="Times New Roman" w:hAnsi="Times New Roman" w:cs="Times New Roman"/>
          <w:b/>
          <w:iCs/>
          <w:sz w:val="24"/>
          <w:szCs w:val="24"/>
        </w:rPr>
        <w:t>періоді</w:t>
      </w:r>
      <w:proofErr w:type="spellEnd"/>
      <w:r w:rsidRPr="00E95072">
        <w:rPr>
          <w:rFonts w:ascii="Times New Roman" w:hAnsi="Times New Roman" w:cs="Times New Roman"/>
          <w:b/>
          <w:iCs/>
          <w:sz w:val="24"/>
          <w:szCs w:val="24"/>
        </w:rPr>
        <w:t>,</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що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аналізується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характеризує</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грошовий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потік</w:t>
      </w:r>
      <w:proofErr w:type="spellEnd"/>
      <w:r w:rsidRPr="00E95072">
        <w:rPr>
          <w:rFonts w:ascii="Times New Roman" w:hAnsi="Times New Roman" w:cs="Times New Roman"/>
          <w:b/>
          <w:iCs/>
          <w:sz w:val="24"/>
          <w:szCs w:val="24"/>
        </w:rPr>
        <w:t>:</w:t>
      </w:r>
    </w:p>
    <w:p w14:paraId="04D662A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валовий</w:t>
      </w:r>
      <w:proofErr w:type="spellEnd"/>
      <w:r w:rsidRPr="00E95072">
        <w:rPr>
          <w:rFonts w:ascii="Times New Roman" w:eastAsia="TimesNewRoman" w:hAnsi="Times New Roman" w:cs="Times New Roman"/>
          <w:sz w:val="24"/>
          <w:szCs w:val="24"/>
        </w:rPr>
        <w:t>;</w:t>
      </w:r>
    </w:p>
    <w:p w14:paraId="2F92428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чистий</w:t>
      </w:r>
      <w:proofErr w:type="spellEnd"/>
      <w:r w:rsidRPr="00E95072">
        <w:rPr>
          <w:rFonts w:ascii="Times New Roman" w:eastAsia="TimesNewRoman" w:hAnsi="Times New Roman" w:cs="Times New Roman"/>
          <w:sz w:val="24"/>
          <w:szCs w:val="24"/>
        </w:rPr>
        <w:t>;</w:t>
      </w:r>
    </w:p>
    <w:p w14:paraId="190E396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надлишковий</w:t>
      </w:r>
      <w:proofErr w:type="spellEnd"/>
      <w:r w:rsidRPr="00E95072">
        <w:rPr>
          <w:rFonts w:ascii="Times New Roman" w:eastAsia="TimesNewRoman" w:hAnsi="Times New Roman" w:cs="Times New Roman"/>
          <w:sz w:val="24"/>
          <w:szCs w:val="24"/>
        </w:rPr>
        <w:t>;</w:t>
      </w:r>
    </w:p>
    <w:p w14:paraId="51BD563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дефіцитний</w:t>
      </w:r>
      <w:proofErr w:type="spellEnd"/>
      <w:r w:rsidRPr="00E95072">
        <w:rPr>
          <w:rFonts w:ascii="Times New Roman" w:eastAsia="TimesNewRoman" w:hAnsi="Times New Roman" w:cs="Times New Roman"/>
          <w:sz w:val="24"/>
          <w:szCs w:val="24"/>
        </w:rPr>
        <w:t>.</w:t>
      </w:r>
    </w:p>
    <w:p w14:paraId="67A1A3D1" w14:textId="79D3DF52"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5.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грошовий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потік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відображає</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надходження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покупців</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виплати</w:t>
      </w:r>
      <w:proofErr w:type="spellEnd"/>
      <w:r w:rsidRPr="00E95072">
        <w:rPr>
          <w:rFonts w:ascii="Times New Roman" w:hAnsi="Times New Roman" w:cs="Times New Roman"/>
          <w:b/>
          <w:iCs/>
          <w:sz w:val="24"/>
          <w:szCs w:val="24"/>
        </w:rPr>
        <w:t xml:space="preserve"> грошей </w:t>
      </w:r>
      <w:proofErr w:type="spellStart"/>
      <w:r w:rsidRPr="00E95072">
        <w:rPr>
          <w:rFonts w:ascii="Times New Roman" w:hAnsi="Times New Roman" w:cs="Times New Roman"/>
          <w:b/>
          <w:iCs/>
          <w:sz w:val="24"/>
          <w:szCs w:val="24"/>
        </w:rPr>
        <w:t>постачальникам</w:t>
      </w:r>
      <w:proofErr w:type="spellEnd"/>
      <w:r w:rsidRPr="00E95072">
        <w:rPr>
          <w:rFonts w:ascii="Times New Roman" w:hAnsi="Times New Roman" w:cs="Times New Roman"/>
          <w:b/>
          <w:iCs/>
          <w:sz w:val="24"/>
          <w:szCs w:val="24"/>
        </w:rPr>
        <w:t>:</w:t>
      </w:r>
    </w:p>
    <w:p w14:paraId="3F16845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від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5DDF90E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від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інвестиційної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64C81BC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від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операційної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6BDEA444" w14:textId="25473FDA"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6. </w:t>
      </w:r>
      <w:proofErr w:type="spellStart"/>
      <w:r w:rsidRPr="00E95072">
        <w:rPr>
          <w:rFonts w:ascii="Times New Roman" w:hAnsi="Times New Roman" w:cs="Times New Roman"/>
          <w:b/>
          <w:iCs/>
          <w:sz w:val="24"/>
          <w:szCs w:val="24"/>
        </w:rPr>
        <w:t>Відповідно</w:t>
      </w:r>
      <w:proofErr w:type="spellEnd"/>
      <w:r w:rsidRPr="00E95072">
        <w:rPr>
          <w:rFonts w:ascii="Times New Roman" w:hAnsi="Times New Roman" w:cs="Times New Roman"/>
          <w:b/>
          <w:iCs/>
          <w:sz w:val="24"/>
          <w:szCs w:val="24"/>
        </w:rPr>
        <w:t xml:space="preserve"> до НП(С)БО 1 рух </w:t>
      </w:r>
      <w:proofErr w:type="spellStart"/>
      <w:r w:rsidRPr="00E95072">
        <w:rPr>
          <w:rFonts w:ascii="Times New Roman" w:hAnsi="Times New Roman" w:cs="Times New Roman"/>
          <w:b/>
          <w:iCs/>
          <w:sz w:val="24"/>
          <w:szCs w:val="24"/>
        </w:rPr>
        <w:t>грошових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результаті</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операційної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визначається</w:t>
      </w:r>
      <w:proofErr w:type="spellEnd"/>
      <w:r w:rsidRPr="00E95072">
        <w:rPr>
          <w:rFonts w:ascii="Times New Roman" w:hAnsi="Times New Roman" w:cs="Times New Roman"/>
          <w:b/>
          <w:iCs/>
          <w:sz w:val="24"/>
          <w:szCs w:val="24"/>
        </w:rPr>
        <w:t xml:space="preserve"> з </w:t>
      </w:r>
      <w:proofErr w:type="spellStart"/>
      <w:r w:rsidRPr="00E95072">
        <w:rPr>
          <w:rFonts w:ascii="Times New Roman" w:hAnsi="Times New Roman" w:cs="Times New Roman"/>
          <w:b/>
          <w:iCs/>
          <w:sz w:val="24"/>
          <w:szCs w:val="24"/>
        </w:rPr>
        <w:t>використанням</w:t>
      </w:r>
      <w:proofErr w:type="spellEnd"/>
      <w:r w:rsidRPr="00E95072">
        <w:rPr>
          <w:rFonts w:ascii="Times New Roman" w:hAnsi="Times New Roman" w:cs="Times New Roman"/>
          <w:b/>
          <w:iCs/>
          <w:sz w:val="24"/>
          <w:szCs w:val="24"/>
        </w:rPr>
        <w:t>:</w:t>
      </w:r>
    </w:p>
    <w:p w14:paraId="5750B20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lastRenderedPageBreak/>
        <w:t>а) прямого методу;</w:t>
      </w:r>
    </w:p>
    <w:p w14:paraId="4DCA6A9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непрямого методу;</w:t>
      </w:r>
    </w:p>
    <w:p w14:paraId="6969127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прямого </w:t>
      </w:r>
      <w:proofErr w:type="spellStart"/>
      <w:r w:rsidRPr="00E95072">
        <w:rPr>
          <w:rFonts w:ascii="Times New Roman" w:eastAsia="TimesNewRoman" w:hAnsi="Times New Roman" w:cs="Times New Roman"/>
          <w:iCs/>
          <w:sz w:val="24"/>
          <w:szCs w:val="24"/>
        </w:rPr>
        <w:t>або</w:t>
      </w:r>
      <w:proofErr w:type="spellEnd"/>
      <w:r w:rsidRPr="00E95072">
        <w:rPr>
          <w:rFonts w:ascii="Times New Roman" w:eastAsia="TimesNewRoman" w:hAnsi="Times New Roman" w:cs="Times New Roman"/>
          <w:iCs/>
          <w:sz w:val="24"/>
          <w:szCs w:val="24"/>
        </w:rPr>
        <w:t xml:space="preserve"> непрямого </w:t>
      </w:r>
      <w:proofErr w:type="spellStart"/>
      <w:r w:rsidRPr="00E95072">
        <w:rPr>
          <w:rFonts w:ascii="Times New Roman" w:eastAsia="TimesNewRoman" w:hAnsi="Times New Roman" w:cs="Times New Roman"/>
          <w:iCs/>
          <w:sz w:val="24"/>
          <w:szCs w:val="24"/>
        </w:rPr>
        <w:t>методів</w:t>
      </w:r>
      <w:proofErr w:type="spellEnd"/>
      <w:r w:rsidRPr="00E95072">
        <w:rPr>
          <w:rFonts w:ascii="Times New Roman" w:eastAsia="TimesNewRoman" w:hAnsi="Times New Roman" w:cs="Times New Roman"/>
          <w:iCs/>
          <w:sz w:val="24"/>
          <w:szCs w:val="24"/>
        </w:rPr>
        <w:t>.</w:t>
      </w:r>
    </w:p>
    <w:p w14:paraId="7EF5CAEC" w14:textId="18453B6C"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7. </w:t>
      </w:r>
      <w:proofErr w:type="spellStart"/>
      <w:r w:rsidRPr="00E95072">
        <w:rPr>
          <w:rFonts w:ascii="Times New Roman" w:hAnsi="Times New Roman" w:cs="Times New Roman"/>
          <w:b/>
          <w:iCs/>
          <w:sz w:val="24"/>
          <w:szCs w:val="24"/>
        </w:rPr>
        <w:t>Надходження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реалізації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продукції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відображається</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складі</w:t>
      </w:r>
      <w:proofErr w:type="spellEnd"/>
      <w:r w:rsidRPr="00E95072">
        <w:rPr>
          <w:rFonts w:ascii="Times New Roman" w:hAnsi="Times New Roman" w:cs="Times New Roman"/>
          <w:b/>
          <w:iCs/>
          <w:sz w:val="24"/>
          <w:szCs w:val="24"/>
        </w:rPr>
        <w:t>:</w:t>
      </w:r>
    </w:p>
    <w:p w14:paraId="3676B75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w:t>
      </w:r>
    </w:p>
    <w:p w14:paraId="03639AB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інвестиційної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w:t>
      </w:r>
    </w:p>
    <w:p w14:paraId="1F33DEE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w:t>
      </w:r>
    </w:p>
    <w:p w14:paraId="23FA73F9" w14:textId="71A03C4F"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8. </w:t>
      </w:r>
      <w:proofErr w:type="spellStart"/>
      <w:r w:rsidRPr="00E95072">
        <w:rPr>
          <w:rFonts w:ascii="Times New Roman" w:hAnsi="Times New Roman" w:cs="Times New Roman"/>
          <w:b/>
          <w:iCs/>
          <w:sz w:val="24"/>
          <w:szCs w:val="24"/>
        </w:rPr>
        <w:t>Згідно</w:t>
      </w:r>
      <w:proofErr w:type="spellEnd"/>
      <w:r w:rsidRPr="00E95072">
        <w:rPr>
          <w:rFonts w:ascii="Times New Roman" w:hAnsi="Times New Roman" w:cs="Times New Roman"/>
          <w:b/>
          <w:iCs/>
          <w:sz w:val="24"/>
          <w:szCs w:val="24"/>
        </w:rPr>
        <w:t xml:space="preserve"> з прямим методом рух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результаті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операційної</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визначається</w:t>
      </w:r>
      <w:proofErr w:type="spellEnd"/>
      <w:r w:rsidRPr="00E95072">
        <w:rPr>
          <w:rFonts w:ascii="Times New Roman" w:hAnsi="Times New Roman" w:cs="Times New Roman"/>
          <w:b/>
          <w:iCs/>
          <w:sz w:val="24"/>
          <w:szCs w:val="24"/>
        </w:rPr>
        <w:t>:</w:t>
      </w:r>
    </w:p>
    <w:p w14:paraId="5A3FD23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за сумою </w:t>
      </w:r>
      <w:proofErr w:type="spellStart"/>
      <w:r w:rsidRPr="00E95072">
        <w:rPr>
          <w:rFonts w:ascii="Times New Roman" w:eastAsia="TimesNewRoman" w:hAnsi="Times New Roman" w:cs="Times New Roman"/>
          <w:iCs/>
          <w:sz w:val="24"/>
          <w:szCs w:val="24"/>
        </w:rPr>
        <w:t>надходжень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та сумою </w:t>
      </w:r>
      <w:proofErr w:type="spellStart"/>
      <w:r w:rsidRPr="00E95072">
        <w:rPr>
          <w:rFonts w:ascii="Times New Roman" w:eastAsia="TimesNewRoman" w:hAnsi="Times New Roman" w:cs="Times New Roman"/>
          <w:iCs/>
          <w:sz w:val="24"/>
          <w:szCs w:val="24"/>
        </w:rPr>
        <w:t>витра</w:t>
      </w:r>
      <w:proofErr w:type="spellEnd"/>
      <w:r w:rsidRPr="00E95072">
        <w:rPr>
          <w:rFonts w:ascii="Times New Roman" w:eastAsia="TimesNewRoman" w:hAnsi="Times New Roman" w:cs="Times New Roman"/>
          <w:iCs/>
          <w:sz w:val="24"/>
          <w:szCs w:val="24"/>
        </w:rPr>
        <w:t>-</w:t>
      </w:r>
    </w:p>
    <w:p w14:paraId="5D6FD7F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proofErr w:type="spellStart"/>
      <w:r w:rsidRPr="00E95072">
        <w:rPr>
          <w:rFonts w:ascii="Times New Roman" w:eastAsia="TimesNewRoman" w:hAnsi="Times New Roman" w:cs="Times New Roman"/>
          <w:iCs/>
          <w:sz w:val="24"/>
          <w:szCs w:val="24"/>
        </w:rPr>
        <w:t>чання</w:t>
      </w:r>
      <w:proofErr w:type="spellEnd"/>
      <w:r w:rsidRPr="00E95072">
        <w:rPr>
          <w:rFonts w:ascii="Times New Roman" w:eastAsia="TimesNewRoman" w:hAnsi="Times New Roman" w:cs="Times New Roman"/>
          <w:iCs/>
          <w:sz w:val="24"/>
          <w:szCs w:val="24"/>
        </w:rPr>
        <w:t xml:space="preserve"> на </w:t>
      </w:r>
      <w:proofErr w:type="spellStart"/>
      <w:r w:rsidRPr="00E95072">
        <w:rPr>
          <w:rFonts w:ascii="Times New Roman" w:eastAsia="TimesNewRoman" w:hAnsi="Times New Roman" w:cs="Times New Roman"/>
          <w:iCs/>
          <w:sz w:val="24"/>
          <w:szCs w:val="24"/>
        </w:rPr>
        <w:t>операційну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за </w:t>
      </w:r>
      <w:proofErr w:type="spellStart"/>
      <w:r w:rsidRPr="00E95072">
        <w:rPr>
          <w:rFonts w:ascii="Times New Roman" w:eastAsia="TimesNewRoman" w:hAnsi="Times New Roman" w:cs="Times New Roman"/>
          <w:iCs/>
          <w:sz w:val="24"/>
          <w:szCs w:val="24"/>
        </w:rPr>
        <w:t>даними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записів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їх</w:t>
      </w:r>
      <w:proofErr w:type="spellEnd"/>
      <w:r w:rsidRPr="00E95072">
        <w:rPr>
          <w:rFonts w:ascii="Times New Roman" w:eastAsia="TimesNewRoman" w:hAnsi="Times New Roman" w:cs="Times New Roman"/>
          <w:iCs/>
          <w:sz w:val="24"/>
          <w:szCs w:val="24"/>
        </w:rPr>
        <w:t xml:space="preserve"> руху</w:t>
      </w:r>
    </w:p>
    <w:p w14:paraId="26BC74E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на </w:t>
      </w:r>
      <w:proofErr w:type="spellStart"/>
      <w:r w:rsidRPr="00E95072">
        <w:rPr>
          <w:rFonts w:ascii="Times New Roman" w:eastAsia="TimesNewRoman" w:hAnsi="Times New Roman" w:cs="Times New Roman"/>
          <w:iCs/>
          <w:sz w:val="24"/>
          <w:szCs w:val="24"/>
        </w:rPr>
        <w:t>рахунках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бухгалтерського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обліку</w:t>
      </w:r>
      <w:proofErr w:type="spellEnd"/>
      <w:r w:rsidRPr="00E95072">
        <w:rPr>
          <w:rFonts w:ascii="Times New Roman" w:eastAsia="TimesNewRoman" w:hAnsi="Times New Roman" w:cs="Times New Roman"/>
          <w:iCs/>
          <w:sz w:val="24"/>
          <w:szCs w:val="24"/>
        </w:rPr>
        <w:t>;</w:t>
      </w:r>
    </w:p>
    <w:p w14:paraId="26DE4DF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шляхом </w:t>
      </w:r>
      <w:proofErr w:type="spellStart"/>
      <w:r w:rsidRPr="00E95072">
        <w:rPr>
          <w:rFonts w:ascii="Times New Roman" w:eastAsia="TimesNewRoman" w:hAnsi="Times New Roman" w:cs="Times New Roman"/>
          <w:iCs/>
          <w:sz w:val="24"/>
          <w:szCs w:val="24"/>
        </w:rPr>
        <w:t>коригування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залишків</w:t>
      </w:r>
      <w:proofErr w:type="spellEnd"/>
      <w:r w:rsidRPr="00E95072">
        <w:rPr>
          <w:rFonts w:ascii="Times New Roman" w:eastAsia="TimesNewRoman" w:hAnsi="Times New Roman" w:cs="Times New Roman"/>
          <w:iCs/>
          <w:sz w:val="24"/>
          <w:szCs w:val="24"/>
        </w:rPr>
        <w:t xml:space="preserve"> за </w:t>
      </w:r>
      <w:proofErr w:type="spellStart"/>
      <w:r w:rsidRPr="00E95072">
        <w:rPr>
          <w:rFonts w:ascii="Times New Roman" w:eastAsia="TimesNewRoman" w:hAnsi="Times New Roman" w:cs="Times New Roman"/>
          <w:iCs/>
          <w:sz w:val="24"/>
          <w:szCs w:val="24"/>
        </w:rPr>
        <w:t>статтями</w:t>
      </w:r>
      <w:proofErr w:type="spellEnd"/>
      <w:r w:rsidRPr="00E95072">
        <w:rPr>
          <w:rFonts w:ascii="Times New Roman" w:eastAsia="TimesNewRoman" w:hAnsi="Times New Roman" w:cs="Times New Roman"/>
          <w:iCs/>
          <w:sz w:val="24"/>
          <w:szCs w:val="24"/>
        </w:rPr>
        <w:t xml:space="preserve"> балансу;</w:t>
      </w:r>
    </w:p>
    <w:p w14:paraId="3960BF9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шляхом </w:t>
      </w:r>
      <w:proofErr w:type="spellStart"/>
      <w:r w:rsidRPr="00E95072">
        <w:rPr>
          <w:rFonts w:ascii="Times New Roman" w:eastAsia="TimesNewRoman" w:hAnsi="Times New Roman" w:cs="Times New Roman"/>
          <w:iCs/>
          <w:sz w:val="24"/>
          <w:szCs w:val="24"/>
        </w:rPr>
        <w:t>коригування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прибутку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збитку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звичайної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p>
    <w:p w14:paraId="4FA3B23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до </w:t>
      </w:r>
      <w:proofErr w:type="spellStart"/>
      <w:r w:rsidRPr="00E95072">
        <w:rPr>
          <w:rFonts w:ascii="Times New Roman" w:eastAsia="TimesNewRoman" w:hAnsi="Times New Roman" w:cs="Times New Roman"/>
          <w:iCs/>
          <w:sz w:val="24"/>
          <w:szCs w:val="24"/>
        </w:rPr>
        <w:t>оподаткування</w:t>
      </w:r>
      <w:proofErr w:type="spellEnd"/>
      <w:r w:rsidRPr="00E95072">
        <w:rPr>
          <w:rFonts w:ascii="Times New Roman" w:eastAsia="TimesNewRoman" w:hAnsi="Times New Roman" w:cs="Times New Roman"/>
          <w:iCs/>
          <w:sz w:val="24"/>
          <w:szCs w:val="24"/>
        </w:rPr>
        <w:t>.</w:t>
      </w:r>
    </w:p>
    <w:p w14:paraId="55F7D891" w14:textId="666E13C5"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9. До </w:t>
      </w:r>
      <w:proofErr w:type="spellStart"/>
      <w:r w:rsidRPr="00E95072">
        <w:rPr>
          <w:rFonts w:ascii="Times New Roman" w:hAnsi="Times New Roman" w:cs="Times New Roman"/>
          <w:b/>
          <w:iCs/>
          <w:sz w:val="24"/>
          <w:szCs w:val="24"/>
        </w:rPr>
        <w:t>видів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надходжень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розділі</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форми</w:t>
      </w:r>
      <w:proofErr w:type="spellEnd"/>
      <w:r w:rsidRPr="00E95072">
        <w:rPr>
          <w:rFonts w:ascii="Times New Roman" w:hAnsi="Times New Roman" w:cs="Times New Roman"/>
          <w:b/>
          <w:iCs/>
          <w:sz w:val="24"/>
          <w:szCs w:val="24"/>
        </w:rPr>
        <w:t xml:space="preserve"> № 3</w:t>
      </w:r>
      <w:r w:rsidRPr="00E95072">
        <w:rPr>
          <w:rFonts w:ascii="Times New Roman" w:hAnsi="Times New Roman" w:cs="Times New Roman"/>
          <w:b/>
          <w:iCs/>
          <w:sz w:val="24"/>
          <w:szCs w:val="24"/>
          <w:lang w:val="uk-UA"/>
        </w:rPr>
        <w:t xml:space="preserve"> </w:t>
      </w:r>
      <w:r w:rsidRPr="00E95072">
        <w:rPr>
          <w:rFonts w:ascii="Times New Roman" w:hAnsi="Times New Roman" w:cs="Times New Roman"/>
          <w:b/>
          <w:iCs/>
          <w:sz w:val="24"/>
          <w:szCs w:val="24"/>
        </w:rPr>
        <w:t>«</w:t>
      </w:r>
      <w:proofErr w:type="spellStart"/>
      <w:r w:rsidRPr="00E95072">
        <w:rPr>
          <w:rFonts w:ascii="Times New Roman" w:hAnsi="Times New Roman" w:cs="Times New Roman"/>
          <w:b/>
          <w:iCs/>
          <w:sz w:val="24"/>
          <w:szCs w:val="24"/>
        </w:rPr>
        <w:t>Звіт</w:t>
      </w:r>
      <w:proofErr w:type="spellEnd"/>
      <w:r w:rsidRPr="00E95072">
        <w:rPr>
          <w:rFonts w:ascii="Times New Roman" w:hAnsi="Times New Roman" w:cs="Times New Roman"/>
          <w:b/>
          <w:iCs/>
          <w:sz w:val="24"/>
          <w:szCs w:val="24"/>
        </w:rPr>
        <w:t xml:space="preserve"> про рух </w:t>
      </w:r>
      <w:proofErr w:type="spellStart"/>
      <w:r w:rsidRPr="00E95072">
        <w:rPr>
          <w:rFonts w:ascii="Times New Roman" w:hAnsi="Times New Roman" w:cs="Times New Roman"/>
          <w:b/>
          <w:iCs/>
          <w:sz w:val="24"/>
          <w:szCs w:val="24"/>
        </w:rPr>
        <w:t>грошових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коштів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w:t>
      </w:r>
    </w:p>
    <w:p w14:paraId="203C198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реалізація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продукції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товарів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робіт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послуг</w:t>
      </w:r>
      <w:proofErr w:type="spellEnd"/>
      <w:r w:rsidRPr="00E95072">
        <w:rPr>
          <w:rFonts w:ascii="Times New Roman" w:eastAsia="TimesNewRoman" w:hAnsi="Times New Roman" w:cs="Times New Roman"/>
          <w:iCs/>
          <w:sz w:val="24"/>
          <w:szCs w:val="24"/>
        </w:rPr>
        <w:t>);</w:t>
      </w:r>
    </w:p>
    <w:p w14:paraId="3CAD1F1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збільшення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588FCD7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збільшення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поточних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1FCB1D7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витрати</w:t>
      </w:r>
      <w:proofErr w:type="spellEnd"/>
      <w:r w:rsidRPr="00E95072">
        <w:rPr>
          <w:rFonts w:ascii="Times New Roman" w:eastAsia="TimesNewRoman" w:hAnsi="Times New Roman" w:cs="Times New Roman"/>
          <w:iCs/>
          <w:sz w:val="24"/>
          <w:szCs w:val="24"/>
        </w:rPr>
        <w:t xml:space="preserve"> на </w:t>
      </w:r>
      <w:proofErr w:type="spellStart"/>
      <w:r w:rsidRPr="00E95072">
        <w:rPr>
          <w:rFonts w:ascii="Times New Roman" w:eastAsia="TimesNewRoman" w:hAnsi="Times New Roman" w:cs="Times New Roman"/>
          <w:iCs/>
          <w:sz w:val="24"/>
          <w:szCs w:val="24"/>
        </w:rPr>
        <w:t>відрядження</w:t>
      </w:r>
      <w:proofErr w:type="spellEnd"/>
      <w:r w:rsidRPr="00E95072">
        <w:rPr>
          <w:rFonts w:ascii="Times New Roman" w:eastAsia="TimesNewRoman" w:hAnsi="Times New Roman" w:cs="Times New Roman"/>
          <w:iCs/>
          <w:sz w:val="24"/>
          <w:szCs w:val="24"/>
        </w:rPr>
        <w:t>.</w:t>
      </w:r>
    </w:p>
    <w:p w14:paraId="4E3604AB" w14:textId="2292E3FF"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10.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з </w:t>
      </w:r>
      <w:proofErr w:type="spellStart"/>
      <w:r w:rsidRPr="00E95072">
        <w:rPr>
          <w:rFonts w:ascii="Times New Roman" w:hAnsi="Times New Roman" w:cs="Times New Roman"/>
          <w:b/>
          <w:iCs/>
          <w:sz w:val="24"/>
          <w:szCs w:val="24"/>
        </w:rPr>
        <w:t>наведених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факторів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зумовлює</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збільшення</w:t>
      </w:r>
      <w:proofErr w:type="spellEnd"/>
      <w:r w:rsidRPr="00E95072">
        <w:rPr>
          <w:rFonts w:ascii="Times New Roman" w:hAnsi="Times New Roman" w:cs="Times New Roman"/>
          <w:b/>
          <w:iCs/>
          <w:sz w:val="24"/>
          <w:szCs w:val="24"/>
        </w:rPr>
        <w:t xml:space="preserve"> чистого грошового потоку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операційної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w:t>
      </w:r>
    </w:p>
    <w:p w14:paraId="095DF4E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зменшення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суми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амортизації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748A1C0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збільшення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запасів</w:t>
      </w:r>
      <w:proofErr w:type="spellEnd"/>
      <w:r w:rsidRPr="00E95072">
        <w:rPr>
          <w:rFonts w:ascii="Times New Roman" w:eastAsia="TimesNewRoman" w:hAnsi="Times New Roman" w:cs="Times New Roman"/>
          <w:iCs/>
          <w:sz w:val="24"/>
          <w:szCs w:val="24"/>
        </w:rPr>
        <w:t>;</w:t>
      </w:r>
    </w:p>
    <w:p w14:paraId="716178D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зростання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надходжень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реалізації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продукції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товарів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робіт</w:t>
      </w:r>
      <w:proofErr w:type="spellEnd"/>
      <w:r w:rsidRPr="00E95072">
        <w:rPr>
          <w:rFonts w:ascii="Times New Roman" w:eastAsia="TimesNewRoman" w:hAnsi="Times New Roman" w:cs="Times New Roman"/>
          <w:iCs/>
          <w:sz w:val="24"/>
          <w:szCs w:val="24"/>
        </w:rPr>
        <w:t>, по-</w:t>
      </w:r>
    </w:p>
    <w:p w14:paraId="4366346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слуг);</w:t>
      </w:r>
    </w:p>
    <w:p w14:paraId="42F58BA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збільшення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дебіторської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заборгованості</w:t>
      </w:r>
      <w:proofErr w:type="spellEnd"/>
      <w:r w:rsidRPr="00E95072">
        <w:rPr>
          <w:rFonts w:ascii="Times New Roman" w:eastAsia="TimesNewRoman" w:hAnsi="Times New Roman" w:cs="Times New Roman"/>
          <w:iCs/>
          <w:sz w:val="24"/>
          <w:szCs w:val="24"/>
        </w:rPr>
        <w:t>?</w:t>
      </w:r>
    </w:p>
    <w:p w14:paraId="60FBEBB2" w14:textId="02032702"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11. </w:t>
      </w:r>
      <w:proofErr w:type="spellStart"/>
      <w:r w:rsidRPr="00E95072">
        <w:rPr>
          <w:rFonts w:ascii="Times New Roman" w:eastAsia="TimesNewRoman" w:hAnsi="Times New Roman" w:cs="Times New Roman"/>
          <w:b/>
          <w:iCs/>
          <w:sz w:val="24"/>
          <w:szCs w:val="24"/>
        </w:rPr>
        <w:t>Грошові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інвестиційної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діяльності</w:t>
      </w:r>
      <w:proofErr w:type="spellEnd"/>
      <w:r w:rsidRPr="00E95072">
        <w:rPr>
          <w:rFonts w:ascii="Times New Roman" w:eastAsia="TimesNewRoman" w:hAnsi="Times New Roman" w:cs="Times New Roman"/>
          <w:b/>
          <w:iCs/>
          <w:sz w:val="24"/>
          <w:szCs w:val="24"/>
        </w:rPr>
        <w:t xml:space="preserve">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w:t>
      </w:r>
    </w:p>
    <w:p w14:paraId="3B8DFDE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зменшення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збільшення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51536D6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прибуток</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w:t>
      </w:r>
    </w:p>
    <w:p w14:paraId="0897D48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отримані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відсотки</w:t>
      </w:r>
      <w:proofErr w:type="spellEnd"/>
      <w:r w:rsidRPr="00E95072">
        <w:rPr>
          <w:rFonts w:ascii="Times New Roman" w:eastAsia="TimesNewRoman" w:hAnsi="Times New Roman" w:cs="Times New Roman"/>
          <w:iCs/>
          <w:sz w:val="24"/>
          <w:szCs w:val="24"/>
        </w:rPr>
        <w:t>;</w:t>
      </w:r>
    </w:p>
    <w:p w14:paraId="43C0A13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отримані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позики</w:t>
      </w:r>
      <w:proofErr w:type="spellEnd"/>
      <w:r w:rsidRPr="00E95072">
        <w:rPr>
          <w:rFonts w:ascii="Times New Roman" w:eastAsia="TimesNewRoman" w:hAnsi="Times New Roman" w:cs="Times New Roman"/>
          <w:iCs/>
          <w:sz w:val="24"/>
          <w:szCs w:val="24"/>
        </w:rPr>
        <w:t>.</w:t>
      </w:r>
    </w:p>
    <w:p w14:paraId="4FF5D64E" w14:textId="5F76AB8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12. До </w:t>
      </w:r>
      <w:proofErr w:type="spellStart"/>
      <w:r w:rsidRPr="00E95072">
        <w:rPr>
          <w:rFonts w:ascii="Times New Roman" w:eastAsia="TimesNewRoman" w:hAnsi="Times New Roman" w:cs="Times New Roman"/>
          <w:b/>
          <w:iCs/>
          <w:sz w:val="24"/>
          <w:szCs w:val="24"/>
        </w:rPr>
        <w:t>видів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надходжень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розділі</w:t>
      </w:r>
      <w:proofErr w:type="spellEnd"/>
      <w:r w:rsidRPr="00E95072">
        <w:rPr>
          <w:rFonts w:ascii="Times New Roman" w:eastAsia="TimesNewRoman" w:hAnsi="Times New Roman" w:cs="Times New Roman"/>
          <w:b/>
          <w:iCs/>
          <w:sz w:val="24"/>
          <w:szCs w:val="24"/>
        </w:rPr>
        <w:t xml:space="preserve"> ІІ </w:t>
      </w:r>
      <w:proofErr w:type="spellStart"/>
      <w:r w:rsidRPr="00E95072">
        <w:rPr>
          <w:rFonts w:ascii="Times New Roman" w:eastAsia="TimesNewRoman" w:hAnsi="Times New Roman" w:cs="Times New Roman"/>
          <w:b/>
          <w:iCs/>
          <w:sz w:val="24"/>
          <w:szCs w:val="24"/>
        </w:rPr>
        <w:t>форми</w:t>
      </w:r>
      <w:proofErr w:type="spellEnd"/>
      <w:r w:rsidRPr="00E95072">
        <w:rPr>
          <w:rFonts w:ascii="Times New Roman" w:eastAsia="TimesNewRoman" w:hAnsi="Times New Roman" w:cs="Times New Roman"/>
          <w:b/>
          <w:iCs/>
          <w:sz w:val="24"/>
          <w:szCs w:val="24"/>
        </w:rPr>
        <w:t xml:space="preserve"> № 3</w:t>
      </w:r>
      <w:r w:rsidRPr="00E95072">
        <w:rPr>
          <w:rFonts w:ascii="Times New Roman" w:eastAsia="TimesNewRoman" w:hAnsi="Times New Roman" w:cs="Times New Roman"/>
          <w:b/>
          <w:iCs/>
          <w:sz w:val="24"/>
          <w:szCs w:val="24"/>
          <w:lang w:val="uk-UA"/>
        </w:rPr>
        <w:t xml:space="preserve"> </w:t>
      </w:r>
      <w:r w:rsidRPr="00E95072">
        <w:rPr>
          <w:rFonts w:ascii="Times New Roman" w:eastAsia="TimesNewRoman" w:hAnsi="Times New Roman" w:cs="Times New Roman"/>
          <w:b/>
          <w:iCs/>
          <w:sz w:val="24"/>
          <w:szCs w:val="24"/>
        </w:rPr>
        <w:t>«</w:t>
      </w:r>
      <w:proofErr w:type="spellStart"/>
      <w:r w:rsidRPr="00E95072">
        <w:rPr>
          <w:rFonts w:ascii="Times New Roman" w:eastAsia="TimesNewRoman" w:hAnsi="Times New Roman" w:cs="Times New Roman"/>
          <w:b/>
          <w:iCs/>
          <w:sz w:val="24"/>
          <w:szCs w:val="24"/>
        </w:rPr>
        <w:t>Звіт</w:t>
      </w:r>
      <w:proofErr w:type="spellEnd"/>
      <w:r w:rsidRPr="00E95072">
        <w:rPr>
          <w:rFonts w:ascii="Times New Roman" w:eastAsia="TimesNewRoman" w:hAnsi="Times New Roman" w:cs="Times New Roman"/>
          <w:b/>
          <w:iCs/>
          <w:sz w:val="24"/>
          <w:szCs w:val="24"/>
        </w:rPr>
        <w:t xml:space="preserve"> про рух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відноситься</w:t>
      </w:r>
      <w:proofErr w:type="spellEnd"/>
      <w:r w:rsidRPr="00E95072">
        <w:rPr>
          <w:rFonts w:ascii="Times New Roman" w:eastAsia="TimesNewRoman" w:hAnsi="Times New Roman" w:cs="Times New Roman"/>
          <w:b/>
          <w:iCs/>
          <w:sz w:val="24"/>
          <w:szCs w:val="24"/>
        </w:rPr>
        <w:t>:</w:t>
      </w:r>
    </w:p>
    <w:p w14:paraId="252B5CE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реалізація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0B98F43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отримані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відсотки</w:t>
      </w:r>
      <w:proofErr w:type="spellEnd"/>
      <w:r w:rsidRPr="00E95072">
        <w:rPr>
          <w:rFonts w:ascii="Times New Roman" w:eastAsia="TimesNewRoman" w:hAnsi="Times New Roman" w:cs="Times New Roman"/>
          <w:iCs/>
          <w:sz w:val="24"/>
          <w:szCs w:val="24"/>
        </w:rPr>
        <w:t>;</w:t>
      </w:r>
    </w:p>
    <w:p w14:paraId="05DD04E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придбання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інвестицій</w:t>
      </w:r>
      <w:proofErr w:type="spellEnd"/>
      <w:r w:rsidRPr="00E95072">
        <w:rPr>
          <w:rFonts w:ascii="Times New Roman" w:eastAsia="TimesNewRoman" w:hAnsi="Times New Roman" w:cs="Times New Roman"/>
          <w:iCs/>
          <w:sz w:val="24"/>
          <w:szCs w:val="24"/>
        </w:rPr>
        <w:t>;</w:t>
      </w:r>
    </w:p>
    <w:p w14:paraId="0B1294A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придбання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62DD5FA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д) </w:t>
      </w:r>
      <w:proofErr w:type="spellStart"/>
      <w:r w:rsidRPr="00E95072">
        <w:rPr>
          <w:rFonts w:ascii="Times New Roman" w:eastAsia="TimesNewRoman" w:hAnsi="Times New Roman" w:cs="Times New Roman"/>
          <w:iCs/>
          <w:sz w:val="24"/>
          <w:szCs w:val="24"/>
        </w:rPr>
        <w:t>правильні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відповіді</w:t>
      </w:r>
      <w:proofErr w:type="spellEnd"/>
      <w:r w:rsidRPr="00E95072">
        <w:rPr>
          <w:rFonts w:ascii="Times New Roman" w:eastAsia="TimesNewRoman" w:hAnsi="Times New Roman" w:cs="Times New Roman"/>
          <w:iCs/>
          <w:sz w:val="24"/>
          <w:szCs w:val="24"/>
        </w:rPr>
        <w:t xml:space="preserve"> а) і в);</w:t>
      </w:r>
    </w:p>
    <w:p w14:paraId="61AB37B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е) </w:t>
      </w:r>
      <w:proofErr w:type="spellStart"/>
      <w:r w:rsidRPr="00E95072">
        <w:rPr>
          <w:rFonts w:ascii="Times New Roman" w:eastAsia="TimesNewRoman" w:hAnsi="Times New Roman" w:cs="Times New Roman"/>
          <w:iCs/>
          <w:sz w:val="24"/>
          <w:szCs w:val="24"/>
        </w:rPr>
        <w:t>правильні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відповіді</w:t>
      </w:r>
      <w:proofErr w:type="spellEnd"/>
      <w:r w:rsidRPr="00E95072">
        <w:rPr>
          <w:rFonts w:ascii="Times New Roman" w:eastAsia="TimesNewRoman" w:hAnsi="Times New Roman" w:cs="Times New Roman"/>
          <w:iCs/>
          <w:sz w:val="24"/>
          <w:szCs w:val="24"/>
        </w:rPr>
        <w:t xml:space="preserve"> а) і б).</w:t>
      </w:r>
    </w:p>
    <w:p w14:paraId="00868F6E" w14:textId="0620050F"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13. До </w:t>
      </w:r>
      <w:proofErr w:type="spellStart"/>
      <w:r w:rsidRPr="00E95072">
        <w:rPr>
          <w:rFonts w:ascii="Times New Roman" w:eastAsia="TimesNewRoman" w:hAnsi="Times New Roman" w:cs="Times New Roman"/>
          <w:b/>
          <w:iCs/>
          <w:sz w:val="24"/>
          <w:szCs w:val="24"/>
        </w:rPr>
        <w:t>видів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витрачань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розділі</w:t>
      </w:r>
      <w:proofErr w:type="spellEnd"/>
      <w:r w:rsidRPr="00E95072">
        <w:rPr>
          <w:rFonts w:ascii="Times New Roman" w:eastAsia="TimesNewRoman" w:hAnsi="Times New Roman" w:cs="Times New Roman"/>
          <w:b/>
          <w:iCs/>
          <w:sz w:val="24"/>
          <w:szCs w:val="24"/>
        </w:rPr>
        <w:t xml:space="preserve"> ІІІ </w:t>
      </w:r>
      <w:proofErr w:type="spellStart"/>
      <w:r w:rsidRPr="00E95072">
        <w:rPr>
          <w:rFonts w:ascii="Times New Roman" w:eastAsia="TimesNewRoman" w:hAnsi="Times New Roman" w:cs="Times New Roman"/>
          <w:b/>
          <w:iCs/>
          <w:sz w:val="24"/>
          <w:szCs w:val="24"/>
        </w:rPr>
        <w:t>форми</w:t>
      </w:r>
      <w:proofErr w:type="spellEnd"/>
      <w:r w:rsidRPr="00E95072">
        <w:rPr>
          <w:rFonts w:ascii="Times New Roman" w:eastAsia="TimesNewRoman" w:hAnsi="Times New Roman" w:cs="Times New Roman"/>
          <w:b/>
          <w:iCs/>
          <w:sz w:val="24"/>
          <w:szCs w:val="24"/>
        </w:rPr>
        <w:t xml:space="preserve"> № 3</w:t>
      </w:r>
    </w:p>
    <w:p w14:paraId="453917C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w:t>
      </w:r>
      <w:proofErr w:type="spellStart"/>
      <w:r w:rsidRPr="00E95072">
        <w:rPr>
          <w:rFonts w:ascii="Times New Roman" w:eastAsia="TimesNewRoman" w:hAnsi="Times New Roman" w:cs="Times New Roman"/>
          <w:iCs/>
          <w:sz w:val="24"/>
          <w:szCs w:val="24"/>
        </w:rPr>
        <w:t>Звіт</w:t>
      </w:r>
      <w:proofErr w:type="spellEnd"/>
      <w:r w:rsidRPr="00E95072">
        <w:rPr>
          <w:rFonts w:ascii="Times New Roman" w:eastAsia="TimesNewRoman" w:hAnsi="Times New Roman" w:cs="Times New Roman"/>
          <w:iCs/>
          <w:sz w:val="24"/>
          <w:szCs w:val="24"/>
        </w:rPr>
        <w:t xml:space="preserve"> про рух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відноситься</w:t>
      </w:r>
      <w:proofErr w:type="spellEnd"/>
      <w:r w:rsidRPr="00E95072">
        <w:rPr>
          <w:rFonts w:ascii="Times New Roman" w:eastAsia="TimesNewRoman" w:hAnsi="Times New Roman" w:cs="Times New Roman"/>
          <w:iCs/>
          <w:sz w:val="24"/>
          <w:szCs w:val="24"/>
        </w:rPr>
        <w:t>:</w:t>
      </w:r>
    </w:p>
    <w:p w14:paraId="3A52C6B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надходження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власного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капіталу</w:t>
      </w:r>
      <w:proofErr w:type="spellEnd"/>
      <w:r w:rsidRPr="00E95072">
        <w:rPr>
          <w:rFonts w:ascii="Times New Roman" w:eastAsia="TimesNewRoman" w:hAnsi="Times New Roman" w:cs="Times New Roman"/>
          <w:iCs/>
          <w:sz w:val="24"/>
          <w:szCs w:val="24"/>
        </w:rPr>
        <w:t>;</w:t>
      </w:r>
    </w:p>
    <w:p w14:paraId="149E95C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погашення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позик</w:t>
      </w:r>
      <w:proofErr w:type="spellEnd"/>
      <w:r w:rsidRPr="00E95072">
        <w:rPr>
          <w:rFonts w:ascii="Times New Roman" w:eastAsia="TimesNewRoman" w:hAnsi="Times New Roman" w:cs="Times New Roman"/>
          <w:iCs/>
          <w:sz w:val="24"/>
          <w:szCs w:val="24"/>
        </w:rPr>
        <w:t>;</w:t>
      </w:r>
    </w:p>
    <w:p w14:paraId="22E5B73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сплата</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дивідендів</w:t>
      </w:r>
      <w:proofErr w:type="spellEnd"/>
      <w:r w:rsidRPr="00E95072">
        <w:rPr>
          <w:rFonts w:ascii="Times New Roman" w:eastAsia="TimesNewRoman" w:hAnsi="Times New Roman" w:cs="Times New Roman"/>
          <w:iCs/>
          <w:sz w:val="24"/>
          <w:szCs w:val="24"/>
        </w:rPr>
        <w:t>;</w:t>
      </w:r>
    </w:p>
    <w:p w14:paraId="61B24F0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придбання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необоротних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активів</w:t>
      </w:r>
      <w:proofErr w:type="spellEnd"/>
      <w:r w:rsidRPr="00E95072">
        <w:rPr>
          <w:rFonts w:ascii="Times New Roman" w:eastAsia="TimesNewRoman" w:hAnsi="Times New Roman" w:cs="Times New Roman"/>
          <w:iCs/>
          <w:sz w:val="24"/>
          <w:szCs w:val="24"/>
        </w:rPr>
        <w:t>;</w:t>
      </w:r>
    </w:p>
    <w:p w14:paraId="108DE90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д) </w:t>
      </w:r>
      <w:proofErr w:type="spellStart"/>
      <w:r w:rsidRPr="00E95072">
        <w:rPr>
          <w:rFonts w:ascii="Times New Roman" w:eastAsia="TimesNewRoman" w:hAnsi="Times New Roman" w:cs="Times New Roman"/>
          <w:iCs/>
          <w:sz w:val="24"/>
          <w:szCs w:val="24"/>
        </w:rPr>
        <w:t>правильні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відповіді</w:t>
      </w:r>
      <w:proofErr w:type="spellEnd"/>
      <w:r w:rsidRPr="00E95072">
        <w:rPr>
          <w:rFonts w:ascii="Times New Roman" w:eastAsia="TimesNewRoman" w:hAnsi="Times New Roman" w:cs="Times New Roman"/>
          <w:iCs/>
          <w:sz w:val="24"/>
          <w:szCs w:val="24"/>
        </w:rPr>
        <w:t xml:space="preserve"> б) і в);</w:t>
      </w:r>
    </w:p>
    <w:p w14:paraId="2F3086B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е) </w:t>
      </w:r>
      <w:proofErr w:type="spellStart"/>
      <w:r w:rsidRPr="00E95072">
        <w:rPr>
          <w:rFonts w:ascii="Times New Roman" w:eastAsia="TimesNewRoman" w:hAnsi="Times New Roman" w:cs="Times New Roman"/>
          <w:iCs/>
          <w:sz w:val="24"/>
          <w:szCs w:val="24"/>
        </w:rPr>
        <w:t>правильні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відповіді</w:t>
      </w:r>
      <w:proofErr w:type="spellEnd"/>
      <w:r w:rsidRPr="00E95072">
        <w:rPr>
          <w:rFonts w:ascii="Times New Roman" w:eastAsia="TimesNewRoman" w:hAnsi="Times New Roman" w:cs="Times New Roman"/>
          <w:iCs/>
          <w:sz w:val="24"/>
          <w:szCs w:val="24"/>
        </w:rPr>
        <w:t xml:space="preserve"> а) і г).</w:t>
      </w:r>
    </w:p>
    <w:p w14:paraId="73ACA232" w14:textId="56EEBACB"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b/>
          <w:iCs/>
          <w:sz w:val="24"/>
          <w:szCs w:val="24"/>
        </w:rPr>
        <w:lastRenderedPageBreak/>
        <w:t xml:space="preserve">14. </w:t>
      </w:r>
      <w:proofErr w:type="spellStart"/>
      <w:r w:rsidRPr="00E95072">
        <w:rPr>
          <w:rFonts w:ascii="Times New Roman" w:eastAsia="TimesNewRoman" w:hAnsi="Times New Roman" w:cs="Times New Roman"/>
          <w:b/>
          <w:iCs/>
          <w:sz w:val="24"/>
          <w:szCs w:val="24"/>
        </w:rPr>
        <w:t>Підприємство</w:t>
      </w:r>
      <w:proofErr w:type="spellEnd"/>
      <w:r w:rsidRPr="00E95072">
        <w:rPr>
          <w:rFonts w:ascii="Times New Roman" w:eastAsia="TimesNewRoman" w:hAnsi="Times New Roman" w:cs="Times New Roman"/>
          <w:b/>
          <w:iCs/>
          <w:sz w:val="24"/>
          <w:szCs w:val="24"/>
        </w:rPr>
        <w:t xml:space="preserve"> одержало </w:t>
      </w:r>
      <w:proofErr w:type="spellStart"/>
      <w:r w:rsidRPr="00E95072">
        <w:rPr>
          <w:rFonts w:ascii="Times New Roman" w:eastAsia="TimesNewRoman" w:hAnsi="Times New Roman" w:cs="Times New Roman"/>
          <w:b/>
          <w:iCs/>
          <w:sz w:val="24"/>
          <w:szCs w:val="24"/>
        </w:rPr>
        <w:t>позику</w:t>
      </w:r>
      <w:proofErr w:type="spellEnd"/>
      <w:r w:rsidRPr="00E95072">
        <w:rPr>
          <w:rFonts w:ascii="Times New Roman" w:eastAsia="TimesNewRoman" w:hAnsi="Times New Roman" w:cs="Times New Roman"/>
          <w:b/>
          <w:iCs/>
          <w:sz w:val="24"/>
          <w:szCs w:val="24"/>
        </w:rPr>
        <w:t xml:space="preserve"> 100 тис. грн </w:t>
      </w:r>
      <w:proofErr w:type="spellStart"/>
      <w:r w:rsidRPr="00E95072">
        <w:rPr>
          <w:rFonts w:ascii="Times New Roman" w:eastAsia="TimesNewRoman" w:hAnsi="Times New Roman" w:cs="Times New Roman"/>
          <w:b/>
          <w:iCs/>
          <w:sz w:val="24"/>
          <w:szCs w:val="24"/>
        </w:rPr>
        <w:t>під</w:t>
      </w:r>
      <w:proofErr w:type="spellEnd"/>
      <w:r w:rsidRPr="00E95072">
        <w:rPr>
          <w:rFonts w:ascii="Times New Roman" w:eastAsia="TimesNewRoman" w:hAnsi="Times New Roman" w:cs="Times New Roman"/>
          <w:b/>
          <w:iCs/>
          <w:sz w:val="24"/>
          <w:szCs w:val="24"/>
        </w:rPr>
        <w:t xml:space="preserve"> 20 % </w:t>
      </w:r>
      <w:proofErr w:type="spellStart"/>
      <w:r w:rsidRPr="00E95072">
        <w:rPr>
          <w:rFonts w:ascii="Times New Roman" w:eastAsia="TimesNewRoman" w:hAnsi="Times New Roman" w:cs="Times New Roman"/>
          <w:b/>
          <w:iCs/>
          <w:sz w:val="24"/>
          <w:szCs w:val="24"/>
        </w:rPr>
        <w:t>річних</w:t>
      </w:r>
      <w:proofErr w:type="spellEnd"/>
      <w:r w:rsidRPr="00E95072">
        <w:rPr>
          <w:rFonts w:ascii="Times New Roman" w:eastAsia="TimesNewRoman" w:hAnsi="Times New Roman" w:cs="Times New Roman"/>
          <w:b/>
          <w:iCs/>
          <w:sz w:val="24"/>
          <w:szCs w:val="24"/>
        </w:rPr>
        <w:t xml:space="preserve"> на</w:t>
      </w:r>
      <w:r w:rsidRPr="00E95072">
        <w:rPr>
          <w:rFonts w:ascii="Times New Roman" w:eastAsia="TimesNewRoman" w:hAnsi="Times New Roman" w:cs="Times New Roman"/>
          <w:b/>
          <w:iCs/>
          <w:sz w:val="24"/>
          <w:szCs w:val="24"/>
          <w:lang w:val="uk-UA"/>
        </w:rPr>
        <w:t xml:space="preserve"> </w:t>
      </w:r>
      <w:r w:rsidRPr="00E95072">
        <w:rPr>
          <w:rFonts w:ascii="Times New Roman" w:eastAsia="TimesNewRoman" w:hAnsi="Times New Roman" w:cs="Times New Roman"/>
          <w:b/>
          <w:iCs/>
          <w:sz w:val="24"/>
          <w:szCs w:val="24"/>
        </w:rPr>
        <w:t xml:space="preserve">6 </w:t>
      </w:r>
      <w:proofErr w:type="spellStart"/>
      <w:r w:rsidRPr="00E95072">
        <w:rPr>
          <w:rFonts w:ascii="Times New Roman" w:eastAsia="TimesNewRoman" w:hAnsi="Times New Roman" w:cs="Times New Roman"/>
          <w:b/>
          <w:iCs/>
          <w:sz w:val="24"/>
          <w:szCs w:val="24"/>
        </w:rPr>
        <w:t>місяців</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кінець</w:t>
      </w:r>
      <w:proofErr w:type="spellEnd"/>
      <w:r w:rsidRPr="00E95072">
        <w:rPr>
          <w:rFonts w:ascii="Times New Roman" w:eastAsia="TimesNewRoman" w:hAnsi="Times New Roman" w:cs="Times New Roman"/>
          <w:b/>
          <w:iCs/>
          <w:sz w:val="24"/>
          <w:szCs w:val="24"/>
        </w:rPr>
        <w:t xml:space="preserve"> року </w:t>
      </w:r>
      <w:proofErr w:type="spellStart"/>
      <w:r w:rsidRPr="00E95072">
        <w:rPr>
          <w:rFonts w:ascii="Times New Roman" w:eastAsia="TimesNewRoman" w:hAnsi="Times New Roman" w:cs="Times New Roman"/>
          <w:b/>
          <w:iCs/>
          <w:sz w:val="24"/>
          <w:szCs w:val="24"/>
        </w:rPr>
        <w:t>воно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розрахувалося</w:t>
      </w:r>
      <w:proofErr w:type="spellEnd"/>
      <w:r w:rsidRPr="00E95072">
        <w:rPr>
          <w:rFonts w:ascii="Times New Roman" w:eastAsia="TimesNewRoman" w:hAnsi="Times New Roman" w:cs="Times New Roman"/>
          <w:b/>
          <w:iCs/>
          <w:sz w:val="24"/>
          <w:szCs w:val="24"/>
        </w:rPr>
        <w:t xml:space="preserve"> за процентами, </w:t>
      </w:r>
      <w:proofErr w:type="spellStart"/>
      <w:r w:rsidRPr="00E95072">
        <w:rPr>
          <w:rFonts w:ascii="Times New Roman" w:eastAsia="TimesNewRoman" w:hAnsi="Times New Roman" w:cs="Times New Roman"/>
          <w:b/>
          <w:iCs/>
          <w:sz w:val="24"/>
          <w:szCs w:val="24"/>
        </w:rPr>
        <w:t>але</w:t>
      </w:r>
      <w:proofErr w:type="spellEnd"/>
      <w:r w:rsidRPr="00E95072">
        <w:rPr>
          <w:rFonts w:ascii="Times New Roman" w:eastAsia="TimesNewRoman" w:hAnsi="Times New Roman" w:cs="Times New Roman"/>
          <w:b/>
          <w:iCs/>
          <w:sz w:val="24"/>
          <w:szCs w:val="24"/>
        </w:rPr>
        <w:t xml:space="preserve"> не повернуло </w:t>
      </w:r>
      <w:proofErr w:type="spellStart"/>
      <w:r w:rsidRPr="00E95072">
        <w:rPr>
          <w:rFonts w:ascii="Times New Roman" w:eastAsia="TimesNewRoman" w:hAnsi="Times New Roman" w:cs="Times New Roman"/>
          <w:b/>
          <w:iCs/>
          <w:sz w:val="24"/>
          <w:szCs w:val="24"/>
        </w:rPr>
        <w:t>основну</w:t>
      </w:r>
      <w:proofErr w:type="spellEnd"/>
      <w:r w:rsidRPr="00E95072">
        <w:rPr>
          <w:rFonts w:ascii="Times New Roman" w:eastAsia="TimesNewRoman" w:hAnsi="Times New Roman" w:cs="Times New Roman"/>
          <w:b/>
          <w:iCs/>
          <w:sz w:val="24"/>
          <w:szCs w:val="24"/>
        </w:rPr>
        <w:t xml:space="preserve"> суму </w:t>
      </w:r>
      <w:proofErr w:type="spellStart"/>
      <w:r w:rsidRPr="00E95072">
        <w:rPr>
          <w:rFonts w:ascii="Times New Roman" w:eastAsia="TimesNewRoman" w:hAnsi="Times New Roman" w:cs="Times New Roman"/>
          <w:b/>
          <w:iCs/>
          <w:sz w:val="24"/>
          <w:szCs w:val="24"/>
        </w:rPr>
        <w:t>позики</w:t>
      </w:r>
      <w:proofErr w:type="spellEnd"/>
      <w:r w:rsidRPr="00E95072">
        <w:rPr>
          <w:rFonts w:ascii="Times New Roman" w:eastAsia="TimesNewRoman" w:hAnsi="Times New Roman" w:cs="Times New Roman"/>
          <w:b/>
          <w:iCs/>
          <w:sz w:val="24"/>
          <w:szCs w:val="24"/>
        </w:rPr>
        <w:t xml:space="preserve">. Як </w:t>
      </w:r>
      <w:proofErr w:type="spellStart"/>
      <w:r w:rsidRPr="00E95072">
        <w:rPr>
          <w:rFonts w:ascii="Times New Roman" w:eastAsia="TimesNewRoman" w:hAnsi="Times New Roman" w:cs="Times New Roman"/>
          <w:b/>
          <w:iCs/>
          <w:sz w:val="24"/>
          <w:szCs w:val="24"/>
        </w:rPr>
        <w:t>ці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операції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вплинули</w:t>
      </w:r>
      <w:proofErr w:type="spellEnd"/>
      <w:r w:rsidRPr="00E95072">
        <w:rPr>
          <w:rFonts w:ascii="Times New Roman" w:eastAsia="TimesNewRoman" w:hAnsi="Times New Roman" w:cs="Times New Roman"/>
          <w:b/>
          <w:iCs/>
          <w:sz w:val="24"/>
          <w:szCs w:val="24"/>
        </w:rPr>
        <w:t xml:space="preserve"> на рух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iCs/>
          <w:sz w:val="24"/>
          <w:szCs w:val="24"/>
        </w:rPr>
        <w:t>:</w:t>
      </w:r>
    </w:p>
    <w:p w14:paraId="1EB9933E" w14:textId="2D2EC36A"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чисте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надходження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результаті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становило 90 тис. грн;</w:t>
      </w:r>
    </w:p>
    <w:p w14:paraId="6A6C8BDD" w14:textId="7782270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чисте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надходження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результаті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становило 100 тис. грн, </w:t>
      </w:r>
      <w:proofErr w:type="spellStart"/>
      <w:r w:rsidRPr="00E95072">
        <w:rPr>
          <w:rFonts w:ascii="Times New Roman" w:eastAsia="TimesNewRoman" w:hAnsi="Times New Roman" w:cs="Times New Roman"/>
          <w:iCs/>
          <w:sz w:val="24"/>
          <w:szCs w:val="24"/>
        </w:rPr>
        <w:t>витрачання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результаті</w:t>
      </w:r>
      <w:proofErr w:type="spellEnd"/>
      <w:r w:rsidR="00C766DE">
        <w:rPr>
          <w:rFonts w:ascii="Times New Roman" w:eastAsia="TimesNewRoman" w:hAnsi="Times New Roman" w:cs="Times New Roman"/>
          <w:iCs/>
          <w:sz w:val="24"/>
          <w:szCs w:val="24"/>
          <w:lang w:val="uk-UA"/>
        </w:rPr>
        <w:t xml:space="preserve">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 10 тис. грн;</w:t>
      </w:r>
    </w:p>
    <w:p w14:paraId="3735B83A" w14:textId="308D7F8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чисте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надходження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результаті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становило 100 тис. грн, </w:t>
      </w:r>
      <w:proofErr w:type="spellStart"/>
      <w:r w:rsidRPr="00E95072">
        <w:rPr>
          <w:rFonts w:ascii="Times New Roman" w:eastAsia="TimesNewRoman" w:hAnsi="Times New Roman" w:cs="Times New Roman"/>
          <w:iCs/>
          <w:sz w:val="24"/>
          <w:szCs w:val="24"/>
        </w:rPr>
        <w:t>витрачання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результаті</w:t>
      </w:r>
      <w:proofErr w:type="spellEnd"/>
    </w:p>
    <w:p w14:paraId="22E949E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proofErr w:type="spellStart"/>
      <w:r w:rsidRPr="00E95072">
        <w:rPr>
          <w:rFonts w:ascii="Times New Roman" w:eastAsia="TimesNewRoman" w:hAnsi="Times New Roman" w:cs="Times New Roman"/>
          <w:iCs/>
          <w:sz w:val="24"/>
          <w:szCs w:val="24"/>
        </w:rPr>
        <w:t>інвестиційної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 10 тис. грн?</w:t>
      </w:r>
    </w:p>
    <w:p w14:paraId="6AC44182" w14:textId="10B6B88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15. </w:t>
      </w:r>
      <w:proofErr w:type="spellStart"/>
      <w:r w:rsidRPr="00E95072">
        <w:rPr>
          <w:rFonts w:ascii="Times New Roman" w:eastAsia="TimesNewRoman" w:hAnsi="Times New Roman" w:cs="Times New Roman"/>
          <w:b/>
          <w:iCs/>
          <w:sz w:val="24"/>
          <w:szCs w:val="24"/>
        </w:rPr>
        <w:t>Залишок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на початок року – 50 тис. грн, </w:t>
      </w:r>
      <w:proofErr w:type="spellStart"/>
      <w:r w:rsidRPr="00E95072">
        <w:rPr>
          <w:rFonts w:ascii="Times New Roman" w:eastAsia="TimesNewRoman" w:hAnsi="Times New Roman" w:cs="Times New Roman"/>
          <w:b/>
          <w:iCs/>
          <w:sz w:val="24"/>
          <w:szCs w:val="24"/>
        </w:rPr>
        <w:t>чисте</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надходження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результаті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операційної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діяльності</w:t>
      </w:r>
      <w:proofErr w:type="spellEnd"/>
      <w:r w:rsidRPr="00E95072">
        <w:rPr>
          <w:rFonts w:ascii="Times New Roman" w:eastAsia="TimesNewRoman" w:hAnsi="Times New Roman" w:cs="Times New Roman"/>
          <w:b/>
          <w:iCs/>
          <w:sz w:val="24"/>
          <w:szCs w:val="24"/>
        </w:rPr>
        <w:t xml:space="preserve"> – 500 тис. грн, </w:t>
      </w:r>
      <w:proofErr w:type="spellStart"/>
      <w:r w:rsidRPr="00E95072">
        <w:rPr>
          <w:rFonts w:ascii="Times New Roman" w:eastAsia="TimesNewRoman" w:hAnsi="Times New Roman" w:cs="Times New Roman"/>
          <w:b/>
          <w:iCs/>
          <w:sz w:val="24"/>
          <w:szCs w:val="24"/>
        </w:rPr>
        <w:t>чисте</w:t>
      </w:r>
      <w:proofErr w:type="spellEnd"/>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витрачання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результаті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інвестиційної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діяльності</w:t>
      </w:r>
      <w:proofErr w:type="spellEnd"/>
      <w:r w:rsidRPr="00E95072">
        <w:rPr>
          <w:rFonts w:ascii="Times New Roman" w:eastAsia="TimesNewRoman" w:hAnsi="Times New Roman" w:cs="Times New Roman"/>
          <w:b/>
          <w:iCs/>
          <w:sz w:val="24"/>
          <w:szCs w:val="24"/>
        </w:rPr>
        <w:t xml:space="preserve"> – 450 тис. грн,</w:t>
      </w:r>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чисте</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надходження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результаті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діяльності</w:t>
      </w:r>
      <w:proofErr w:type="spellEnd"/>
      <w:r w:rsidRPr="00E95072">
        <w:rPr>
          <w:rFonts w:ascii="Times New Roman" w:eastAsia="TimesNewRoman" w:hAnsi="Times New Roman" w:cs="Times New Roman"/>
          <w:b/>
          <w:iCs/>
          <w:sz w:val="24"/>
          <w:szCs w:val="24"/>
        </w:rPr>
        <w:t xml:space="preserve"> –</w:t>
      </w:r>
      <w:r w:rsidRPr="00E95072">
        <w:rPr>
          <w:rFonts w:ascii="Times New Roman" w:eastAsia="TimesNewRoman" w:hAnsi="Times New Roman" w:cs="Times New Roman"/>
          <w:b/>
          <w:iCs/>
          <w:sz w:val="24"/>
          <w:szCs w:val="24"/>
          <w:lang w:val="uk-UA"/>
        </w:rPr>
        <w:t xml:space="preserve"> </w:t>
      </w:r>
      <w:r w:rsidRPr="00E95072">
        <w:rPr>
          <w:rFonts w:ascii="Times New Roman" w:eastAsia="TimesNewRoman" w:hAnsi="Times New Roman" w:cs="Times New Roman"/>
          <w:b/>
          <w:iCs/>
          <w:sz w:val="24"/>
          <w:szCs w:val="24"/>
        </w:rPr>
        <w:t xml:space="preserve">30 тис. грн. </w:t>
      </w:r>
      <w:proofErr w:type="spellStart"/>
      <w:r w:rsidRPr="00E95072">
        <w:rPr>
          <w:rFonts w:ascii="Times New Roman" w:eastAsia="TimesNewRoman" w:hAnsi="Times New Roman" w:cs="Times New Roman"/>
          <w:b/>
          <w:iCs/>
          <w:sz w:val="24"/>
          <w:szCs w:val="24"/>
        </w:rPr>
        <w:t>Чому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залишок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кінець</w:t>
      </w:r>
      <w:proofErr w:type="spellEnd"/>
      <w:r w:rsidRPr="00E95072">
        <w:rPr>
          <w:rFonts w:ascii="Times New Roman" w:eastAsia="TimesNewRoman" w:hAnsi="Times New Roman" w:cs="Times New Roman"/>
          <w:b/>
          <w:iCs/>
          <w:sz w:val="24"/>
          <w:szCs w:val="24"/>
        </w:rPr>
        <w:t xml:space="preserve"> року:</w:t>
      </w:r>
    </w:p>
    <w:p w14:paraId="0612135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550 тис. грн;</w:t>
      </w:r>
    </w:p>
    <w:p w14:paraId="7E7C8E8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100 тис. грн;</w:t>
      </w:r>
    </w:p>
    <w:p w14:paraId="0B73B08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70 тис. грн;</w:t>
      </w:r>
    </w:p>
    <w:p w14:paraId="7048C20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г) 130 тис. грн?</w:t>
      </w:r>
    </w:p>
    <w:p w14:paraId="32475D5B" w14:textId="2671D139"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16.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вид </w:t>
      </w:r>
      <w:proofErr w:type="spellStart"/>
      <w:r w:rsidRPr="00E95072">
        <w:rPr>
          <w:rFonts w:ascii="Times New Roman" w:eastAsia="TimesNewRoman" w:hAnsi="Times New Roman" w:cs="Times New Roman"/>
          <w:b/>
          <w:iCs/>
          <w:sz w:val="24"/>
          <w:szCs w:val="24"/>
        </w:rPr>
        <w:t>аналізу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потоків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дає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змогу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розрахувати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частку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окремих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джерел</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надходження</w:t>
      </w:r>
      <w:proofErr w:type="spellEnd"/>
      <w:r w:rsidRPr="00E95072">
        <w:rPr>
          <w:rFonts w:ascii="Times New Roman" w:eastAsia="TimesNewRoman" w:hAnsi="Times New Roman" w:cs="Times New Roman"/>
          <w:b/>
          <w:iCs/>
          <w:sz w:val="24"/>
          <w:szCs w:val="24"/>
        </w:rPr>
        <w:t xml:space="preserve"> і </w:t>
      </w:r>
      <w:proofErr w:type="spellStart"/>
      <w:r w:rsidRPr="00E95072">
        <w:rPr>
          <w:rFonts w:ascii="Times New Roman" w:eastAsia="TimesNewRoman" w:hAnsi="Times New Roman" w:cs="Times New Roman"/>
          <w:b/>
          <w:iCs/>
          <w:sz w:val="24"/>
          <w:szCs w:val="24"/>
        </w:rPr>
        <w:t>напрямів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витрачання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загальному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їх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обсязі</w:t>
      </w:r>
      <w:proofErr w:type="spellEnd"/>
      <w:r w:rsidRPr="00E95072">
        <w:rPr>
          <w:rFonts w:ascii="Times New Roman" w:eastAsia="TimesNewRoman" w:hAnsi="Times New Roman" w:cs="Times New Roman"/>
          <w:b/>
          <w:iCs/>
          <w:sz w:val="24"/>
          <w:szCs w:val="24"/>
        </w:rPr>
        <w:t>:</w:t>
      </w:r>
    </w:p>
    <w:p w14:paraId="76D5408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вертикальний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аналіз</w:t>
      </w:r>
      <w:proofErr w:type="spellEnd"/>
      <w:r w:rsidRPr="00E95072">
        <w:rPr>
          <w:rFonts w:ascii="Times New Roman" w:eastAsia="TimesNewRoman" w:hAnsi="Times New Roman" w:cs="Times New Roman"/>
          <w:iCs/>
          <w:sz w:val="24"/>
          <w:szCs w:val="24"/>
        </w:rPr>
        <w:t>;</w:t>
      </w:r>
    </w:p>
    <w:p w14:paraId="6E18638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горизонтальний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аналіз</w:t>
      </w:r>
      <w:proofErr w:type="spellEnd"/>
      <w:r w:rsidRPr="00E95072">
        <w:rPr>
          <w:rFonts w:ascii="Times New Roman" w:eastAsia="TimesNewRoman" w:hAnsi="Times New Roman" w:cs="Times New Roman"/>
          <w:iCs/>
          <w:sz w:val="24"/>
          <w:szCs w:val="24"/>
        </w:rPr>
        <w:t>;</w:t>
      </w:r>
    </w:p>
    <w:p w14:paraId="38AF747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перспективний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аналіз</w:t>
      </w:r>
      <w:proofErr w:type="spellEnd"/>
      <w:r w:rsidRPr="00E95072">
        <w:rPr>
          <w:rFonts w:ascii="Times New Roman" w:eastAsia="TimesNewRoman" w:hAnsi="Times New Roman" w:cs="Times New Roman"/>
          <w:iCs/>
          <w:sz w:val="24"/>
          <w:szCs w:val="24"/>
        </w:rPr>
        <w:t>?</w:t>
      </w:r>
    </w:p>
    <w:p w14:paraId="3E147A4F" w14:textId="42892F2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17.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з </w:t>
      </w:r>
      <w:proofErr w:type="spellStart"/>
      <w:r w:rsidRPr="00E95072">
        <w:rPr>
          <w:rFonts w:ascii="Times New Roman" w:eastAsia="TimesNewRoman" w:hAnsi="Times New Roman" w:cs="Times New Roman"/>
          <w:b/>
          <w:iCs/>
          <w:sz w:val="24"/>
          <w:szCs w:val="24"/>
        </w:rPr>
        <w:t>наведених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факторів</w:t>
      </w:r>
      <w:proofErr w:type="spellEnd"/>
      <w:r w:rsidRPr="00E95072">
        <w:rPr>
          <w:rFonts w:ascii="Times New Roman" w:eastAsia="TimesNewRoman" w:hAnsi="Times New Roman" w:cs="Times New Roman"/>
          <w:b/>
          <w:iCs/>
          <w:sz w:val="24"/>
          <w:szCs w:val="24"/>
        </w:rPr>
        <w:t xml:space="preserve"> не </w:t>
      </w:r>
      <w:proofErr w:type="spellStart"/>
      <w:r w:rsidRPr="00E95072">
        <w:rPr>
          <w:rFonts w:ascii="Times New Roman" w:eastAsia="TimesNewRoman" w:hAnsi="Times New Roman" w:cs="Times New Roman"/>
          <w:b/>
          <w:iCs/>
          <w:sz w:val="24"/>
          <w:szCs w:val="24"/>
        </w:rPr>
        <w:t>належить</w:t>
      </w:r>
      <w:proofErr w:type="spellEnd"/>
      <w:r w:rsidRPr="00E95072">
        <w:rPr>
          <w:rFonts w:ascii="Times New Roman" w:eastAsia="TimesNewRoman" w:hAnsi="Times New Roman" w:cs="Times New Roman"/>
          <w:b/>
          <w:iCs/>
          <w:sz w:val="24"/>
          <w:szCs w:val="24"/>
        </w:rPr>
        <w:t xml:space="preserve"> до </w:t>
      </w:r>
      <w:proofErr w:type="spellStart"/>
      <w:r w:rsidRPr="00E95072">
        <w:rPr>
          <w:rFonts w:ascii="Times New Roman" w:eastAsia="TimesNewRoman" w:hAnsi="Times New Roman" w:cs="Times New Roman"/>
          <w:b/>
          <w:iCs/>
          <w:sz w:val="24"/>
          <w:szCs w:val="24"/>
        </w:rPr>
        <w:t>внутрішніх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факторів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що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впливають</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формування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потоків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підприємства</w:t>
      </w:r>
      <w:proofErr w:type="spellEnd"/>
      <w:r w:rsidRPr="00E95072">
        <w:rPr>
          <w:rFonts w:ascii="Times New Roman" w:eastAsia="TimesNewRoman" w:hAnsi="Times New Roman" w:cs="Times New Roman"/>
          <w:b/>
          <w:iCs/>
          <w:sz w:val="24"/>
          <w:szCs w:val="24"/>
        </w:rPr>
        <w:t>:</w:t>
      </w:r>
    </w:p>
    <w:p w14:paraId="32A50A8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тривалість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операційного</w:t>
      </w:r>
      <w:proofErr w:type="spellEnd"/>
      <w:r w:rsidRPr="00E95072">
        <w:rPr>
          <w:rFonts w:ascii="Times New Roman" w:eastAsia="TimesNewRoman" w:hAnsi="Times New Roman" w:cs="Times New Roman"/>
          <w:iCs/>
          <w:sz w:val="24"/>
          <w:szCs w:val="24"/>
        </w:rPr>
        <w:t xml:space="preserve"> циклу;</w:t>
      </w:r>
    </w:p>
    <w:p w14:paraId="0092CBF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кон’юнктура</w:t>
      </w:r>
      <w:proofErr w:type="spellEnd"/>
      <w:r w:rsidRPr="00E95072">
        <w:rPr>
          <w:rFonts w:ascii="Times New Roman" w:eastAsia="TimesNewRoman" w:hAnsi="Times New Roman" w:cs="Times New Roman"/>
          <w:iCs/>
          <w:sz w:val="24"/>
          <w:szCs w:val="24"/>
        </w:rPr>
        <w:t xml:space="preserve"> товарного ринку;</w:t>
      </w:r>
    </w:p>
    <w:p w14:paraId="1AA7AF8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сезонність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виробництва</w:t>
      </w:r>
      <w:proofErr w:type="spellEnd"/>
      <w:r w:rsidRPr="00E95072">
        <w:rPr>
          <w:rFonts w:ascii="Times New Roman" w:eastAsia="TimesNewRoman" w:hAnsi="Times New Roman" w:cs="Times New Roman"/>
          <w:iCs/>
          <w:sz w:val="24"/>
          <w:szCs w:val="24"/>
        </w:rPr>
        <w:t xml:space="preserve"> і </w:t>
      </w:r>
      <w:proofErr w:type="spellStart"/>
      <w:r w:rsidRPr="00E95072">
        <w:rPr>
          <w:rFonts w:ascii="Times New Roman" w:eastAsia="TimesNewRoman" w:hAnsi="Times New Roman" w:cs="Times New Roman"/>
          <w:iCs/>
          <w:sz w:val="24"/>
          <w:szCs w:val="24"/>
        </w:rPr>
        <w:t>реалізації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продукції</w:t>
      </w:r>
      <w:proofErr w:type="spellEnd"/>
      <w:r w:rsidRPr="00E95072">
        <w:rPr>
          <w:rFonts w:ascii="Times New Roman" w:eastAsia="TimesNewRoman" w:hAnsi="Times New Roman" w:cs="Times New Roman"/>
          <w:iCs/>
          <w:sz w:val="24"/>
          <w:szCs w:val="24"/>
        </w:rPr>
        <w:t>;</w:t>
      </w:r>
    </w:p>
    <w:p w14:paraId="2E059DF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амортизаційна</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політика</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288AF759" w14:textId="2AC6C158"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18. Як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Cash-</w:t>
      </w:r>
      <w:proofErr w:type="spellStart"/>
      <w:r w:rsidRPr="00E95072">
        <w:rPr>
          <w:rFonts w:ascii="Times New Roman" w:eastAsia="TimesNewRoman" w:hAnsi="Times New Roman" w:cs="Times New Roman"/>
          <w:b/>
          <w:iCs/>
          <w:sz w:val="24"/>
          <w:szCs w:val="24"/>
        </w:rPr>
        <w:t>Flow</w:t>
      </w:r>
      <w:proofErr w:type="spellEnd"/>
      <w:r w:rsidRPr="00E95072">
        <w:rPr>
          <w:rFonts w:ascii="Times New Roman" w:eastAsia="TimesNewRoman" w:hAnsi="Times New Roman" w:cs="Times New Roman"/>
          <w:b/>
          <w:iCs/>
          <w:sz w:val="24"/>
          <w:szCs w:val="24"/>
        </w:rPr>
        <w:t>:</w:t>
      </w:r>
    </w:p>
    <w:p w14:paraId="763FD9E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сума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і </w:t>
      </w:r>
      <w:proofErr w:type="spellStart"/>
      <w:r w:rsidRPr="00E95072">
        <w:rPr>
          <w:rFonts w:ascii="Times New Roman" w:eastAsia="TimesNewRoman" w:hAnsi="Times New Roman" w:cs="Times New Roman"/>
          <w:iCs/>
          <w:sz w:val="24"/>
          <w:szCs w:val="24"/>
        </w:rPr>
        <w:t>поточних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інвестицій</w:t>
      </w:r>
      <w:proofErr w:type="spellEnd"/>
      <w:r w:rsidRPr="00E95072">
        <w:rPr>
          <w:rFonts w:ascii="Times New Roman" w:eastAsia="TimesNewRoman" w:hAnsi="Times New Roman" w:cs="Times New Roman"/>
          <w:iCs/>
          <w:sz w:val="24"/>
          <w:szCs w:val="24"/>
        </w:rPr>
        <w:t>;</w:t>
      </w:r>
    </w:p>
    <w:p w14:paraId="0A97367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lang w:val="uk-UA"/>
        </w:rPr>
      </w:pPr>
      <w:r w:rsidRPr="00E95072">
        <w:rPr>
          <w:rFonts w:ascii="Times New Roman" w:eastAsia="TimesNewRoman" w:hAnsi="Times New Roman" w:cs="Times New Roman"/>
          <w:iCs/>
          <w:sz w:val="24"/>
          <w:szCs w:val="24"/>
        </w:rPr>
        <w:t xml:space="preserve">б) сума чистого </w:t>
      </w:r>
      <w:proofErr w:type="spellStart"/>
      <w:r w:rsidRPr="00E95072">
        <w:rPr>
          <w:rFonts w:ascii="Times New Roman" w:eastAsia="TimesNewRoman" w:hAnsi="Times New Roman" w:cs="Times New Roman"/>
          <w:iCs/>
          <w:sz w:val="24"/>
          <w:szCs w:val="24"/>
        </w:rPr>
        <w:t>прибутку</w:t>
      </w:r>
      <w:proofErr w:type="spellEnd"/>
      <w:r w:rsidRPr="00E95072">
        <w:rPr>
          <w:rFonts w:ascii="Times New Roman" w:eastAsia="TimesNewRoman" w:hAnsi="Times New Roman" w:cs="Times New Roman"/>
          <w:iCs/>
          <w:sz w:val="24"/>
          <w:szCs w:val="24"/>
        </w:rPr>
        <w:t xml:space="preserve"> та </w:t>
      </w:r>
      <w:proofErr w:type="spellStart"/>
      <w:r w:rsidRPr="00E95072">
        <w:rPr>
          <w:rFonts w:ascii="Times New Roman" w:eastAsia="TimesNewRoman" w:hAnsi="Times New Roman" w:cs="Times New Roman"/>
          <w:iCs/>
          <w:sz w:val="24"/>
          <w:szCs w:val="24"/>
        </w:rPr>
        <w:t>амортизаційних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відрахувань</w:t>
      </w:r>
      <w:proofErr w:type="spellEnd"/>
      <w:r w:rsidRPr="00E95072">
        <w:rPr>
          <w:rFonts w:ascii="Times New Roman" w:eastAsia="TimesNewRoman" w:hAnsi="Times New Roman" w:cs="Times New Roman"/>
          <w:iCs/>
          <w:sz w:val="24"/>
          <w:szCs w:val="24"/>
        </w:rPr>
        <w:t>;</w:t>
      </w:r>
    </w:p>
    <w:p w14:paraId="661156A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сума чистого </w:t>
      </w:r>
      <w:proofErr w:type="spellStart"/>
      <w:r w:rsidRPr="00E95072">
        <w:rPr>
          <w:rFonts w:ascii="Times New Roman" w:eastAsia="TimesNewRoman" w:hAnsi="Times New Roman" w:cs="Times New Roman"/>
          <w:iCs/>
          <w:sz w:val="24"/>
          <w:szCs w:val="24"/>
        </w:rPr>
        <w:t>прибутку</w:t>
      </w:r>
      <w:proofErr w:type="spellEnd"/>
      <w:r w:rsidRPr="00E95072">
        <w:rPr>
          <w:rFonts w:ascii="Times New Roman" w:eastAsia="TimesNewRoman" w:hAnsi="Times New Roman" w:cs="Times New Roman"/>
          <w:iCs/>
          <w:sz w:val="24"/>
          <w:szCs w:val="24"/>
        </w:rPr>
        <w:t xml:space="preserve"> і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42366CA8" w14:textId="21ACEE7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19. </w:t>
      </w:r>
      <w:proofErr w:type="spellStart"/>
      <w:r w:rsidRPr="00E95072">
        <w:rPr>
          <w:rFonts w:ascii="Times New Roman" w:eastAsia="TimesNewRoman" w:hAnsi="Times New Roman" w:cs="Times New Roman"/>
          <w:b/>
          <w:iCs/>
          <w:sz w:val="24"/>
          <w:szCs w:val="24"/>
        </w:rPr>
        <w:t>Відношенням</w:t>
      </w:r>
      <w:proofErr w:type="spellEnd"/>
      <w:r w:rsidRPr="00E95072">
        <w:rPr>
          <w:rFonts w:ascii="Times New Roman" w:eastAsia="TimesNewRoman" w:hAnsi="Times New Roman" w:cs="Times New Roman"/>
          <w:b/>
          <w:iCs/>
          <w:sz w:val="24"/>
          <w:szCs w:val="24"/>
        </w:rPr>
        <w:t xml:space="preserve"> чистого грошового потоку до </w:t>
      </w:r>
      <w:proofErr w:type="spellStart"/>
      <w:r w:rsidRPr="00E95072">
        <w:rPr>
          <w:rFonts w:ascii="Times New Roman" w:eastAsia="TimesNewRoman" w:hAnsi="Times New Roman" w:cs="Times New Roman"/>
          <w:b/>
          <w:iCs/>
          <w:sz w:val="24"/>
          <w:szCs w:val="24"/>
        </w:rPr>
        <w:t>суми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погашення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позик</w:t>
      </w:r>
      <w:proofErr w:type="spellEnd"/>
      <w:r w:rsidRPr="00E95072">
        <w:rPr>
          <w:rFonts w:ascii="Times New Roman" w:eastAsia="TimesNewRoman" w:hAnsi="Times New Roman" w:cs="Times New Roman"/>
          <w:b/>
          <w:iCs/>
          <w:sz w:val="24"/>
          <w:szCs w:val="24"/>
        </w:rPr>
        <w:t xml:space="preserve">, приросту </w:t>
      </w:r>
      <w:proofErr w:type="spellStart"/>
      <w:r w:rsidRPr="00E95072">
        <w:rPr>
          <w:rFonts w:ascii="Times New Roman" w:eastAsia="TimesNewRoman" w:hAnsi="Times New Roman" w:cs="Times New Roman"/>
          <w:b/>
          <w:iCs/>
          <w:sz w:val="24"/>
          <w:szCs w:val="24"/>
        </w:rPr>
        <w:t>запасів</w:t>
      </w:r>
      <w:proofErr w:type="spellEnd"/>
      <w:r w:rsidRPr="00E95072">
        <w:rPr>
          <w:rFonts w:ascii="Times New Roman" w:eastAsia="TimesNewRoman" w:hAnsi="Times New Roman" w:cs="Times New Roman"/>
          <w:b/>
          <w:iCs/>
          <w:sz w:val="24"/>
          <w:szCs w:val="24"/>
        </w:rPr>
        <w:t xml:space="preserve"> і </w:t>
      </w:r>
      <w:proofErr w:type="spellStart"/>
      <w:r w:rsidRPr="00E95072">
        <w:rPr>
          <w:rFonts w:ascii="Times New Roman" w:eastAsia="TimesNewRoman" w:hAnsi="Times New Roman" w:cs="Times New Roman"/>
          <w:b/>
          <w:iCs/>
          <w:sz w:val="24"/>
          <w:szCs w:val="24"/>
        </w:rPr>
        <w:t>сплачених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дивідендів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w:t>
      </w:r>
    </w:p>
    <w:p w14:paraId="3CF34C0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ліквідності</w:t>
      </w:r>
      <w:proofErr w:type="spellEnd"/>
      <w:r w:rsidRPr="00E95072">
        <w:rPr>
          <w:rFonts w:ascii="Times New Roman" w:eastAsia="TimesNewRoman" w:hAnsi="Times New Roman" w:cs="Times New Roman"/>
          <w:iCs/>
          <w:sz w:val="24"/>
          <w:szCs w:val="24"/>
        </w:rPr>
        <w:t xml:space="preserve"> грошового потоку;</w:t>
      </w:r>
    </w:p>
    <w:p w14:paraId="5CB7E6E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ефективності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потоків</w:t>
      </w:r>
      <w:proofErr w:type="spellEnd"/>
      <w:r w:rsidRPr="00E95072">
        <w:rPr>
          <w:rFonts w:ascii="Times New Roman" w:eastAsia="TimesNewRoman" w:hAnsi="Times New Roman" w:cs="Times New Roman"/>
          <w:iCs/>
          <w:sz w:val="24"/>
          <w:szCs w:val="24"/>
        </w:rPr>
        <w:t>;</w:t>
      </w:r>
    </w:p>
    <w:p w14:paraId="162227A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достатності</w:t>
      </w:r>
      <w:proofErr w:type="spellEnd"/>
      <w:r w:rsidRPr="00E95072">
        <w:rPr>
          <w:rFonts w:ascii="Times New Roman" w:eastAsia="TimesNewRoman" w:hAnsi="Times New Roman" w:cs="Times New Roman"/>
          <w:iCs/>
          <w:sz w:val="24"/>
          <w:szCs w:val="24"/>
        </w:rPr>
        <w:t xml:space="preserve"> чистого грошового потоку.</w:t>
      </w:r>
    </w:p>
    <w:p w14:paraId="3756FAB2" w14:textId="0ED186A4"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20.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відношенням</w:t>
      </w:r>
      <w:proofErr w:type="spellEnd"/>
      <w:r w:rsidRPr="00E95072">
        <w:rPr>
          <w:rFonts w:ascii="Times New Roman" w:eastAsia="TimesNewRoman" w:hAnsi="Times New Roman" w:cs="Times New Roman"/>
          <w:b/>
          <w:iCs/>
          <w:sz w:val="24"/>
          <w:szCs w:val="24"/>
        </w:rPr>
        <w:t xml:space="preserve"> Cash-</w:t>
      </w:r>
      <w:proofErr w:type="spellStart"/>
      <w:r w:rsidRPr="00E95072">
        <w:rPr>
          <w:rFonts w:ascii="Times New Roman" w:eastAsia="TimesNewRoman" w:hAnsi="Times New Roman" w:cs="Times New Roman"/>
          <w:b/>
          <w:iCs/>
          <w:sz w:val="24"/>
          <w:szCs w:val="24"/>
        </w:rPr>
        <w:t>Flow</w:t>
      </w:r>
      <w:proofErr w:type="spellEnd"/>
      <w:r w:rsidRPr="00E95072">
        <w:rPr>
          <w:rFonts w:ascii="Times New Roman" w:eastAsia="TimesNewRoman" w:hAnsi="Times New Roman" w:cs="Times New Roman"/>
          <w:b/>
          <w:iCs/>
          <w:sz w:val="24"/>
          <w:szCs w:val="24"/>
        </w:rPr>
        <w:t xml:space="preserve"> до </w:t>
      </w:r>
      <w:proofErr w:type="spellStart"/>
      <w:r w:rsidRPr="00E95072">
        <w:rPr>
          <w:rFonts w:ascii="Times New Roman" w:eastAsia="TimesNewRoman" w:hAnsi="Times New Roman" w:cs="Times New Roman"/>
          <w:b/>
          <w:iCs/>
          <w:sz w:val="24"/>
          <w:szCs w:val="24"/>
        </w:rPr>
        <w:t>поточної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кредиторської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заборгованості</w:t>
      </w:r>
      <w:proofErr w:type="spellEnd"/>
      <w:r w:rsidRPr="00E95072">
        <w:rPr>
          <w:rFonts w:ascii="Times New Roman" w:eastAsia="TimesNewRoman" w:hAnsi="Times New Roman" w:cs="Times New Roman"/>
          <w:b/>
          <w:iCs/>
          <w:sz w:val="24"/>
          <w:szCs w:val="24"/>
        </w:rPr>
        <w:t>:</w:t>
      </w:r>
    </w:p>
    <w:p w14:paraId="1EDC42C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рентабельність</w:t>
      </w:r>
      <w:proofErr w:type="spellEnd"/>
      <w:r w:rsidRPr="00E95072">
        <w:rPr>
          <w:rFonts w:ascii="Times New Roman" w:eastAsia="TimesNewRoman" w:hAnsi="Times New Roman" w:cs="Times New Roman"/>
          <w:iCs/>
          <w:sz w:val="24"/>
          <w:szCs w:val="24"/>
        </w:rPr>
        <w:t xml:space="preserve"> на </w:t>
      </w:r>
      <w:proofErr w:type="spellStart"/>
      <w:r w:rsidRPr="00E95072">
        <w:rPr>
          <w:rFonts w:ascii="Times New Roman" w:eastAsia="TimesNewRoman" w:hAnsi="Times New Roman" w:cs="Times New Roman"/>
          <w:iCs/>
          <w:sz w:val="24"/>
          <w:szCs w:val="24"/>
        </w:rPr>
        <w:t>основі</w:t>
      </w:r>
      <w:proofErr w:type="spellEnd"/>
      <w:r w:rsidRPr="00E95072">
        <w:rPr>
          <w:rFonts w:ascii="Times New Roman" w:eastAsia="TimesNewRoman" w:hAnsi="Times New Roman" w:cs="Times New Roman"/>
          <w:iCs/>
          <w:sz w:val="24"/>
          <w:szCs w:val="24"/>
        </w:rPr>
        <w:t xml:space="preserve"> грошового потоку;</w:t>
      </w:r>
    </w:p>
    <w:p w14:paraId="02FA840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негайного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виконання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5FA852D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співвідношення</w:t>
      </w:r>
      <w:proofErr w:type="spellEnd"/>
      <w:r w:rsidRPr="00E95072">
        <w:rPr>
          <w:rFonts w:ascii="Times New Roman" w:eastAsia="TimesNewRoman" w:hAnsi="Times New Roman" w:cs="Times New Roman"/>
          <w:iCs/>
          <w:sz w:val="24"/>
          <w:szCs w:val="24"/>
        </w:rPr>
        <w:t xml:space="preserve"> Cash-</w:t>
      </w:r>
      <w:proofErr w:type="spellStart"/>
      <w:r w:rsidRPr="00E95072">
        <w:rPr>
          <w:rFonts w:ascii="Times New Roman" w:eastAsia="TimesNewRoman" w:hAnsi="Times New Roman" w:cs="Times New Roman"/>
          <w:iCs/>
          <w:sz w:val="24"/>
          <w:szCs w:val="24"/>
        </w:rPr>
        <w:t>Flow</w:t>
      </w:r>
      <w:proofErr w:type="spellEnd"/>
      <w:r w:rsidRPr="00E95072">
        <w:rPr>
          <w:rFonts w:ascii="Times New Roman" w:eastAsia="TimesNewRoman" w:hAnsi="Times New Roman" w:cs="Times New Roman"/>
          <w:iCs/>
          <w:sz w:val="24"/>
          <w:szCs w:val="24"/>
        </w:rPr>
        <w:t xml:space="preserve"> і </w:t>
      </w:r>
      <w:proofErr w:type="spellStart"/>
      <w:r w:rsidRPr="00E95072">
        <w:rPr>
          <w:rFonts w:ascii="Times New Roman" w:eastAsia="TimesNewRoman" w:hAnsi="Times New Roman" w:cs="Times New Roman"/>
          <w:iCs/>
          <w:sz w:val="24"/>
          <w:szCs w:val="24"/>
        </w:rPr>
        <w:t>поточної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кредиторської</w:t>
      </w:r>
      <w:proofErr w:type="spellEnd"/>
      <w:r w:rsidRPr="00E95072">
        <w:rPr>
          <w:rFonts w:ascii="Times New Roman" w:eastAsia="TimesNewRoman" w:hAnsi="Times New Roman" w:cs="Times New Roman"/>
          <w:iCs/>
          <w:sz w:val="24"/>
          <w:szCs w:val="24"/>
        </w:rPr>
        <w:t xml:space="preserve"> за-</w:t>
      </w:r>
    </w:p>
    <w:p w14:paraId="577FE35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proofErr w:type="spellStart"/>
      <w:r w:rsidRPr="00E95072">
        <w:rPr>
          <w:rFonts w:ascii="Times New Roman" w:eastAsia="TimesNewRoman" w:hAnsi="Times New Roman" w:cs="Times New Roman"/>
          <w:iCs/>
          <w:sz w:val="24"/>
          <w:szCs w:val="24"/>
        </w:rPr>
        <w:t>боргованості</w:t>
      </w:r>
      <w:proofErr w:type="spellEnd"/>
      <w:r w:rsidRPr="00E95072">
        <w:rPr>
          <w:rFonts w:ascii="Times New Roman" w:eastAsia="TimesNewRoman" w:hAnsi="Times New Roman" w:cs="Times New Roman"/>
          <w:iCs/>
          <w:sz w:val="24"/>
          <w:szCs w:val="24"/>
        </w:rPr>
        <w:t>?</w:t>
      </w:r>
    </w:p>
    <w:p w14:paraId="60409502" w14:textId="4F06A69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b/>
          <w:iCs/>
          <w:sz w:val="24"/>
          <w:szCs w:val="24"/>
        </w:rPr>
        <w:t xml:space="preserve">21.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характеризує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синхронність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формування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потоків</w:t>
      </w:r>
      <w:proofErr w:type="spellEnd"/>
      <w:r w:rsidRPr="00E95072">
        <w:rPr>
          <w:rFonts w:ascii="Times New Roman" w:eastAsia="TimesNewRoman" w:hAnsi="Times New Roman" w:cs="Times New Roman"/>
          <w:iCs/>
          <w:sz w:val="24"/>
          <w:szCs w:val="24"/>
        </w:rPr>
        <w:t>:</w:t>
      </w:r>
    </w:p>
    <w:p w14:paraId="28A14DD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ліквідності</w:t>
      </w:r>
      <w:proofErr w:type="spellEnd"/>
      <w:r w:rsidRPr="00E95072">
        <w:rPr>
          <w:rFonts w:ascii="Times New Roman" w:eastAsia="TimesNewRoman" w:hAnsi="Times New Roman" w:cs="Times New Roman"/>
          <w:iCs/>
          <w:sz w:val="24"/>
          <w:szCs w:val="24"/>
        </w:rPr>
        <w:t xml:space="preserve"> грошового потоку;</w:t>
      </w:r>
    </w:p>
    <w:p w14:paraId="4F34CC7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достатності</w:t>
      </w:r>
      <w:proofErr w:type="spellEnd"/>
      <w:r w:rsidRPr="00E95072">
        <w:rPr>
          <w:rFonts w:ascii="Times New Roman" w:eastAsia="TimesNewRoman" w:hAnsi="Times New Roman" w:cs="Times New Roman"/>
          <w:iCs/>
          <w:sz w:val="24"/>
          <w:szCs w:val="24"/>
        </w:rPr>
        <w:t xml:space="preserve"> чистого грошового потоку;</w:t>
      </w:r>
    </w:p>
    <w:p w14:paraId="3795898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коефіцієнт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ефективності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потоків</w:t>
      </w:r>
      <w:proofErr w:type="spellEnd"/>
      <w:r w:rsidRPr="00E95072">
        <w:rPr>
          <w:rFonts w:ascii="Times New Roman" w:eastAsia="TimesNewRoman" w:hAnsi="Times New Roman" w:cs="Times New Roman"/>
          <w:iCs/>
          <w:sz w:val="24"/>
          <w:szCs w:val="24"/>
        </w:rPr>
        <w:t>?</w:t>
      </w:r>
    </w:p>
    <w:p w14:paraId="7ECA3A76" w14:textId="1FDE5ADB" w:rsidR="000C3D81" w:rsidRPr="00E95072" w:rsidRDefault="00C766DE"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Pr>
          <w:rFonts w:ascii="Times New Roman" w:eastAsia="TimesNewRoman" w:hAnsi="Times New Roman" w:cs="Times New Roman"/>
          <w:b/>
          <w:iCs/>
          <w:sz w:val="24"/>
          <w:szCs w:val="24"/>
          <w:lang w:val="uk-UA"/>
        </w:rPr>
        <w:lastRenderedPageBreak/>
        <w:t>2</w:t>
      </w:r>
      <w:r w:rsidR="000C3D81" w:rsidRPr="00E95072">
        <w:rPr>
          <w:rFonts w:ascii="Times New Roman" w:eastAsia="TimesNewRoman" w:hAnsi="Times New Roman" w:cs="Times New Roman"/>
          <w:b/>
          <w:iCs/>
          <w:sz w:val="24"/>
          <w:szCs w:val="24"/>
        </w:rPr>
        <w:t xml:space="preserve">2. </w:t>
      </w:r>
      <w:proofErr w:type="spellStart"/>
      <w:r w:rsidR="000C3D81" w:rsidRPr="00E95072">
        <w:rPr>
          <w:rFonts w:ascii="Times New Roman" w:eastAsia="TimesNewRoman" w:hAnsi="Times New Roman" w:cs="Times New Roman"/>
          <w:b/>
          <w:iCs/>
          <w:sz w:val="24"/>
          <w:szCs w:val="24"/>
        </w:rPr>
        <w:t>Коефіцієнт</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негайного</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виконання</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боргових</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зобов’язань</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визначається</w:t>
      </w:r>
      <w:proofErr w:type="spellEnd"/>
      <w:r w:rsidR="000C3D81" w:rsidRPr="00E95072">
        <w:rPr>
          <w:rFonts w:ascii="Times New Roman" w:eastAsia="TimesNewRoman" w:hAnsi="Times New Roman" w:cs="Times New Roman"/>
          <w:b/>
          <w:iCs/>
          <w:sz w:val="24"/>
          <w:szCs w:val="24"/>
        </w:rPr>
        <w:t xml:space="preserve"> </w:t>
      </w:r>
      <w:proofErr w:type="spellStart"/>
      <w:r w:rsidR="000C3D81" w:rsidRPr="00E95072">
        <w:rPr>
          <w:rFonts w:ascii="Times New Roman" w:eastAsia="TimesNewRoman" w:hAnsi="Times New Roman" w:cs="Times New Roman"/>
          <w:b/>
          <w:iCs/>
          <w:sz w:val="24"/>
          <w:szCs w:val="24"/>
        </w:rPr>
        <w:t>відношенням</w:t>
      </w:r>
      <w:proofErr w:type="spellEnd"/>
      <w:r w:rsidR="000C3D81" w:rsidRPr="00E95072">
        <w:rPr>
          <w:rFonts w:ascii="Times New Roman" w:eastAsia="TimesNewRoman" w:hAnsi="Times New Roman" w:cs="Times New Roman"/>
          <w:b/>
          <w:iCs/>
          <w:sz w:val="24"/>
          <w:szCs w:val="24"/>
        </w:rPr>
        <w:t>:</w:t>
      </w:r>
    </w:p>
    <w:p w14:paraId="2F31BE1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термінових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 xml:space="preserve"> до </w:t>
      </w:r>
      <w:proofErr w:type="spellStart"/>
      <w:r w:rsidRPr="00E95072">
        <w:rPr>
          <w:rFonts w:ascii="Times New Roman" w:eastAsia="TimesNewRoman" w:hAnsi="Times New Roman" w:cs="Times New Roman"/>
          <w:iCs/>
          <w:sz w:val="24"/>
          <w:szCs w:val="24"/>
        </w:rPr>
        <w:t>залишку</w:t>
      </w:r>
      <w:proofErr w:type="spellEnd"/>
      <w:r w:rsidRPr="00E95072">
        <w:rPr>
          <w:rFonts w:ascii="Times New Roman" w:eastAsia="TimesNewRoman" w:hAnsi="Times New Roman" w:cs="Times New Roman"/>
          <w:iCs/>
          <w:sz w:val="24"/>
          <w:szCs w:val="24"/>
        </w:rPr>
        <w:t xml:space="preserve"> грошей;</w:t>
      </w:r>
    </w:p>
    <w:p w14:paraId="2255A67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залишку</w:t>
      </w:r>
      <w:proofErr w:type="spellEnd"/>
      <w:r w:rsidRPr="00E95072">
        <w:rPr>
          <w:rFonts w:ascii="Times New Roman" w:eastAsia="TimesNewRoman" w:hAnsi="Times New Roman" w:cs="Times New Roman"/>
          <w:iCs/>
          <w:sz w:val="24"/>
          <w:szCs w:val="24"/>
        </w:rPr>
        <w:t xml:space="preserve"> грошей до </w:t>
      </w:r>
      <w:proofErr w:type="spellStart"/>
      <w:r w:rsidRPr="00E95072">
        <w:rPr>
          <w:rFonts w:ascii="Times New Roman" w:eastAsia="TimesNewRoman" w:hAnsi="Times New Roman" w:cs="Times New Roman"/>
          <w:iCs/>
          <w:sz w:val="24"/>
          <w:szCs w:val="24"/>
        </w:rPr>
        <w:t>термінових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4ADFC24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грошового потоку до </w:t>
      </w:r>
      <w:proofErr w:type="spellStart"/>
      <w:r w:rsidRPr="00E95072">
        <w:rPr>
          <w:rFonts w:ascii="Times New Roman" w:eastAsia="TimesNewRoman" w:hAnsi="Times New Roman" w:cs="Times New Roman"/>
          <w:iCs/>
          <w:sz w:val="24"/>
          <w:szCs w:val="24"/>
        </w:rPr>
        <w:t>термінових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052BF2BC" w14:textId="0FFD4A36"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23. За </w:t>
      </w:r>
      <w:proofErr w:type="spellStart"/>
      <w:r w:rsidRPr="00E95072">
        <w:rPr>
          <w:rFonts w:ascii="Times New Roman" w:eastAsia="TimesNewRoman" w:hAnsi="Times New Roman" w:cs="Times New Roman"/>
          <w:b/>
          <w:iCs/>
          <w:sz w:val="24"/>
          <w:szCs w:val="24"/>
        </w:rPr>
        <w:t>якою</w:t>
      </w:r>
      <w:proofErr w:type="spellEnd"/>
      <w:r w:rsidRPr="00E95072">
        <w:rPr>
          <w:rFonts w:ascii="Times New Roman" w:eastAsia="TimesNewRoman" w:hAnsi="Times New Roman" w:cs="Times New Roman"/>
          <w:b/>
          <w:iCs/>
          <w:sz w:val="24"/>
          <w:szCs w:val="24"/>
        </w:rPr>
        <w:t xml:space="preserve"> формулою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перспективного</w:t>
      </w:r>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виконання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боргових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зобов’язань</w:t>
      </w:r>
      <w:proofErr w:type="spellEnd"/>
      <w:r w:rsidRPr="00E95072">
        <w:rPr>
          <w:rFonts w:ascii="Times New Roman" w:eastAsia="TimesNewRoman" w:hAnsi="Times New Roman" w:cs="Times New Roman"/>
          <w:b/>
          <w:iCs/>
          <w:sz w:val="24"/>
          <w:szCs w:val="24"/>
        </w:rPr>
        <w:t>:</w:t>
      </w:r>
    </w:p>
    <w:p w14:paraId="020BD5D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відношення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залишку</w:t>
      </w:r>
      <w:proofErr w:type="spellEnd"/>
      <w:r w:rsidRPr="00E95072">
        <w:rPr>
          <w:rFonts w:ascii="Times New Roman" w:eastAsia="TimesNewRoman" w:hAnsi="Times New Roman" w:cs="Times New Roman"/>
          <w:iCs/>
          <w:sz w:val="24"/>
          <w:szCs w:val="24"/>
        </w:rPr>
        <w:t xml:space="preserve"> грошей до </w:t>
      </w:r>
      <w:proofErr w:type="spellStart"/>
      <w:r w:rsidRPr="00E95072">
        <w:rPr>
          <w:rFonts w:ascii="Times New Roman" w:eastAsia="TimesNewRoman" w:hAnsi="Times New Roman" w:cs="Times New Roman"/>
          <w:iCs/>
          <w:sz w:val="24"/>
          <w:szCs w:val="24"/>
        </w:rPr>
        <w:t>термінових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680FBFBB" w14:textId="4E520016"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відношення</w:t>
      </w:r>
      <w:proofErr w:type="spellEnd"/>
      <w:r w:rsidRPr="00E95072">
        <w:rPr>
          <w:rFonts w:ascii="Times New Roman" w:eastAsia="TimesNewRoman" w:hAnsi="Times New Roman" w:cs="Times New Roman"/>
          <w:iCs/>
          <w:sz w:val="24"/>
          <w:szCs w:val="24"/>
        </w:rPr>
        <w:t xml:space="preserve"> грошового потоку до </w:t>
      </w:r>
      <w:proofErr w:type="spellStart"/>
      <w:r w:rsidRPr="00E95072">
        <w:rPr>
          <w:rFonts w:ascii="Times New Roman" w:eastAsia="TimesNewRoman" w:hAnsi="Times New Roman" w:cs="Times New Roman"/>
          <w:iCs/>
          <w:sz w:val="24"/>
          <w:szCs w:val="24"/>
        </w:rPr>
        <w:t>термінових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зобов’язань</w:t>
      </w:r>
      <w:proofErr w:type="spellEnd"/>
      <w:r w:rsidRPr="00E95072">
        <w:rPr>
          <w:rFonts w:ascii="Times New Roman" w:eastAsia="TimesNewRoman" w:hAnsi="Times New Roman" w:cs="Times New Roman"/>
          <w:iCs/>
          <w:sz w:val="24"/>
          <w:szCs w:val="24"/>
        </w:rPr>
        <w:t>;</w:t>
      </w:r>
    </w:p>
    <w:p w14:paraId="6B59A3B2" w14:textId="5EAC366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у </w:t>
      </w:r>
      <w:proofErr w:type="spellStart"/>
      <w:r w:rsidRPr="00E95072">
        <w:rPr>
          <w:rFonts w:ascii="Times New Roman" w:eastAsia="TimesNewRoman" w:hAnsi="Times New Roman" w:cs="Times New Roman"/>
          <w:iCs/>
          <w:sz w:val="24"/>
          <w:szCs w:val="24"/>
        </w:rPr>
        <w:t>чисельнику</w:t>
      </w:r>
      <w:proofErr w:type="spellEnd"/>
      <w:r w:rsidRPr="00E95072">
        <w:rPr>
          <w:rFonts w:ascii="Times New Roman" w:eastAsia="TimesNewRoman" w:hAnsi="Times New Roman" w:cs="Times New Roman"/>
          <w:iCs/>
          <w:sz w:val="24"/>
          <w:szCs w:val="24"/>
        </w:rPr>
        <w:t xml:space="preserve"> – </w:t>
      </w:r>
      <w:proofErr w:type="spellStart"/>
      <w:r w:rsidRPr="00E95072">
        <w:rPr>
          <w:rFonts w:ascii="Times New Roman" w:eastAsia="TimesNewRoman" w:hAnsi="Times New Roman" w:cs="Times New Roman"/>
          <w:iCs/>
          <w:sz w:val="24"/>
          <w:szCs w:val="24"/>
        </w:rPr>
        <w:t>залишок</w:t>
      </w:r>
      <w:proofErr w:type="spellEnd"/>
      <w:r w:rsidRPr="00E95072">
        <w:rPr>
          <w:rFonts w:ascii="Times New Roman" w:eastAsia="TimesNewRoman" w:hAnsi="Times New Roman" w:cs="Times New Roman"/>
          <w:iCs/>
          <w:sz w:val="24"/>
          <w:szCs w:val="24"/>
        </w:rPr>
        <w:t xml:space="preserve"> грошей плюс </w:t>
      </w:r>
      <w:proofErr w:type="spellStart"/>
      <w:r w:rsidRPr="00E95072">
        <w:rPr>
          <w:rFonts w:ascii="Times New Roman" w:eastAsia="TimesNewRoman" w:hAnsi="Times New Roman" w:cs="Times New Roman"/>
          <w:iCs/>
          <w:sz w:val="24"/>
          <w:szCs w:val="24"/>
        </w:rPr>
        <w:t>грошові</w:t>
      </w:r>
      <w:proofErr w:type="spellEnd"/>
      <w:r w:rsidRPr="00E95072">
        <w:rPr>
          <w:rFonts w:ascii="Times New Roman" w:eastAsia="TimesNewRoman" w:hAnsi="Times New Roman" w:cs="Times New Roman"/>
          <w:iCs/>
          <w:sz w:val="24"/>
          <w:szCs w:val="24"/>
        </w:rPr>
        <w:t xml:space="preserve"> потоки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операційної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інвестиційної</w:t>
      </w:r>
      <w:proofErr w:type="spellEnd"/>
      <w:r w:rsidRPr="00E95072">
        <w:rPr>
          <w:rFonts w:ascii="Times New Roman" w:eastAsia="TimesNewRoman" w:hAnsi="Times New Roman" w:cs="Times New Roman"/>
          <w:iCs/>
          <w:sz w:val="24"/>
          <w:szCs w:val="24"/>
        </w:rPr>
        <w:t xml:space="preserve"> та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які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очікується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отримати</w:t>
      </w:r>
      <w:proofErr w:type="spellEnd"/>
      <w:r w:rsidR="00C766DE">
        <w:rPr>
          <w:rFonts w:ascii="Times New Roman" w:eastAsia="TimesNewRoman" w:hAnsi="Times New Roman" w:cs="Times New Roman"/>
          <w:iCs/>
          <w:sz w:val="24"/>
          <w:szCs w:val="24"/>
          <w:lang w:val="uk-UA"/>
        </w:rPr>
        <w:t xml:space="preserve"> </w:t>
      </w:r>
      <w:proofErr w:type="spellStart"/>
      <w:r w:rsidRPr="00E95072">
        <w:rPr>
          <w:rFonts w:ascii="Times New Roman" w:eastAsia="TimesNewRoman" w:hAnsi="Times New Roman" w:cs="Times New Roman"/>
          <w:iCs/>
          <w:sz w:val="24"/>
          <w:szCs w:val="24"/>
        </w:rPr>
        <w:t>впродовж</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наступного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місяця</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знаменнику</w:t>
      </w:r>
      <w:proofErr w:type="spellEnd"/>
      <w:r w:rsidRPr="00E95072">
        <w:rPr>
          <w:rFonts w:ascii="Times New Roman" w:eastAsia="TimesNewRoman" w:hAnsi="Times New Roman" w:cs="Times New Roman"/>
          <w:iCs/>
          <w:sz w:val="24"/>
          <w:szCs w:val="24"/>
        </w:rPr>
        <w:t xml:space="preserve"> – </w:t>
      </w:r>
      <w:proofErr w:type="spellStart"/>
      <w:r w:rsidRPr="00E95072">
        <w:rPr>
          <w:rFonts w:ascii="Times New Roman" w:eastAsia="TimesNewRoman" w:hAnsi="Times New Roman" w:cs="Times New Roman"/>
          <w:iCs/>
          <w:sz w:val="24"/>
          <w:szCs w:val="24"/>
        </w:rPr>
        <w:t>термінові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зобов’язання</w:t>
      </w:r>
      <w:proofErr w:type="spellEnd"/>
      <w:r w:rsidRPr="00E95072">
        <w:rPr>
          <w:rFonts w:ascii="Times New Roman" w:eastAsia="TimesNewRoman" w:hAnsi="Times New Roman" w:cs="Times New Roman"/>
          <w:iCs/>
          <w:sz w:val="24"/>
          <w:szCs w:val="24"/>
        </w:rPr>
        <w:t>?</w:t>
      </w:r>
    </w:p>
    <w:p w14:paraId="68E9DB8C" w14:textId="6DE5370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24. </w:t>
      </w:r>
      <w:proofErr w:type="spellStart"/>
      <w:r w:rsidRPr="00E95072">
        <w:rPr>
          <w:rFonts w:ascii="Times New Roman" w:eastAsia="TimesNewRoman" w:hAnsi="Times New Roman" w:cs="Times New Roman"/>
          <w:b/>
          <w:iCs/>
          <w:sz w:val="24"/>
          <w:szCs w:val="24"/>
        </w:rPr>
        <w:t>Якщо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перспективного </w:t>
      </w:r>
      <w:proofErr w:type="spellStart"/>
      <w:r w:rsidRPr="00E95072">
        <w:rPr>
          <w:rFonts w:ascii="Times New Roman" w:eastAsia="TimesNewRoman" w:hAnsi="Times New Roman" w:cs="Times New Roman"/>
          <w:b/>
          <w:iCs/>
          <w:sz w:val="24"/>
          <w:szCs w:val="24"/>
        </w:rPr>
        <w:t>виконання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боргових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зобов’язань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більше</w:t>
      </w:r>
      <w:proofErr w:type="spellEnd"/>
      <w:r w:rsidRPr="00E95072">
        <w:rPr>
          <w:rFonts w:ascii="Times New Roman" w:eastAsia="TimesNewRoman" w:hAnsi="Times New Roman" w:cs="Times New Roman"/>
          <w:b/>
          <w:iCs/>
          <w:sz w:val="24"/>
          <w:szCs w:val="24"/>
        </w:rPr>
        <w:t xml:space="preserve"> 1 за </w:t>
      </w:r>
      <w:proofErr w:type="spellStart"/>
      <w:r w:rsidRPr="00E95072">
        <w:rPr>
          <w:rFonts w:ascii="Times New Roman" w:eastAsia="TimesNewRoman" w:hAnsi="Times New Roman" w:cs="Times New Roman"/>
          <w:b/>
          <w:iCs/>
          <w:sz w:val="24"/>
          <w:szCs w:val="24"/>
        </w:rPr>
        <w:t>умови</w:t>
      </w:r>
      <w:proofErr w:type="spellEnd"/>
      <w:r w:rsidRPr="00E95072">
        <w:rPr>
          <w:rFonts w:ascii="Times New Roman" w:eastAsia="TimesNewRoman" w:hAnsi="Times New Roman" w:cs="Times New Roman"/>
          <w:b/>
          <w:iCs/>
          <w:sz w:val="24"/>
          <w:szCs w:val="24"/>
        </w:rPr>
        <w:t xml:space="preserve"> чистого грошового потоку,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означає</w:t>
      </w:r>
      <w:proofErr w:type="spellEnd"/>
      <w:r w:rsidRPr="00E95072">
        <w:rPr>
          <w:rFonts w:ascii="Times New Roman" w:eastAsia="TimesNewRoman" w:hAnsi="Times New Roman" w:cs="Times New Roman"/>
          <w:b/>
          <w:iCs/>
          <w:sz w:val="24"/>
          <w:szCs w:val="24"/>
        </w:rPr>
        <w:t>:</w:t>
      </w:r>
    </w:p>
    <w:p w14:paraId="6ACD7250" w14:textId="6AAB3141"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що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має</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можливість</w:t>
      </w:r>
      <w:proofErr w:type="spellEnd"/>
      <w:r w:rsidRPr="00E95072">
        <w:rPr>
          <w:rFonts w:ascii="Times New Roman" w:eastAsia="TimesNewRoman" w:hAnsi="Times New Roman" w:cs="Times New Roman"/>
          <w:iCs/>
          <w:sz w:val="24"/>
          <w:szCs w:val="24"/>
        </w:rPr>
        <w:t xml:space="preserve"> без </w:t>
      </w:r>
      <w:proofErr w:type="spellStart"/>
      <w:r w:rsidRPr="00E95072">
        <w:rPr>
          <w:rFonts w:ascii="Times New Roman" w:eastAsia="TimesNewRoman" w:hAnsi="Times New Roman" w:cs="Times New Roman"/>
          <w:iCs/>
          <w:sz w:val="24"/>
          <w:szCs w:val="24"/>
        </w:rPr>
        <w:t>ускладнення</w:t>
      </w:r>
      <w:proofErr w:type="spellEnd"/>
      <w:r w:rsidRPr="00E95072">
        <w:rPr>
          <w:rFonts w:ascii="Times New Roman" w:eastAsia="TimesNewRoman" w:hAnsi="Times New Roman" w:cs="Times New Roman"/>
          <w:iCs/>
          <w:sz w:val="24"/>
          <w:szCs w:val="24"/>
        </w:rPr>
        <w:t xml:space="preserve"> для </w:t>
      </w:r>
      <w:proofErr w:type="spellStart"/>
      <w:r w:rsidRPr="00E95072">
        <w:rPr>
          <w:rFonts w:ascii="Times New Roman" w:eastAsia="TimesNewRoman" w:hAnsi="Times New Roman" w:cs="Times New Roman"/>
          <w:iCs/>
          <w:sz w:val="24"/>
          <w:szCs w:val="24"/>
        </w:rPr>
        <w:t>фінансування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поточної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виконати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термінові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зобов’язання</w:t>
      </w:r>
      <w:proofErr w:type="spellEnd"/>
      <w:r w:rsidRPr="00E95072">
        <w:rPr>
          <w:rFonts w:ascii="Times New Roman" w:eastAsia="TimesNewRoman" w:hAnsi="Times New Roman" w:cs="Times New Roman"/>
          <w:iCs/>
          <w:sz w:val="24"/>
          <w:szCs w:val="24"/>
        </w:rPr>
        <w:t>;</w:t>
      </w:r>
    </w:p>
    <w:p w14:paraId="7857A290" w14:textId="0F13DC6F"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підприємство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може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виконати</w:t>
      </w:r>
      <w:proofErr w:type="spellEnd"/>
      <w:r w:rsidRPr="00E95072">
        <w:rPr>
          <w:rFonts w:ascii="Times New Roman" w:eastAsia="TimesNewRoman" w:hAnsi="Times New Roman" w:cs="Times New Roman"/>
          <w:iCs/>
          <w:sz w:val="24"/>
          <w:szCs w:val="24"/>
        </w:rPr>
        <w:t xml:space="preserve"> в </w:t>
      </w:r>
      <w:proofErr w:type="spellStart"/>
      <w:r w:rsidRPr="00E95072">
        <w:rPr>
          <w:rFonts w:ascii="Times New Roman" w:eastAsia="TimesNewRoman" w:hAnsi="Times New Roman" w:cs="Times New Roman"/>
          <w:iCs/>
          <w:sz w:val="24"/>
          <w:szCs w:val="24"/>
        </w:rPr>
        <w:t>наступному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місяці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зобов’язання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але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тільки</w:t>
      </w:r>
      <w:proofErr w:type="spellEnd"/>
      <w:r w:rsidRPr="00E95072">
        <w:rPr>
          <w:rFonts w:ascii="Times New Roman" w:eastAsia="TimesNewRoman" w:hAnsi="Times New Roman" w:cs="Times New Roman"/>
          <w:iCs/>
          <w:sz w:val="24"/>
          <w:szCs w:val="24"/>
        </w:rPr>
        <w:t xml:space="preserve"> за </w:t>
      </w:r>
      <w:proofErr w:type="spellStart"/>
      <w:r w:rsidRPr="00E95072">
        <w:rPr>
          <w:rFonts w:ascii="Times New Roman" w:eastAsia="TimesNewRoman" w:hAnsi="Times New Roman" w:cs="Times New Roman"/>
          <w:iCs/>
          <w:sz w:val="24"/>
          <w:szCs w:val="24"/>
        </w:rPr>
        <w:t>умови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скорочення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витрачання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на </w:t>
      </w:r>
      <w:proofErr w:type="spellStart"/>
      <w:r w:rsidRPr="00E95072">
        <w:rPr>
          <w:rFonts w:ascii="Times New Roman" w:eastAsia="TimesNewRoman" w:hAnsi="Times New Roman" w:cs="Times New Roman"/>
          <w:iCs/>
          <w:sz w:val="24"/>
          <w:szCs w:val="24"/>
        </w:rPr>
        <w:t>поточні</w:t>
      </w:r>
      <w:proofErr w:type="spellEnd"/>
      <w:r w:rsidRPr="00E95072">
        <w:rPr>
          <w:rFonts w:ascii="Times New Roman" w:eastAsia="TimesNewRoman" w:hAnsi="Times New Roman" w:cs="Times New Roman"/>
          <w:iCs/>
          <w:sz w:val="24"/>
          <w:szCs w:val="24"/>
        </w:rPr>
        <w:t xml:space="preserve"> потреби;</w:t>
      </w:r>
    </w:p>
    <w:p w14:paraId="62BCFC89" w14:textId="0CD0CB03"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підприємство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неспроможне</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виконати</w:t>
      </w:r>
      <w:proofErr w:type="spellEnd"/>
      <w:r w:rsidRPr="00E95072">
        <w:rPr>
          <w:rFonts w:ascii="Times New Roman" w:eastAsia="TimesNewRoman" w:hAnsi="Times New Roman" w:cs="Times New Roman"/>
          <w:iCs/>
          <w:sz w:val="24"/>
          <w:szCs w:val="24"/>
        </w:rPr>
        <w:t xml:space="preserve"> в </w:t>
      </w:r>
      <w:proofErr w:type="spellStart"/>
      <w:r w:rsidRPr="00E95072">
        <w:rPr>
          <w:rFonts w:ascii="Times New Roman" w:eastAsia="TimesNewRoman" w:hAnsi="Times New Roman" w:cs="Times New Roman"/>
          <w:iCs/>
          <w:sz w:val="24"/>
          <w:szCs w:val="24"/>
        </w:rPr>
        <w:t>наступному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місяці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боргові</w:t>
      </w:r>
      <w:proofErr w:type="spellEnd"/>
      <w:r w:rsidR="00C766DE">
        <w:rPr>
          <w:rFonts w:ascii="Times New Roman" w:eastAsia="TimesNewRoman" w:hAnsi="Times New Roman" w:cs="Times New Roman"/>
          <w:iCs/>
          <w:sz w:val="24"/>
          <w:szCs w:val="24"/>
          <w:lang w:val="uk-UA"/>
        </w:rPr>
        <w:t xml:space="preserve"> </w:t>
      </w:r>
      <w:proofErr w:type="spellStart"/>
      <w:r w:rsidRPr="00E95072">
        <w:rPr>
          <w:rFonts w:ascii="Times New Roman" w:eastAsia="TimesNewRoman" w:hAnsi="Times New Roman" w:cs="Times New Roman"/>
          <w:iCs/>
          <w:sz w:val="24"/>
          <w:szCs w:val="24"/>
        </w:rPr>
        <w:t>зобов’язання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навіть</w:t>
      </w:r>
      <w:proofErr w:type="spellEnd"/>
      <w:r w:rsidRPr="00E95072">
        <w:rPr>
          <w:rFonts w:ascii="Times New Roman" w:eastAsia="TimesNewRoman" w:hAnsi="Times New Roman" w:cs="Times New Roman"/>
          <w:iCs/>
          <w:sz w:val="24"/>
          <w:szCs w:val="24"/>
        </w:rPr>
        <w:t xml:space="preserve"> за </w:t>
      </w:r>
      <w:proofErr w:type="spellStart"/>
      <w:r w:rsidRPr="00E95072">
        <w:rPr>
          <w:rFonts w:ascii="Times New Roman" w:eastAsia="TimesNewRoman" w:hAnsi="Times New Roman" w:cs="Times New Roman"/>
          <w:iCs/>
          <w:sz w:val="24"/>
          <w:szCs w:val="24"/>
        </w:rPr>
        <w:t>умови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повного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витрачання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на </w:t>
      </w:r>
      <w:proofErr w:type="spellStart"/>
      <w:r w:rsidRPr="00E95072">
        <w:rPr>
          <w:rFonts w:ascii="Times New Roman" w:eastAsia="TimesNewRoman" w:hAnsi="Times New Roman" w:cs="Times New Roman"/>
          <w:iCs/>
          <w:sz w:val="24"/>
          <w:szCs w:val="24"/>
        </w:rPr>
        <w:t>ці</w:t>
      </w:r>
      <w:proofErr w:type="spellEnd"/>
      <w:r w:rsidR="00C766DE">
        <w:rPr>
          <w:rFonts w:ascii="Times New Roman" w:eastAsia="TimesNewRoman" w:hAnsi="Times New Roman" w:cs="Times New Roman"/>
          <w:iCs/>
          <w:sz w:val="24"/>
          <w:szCs w:val="24"/>
          <w:lang w:val="uk-UA"/>
        </w:rPr>
        <w:t xml:space="preserve"> </w:t>
      </w:r>
      <w:proofErr w:type="spellStart"/>
      <w:r w:rsidRPr="00E95072">
        <w:rPr>
          <w:rFonts w:ascii="Times New Roman" w:eastAsia="TimesNewRoman" w:hAnsi="Times New Roman" w:cs="Times New Roman"/>
          <w:iCs/>
          <w:sz w:val="24"/>
          <w:szCs w:val="24"/>
        </w:rPr>
        <w:t>цілі</w:t>
      </w:r>
      <w:proofErr w:type="spellEnd"/>
      <w:r w:rsidRPr="00E95072">
        <w:rPr>
          <w:rFonts w:ascii="Times New Roman" w:eastAsia="TimesNewRoman" w:hAnsi="Times New Roman" w:cs="Times New Roman"/>
          <w:iCs/>
          <w:sz w:val="24"/>
          <w:szCs w:val="24"/>
        </w:rPr>
        <w:t>.</w:t>
      </w:r>
    </w:p>
    <w:p w14:paraId="0730EC6A" w14:textId="10BA168E"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25.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ефективності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потоків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підприємства</w:t>
      </w:r>
      <w:proofErr w:type="spellEnd"/>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розраховується</w:t>
      </w:r>
      <w:proofErr w:type="spellEnd"/>
      <w:r w:rsidRPr="00E95072">
        <w:rPr>
          <w:rFonts w:ascii="Times New Roman" w:eastAsia="TimesNewRoman" w:hAnsi="Times New Roman" w:cs="Times New Roman"/>
          <w:b/>
          <w:iCs/>
          <w:sz w:val="24"/>
          <w:szCs w:val="24"/>
        </w:rPr>
        <w:t xml:space="preserve"> як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w:t>
      </w:r>
    </w:p>
    <w:p w14:paraId="7AEA4D6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чистого грошового потоку до </w:t>
      </w:r>
      <w:proofErr w:type="spellStart"/>
      <w:r w:rsidRPr="00E95072">
        <w:rPr>
          <w:rFonts w:ascii="Times New Roman" w:eastAsia="TimesNewRoman" w:hAnsi="Times New Roman" w:cs="Times New Roman"/>
          <w:iCs/>
          <w:sz w:val="24"/>
          <w:szCs w:val="24"/>
        </w:rPr>
        <w:t>додатного</w:t>
      </w:r>
      <w:proofErr w:type="spellEnd"/>
      <w:r w:rsidRPr="00E95072">
        <w:rPr>
          <w:rFonts w:ascii="Times New Roman" w:eastAsia="TimesNewRoman" w:hAnsi="Times New Roman" w:cs="Times New Roman"/>
          <w:iCs/>
          <w:sz w:val="24"/>
          <w:szCs w:val="24"/>
        </w:rPr>
        <w:t xml:space="preserve"> грошового потоку;</w:t>
      </w:r>
    </w:p>
    <w:p w14:paraId="09A8AA1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lang w:val="uk-UA"/>
        </w:rPr>
      </w:pPr>
      <w:r w:rsidRPr="00E95072">
        <w:rPr>
          <w:rFonts w:ascii="Times New Roman" w:eastAsia="TimesNewRoman" w:hAnsi="Times New Roman" w:cs="Times New Roman"/>
          <w:iCs/>
          <w:sz w:val="24"/>
          <w:szCs w:val="24"/>
        </w:rPr>
        <w:t xml:space="preserve">б) чистого грошового потоку до </w:t>
      </w:r>
      <w:proofErr w:type="spellStart"/>
      <w:r w:rsidRPr="00E95072">
        <w:rPr>
          <w:rFonts w:ascii="Times New Roman" w:eastAsia="TimesNewRoman" w:hAnsi="Times New Roman" w:cs="Times New Roman"/>
          <w:iCs/>
          <w:sz w:val="24"/>
          <w:szCs w:val="24"/>
        </w:rPr>
        <w:t>від’ємного</w:t>
      </w:r>
      <w:proofErr w:type="spellEnd"/>
      <w:r w:rsidRPr="00E95072">
        <w:rPr>
          <w:rFonts w:ascii="Times New Roman" w:eastAsia="TimesNewRoman" w:hAnsi="Times New Roman" w:cs="Times New Roman"/>
          <w:iCs/>
          <w:sz w:val="24"/>
          <w:szCs w:val="24"/>
        </w:rPr>
        <w:t xml:space="preserve"> грошового потоку;</w:t>
      </w:r>
    </w:p>
    <w:p w14:paraId="2692BC7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додатного</w:t>
      </w:r>
      <w:proofErr w:type="spellEnd"/>
      <w:r w:rsidRPr="00E95072">
        <w:rPr>
          <w:rFonts w:ascii="Times New Roman" w:eastAsia="TimesNewRoman" w:hAnsi="Times New Roman" w:cs="Times New Roman"/>
          <w:iCs/>
          <w:sz w:val="24"/>
          <w:szCs w:val="24"/>
        </w:rPr>
        <w:t xml:space="preserve"> грошового потоку до </w:t>
      </w:r>
      <w:proofErr w:type="spellStart"/>
      <w:r w:rsidRPr="00E95072">
        <w:rPr>
          <w:rFonts w:ascii="Times New Roman" w:eastAsia="TimesNewRoman" w:hAnsi="Times New Roman" w:cs="Times New Roman"/>
          <w:iCs/>
          <w:sz w:val="24"/>
          <w:szCs w:val="24"/>
        </w:rPr>
        <w:t>від’ємного</w:t>
      </w:r>
      <w:proofErr w:type="spellEnd"/>
      <w:r w:rsidRPr="00E95072">
        <w:rPr>
          <w:rFonts w:ascii="Times New Roman" w:eastAsia="TimesNewRoman" w:hAnsi="Times New Roman" w:cs="Times New Roman"/>
          <w:iCs/>
          <w:sz w:val="24"/>
          <w:szCs w:val="24"/>
        </w:rPr>
        <w:t xml:space="preserve"> грошового потоку.</w:t>
      </w:r>
    </w:p>
    <w:p w14:paraId="66557906" w14:textId="6EA3FC42"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26. За </w:t>
      </w:r>
      <w:proofErr w:type="spellStart"/>
      <w:r w:rsidRPr="00E95072">
        <w:rPr>
          <w:rFonts w:ascii="Times New Roman" w:eastAsia="TimesNewRoman" w:hAnsi="Times New Roman" w:cs="Times New Roman"/>
          <w:b/>
          <w:iCs/>
          <w:sz w:val="24"/>
          <w:szCs w:val="24"/>
        </w:rPr>
        <w:t>якого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значення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коефіцієнта</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ефективності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потоків</w:t>
      </w:r>
      <w:proofErr w:type="spellEnd"/>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фінансовий</w:t>
      </w:r>
      <w:proofErr w:type="spellEnd"/>
      <w:r w:rsidRPr="00E95072">
        <w:rPr>
          <w:rFonts w:ascii="Times New Roman" w:eastAsia="TimesNewRoman" w:hAnsi="Times New Roman" w:cs="Times New Roman"/>
          <w:b/>
          <w:iCs/>
          <w:sz w:val="24"/>
          <w:szCs w:val="24"/>
        </w:rPr>
        <w:t xml:space="preserve"> стан </w:t>
      </w:r>
      <w:proofErr w:type="spellStart"/>
      <w:r w:rsidRPr="00E95072">
        <w:rPr>
          <w:rFonts w:ascii="Times New Roman" w:eastAsia="TimesNewRoman" w:hAnsi="Times New Roman" w:cs="Times New Roman"/>
          <w:b/>
          <w:iCs/>
          <w:sz w:val="24"/>
          <w:szCs w:val="24"/>
        </w:rPr>
        <w:t>підприємства</w:t>
      </w:r>
      <w:proofErr w:type="spellEnd"/>
      <w:r w:rsidRPr="00E95072">
        <w:rPr>
          <w:rFonts w:ascii="Times New Roman" w:eastAsia="TimesNewRoman" w:hAnsi="Times New Roman" w:cs="Times New Roman"/>
          <w:b/>
          <w:iCs/>
          <w:sz w:val="24"/>
          <w:szCs w:val="24"/>
        </w:rPr>
        <w:t xml:space="preserve"> є </w:t>
      </w:r>
      <w:proofErr w:type="spellStart"/>
      <w:r w:rsidRPr="00E95072">
        <w:rPr>
          <w:rFonts w:ascii="Times New Roman" w:eastAsia="TimesNewRoman" w:hAnsi="Times New Roman" w:cs="Times New Roman"/>
          <w:b/>
          <w:iCs/>
          <w:sz w:val="24"/>
          <w:szCs w:val="24"/>
        </w:rPr>
        <w:t>стійким</w:t>
      </w:r>
      <w:proofErr w:type="spellEnd"/>
      <w:r w:rsidRPr="00E95072">
        <w:rPr>
          <w:rFonts w:ascii="Times New Roman" w:eastAsia="TimesNewRoman" w:hAnsi="Times New Roman" w:cs="Times New Roman"/>
          <w:b/>
          <w:iCs/>
          <w:sz w:val="24"/>
          <w:szCs w:val="24"/>
        </w:rPr>
        <w:t>:</w:t>
      </w:r>
    </w:p>
    <w:p w14:paraId="7810B9D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істотно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менше</w:t>
      </w:r>
      <w:proofErr w:type="spellEnd"/>
      <w:r w:rsidRPr="00E95072">
        <w:rPr>
          <w:rFonts w:ascii="Times New Roman" w:eastAsia="TimesNewRoman" w:hAnsi="Times New Roman" w:cs="Times New Roman"/>
          <w:iCs/>
          <w:sz w:val="24"/>
          <w:szCs w:val="24"/>
        </w:rPr>
        <w:t xml:space="preserve"> 1;</w:t>
      </w:r>
    </w:p>
    <w:p w14:paraId="34B54A3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істотно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більше</w:t>
      </w:r>
      <w:proofErr w:type="spellEnd"/>
      <w:r w:rsidRPr="00E95072">
        <w:rPr>
          <w:rFonts w:ascii="Times New Roman" w:eastAsia="TimesNewRoman" w:hAnsi="Times New Roman" w:cs="Times New Roman"/>
          <w:iCs/>
          <w:sz w:val="24"/>
          <w:szCs w:val="24"/>
        </w:rPr>
        <w:t xml:space="preserve"> 1;</w:t>
      </w:r>
    </w:p>
    <w:p w14:paraId="29ECD7F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близьке</w:t>
      </w:r>
      <w:proofErr w:type="spellEnd"/>
      <w:r w:rsidRPr="00E95072">
        <w:rPr>
          <w:rFonts w:ascii="Times New Roman" w:eastAsia="TimesNewRoman" w:hAnsi="Times New Roman" w:cs="Times New Roman"/>
          <w:iCs/>
          <w:sz w:val="24"/>
          <w:szCs w:val="24"/>
        </w:rPr>
        <w:t xml:space="preserve"> до 1?</w:t>
      </w:r>
    </w:p>
    <w:p w14:paraId="7E25796A" w14:textId="4C936040"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27.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результату до </w:t>
      </w:r>
      <w:proofErr w:type="spellStart"/>
      <w:r w:rsidRPr="00E95072">
        <w:rPr>
          <w:rFonts w:ascii="Times New Roman" w:eastAsia="TimesNewRoman" w:hAnsi="Times New Roman" w:cs="Times New Roman"/>
          <w:b/>
          <w:iCs/>
          <w:sz w:val="24"/>
          <w:szCs w:val="24"/>
        </w:rPr>
        <w:t>середнього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залишку</w:t>
      </w:r>
      <w:proofErr w:type="spellEnd"/>
      <w:r w:rsidRPr="00E95072">
        <w:rPr>
          <w:rFonts w:ascii="Times New Roman" w:eastAsia="TimesNewRoman" w:hAnsi="Times New Roman" w:cs="Times New Roman"/>
          <w:b/>
          <w:iCs/>
          <w:sz w:val="24"/>
          <w:szCs w:val="24"/>
          <w:lang w:val="uk-UA"/>
        </w:rPr>
        <w:t xml:space="preserve"> </w:t>
      </w:r>
      <w:r w:rsidRPr="00E95072">
        <w:rPr>
          <w:rFonts w:ascii="Times New Roman" w:eastAsia="TimesNewRoman" w:hAnsi="Times New Roman" w:cs="Times New Roman"/>
          <w:b/>
          <w:iCs/>
          <w:sz w:val="24"/>
          <w:szCs w:val="24"/>
        </w:rPr>
        <w:t xml:space="preserve">грошей та </w:t>
      </w:r>
      <w:proofErr w:type="spellStart"/>
      <w:r w:rsidRPr="00E95072">
        <w:rPr>
          <w:rFonts w:ascii="Times New Roman" w:eastAsia="TimesNewRoman" w:hAnsi="Times New Roman" w:cs="Times New Roman"/>
          <w:b/>
          <w:iCs/>
          <w:sz w:val="24"/>
          <w:szCs w:val="24"/>
        </w:rPr>
        <w:t>їх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еквівалентів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виражене</w:t>
      </w:r>
      <w:proofErr w:type="spellEnd"/>
      <w:r w:rsidRPr="00E95072">
        <w:rPr>
          <w:rFonts w:ascii="Times New Roman" w:eastAsia="TimesNewRoman" w:hAnsi="Times New Roman" w:cs="Times New Roman"/>
          <w:b/>
          <w:iCs/>
          <w:sz w:val="24"/>
          <w:szCs w:val="24"/>
        </w:rPr>
        <w:t xml:space="preserve"> у </w:t>
      </w:r>
      <w:proofErr w:type="spellStart"/>
      <w:r w:rsidRPr="00E95072">
        <w:rPr>
          <w:rFonts w:ascii="Times New Roman" w:eastAsia="TimesNewRoman" w:hAnsi="Times New Roman" w:cs="Times New Roman"/>
          <w:b/>
          <w:iCs/>
          <w:sz w:val="24"/>
          <w:szCs w:val="24"/>
        </w:rPr>
        <w:t>відсотках</w:t>
      </w:r>
      <w:proofErr w:type="spellEnd"/>
      <w:r w:rsidRPr="00E95072">
        <w:rPr>
          <w:rFonts w:ascii="Times New Roman" w:eastAsia="TimesNewRoman" w:hAnsi="Times New Roman" w:cs="Times New Roman"/>
          <w:b/>
          <w:iCs/>
          <w:sz w:val="24"/>
          <w:szCs w:val="24"/>
        </w:rPr>
        <w:t xml:space="preserve">,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рентабельності</w:t>
      </w:r>
      <w:proofErr w:type="spellEnd"/>
      <w:r w:rsidRPr="00E95072">
        <w:rPr>
          <w:rFonts w:ascii="Times New Roman" w:eastAsia="TimesNewRoman" w:hAnsi="Times New Roman" w:cs="Times New Roman"/>
          <w:b/>
          <w:iCs/>
          <w:sz w:val="24"/>
          <w:szCs w:val="24"/>
        </w:rPr>
        <w:t>:</w:t>
      </w:r>
    </w:p>
    <w:p w14:paraId="7EAFC62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отриманих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3852912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витрачених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52965E4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залишку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6DAC9C77" w14:textId="54A7D01F"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28.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рентабельності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отриманих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як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w:t>
      </w:r>
    </w:p>
    <w:p w14:paraId="11FB820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фінансового</w:t>
      </w:r>
      <w:proofErr w:type="spellEnd"/>
      <w:r w:rsidRPr="00E95072">
        <w:rPr>
          <w:rFonts w:ascii="Times New Roman" w:eastAsia="TimesNewRoman" w:hAnsi="Times New Roman" w:cs="Times New Roman"/>
          <w:iCs/>
          <w:sz w:val="24"/>
          <w:szCs w:val="24"/>
        </w:rPr>
        <w:t xml:space="preserve"> результату до </w:t>
      </w:r>
      <w:proofErr w:type="spellStart"/>
      <w:r w:rsidRPr="00E95072">
        <w:rPr>
          <w:rFonts w:ascii="Times New Roman" w:eastAsia="TimesNewRoman" w:hAnsi="Times New Roman" w:cs="Times New Roman"/>
          <w:iCs/>
          <w:sz w:val="24"/>
          <w:szCs w:val="24"/>
        </w:rPr>
        <w:t>середнього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залишку</w:t>
      </w:r>
      <w:proofErr w:type="spellEnd"/>
      <w:r w:rsidRPr="00E95072">
        <w:rPr>
          <w:rFonts w:ascii="Times New Roman" w:eastAsia="TimesNewRoman" w:hAnsi="Times New Roman" w:cs="Times New Roman"/>
          <w:iCs/>
          <w:sz w:val="24"/>
          <w:szCs w:val="24"/>
        </w:rPr>
        <w:t xml:space="preserve"> грошей та </w:t>
      </w:r>
      <w:proofErr w:type="spellStart"/>
      <w:r w:rsidRPr="00E95072">
        <w:rPr>
          <w:rFonts w:ascii="Times New Roman" w:eastAsia="TimesNewRoman" w:hAnsi="Times New Roman" w:cs="Times New Roman"/>
          <w:iCs/>
          <w:sz w:val="24"/>
          <w:szCs w:val="24"/>
        </w:rPr>
        <w:t>їх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екві</w:t>
      </w:r>
      <w:proofErr w:type="spellEnd"/>
      <w:r w:rsidRPr="00E95072">
        <w:rPr>
          <w:rFonts w:ascii="Times New Roman" w:eastAsia="TimesNewRoman" w:hAnsi="Times New Roman" w:cs="Times New Roman"/>
          <w:iCs/>
          <w:sz w:val="24"/>
          <w:szCs w:val="24"/>
        </w:rPr>
        <w:t>-</w:t>
      </w:r>
    </w:p>
    <w:p w14:paraId="78B8500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proofErr w:type="spellStart"/>
      <w:r w:rsidRPr="00E95072">
        <w:rPr>
          <w:rFonts w:ascii="Times New Roman" w:eastAsia="TimesNewRoman" w:hAnsi="Times New Roman" w:cs="Times New Roman"/>
          <w:iCs/>
          <w:sz w:val="24"/>
          <w:szCs w:val="24"/>
        </w:rPr>
        <w:t>валентів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виражене</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відсотках</w:t>
      </w:r>
      <w:proofErr w:type="spellEnd"/>
      <w:r w:rsidRPr="00E95072">
        <w:rPr>
          <w:rFonts w:ascii="Times New Roman" w:eastAsia="TimesNewRoman" w:hAnsi="Times New Roman" w:cs="Times New Roman"/>
          <w:iCs/>
          <w:sz w:val="24"/>
          <w:szCs w:val="24"/>
        </w:rPr>
        <w:t>;</w:t>
      </w:r>
    </w:p>
    <w:p w14:paraId="185B666F" w14:textId="7AC46BDF"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фінансового</w:t>
      </w:r>
      <w:proofErr w:type="spellEnd"/>
      <w:r w:rsidRPr="00E95072">
        <w:rPr>
          <w:rFonts w:ascii="Times New Roman" w:eastAsia="TimesNewRoman" w:hAnsi="Times New Roman" w:cs="Times New Roman"/>
          <w:iCs/>
          <w:sz w:val="24"/>
          <w:szCs w:val="24"/>
        </w:rPr>
        <w:t xml:space="preserve"> результату до </w:t>
      </w:r>
      <w:proofErr w:type="spellStart"/>
      <w:r w:rsidRPr="00E95072">
        <w:rPr>
          <w:rFonts w:ascii="Times New Roman" w:eastAsia="TimesNewRoman" w:hAnsi="Times New Roman" w:cs="Times New Roman"/>
          <w:iCs/>
          <w:sz w:val="24"/>
          <w:szCs w:val="24"/>
        </w:rPr>
        <w:t>додатного</w:t>
      </w:r>
      <w:proofErr w:type="spellEnd"/>
      <w:r w:rsidRPr="00E95072">
        <w:rPr>
          <w:rFonts w:ascii="Times New Roman" w:eastAsia="TimesNewRoman" w:hAnsi="Times New Roman" w:cs="Times New Roman"/>
          <w:iCs/>
          <w:sz w:val="24"/>
          <w:szCs w:val="24"/>
        </w:rPr>
        <w:t xml:space="preserve"> грошового потоку, </w:t>
      </w:r>
      <w:proofErr w:type="spellStart"/>
      <w:r w:rsidRPr="00E95072">
        <w:rPr>
          <w:rFonts w:ascii="Times New Roman" w:eastAsia="TimesNewRoman" w:hAnsi="Times New Roman" w:cs="Times New Roman"/>
          <w:iCs/>
          <w:sz w:val="24"/>
          <w:szCs w:val="24"/>
        </w:rPr>
        <w:t>виражене</w:t>
      </w:r>
      <w:proofErr w:type="spellEnd"/>
      <w:r w:rsidR="00D74CE3">
        <w:rPr>
          <w:rFonts w:ascii="Times New Roman" w:eastAsia="TimesNewRoman" w:hAnsi="Times New Roman" w:cs="Times New Roman"/>
          <w:iCs/>
          <w:sz w:val="24"/>
          <w:szCs w:val="24"/>
          <w:lang w:val="uk-UA"/>
        </w:rPr>
        <w:t xml:space="preserve"> </w:t>
      </w:r>
      <w:r w:rsidRPr="00E95072">
        <w:rPr>
          <w:rFonts w:ascii="Times New Roman" w:eastAsia="TimesNewRoman" w:hAnsi="Times New Roman" w:cs="Times New Roman"/>
          <w:iCs/>
          <w:sz w:val="24"/>
          <w:szCs w:val="24"/>
        </w:rPr>
        <w:t xml:space="preserve">у </w:t>
      </w:r>
      <w:proofErr w:type="spellStart"/>
      <w:r w:rsidRPr="00E95072">
        <w:rPr>
          <w:rFonts w:ascii="Times New Roman" w:eastAsia="TimesNewRoman" w:hAnsi="Times New Roman" w:cs="Times New Roman"/>
          <w:iCs/>
          <w:sz w:val="24"/>
          <w:szCs w:val="24"/>
        </w:rPr>
        <w:t>відсотках</w:t>
      </w:r>
      <w:proofErr w:type="spellEnd"/>
      <w:r w:rsidRPr="00E95072">
        <w:rPr>
          <w:rFonts w:ascii="Times New Roman" w:eastAsia="TimesNewRoman" w:hAnsi="Times New Roman" w:cs="Times New Roman"/>
          <w:iCs/>
          <w:sz w:val="24"/>
          <w:szCs w:val="24"/>
        </w:rPr>
        <w:t>;</w:t>
      </w:r>
    </w:p>
    <w:p w14:paraId="05120F2C" w14:textId="5DE541A3"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фінансового</w:t>
      </w:r>
      <w:proofErr w:type="spellEnd"/>
      <w:r w:rsidRPr="00E95072">
        <w:rPr>
          <w:rFonts w:ascii="Times New Roman" w:eastAsia="TimesNewRoman" w:hAnsi="Times New Roman" w:cs="Times New Roman"/>
          <w:iCs/>
          <w:sz w:val="24"/>
          <w:szCs w:val="24"/>
        </w:rPr>
        <w:t xml:space="preserve"> результату до </w:t>
      </w:r>
      <w:proofErr w:type="spellStart"/>
      <w:r w:rsidRPr="00E95072">
        <w:rPr>
          <w:rFonts w:ascii="Times New Roman" w:eastAsia="TimesNewRoman" w:hAnsi="Times New Roman" w:cs="Times New Roman"/>
          <w:iCs/>
          <w:sz w:val="24"/>
          <w:szCs w:val="24"/>
        </w:rPr>
        <w:t>від’ємного</w:t>
      </w:r>
      <w:proofErr w:type="spellEnd"/>
      <w:r w:rsidRPr="00E95072">
        <w:rPr>
          <w:rFonts w:ascii="Times New Roman" w:eastAsia="TimesNewRoman" w:hAnsi="Times New Roman" w:cs="Times New Roman"/>
          <w:iCs/>
          <w:sz w:val="24"/>
          <w:szCs w:val="24"/>
        </w:rPr>
        <w:t xml:space="preserve"> грошового потоку, </w:t>
      </w:r>
      <w:proofErr w:type="spellStart"/>
      <w:r w:rsidRPr="00E95072">
        <w:rPr>
          <w:rFonts w:ascii="Times New Roman" w:eastAsia="TimesNewRoman" w:hAnsi="Times New Roman" w:cs="Times New Roman"/>
          <w:iCs/>
          <w:sz w:val="24"/>
          <w:szCs w:val="24"/>
        </w:rPr>
        <w:t>виражене</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відсотках</w:t>
      </w:r>
      <w:proofErr w:type="spellEnd"/>
      <w:r w:rsidRPr="00E95072">
        <w:rPr>
          <w:rFonts w:ascii="Times New Roman" w:eastAsia="TimesNewRoman" w:hAnsi="Times New Roman" w:cs="Times New Roman"/>
          <w:iCs/>
          <w:sz w:val="24"/>
          <w:szCs w:val="24"/>
        </w:rPr>
        <w:t>.</w:t>
      </w:r>
    </w:p>
    <w:p w14:paraId="20DCC0A3" w14:textId="16F3FA79"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b/>
          <w:iCs/>
          <w:sz w:val="24"/>
          <w:szCs w:val="24"/>
        </w:rPr>
        <w:t xml:space="preserve">29.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показник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характеризує</w:t>
      </w:r>
      <w:proofErr w:type="spellEnd"/>
      <w:r w:rsidRPr="00E95072">
        <w:rPr>
          <w:rFonts w:ascii="Times New Roman" w:eastAsia="TimesNewRoman" w:hAnsi="Times New Roman" w:cs="Times New Roman"/>
          <w:b/>
          <w:iCs/>
          <w:sz w:val="24"/>
          <w:szCs w:val="24"/>
        </w:rPr>
        <w:t xml:space="preserve"> суму </w:t>
      </w:r>
      <w:proofErr w:type="spellStart"/>
      <w:r w:rsidRPr="00E95072">
        <w:rPr>
          <w:rFonts w:ascii="Times New Roman" w:eastAsia="TimesNewRoman" w:hAnsi="Times New Roman" w:cs="Times New Roman"/>
          <w:b/>
          <w:iCs/>
          <w:sz w:val="24"/>
          <w:szCs w:val="24"/>
        </w:rPr>
        <w:t>прибутку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збитку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що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припадає</w:t>
      </w:r>
      <w:proofErr w:type="spellEnd"/>
      <w:r w:rsidRPr="00E95072">
        <w:rPr>
          <w:rFonts w:ascii="Times New Roman" w:eastAsia="TimesNewRoman" w:hAnsi="Times New Roman" w:cs="Times New Roman"/>
          <w:b/>
          <w:iCs/>
          <w:sz w:val="24"/>
          <w:szCs w:val="24"/>
        </w:rPr>
        <w:t xml:space="preserve"> на 1 грн </w:t>
      </w:r>
      <w:proofErr w:type="spellStart"/>
      <w:r w:rsidRPr="00E95072">
        <w:rPr>
          <w:rFonts w:ascii="Times New Roman" w:eastAsia="TimesNewRoman" w:hAnsi="Times New Roman" w:cs="Times New Roman"/>
          <w:b/>
          <w:iCs/>
          <w:sz w:val="24"/>
          <w:szCs w:val="24"/>
        </w:rPr>
        <w:t>грошових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коштів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які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витрачені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підприємством</w:t>
      </w:r>
      <w:proofErr w:type="spellEnd"/>
      <w:r w:rsidRPr="00E95072">
        <w:rPr>
          <w:rFonts w:ascii="Times New Roman" w:eastAsia="TimesNewRoman" w:hAnsi="Times New Roman" w:cs="Times New Roman"/>
          <w:b/>
          <w:iCs/>
          <w:sz w:val="24"/>
          <w:szCs w:val="24"/>
        </w:rPr>
        <w:t xml:space="preserve"> за </w:t>
      </w:r>
      <w:proofErr w:type="spellStart"/>
      <w:r w:rsidRPr="00E95072">
        <w:rPr>
          <w:rFonts w:ascii="Times New Roman" w:eastAsia="TimesNewRoman" w:hAnsi="Times New Roman" w:cs="Times New Roman"/>
          <w:b/>
          <w:iCs/>
          <w:sz w:val="24"/>
          <w:szCs w:val="24"/>
        </w:rPr>
        <w:t>період</w:t>
      </w:r>
      <w:proofErr w:type="spellEnd"/>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дослідження</w:t>
      </w:r>
      <w:proofErr w:type="spellEnd"/>
      <w:r w:rsidRPr="00E95072">
        <w:rPr>
          <w:rFonts w:ascii="Times New Roman" w:eastAsia="TimesNewRoman" w:hAnsi="Times New Roman" w:cs="Times New Roman"/>
          <w:iCs/>
          <w:sz w:val="24"/>
          <w:szCs w:val="24"/>
        </w:rPr>
        <w:t>:</w:t>
      </w:r>
    </w:p>
    <w:p w14:paraId="4FD6E2C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рентабельність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отриманих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01C7345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рентабельність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витрачених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523039C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рентабельність</w:t>
      </w:r>
      <w:proofErr w:type="spellEnd"/>
      <w:r w:rsidRPr="00E95072">
        <w:rPr>
          <w:rFonts w:ascii="Times New Roman" w:eastAsia="TimesNewRoman" w:hAnsi="Times New Roman" w:cs="Times New Roman"/>
          <w:iCs/>
          <w:sz w:val="24"/>
          <w:szCs w:val="24"/>
        </w:rPr>
        <w:t xml:space="preserve"> чистого грошового потоку?</w:t>
      </w:r>
    </w:p>
    <w:p w14:paraId="1F25ACBD" w14:textId="3401BFA5"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30. </w:t>
      </w:r>
      <w:proofErr w:type="spellStart"/>
      <w:r w:rsidRPr="00E95072">
        <w:rPr>
          <w:rFonts w:ascii="Times New Roman" w:eastAsia="TimesNewRoman" w:hAnsi="Times New Roman" w:cs="Times New Roman"/>
          <w:b/>
          <w:iCs/>
          <w:sz w:val="24"/>
          <w:szCs w:val="24"/>
        </w:rPr>
        <w:t>Рентабельність</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основі</w:t>
      </w:r>
      <w:proofErr w:type="spellEnd"/>
      <w:r w:rsidRPr="00E95072">
        <w:rPr>
          <w:rFonts w:ascii="Times New Roman" w:eastAsia="TimesNewRoman" w:hAnsi="Times New Roman" w:cs="Times New Roman"/>
          <w:b/>
          <w:iCs/>
          <w:sz w:val="24"/>
          <w:szCs w:val="24"/>
        </w:rPr>
        <w:t xml:space="preserve"> грошового потоку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як</w:t>
      </w:r>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w:t>
      </w:r>
    </w:p>
    <w:p w14:paraId="03609B8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грошового потоку до </w:t>
      </w:r>
      <w:proofErr w:type="spellStart"/>
      <w:r w:rsidRPr="00E95072">
        <w:rPr>
          <w:rFonts w:ascii="Times New Roman" w:eastAsia="TimesNewRoman" w:hAnsi="Times New Roman" w:cs="Times New Roman"/>
          <w:iCs/>
          <w:sz w:val="24"/>
          <w:szCs w:val="24"/>
        </w:rPr>
        <w:t>кредиторської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заборгованості</w:t>
      </w:r>
      <w:proofErr w:type="spellEnd"/>
      <w:r w:rsidRPr="00E95072">
        <w:rPr>
          <w:rFonts w:ascii="Times New Roman" w:eastAsia="TimesNewRoman" w:hAnsi="Times New Roman" w:cs="Times New Roman"/>
          <w:iCs/>
          <w:sz w:val="24"/>
          <w:szCs w:val="24"/>
        </w:rPr>
        <w:t>;</w:t>
      </w:r>
    </w:p>
    <w:p w14:paraId="0B09CA4B" w14:textId="1CCB5D8E"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чистого грошового потоку до чистого доходу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реалізації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продукції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товарів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робіт</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послуг</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виражене</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відсотках</w:t>
      </w:r>
      <w:proofErr w:type="spellEnd"/>
      <w:r w:rsidRPr="00E95072">
        <w:rPr>
          <w:rFonts w:ascii="Times New Roman" w:eastAsia="TimesNewRoman" w:hAnsi="Times New Roman" w:cs="Times New Roman"/>
          <w:iCs/>
          <w:sz w:val="24"/>
          <w:szCs w:val="24"/>
        </w:rPr>
        <w:t>;</w:t>
      </w:r>
    </w:p>
    <w:p w14:paraId="11A2530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lastRenderedPageBreak/>
        <w:t xml:space="preserve">в) грошового потоку до </w:t>
      </w:r>
      <w:proofErr w:type="spellStart"/>
      <w:r w:rsidRPr="00E95072">
        <w:rPr>
          <w:rFonts w:ascii="Times New Roman" w:eastAsia="TimesNewRoman" w:hAnsi="Times New Roman" w:cs="Times New Roman"/>
          <w:iCs/>
          <w:sz w:val="24"/>
          <w:szCs w:val="24"/>
        </w:rPr>
        <w:t>суми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інвестицій</w:t>
      </w:r>
      <w:proofErr w:type="spellEnd"/>
      <w:r w:rsidRPr="00E95072">
        <w:rPr>
          <w:rFonts w:ascii="Times New Roman" w:eastAsia="TimesNewRoman" w:hAnsi="Times New Roman" w:cs="Times New Roman"/>
          <w:iCs/>
          <w:sz w:val="24"/>
          <w:szCs w:val="24"/>
        </w:rPr>
        <w:t>.</w:t>
      </w:r>
    </w:p>
    <w:p w14:paraId="1B57D45D" w14:textId="294AA7C2"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31. </w:t>
      </w:r>
      <w:proofErr w:type="spellStart"/>
      <w:r w:rsidRPr="00E95072">
        <w:rPr>
          <w:rFonts w:ascii="Times New Roman" w:eastAsia="TimesNewRoman" w:hAnsi="Times New Roman" w:cs="Times New Roman"/>
          <w:b/>
          <w:iCs/>
          <w:sz w:val="24"/>
          <w:szCs w:val="24"/>
        </w:rPr>
        <w:t>Який</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чинник</w:t>
      </w:r>
      <w:proofErr w:type="spellEnd"/>
      <w:r w:rsidRPr="00E95072">
        <w:rPr>
          <w:rFonts w:ascii="Times New Roman" w:eastAsia="TimesNewRoman" w:hAnsi="Times New Roman" w:cs="Times New Roman"/>
          <w:b/>
          <w:iCs/>
          <w:sz w:val="24"/>
          <w:szCs w:val="24"/>
        </w:rPr>
        <w:t xml:space="preserve"> буде </w:t>
      </w:r>
      <w:proofErr w:type="spellStart"/>
      <w:r w:rsidRPr="00E95072">
        <w:rPr>
          <w:rFonts w:ascii="Times New Roman" w:eastAsia="TimesNewRoman" w:hAnsi="Times New Roman" w:cs="Times New Roman"/>
          <w:b/>
          <w:iCs/>
          <w:sz w:val="24"/>
          <w:szCs w:val="24"/>
        </w:rPr>
        <w:t>свідчити</w:t>
      </w:r>
      <w:proofErr w:type="spellEnd"/>
      <w:r w:rsidRPr="00E95072">
        <w:rPr>
          <w:rFonts w:ascii="Times New Roman" w:eastAsia="TimesNewRoman" w:hAnsi="Times New Roman" w:cs="Times New Roman"/>
          <w:b/>
          <w:iCs/>
          <w:sz w:val="24"/>
          <w:szCs w:val="24"/>
        </w:rPr>
        <w:t xml:space="preserve"> про </w:t>
      </w:r>
      <w:proofErr w:type="spellStart"/>
      <w:r w:rsidRPr="00E95072">
        <w:rPr>
          <w:rFonts w:ascii="Times New Roman" w:eastAsia="TimesNewRoman" w:hAnsi="Times New Roman" w:cs="Times New Roman"/>
          <w:b/>
          <w:iCs/>
          <w:sz w:val="24"/>
          <w:szCs w:val="24"/>
        </w:rPr>
        <w:t>ефективність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удосконалення</w:t>
      </w:r>
      <w:proofErr w:type="spellEnd"/>
      <w:r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системи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управління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грошовими</w:t>
      </w:r>
      <w:proofErr w:type="spellEnd"/>
      <w:r w:rsidRPr="00E95072">
        <w:rPr>
          <w:rFonts w:ascii="Times New Roman" w:eastAsia="TimesNewRoman" w:hAnsi="Times New Roman" w:cs="Times New Roman"/>
          <w:b/>
          <w:iCs/>
          <w:sz w:val="24"/>
          <w:szCs w:val="24"/>
        </w:rPr>
        <w:t xml:space="preserve"> потоками:</w:t>
      </w:r>
    </w:p>
    <w:p w14:paraId="137ABCB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наявність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фактів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неплатоспроможності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 xml:space="preserve"> в </w:t>
      </w:r>
      <w:proofErr w:type="spellStart"/>
      <w:r w:rsidRPr="00E95072">
        <w:rPr>
          <w:rFonts w:ascii="Times New Roman" w:eastAsia="TimesNewRoman" w:hAnsi="Times New Roman" w:cs="Times New Roman"/>
          <w:iCs/>
          <w:sz w:val="24"/>
          <w:szCs w:val="24"/>
        </w:rPr>
        <w:t>окремі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дні</w:t>
      </w:r>
      <w:proofErr w:type="spellEnd"/>
    </w:p>
    <w:p w14:paraId="66A5A20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proofErr w:type="spellStart"/>
      <w:r w:rsidRPr="00E95072">
        <w:rPr>
          <w:rFonts w:ascii="Times New Roman" w:eastAsia="TimesNewRoman" w:hAnsi="Times New Roman" w:cs="Times New Roman"/>
          <w:iCs/>
          <w:sz w:val="24"/>
          <w:szCs w:val="24"/>
        </w:rPr>
        <w:t>або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періоди</w:t>
      </w:r>
      <w:proofErr w:type="spellEnd"/>
      <w:r w:rsidRPr="00E95072">
        <w:rPr>
          <w:rFonts w:ascii="Times New Roman" w:eastAsia="TimesNewRoman" w:hAnsi="Times New Roman" w:cs="Times New Roman"/>
          <w:iCs/>
          <w:sz w:val="24"/>
          <w:szCs w:val="24"/>
        </w:rPr>
        <w:t>;</w:t>
      </w:r>
    </w:p>
    <w:p w14:paraId="7B45A43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зниження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коефіцієнта</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достатності</w:t>
      </w:r>
      <w:proofErr w:type="spellEnd"/>
      <w:r w:rsidRPr="00E95072">
        <w:rPr>
          <w:rFonts w:ascii="Times New Roman" w:eastAsia="TimesNewRoman" w:hAnsi="Times New Roman" w:cs="Times New Roman"/>
          <w:iCs/>
          <w:sz w:val="24"/>
          <w:szCs w:val="24"/>
        </w:rPr>
        <w:t xml:space="preserve"> чистого грошового потоку;</w:t>
      </w:r>
    </w:p>
    <w:p w14:paraId="1A536D15" w14:textId="4F0B2C3C"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узгодженість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джерел</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надходження</w:t>
      </w:r>
      <w:proofErr w:type="spellEnd"/>
      <w:r w:rsidRPr="00E95072">
        <w:rPr>
          <w:rFonts w:ascii="Times New Roman" w:eastAsia="TimesNewRoman" w:hAnsi="Times New Roman" w:cs="Times New Roman"/>
          <w:iCs/>
          <w:sz w:val="24"/>
          <w:szCs w:val="24"/>
        </w:rPr>
        <w:t xml:space="preserve"> і </w:t>
      </w:r>
      <w:proofErr w:type="spellStart"/>
      <w:r w:rsidRPr="00E95072">
        <w:rPr>
          <w:rFonts w:ascii="Times New Roman" w:eastAsia="TimesNewRoman" w:hAnsi="Times New Roman" w:cs="Times New Roman"/>
          <w:iCs/>
          <w:sz w:val="24"/>
          <w:szCs w:val="24"/>
        </w:rPr>
        <w:t>напрямів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витрачання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 xml:space="preserve"> за </w:t>
      </w:r>
      <w:proofErr w:type="spellStart"/>
      <w:r w:rsidRPr="00E95072">
        <w:rPr>
          <w:rFonts w:ascii="Times New Roman" w:eastAsia="TimesNewRoman" w:hAnsi="Times New Roman" w:cs="Times New Roman"/>
          <w:iCs/>
          <w:sz w:val="24"/>
          <w:szCs w:val="24"/>
        </w:rPr>
        <w:t>окремими</w:t>
      </w:r>
      <w:proofErr w:type="spellEnd"/>
      <w:r w:rsidRPr="00E95072">
        <w:rPr>
          <w:rFonts w:ascii="Times New Roman" w:eastAsia="TimesNewRoman" w:hAnsi="Times New Roman" w:cs="Times New Roman"/>
          <w:iCs/>
          <w:sz w:val="24"/>
          <w:szCs w:val="24"/>
        </w:rPr>
        <w:t xml:space="preserve"> видами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623E4DBE" w14:textId="265CF033" w:rsidR="000C3D81" w:rsidRPr="00D74CE3" w:rsidRDefault="000C3D81" w:rsidP="00C766DE">
      <w:pPr>
        <w:autoSpaceDE w:val="0"/>
        <w:autoSpaceDN w:val="0"/>
        <w:adjustRightInd w:val="0"/>
        <w:spacing w:after="0" w:line="240" w:lineRule="auto"/>
        <w:jc w:val="both"/>
        <w:rPr>
          <w:rFonts w:ascii="Times New Roman" w:hAnsi="Times New Roman" w:cs="Times New Roman"/>
          <w:sz w:val="24"/>
          <w:szCs w:val="24"/>
          <w:lang w:val="uk-UA"/>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відсутність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додаткового</w:t>
      </w:r>
      <w:proofErr w:type="spellEnd"/>
      <w:r w:rsidRPr="00E95072">
        <w:rPr>
          <w:rFonts w:ascii="Times New Roman" w:eastAsia="TimesNewRoman" w:hAnsi="Times New Roman" w:cs="Times New Roman"/>
          <w:iCs/>
          <w:sz w:val="24"/>
          <w:szCs w:val="24"/>
        </w:rPr>
        <w:t xml:space="preserve"> доходу за </w:t>
      </w:r>
      <w:proofErr w:type="spellStart"/>
      <w:r w:rsidRPr="00E95072">
        <w:rPr>
          <w:rFonts w:ascii="Times New Roman" w:eastAsia="TimesNewRoman" w:hAnsi="Times New Roman" w:cs="Times New Roman"/>
          <w:iCs/>
          <w:sz w:val="24"/>
          <w:szCs w:val="24"/>
        </w:rPr>
        <w:t>рахунок</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інвестування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тимчасово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вільних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грошових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коштів</w:t>
      </w:r>
      <w:proofErr w:type="spellEnd"/>
      <w:r w:rsidRPr="00E95072">
        <w:rPr>
          <w:rFonts w:ascii="Times New Roman" w:eastAsia="TimesNewRoman" w:hAnsi="Times New Roman" w:cs="Times New Roman"/>
          <w:iCs/>
          <w:sz w:val="24"/>
          <w:szCs w:val="24"/>
        </w:rPr>
        <w:t>?</w:t>
      </w:r>
    </w:p>
    <w:p w14:paraId="33A3E67B" w14:textId="7ADC3C51" w:rsidR="00331377" w:rsidRPr="00E95072" w:rsidRDefault="00331377"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sz w:val="24"/>
          <w:szCs w:val="24"/>
        </w:rPr>
        <w:br/>
      </w:r>
      <w:r w:rsidRPr="00E95072">
        <w:rPr>
          <w:rFonts w:ascii="Times New Roman" w:hAnsi="Times New Roman" w:cs="Times New Roman"/>
          <w:b/>
          <w:sz w:val="24"/>
          <w:szCs w:val="24"/>
        </w:rPr>
        <w:t xml:space="preserve">Тема 7.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ефективності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використання</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капітал</w:t>
      </w:r>
      <w:proofErr w:type="spellEnd"/>
      <w:r w:rsidRPr="00E95072">
        <w:rPr>
          <w:rFonts w:ascii="Times New Roman" w:hAnsi="Times New Roman" w:cs="Times New Roman"/>
          <w:b/>
          <w:sz w:val="24"/>
          <w:szCs w:val="24"/>
          <w:lang w:val="uk-UA"/>
        </w:rPr>
        <w:t>у</w:t>
      </w:r>
    </w:p>
    <w:p w14:paraId="79DC1401" w14:textId="523CF49E" w:rsidR="00A421F3" w:rsidRPr="00A421F3" w:rsidRDefault="00331377" w:rsidP="00A421F3">
      <w:pPr>
        <w:spacing w:after="0" w:line="240" w:lineRule="auto"/>
        <w:jc w:val="both"/>
        <w:rPr>
          <w:rFonts w:ascii="Times New Roman" w:hAnsi="Times New Roman" w:cs="Times New Roman"/>
          <w:b/>
          <w:sz w:val="24"/>
          <w:szCs w:val="24"/>
          <w:lang w:val="uk-UA"/>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прибутковості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Факторний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прибутковості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загального</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обертання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оборотних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коштів</w:t>
      </w:r>
      <w:proofErr w:type="spellEnd"/>
      <w:r w:rsidRPr="00E95072">
        <w:rPr>
          <w:rFonts w:ascii="Times New Roman" w:hAnsi="Times New Roman" w:cs="Times New Roman"/>
          <w:sz w:val="24"/>
          <w:szCs w:val="24"/>
        </w:rPr>
        <w:t>.</w:t>
      </w:r>
    </w:p>
    <w:p w14:paraId="0E1AA7D0" w14:textId="3C87413B" w:rsidR="00C571CE" w:rsidRPr="002854D4" w:rsidRDefault="00C571CE" w:rsidP="00C571CE">
      <w:pPr>
        <w:pStyle w:val="2"/>
        <w:ind w:left="360"/>
        <w:rPr>
          <w:sz w:val="24"/>
          <w:szCs w:val="24"/>
        </w:rPr>
      </w:pPr>
      <w:r w:rsidRPr="002854D4">
        <w:rPr>
          <w:sz w:val="24"/>
          <w:szCs w:val="24"/>
        </w:rPr>
        <w:t>Тест</w:t>
      </w:r>
      <w:proofErr w:type="spellStart"/>
      <w:r w:rsidR="00D74CE3">
        <w:rPr>
          <w:sz w:val="24"/>
          <w:szCs w:val="24"/>
          <w:lang w:val="uk-UA"/>
        </w:rPr>
        <w:t>ові</w:t>
      </w:r>
      <w:proofErr w:type="spellEnd"/>
      <w:r w:rsidR="00D74CE3">
        <w:rPr>
          <w:sz w:val="24"/>
          <w:szCs w:val="24"/>
          <w:lang w:val="uk-UA"/>
        </w:rPr>
        <w:t xml:space="preserve"> завдання</w:t>
      </w:r>
    </w:p>
    <w:p w14:paraId="2FA4A038" w14:textId="77777777" w:rsidR="00C571CE" w:rsidRPr="002854D4" w:rsidRDefault="00C571CE" w:rsidP="00C571CE">
      <w:pPr>
        <w:pStyle w:val="af5"/>
        <w:spacing w:before="0" w:beforeAutospacing="0" w:after="0" w:afterAutospacing="0"/>
        <w:ind w:left="360"/>
      </w:pPr>
      <w:r>
        <w:rPr>
          <w:i/>
          <w:iCs/>
        </w:rPr>
        <w:t xml:space="preserve">1. </w:t>
      </w:r>
      <w:r w:rsidRPr="002854D4">
        <w:rPr>
          <w:i/>
          <w:iCs/>
        </w:rPr>
        <w:t xml:space="preserve">На зміну валового прибутку впливають різні фактори. </w:t>
      </w:r>
      <w:proofErr w:type="spellStart"/>
      <w:r w:rsidRPr="002854D4">
        <w:rPr>
          <w:i/>
          <w:iCs/>
        </w:rPr>
        <w:t>Приберіть</w:t>
      </w:r>
      <w:proofErr w:type="spellEnd"/>
      <w:r w:rsidRPr="002854D4">
        <w:rPr>
          <w:i/>
          <w:iCs/>
        </w:rPr>
        <w:t xml:space="preserve"> ті, які не є прямими за напрямом впливу: </w:t>
      </w:r>
    </w:p>
    <w:p w14:paraId="59A34D06" w14:textId="77777777" w:rsidR="00C571CE" w:rsidRPr="002854D4" w:rsidRDefault="00C571CE" w:rsidP="00C571CE">
      <w:pPr>
        <w:pStyle w:val="af5"/>
        <w:spacing w:before="0" w:beforeAutospacing="0" w:after="0" w:afterAutospacing="0"/>
        <w:ind w:left="360"/>
      </w:pPr>
      <w:r w:rsidRPr="002854D4">
        <w:t>1)          обсяг реалізації продукції;</w:t>
      </w:r>
    </w:p>
    <w:p w14:paraId="68CEC05C" w14:textId="77777777" w:rsidR="00C571CE" w:rsidRPr="002854D4" w:rsidRDefault="00C571CE" w:rsidP="00C571CE">
      <w:pPr>
        <w:pStyle w:val="af5"/>
        <w:spacing w:before="0" w:beforeAutospacing="0" w:after="0" w:afterAutospacing="0"/>
        <w:ind w:left="360"/>
      </w:pPr>
      <w:r w:rsidRPr="002854D4">
        <w:t>2)          фінансова структура капіталу;</w:t>
      </w:r>
    </w:p>
    <w:p w14:paraId="5EB679D0" w14:textId="77777777" w:rsidR="00C571CE" w:rsidRPr="002854D4" w:rsidRDefault="00C571CE" w:rsidP="00C571CE">
      <w:pPr>
        <w:pStyle w:val="af5"/>
        <w:spacing w:before="0" w:beforeAutospacing="0" w:after="0" w:afterAutospacing="0"/>
        <w:ind w:left="360"/>
      </w:pPr>
      <w:r w:rsidRPr="002854D4">
        <w:t>3)          оборотність активів;</w:t>
      </w:r>
    </w:p>
    <w:p w14:paraId="196C0C16" w14:textId="77777777" w:rsidR="00C571CE" w:rsidRPr="002854D4" w:rsidRDefault="00C571CE" w:rsidP="00C571CE">
      <w:pPr>
        <w:pStyle w:val="af5"/>
        <w:spacing w:before="0" w:beforeAutospacing="0" w:after="0" w:afterAutospacing="0"/>
        <w:ind w:left="360"/>
      </w:pPr>
      <w:r w:rsidRPr="002854D4">
        <w:t>4)          зміна собівартості реалізованої продукції.</w:t>
      </w:r>
    </w:p>
    <w:p w14:paraId="61187491" w14:textId="77777777" w:rsidR="00C571CE" w:rsidRPr="002854D4" w:rsidRDefault="00C571CE" w:rsidP="00C571CE">
      <w:pPr>
        <w:pStyle w:val="af5"/>
        <w:spacing w:before="0" w:beforeAutospacing="0" w:after="0" w:afterAutospacing="0"/>
        <w:ind w:left="360"/>
      </w:pPr>
      <w:r>
        <w:rPr>
          <w:i/>
          <w:iCs/>
        </w:rPr>
        <w:t xml:space="preserve">2. </w:t>
      </w:r>
      <w:r w:rsidRPr="002854D4">
        <w:rPr>
          <w:i/>
          <w:iCs/>
        </w:rPr>
        <w:t>Підприємство виготовляє і реалізує два види виробів. При цьому ціна виробу А становить 120 грн, ціна виробу Б – 145 грн. Со</w:t>
      </w:r>
      <w:r w:rsidRPr="002854D4">
        <w:rPr>
          <w:i/>
          <w:iCs/>
        </w:rPr>
        <w:softHyphen/>
        <w:t>бівартість виробів становить відповідно 97 та 129 грн. Як зміниться валовий прибуток, якщо питома вага виробу А в загальному обсязі реалізованої продукції зросте?</w:t>
      </w:r>
    </w:p>
    <w:p w14:paraId="023CD0F2" w14:textId="77777777" w:rsidR="00C571CE" w:rsidRPr="002854D4" w:rsidRDefault="00C571CE" w:rsidP="00C571CE">
      <w:pPr>
        <w:pStyle w:val="af5"/>
        <w:spacing w:before="0" w:beforeAutospacing="0" w:after="0" w:afterAutospacing="0"/>
        <w:ind w:left="360"/>
      </w:pPr>
      <w:r w:rsidRPr="002854D4">
        <w:t>1)          не зміниться;</w:t>
      </w:r>
    </w:p>
    <w:p w14:paraId="72288776" w14:textId="77777777" w:rsidR="00C571CE" w:rsidRPr="002854D4" w:rsidRDefault="00C571CE" w:rsidP="00C571CE">
      <w:pPr>
        <w:pStyle w:val="af5"/>
        <w:spacing w:before="0" w:beforeAutospacing="0" w:after="0" w:afterAutospacing="0"/>
        <w:ind w:left="360"/>
      </w:pPr>
      <w:r w:rsidRPr="002854D4">
        <w:t>2)          скоротиться;</w:t>
      </w:r>
    </w:p>
    <w:p w14:paraId="497E2F48" w14:textId="2E7D7571" w:rsidR="00C571CE" w:rsidRPr="002854D4" w:rsidRDefault="00C571CE" w:rsidP="00D74CE3">
      <w:pPr>
        <w:pStyle w:val="af5"/>
        <w:spacing w:before="0" w:beforeAutospacing="0" w:after="0" w:afterAutospacing="0"/>
        <w:ind w:left="360"/>
      </w:pPr>
      <w:r w:rsidRPr="002854D4">
        <w:t>3)          зросте</w:t>
      </w:r>
    </w:p>
    <w:p w14:paraId="08E8C90F" w14:textId="77777777" w:rsidR="00C571CE" w:rsidRPr="002854D4" w:rsidRDefault="00C571CE" w:rsidP="00C571CE">
      <w:pPr>
        <w:pStyle w:val="af5"/>
        <w:spacing w:before="0" w:beforeAutospacing="0" w:after="0" w:afterAutospacing="0"/>
        <w:ind w:left="360"/>
      </w:pPr>
      <w:r>
        <w:rPr>
          <w:i/>
          <w:iCs/>
        </w:rPr>
        <w:t xml:space="preserve">3. </w:t>
      </w:r>
      <w:r w:rsidRPr="002854D4">
        <w:rPr>
          <w:i/>
          <w:iCs/>
        </w:rPr>
        <w:t xml:space="preserve">Рентабельність являє собою: </w:t>
      </w:r>
    </w:p>
    <w:p w14:paraId="6575E724" w14:textId="77777777" w:rsidR="00C571CE" w:rsidRPr="002854D4" w:rsidRDefault="00C571CE" w:rsidP="00C571CE">
      <w:pPr>
        <w:pStyle w:val="af5"/>
        <w:spacing w:before="0" w:beforeAutospacing="0" w:after="0" w:afterAutospacing="0"/>
        <w:ind w:left="360"/>
      </w:pPr>
      <w:r w:rsidRPr="002854D4">
        <w:t>1)          абсолютний показник фінансового результату;</w:t>
      </w:r>
    </w:p>
    <w:p w14:paraId="77312DBC" w14:textId="77777777" w:rsidR="00C571CE" w:rsidRPr="002854D4" w:rsidRDefault="00C571CE" w:rsidP="00C571CE">
      <w:pPr>
        <w:pStyle w:val="af5"/>
        <w:spacing w:before="0" w:beforeAutospacing="0" w:after="0" w:afterAutospacing="0"/>
        <w:ind w:left="360"/>
      </w:pPr>
      <w:r w:rsidRPr="002854D4">
        <w:t>2)          відносний показник прибутковості продукції підприємства;</w:t>
      </w:r>
    </w:p>
    <w:p w14:paraId="34B48773" w14:textId="77777777" w:rsidR="00C571CE" w:rsidRPr="002854D4" w:rsidRDefault="00C571CE" w:rsidP="00C571CE">
      <w:pPr>
        <w:pStyle w:val="af5"/>
        <w:spacing w:before="0" w:beforeAutospacing="0" w:after="0" w:afterAutospacing="0"/>
        <w:ind w:left="360"/>
      </w:pPr>
      <w:r w:rsidRPr="002854D4">
        <w:t>3)          спроможність підприємства погасити поточні зобов’язання;</w:t>
      </w:r>
    </w:p>
    <w:p w14:paraId="0CBD0DE3" w14:textId="77777777" w:rsidR="00C571CE" w:rsidRPr="002854D4" w:rsidRDefault="00C571CE" w:rsidP="00C571CE">
      <w:pPr>
        <w:pStyle w:val="af5"/>
        <w:spacing w:before="0" w:beforeAutospacing="0" w:after="0" w:afterAutospacing="0"/>
        <w:ind w:left="360"/>
      </w:pPr>
      <w:r w:rsidRPr="002854D4">
        <w:t>4)          показник прибутковості в тис. грн.</w:t>
      </w:r>
    </w:p>
    <w:p w14:paraId="4BCA7F67" w14:textId="77777777" w:rsidR="00C571CE" w:rsidRPr="002854D4" w:rsidRDefault="00C571CE" w:rsidP="00C571CE">
      <w:pPr>
        <w:pStyle w:val="af5"/>
        <w:spacing w:before="0" w:beforeAutospacing="0" w:after="0" w:afterAutospacing="0"/>
        <w:ind w:left="360"/>
      </w:pPr>
      <w:r>
        <w:rPr>
          <w:i/>
          <w:iCs/>
        </w:rPr>
        <w:t xml:space="preserve">4. </w:t>
      </w:r>
      <w:r w:rsidRPr="002854D4">
        <w:rPr>
          <w:i/>
          <w:iCs/>
        </w:rPr>
        <w:t>Ефект операційного важеля являє собою:</w:t>
      </w:r>
    </w:p>
    <w:p w14:paraId="32866644" w14:textId="77777777" w:rsidR="00C571CE" w:rsidRPr="002854D4" w:rsidRDefault="00C571CE" w:rsidP="00C571CE">
      <w:pPr>
        <w:pStyle w:val="af5"/>
        <w:spacing w:before="0" w:beforeAutospacing="0" w:after="0" w:afterAutospacing="0"/>
        <w:ind w:left="360"/>
      </w:pPr>
      <w:r w:rsidRPr="002854D4">
        <w:t>1)          збільшення рентабельності власних коштів внаслідок викори</w:t>
      </w:r>
      <w:r w:rsidRPr="002854D4">
        <w:softHyphen/>
        <w:t>стання кредиту;</w:t>
      </w:r>
    </w:p>
    <w:p w14:paraId="690DFBFE" w14:textId="77777777" w:rsidR="00C571CE" w:rsidRPr="002854D4" w:rsidRDefault="00C571CE" w:rsidP="00C571CE">
      <w:pPr>
        <w:pStyle w:val="af5"/>
        <w:spacing w:before="0" w:beforeAutospacing="0" w:after="0" w:afterAutospacing="0"/>
        <w:ind w:left="360"/>
      </w:pPr>
      <w:r w:rsidRPr="002854D4">
        <w:t>2)          перевищення темпів зростання виторгу над темпами зростан</w:t>
      </w:r>
      <w:r w:rsidRPr="002854D4">
        <w:softHyphen/>
        <w:t>ня прибутку;</w:t>
      </w:r>
    </w:p>
    <w:p w14:paraId="58892F71" w14:textId="77777777" w:rsidR="00C571CE" w:rsidRPr="002854D4" w:rsidRDefault="00C571CE" w:rsidP="00C571CE">
      <w:pPr>
        <w:pStyle w:val="af5"/>
        <w:spacing w:before="0" w:beforeAutospacing="0" w:after="0" w:afterAutospacing="0"/>
        <w:ind w:left="360"/>
      </w:pPr>
      <w:r w:rsidRPr="002854D4">
        <w:t>3)          перевищення темпів зростання прибутку над темпами зростання виторгу;</w:t>
      </w:r>
    </w:p>
    <w:p w14:paraId="21EDD8AC" w14:textId="77777777" w:rsidR="00C571CE" w:rsidRPr="002854D4" w:rsidRDefault="00C571CE" w:rsidP="00C571CE">
      <w:pPr>
        <w:pStyle w:val="af5"/>
        <w:spacing w:before="0" w:beforeAutospacing="0" w:after="0" w:afterAutospacing="0"/>
        <w:ind w:left="360"/>
      </w:pPr>
      <w:r w:rsidRPr="002854D4">
        <w:t>4)          збільшення рентабельності власного капіталу внаслідок залучення позикового.</w:t>
      </w:r>
    </w:p>
    <w:p w14:paraId="3C9DF110" w14:textId="77777777" w:rsidR="00C571CE" w:rsidRPr="002854D4" w:rsidRDefault="00C571CE" w:rsidP="00C571CE">
      <w:pPr>
        <w:pStyle w:val="af5"/>
        <w:spacing w:before="0" w:beforeAutospacing="0" w:after="0" w:afterAutospacing="0"/>
        <w:ind w:left="360"/>
      </w:pPr>
      <w:r>
        <w:rPr>
          <w:i/>
          <w:iCs/>
        </w:rPr>
        <w:t xml:space="preserve">5. </w:t>
      </w:r>
      <w:r w:rsidRPr="002854D4">
        <w:rPr>
          <w:i/>
          <w:iCs/>
        </w:rPr>
        <w:t>Три підприємства мають однакову вартість сукупних активів. При цьому питома вага основних засобів у вартості активів у підприємства А становить 60 %, у підприємства В – 55 %, у підприємства С – 40 %. Прибуток якого з підприємств має найбільшу чутливість до зміни виторгу від реалізації:</w:t>
      </w:r>
    </w:p>
    <w:p w14:paraId="1235BD98" w14:textId="77777777" w:rsidR="00C571CE" w:rsidRPr="002854D4" w:rsidRDefault="00C571CE" w:rsidP="00C571CE">
      <w:pPr>
        <w:pStyle w:val="af5"/>
        <w:spacing w:before="0" w:beforeAutospacing="0" w:after="0" w:afterAutospacing="0"/>
        <w:ind w:left="360"/>
      </w:pPr>
      <w:r w:rsidRPr="002854D4">
        <w:t>1)          підприємства А;</w:t>
      </w:r>
    </w:p>
    <w:p w14:paraId="32B72E56" w14:textId="77777777" w:rsidR="00C571CE" w:rsidRPr="002854D4" w:rsidRDefault="00C571CE" w:rsidP="00C571CE">
      <w:pPr>
        <w:pStyle w:val="af5"/>
        <w:spacing w:before="0" w:beforeAutospacing="0" w:after="0" w:afterAutospacing="0"/>
        <w:ind w:left="360"/>
      </w:pPr>
      <w:r w:rsidRPr="002854D4">
        <w:t>2)          підприємства В;</w:t>
      </w:r>
    </w:p>
    <w:p w14:paraId="387962F9" w14:textId="77777777" w:rsidR="00C571CE" w:rsidRPr="002854D4" w:rsidRDefault="00C571CE" w:rsidP="00C571CE">
      <w:pPr>
        <w:pStyle w:val="af5"/>
        <w:spacing w:before="0" w:beforeAutospacing="0" w:after="0" w:afterAutospacing="0"/>
        <w:ind w:left="360"/>
      </w:pPr>
      <w:r w:rsidRPr="002854D4">
        <w:t>3)          підприємства С;</w:t>
      </w:r>
    </w:p>
    <w:p w14:paraId="23D6BA1C" w14:textId="77777777" w:rsidR="00C571CE" w:rsidRPr="002854D4" w:rsidRDefault="00C571CE" w:rsidP="00C571CE">
      <w:pPr>
        <w:pStyle w:val="af5"/>
        <w:spacing w:before="0" w:beforeAutospacing="0" w:after="0" w:afterAutospacing="0"/>
        <w:ind w:left="360"/>
      </w:pPr>
      <w:r w:rsidRPr="002854D4">
        <w:t>4)          однаково.</w:t>
      </w:r>
    </w:p>
    <w:p w14:paraId="7FAE7ADE" w14:textId="77777777" w:rsidR="00C571CE" w:rsidRPr="002854D4" w:rsidRDefault="00C571CE" w:rsidP="00C571CE">
      <w:pPr>
        <w:pStyle w:val="af5"/>
        <w:spacing w:before="0" w:beforeAutospacing="0" w:after="0" w:afterAutospacing="0"/>
        <w:ind w:left="360"/>
      </w:pPr>
      <w:r>
        <w:rPr>
          <w:i/>
          <w:iCs/>
        </w:rPr>
        <w:t xml:space="preserve">6. </w:t>
      </w:r>
      <w:r w:rsidRPr="002854D4">
        <w:rPr>
          <w:i/>
          <w:iCs/>
        </w:rPr>
        <w:t>Як уплине на показники рентабельності продажів збільшення адміністративних витрат:</w:t>
      </w:r>
    </w:p>
    <w:p w14:paraId="63AC876A" w14:textId="77777777" w:rsidR="00C571CE" w:rsidRPr="002854D4" w:rsidRDefault="00C571CE" w:rsidP="00C571CE">
      <w:pPr>
        <w:pStyle w:val="af5"/>
        <w:spacing w:before="0" w:beforeAutospacing="0" w:after="0" w:afterAutospacing="0"/>
        <w:ind w:left="360"/>
      </w:pPr>
      <w:r w:rsidRPr="002854D4">
        <w:lastRenderedPageBreak/>
        <w:t>1)          не вплине;</w:t>
      </w:r>
    </w:p>
    <w:p w14:paraId="6CD3D595" w14:textId="77777777" w:rsidR="00C571CE" w:rsidRPr="002854D4" w:rsidRDefault="00C571CE" w:rsidP="00C571CE">
      <w:pPr>
        <w:pStyle w:val="af5"/>
        <w:spacing w:before="0" w:beforeAutospacing="0" w:after="0" w:afterAutospacing="0"/>
        <w:ind w:left="360"/>
      </w:pPr>
      <w:r w:rsidRPr="002854D4">
        <w:t>2)          усі показники скоротяться;</w:t>
      </w:r>
    </w:p>
    <w:p w14:paraId="15B59A6F" w14:textId="77777777" w:rsidR="00C571CE" w:rsidRPr="002854D4" w:rsidRDefault="00C571CE" w:rsidP="00C571CE">
      <w:pPr>
        <w:pStyle w:val="af5"/>
        <w:spacing w:before="0" w:beforeAutospacing="0" w:after="0" w:afterAutospacing="0"/>
        <w:ind w:left="360"/>
      </w:pPr>
      <w:r w:rsidRPr="002854D4">
        <w:t>3)          валова рентабельність продажів залишиться на колишньому рівні, скоротяться операційна та чиста рентабельність;</w:t>
      </w:r>
    </w:p>
    <w:p w14:paraId="72F25DFA" w14:textId="77777777" w:rsidR="00C571CE" w:rsidRPr="002854D4" w:rsidRDefault="00C571CE" w:rsidP="00C571CE">
      <w:pPr>
        <w:pStyle w:val="af5"/>
        <w:spacing w:before="0" w:beforeAutospacing="0" w:after="0" w:afterAutospacing="0"/>
        <w:ind w:left="360"/>
      </w:pPr>
      <w:r w:rsidRPr="002854D4">
        <w:t>4)          чиста рентабельність продажів залишиться на колишньому рівні, скоротиться операційна і валова рентабельність.</w:t>
      </w:r>
    </w:p>
    <w:p w14:paraId="570C2EDD" w14:textId="77777777" w:rsidR="00C571CE" w:rsidRPr="002854D4" w:rsidRDefault="00C571CE" w:rsidP="00C571CE">
      <w:pPr>
        <w:pStyle w:val="af5"/>
        <w:spacing w:before="0" w:beforeAutospacing="0" w:after="0" w:afterAutospacing="0"/>
        <w:ind w:left="360"/>
      </w:pPr>
      <w:r>
        <w:rPr>
          <w:i/>
          <w:iCs/>
        </w:rPr>
        <w:t xml:space="preserve">7. </w:t>
      </w:r>
      <w:r w:rsidRPr="002854D4">
        <w:rPr>
          <w:i/>
          <w:iCs/>
        </w:rPr>
        <w:t>Негативно впливають на рентабельність активів фактори:</w:t>
      </w:r>
    </w:p>
    <w:p w14:paraId="096EB59F" w14:textId="77777777" w:rsidR="00C571CE" w:rsidRPr="002854D4" w:rsidRDefault="00C571CE" w:rsidP="00C571CE">
      <w:pPr>
        <w:pStyle w:val="af5"/>
        <w:spacing w:before="0" w:beforeAutospacing="0" w:after="0" w:afterAutospacing="0"/>
        <w:ind w:left="360"/>
      </w:pPr>
      <w:r w:rsidRPr="002854D4">
        <w:t>1)          прискорення оборотності активів;</w:t>
      </w:r>
    </w:p>
    <w:p w14:paraId="773A465C" w14:textId="77777777" w:rsidR="00C571CE" w:rsidRPr="002854D4" w:rsidRDefault="00C571CE" w:rsidP="00C571CE">
      <w:pPr>
        <w:pStyle w:val="af5"/>
        <w:spacing w:before="0" w:beforeAutospacing="0" w:after="0" w:afterAutospacing="0"/>
        <w:ind w:left="360"/>
      </w:pPr>
      <w:r w:rsidRPr="002854D4">
        <w:t>2)          уповільнення оборотності активів;</w:t>
      </w:r>
    </w:p>
    <w:p w14:paraId="11AA4111" w14:textId="77777777" w:rsidR="00C571CE" w:rsidRPr="002854D4" w:rsidRDefault="00C571CE" w:rsidP="00C571CE">
      <w:pPr>
        <w:pStyle w:val="af5"/>
        <w:spacing w:before="0" w:beforeAutospacing="0" w:after="0" w:afterAutospacing="0"/>
        <w:ind w:left="360"/>
      </w:pPr>
      <w:r w:rsidRPr="002854D4">
        <w:t>3)          зростання частки позикових коштів;</w:t>
      </w:r>
    </w:p>
    <w:p w14:paraId="4B8EF694" w14:textId="77777777" w:rsidR="00C571CE" w:rsidRPr="002854D4" w:rsidRDefault="00C571CE" w:rsidP="00C571CE">
      <w:pPr>
        <w:pStyle w:val="af5"/>
        <w:spacing w:before="0" w:beforeAutospacing="0" w:after="0" w:afterAutospacing="0"/>
        <w:ind w:left="360"/>
      </w:pPr>
      <w:r w:rsidRPr="002854D4">
        <w:t>4)          зростання частки власних коштів.</w:t>
      </w:r>
    </w:p>
    <w:p w14:paraId="46965798" w14:textId="77777777" w:rsidR="00C571CE" w:rsidRPr="002854D4" w:rsidRDefault="00C571CE" w:rsidP="00C571CE">
      <w:pPr>
        <w:pStyle w:val="af5"/>
        <w:spacing w:before="0" w:beforeAutospacing="0" w:after="0" w:afterAutospacing="0"/>
        <w:ind w:left="360"/>
      </w:pPr>
      <w:r>
        <w:rPr>
          <w:i/>
          <w:iCs/>
        </w:rPr>
        <w:t xml:space="preserve">8. </w:t>
      </w:r>
      <w:r w:rsidRPr="002854D4">
        <w:rPr>
          <w:i/>
          <w:iCs/>
        </w:rPr>
        <w:t>Відомі такі дані: виторг від реалізації – 150 тис. грн; валюта балансу – 75 тис. грн; рентабельність продажів дорівнює 7 %. Рентабельність активів становитиме:</w:t>
      </w:r>
    </w:p>
    <w:p w14:paraId="10AB352B" w14:textId="77777777" w:rsidR="00C571CE" w:rsidRPr="002854D4" w:rsidRDefault="00C571CE" w:rsidP="00C571CE">
      <w:pPr>
        <w:pStyle w:val="af5"/>
        <w:spacing w:before="0" w:beforeAutospacing="0" w:after="0" w:afterAutospacing="0"/>
        <w:ind w:left="360"/>
      </w:pPr>
      <w:r w:rsidRPr="002854D4">
        <w:t>1)          7 %;</w:t>
      </w:r>
    </w:p>
    <w:p w14:paraId="13236906" w14:textId="77777777" w:rsidR="00C571CE" w:rsidRPr="002854D4" w:rsidRDefault="00C571CE" w:rsidP="00C571CE">
      <w:pPr>
        <w:pStyle w:val="af5"/>
        <w:spacing w:before="0" w:beforeAutospacing="0" w:after="0" w:afterAutospacing="0"/>
        <w:ind w:left="360"/>
      </w:pPr>
      <w:r w:rsidRPr="002854D4">
        <w:t>2)          14 %;</w:t>
      </w:r>
    </w:p>
    <w:p w14:paraId="5080B9B6" w14:textId="77777777" w:rsidR="00C571CE" w:rsidRPr="002854D4" w:rsidRDefault="00C571CE" w:rsidP="00C571CE">
      <w:pPr>
        <w:pStyle w:val="af5"/>
        <w:spacing w:before="0" w:beforeAutospacing="0" w:after="0" w:afterAutospacing="0"/>
        <w:ind w:left="360"/>
      </w:pPr>
      <w:r w:rsidRPr="002854D4">
        <w:t>3)          28 %;</w:t>
      </w:r>
    </w:p>
    <w:p w14:paraId="75614D3C" w14:textId="77777777" w:rsidR="00C571CE" w:rsidRPr="002854D4" w:rsidRDefault="00C571CE" w:rsidP="00C571CE">
      <w:pPr>
        <w:pStyle w:val="af5"/>
        <w:spacing w:before="0" w:beforeAutospacing="0" w:after="0" w:afterAutospacing="0"/>
        <w:ind w:left="360"/>
      </w:pPr>
      <w:r w:rsidRPr="002854D4">
        <w:t>4)          усі відповіді неправильні.</w:t>
      </w:r>
    </w:p>
    <w:p w14:paraId="30DCF9FF" w14:textId="77777777" w:rsidR="00C571CE" w:rsidRPr="002854D4" w:rsidRDefault="00C571CE" w:rsidP="00C571CE">
      <w:pPr>
        <w:pStyle w:val="af5"/>
        <w:spacing w:before="0" w:beforeAutospacing="0" w:after="0" w:afterAutospacing="0"/>
        <w:ind w:left="360"/>
      </w:pPr>
      <w:r>
        <w:rPr>
          <w:i/>
          <w:iCs/>
        </w:rPr>
        <w:t xml:space="preserve">9. </w:t>
      </w:r>
      <w:r w:rsidRPr="002854D4">
        <w:rPr>
          <w:i/>
          <w:iCs/>
        </w:rPr>
        <w:t>Три підприємства мають однаковий рівень рентабельності про</w:t>
      </w:r>
      <w:r w:rsidRPr="002854D4">
        <w:rPr>
          <w:i/>
          <w:iCs/>
        </w:rPr>
        <w:softHyphen/>
        <w:t>дажів, оборотності активів і оподаткування прибутку. При цьому частка власних коштів у підприємства А – 70 %, у підприємства В – 75 %, у підприємства С – 80 %. Яке з підприємств буде мати найбільш високий рівень рентабельності власного капіталу:</w:t>
      </w:r>
    </w:p>
    <w:p w14:paraId="286F8793" w14:textId="77777777" w:rsidR="00C571CE" w:rsidRPr="002854D4" w:rsidRDefault="00C571CE" w:rsidP="00C571CE">
      <w:pPr>
        <w:pStyle w:val="af5"/>
        <w:spacing w:before="0" w:beforeAutospacing="0" w:after="0" w:afterAutospacing="0"/>
        <w:ind w:left="360"/>
      </w:pPr>
      <w:r w:rsidRPr="002854D4">
        <w:t>1)          підприємство А;</w:t>
      </w:r>
    </w:p>
    <w:p w14:paraId="59B0E75F" w14:textId="77777777" w:rsidR="00C571CE" w:rsidRPr="002854D4" w:rsidRDefault="00C571CE" w:rsidP="00C571CE">
      <w:pPr>
        <w:pStyle w:val="af5"/>
        <w:spacing w:before="0" w:beforeAutospacing="0" w:after="0" w:afterAutospacing="0"/>
        <w:ind w:left="360"/>
      </w:pPr>
      <w:r w:rsidRPr="002854D4">
        <w:t>2)          підприємство В;</w:t>
      </w:r>
    </w:p>
    <w:p w14:paraId="72A90099" w14:textId="77777777" w:rsidR="00C571CE" w:rsidRPr="002854D4" w:rsidRDefault="00C571CE" w:rsidP="00C571CE">
      <w:pPr>
        <w:pStyle w:val="af5"/>
        <w:spacing w:before="0" w:beforeAutospacing="0" w:after="0" w:afterAutospacing="0"/>
        <w:ind w:left="360"/>
      </w:pPr>
      <w:r w:rsidRPr="002854D4">
        <w:t>3)          підприємство С;</w:t>
      </w:r>
    </w:p>
    <w:p w14:paraId="5888ECA9" w14:textId="77777777" w:rsidR="00C571CE" w:rsidRPr="002854D4" w:rsidRDefault="00C571CE" w:rsidP="00C571CE">
      <w:pPr>
        <w:pStyle w:val="af5"/>
        <w:spacing w:before="0" w:beforeAutospacing="0" w:after="0" w:afterAutospacing="0"/>
        <w:ind w:left="360"/>
      </w:pPr>
      <w:r w:rsidRPr="002854D4">
        <w:t>4)          не має правильної відповіді.</w:t>
      </w:r>
    </w:p>
    <w:p w14:paraId="17EBEBA2" w14:textId="77777777" w:rsidR="00C571CE" w:rsidRPr="002854D4" w:rsidRDefault="00C571CE" w:rsidP="00C571CE">
      <w:pPr>
        <w:pStyle w:val="af5"/>
        <w:spacing w:before="0" w:beforeAutospacing="0" w:after="0" w:afterAutospacing="0"/>
        <w:ind w:left="360"/>
      </w:pPr>
      <w:r>
        <w:rPr>
          <w:i/>
          <w:iCs/>
        </w:rPr>
        <w:t xml:space="preserve">10. </w:t>
      </w:r>
      <w:r w:rsidRPr="002854D4">
        <w:rPr>
          <w:i/>
          <w:iCs/>
        </w:rPr>
        <w:t xml:space="preserve">Вплив якого </w:t>
      </w:r>
      <w:proofErr w:type="spellStart"/>
      <w:r w:rsidRPr="002854D4">
        <w:rPr>
          <w:i/>
          <w:iCs/>
        </w:rPr>
        <w:t>фактора</w:t>
      </w:r>
      <w:proofErr w:type="spellEnd"/>
      <w:r w:rsidRPr="002854D4">
        <w:rPr>
          <w:i/>
          <w:iCs/>
        </w:rPr>
        <w:t xml:space="preserve"> на зміну суми валового прибутку буде однаковим за використання традиційної методики аналізу і системи «</w:t>
      </w:r>
      <w:proofErr w:type="spellStart"/>
      <w:r w:rsidRPr="002854D4">
        <w:rPr>
          <w:i/>
          <w:iCs/>
        </w:rPr>
        <w:t>директ-костинг</w:t>
      </w:r>
      <w:proofErr w:type="spellEnd"/>
      <w:r w:rsidRPr="002854D4">
        <w:rPr>
          <w:i/>
          <w:iCs/>
        </w:rPr>
        <w:t>»:</w:t>
      </w:r>
    </w:p>
    <w:p w14:paraId="50BB7054" w14:textId="77777777" w:rsidR="00C571CE" w:rsidRPr="002854D4" w:rsidRDefault="00C571CE" w:rsidP="00C571CE">
      <w:pPr>
        <w:pStyle w:val="af5"/>
        <w:spacing w:before="0" w:beforeAutospacing="0" w:after="0" w:afterAutospacing="0"/>
        <w:ind w:left="360"/>
      </w:pPr>
      <w:r w:rsidRPr="002854D4">
        <w:t>1)               зміна фізичного обсягу реалізації;</w:t>
      </w:r>
    </w:p>
    <w:p w14:paraId="41D1357C" w14:textId="77777777" w:rsidR="00C571CE" w:rsidRPr="002854D4" w:rsidRDefault="00C571CE" w:rsidP="00C571CE">
      <w:pPr>
        <w:pStyle w:val="af5"/>
        <w:spacing w:before="0" w:beforeAutospacing="0" w:after="0" w:afterAutospacing="0"/>
        <w:ind w:left="360"/>
      </w:pPr>
      <w:r w:rsidRPr="002854D4">
        <w:t>2)               зміна цін на реалізовану продукцію;</w:t>
      </w:r>
    </w:p>
    <w:p w14:paraId="11FDB044" w14:textId="77777777" w:rsidR="00C571CE" w:rsidRPr="002854D4" w:rsidRDefault="00C571CE" w:rsidP="00C571CE">
      <w:pPr>
        <w:pStyle w:val="af5"/>
        <w:spacing w:before="0" w:beforeAutospacing="0" w:after="0" w:afterAutospacing="0"/>
        <w:ind w:left="360"/>
      </w:pPr>
      <w:r w:rsidRPr="002854D4">
        <w:t>3)               зміна структури реалізованої продукції;</w:t>
      </w:r>
    </w:p>
    <w:p w14:paraId="119B4E90" w14:textId="6F48C834" w:rsidR="00C571CE" w:rsidRPr="00D74CE3" w:rsidRDefault="00C571CE" w:rsidP="00D74CE3">
      <w:pPr>
        <w:pStyle w:val="af5"/>
        <w:spacing w:before="0" w:beforeAutospacing="0" w:after="0" w:afterAutospacing="0"/>
        <w:ind w:left="360"/>
      </w:pPr>
      <w:r w:rsidRPr="002854D4">
        <w:t>4)               усі відповіді помилкові.</w:t>
      </w:r>
    </w:p>
    <w:p w14:paraId="343D3E5F" w14:textId="77777777" w:rsidR="00C571CE" w:rsidRDefault="00C571CE" w:rsidP="00C571CE">
      <w:pPr>
        <w:pStyle w:val="af5"/>
        <w:spacing w:before="0" w:beforeAutospacing="0" w:after="0" w:afterAutospacing="0"/>
        <w:rPr>
          <w:b/>
          <w:bCs/>
        </w:rPr>
      </w:pPr>
    </w:p>
    <w:p w14:paraId="2C8E9CA7" w14:textId="1FCB10EA" w:rsidR="00C571CE" w:rsidRPr="002854D4" w:rsidRDefault="00C571CE" w:rsidP="00C571CE">
      <w:pPr>
        <w:pStyle w:val="af5"/>
        <w:spacing w:before="0" w:beforeAutospacing="0" w:after="0" w:afterAutospacing="0"/>
        <w:jc w:val="both"/>
      </w:pPr>
      <w:r w:rsidRPr="005C5AD8">
        <w:rPr>
          <w:b/>
          <w:bCs/>
        </w:rPr>
        <w:t>За</w:t>
      </w:r>
      <w:r w:rsidR="00D74CE3">
        <w:rPr>
          <w:b/>
          <w:bCs/>
        </w:rPr>
        <w:t>вдання 1</w:t>
      </w:r>
      <w:r w:rsidRPr="005C5AD8">
        <w:rPr>
          <w:b/>
          <w:bCs/>
        </w:rPr>
        <w:t>.</w:t>
      </w:r>
      <w:r w:rsidR="00D74CE3">
        <w:rPr>
          <w:b/>
          <w:bCs/>
        </w:rPr>
        <w:t xml:space="preserve"> </w:t>
      </w:r>
      <w:r w:rsidRPr="005C5AD8">
        <w:t xml:space="preserve">На підставі фінансової звітності </w:t>
      </w:r>
      <w:r w:rsidR="00D74CE3">
        <w:t>обраного підприємства</w:t>
      </w:r>
      <w:r w:rsidRPr="005C5AD8">
        <w:t xml:space="preserve"> розрахувати вплив факторів на розмір прибутку (збитку) від операційної діяльності, звичайної діяльності до оподаткування, звичайної діяльності та розмір чистого прибутку (збитку) підпри</w:t>
      </w:r>
      <w:r w:rsidRPr="005C5AD8">
        <w:softHyphen/>
        <w:t xml:space="preserve">ємства. </w:t>
      </w:r>
      <w:r w:rsidRPr="002854D4">
        <w:t>Результати аналізу оцінити. Запропонувати заходи щодо забезпечення прибутковості господарювання.</w:t>
      </w:r>
    </w:p>
    <w:p w14:paraId="3D7B691A" w14:textId="353593A4" w:rsidR="00C571CE" w:rsidRPr="002854D4" w:rsidRDefault="00C571CE" w:rsidP="00C571CE">
      <w:pPr>
        <w:pStyle w:val="af5"/>
        <w:spacing w:before="0" w:beforeAutospacing="0" w:after="0" w:afterAutospacing="0"/>
        <w:jc w:val="both"/>
      </w:pPr>
      <w:r w:rsidRPr="002854D4">
        <w:rPr>
          <w:b/>
          <w:bCs/>
        </w:rPr>
        <w:t>За</w:t>
      </w:r>
      <w:r w:rsidR="00D74CE3">
        <w:rPr>
          <w:b/>
          <w:bCs/>
        </w:rPr>
        <w:t>вдання 2</w:t>
      </w:r>
      <w:r w:rsidRPr="002854D4">
        <w:rPr>
          <w:b/>
          <w:bCs/>
        </w:rPr>
        <w:t xml:space="preserve">. </w:t>
      </w:r>
      <w:r w:rsidRPr="002854D4">
        <w:t xml:space="preserve">На основі звіту про фінансові результати </w:t>
      </w:r>
      <w:r w:rsidR="00D74CE3">
        <w:t xml:space="preserve">обраного підприємства </w:t>
      </w:r>
      <w:r w:rsidRPr="002854D4">
        <w:t>провести аналіз складу витрат на виробництво та їх динаміку. Розрахувати частку витрат, що припадає на 1 грн товарної продукції в цілому та по елементах. Зробити обґрунтовані висновки. Вказати можливі причини відхилення витрат по окремих елементах.</w:t>
      </w:r>
    </w:p>
    <w:p w14:paraId="427BDA3E" w14:textId="7AF52512" w:rsidR="00C571CE" w:rsidRPr="002854D4" w:rsidRDefault="00C571CE" w:rsidP="00C571CE">
      <w:pPr>
        <w:pStyle w:val="af5"/>
        <w:spacing w:before="0" w:beforeAutospacing="0" w:after="0" w:afterAutospacing="0"/>
        <w:jc w:val="both"/>
      </w:pPr>
      <w:r w:rsidRPr="002854D4">
        <w:rPr>
          <w:b/>
          <w:bCs/>
        </w:rPr>
        <w:t>За</w:t>
      </w:r>
      <w:r w:rsidR="00D74CE3">
        <w:rPr>
          <w:b/>
          <w:bCs/>
        </w:rPr>
        <w:t>вдання 3</w:t>
      </w:r>
      <w:r w:rsidRPr="002854D4">
        <w:rPr>
          <w:b/>
          <w:bCs/>
        </w:rPr>
        <w:t xml:space="preserve">. </w:t>
      </w:r>
      <w:r w:rsidRPr="002854D4">
        <w:t xml:space="preserve">На підставі фінансової звітності </w:t>
      </w:r>
      <w:r w:rsidR="00D74CE3">
        <w:t xml:space="preserve">обраного підприємства </w:t>
      </w:r>
      <w:r w:rsidRPr="002854D4">
        <w:t>за 2 роки розрахувати показники рентабельності фінансово-господарської діяльності підпри</w:t>
      </w:r>
      <w:r w:rsidRPr="002854D4">
        <w:softHyphen/>
        <w:t xml:space="preserve">ємства. Одержані дані оцінити. Вказати основні напрямки підвищення ефективності господарювання. </w:t>
      </w:r>
    </w:p>
    <w:p w14:paraId="215D9616" w14:textId="77777777" w:rsidR="00C571CE" w:rsidRDefault="00C571CE" w:rsidP="00C571CE">
      <w:pPr>
        <w:pStyle w:val="af5"/>
        <w:spacing w:before="0" w:beforeAutospacing="0" w:after="0" w:afterAutospacing="0"/>
        <w:jc w:val="both"/>
        <w:rPr>
          <w:b/>
          <w:bCs/>
        </w:rPr>
      </w:pPr>
    </w:p>
    <w:p w14:paraId="4483AAB2" w14:textId="77777777" w:rsidR="00D74CE3" w:rsidRDefault="00D74CE3" w:rsidP="00C766DE">
      <w:pPr>
        <w:spacing w:after="0" w:line="240" w:lineRule="auto"/>
        <w:jc w:val="center"/>
        <w:rPr>
          <w:rFonts w:ascii="Times New Roman" w:hAnsi="Times New Roman" w:cs="Times New Roman"/>
          <w:b/>
          <w:sz w:val="24"/>
          <w:szCs w:val="24"/>
          <w:lang w:val="uk-UA"/>
        </w:rPr>
      </w:pPr>
    </w:p>
    <w:p w14:paraId="2DC65D14" w14:textId="77777777" w:rsidR="00D74CE3" w:rsidRDefault="00D74CE3" w:rsidP="00C766DE">
      <w:pPr>
        <w:spacing w:after="0" w:line="240" w:lineRule="auto"/>
        <w:jc w:val="center"/>
        <w:rPr>
          <w:rFonts w:ascii="Times New Roman" w:hAnsi="Times New Roman" w:cs="Times New Roman"/>
          <w:b/>
          <w:sz w:val="24"/>
          <w:szCs w:val="24"/>
          <w:lang w:val="uk-UA"/>
        </w:rPr>
      </w:pPr>
    </w:p>
    <w:p w14:paraId="0D7CB97F" w14:textId="77777777" w:rsidR="00D74CE3" w:rsidRDefault="00D74CE3" w:rsidP="00C766DE">
      <w:pPr>
        <w:spacing w:after="0" w:line="240" w:lineRule="auto"/>
        <w:jc w:val="center"/>
        <w:rPr>
          <w:rFonts w:ascii="Times New Roman" w:hAnsi="Times New Roman" w:cs="Times New Roman"/>
          <w:b/>
          <w:sz w:val="24"/>
          <w:szCs w:val="24"/>
          <w:lang w:val="uk-UA"/>
        </w:rPr>
      </w:pPr>
    </w:p>
    <w:p w14:paraId="3D056E62" w14:textId="2DED8E66" w:rsidR="00331377" w:rsidRPr="00E95072" w:rsidRDefault="00331377" w:rsidP="00C766DE">
      <w:pPr>
        <w:spacing w:after="0" w:line="240" w:lineRule="auto"/>
        <w:jc w:val="center"/>
        <w:rPr>
          <w:rFonts w:ascii="Times New Roman" w:hAnsi="Times New Roman" w:cs="Times New Roman"/>
          <w:b/>
          <w:sz w:val="24"/>
          <w:szCs w:val="24"/>
        </w:rPr>
      </w:pPr>
      <w:r w:rsidRPr="00E95072">
        <w:rPr>
          <w:rFonts w:ascii="Times New Roman" w:hAnsi="Times New Roman" w:cs="Times New Roman"/>
          <w:b/>
          <w:sz w:val="24"/>
          <w:szCs w:val="24"/>
        </w:rPr>
        <w:lastRenderedPageBreak/>
        <w:t xml:space="preserve">Тема 8. </w:t>
      </w:r>
      <w:proofErr w:type="spellStart"/>
      <w:r w:rsidRPr="00E95072">
        <w:rPr>
          <w:rFonts w:ascii="Times New Roman" w:hAnsi="Times New Roman" w:cs="Times New Roman"/>
          <w:b/>
          <w:sz w:val="24"/>
          <w:szCs w:val="24"/>
        </w:rPr>
        <w:t>Оцінювання</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виробничо-фінансового</w:t>
      </w:r>
      <w:proofErr w:type="spellEnd"/>
      <w:r w:rsidRPr="00E95072">
        <w:rPr>
          <w:rFonts w:ascii="Times New Roman" w:hAnsi="Times New Roman" w:cs="Times New Roman"/>
          <w:b/>
          <w:sz w:val="24"/>
          <w:szCs w:val="24"/>
        </w:rPr>
        <w:t xml:space="preserve"> левериджу</w:t>
      </w:r>
    </w:p>
    <w:p w14:paraId="14687B9F" w14:textId="77777777" w:rsidR="00331377" w:rsidRPr="00E95072" w:rsidRDefault="00331377" w:rsidP="000F0836">
      <w:pPr>
        <w:spacing w:after="0" w:line="240" w:lineRule="auto"/>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левериджу та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Види</w:t>
      </w:r>
      <w:proofErr w:type="spellEnd"/>
      <w:r w:rsidRPr="00E95072">
        <w:rPr>
          <w:rFonts w:ascii="Times New Roman" w:hAnsi="Times New Roman" w:cs="Times New Roman"/>
          <w:sz w:val="24"/>
          <w:szCs w:val="24"/>
        </w:rPr>
        <w:t xml:space="preserve"> левериджу.</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Порядок </w:t>
      </w:r>
      <w:proofErr w:type="spellStart"/>
      <w:r w:rsidRPr="00E95072">
        <w:rPr>
          <w:rFonts w:ascii="Times New Roman" w:hAnsi="Times New Roman" w:cs="Times New Roman"/>
          <w:sz w:val="24"/>
          <w:szCs w:val="24"/>
        </w:rPr>
        <w:t>визначення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виробничого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виробничо</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левериджу.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66046978" w14:textId="72083D79" w:rsidR="00C766DE" w:rsidRPr="00C766DE" w:rsidRDefault="00C766DE" w:rsidP="00C766DE">
      <w:pPr>
        <w:autoSpaceDE w:val="0"/>
        <w:autoSpaceDN w:val="0"/>
        <w:adjustRightInd w:val="0"/>
        <w:spacing w:after="0" w:line="240" w:lineRule="auto"/>
        <w:jc w:val="center"/>
        <w:rPr>
          <w:rFonts w:ascii="Times New Roman" w:eastAsia="TimesNewRoman" w:hAnsi="Times New Roman" w:cs="Times New Roman"/>
          <w:b/>
          <w:bCs/>
          <w:iCs/>
          <w:sz w:val="24"/>
          <w:szCs w:val="24"/>
          <w:lang w:val="uk-UA"/>
        </w:rPr>
      </w:pPr>
      <w:r w:rsidRPr="00C766DE">
        <w:rPr>
          <w:rFonts w:ascii="Times New Roman" w:eastAsia="TimesNewRoman" w:hAnsi="Times New Roman" w:cs="Times New Roman"/>
          <w:b/>
          <w:bCs/>
          <w:iCs/>
          <w:sz w:val="24"/>
          <w:szCs w:val="24"/>
          <w:lang w:val="uk-UA"/>
        </w:rPr>
        <w:t>Тестові завдання</w:t>
      </w:r>
    </w:p>
    <w:p w14:paraId="0DB70678" w14:textId="55818CD3"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iCs/>
          <w:sz w:val="24"/>
          <w:szCs w:val="24"/>
        </w:rPr>
        <w:t>8.</w:t>
      </w:r>
      <w:r w:rsidRPr="00E95072">
        <w:rPr>
          <w:rFonts w:ascii="Times New Roman" w:eastAsia="TimesNewRoman" w:hAnsi="Times New Roman" w:cs="Times New Roman"/>
          <w:b/>
          <w:iCs/>
          <w:sz w:val="24"/>
          <w:szCs w:val="24"/>
        </w:rPr>
        <w:t xml:space="preserve">1. </w:t>
      </w:r>
      <w:proofErr w:type="spellStart"/>
      <w:r w:rsidRPr="00E95072">
        <w:rPr>
          <w:rFonts w:ascii="Times New Roman" w:eastAsia="TimesNewRoman" w:hAnsi="Times New Roman" w:cs="Times New Roman"/>
          <w:b/>
          <w:iCs/>
          <w:sz w:val="24"/>
          <w:szCs w:val="24"/>
        </w:rPr>
        <w:t>Потенційна</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можливість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впливати</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прибуток</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реалізації</w:t>
      </w:r>
      <w:proofErr w:type="spellEnd"/>
    </w:p>
    <w:p w14:paraId="417FE922"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proofErr w:type="spellStart"/>
      <w:r w:rsidRPr="00E95072">
        <w:rPr>
          <w:rFonts w:ascii="Times New Roman" w:eastAsia="TimesNewRoman" w:hAnsi="Times New Roman" w:cs="Times New Roman"/>
          <w:b/>
          <w:iCs/>
          <w:sz w:val="24"/>
          <w:szCs w:val="24"/>
        </w:rPr>
        <w:t>продукції</w:t>
      </w:r>
      <w:proofErr w:type="spellEnd"/>
      <w:r w:rsidRPr="00E95072">
        <w:rPr>
          <w:rFonts w:ascii="Times New Roman" w:eastAsia="TimesNewRoman" w:hAnsi="Times New Roman" w:cs="Times New Roman"/>
          <w:b/>
          <w:iCs/>
          <w:sz w:val="24"/>
          <w:szCs w:val="24"/>
        </w:rPr>
        <w:t xml:space="preserve"> шляхом </w:t>
      </w:r>
      <w:proofErr w:type="spellStart"/>
      <w:r w:rsidRPr="00E95072">
        <w:rPr>
          <w:rFonts w:ascii="Times New Roman" w:eastAsia="TimesNewRoman" w:hAnsi="Times New Roman" w:cs="Times New Roman"/>
          <w:b/>
          <w:iCs/>
          <w:sz w:val="24"/>
          <w:szCs w:val="24"/>
        </w:rPr>
        <w:t>зміни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структури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собівартості</w:t>
      </w:r>
      <w:proofErr w:type="spellEnd"/>
      <w:r w:rsidRPr="00E95072">
        <w:rPr>
          <w:rFonts w:ascii="Times New Roman" w:eastAsia="TimesNewRoman" w:hAnsi="Times New Roman" w:cs="Times New Roman"/>
          <w:b/>
          <w:iCs/>
          <w:sz w:val="24"/>
          <w:szCs w:val="24"/>
        </w:rPr>
        <w:t xml:space="preserve"> та </w:t>
      </w:r>
      <w:proofErr w:type="spellStart"/>
      <w:r w:rsidRPr="00E95072">
        <w:rPr>
          <w:rFonts w:ascii="Times New Roman" w:eastAsia="TimesNewRoman" w:hAnsi="Times New Roman" w:cs="Times New Roman"/>
          <w:b/>
          <w:iCs/>
          <w:sz w:val="24"/>
          <w:szCs w:val="24"/>
        </w:rPr>
        <w:t>обсягу</w:t>
      </w:r>
      <w:proofErr w:type="spellEnd"/>
      <w:r w:rsidRPr="00E95072">
        <w:rPr>
          <w:rFonts w:ascii="Times New Roman" w:eastAsia="TimesNewRoman" w:hAnsi="Times New Roman" w:cs="Times New Roman"/>
          <w:b/>
          <w:iCs/>
          <w:sz w:val="24"/>
          <w:szCs w:val="24"/>
        </w:rPr>
        <w:t xml:space="preserve"> продажу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w:t>
      </w:r>
    </w:p>
    <w:p w14:paraId="631F986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виробничий</w:t>
      </w:r>
      <w:proofErr w:type="spellEnd"/>
      <w:r w:rsidRPr="00E95072">
        <w:rPr>
          <w:rFonts w:ascii="Times New Roman" w:eastAsia="TimesNewRoman" w:hAnsi="Times New Roman" w:cs="Times New Roman"/>
          <w:sz w:val="24"/>
          <w:szCs w:val="24"/>
        </w:rPr>
        <w:t xml:space="preserve"> леверидж;</w:t>
      </w:r>
    </w:p>
    <w:p w14:paraId="4E26026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фінансовий</w:t>
      </w:r>
      <w:proofErr w:type="spellEnd"/>
      <w:r w:rsidRPr="00E95072">
        <w:rPr>
          <w:rFonts w:ascii="Times New Roman" w:eastAsia="TimesNewRoman" w:hAnsi="Times New Roman" w:cs="Times New Roman"/>
          <w:sz w:val="24"/>
          <w:szCs w:val="24"/>
        </w:rPr>
        <w:t xml:space="preserve"> леверидж;</w:t>
      </w:r>
    </w:p>
    <w:p w14:paraId="23370D99"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виробничо-фінансовий</w:t>
      </w:r>
      <w:proofErr w:type="spellEnd"/>
      <w:r w:rsidRPr="00E95072">
        <w:rPr>
          <w:rFonts w:ascii="Times New Roman" w:eastAsia="TimesNewRoman" w:hAnsi="Times New Roman" w:cs="Times New Roman"/>
          <w:sz w:val="24"/>
          <w:szCs w:val="24"/>
        </w:rPr>
        <w:t xml:space="preserve"> леверидж.</w:t>
      </w:r>
    </w:p>
    <w:p w14:paraId="12117ACE"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8.2. </w:t>
      </w:r>
      <w:proofErr w:type="spellStart"/>
      <w:r w:rsidRPr="00E95072">
        <w:rPr>
          <w:rFonts w:ascii="Times New Roman" w:eastAsia="TimesNewRoman" w:hAnsi="Times New Roman" w:cs="Times New Roman"/>
          <w:b/>
          <w:iCs/>
          <w:sz w:val="24"/>
          <w:szCs w:val="24"/>
        </w:rPr>
        <w:t>Рівень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виробничого</w:t>
      </w:r>
      <w:proofErr w:type="spellEnd"/>
      <w:r w:rsidRPr="00E95072">
        <w:rPr>
          <w:rFonts w:ascii="Times New Roman" w:eastAsia="TimesNewRoman" w:hAnsi="Times New Roman" w:cs="Times New Roman"/>
          <w:b/>
          <w:iCs/>
          <w:sz w:val="24"/>
          <w:szCs w:val="24"/>
        </w:rPr>
        <w:t xml:space="preserve"> левериджу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як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w:t>
      </w:r>
    </w:p>
    <w:p w14:paraId="43A0EA9B"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темпу приросту валового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 темпу</w:t>
      </w:r>
      <w:proofErr w:type="gramEnd"/>
      <w:r w:rsidRPr="00E95072">
        <w:rPr>
          <w:rFonts w:ascii="Times New Roman" w:eastAsia="TimesNewRoman" w:hAnsi="Times New Roman" w:cs="Times New Roman"/>
          <w:sz w:val="24"/>
          <w:szCs w:val="24"/>
        </w:rPr>
        <w:t xml:space="preserve"> приросту чистого</w:t>
      </w:r>
    </w:p>
    <w:p w14:paraId="0F5517E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w:t>
      </w:r>
    </w:p>
    <w:p w14:paraId="4E819E80" w14:textId="5F5118CC"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темпу приросту </w:t>
      </w:r>
      <w:proofErr w:type="spellStart"/>
      <w:r w:rsidRPr="00E95072">
        <w:rPr>
          <w:rFonts w:ascii="Times New Roman" w:eastAsia="TimesNewRoman" w:hAnsi="Times New Roman" w:cs="Times New Roman"/>
          <w:sz w:val="24"/>
          <w:szCs w:val="24"/>
        </w:rPr>
        <w:t>обсягу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реалізації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продукції</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w:t>
      </w:r>
      <w:r w:rsidR="00D74CE3">
        <w:rPr>
          <w:rFonts w:ascii="Times New Roman" w:eastAsia="TimesNewRoman" w:hAnsi="Times New Roman" w:cs="Times New Roman"/>
          <w:sz w:val="24"/>
          <w:szCs w:val="24"/>
          <w:lang w:val="uk-UA"/>
        </w:rPr>
        <w:t xml:space="preserve"> </w:t>
      </w:r>
      <w:r w:rsidRPr="00E95072">
        <w:rPr>
          <w:rFonts w:ascii="Times New Roman" w:eastAsia="TimesNewRoman" w:hAnsi="Times New Roman" w:cs="Times New Roman"/>
          <w:sz w:val="24"/>
          <w:szCs w:val="24"/>
        </w:rPr>
        <w:t>темпу</w:t>
      </w:r>
      <w:proofErr w:type="gramEnd"/>
      <w:r w:rsidRPr="00E95072">
        <w:rPr>
          <w:rFonts w:ascii="Times New Roman" w:eastAsia="TimesNewRoman" w:hAnsi="Times New Roman" w:cs="Times New Roman"/>
          <w:sz w:val="24"/>
          <w:szCs w:val="24"/>
        </w:rPr>
        <w:t xml:space="preserve"> приросту </w:t>
      </w:r>
      <w:proofErr w:type="spellStart"/>
      <w:r w:rsidRPr="00E95072">
        <w:rPr>
          <w:rFonts w:ascii="Times New Roman" w:eastAsia="TimesNewRoman" w:hAnsi="Times New Roman" w:cs="Times New Roman"/>
          <w:sz w:val="24"/>
          <w:szCs w:val="24"/>
        </w:rPr>
        <w:t>ва</w:t>
      </w:r>
      <w:proofErr w:type="spellEnd"/>
      <w:r w:rsidRPr="00E95072">
        <w:rPr>
          <w:rFonts w:ascii="Times New Roman" w:eastAsia="TimesNewRoman" w:hAnsi="Times New Roman" w:cs="Times New Roman"/>
          <w:sz w:val="24"/>
          <w:szCs w:val="24"/>
        </w:rPr>
        <w:t>-</w:t>
      </w:r>
    </w:p>
    <w:p w14:paraId="5DAA8232"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лового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w:t>
      </w:r>
    </w:p>
    <w:p w14:paraId="71518F01"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темпу приросту валового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 темпу</w:t>
      </w:r>
      <w:proofErr w:type="gramEnd"/>
      <w:r w:rsidRPr="00E95072">
        <w:rPr>
          <w:rFonts w:ascii="Times New Roman" w:eastAsia="TimesNewRoman" w:hAnsi="Times New Roman" w:cs="Times New Roman"/>
          <w:sz w:val="24"/>
          <w:szCs w:val="24"/>
        </w:rPr>
        <w:t xml:space="preserve"> приросту </w:t>
      </w:r>
      <w:proofErr w:type="spellStart"/>
      <w:r w:rsidRPr="00E95072">
        <w:rPr>
          <w:rFonts w:ascii="Times New Roman" w:eastAsia="TimesNewRoman" w:hAnsi="Times New Roman" w:cs="Times New Roman"/>
          <w:sz w:val="24"/>
          <w:szCs w:val="24"/>
        </w:rPr>
        <w:t>обсягу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реа</w:t>
      </w:r>
      <w:proofErr w:type="spellEnd"/>
      <w:r w:rsidRPr="00E95072">
        <w:rPr>
          <w:rFonts w:ascii="Times New Roman" w:eastAsia="TimesNewRoman" w:hAnsi="Times New Roman" w:cs="Times New Roman"/>
          <w:sz w:val="24"/>
          <w:szCs w:val="24"/>
        </w:rPr>
        <w:t>-</w:t>
      </w:r>
    </w:p>
    <w:p w14:paraId="60E80735"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лізації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продукції</w:t>
      </w:r>
      <w:proofErr w:type="spellEnd"/>
      <w:r w:rsidRPr="00E95072">
        <w:rPr>
          <w:rFonts w:ascii="Times New Roman" w:eastAsia="TimesNewRoman" w:hAnsi="Times New Roman" w:cs="Times New Roman"/>
          <w:sz w:val="24"/>
          <w:szCs w:val="24"/>
        </w:rPr>
        <w:t xml:space="preserve"> в </w:t>
      </w:r>
      <w:proofErr w:type="spellStart"/>
      <w:r w:rsidRPr="00E95072">
        <w:rPr>
          <w:rFonts w:ascii="Times New Roman" w:eastAsia="TimesNewRoman" w:hAnsi="Times New Roman" w:cs="Times New Roman"/>
          <w:sz w:val="24"/>
          <w:szCs w:val="24"/>
        </w:rPr>
        <w:t>натуральних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одиницях</w:t>
      </w:r>
      <w:proofErr w:type="spellEnd"/>
      <w:r w:rsidRPr="00E95072">
        <w:rPr>
          <w:rFonts w:ascii="Times New Roman" w:eastAsia="TimesNewRoman" w:hAnsi="Times New Roman" w:cs="Times New Roman"/>
          <w:sz w:val="24"/>
          <w:szCs w:val="24"/>
        </w:rPr>
        <w:t>.</w:t>
      </w:r>
    </w:p>
    <w:p w14:paraId="4069612F"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8.3. Темп приросту </w:t>
      </w:r>
      <w:proofErr w:type="spellStart"/>
      <w:r w:rsidRPr="00E95072">
        <w:rPr>
          <w:rFonts w:ascii="Times New Roman" w:eastAsia="TimesNewRoman" w:hAnsi="Times New Roman" w:cs="Times New Roman"/>
          <w:b/>
          <w:iCs/>
          <w:sz w:val="24"/>
          <w:szCs w:val="24"/>
        </w:rPr>
        <w:t>обсягу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реалізації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продукції</w:t>
      </w:r>
      <w:proofErr w:type="spellEnd"/>
      <w:r w:rsidRPr="00E95072">
        <w:rPr>
          <w:rFonts w:ascii="Times New Roman" w:eastAsia="TimesNewRoman" w:hAnsi="Times New Roman" w:cs="Times New Roman"/>
          <w:b/>
          <w:iCs/>
          <w:sz w:val="24"/>
          <w:szCs w:val="24"/>
        </w:rPr>
        <w:t xml:space="preserve"> – 5 %, темп приросту</w:t>
      </w:r>
    </w:p>
    <w:p w14:paraId="25C21541"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валового </w:t>
      </w:r>
      <w:proofErr w:type="spellStart"/>
      <w:r w:rsidRPr="00E95072">
        <w:rPr>
          <w:rFonts w:ascii="Times New Roman" w:eastAsia="TimesNewRoman" w:hAnsi="Times New Roman" w:cs="Times New Roman"/>
          <w:b/>
          <w:iCs/>
          <w:sz w:val="24"/>
          <w:szCs w:val="24"/>
        </w:rPr>
        <w:t>прибутку</w:t>
      </w:r>
      <w:proofErr w:type="spellEnd"/>
      <w:r w:rsidRPr="00E95072">
        <w:rPr>
          <w:rFonts w:ascii="Times New Roman" w:eastAsia="TimesNewRoman" w:hAnsi="Times New Roman" w:cs="Times New Roman"/>
          <w:b/>
          <w:iCs/>
          <w:sz w:val="24"/>
          <w:szCs w:val="24"/>
        </w:rPr>
        <w:t xml:space="preserve"> – 10 %. </w:t>
      </w:r>
      <w:proofErr w:type="spellStart"/>
      <w:r w:rsidRPr="00E95072">
        <w:rPr>
          <w:rFonts w:ascii="Times New Roman" w:eastAsia="TimesNewRoman" w:hAnsi="Times New Roman" w:cs="Times New Roman"/>
          <w:b/>
          <w:iCs/>
          <w:sz w:val="24"/>
          <w:szCs w:val="24"/>
        </w:rPr>
        <w:t>Чому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виробничого</w:t>
      </w:r>
      <w:proofErr w:type="spellEnd"/>
      <w:r w:rsidRPr="00E95072">
        <w:rPr>
          <w:rFonts w:ascii="Times New Roman" w:eastAsia="TimesNewRoman" w:hAnsi="Times New Roman" w:cs="Times New Roman"/>
          <w:b/>
          <w:iCs/>
          <w:sz w:val="24"/>
          <w:szCs w:val="24"/>
        </w:rPr>
        <w:t xml:space="preserve"> левериджу:</w:t>
      </w:r>
    </w:p>
    <w:p w14:paraId="21B6158A"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а) 15 %;</w:t>
      </w:r>
    </w:p>
    <w:p w14:paraId="61650814"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5 %;</w:t>
      </w:r>
    </w:p>
    <w:p w14:paraId="7BF3C2E6"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в) 2?</w:t>
      </w:r>
    </w:p>
    <w:p w14:paraId="5188F76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b/>
          <w:iCs/>
          <w:sz w:val="24"/>
          <w:szCs w:val="24"/>
        </w:rPr>
        <w:t xml:space="preserve">8.4. </w:t>
      </w:r>
      <w:proofErr w:type="spellStart"/>
      <w:r w:rsidRPr="00E95072">
        <w:rPr>
          <w:rFonts w:ascii="Times New Roman" w:eastAsia="TimesNewRoman" w:hAnsi="Times New Roman" w:cs="Times New Roman"/>
          <w:b/>
          <w:iCs/>
          <w:sz w:val="24"/>
          <w:szCs w:val="24"/>
        </w:rPr>
        <w:t>Потенційна</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можливість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впливати</w:t>
      </w:r>
      <w:proofErr w:type="spellEnd"/>
      <w:r w:rsidRPr="00E95072">
        <w:rPr>
          <w:rFonts w:ascii="Times New Roman" w:eastAsia="TimesNewRoman" w:hAnsi="Times New Roman" w:cs="Times New Roman"/>
          <w:b/>
          <w:iCs/>
          <w:sz w:val="24"/>
          <w:szCs w:val="24"/>
        </w:rPr>
        <w:t xml:space="preserve"> на </w:t>
      </w:r>
      <w:proofErr w:type="spellStart"/>
      <w:r w:rsidRPr="00E95072">
        <w:rPr>
          <w:rFonts w:ascii="Times New Roman" w:eastAsia="TimesNewRoman" w:hAnsi="Times New Roman" w:cs="Times New Roman"/>
          <w:b/>
          <w:iCs/>
          <w:sz w:val="24"/>
          <w:szCs w:val="24"/>
        </w:rPr>
        <w:t>чистий</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прибуток</w:t>
      </w:r>
      <w:proofErr w:type="spellEnd"/>
      <w:r w:rsidRPr="00E95072">
        <w:rPr>
          <w:rFonts w:ascii="Times New Roman" w:eastAsia="TimesNewRoman" w:hAnsi="Times New Roman" w:cs="Times New Roman"/>
          <w:b/>
          <w:iCs/>
          <w:sz w:val="24"/>
          <w:szCs w:val="24"/>
        </w:rPr>
        <w:t xml:space="preserve"> і </w:t>
      </w:r>
      <w:proofErr w:type="spellStart"/>
      <w:r w:rsidRPr="00E95072">
        <w:rPr>
          <w:rFonts w:ascii="Times New Roman" w:eastAsia="TimesNewRoman" w:hAnsi="Times New Roman" w:cs="Times New Roman"/>
          <w:b/>
          <w:iCs/>
          <w:sz w:val="24"/>
          <w:szCs w:val="24"/>
        </w:rPr>
        <w:t>рентабельність</w:t>
      </w:r>
      <w:proofErr w:type="spellEnd"/>
      <w:r w:rsidRPr="00E95072">
        <w:rPr>
          <w:rFonts w:ascii="Times New Roman" w:eastAsia="TimesNewRoman" w:hAnsi="Times New Roman" w:cs="Times New Roman"/>
          <w:b/>
          <w:iCs/>
          <w:sz w:val="24"/>
          <w:szCs w:val="24"/>
        </w:rPr>
        <w:t xml:space="preserve"> шляхом </w:t>
      </w:r>
      <w:proofErr w:type="spellStart"/>
      <w:r w:rsidRPr="00E95072">
        <w:rPr>
          <w:rFonts w:ascii="Times New Roman" w:eastAsia="TimesNewRoman" w:hAnsi="Times New Roman" w:cs="Times New Roman"/>
          <w:b/>
          <w:iCs/>
          <w:sz w:val="24"/>
          <w:szCs w:val="24"/>
        </w:rPr>
        <w:t>зміни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структури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власного</w:t>
      </w:r>
      <w:proofErr w:type="spellEnd"/>
      <w:r w:rsidRPr="00E95072">
        <w:rPr>
          <w:rFonts w:ascii="Times New Roman" w:eastAsia="TimesNewRoman" w:hAnsi="Times New Roman" w:cs="Times New Roman"/>
          <w:b/>
          <w:iCs/>
          <w:sz w:val="24"/>
          <w:szCs w:val="24"/>
        </w:rPr>
        <w:t xml:space="preserve"> і </w:t>
      </w:r>
      <w:proofErr w:type="spellStart"/>
      <w:r w:rsidRPr="00E95072">
        <w:rPr>
          <w:rFonts w:ascii="Times New Roman" w:eastAsia="TimesNewRoman" w:hAnsi="Times New Roman" w:cs="Times New Roman"/>
          <w:b/>
          <w:iCs/>
          <w:sz w:val="24"/>
          <w:szCs w:val="24"/>
        </w:rPr>
        <w:t>позикового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капіталу</w:t>
      </w:r>
      <w:proofErr w:type="spellEnd"/>
      <w:r w:rsidRPr="00E95072">
        <w:rPr>
          <w:rFonts w:ascii="Times New Roman" w:eastAsia="TimesNewRoman" w:hAnsi="Times New Roman" w:cs="Times New Roman"/>
          <w:b/>
          <w:iCs/>
          <w:sz w:val="24"/>
          <w:szCs w:val="24"/>
        </w:rPr>
        <w:t xml:space="preserve">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w:t>
      </w:r>
    </w:p>
    <w:p w14:paraId="0E87079A"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виробничий</w:t>
      </w:r>
      <w:proofErr w:type="spellEnd"/>
      <w:r w:rsidRPr="00E95072">
        <w:rPr>
          <w:rFonts w:ascii="Times New Roman" w:eastAsia="TimesNewRoman" w:hAnsi="Times New Roman" w:cs="Times New Roman"/>
          <w:sz w:val="24"/>
          <w:szCs w:val="24"/>
        </w:rPr>
        <w:t xml:space="preserve"> леверидж;</w:t>
      </w:r>
    </w:p>
    <w:p w14:paraId="6D3B5DBC"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фінансовий</w:t>
      </w:r>
      <w:proofErr w:type="spellEnd"/>
      <w:r w:rsidRPr="00E95072">
        <w:rPr>
          <w:rFonts w:ascii="Times New Roman" w:eastAsia="TimesNewRoman" w:hAnsi="Times New Roman" w:cs="Times New Roman"/>
          <w:sz w:val="24"/>
          <w:szCs w:val="24"/>
        </w:rPr>
        <w:t xml:space="preserve"> леверидж;</w:t>
      </w:r>
    </w:p>
    <w:p w14:paraId="1987D761"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виробничо-фінансовий</w:t>
      </w:r>
      <w:proofErr w:type="spellEnd"/>
      <w:r w:rsidRPr="00E95072">
        <w:rPr>
          <w:rFonts w:ascii="Times New Roman" w:eastAsia="TimesNewRoman" w:hAnsi="Times New Roman" w:cs="Times New Roman"/>
          <w:sz w:val="24"/>
          <w:szCs w:val="24"/>
        </w:rPr>
        <w:t xml:space="preserve"> леверидж.</w:t>
      </w:r>
    </w:p>
    <w:p w14:paraId="0B5E753D"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8.5. </w:t>
      </w:r>
      <w:proofErr w:type="spellStart"/>
      <w:r w:rsidRPr="00E95072">
        <w:rPr>
          <w:rFonts w:ascii="Times New Roman" w:eastAsia="TimesNewRoman" w:hAnsi="Times New Roman" w:cs="Times New Roman"/>
          <w:b/>
          <w:iCs/>
          <w:sz w:val="24"/>
          <w:szCs w:val="24"/>
        </w:rPr>
        <w:t>Рівень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левериджу </w:t>
      </w:r>
      <w:proofErr w:type="spellStart"/>
      <w:r w:rsidRPr="00E95072">
        <w:rPr>
          <w:rFonts w:ascii="Times New Roman" w:eastAsia="TimesNewRoman" w:hAnsi="Times New Roman" w:cs="Times New Roman"/>
          <w:b/>
          <w:iCs/>
          <w:sz w:val="24"/>
          <w:szCs w:val="24"/>
        </w:rPr>
        <w:t>визначається</w:t>
      </w:r>
      <w:proofErr w:type="spellEnd"/>
      <w:r w:rsidRPr="00E95072">
        <w:rPr>
          <w:rFonts w:ascii="Times New Roman" w:eastAsia="TimesNewRoman" w:hAnsi="Times New Roman" w:cs="Times New Roman"/>
          <w:b/>
          <w:iCs/>
          <w:sz w:val="24"/>
          <w:szCs w:val="24"/>
        </w:rPr>
        <w:t xml:space="preserve"> як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w:t>
      </w:r>
    </w:p>
    <w:p w14:paraId="41C4663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темпу приросту валового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 темпу</w:t>
      </w:r>
      <w:proofErr w:type="gramEnd"/>
      <w:r w:rsidRPr="00E95072">
        <w:rPr>
          <w:rFonts w:ascii="Times New Roman" w:eastAsia="TimesNewRoman" w:hAnsi="Times New Roman" w:cs="Times New Roman"/>
          <w:sz w:val="24"/>
          <w:szCs w:val="24"/>
        </w:rPr>
        <w:t xml:space="preserve"> приросту чистого</w:t>
      </w:r>
    </w:p>
    <w:p w14:paraId="26917F7B"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w:t>
      </w:r>
    </w:p>
    <w:p w14:paraId="36D45A11"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темпу приросту чистого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 темпу</w:t>
      </w:r>
      <w:proofErr w:type="gramEnd"/>
      <w:r w:rsidRPr="00E95072">
        <w:rPr>
          <w:rFonts w:ascii="Times New Roman" w:eastAsia="TimesNewRoman" w:hAnsi="Times New Roman" w:cs="Times New Roman"/>
          <w:sz w:val="24"/>
          <w:szCs w:val="24"/>
        </w:rPr>
        <w:t xml:space="preserve"> приросту валового</w:t>
      </w:r>
    </w:p>
    <w:p w14:paraId="0B90037D"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w:t>
      </w:r>
    </w:p>
    <w:p w14:paraId="2EE2869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темпу приросту чистого </w:t>
      </w:r>
      <w:proofErr w:type="spellStart"/>
      <w:r w:rsidRPr="00E95072">
        <w:rPr>
          <w:rFonts w:ascii="Times New Roman" w:eastAsia="TimesNewRoman" w:hAnsi="Times New Roman" w:cs="Times New Roman"/>
          <w:sz w:val="24"/>
          <w:szCs w:val="24"/>
        </w:rPr>
        <w:t>прибутку</w:t>
      </w:r>
      <w:proofErr w:type="spellEnd"/>
      <w:r w:rsidRPr="00E95072">
        <w:rPr>
          <w:rFonts w:ascii="Times New Roman" w:eastAsia="TimesNewRoman" w:hAnsi="Times New Roman" w:cs="Times New Roman"/>
          <w:sz w:val="24"/>
          <w:szCs w:val="24"/>
        </w:rPr>
        <w:t xml:space="preserve"> </w:t>
      </w:r>
      <w:proofErr w:type="gramStart"/>
      <w:r w:rsidRPr="00E95072">
        <w:rPr>
          <w:rFonts w:ascii="Times New Roman" w:eastAsia="TimesNewRoman" w:hAnsi="Times New Roman" w:cs="Times New Roman"/>
          <w:sz w:val="24"/>
          <w:szCs w:val="24"/>
        </w:rPr>
        <w:t>до темпу</w:t>
      </w:r>
      <w:proofErr w:type="gramEnd"/>
      <w:r w:rsidRPr="00E95072">
        <w:rPr>
          <w:rFonts w:ascii="Times New Roman" w:eastAsia="TimesNewRoman" w:hAnsi="Times New Roman" w:cs="Times New Roman"/>
          <w:sz w:val="24"/>
          <w:szCs w:val="24"/>
        </w:rPr>
        <w:t xml:space="preserve"> приросту </w:t>
      </w:r>
      <w:proofErr w:type="spellStart"/>
      <w:r w:rsidRPr="00E95072">
        <w:rPr>
          <w:rFonts w:ascii="Times New Roman" w:eastAsia="TimesNewRoman" w:hAnsi="Times New Roman" w:cs="Times New Roman"/>
          <w:sz w:val="24"/>
          <w:szCs w:val="24"/>
        </w:rPr>
        <w:t>обсягу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реалі</w:t>
      </w:r>
      <w:proofErr w:type="spellEnd"/>
      <w:r w:rsidRPr="00E95072">
        <w:rPr>
          <w:rFonts w:ascii="Times New Roman" w:eastAsia="TimesNewRoman" w:hAnsi="Times New Roman" w:cs="Times New Roman"/>
          <w:sz w:val="24"/>
          <w:szCs w:val="24"/>
        </w:rPr>
        <w:t>-</w:t>
      </w:r>
    </w:p>
    <w:p w14:paraId="435105F9"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зації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продукції</w:t>
      </w:r>
      <w:proofErr w:type="spellEnd"/>
      <w:r w:rsidRPr="00E95072">
        <w:rPr>
          <w:rFonts w:ascii="Times New Roman" w:eastAsia="TimesNewRoman" w:hAnsi="Times New Roman" w:cs="Times New Roman"/>
          <w:sz w:val="24"/>
          <w:szCs w:val="24"/>
        </w:rPr>
        <w:t>.</w:t>
      </w:r>
    </w:p>
    <w:p w14:paraId="165EFC2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8.6. Темп приросту валового </w:t>
      </w:r>
      <w:proofErr w:type="spellStart"/>
      <w:r w:rsidRPr="00E95072">
        <w:rPr>
          <w:rFonts w:ascii="Times New Roman" w:eastAsia="TimesNewRoman" w:hAnsi="Times New Roman" w:cs="Times New Roman"/>
          <w:b/>
          <w:iCs/>
          <w:sz w:val="24"/>
          <w:szCs w:val="24"/>
        </w:rPr>
        <w:t>прибутку</w:t>
      </w:r>
      <w:proofErr w:type="spellEnd"/>
      <w:r w:rsidRPr="00E95072">
        <w:rPr>
          <w:rFonts w:ascii="Times New Roman" w:eastAsia="TimesNewRoman" w:hAnsi="Times New Roman" w:cs="Times New Roman"/>
          <w:b/>
          <w:iCs/>
          <w:sz w:val="24"/>
          <w:szCs w:val="24"/>
        </w:rPr>
        <w:t xml:space="preserve"> – 10 %, темп приросту </w:t>
      </w:r>
      <w:proofErr w:type="spellStart"/>
      <w:r w:rsidRPr="00E95072">
        <w:rPr>
          <w:rFonts w:ascii="Times New Roman" w:eastAsia="TimesNewRoman" w:hAnsi="Times New Roman" w:cs="Times New Roman"/>
          <w:b/>
          <w:iCs/>
          <w:sz w:val="24"/>
          <w:szCs w:val="24"/>
        </w:rPr>
        <w:t>чис</w:t>
      </w:r>
      <w:proofErr w:type="spellEnd"/>
      <w:r w:rsidRPr="00E95072">
        <w:rPr>
          <w:rFonts w:ascii="Times New Roman" w:eastAsia="TimesNewRoman" w:hAnsi="Times New Roman" w:cs="Times New Roman"/>
          <w:b/>
          <w:iCs/>
          <w:sz w:val="24"/>
          <w:szCs w:val="24"/>
        </w:rPr>
        <w:t>-</w:t>
      </w:r>
    </w:p>
    <w:p w14:paraId="54FB02DC"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того </w:t>
      </w:r>
      <w:proofErr w:type="spellStart"/>
      <w:r w:rsidRPr="00E95072">
        <w:rPr>
          <w:rFonts w:ascii="Times New Roman" w:eastAsia="TimesNewRoman" w:hAnsi="Times New Roman" w:cs="Times New Roman"/>
          <w:b/>
          <w:iCs/>
          <w:sz w:val="24"/>
          <w:szCs w:val="24"/>
        </w:rPr>
        <w:t>прибутку</w:t>
      </w:r>
      <w:proofErr w:type="spellEnd"/>
      <w:r w:rsidRPr="00E95072">
        <w:rPr>
          <w:rFonts w:ascii="Times New Roman" w:eastAsia="TimesNewRoman" w:hAnsi="Times New Roman" w:cs="Times New Roman"/>
          <w:b/>
          <w:iCs/>
          <w:sz w:val="24"/>
          <w:szCs w:val="24"/>
        </w:rPr>
        <w:t xml:space="preserve"> – 15 %. </w:t>
      </w:r>
      <w:proofErr w:type="spellStart"/>
      <w:r w:rsidRPr="00E95072">
        <w:rPr>
          <w:rFonts w:ascii="Times New Roman" w:eastAsia="TimesNewRoman" w:hAnsi="Times New Roman" w:cs="Times New Roman"/>
          <w:b/>
          <w:iCs/>
          <w:sz w:val="24"/>
          <w:szCs w:val="24"/>
        </w:rPr>
        <w:t>Чому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левериджу:</w:t>
      </w:r>
    </w:p>
    <w:p w14:paraId="3CA98458"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а) 1,5;</w:t>
      </w:r>
    </w:p>
    <w:p w14:paraId="4E46F65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5 %;</w:t>
      </w:r>
    </w:p>
    <w:p w14:paraId="13644CCF"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в) 25 %?</w:t>
      </w:r>
    </w:p>
    <w:p w14:paraId="09E34A5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8.7.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виробничого</w:t>
      </w:r>
      <w:proofErr w:type="spellEnd"/>
      <w:r w:rsidRPr="00E95072">
        <w:rPr>
          <w:rFonts w:ascii="Times New Roman" w:eastAsia="TimesNewRoman" w:hAnsi="Times New Roman" w:cs="Times New Roman"/>
          <w:b/>
          <w:iCs/>
          <w:sz w:val="24"/>
          <w:szCs w:val="24"/>
        </w:rPr>
        <w:t xml:space="preserve"> левериджу – 3,0,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левериджу – 1,2. </w:t>
      </w:r>
      <w:proofErr w:type="spellStart"/>
      <w:r w:rsidRPr="00E95072">
        <w:rPr>
          <w:rFonts w:ascii="Times New Roman" w:eastAsia="TimesNewRoman" w:hAnsi="Times New Roman" w:cs="Times New Roman"/>
          <w:b/>
          <w:iCs/>
          <w:sz w:val="24"/>
          <w:szCs w:val="24"/>
        </w:rPr>
        <w:t>Коефіцієнт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виробничо-фінансового</w:t>
      </w:r>
      <w:proofErr w:type="spellEnd"/>
      <w:r w:rsidRPr="00E95072">
        <w:rPr>
          <w:rFonts w:ascii="Times New Roman" w:eastAsia="TimesNewRoman" w:hAnsi="Times New Roman" w:cs="Times New Roman"/>
          <w:b/>
          <w:iCs/>
          <w:sz w:val="24"/>
          <w:szCs w:val="24"/>
        </w:rPr>
        <w:t xml:space="preserve"> левериджу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w:t>
      </w:r>
    </w:p>
    <w:p w14:paraId="6FA7945D"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а) 4,2;</w:t>
      </w:r>
    </w:p>
    <w:p w14:paraId="0AF3ACCC"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1,8;</w:t>
      </w:r>
    </w:p>
    <w:p w14:paraId="4138CF1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в) 3,6.</w:t>
      </w:r>
    </w:p>
    <w:p w14:paraId="3B6CD1E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8.8. </w:t>
      </w:r>
      <w:proofErr w:type="spellStart"/>
      <w:r w:rsidRPr="00E95072">
        <w:rPr>
          <w:rFonts w:ascii="Times New Roman" w:eastAsia="TimesNewRoman" w:hAnsi="Times New Roman" w:cs="Times New Roman"/>
          <w:b/>
          <w:iCs/>
          <w:sz w:val="24"/>
          <w:szCs w:val="24"/>
        </w:rPr>
        <w:t>Відношення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позикового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капіталу</w:t>
      </w:r>
      <w:proofErr w:type="spellEnd"/>
      <w:r w:rsidRPr="00E95072">
        <w:rPr>
          <w:rFonts w:ascii="Times New Roman" w:eastAsia="TimesNewRoman" w:hAnsi="Times New Roman" w:cs="Times New Roman"/>
          <w:b/>
          <w:iCs/>
          <w:sz w:val="24"/>
          <w:szCs w:val="24"/>
        </w:rPr>
        <w:t xml:space="preserve"> до </w:t>
      </w:r>
      <w:proofErr w:type="spellStart"/>
      <w:r w:rsidRPr="00E95072">
        <w:rPr>
          <w:rFonts w:ascii="Times New Roman" w:eastAsia="TimesNewRoman" w:hAnsi="Times New Roman" w:cs="Times New Roman"/>
          <w:b/>
          <w:iCs/>
          <w:sz w:val="24"/>
          <w:szCs w:val="24"/>
        </w:rPr>
        <w:t>власного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капіталу</w:t>
      </w:r>
      <w:proofErr w:type="spellEnd"/>
      <w:r w:rsidRPr="00E95072">
        <w:rPr>
          <w:rFonts w:ascii="Times New Roman" w:eastAsia="TimesNewRoman" w:hAnsi="Times New Roman" w:cs="Times New Roman"/>
          <w:b/>
          <w:iCs/>
          <w:sz w:val="24"/>
          <w:szCs w:val="24"/>
        </w:rPr>
        <w:t xml:space="preserve">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w:t>
      </w:r>
    </w:p>
    <w:p w14:paraId="58BCBDF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плече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5BD0980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ефект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6C65229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диференціал</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7EEC600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lastRenderedPageBreak/>
        <w:t xml:space="preserve">г) </w:t>
      </w:r>
      <w:proofErr w:type="spellStart"/>
      <w:r w:rsidRPr="00E95072">
        <w:rPr>
          <w:rFonts w:ascii="Times New Roman" w:eastAsia="TimesNewRoman" w:hAnsi="Times New Roman" w:cs="Times New Roman"/>
          <w:sz w:val="24"/>
          <w:szCs w:val="24"/>
        </w:rPr>
        <w:t>рівень</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4D2CEBD8"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8.9. </w:t>
      </w:r>
      <w:proofErr w:type="spellStart"/>
      <w:r w:rsidRPr="00E95072">
        <w:rPr>
          <w:rFonts w:ascii="Times New Roman" w:eastAsia="TimesNewRoman" w:hAnsi="Times New Roman" w:cs="Times New Roman"/>
          <w:b/>
          <w:iCs/>
          <w:sz w:val="24"/>
          <w:szCs w:val="24"/>
        </w:rPr>
        <w:t>Диференціал</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важеля</w:t>
      </w:r>
      <w:proofErr w:type="spellEnd"/>
      <w:r w:rsidRPr="00E95072">
        <w:rPr>
          <w:rFonts w:ascii="Times New Roman" w:eastAsia="TimesNewRoman" w:hAnsi="Times New Roman" w:cs="Times New Roman"/>
          <w:b/>
          <w:iCs/>
          <w:sz w:val="24"/>
          <w:szCs w:val="24"/>
        </w:rPr>
        <w:t xml:space="preserve"> – </w:t>
      </w:r>
      <w:proofErr w:type="spellStart"/>
      <w:r w:rsidRPr="00E95072">
        <w:rPr>
          <w:rFonts w:ascii="Times New Roman" w:eastAsia="TimesNewRoman" w:hAnsi="Times New Roman" w:cs="Times New Roman"/>
          <w:b/>
          <w:iCs/>
          <w:sz w:val="24"/>
          <w:szCs w:val="24"/>
        </w:rPr>
        <w:t>це</w:t>
      </w:r>
      <w:proofErr w:type="spellEnd"/>
      <w:r w:rsidRPr="00E95072">
        <w:rPr>
          <w:rFonts w:ascii="Times New Roman" w:eastAsia="TimesNewRoman" w:hAnsi="Times New Roman" w:cs="Times New Roman"/>
          <w:b/>
          <w:iCs/>
          <w:sz w:val="24"/>
          <w:szCs w:val="24"/>
        </w:rPr>
        <w:t>:</w:t>
      </w:r>
    </w:p>
    <w:p w14:paraId="4F60AEAF"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відношення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позикового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 xml:space="preserve"> до </w:t>
      </w:r>
      <w:proofErr w:type="spellStart"/>
      <w:r w:rsidRPr="00E95072">
        <w:rPr>
          <w:rFonts w:ascii="Times New Roman" w:eastAsia="TimesNewRoman" w:hAnsi="Times New Roman" w:cs="Times New Roman"/>
          <w:sz w:val="24"/>
          <w:szCs w:val="24"/>
        </w:rPr>
        <w:t>власного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w:t>
      </w:r>
    </w:p>
    <w:p w14:paraId="4B1A5B05"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lang w:val="uk-UA"/>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різниця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між</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рентабельністю</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сукупного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рентабельністю</w:t>
      </w:r>
      <w:proofErr w:type="spellEnd"/>
    </w:p>
    <w:p w14:paraId="4D22BACA"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власного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w:t>
      </w:r>
    </w:p>
    <w:p w14:paraId="4864A768"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різниця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між</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рентабельністю</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сукупного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 xml:space="preserve"> і процентною ста-</w:t>
      </w:r>
    </w:p>
    <w:p w14:paraId="58771A52"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вкою</w:t>
      </w:r>
      <w:proofErr w:type="spellEnd"/>
      <w:r w:rsidRPr="00E95072">
        <w:rPr>
          <w:rFonts w:ascii="Times New Roman" w:eastAsia="TimesNewRoman" w:hAnsi="Times New Roman" w:cs="Times New Roman"/>
          <w:sz w:val="24"/>
          <w:szCs w:val="24"/>
        </w:rPr>
        <w:t xml:space="preserve"> за кредит;</w:t>
      </w:r>
    </w:p>
    <w:p w14:paraId="6C3997F3"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відношення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сукупного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 xml:space="preserve"> до </w:t>
      </w:r>
      <w:proofErr w:type="spellStart"/>
      <w:r w:rsidRPr="00E95072">
        <w:rPr>
          <w:rFonts w:ascii="Times New Roman" w:eastAsia="TimesNewRoman" w:hAnsi="Times New Roman" w:cs="Times New Roman"/>
          <w:sz w:val="24"/>
          <w:szCs w:val="24"/>
        </w:rPr>
        <w:t>процентної</w:t>
      </w:r>
      <w:proofErr w:type="spellEnd"/>
      <w:r w:rsidRPr="00E95072">
        <w:rPr>
          <w:rFonts w:ascii="Times New Roman" w:eastAsia="TimesNewRoman" w:hAnsi="Times New Roman" w:cs="Times New Roman"/>
          <w:sz w:val="24"/>
          <w:szCs w:val="24"/>
        </w:rPr>
        <w:t xml:space="preserve"> ста-</w:t>
      </w:r>
    </w:p>
    <w:p w14:paraId="78872F26"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вки</w:t>
      </w:r>
      <w:proofErr w:type="spellEnd"/>
      <w:r w:rsidRPr="00E95072">
        <w:rPr>
          <w:rFonts w:ascii="Times New Roman" w:eastAsia="TimesNewRoman" w:hAnsi="Times New Roman" w:cs="Times New Roman"/>
          <w:sz w:val="24"/>
          <w:szCs w:val="24"/>
        </w:rPr>
        <w:t xml:space="preserve"> за кредит.</w:t>
      </w:r>
    </w:p>
    <w:p w14:paraId="7528B7F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iCs/>
          <w:sz w:val="24"/>
          <w:szCs w:val="24"/>
        </w:rPr>
        <w:t>8</w:t>
      </w:r>
      <w:r w:rsidRPr="00E95072">
        <w:rPr>
          <w:rFonts w:ascii="Times New Roman" w:eastAsia="TimesNewRoman" w:hAnsi="Times New Roman" w:cs="Times New Roman"/>
          <w:b/>
          <w:iCs/>
          <w:sz w:val="24"/>
          <w:szCs w:val="24"/>
        </w:rPr>
        <w:t xml:space="preserve">.10. </w:t>
      </w:r>
      <w:proofErr w:type="spellStart"/>
      <w:r w:rsidRPr="00E95072">
        <w:rPr>
          <w:rFonts w:ascii="Times New Roman" w:eastAsia="TimesNewRoman" w:hAnsi="Times New Roman" w:cs="Times New Roman"/>
          <w:b/>
          <w:iCs/>
          <w:sz w:val="24"/>
          <w:szCs w:val="24"/>
        </w:rPr>
        <w:t>Чому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ефект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важеля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якщо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диференціал</w:t>
      </w:r>
      <w:proofErr w:type="spellEnd"/>
      <w:r w:rsidR="009743BE"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важеля</w:t>
      </w:r>
      <w:proofErr w:type="spellEnd"/>
      <w:r w:rsidRPr="00E95072">
        <w:rPr>
          <w:rFonts w:ascii="Times New Roman" w:eastAsia="TimesNewRoman" w:hAnsi="Times New Roman" w:cs="Times New Roman"/>
          <w:b/>
          <w:iCs/>
          <w:sz w:val="24"/>
          <w:szCs w:val="24"/>
        </w:rPr>
        <w:t xml:space="preserve"> – 5 </w:t>
      </w:r>
      <w:proofErr w:type="spellStart"/>
      <w:r w:rsidRPr="00E95072">
        <w:rPr>
          <w:rFonts w:ascii="Times New Roman" w:eastAsia="TimesNewRoman" w:hAnsi="Times New Roman" w:cs="Times New Roman"/>
          <w:b/>
          <w:iCs/>
          <w:sz w:val="24"/>
          <w:szCs w:val="24"/>
        </w:rPr>
        <w:t>відсоткових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пунктів</w:t>
      </w:r>
      <w:proofErr w:type="spellEnd"/>
      <w:r w:rsidRPr="00E95072">
        <w:rPr>
          <w:rFonts w:ascii="Times New Roman" w:eastAsia="TimesNewRoman" w:hAnsi="Times New Roman" w:cs="Times New Roman"/>
          <w:b/>
          <w:iCs/>
          <w:sz w:val="24"/>
          <w:szCs w:val="24"/>
        </w:rPr>
        <w:t xml:space="preserve">, плече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важеля</w:t>
      </w:r>
      <w:proofErr w:type="spellEnd"/>
      <w:r w:rsidRPr="00E95072">
        <w:rPr>
          <w:rFonts w:ascii="Times New Roman" w:eastAsia="TimesNewRoman" w:hAnsi="Times New Roman" w:cs="Times New Roman"/>
          <w:b/>
          <w:iCs/>
          <w:sz w:val="24"/>
          <w:szCs w:val="24"/>
        </w:rPr>
        <w:t xml:space="preserve"> –</w:t>
      </w:r>
      <w:r w:rsidR="009743BE" w:rsidRPr="00E95072">
        <w:rPr>
          <w:rFonts w:ascii="Times New Roman" w:eastAsia="TimesNewRoman" w:hAnsi="Times New Roman" w:cs="Times New Roman"/>
          <w:b/>
          <w:iCs/>
          <w:sz w:val="24"/>
          <w:szCs w:val="24"/>
          <w:lang w:val="uk-UA"/>
        </w:rPr>
        <w:t xml:space="preserve"> </w:t>
      </w:r>
      <w:r w:rsidRPr="00E95072">
        <w:rPr>
          <w:rFonts w:ascii="Times New Roman" w:eastAsia="TimesNewRoman" w:hAnsi="Times New Roman" w:cs="Times New Roman"/>
          <w:b/>
          <w:iCs/>
          <w:sz w:val="24"/>
          <w:szCs w:val="24"/>
        </w:rPr>
        <w:t>0,5:</w:t>
      </w:r>
    </w:p>
    <w:p w14:paraId="362685FA"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10 </w:t>
      </w:r>
      <w:proofErr w:type="spellStart"/>
      <w:r w:rsidRPr="00E95072">
        <w:rPr>
          <w:rFonts w:ascii="Times New Roman" w:eastAsia="TimesNewRoman" w:hAnsi="Times New Roman" w:cs="Times New Roman"/>
          <w:sz w:val="24"/>
          <w:szCs w:val="24"/>
        </w:rPr>
        <w:t>відсотковим</w:t>
      </w:r>
      <w:proofErr w:type="spellEnd"/>
      <w:r w:rsidRPr="00E95072">
        <w:rPr>
          <w:rFonts w:ascii="Times New Roman" w:eastAsia="TimesNewRoman" w:hAnsi="Times New Roman" w:cs="Times New Roman"/>
          <w:sz w:val="24"/>
          <w:szCs w:val="24"/>
        </w:rPr>
        <w:t xml:space="preserve"> пунктам;</w:t>
      </w:r>
    </w:p>
    <w:p w14:paraId="7EEE9C69"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2,5 </w:t>
      </w:r>
      <w:proofErr w:type="spellStart"/>
      <w:r w:rsidRPr="00E95072">
        <w:rPr>
          <w:rFonts w:ascii="Times New Roman" w:eastAsia="TimesNewRoman" w:hAnsi="Times New Roman" w:cs="Times New Roman"/>
          <w:sz w:val="24"/>
          <w:szCs w:val="24"/>
        </w:rPr>
        <w:t>відсоткового</w:t>
      </w:r>
      <w:proofErr w:type="spellEnd"/>
      <w:r w:rsidRPr="00E95072">
        <w:rPr>
          <w:rFonts w:ascii="Times New Roman" w:eastAsia="TimesNewRoman" w:hAnsi="Times New Roman" w:cs="Times New Roman"/>
          <w:sz w:val="24"/>
          <w:szCs w:val="24"/>
        </w:rPr>
        <w:t xml:space="preserve"> пункту;</w:t>
      </w:r>
    </w:p>
    <w:p w14:paraId="22F36B1F"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4,5 </w:t>
      </w:r>
      <w:proofErr w:type="spellStart"/>
      <w:r w:rsidRPr="00E95072">
        <w:rPr>
          <w:rFonts w:ascii="Times New Roman" w:eastAsia="TimesNewRoman" w:hAnsi="Times New Roman" w:cs="Times New Roman"/>
          <w:sz w:val="24"/>
          <w:szCs w:val="24"/>
        </w:rPr>
        <w:t>відсоткового</w:t>
      </w:r>
      <w:proofErr w:type="spellEnd"/>
      <w:r w:rsidRPr="00E95072">
        <w:rPr>
          <w:rFonts w:ascii="Times New Roman" w:eastAsia="TimesNewRoman" w:hAnsi="Times New Roman" w:cs="Times New Roman"/>
          <w:sz w:val="24"/>
          <w:szCs w:val="24"/>
        </w:rPr>
        <w:t xml:space="preserve"> пункту;</w:t>
      </w:r>
    </w:p>
    <w:p w14:paraId="6F614B37"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5,5 </w:t>
      </w:r>
      <w:proofErr w:type="spellStart"/>
      <w:r w:rsidRPr="00E95072">
        <w:rPr>
          <w:rFonts w:ascii="Times New Roman" w:eastAsia="TimesNewRoman" w:hAnsi="Times New Roman" w:cs="Times New Roman"/>
          <w:sz w:val="24"/>
          <w:szCs w:val="24"/>
        </w:rPr>
        <w:t>відсоткового</w:t>
      </w:r>
      <w:proofErr w:type="spellEnd"/>
      <w:r w:rsidRPr="00E95072">
        <w:rPr>
          <w:rFonts w:ascii="Times New Roman" w:eastAsia="TimesNewRoman" w:hAnsi="Times New Roman" w:cs="Times New Roman"/>
          <w:sz w:val="24"/>
          <w:szCs w:val="24"/>
        </w:rPr>
        <w:t xml:space="preserve"> пункту?</w:t>
      </w:r>
    </w:p>
    <w:p w14:paraId="028F7DB6"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8.11. </w:t>
      </w:r>
      <w:proofErr w:type="spellStart"/>
      <w:r w:rsidRPr="00E95072">
        <w:rPr>
          <w:rFonts w:ascii="Times New Roman" w:eastAsia="TimesNewRoman" w:hAnsi="Times New Roman" w:cs="Times New Roman"/>
          <w:b/>
          <w:iCs/>
          <w:sz w:val="24"/>
          <w:szCs w:val="24"/>
        </w:rPr>
        <w:t>Якщо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рентабельність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сукупного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капіталу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вища</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середньо</w:t>
      </w:r>
      <w:proofErr w:type="spellEnd"/>
      <w:r w:rsidRPr="00E95072">
        <w:rPr>
          <w:rFonts w:ascii="Times New Roman" w:eastAsia="TimesNewRoman" w:hAnsi="Times New Roman" w:cs="Times New Roman"/>
          <w:b/>
          <w:iCs/>
          <w:sz w:val="24"/>
          <w:szCs w:val="24"/>
        </w:rPr>
        <w:t>-</w:t>
      </w:r>
    </w:p>
    <w:p w14:paraId="55D664FD"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proofErr w:type="spellStart"/>
      <w:r w:rsidRPr="00E95072">
        <w:rPr>
          <w:rFonts w:ascii="Times New Roman" w:eastAsia="TimesNewRoman" w:hAnsi="Times New Roman" w:cs="Times New Roman"/>
          <w:b/>
          <w:iCs/>
          <w:sz w:val="24"/>
          <w:szCs w:val="24"/>
        </w:rPr>
        <w:t>зваженої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ціни</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позикових</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ресурсів</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виникає</w:t>
      </w:r>
      <w:proofErr w:type="spellEnd"/>
      <w:r w:rsidRPr="00E95072">
        <w:rPr>
          <w:rFonts w:ascii="Times New Roman" w:eastAsia="TimesNewRoman" w:hAnsi="Times New Roman" w:cs="Times New Roman"/>
          <w:b/>
          <w:iCs/>
          <w:sz w:val="24"/>
          <w:szCs w:val="24"/>
        </w:rPr>
        <w:t>:</w:t>
      </w:r>
    </w:p>
    <w:p w14:paraId="1CED2EC2"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негативний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ефект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522781B9"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нульовий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ефект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50A8675B"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позитивний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ефект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важеля</w:t>
      </w:r>
      <w:proofErr w:type="spellEnd"/>
      <w:r w:rsidRPr="00E95072">
        <w:rPr>
          <w:rFonts w:ascii="Times New Roman" w:eastAsia="TimesNewRoman" w:hAnsi="Times New Roman" w:cs="Times New Roman"/>
          <w:sz w:val="24"/>
          <w:szCs w:val="24"/>
        </w:rPr>
        <w:t>.</w:t>
      </w:r>
    </w:p>
    <w:p w14:paraId="6791DD08"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b/>
          <w:iCs/>
          <w:sz w:val="24"/>
          <w:szCs w:val="24"/>
        </w:rPr>
      </w:pPr>
      <w:r w:rsidRPr="00E95072">
        <w:rPr>
          <w:rFonts w:ascii="Times New Roman" w:eastAsia="TimesNewRoman" w:hAnsi="Times New Roman" w:cs="Times New Roman"/>
          <w:b/>
          <w:iCs/>
          <w:sz w:val="24"/>
          <w:szCs w:val="24"/>
        </w:rPr>
        <w:t xml:space="preserve">8.12. </w:t>
      </w:r>
      <w:proofErr w:type="spellStart"/>
      <w:r w:rsidRPr="00E95072">
        <w:rPr>
          <w:rFonts w:ascii="Times New Roman" w:eastAsia="TimesNewRoman" w:hAnsi="Times New Roman" w:cs="Times New Roman"/>
          <w:b/>
          <w:iCs/>
          <w:sz w:val="24"/>
          <w:szCs w:val="24"/>
        </w:rPr>
        <w:t>Приріст</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рентабельності</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власного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капіталу</w:t>
      </w:r>
      <w:proofErr w:type="spellEnd"/>
      <w:r w:rsidRPr="00E95072">
        <w:rPr>
          <w:rFonts w:ascii="Times New Roman" w:eastAsia="TimesNewRoman" w:hAnsi="Times New Roman" w:cs="Times New Roman"/>
          <w:b/>
          <w:iCs/>
          <w:sz w:val="24"/>
          <w:szCs w:val="24"/>
        </w:rPr>
        <w:t xml:space="preserve"> – 10 </w:t>
      </w:r>
      <w:proofErr w:type="spellStart"/>
      <w:r w:rsidRPr="00E95072">
        <w:rPr>
          <w:rFonts w:ascii="Times New Roman" w:eastAsia="TimesNewRoman" w:hAnsi="Times New Roman" w:cs="Times New Roman"/>
          <w:b/>
          <w:iCs/>
          <w:sz w:val="24"/>
          <w:szCs w:val="24"/>
        </w:rPr>
        <w:t>відсоткових</w:t>
      </w:r>
      <w:proofErr w:type="spellEnd"/>
      <w:r w:rsidR="009743BE" w:rsidRPr="00E95072">
        <w:rPr>
          <w:rFonts w:ascii="Times New Roman" w:eastAsia="TimesNewRoman" w:hAnsi="Times New Roman" w:cs="Times New Roman"/>
          <w:b/>
          <w:iCs/>
          <w:sz w:val="24"/>
          <w:szCs w:val="24"/>
          <w:lang w:val="uk-UA"/>
        </w:rPr>
        <w:t xml:space="preserve"> </w:t>
      </w:r>
      <w:proofErr w:type="spellStart"/>
      <w:r w:rsidRPr="00E95072">
        <w:rPr>
          <w:rFonts w:ascii="Times New Roman" w:eastAsia="TimesNewRoman" w:hAnsi="Times New Roman" w:cs="Times New Roman"/>
          <w:b/>
          <w:iCs/>
          <w:sz w:val="24"/>
          <w:szCs w:val="24"/>
        </w:rPr>
        <w:t>пунктів</w:t>
      </w:r>
      <w:proofErr w:type="spellEnd"/>
      <w:r w:rsidRPr="00E95072">
        <w:rPr>
          <w:rFonts w:ascii="Times New Roman" w:eastAsia="TimesNewRoman" w:hAnsi="Times New Roman" w:cs="Times New Roman"/>
          <w:b/>
          <w:iCs/>
          <w:sz w:val="24"/>
          <w:szCs w:val="24"/>
        </w:rPr>
        <w:t xml:space="preserve">, темп приросту </w:t>
      </w:r>
      <w:proofErr w:type="spellStart"/>
      <w:r w:rsidRPr="00E95072">
        <w:rPr>
          <w:rFonts w:ascii="Times New Roman" w:eastAsia="TimesNewRoman" w:hAnsi="Times New Roman" w:cs="Times New Roman"/>
          <w:b/>
          <w:iCs/>
          <w:sz w:val="24"/>
          <w:szCs w:val="24"/>
        </w:rPr>
        <w:t>прибутку</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від</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господарської</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діяльності</w:t>
      </w:r>
      <w:proofErr w:type="spellEnd"/>
      <w:r w:rsidRPr="00E95072">
        <w:rPr>
          <w:rFonts w:ascii="Times New Roman" w:eastAsia="TimesNewRoman" w:hAnsi="Times New Roman" w:cs="Times New Roman"/>
          <w:b/>
          <w:iCs/>
          <w:sz w:val="24"/>
          <w:szCs w:val="24"/>
        </w:rPr>
        <w:t xml:space="preserve"> – 20 %. </w:t>
      </w:r>
      <w:proofErr w:type="spellStart"/>
      <w:r w:rsidRPr="00E95072">
        <w:rPr>
          <w:rFonts w:ascii="Times New Roman" w:eastAsia="TimesNewRoman" w:hAnsi="Times New Roman" w:cs="Times New Roman"/>
          <w:b/>
          <w:iCs/>
          <w:sz w:val="24"/>
          <w:szCs w:val="24"/>
        </w:rPr>
        <w:t>Рівень</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фінансового</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важеля</w:t>
      </w:r>
      <w:proofErr w:type="spellEnd"/>
      <w:r w:rsidRPr="00E95072">
        <w:rPr>
          <w:rFonts w:ascii="Times New Roman" w:eastAsia="TimesNewRoman" w:hAnsi="Times New Roman" w:cs="Times New Roman"/>
          <w:b/>
          <w:iCs/>
          <w:sz w:val="24"/>
          <w:szCs w:val="24"/>
        </w:rPr>
        <w:t xml:space="preserve"> </w:t>
      </w:r>
      <w:proofErr w:type="spellStart"/>
      <w:r w:rsidRPr="00E95072">
        <w:rPr>
          <w:rFonts w:ascii="Times New Roman" w:eastAsia="TimesNewRoman" w:hAnsi="Times New Roman" w:cs="Times New Roman"/>
          <w:b/>
          <w:iCs/>
          <w:sz w:val="24"/>
          <w:szCs w:val="24"/>
        </w:rPr>
        <w:t>дорівнює</w:t>
      </w:r>
      <w:proofErr w:type="spellEnd"/>
      <w:r w:rsidRPr="00E95072">
        <w:rPr>
          <w:rFonts w:ascii="Times New Roman" w:eastAsia="TimesNewRoman" w:hAnsi="Times New Roman" w:cs="Times New Roman"/>
          <w:b/>
          <w:iCs/>
          <w:sz w:val="24"/>
          <w:szCs w:val="24"/>
        </w:rPr>
        <w:t>:</w:t>
      </w:r>
    </w:p>
    <w:p w14:paraId="61D966FA"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а) 0,5;</w:t>
      </w:r>
    </w:p>
    <w:p w14:paraId="6C507450" w14:textId="77777777" w:rsidR="00972A74" w:rsidRPr="00E95072" w:rsidRDefault="00972A74"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10;</w:t>
      </w:r>
    </w:p>
    <w:p w14:paraId="658B05B0" w14:textId="33CCE2C7" w:rsidR="00972A74" w:rsidRPr="00C766DE" w:rsidRDefault="00972A74" w:rsidP="000F0836">
      <w:pPr>
        <w:spacing w:after="0" w:line="240" w:lineRule="auto"/>
        <w:jc w:val="both"/>
        <w:rPr>
          <w:rFonts w:ascii="Times New Roman" w:hAnsi="Times New Roman" w:cs="Times New Roman"/>
          <w:sz w:val="24"/>
          <w:szCs w:val="24"/>
          <w:lang w:val="uk-UA"/>
        </w:rPr>
      </w:pPr>
      <w:r w:rsidRPr="00E95072">
        <w:rPr>
          <w:rFonts w:ascii="Times New Roman" w:eastAsia="TimesNewRoman" w:hAnsi="Times New Roman" w:cs="Times New Roman"/>
          <w:sz w:val="24"/>
          <w:szCs w:val="24"/>
        </w:rPr>
        <w:t>в) 2.</w:t>
      </w:r>
    </w:p>
    <w:p w14:paraId="5CF9EAB4" w14:textId="77777777" w:rsidR="00C766DE" w:rsidRDefault="00C766DE" w:rsidP="000F0836">
      <w:pPr>
        <w:spacing w:after="0" w:line="240" w:lineRule="auto"/>
        <w:jc w:val="both"/>
        <w:rPr>
          <w:rFonts w:ascii="Times New Roman" w:hAnsi="Times New Roman" w:cs="Times New Roman"/>
          <w:b/>
          <w:sz w:val="24"/>
          <w:szCs w:val="24"/>
          <w:lang w:val="uk-UA"/>
        </w:rPr>
      </w:pPr>
    </w:p>
    <w:p w14:paraId="21662F0B" w14:textId="5624CDD9" w:rsidR="00331377" w:rsidRPr="00E95072" w:rsidRDefault="00331377"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9.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стану </w:t>
      </w:r>
      <w:proofErr w:type="spellStart"/>
      <w:r w:rsidRPr="00E95072">
        <w:rPr>
          <w:rFonts w:ascii="Times New Roman" w:hAnsi="Times New Roman" w:cs="Times New Roman"/>
          <w:b/>
          <w:sz w:val="24"/>
          <w:szCs w:val="24"/>
        </w:rPr>
        <w:t>неплатоспроможних</w:t>
      </w:r>
      <w:proofErr w:type="spellEnd"/>
      <w:r w:rsidRPr="00E95072">
        <w:rPr>
          <w:rFonts w:ascii="Times New Roman" w:hAnsi="Times New Roman" w:cs="Times New Roman"/>
          <w:b/>
          <w:sz w:val="24"/>
          <w:szCs w:val="24"/>
        </w:rPr>
        <w:br/>
      </w:r>
      <w:proofErr w:type="spellStart"/>
      <w:r w:rsidRPr="00E95072">
        <w:rPr>
          <w:rFonts w:ascii="Times New Roman" w:hAnsi="Times New Roman" w:cs="Times New Roman"/>
          <w:b/>
          <w:sz w:val="24"/>
          <w:szCs w:val="24"/>
        </w:rPr>
        <w:t>підприємств</w:t>
      </w:r>
      <w:proofErr w:type="spellEnd"/>
    </w:p>
    <w:p w14:paraId="6827875E" w14:textId="77777777" w:rsidR="00331377" w:rsidRPr="00E95072" w:rsidRDefault="00331377" w:rsidP="000F0836">
      <w:pPr>
        <w:spacing w:after="0" w:line="240" w:lineRule="auto"/>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Нормативно-</w:t>
      </w:r>
      <w:proofErr w:type="spellStart"/>
      <w:r w:rsidRPr="00E95072">
        <w:rPr>
          <w:rFonts w:ascii="Times New Roman" w:hAnsi="Times New Roman" w:cs="Times New Roman"/>
          <w:sz w:val="24"/>
          <w:szCs w:val="24"/>
        </w:rPr>
        <w:t>законодавче</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регулювання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неплатоспроможних</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підходи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щодо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рейтингової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оцінки</w:t>
      </w:r>
      <w:proofErr w:type="spellEnd"/>
      <w:r w:rsidRPr="00E95072">
        <w:rPr>
          <w:rFonts w:ascii="Times New Roman" w:hAnsi="Times New Roman" w:cs="Times New Roman"/>
          <w:sz w:val="24"/>
          <w:szCs w:val="24"/>
        </w:rPr>
        <w:br/>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неплатоспроможних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
    <w:p w14:paraId="008E6947" w14:textId="77777777" w:rsidR="00A421F3" w:rsidRDefault="00A421F3" w:rsidP="00C766DE">
      <w:pPr>
        <w:spacing w:after="0" w:line="240" w:lineRule="auto"/>
        <w:jc w:val="center"/>
        <w:rPr>
          <w:rFonts w:ascii="Times New Roman" w:hAnsi="Times New Roman" w:cs="Times New Roman"/>
          <w:b/>
          <w:bCs/>
          <w:sz w:val="24"/>
          <w:szCs w:val="24"/>
          <w:lang w:val="uk-UA"/>
        </w:rPr>
      </w:pPr>
      <w:r w:rsidRPr="00A421F3">
        <w:rPr>
          <w:rFonts w:ascii="Times New Roman" w:hAnsi="Times New Roman" w:cs="Times New Roman"/>
          <w:b/>
          <w:bCs/>
          <w:sz w:val="24"/>
          <w:szCs w:val="24"/>
          <w:lang w:val="uk-UA"/>
        </w:rPr>
        <w:t>Тестові завдання.</w:t>
      </w:r>
    </w:p>
    <w:p w14:paraId="3BF0172B"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sz w:val="24"/>
          <w:szCs w:val="24"/>
          <w:lang w:val="uk-UA"/>
        </w:rPr>
        <w:t xml:space="preserve">1. </w:t>
      </w:r>
      <w:r w:rsidRPr="00A421F3">
        <w:rPr>
          <w:rFonts w:ascii="Times New Roman" w:hAnsi="Times New Roman" w:cs="Times New Roman"/>
          <w:b/>
          <w:bCs/>
          <w:sz w:val="24"/>
          <w:szCs w:val="24"/>
          <w:lang w:val="uk-UA"/>
        </w:rPr>
        <w:t>Який показник характеризує здатність підприємства погасити всі свої зобов'язання за умови реалізації всіх активів?</w:t>
      </w:r>
      <w:r w:rsidRPr="00A421F3">
        <w:rPr>
          <w:rFonts w:ascii="Times New Roman" w:hAnsi="Times New Roman" w:cs="Times New Roman"/>
          <w:sz w:val="24"/>
          <w:szCs w:val="24"/>
          <w:lang w:val="uk-UA"/>
        </w:rPr>
        <w:t xml:space="preserve"> А) Коефіцієнт абсолютної ліквідності Б) Коефіцієнт фінансової незалежності В) Коефіцієнт загальної фінансової незалежності (автономії) Г) Коефіцієнт загальної платоспроможності (ліквідності) Д) Коефіцієнт оборотності активів</w:t>
      </w:r>
    </w:p>
    <w:p w14:paraId="3F365991" w14:textId="77777777" w:rsidR="00A421F3" w:rsidRDefault="00A421F3" w:rsidP="00A421F3">
      <w:pPr>
        <w:spacing w:after="0" w:line="240" w:lineRule="auto"/>
        <w:jc w:val="both"/>
        <w:rPr>
          <w:rFonts w:ascii="Times New Roman" w:hAnsi="Times New Roman" w:cs="Times New Roman"/>
          <w:sz w:val="24"/>
          <w:szCs w:val="24"/>
          <w:lang w:val="uk-UA"/>
        </w:rPr>
      </w:pPr>
    </w:p>
    <w:p w14:paraId="04B5B274" w14:textId="64CA47EE"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2. Відповідно до законодавства України, неплатоспроможність — це:</w:t>
      </w:r>
      <w:r w:rsidRPr="00A421F3">
        <w:rPr>
          <w:rFonts w:ascii="Times New Roman" w:hAnsi="Times New Roman" w:cs="Times New Roman"/>
          <w:sz w:val="24"/>
          <w:szCs w:val="24"/>
          <w:lang w:val="uk-UA"/>
        </w:rPr>
        <w:t xml:space="preserve"> А) Відсутність прибутку за результатами звітного періоду Б) Перевищення суми дебіторської заборгованості над кредиторською В) Неспроможність суб'єкта підприємницької діяльності виконати після настання встановленого строку грошові зобов'язання перед кредиторами Г) Зниження обсягів реалізації продукції більше ніж на 50% Д) Зменшення власного капіталу нижче рівня статутного</w:t>
      </w:r>
    </w:p>
    <w:p w14:paraId="498BB9D9"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 xml:space="preserve">3. Яка модель прогнозування банкрутства базується на використанні </w:t>
      </w:r>
      <w:proofErr w:type="spellStart"/>
      <w:r w:rsidRPr="00A421F3">
        <w:rPr>
          <w:rFonts w:ascii="Times New Roman" w:hAnsi="Times New Roman" w:cs="Times New Roman"/>
          <w:b/>
          <w:bCs/>
          <w:sz w:val="24"/>
          <w:szCs w:val="24"/>
          <w:lang w:val="uk-UA"/>
        </w:rPr>
        <w:t>п'ятифакторної</w:t>
      </w:r>
      <w:proofErr w:type="spellEnd"/>
      <w:r w:rsidRPr="00A421F3">
        <w:rPr>
          <w:rFonts w:ascii="Times New Roman" w:hAnsi="Times New Roman" w:cs="Times New Roman"/>
          <w:b/>
          <w:bCs/>
          <w:sz w:val="24"/>
          <w:szCs w:val="24"/>
          <w:lang w:val="uk-UA"/>
        </w:rPr>
        <w:t xml:space="preserve"> </w:t>
      </w:r>
      <w:proofErr w:type="spellStart"/>
      <w:r w:rsidRPr="00A421F3">
        <w:rPr>
          <w:rFonts w:ascii="Times New Roman" w:hAnsi="Times New Roman" w:cs="Times New Roman"/>
          <w:b/>
          <w:bCs/>
          <w:sz w:val="24"/>
          <w:szCs w:val="24"/>
          <w:lang w:val="uk-UA"/>
        </w:rPr>
        <w:t>дискримінантної</w:t>
      </w:r>
      <w:proofErr w:type="spellEnd"/>
      <w:r w:rsidRPr="00A421F3">
        <w:rPr>
          <w:rFonts w:ascii="Times New Roman" w:hAnsi="Times New Roman" w:cs="Times New Roman"/>
          <w:b/>
          <w:bCs/>
          <w:sz w:val="24"/>
          <w:szCs w:val="24"/>
          <w:lang w:val="uk-UA"/>
        </w:rPr>
        <w:t xml:space="preserve"> функції?</w:t>
      </w:r>
      <w:r w:rsidRPr="00A421F3">
        <w:rPr>
          <w:rFonts w:ascii="Times New Roman" w:hAnsi="Times New Roman" w:cs="Times New Roman"/>
          <w:sz w:val="24"/>
          <w:szCs w:val="24"/>
          <w:lang w:val="uk-UA"/>
        </w:rPr>
        <w:t xml:space="preserve"> А) Модель </w:t>
      </w:r>
      <w:proofErr w:type="spellStart"/>
      <w:r w:rsidRPr="00A421F3">
        <w:rPr>
          <w:rFonts w:ascii="Times New Roman" w:hAnsi="Times New Roman" w:cs="Times New Roman"/>
          <w:sz w:val="24"/>
          <w:szCs w:val="24"/>
          <w:lang w:val="uk-UA"/>
        </w:rPr>
        <w:t>Бівера</w:t>
      </w:r>
      <w:proofErr w:type="spellEnd"/>
      <w:r w:rsidRPr="00A421F3">
        <w:rPr>
          <w:rFonts w:ascii="Times New Roman" w:hAnsi="Times New Roman" w:cs="Times New Roman"/>
          <w:sz w:val="24"/>
          <w:szCs w:val="24"/>
          <w:lang w:val="uk-UA"/>
        </w:rPr>
        <w:t xml:space="preserve"> Б) Модель Альтмана (Z-рахунок) В) Модель </w:t>
      </w:r>
      <w:proofErr w:type="spellStart"/>
      <w:r w:rsidRPr="00A421F3">
        <w:rPr>
          <w:rFonts w:ascii="Times New Roman" w:hAnsi="Times New Roman" w:cs="Times New Roman"/>
          <w:sz w:val="24"/>
          <w:szCs w:val="24"/>
          <w:lang w:val="uk-UA"/>
        </w:rPr>
        <w:t>Таффлера</w:t>
      </w:r>
      <w:proofErr w:type="spellEnd"/>
      <w:r w:rsidRPr="00A421F3">
        <w:rPr>
          <w:rFonts w:ascii="Times New Roman" w:hAnsi="Times New Roman" w:cs="Times New Roman"/>
          <w:sz w:val="24"/>
          <w:szCs w:val="24"/>
          <w:lang w:val="uk-UA"/>
        </w:rPr>
        <w:t xml:space="preserve"> Г) Модель </w:t>
      </w:r>
      <w:proofErr w:type="spellStart"/>
      <w:r w:rsidRPr="00A421F3">
        <w:rPr>
          <w:rFonts w:ascii="Times New Roman" w:hAnsi="Times New Roman" w:cs="Times New Roman"/>
          <w:sz w:val="24"/>
          <w:szCs w:val="24"/>
          <w:lang w:val="uk-UA"/>
        </w:rPr>
        <w:t>Спрінгейта</w:t>
      </w:r>
      <w:proofErr w:type="spellEnd"/>
      <w:r w:rsidRPr="00A421F3">
        <w:rPr>
          <w:rFonts w:ascii="Times New Roman" w:hAnsi="Times New Roman" w:cs="Times New Roman"/>
          <w:sz w:val="24"/>
          <w:szCs w:val="24"/>
          <w:lang w:val="uk-UA"/>
        </w:rPr>
        <w:t xml:space="preserve"> Д) Модель Терещенка</w:t>
      </w:r>
    </w:p>
    <w:p w14:paraId="10658C08"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4. Коефіцієнт поточної ліквідності (загального покриття) вважається нормальним, якщо він знаходиться в межах:</w:t>
      </w:r>
      <w:r w:rsidRPr="00A421F3">
        <w:rPr>
          <w:rFonts w:ascii="Times New Roman" w:hAnsi="Times New Roman" w:cs="Times New Roman"/>
          <w:sz w:val="24"/>
          <w:szCs w:val="24"/>
          <w:lang w:val="uk-UA"/>
        </w:rPr>
        <w:t xml:space="preserve"> А) 0,1 – 0,2 Б) 0,5 – 0,8 В) 1,0 – 1,5 Г) 1,5 – 2,5 Д) Понад 5,0</w:t>
      </w:r>
    </w:p>
    <w:p w14:paraId="22B9CC59"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lastRenderedPageBreak/>
        <w:t>5. Що з переліченого належить до внутрішніх причин неплатоспроможності підприємства?</w:t>
      </w:r>
      <w:r w:rsidRPr="00A421F3">
        <w:rPr>
          <w:rFonts w:ascii="Times New Roman" w:hAnsi="Times New Roman" w:cs="Times New Roman"/>
          <w:sz w:val="24"/>
          <w:szCs w:val="24"/>
          <w:lang w:val="uk-UA"/>
        </w:rPr>
        <w:t xml:space="preserve"> А) Високий рівень інфляції в країні Б) Нестабільність податкової системи В) Неефективна структура управління та маркетингової стратегії Г) Зниження попиту на світових ринках Д) Зміни в трудовому законодавстві</w:t>
      </w:r>
    </w:p>
    <w:p w14:paraId="4CE14A13"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 xml:space="preserve">6. Чистий робочий капітал (власні оборотні кошти) розраховується як: </w:t>
      </w:r>
      <w:r w:rsidRPr="00A421F3">
        <w:rPr>
          <w:rFonts w:ascii="Times New Roman" w:hAnsi="Times New Roman" w:cs="Times New Roman"/>
          <w:sz w:val="24"/>
          <w:szCs w:val="24"/>
          <w:lang w:val="uk-UA"/>
        </w:rPr>
        <w:t>А) Сума необоротних активів та запасів Б) Різниця між поточними активами та поточними зобов'язаннями В) Різниця між власним капіталом та статутним капіталом Г) Відношення грошових коштів до кредиторської заборгованості Д) Сума дебіторської заборгованості та грошових коштів</w:t>
      </w:r>
    </w:p>
    <w:p w14:paraId="79E38946"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7. Як називається стан неплатоспроможності, який можна подолати шляхом проведення санації?</w:t>
      </w:r>
      <w:r w:rsidRPr="00A421F3">
        <w:rPr>
          <w:rFonts w:ascii="Times New Roman" w:hAnsi="Times New Roman" w:cs="Times New Roman"/>
          <w:sz w:val="24"/>
          <w:szCs w:val="24"/>
          <w:lang w:val="uk-UA"/>
        </w:rPr>
        <w:t xml:space="preserve"> А) Абсолютна неплатоспроможність Б) Тимчасова (технічна) неплатоспроможність В) Хронічне банкрутство Г) Юридичне банкрутство Д) Приховане банкрутство</w:t>
      </w:r>
    </w:p>
    <w:p w14:paraId="2916427C"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8. Коефіцієнт швидкої ліквідності (</w:t>
      </w:r>
      <w:proofErr w:type="spellStart"/>
      <w:r w:rsidRPr="00A421F3">
        <w:rPr>
          <w:rFonts w:ascii="Times New Roman" w:hAnsi="Times New Roman" w:cs="Times New Roman"/>
          <w:b/>
          <w:bCs/>
          <w:sz w:val="24"/>
          <w:szCs w:val="24"/>
          <w:lang w:val="uk-UA"/>
        </w:rPr>
        <w:t>Intermediate</w:t>
      </w:r>
      <w:proofErr w:type="spellEnd"/>
      <w:r w:rsidRPr="00A421F3">
        <w:rPr>
          <w:rFonts w:ascii="Times New Roman" w:hAnsi="Times New Roman" w:cs="Times New Roman"/>
          <w:b/>
          <w:bCs/>
          <w:sz w:val="24"/>
          <w:szCs w:val="24"/>
          <w:lang w:val="uk-UA"/>
        </w:rPr>
        <w:t xml:space="preserve"> </w:t>
      </w:r>
      <w:proofErr w:type="spellStart"/>
      <w:r w:rsidRPr="00A421F3">
        <w:rPr>
          <w:rFonts w:ascii="Times New Roman" w:hAnsi="Times New Roman" w:cs="Times New Roman"/>
          <w:b/>
          <w:bCs/>
          <w:sz w:val="24"/>
          <w:szCs w:val="24"/>
          <w:lang w:val="uk-UA"/>
        </w:rPr>
        <w:t>Cash</w:t>
      </w:r>
      <w:proofErr w:type="spellEnd"/>
      <w:r w:rsidRPr="00A421F3">
        <w:rPr>
          <w:rFonts w:ascii="Times New Roman" w:hAnsi="Times New Roman" w:cs="Times New Roman"/>
          <w:b/>
          <w:bCs/>
          <w:sz w:val="24"/>
          <w:szCs w:val="24"/>
          <w:lang w:val="uk-UA"/>
        </w:rPr>
        <w:t xml:space="preserve"> </w:t>
      </w:r>
      <w:proofErr w:type="spellStart"/>
      <w:r w:rsidRPr="00A421F3">
        <w:rPr>
          <w:rFonts w:ascii="Times New Roman" w:hAnsi="Times New Roman" w:cs="Times New Roman"/>
          <w:b/>
          <w:bCs/>
          <w:sz w:val="24"/>
          <w:szCs w:val="24"/>
          <w:lang w:val="uk-UA"/>
        </w:rPr>
        <w:t>Ratio</w:t>
      </w:r>
      <w:proofErr w:type="spellEnd"/>
      <w:r w:rsidRPr="00A421F3">
        <w:rPr>
          <w:rFonts w:ascii="Times New Roman" w:hAnsi="Times New Roman" w:cs="Times New Roman"/>
          <w:b/>
          <w:bCs/>
          <w:sz w:val="24"/>
          <w:szCs w:val="24"/>
          <w:lang w:val="uk-UA"/>
        </w:rPr>
        <w:t>) враховує в складі чисельника всі оборотні активи, КРІМ:</w:t>
      </w:r>
      <w:r w:rsidRPr="00A421F3">
        <w:rPr>
          <w:rFonts w:ascii="Times New Roman" w:hAnsi="Times New Roman" w:cs="Times New Roman"/>
          <w:sz w:val="24"/>
          <w:szCs w:val="24"/>
          <w:lang w:val="uk-UA"/>
        </w:rPr>
        <w:t xml:space="preserve"> А) Грошових коштів Б) Дебіторської заборгованості В) Виробничих запасів Г) Поточних фінансових інвестицій Д) Еквівалентів грошових коштів</w:t>
      </w:r>
    </w:p>
    <w:p w14:paraId="560152DB"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 xml:space="preserve">9. Метод діагностики банкрутства В. </w:t>
      </w:r>
      <w:proofErr w:type="spellStart"/>
      <w:r w:rsidRPr="00A421F3">
        <w:rPr>
          <w:rFonts w:ascii="Times New Roman" w:hAnsi="Times New Roman" w:cs="Times New Roman"/>
          <w:b/>
          <w:bCs/>
          <w:sz w:val="24"/>
          <w:szCs w:val="24"/>
          <w:lang w:val="uk-UA"/>
        </w:rPr>
        <w:t>Бівера</w:t>
      </w:r>
      <w:proofErr w:type="spellEnd"/>
      <w:r w:rsidRPr="00A421F3">
        <w:rPr>
          <w:rFonts w:ascii="Times New Roman" w:hAnsi="Times New Roman" w:cs="Times New Roman"/>
          <w:b/>
          <w:bCs/>
          <w:sz w:val="24"/>
          <w:szCs w:val="24"/>
          <w:lang w:val="uk-UA"/>
        </w:rPr>
        <w:t xml:space="preserve"> базується на порівнянні:</w:t>
      </w:r>
      <w:r w:rsidRPr="00A421F3">
        <w:rPr>
          <w:rFonts w:ascii="Times New Roman" w:hAnsi="Times New Roman" w:cs="Times New Roman"/>
          <w:sz w:val="24"/>
          <w:szCs w:val="24"/>
          <w:lang w:val="uk-UA"/>
        </w:rPr>
        <w:t xml:space="preserve"> А) Фактичних значень показників з їх критичними рівнями протягом 5 років Б) Прибутку підприємства з активами конкурентів В) Кількості працівників та обсягу виробництва Г) Ринкової вартості акцій з номінальною вартістю Д) Обсягу кредитів та власного капіталу</w:t>
      </w:r>
    </w:p>
    <w:p w14:paraId="0BD48429"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10. При проведенні аналізу за методикою Міністерства фінансів України, структура балансу визнається незадовільною, якщо:</w:t>
      </w:r>
      <w:r w:rsidRPr="00A421F3">
        <w:rPr>
          <w:rFonts w:ascii="Times New Roman" w:hAnsi="Times New Roman" w:cs="Times New Roman"/>
          <w:sz w:val="24"/>
          <w:szCs w:val="24"/>
          <w:lang w:val="uk-UA"/>
        </w:rPr>
        <w:t xml:space="preserve"> А) Коефіцієнт поточної ліквідності менше 1,0 Б) Коефіцієнт поточної ліквідності менше 2,0 або коефіцієнт забезпечення власними коштами менше 0,1 В) Рентабельність активів менше 5% Г) Частка запасів у активах перевищує 50% Д) Знос основних засобів перевищує 70%</w:t>
      </w:r>
    </w:p>
    <w:p w14:paraId="72DEE23F"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11. Який з факторів найбільше впливає на ризик виникнення неплатоспроможності в умовах економічної кризи?</w:t>
      </w:r>
      <w:r w:rsidRPr="00A421F3">
        <w:rPr>
          <w:rFonts w:ascii="Times New Roman" w:hAnsi="Times New Roman" w:cs="Times New Roman"/>
          <w:sz w:val="24"/>
          <w:szCs w:val="24"/>
          <w:lang w:val="uk-UA"/>
        </w:rPr>
        <w:t xml:space="preserve"> А) Зростання дебіторської заборгованості Б) Скорочення платоспроможного попиту та подорожчання кредитних ресурсів В) Зміна організаційної структури Г) Підвищення кваліфікації персоналу Д) Оновлення асортименту продукції</w:t>
      </w:r>
    </w:p>
    <w:p w14:paraId="6B9A846B"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12. Коефіцієнт відновлення платоспроможності розраховується на період, що дорівнює:</w:t>
      </w:r>
      <w:r w:rsidRPr="00A421F3">
        <w:rPr>
          <w:rFonts w:ascii="Times New Roman" w:hAnsi="Times New Roman" w:cs="Times New Roman"/>
          <w:sz w:val="24"/>
          <w:szCs w:val="24"/>
          <w:lang w:val="uk-UA"/>
        </w:rPr>
        <w:t xml:space="preserve"> А) 1 місяць Б) 3 місяці В) 6 місяців Г) 1 рік Д) 3 роки</w:t>
      </w:r>
    </w:p>
    <w:p w14:paraId="21D6EEB0"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13. Експрес-аналіз фінансового стану підприємства-боржника передбачає:</w:t>
      </w:r>
      <w:r w:rsidRPr="00A421F3">
        <w:rPr>
          <w:rFonts w:ascii="Times New Roman" w:hAnsi="Times New Roman" w:cs="Times New Roman"/>
          <w:sz w:val="24"/>
          <w:szCs w:val="24"/>
          <w:lang w:val="uk-UA"/>
        </w:rPr>
        <w:t xml:space="preserve"> А) Детальне вивчення технологічного процесу Б) Швидку оцінку за обмеженим колом найбільш значущих показників В) Аналіз особистих доходів керівництва Г) Перевірку дотримання екологічних норм Д) Проведення повної інвентаризації майна</w:t>
      </w:r>
    </w:p>
    <w:p w14:paraId="4D8FAC7B"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14. До основних джерел інформації для аналізу неплатоспроможності належать</w:t>
      </w:r>
      <w:r w:rsidRPr="00A421F3">
        <w:rPr>
          <w:rFonts w:ascii="Times New Roman" w:hAnsi="Times New Roman" w:cs="Times New Roman"/>
          <w:sz w:val="24"/>
          <w:szCs w:val="24"/>
          <w:lang w:val="uk-UA"/>
        </w:rPr>
        <w:t>: А) Рекламні брошури підприємства Б) Статті в пресі про галузь В) Фінансова звітність (Баланс, Звіт про фінансові результати, Звіт про рух грошових коштів) Г) Штатний розпис підприємства Д) Журнал відвідування працівників</w:t>
      </w:r>
    </w:p>
    <w:p w14:paraId="1BD8BCA8" w14:textId="77777777" w:rsidR="00A421F3" w:rsidRPr="00A421F3" w:rsidRDefault="00A421F3" w:rsidP="00A421F3">
      <w:pPr>
        <w:spacing w:after="0" w:line="240" w:lineRule="auto"/>
        <w:jc w:val="both"/>
        <w:rPr>
          <w:rFonts w:ascii="Times New Roman" w:hAnsi="Times New Roman" w:cs="Times New Roman"/>
          <w:sz w:val="24"/>
          <w:szCs w:val="24"/>
          <w:lang w:val="uk-UA"/>
        </w:rPr>
      </w:pPr>
      <w:r w:rsidRPr="00A421F3">
        <w:rPr>
          <w:rFonts w:ascii="Times New Roman" w:hAnsi="Times New Roman" w:cs="Times New Roman"/>
          <w:b/>
          <w:bCs/>
          <w:sz w:val="24"/>
          <w:szCs w:val="24"/>
          <w:lang w:val="uk-UA"/>
        </w:rPr>
        <w:t>15. Прихована неплатоспроможність характеризується тим, що:</w:t>
      </w:r>
      <w:r w:rsidRPr="00A421F3">
        <w:rPr>
          <w:rFonts w:ascii="Times New Roman" w:hAnsi="Times New Roman" w:cs="Times New Roman"/>
          <w:sz w:val="24"/>
          <w:szCs w:val="24"/>
          <w:lang w:val="uk-UA"/>
        </w:rPr>
        <w:t xml:space="preserve"> А) Підприємство офіційно оголосило про банкрутство Б) Зовнішні ознаки задовільні, але внутрішні фінансові показники свідчать про наближення кризи В) Підприємство має надлишок грошових коштів Г) Кредитори відмовилися від своїх вимог Д) Держава надала підприємству безповоротну субсидію</w:t>
      </w:r>
    </w:p>
    <w:p w14:paraId="50D77703" w14:textId="77777777" w:rsidR="00A421F3" w:rsidRPr="00A421F3" w:rsidRDefault="00A421F3" w:rsidP="00A421F3">
      <w:pPr>
        <w:spacing w:after="0" w:line="240" w:lineRule="auto"/>
        <w:jc w:val="both"/>
        <w:rPr>
          <w:rFonts w:ascii="Times New Roman" w:hAnsi="Times New Roman" w:cs="Times New Roman"/>
          <w:b/>
          <w:bCs/>
          <w:sz w:val="24"/>
          <w:szCs w:val="24"/>
          <w:lang w:val="uk-UA"/>
        </w:rPr>
      </w:pPr>
    </w:p>
    <w:p w14:paraId="27E38BA1" w14:textId="15B83DB9" w:rsidR="00331377" w:rsidRPr="00E95072" w:rsidRDefault="00331377"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10.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кредитоспроможності</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підприємства</w:t>
      </w:r>
      <w:proofErr w:type="spellEnd"/>
      <w:r w:rsidRPr="00E95072">
        <w:rPr>
          <w:rFonts w:ascii="Times New Roman" w:hAnsi="Times New Roman" w:cs="Times New Roman"/>
          <w:b/>
          <w:sz w:val="24"/>
          <w:szCs w:val="24"/>
          <w:lang w:val="uk-UA"/>
        </w:rPr>
        <w:t>.</w:t>
      </w:r>
    </w:p>
    <w:p w14:paraId="5F705AC1" w14:textId="77777777" w:rsidR="00331377" w:rsidRPr="00E95072" w:rsidRDefault="00331377"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Необхідність</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Механізм</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Система </w:t>
      </w:r>
      <w:proofErr w:type="spellStart"/>
      <w:r w:rsidRPr="00E95072">
        <w:rPr>
          <w:rFonts w:ascii="Times New Roman" w:hAnsi="Times New Roman" w:cs="Times New Roman"/>
          <w:sz w:val="24"/>
          <w:szCs w:val="24"/>
        </w:rPr>
        <w:lastRenderedPageBreak/>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характеризують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стан</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Критерії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Визначення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позичальника</w:t>
      </w:r>
      <w:proofErr w:type="spellEnd"/>
      <w:r w:rsidRPr="00E95072">
        <w:rPr>
          <w:rFonts w:ascii="Times New Roman" w:hAnsi="Times New Roman" w:cs="Times New Roman"/>
          <w:sz w:val="24"/>
          <w:szCs w:val="24"/>
        </w:rPr>
        <w:t>.</w:t>
      </w:r>
    </w:p>
    <w:p w14:paraId="745691F3" w14:textId="06F3D6DD" w:rsidR="000C3D81" w:rsidRPr="00E95072" w:rsidRDefault="000C3D81" w:rsidP="00C766DE">
      <w:pPr>
        <w:autoSpaceDE w:val="0"/>
        <w:autoSpaceDN w:val="0"/>
        <w:adjustRightInd w:val="0"/>
        <w:spacing w:after="0" w:line="240" w:lineRule="auto"/>
        <w:jc w:val="center"/>
        <w:rPr>
          <w:rFonts w:ascii="Times New Roman" w:hAnsi="Times New Roman" w:cs="Times New Roman"/>
          <w:b/>
          <w:bCs/>
          <w:sz w:val="24"/>
          <w:szCs w:val="24"/>
        </w:rPr>
      </w:pPr>
      <w:r w:rsidRPr="00E95072">
        <w:rPr>
          <w:rFonts w:ascii="Times New Roman" w:hAnsi="Times New Roman" w:cs="Times New Roman"/>
          <w:b/>
          <w:bCs/>
          <w:sz w:val="24"/>
          <w:szCs w:val="24"/>
        </w:rPr>
        <w:t>Тест</w:t>
      </w:r>
      <w:proofErr w:type="spellStart"/>
      <w:r w:rsidR="00C766DE">
        <w:rPr>
          <w:rFonts w:ascii="Times New Roman" w:hAnsi="Times New Roman" w:cs="Times New Roman"/>
          <w:b/>
          <w:bCs/>
          <w:sz w:val="24"/>
          <w:szCs w:val="24"/>
          <w:lang w:val="uk-UA"/>
        </w:rPr>
        <w:t>ові</w:t>
      </w:r>
      <w:proofErr w:type="spellEnd"/>
      <w:r w:rsidR="00C766DE">
        <w:rPr>
          <w:rFonts w:ascii="Times New Roman" w:hAnsi="Times New Roman" w:cs="Times New Roman"/>
          <w:b/>
          <w:bCs/>
          <w:sz w:val="24"/>
          <w:szCs w:val="24"/>
          <w:lang w:val="uk-UA"/>
        </w:rPr>
        <w:t xml:space="preserve"> завдання</w:t>
      </w:r>
    </w:p>
    <w:p w14:paraId="382A107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Серед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наведених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відповідей</w:t>
      </w:r>
      <w:proofErr w:type="spellEnd"/>
      <w:r w:rsidRPr="00E95072">
        <w:rPr>
          <w:rFonts w:ascii="Times New Roman" w:eastAsia="TimesNewRoman" w:hAnsi="Times New Roman" w:cs="Times New Roman"/>
          <w:sz w:val="24"/>
          <w:szCs w:val="24"/>
        </w:rPr>
        <w:t xml:space="preserve"> на </w:t>
      </w:r>
      <w:proofErr w:type="spellStart"/>
      <w:r w:rsidRPr="00E95072">
        <w:rPr>
          <w:rFonts w:ascii="Times New Roman" w:eastAsia="TimesNewRoman" w:hAnsi="Times New Roman" w:cs="Times New Roman"/>
          <w:sz w:val="24"/>
          <w:szCs w:val="24"/>
        </w:rPr>
        <w:t>тестові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питання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знайдіть</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повну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правильну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відповідь</w:t>
      </w:r>
      <w:proofErr w:type="spellEnd"/>
      <w:r w:rsidRPr="00E95072">
        <w:rPr>
          <w:rFonts w:ascii="Times New Roman" w:eastAsia="TimesNewRoman" w:hAnsi="Times New Roman" w:cs="Times New Roman"/>
          <w:sz w:val="24"/>
          <w:szCs w:val="24"/>
        </w:rPr>
        <w:t>.</w:t>
      </w:r>
    </w:p>
    <w:p w14:paraId="40C56796"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 Одна </w:t>
      </w:r>
      <w:proofErr w:type="spellStart"/>
      <w:r w:rsidR="000C3D81" w:rsidRPr="00E95072">
        <w:rPr>
          <w:rFonts w:ascii="Times New Roman" w:hAnsi="Times New Roman" w:cs="Times New Roman"/>
          <w:b/>
          <w:iCs/>
          <w:sz w:val="24"/>
          <w:szCs w:val="24"/>
        </w:rPr>
        <w:t>зі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старін</w:t>
      </w:r>
      <w:proofErr w:type="spellEnd"/>
      <w:r w:rsidR="000C3D81" w:rsidRPr="00E95072">
        <w:rPr>
          <w:rFonts w:ascii="Times New Roman" w:hAnsi="Times New Roman" w:cs="Times New Roman"/>
          <w:b/>
          <w:iCs/>
          <w:sz w:val="24"/>
          <w:szCs w:val="24"/>
        </w:rPr>
        <w:t xml:space="preserve"> у </w:t>
      </w:r>
      <w:proofErr w:type="spellStart"/>
      <w:r w:rsidR="000C3D81" w:rsidRPr="00E95072">
        <w:rPr>
          <w:rFonts w:ascii="Times New Roman" w:hAnsi="Times New Roman" w:cs="Times New Roman"/>
          <w:b/>
          <w:iCs/>
          <w:sz w:val="24"/>
          <w:szCs w:val="24"/>
        </w:rPr>
        <w:t>зобов’язанні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юридична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чи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фізична</w:t>
      </w:r>
      <w:proofErr w:type="spellEnd"/>
      <w:r w:rsidR="000C3D81" w:rsidRPr="00E95072">
        <w:rPr>
          <w:rFonts w:ascii="Times New Roman" w:hAnsi="Times New Roman" w:cs="Times New Roman"/>
          <w:b/>
          <w:iCs/>
          <w:sz w:val="24"/>
          <w:szCs w:val="24"/>
        </w:rPr>
        <w:t xml:space="preserve"> особа), яка</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повинна </w:t>
      </w:r>
      <w:proofErr w:type="spellStart"/>
      <w:r w:rsidR="000C3D81" w:rsidRPr="00E95072">
        <w:rPr>
          <w:rFonts w:ascii="Times New Roman" w:hAnsi="Times New Roman" w:cs="Times New Roman"/>
          <w:b/>
          <w:iCs/>
          <w:sz w:val="24"/>
          <w:szCs w:val="24"/>
        </w:rPr>
        <w:t>сплатити</w:t>
      </w:r>
      <w:proofErr w:type="spellEnd"/>
      <w:r w:rsidR="000C3D81" w:rsidRPr="00E95072">
        <w:rPr>
          <w:rFonts w:ascii="Times New Roman" w:hAnsi="Times New Roman" w:cs="Times New Roman"/>
          <w:b/>
          <w:iCs/>
          <w:sz w:val="24"/>
          <w:szCs w:val="24"/>
        </w:rPr>
        <w:t xml:space="preserve"> борг/</w:t>
      </w:r>
      <w:proofErr w:type="spellStart"/>
      <w:r w:rsidR="000C3D81" w:rsidRPr="00E95072">
        <w:rPr>
          <w:rFonts w:ascii="Times New Roman" w:hAnsi="Times New Roman" w:cs="Times New Roman"/>
          <w:b/>
          <w:iCs/>
          <w:sz w:val="24"/>
          <w:szCs w:val="24"/>
        </w:rPr>
        <w:t>виконати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вимогу</w:t>
      </w:r>
      <w:proofErr w:type="spellEnd"/>
      <w:r w:rsidR="000C3D81" w:rsidRPr="00E95072">
        <w:rPr>
          <w:rFonts w:ascii="Times New Roman" w:hAnsi="Times New Roman" w:cs="Times New Roman"/>
          <w:b/>
          <w:iCs/>
          <w:sz w:val="24"/>
          <w:szCs w:val="24"/>
        </w:rPr>
        <w:t xml:space="preserve"> банку </w:t>
      </w:r>
      <w:proofErr w:type="spellStart"/>
      <w:r w:rsidR="000C3D81" w:rsidRPr="00E95072">
        <w:rPr>
          <w:rFonts w:ascii="Times New Roman" w:hAnsi="Times New Roman" w:cs="Times New Roman"/>
          <w:b/>
          <w:iCs/>
          <w:sz w:val="24"/>
          <w:szCs w:val="24"/>
        </w:rPr>
        <w:t>згідно</w:t>
      </w:r>
      <w:proofErr w:type="spellEnd"/>
      <w:r w:rsidR="000C3D81" w:rsidRPr="00E95072">
        <w:rPr>
          <w:rFonts w:ascii="Times New Roman" w:hAnsi="Times New Roman" w:cs="Times New Roman"/>
          <w:b/>
          <w:iCs/>
          <w:sz w:val="24"/>
          <w:szCs w:val="24"/>
        </w:rPr>
        <w:t xml:space="preserve"> з </w:t>
      </w:r>
      <w:proofErr w:type="spellStart"/>
      <w:r w:rsidR="000C3D81" w:rsidRPr="00E95072">
        <w:rPr>
          <w:rFonts w:ascii="Times New Roman" w:hAnsi="Times New Roman" w:cs="Times New Roman"/>
          <w:b/>
          <w:iCs/>
          <w:sz w:val="24"/>
          <w:szCs w:val="24"/>
        </w:rPr>
        <w:t>умовами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укладеного</w:t>
      </w:r>
      <w:proofErr w:type="spellEnd"/>
      <w:r w:rsidR="000C3D81" w:rsidRPr="00E95072">
        <w:rPr>
          <w:rFonts w:ascii="Times New Roman" w:hAnsi="Times New Roman" w:cs="Times New Roman"/>
          <w:b/>
          <w:iCs/>
          <w:sz w:val="24"/>
          <w:szCs w:val="24"/>
        </w:rPr>
        <w:t xml:space="preserve"> договору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визначення</w:t>
      </w:r>
      <w:proofErr w:type="spellEnd"/>
      <w:r w:rsidR="000C3D81" w:rsidRPr="00E95072">
        <w:rPr>
          <w:rFonts w:ascii="Times New Roman" w:hAnsi="Times New Roman" w:cs="Times New Roman"/>
          <w:b/>
          <w:iCs/>
          <w:sz w:val="24"/>
          <w:szCs w:val="24"/>
        </w:rPr>
        <w:t>:</w:t>
      </w:r>
    </w:p>
    <w:p w14:paraId="7023C99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b/>
          <w:sz w:val="24"/>
          <w:szCs w:val="24"/>
        </w:rPr>
      </w:pPr>
      <w:r w:rsidRPr="00E95072">
        <w:rPr>
          <w:rFonts w:ascii="Times New Roman" w:eastAsia="TimesNewRoman" w:hAnsi="Times New Roman" w:cs="Times New Roman"/>
          <w:b/>
          <w:sz w:val="24"/>
          <w:szCs w:val="24"/>
        </w:rPr>
        <w:t xml:space="preserve">а) </w:t>
      </w:r>
      <w:proofErr w:type="spellStart"/>
      <w:r w:rsidRPr="00E95072">
        <w:rPr>
          <w:rFonts w:ascii="Times New Roman" w:eastAsia="TimesNewRoman" w:hAnsi="Times New Roman" w:cs="Times New Roman"/>
          <w:b/>
          <w:sz w:val="24"/>
          <w:szCs w:val="24"/>
        </w:rPr>
        <w:t>боржника</w:t>
      </w:r>
      <w:proofErr w:type="spellEnd"/>
      <w:r w:rsidRPr="00E95072">
        <w:rPr>
          <w:rFonts w:ascii="Times New Roman" w:eastAsia="TimesNewRoman" w:hAnsi="Times New Roman" w:cs="Times New Roman"/>
          <w:b/>
          <w:sz w:val="24"/>
          <w:szCs w:val="24"/>
        </w:rPr>
        <w:t>;</w:t>
      </w:r>
    </w:p>
    <w:p w14:paraId="27F9BFD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контрагента банку;</w:t>
      </w:r>
    </w:p>
    <w:p w14:paraId="334132B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кредитної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операції</w:t>
      </w:r>
      <w:proofErr w:type="spellEnd"/>
      <w:r w:rsidRPr="00E95072">
        <w:rPr>
          <w:rFonts w:ascii="Times New Roman" w:eastAsia="TimesNewRoman" w:hAnsi="Times New Roman" w:cs="Times New Roman"/>
          <w:sz w:val="24"/>
          <w:szCs w:val="24"/>
        </w:rPr>
        <w:t>;</w:t>
      </w:r>
    </w:p>
    <w:p w14:paraId="67432BE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боргу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w:t>
      </w:r>
    </w:p>
    <w:p w14:paraId="16F8618A"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 </w:t>
      </w:r>
      <w:proofErr w:type="spellStart"/>
      <w:r w:rsidR="000C3D81" w:rsidRPr="00E95072">
        <w:rPr>
          <w:rFonts w:ascii="Times New Roman" w:hAnsi="Times New Roman" w:cs="Times New Roman"/>
          <w:b/>
          <w:iCs/>
          <w:sz w:val="24"/>
          <w:szCs w:val="24"/>
        </w:rPr>
        <w:t>Спроможність</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конкретних</w:t>
      </w:r>
      <w:proofErr w:type="spellEnd"/>
      <w:r w:rsidRPr="00E95072">
        <w:rPr>
          <w:rFonts w:ascii="Times New Roman" w:hAnsi="Times New Roman" w:cs="Times New Roman"/>
          <w:b/>
          <w:iCs/>
          <w:sz w:val="24"/>
          <w:szCs w:val="24"/>
        </w:rPr>
        <w:t xml:space="preserve"> умов </w:t>
      </w:r>
      <w:proofErr w:type="spellStart"/>
      <w:r w:rsidRPr="00E95072">
        <w:rPr>
          <w:rFonts w:ascii="Times New Roman" w:hAnsi="Times New Roman" w:cs="Times New Roman"/>
          <w:b/>
          <w:iCs/>
          <w:sz w:val="24"/>
          <w:szCs w:val="24"/>
        </w:rPr>
        <w:t>кредитування</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повному</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об</w:t>
      </w:r>
      <w:r w:rsidR="000C3D81" w:rsidRPr="00E95072">
        <w:rPr>
          <w:rFonts w:ascii="Times New Roman" w:hAnsi="Times New Roman" w:cs="Times New Roman"/>
          <w:b/>
          <w:iCs/>
          <w:sz w:val="24"/>
          <w:szCs w:val="24"/>
        </w:rPr>
        <w:t>сязі</w:t>
      </w:r>
      <w:proofErr w:type="spellEnd"/>
      <w:r w:rsidR="000C3D81" w:rsidRPr="00E95072">
        <w:rPr>
          <w:rFonts w:ascii="Times New Roman" w:hAnsi="Times New Roman" w:cs="Times New Roman"/>
          <w:b/>
          <w:iCs/>
          <w:sz w:val="24"/>
          <w:szCs w:val="24"/>
        </w:rPr>
        <w:t xml:space="preserve"> та у </w:t>
      </w:r>
      <w:proofErr w:type="spellStart"/>
      <w:r w:rsidR="000C3D81" w:rsidRPr="00E95072">
        <w:rPr>
          <w:rFonts w:ascii="Times New Roman" w:hAnsi="Times New Roman" w:cs="Times New Roman"/>
          <w:b/>
          <w:iCs/>
          <w:sz w:val="24"/>
          <w:szCs w:val="24"/>
        </w:rPr>
        <w:t>визначений</w:t>
      </w:r>
      <w:proofErr w:type="spellEnd"/>
      <w:r w:rsidR="000C3D81" w:rsidRPr="00E95072">
        <w:rPr>
          <w:rFonts w:ascii="Times New Roman" w:hAnsi="Times New Roman" w:cs="Times New Roman"/>
          <w:b/>
          <w:iCs/>
          <w:sz w:val="24"/>
          <w:szCs w:val="24"/>
        </w:rPr>
        <w:t xml:space="preserve"> кредитною угодою строк </w:t>
      </w:r>
      <w:proofErr w:type="spellStart"/>
      <w:r w:rsidR="000C3D81" w:rsidRPr="00E95072">
        <w:rPr>
          <w:rFonts w:ascii="Times New Roman" w:hAnsi="Times New Roman" w:cs="Times New Roman"/>
          <w:b/>
          <w:iCs/>
          <w:sz w:val="24"/>
          <w:szCs w:val="24"/>
        </w:rPr>
        <w:t>розрахуватися</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своїми</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борговими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зобов’язаннями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виключно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грошима</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що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генеруються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боржни</w:t>
      </w:r>
      <w:r w:rsidR="000C3D81" w:rsidRPr="00E95072">
        <w:rPr>
          <w:rFonts w:ascii="Times New Roman" w:hAnsi="Times New Roman" w:cs="Times New Roman"/>
          <w:b/>
          <w:iCs/>
          <w:sz w:val="24"/>
          <w:szCs w:val="24"/>
        </w:rPr>
        <w:t>ком</w:t>
      </w:r>
      <w:proofErr w:type="spellEnd"/>
      <w:r w:rsidR="000C3D81" w:rsidRPr="00E95072">
        <w:rPr>
          <w:rFonts w:ascii="Times New Roman" w:hAnsi="Times New Roman" w:cs="Times New Roman"/>
          <w:b/>
          <w:iCs/>
          <w:sz w:val="24"/>
          <w:szCs w:val="24"/>
        </w:rPr>
        <w:t xml:space="preserve"> у </w:t>
      </w:r>
      <w:proofErr w:type="spellStart"/>
      <w:r w:rsidR="000C3D81" w:rsidRPr="00E95072">
        <w:rPr>
          <w:rFonts w:ascii="Times New Roman" w:hAnsi="Times New Roman" w:cs="Times New Roman"/>
          <w:b/>
          <w:iCs/>
          <w:sz w:val="24"/>
          <w:szCs w:val="24"/>
        </w:rPr>
        <w:t>процесі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основної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діяльності</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визначення</w:t>
      </w:r>
      <w:proofErr w:type="spellEnd"/>
      <w:r w:rsidR="000C3D81" w:rsidRPr="00E95072">
        <w:rPr>
          <w:rFonts w:ascii="Times New Roman" w:hAnsi="Times New Roman" w:cs="Times New Roman"/>
          <w:b/>
          <w:iCs/>
          <w:sz w:val="24"/>
          <w:szCs w:val="24"/>
        </w:rPr>
        <w:t>:</w:t>
      </w:r>
    </w:p>
    <w:p w14:paraId="51C2A11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платоспроможності</w:t>
      </w:r>
      <w:proofErr w:type="spellEnd"/>
      <w:r w:rsidRPr="00E95072">
        <w:rPr>
          <w:rFonts w:ascii="Times New Roman" w:eastAsia="TimesNewRoman" w:hAnsi="Times New Roman" w:cs="Times New Roman"/>
          <w:sz w:val="24"/>
          <w:szCs w:val="24"/>
        </w:rPr>
        <w:t>;</w:t>
      </w:r>
    </w:p>
    <w:p w14:paraId="32AA741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ліквідності</w:t>
      </w:r>
      <w:proofErr w:type="spellEnd"/>
      <w:r w:rsidRPr="00E95072">
        <w:rPr>
          <w:rFonts w:ascii="Times New Roman" w:eastAsia="TimesNewRoman" w:hAnsi="Times New Roman" w:cs="Times New Roman"/>
          <w:sz w:val="24"/>
          <w:szCs w:val="24"/>
        </w:rPr>
        <w:t>;</w:t>
      </w:r>
    </w:p>
    <w:p w14:paraId="5033E7C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стійкості</w:t>
      </w:r>
      <w:proofErr w:type="spellEnd"/>
      <w:r w:rsidRPr="00E95072">
        <w:rPr>
          <w:rFonts w:ascii="Times New Roman" w:eastAsia="TimesNewRoman" w:hAnsi="Times New Roman" w:cs="Times New Roman"/>
          <w:sz w:val="24"/>
          <w:szCs w:val="24"/>
        </w:rPr>
        <w:t>;</w:t>
      </w:r>
    </w:p>
    <w:p w14:paraId="724E8B5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кредитоспроможності</w:t>
      </w:r>
      <w:proofErr w:type="spellEnd"/>
      <w:r w:rsidRPr="00E95072">
        <w:rPr>
          <w:rFonts w:ascii="Times New Roman" w:eastAsia="TimesNewRoman" w:hAnsi="Times New Roman" w:cs="Times New Roman"/>
          <w:sz w:val="24"/>
          <w:szCs w:val="24"/>
        </w:rPr>
        <w:t>.</w:t>
      </w:r>
    </w:p>
    <w:p w14:paraId="4A44533C"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 Яка </w:t>
      </w:r>
      <w:proofErr w:type="spellStart"/>
      <w:r w:rsidR="000C3D81" w:rsidRPr="00E95072">
        <w:rPr>
          <w:rFonts w:ascii="Times New Roman" w:hAnsi="Times New Roman" w:cs="Times New Roman"/>
          <w:b/>
          <w:iCs/>
          <w:sz w:val="24"/>
          <w:szCs w:val="24"/>
        </w:rPr>
        <w:t>міжнародна</w:t>
      </w:r>
      <w:proofErr w:type="spellEnd"/>
      <w:r w:rsidR="000C3D81" w:rsidRPr="00E95072">
        <w:rPr>
          <w:rFonts w:ascii="Times New Roman" w:hAnsi="Times New Roman" w:cs="Times New Roman"/>
          <w:b/>
          <w:iCs/>
          <w:sz w:val="24"/>
          <w:szCs w:val="24"/>
        </w:rPr>
        <w:t xml:space="preserve"> система </w:t>
      </w:r>
      <w:proofErr w:type="spellStart"/>
      <w:r w:rsidR="000C3D81" w:rsidRPr="00E95072">
        <w:rPr>
          <w:rFonts w:ascii="Times New Roman" w:hAnsi="Times New Roman" w:cs="Times New Roman"/>
          <w:b/>
          <w:iCs/>
          <w:sz w:val="24"/>
          <w:szCs w:val="24"/>
        </w:rPr>
        <w:t>оцінювання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кредитоспроможності</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вивчає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репутацію</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капітал</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w:t>
      </w:r>
      <w:r w:rsidRPr="00E95072">
        <w:rPr>
          <w:rFonts w:ascii="Times New Roman" w:hAnsi="Times New Roman" w:cs="Times New Roman"/>
          <w:b/>
          <w:iCs/>
          <w:sz w:val="24"/>
          <w:szCs w:val="24"/>
        </w:rPr>
        <w:t>інансові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можливості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забезпечен</w:t>
      </w:r>
      <w:r w:rsidR="000C3D81" w:rsidRPr="00E95072">
        <w:rPr>
          <w:rFonts w:ascii="Times New Roman" w:hAnsi="Times New Roman" w:cs="Times New Roman"/>
          <w:b/>
          <w:iCs/>
          <w:sz w:val="24"/>
          <w:szCs w:val="24"/>
        </w:rPr>
        <w:t>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загальні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економічні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умови</w:t>
      </w:r>
      <w:proofErr w:type="spellEnd"/>
      <w:r w:rsidR="000C3D81" w:rsidRPr="00E95072">
        <w:rPr>
          <w:rFonts w:ascii="Times New Roman" w:hAnsi="Times New Roman" w:cs="Times New Roman"/>
          <w:iCs/>
          <w:sz w:val="24"/>
          <w:szCs w:val="24"/>
        </w:rPr>
        <w:t>:</w:t>
      </w:r>
    </w:p>
    <w:p w14:paraId="3A39FB5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«правило </w:t>
      </w:r>
      <w:proofErr w:type="spellStart"/>
      <w:r w:rsidRPr="00E95072">
        <w:rPr>
          <w:rFonts w:ascii="Times New Roman" w:eastAsia="TimesNewRoman" w:hAnsi="Times New Roman" w:cs="Times New Roman"/>
          <w:sz w:val="24"/>
          <w:szCs w:val="24"/>
        </w:rPr>
        <w:t>п’яти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Сі</w:t>
      </w:r>
      <w:proofErr w:type="spellEnd"/>
      <w:r w:rsidRPr="00E95072">
        <w:rPr>
          <w:rFonts w:ascii="Times New Roman" w:eastAsia="TimesNewRoman" w:hAnsi="Times New Roman" w:cs="Times New Roman"/>
          <w:sz w:val="24"/>
          <w:szCs w:val="24"/>
        </w:rPr>
        <w:t>»;</w:t>
      </w:r>
    </w:p>
    <w:p w14:paraId="5D6C0A9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б) CAMPARI;</w:t>
      </w:r>
    </w:p>
    <w:p w14:paraId="14DE9EA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в) PARTS?</w:t>
      </w:r>
    </w:p>
    <w:p w14:paraId="3B79C3DD"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.4. Банк </w:t>
      </w:r>
      <w:proofErr w:type="spellStart"/>
      <w:r w:rsidR="000C3D81" w:rsidRPr="00E95072">
        <w:rPr>
          <w:rFonts w:ascii="Times New Roman" w:hAnsi="Times New Roman" w:cs="Times New Roman"/>
          <w:b/>
          <w:iCs/>
          <w:sz w:val="24"/>
          <w:szCs w:val="24"/>
        </w:rPr>
        <w:t>визначає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платоспроможність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w:t>
      </w:r>
      <w:r w:rsidRPr="00E95072">
        <w:rPr>
          <w:rFonts w:ascii="Times New Roman" w:hAnsi="Times New Roman" w:cs="Times New Roman"/>
          <w:b/>
          <w:iCs/>
          <w:sz w:val="24"/>
          <w:szCs w:val="24"/>
        </w:rPr>
        <w:t>идичної</w:t>
      </w:r>
      <w:proofErr w:type="spellEnd"/>
      <w:r w:rsidRPr="00E95072">
        <w:rPr>
          <w:rFonts w:ascii="Times New Roman" w:hAnsi="Times New Roman" w:cs="Times New Roman"/>
          <w:b/>
          <w:iCs/>
          <w:sz w:val="24"/>
          <w:szCs w:val="24"/>
        </w:rPr>
        <w:t xml:space="preserve"> осо</w:t>
      </w:r>
      <w:r w:rsidR="000C3D81" w:rsidRPr="00E95072">
        <w:rPr>
          <w:rFonts w:ascii="Times New Roman" w:hAnsi="Times New Roman" w:cs="Times New Roman"/>
          <w:b/>
          <w:iCs/>
          <w:sz w:val="24"/>
          <w:szCs w:val="24"/>
        </w:rPr>
        <w:t xml:space="preserve">би, </w:t>
      </w:r>
      <w:proofErr w:type="spellStart"/>
      <w:r w:rsidR="000C3D81" w:rsidRPr="00E95072">
        <w:rPr>
          <w:rFonts w:ascii="Times New Roman" w:hAnsi="Times New Roman" w:cs="Times New Roman"/>
          <w:b/>
          <w:iCs/>
          <w:sz w:val="24"/>
          <w:szCs w:val="24"/>
        </w:rPr>
        <w:t>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складає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квартальну</w:t>
      </w:r>
      <w:proofErr w:type="spellEnd"/>
      <w:r w:rsidR="000C3D81" w:rsidRPr="00E95072">
        <w:rPr>
          <w:rFonts w:ascii="Times New Roman" w:hAnsi="Times New Roman" w:cs="Times New Roman"/>
          <w:b/>
          <w:iCs/>
          <w:sz w:val="24"/>
          <w:szCs w:val="24"/>
        </w:rPr>
        <w:t xml:space="preserve"> і </w:t>
      </w:r>
      <w:proofErr w:type="spellStart"/>
      <w:r w:rsidR="000C3D81" w:rsidRPr="00E95072">
        <w:rPr>
          <w:rFonts w:ascii="Times New Roman" w:hAnsi="Times New Roman" w:cs="Times New Roman"/>
          <w:b/>
          <w:iCs/>
          <w:sz w:val="24"/>
          <w:szCs w:val="24"/>
        </w:rPr>
        <w:t>річну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звітність</w:t>
      </w:r>
      <w:proofErr w:type="spellEnd"/>
      <w:r w:rsidR="000C3D81" w:rsidRPr="00E95072">
        <w:rPr>
          <w:rFonts w:ascii="Times New Roman" w:hAnsi="Times New Roman" w:cs="Times New Roman"/>
          <w:b/>
          <w:iCs/>
          <w:sz w:val="24"/>
          <w:szCs w:val="24"/>
        </w:rPr>
        <w:t xml:space="preserve">, не </w:t>
      </w:r>
      <w:proofErr w:type="spellStart"/>
      <w:r w:rsidR="000C3D81" w:rsidRPr="00E95072">
        <w:rPr>
          <w:rFonts w:ascii="Times New Roman" w:hAnsi="Times New Roman" w:cs="Times New Roman"/>
          <w:b/>
          <w:iCs/>
          <w:sz w:val="24"/>
          <w:szCs w:val="24"/>
        </w:rPr>
        <w:t>рідше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ніж</w:t>
      </w:r>
      <w:proofErr w:type="spellEnd"/>
      <w:r w:rsidR="000C3D81" w:rsidRPr="00E95072">
        <w:rPr>
          <w:rFonts w:ascii="Times New Roman" w:hAnsi="Times New Roman" w:cs="Times New Roman"/>
          <w:b/>
          <w:iCs/>
          <w:sz w:val="24"/>
          <w:szCs w:val="24"/>
        </w:rPr>
        <w:t xml:space="preserve"> один</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раз на:</w:t>
      </w:r>
    </w:p>
    <w:p w14:paraId="495BC28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12 </w:t>
      </w:r>
      <w:proofErr w:type="spellStart"/>
      <w:r w:rsidRPr="00E95072">
        <w:rPr>
          <w:rFonts w:ascii="Times New Roman" w:eastAsia="TimesNewRoman" w:hAnsi="Times New Roman" w:cs="Times New Roman"/>
          <w:sz w:val="24"/>
          <w:szCs w:val="24"/>
        </w:rPr>
        <w:t>місяців</w:t>
      </w:r>
      <w:proofErr w:type="spellEnd"/>
      <w:r w:rsidRPr="00E95072">
        <w:rPr>
          <w:rFonts w:ascii="Times New Roman" w:eastAsia="TimesNewRoman" w:hAnsi="Times New Roman" w:cs="Times New Roman"/>
          <w:sz w:val="24"/>
          <w:szCs w:val="24"/>
        </w:rPr>
        <w:t>;</w:t>
      </w:r>
    </w:p>
    <w:p w14:paraId="6042E60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6 </w:t>
      </w:r>
      <w:proofErr w:type="spellStart"/>
      <w:r w:rsidRPr="00E95072">
        <w:rPr>
          <w:rFonts w:ascii="Times New Roman" w:eastAsia="TimesNewRoman" w:hAnsi="Times New Roman" w:cs="Times New Roman"/>
          <w:sz w:val="24"/>
          <w:szCs w:val="24"/>
        </w:rPr>
        <w:t>місяців</w:t>
      </w:r>
      <w:proofErr w:type="spellEnd"/>
      <w:r w:rsidRPr="00E95072">
        <w:rPr>
          <w:rFonts w:ascii="Times New Roman" w:eastAsia="TimesNewRoman" w:hAnsi="Times New Roman" w:cs="Times New Roman"/>
          <w:sz w:val="24"/>
          <w:szCs w:val="24"/>
        </w:rPr>
        <w:t>;</w:t>
      </w:r>
    </w:p>
    <w:p w14:paraId="017F4F5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3 </w:t>
      </w:r>
      <w:proofErr w:type="spellStart"/>
      <w:r w:rsidRPr="00E95072">
        <w:rPr>
          <w:rFonts w:ascii="Times New Roman" w:eastAsia="TimesNewRoman" w:hAnsi="Times New Roman" w:cs="Times New Roman"/>
          <w:sz w:val="24"/>
          <w:szCs w:val="24"/>
        </w:rPr>
        <w:t>місяці</w:t>
      </w:r>
      <w:proofErr w:type="spellEnd"/>
      <w:r w:rsidRPr="00E95072">
        <w:rPr>
          <w:rFonts w:ascii="Times New Roman" w:eastAsia="TimesNewRoman" w:hAnsi="Times New Roman" w:cs="Times New Roman"/>
          <w:sz w:val="24"/>
          <w:szCs w:val="24"/>
        </w:rPr>
        <w:t>.</w:t>
      </w:r>
    </w:p>
    <w:p w14:paraId="0C14A52A"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.5. </w:t>
      </w:r>
      <w:proofErr w:type="spellStart"/>
      <w:r w:rsidR="000C3D81" w:rsidRPr="00E95072">
        <w:rPr>
          <w:rFonts w:ascii="Times New Roman" w:hAnsi="Times New Roman" w:cs="Times New Roman"/>
          <w:b/>
          <w:iCs/>
          <w:sz w:val="24"/>
          <w:szCs w:val="24"/>
        </w:rPr>
        <w:t>Сукупність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інформації</w:t>
      </w:r>
      <w:proofErr w:type="spellEnd"/>
      <w:r w:rsidR="000C3D81" w:rsidRPr="00E95072">
        <w:rPr>
          <w:rFonts w:ascii="Times New Roman" w:hAnsi="Times New Roman" w:cs="Times New Roman"/>
          <w:b/>
          <w:iCs/>
          <w:sz w:val="24"/>
          <w:szCs w:val="24"/>
        </w:rPr>
        <w:t xml:space="preserve"> про </w:t>
      </w:r>
      <w:proofErr w:type="spellStart"/>
      <w:r w:rsidR="000C3D81" w:rsidRPr="00E95072">
        <w:rPr>
          <w:rFonts w:ascii="Times New Roman" w:hAnsi="Times New Roman" w:cs="Times New Roman"/>
          <w:b/>
          <w:iCs/>
          <w:sz w:val="24"/>
          <w:szCs w:val="24"/>
        </w:rPr>
        <w:t>виконання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юридичною</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або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фізичною</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особою </w:t>
      </w:r>
      <w:proofErr w:type="spellStart"/>
      <w:r w:rsidR="000C3D81" w:rsidRPr="00E95072">
        <w:rPr>
          <w:rFonts w:ascii="Times New Roman" w:hAnsi="Times New Roman" w:cs="Times New Roman"/>
          <w:b/>
          <w:iCs/>
          <w:sz w:val="24"/>
          <w:szCs w:val="24"/>
        </w:rPr>
        <w:t>боргових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включає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наявну</w:t>
      </w:r>
      <w:proofErr w:type="spellEnd"/>
      <w:r w:rsidR="000C3D81" w:rsidRPr="00E95072">
        <w:rPr>
          <w:rFonts w:ascii="Times New Roman" w:hAnsi="Times New Roman" w:cs="Times New Roman"/>
          <w:b/>
          <w:iCs/>
          <w:sz w:val="24"/>
          <w:szCs w:val="24"/>
        </w:rPr>
        <w:t xml:space="preserve"> в банку </w:t>
      </w:r>
      <w:proofErr w:type="spellStart"/>
      <w:r w:rsidR="000C3D81" w:rsidRPr="00E95072">
        <w:rPr>
          <w:rFonts w:ascii="Times New Roman" w:hAnsi="Times New Roman" w:cs="Times New Roman"/>
          <w:b/>
          <w:iCs/>
          <w:sz w:val="24"/>
          <w:szCs w:val="24"/>
        </w:rPr>
        <w:t>інформацію</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щодо</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дисципліни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виконання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боржником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своїх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зобов’язань</w:t>
      </w:r>
      <w:proofErr w:type="spellEnd"/>
      <w:r w:rsidR="000C3D81" w:rsidRPr="00E95072">
        <w:rPr>
          <w:rFonts w:ascii="Times New Roman" w:hAnsi="Times New Roman" w:cs="Times New Roman"/>
          <w:b/>
          <w:iCs/>
          <w:sz w:val="24"/>
          <w:szCs w:val="24"/>
        </w:rPr>
        <w:t xml:space="preserve"> в </w:t>
      </w:r>
      <w:proofErr w:type="spellStart"/>
      <w:r w:rsidR="000C3D81" w:rsidRPr="00E95072">
        <w:rPr>
          <w:rFonts w:ascii="Times New Roman" w:hAnsi="Times New Roman" w:cs="Times New Roman"/>
          <w:b/>
          <w:iCs/>
          <w:sz w:val="24"/>
          <w:szCs w:val="24"/>
        </w:rPr>
        <w:t>минулому</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раніше</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наданими</w:t>
      </w:r>
      <w:proofErr w:type="spellEnd"/>
      <w:r w:rsidR="000C3D81" w:rsidRPr="00E95072">
        <w:rPr>
          <w:rFonts w:ascii="Times New Roman" w:hAnsi="Times New Roman" w:cs="Times New Roman"/>
          <w:b/>
          <w:iCs/>
          <w:sz w:val="24"/>
          <w:szCs w:val="24"/>
        </w:rPr>
        <w:t xml:space="preserve"> та </w:t>
      </w:r>
      <w:proofErr w:type="spellStart"/>
      <w:r w:rsidR="000C3D81" w:rsidRPr="00E95072">
        <w:rPr>
          <w:rFonts w:ascii="Times New Roman" w:hAnsi="Times New Roman" w:cs="Times New Roman"/>
          <w:b/>
          <w:iCs/>
          <w:sz w:val="24"/>
          <w:szCs w:val="24"/>
        </w:rPr>
        <w:t>діючими</w:t>
      </w:r>
      <w:proofErr w:type="spellEnd"/>
      <w:r w:rsidR="000C3D81" w:rsidRPr="00E95072">
        <w:rPr>
          <w:rFonts w:ascii="Times New Roman" w:hAnsi="Times New Roman" w:cs="Times New Roman"/>
          <w:b/>
          <w:iCs/>
          <w:sz w:val="24"/>
          <w:szCs w:val="24"/>
        </w:rPr>
        <w:t xml:space="preserve"> кредитами, а також </w:t>
      </w:r>
      <w:proofErr w:type="spellStart"/>
      <w:r w:rsidR="000C3D81" w:rsidRPr="00E95072">
        <w:rPr>
          <w:rFonts w:ascii="Times New Roman" w:hAnsi="Times New Roman" w:cs="Times New Roman"/>
          <w:b/>
          <w:iCs/>
          <w:sz w:val="24"/>
          <w:szCs w:val="24"/>
        </w:rPr>
        <w:t>отриману</w:t>
      </w:r>
      <w:proofErr w:type="spellEnd"/>
      <w:r w:rsidR="000C3D81" w:rsidRPr="00E95072">
        <w:rPr>
          <w:rFonts w:ascii="Times New Roman" w:hAnsi="Times New Roman" w:cs="Times New Roman"/>
          <w:b/>
          <w:iCs/>
          <w:sz w:val="24"/>
          <w:szCs w:val="24"/>
        </w:rPr>
        <w:t xml:space="preserve"> банком </w:t>
      </w:r>
      <w:proofErr w:type="spellStart"/>
      <w:r w:rsidR="000C3D81" w:rsidRPr="00E95072">
        <w:rPr>
          <w:rFonts w:ascii="Times New Roman" w:hAnsi="Times New Roman" w:cs="Times New Roman"/>
          <w:b/>
          <w:iCs/>
          <w:sz w:val="24"/>
          <w:szCs w:val="24"/>
        </w:rPr>
        <w:t>інформацію</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з бюро </w:t>
      </w:r>
      <w:proofErr w:type="spellStart"/>
      <w:r w:rsidR="000C3D81" w:rsidRPr="00E95072">
        <w:rPr>
          <w:rFonts w:ascii="Times New Roman" w:hAnsi="Times New Roman" w:cs="Times New Roman"/>
          <w:b/>
          <w:iCs/>
          <w:sz w:val="24"/>
          <w:szCs w:val="24"/>
        </w:rPr>
        <w:t>кредитних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історій</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визначення</w:t>
      </w:r>
      <w:proofErr w:type="spellEnd"/>
      <w:r w:rsidR="000C3D81" w:rsidRPr="00E95072">
        <w:rPr>
          <w:rFonts w:ascii="Times New Roman" w:hAnsi="Times New Roman" w:cs="Times New Roman"/>
          <w:b/>
          <w:iCs/>
          <w:sz w:val="24"/>
          <w:szCs w:val="24"/>
        </w:rPr>
        <w:t>:</w:t>
      </w:r>
    </w:p>
    <w:p w14:paraId="0F10F1D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кредитної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операції</w:t>
      </w:r>
      <w:proofErr w:type="spellEnd"/>
      <w:r w:rsidRPr="00E95072">
        <w:rPr>
          <w:rFonts w:ascii="Times New Roman" w:eastAsia="TimesNewRoman" w:hAnsi="Times New Roman" w:cs="Times New Roman"/>
          <w:sz w:val="24"/>
          <w:szCs w:val="24"/>
        </w:rPr>
        <w:t>;</w:t>
      </w:r>
    </w:p>
    <w:p w14:paraId="181A58D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боргу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w:t>
      </w:r>
    </w:p>
    <w:p w14:paraId="45CF649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кредитної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історії</w:t>
      </w:r>
      <w:proofErr w:type="spellEnd"/>
      <w:r w:rsidRPr="00E95072">
        <w:rPr>
          <w:rFonts w:ascii="Times New Roman" w:eastAsia="TimesNewRoman" w:hAnsi="Times New Roman" w:cs="Times New Roman"/>
          <w:sz w:val="24"/>
          <w:szCs w:val="24"/>
        </w:rPr>
        <w:t>.</w:t>
      </w:r>
    </w:p>
    <w:p w14:paraId="40520E2B"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.6. Банк </w:t>
      </w:r>
      <w:proofErr w:type="spellStart"/>
      <w:r w:rsidR="000C3D81" w:rsidRPr="00E95072">
        <w:rPr>
          <w:rFonts w:ascii="Times New Roman" w:hAnsi="Times New Roman" w:cs="Times New Roman"/>
          <w:b/>
          <w:iCs/>
          <w:sz w:val="24"/>
          <w:szCs w:val="24"/>
        </w:rPr>
        <w:t>здійснює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оцінювання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фінансового</w:t>
      </w:r>
      <w:proofErr w:type="spellEnd"/>
      <w:r w:rsidR="000C3D81" w:rsidRPr="00E95072">
        <w:rPr>
          <w:rFonts w:ascii="Times New Roman" w:hAnsi="Times New Roman" w:cs="Times New Roman"/>
          <w:b/>
          <w:iCs/>
          <w:sz w:val="24"/>
          <w:szCs w:val="24"/>
        </w:rPr>
        <w:t xml:space="preserve"> стану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крім</w:t>
      </w:r>
      <w:proofErr w:type="spellEnd"/>
      <w:r w:rsidR="000C3D81" w:rsidRPr="00E95072">
        <w:rPr>
          <w:rFonts w:ascii="Times New Roman" w:hAnsi="Times New Roman" w:cs="Times New Roman"/>
          <w:b/>
          <w:iCs/>
          <w:sz w:val="24"/>
          <w:szCs w:val="24"/>
        </w:rPr>
        <w:t xml:space="preserve"> банку), </w:t>
      </w:r>
      <w:proofErr w:type="spellStart"/>
      <w:r w:rsidR="000C3D81" w:rsidRPr="00E95072">
        <w:rPr>
          <w:rFonts w:ascii="Times New Roman" w:hAnsi="Times New Roman" w:cs="Times New Roman"/>
          <w:b/>
          <w:iCs/>
          <w:sz w:val="24"/>
          <w:szCs w:val="24"/>
        </w:rPr>
        <w:t>якій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надано</w:t>
      </w:r>
      <w:proofErr w:type="spellEnd"/>
      <w:r w:rsidR="000C3D81" w:rsidRPr="00E95072">
        <w:rPr>
          <w:rFonts w:ascii="Times New Roman" w:hAnsi="Times New Roman" w:cs="Times New Roman"/>
          <w:b/>
          <w:iCs/>
          <w:sz w:val="24"/>
          <w:szCs w:val="24"/>
        </w:rPr>
        <w:t xml:space="preserve"> кредит, шляхом </w:t>
      </w:r>
      <w:proofErr w:type="spellStart"/>
      <w:r w:rsidR="000C3D81" w:rsidRPr="00E95072">
        <w:rPr>
          <w:rFonts w:ascii="Times New Roman" w:hAnsi="Times New Roman" w:cs="Times New Roman"/>
          <w:b/>
          <w:iCs/>
          <w:sz w:val="24"/>
          <w:szCs w:val="24"/>
        </w:rPr>
        <w:t>розрахунку</w:t>
      </w:r>
      <w:proofErr w:type="spellEnd"/>
      <w:r w:rsidR="000C3D81" w:rsidRPr="00E95072">
        <w:rPr>
          <w:rFonts w:ascii="Times New Roman" w:hAnsi="Times New Roman" w:cs="Times New Roman"/>
          <w:b/>
          <w:iCs/>
          <w:sz w:val="24"/>
          <w:szCs w:val="24"/>
        </w:rPr>
        <w:t>:</w:t>
      </w:r>
    </w:p>
    <w:p w14:paraId="26F6509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комплексного </w:t>
      </w:r>
      <w:proofErr w:type="spellStart"/>
      <w:r w:rsidRPr="00E95072">
        <w:rPr>
          <w:rFonts w:ascii="Times New Roman" w:eastAsia="TimesNewRoman" w:hAnsi="Times New Roman" w:cs="Times New Roman"/>
          <w:sz w:val="24"/>
          <w:szCs w:val="24"/>
        </w:rPr>
        <w:t>показника</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кредитоспроможності</w:t>
      </w:r>
      <w:proofErr w:type="spellEnd"/>
      <w:r w:rsidRPr="00E95072">
        <w:rPr>
          <w:rFonts w:ascii="Times New Roman" w:eastAsia="TimesNewRoman" w:hAnsi="Times New Roman" w:cs="Times New Roman"/>
          <w:sz w:val="24"/>
          <w:szCs w:val="24"/>
        </w:rPr>
        <w:t>;</w:t>
      </w:r>
    </w:p>
    <w:p w14:paraId="527EFAA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показника</w:t>
      </w:r>
      <w:proofErr w:type="spellEnd"/>
      <w:r w:rsidRPr="00E95072">
        <w:rPr>
          <w:rFonts w:ascii="Times New Roman" w:eastAsia="TimesNewRoman" w:hAnsi="Times New Roman" w:cs="Times New Roman"/>
          <w:sz w:val="24"/>
          <w:szCs w:val="24"/>
        </w:rPr>
        <w:t xml:space="preserve"> бального (рейтингового) </w:t>
      </w:r>
      <w:proofErr w:type="spellStart"/>
      <w:r w:rsidRPr="00E95072">
        <w:rPr>
          <w:rFonts w:ascii="Times New Roman" w:eastAsia="TimesNewRoman" w:hAnsi="Times New Roman" w:cs="Times New Roman"/>
          <w:sz w:val="24"/>
          <w:szCs w:val="24"/>
        </w:rPr>
        <w:t>оцінювання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стану;</w:t>
      </w:r>
    </w:p>
    <w:p w14:paraId="6C621F1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інтегрального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показника</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фінансового</w:t>
      </w:r>
      <w:proofErr w:type="spellEnd"/>
      <w:r w:rsidRPr="00E95072">
        <w:rPr>
          <w:rFonts w:ascii="Times New Roman" w:eastAsia="TimesNewRoman" w:hAnsi="Times New Roman" w:cs="Times New Roman"/>
          <w:sz w:val="24"/>
          <w:szCs w:val="24"/>
        </w:rPr>
        <w:t xml:space="preserve"> стану.</w:t>
      </w:r>
    </w:p>
    <w:p w14:paraId="0B50D549"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.7. </w:t>
      </w:r>
      <w:proofErr w:type="spellStart"/>
      <w:r w:rsidR="000C3D81" w:rsidRPr="00E95072">
        <w:rPr>
          <w:rFonts w:ascii="Times New Roman" w:hAnsi="Times New Roman" w:cs="Times New Roman"/>
          <w:b/>
          <w:iCs/>
          <w:sz w:val="24"/>
          <w:szCs w:val="24"/>
        </w:rPr>
        <w:t>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впливає</w:t>
      </w:r>
      <w:proofErr w:type="spellEnd"/>
      <w:r w:rsidR="000C3D81" w:rsidRPr="00E95072">
        <w:rPr>
          <w:rFonts w:ascii="Times New Roman" w:hAnsi="Times New Roman" w:cs="Times New Roman"/>
          <w:b/>
          <w:iCs/>
          <w:sz w:val="24"/>
          <w:szCs w:val="24"/>
        </w:rPr>
        <w:t xml:space="preserve"> на </w:t>
      </w:r>
      <w:proofErr w:type="spellStart"/>
      <w:r w:rsidR="000C3D81" w:rsidRPr="00E95072">
        <w:rPr>
          <w:rFonts w:ascii="Times New Roman" w:hAnsi="Times New Roman" w:cs="Times New Roman"/>
          <w:b/>
          <w:iCs/>
          <w:sz w:val="24"/>
          <w:szCs w:val="24"/>
        </w:rPr>
        <w:t>вибір</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моделі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розрахунку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інтегрального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показника</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фінансового</w:t>
      </w:r>
      <w:proofErr w:type="spellEnd"/>
      <w:r w:rsidR="000C3D81" w:rsidRPr="00E95072">
        <w:rPr>
          <w:rFonts w:ascii="Times New Roman" w:hAnsi="Times New Roman" w:cs="Times New Roman"/>
          <w:b/>
          <w:iCs/>
          <w:sz w:val="24"/>
          <w:szCs w:val="24"/>
        </w:rPr>
        <w:t xml:space="preserve"> стану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w:t>
      </w:r>
      <w:r w:rsidR="000C3D81" w:rsidRPr="00E95072">
        <w:rPr>
          <w:rFonts w:ascii="Times New Roman" w:hAnsi="Times New Roman" w:cs="Times New Roman"/>
          <w:iCs/>
          <w:sz w:val="24"/>
          <w:szCs w:val="24"/>
        </w:rPr>
        <w:t>:</w:t>
      </w:r>
    </w:p>
    <w:p w14:paraId="3713101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вид </w:t>
      </w:r>
      <w:proofErr w:type="spellStart"/>
      <w:r w:rsidRPr="00E95072">
        <w:rPr>
          <w:rFonts w:ascii="Times New Roman" w:eastAsia="TimesNewRoman" w:hAnsi="Times New Roman" w:cs="Times New Roman"/>
          <w:sz w:val="24"/>
          <w:szCs w:val="24"/>
        </w:rPr>
        <w:t>економічної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підприємства</w:t>
      </w:r>
      <w:proofErr w:type="spellEnd"/>
      <w:r w:rsidRPr="00E95072">
        <w:rPr>
          <w:rFonts w:ascii="Times New Roman" w:eastAsia="TimesNewRoman" w:hAnsi="Times New Roman" w:cs="Times New Roman"/>
          <w:sz w:val="24"/>
          <w:szCs w:val="24"/>
        </w:rPr>
        <w:t>;</w:t>
      </w:r>
    </w:p>
    <w:p w14:paraId="715CE92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належність</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підприємства</w:t>
      </w:r>
      <w:proofErr w:type="spellEnd"/>
      <w:r w:rsidRPr="00E95072">
        <w:rPr>
          <w:rFonts w:ascii="Times New Roman" w:eastAsia="TimesNewRoman" w:hAnsi="Times New Roman" w:cs="Times New Roman"/>
          <w:sz w:val="24"/>
          <w:szCs w:val="24"/>
        </w:rPr>
        <w:t xml:space="preserve"> до великого, </w:t>
      </w:r>
      <w:proofErr w:type="spellStart"/>
      <w:r w:rsidRPr="00E95072">
        <w:rPr>
          <w:rFonts w:ascii="Times New Roman" w:eastAsia="TimesNewRoman" w:hAnsi="Times New Roman" w:cs="Times New Roman"/>
          <w:sz w:val="24"/>
          <w:szCs w:val="24"/>
        </w:rPr>
        <w:t>середнього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або</w:t>
      </w:r>
      <w:proofErr w:type="spellEnd"/>
      <w:r w:rsidRPr="00E95072">
        <w:rPr>
          <w:rFonts w:ascii="Times New Roman" w:eastAsia="TimesNewRoman" w:hAnsi="Times New Roman" w:cs="Times New Roman"/>
          <w:sz w:val="24"/>
          <w:szCs w:val="24"/>
        </w:rPr>
        <w:t xml:space="preserve"> малого;</w:t>
      </w:r>
    </w:p>
    <w:p w14:paraId="1469F3E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організаційно-правова</w:t>
      </w:r>
      <w:proofErr w:type="spellEnd"/>
      <w:r w:rsidRPr="00E95072">
        <w:rPr>
          <w:rFonts w:ascii="Times New Roman" w:eastAsia="TimesNewRoman" w:hAnsi="Times New Roman" w:cs="Times New Roman"/>
          <w:sz w:val="24"/>
          <w:szCs w:val="24"/>
        </w:rPr>
        <w:t xml:space="preserve"> форма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3FBEEAA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правильні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відповіді</w:t>
      </w:r>
      <w:proofErr w:type="spellEnd"/>
      <w:r w:rsidRPr="00E95072">
        <w:rPr>
          <w:rFonts w:ascii="Times New Roman" w:eastAsia="TimesNewRoman" w:hAnsi="Times New Roman" w:cs="Times New Roman"/>
          <w:sz w:val="24"/>
          <w:szCs w:val="24"/>
        </w:rPr>
        <w:t xml:space="preserve"> а) і б)?</w:t>
      </w:r>
    </w:p>
    <w:p w14:paraId="1A3D5E5E"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.8. У </w:t>
      </w:r>
      <w:proofErr w:type="spellStart"/>
      <w:r w:rsidR="000C3D81" w:rsidRPr="00E95072">
        <w:rPr>
          <w:rFonts w:ascii="Times New Roman" w:hAnsi="Times New Roman" w:cs="Times New Roman"/>
          <w:b/>
          <w:iCs/>
          <w:sz w:val="24"/>
          <w:szCs w:val="24"/>
        </w:rPr>
        <w:t>формулі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розрахунку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інтеграл</w:t>
      </w:r>
      <w:r w:rsidRPr="00E95072">
        <w:rPr>
          <w:rFonts w:ascii="Times New Roman" w:hAnsi="Times New Roman" w:cs="Times New Roman"/>
          <w:b/>
          <w:iCs/>
          <w:sz w:val="24"/>
          <w:szCs w:val="24"/>
        </w:rPr>
        <w:t>ьного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показника</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фінансового</w:t>
      </w:r>
      <w:proofErr w:type="spellEnd"/>
      <w:r w:rsidRPr="00E95072">
        <w:rPr>
          <w:rFonts w:ascii="Times New Roman" w:hAnsi="Times New Roman" w:cs="Times New Roman"/>
          <w:b/>
          <w:iCs/>
          <w:sz w:val="24"/>
          <w:szCs w:val="24"/>
        </w:rPr>
        <w:t xml:space="preserve"> ста</w:t>
      </w:r>
      <w:r w:rsidR="000C3D81" w:rsidRPr="00E95072">
        <w:rPr>
          <w:rFonts w:ascii="Times New Roman" w:hAnsi="Times New Roman" w:cs="Times New Roman"/>
          <w:b/>
          <w:iCs/>
          <w:sz w:val="24"/>
          <w:szCs w:val="24"/>
        </w:rPr>
        <w:t xml:space="preserve">ну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w:t>
      </w:r>
      <w:proofErr w:type="spellStart"/>
      <w:r w:rsidR="000C3D81" w:rsidRPr="00E95072">
        <w:rPr>
          <w:rFonts w:ascii="Times New Roman" w:hAnsi="Times New Roman" w:cs="Times New Roman"/>
          <w:b/>
          <w:iCs/>
          <w:sz w:val="24"/>
          <w:szCs w:val="24"/>
        </w:rPr>
        <w:t>показники</w:t>
      </w:r>
      <w:proofErr w:type="spellEnd"/>
      <w:r w:rsidR="000C3D81" w:rsidRPr="00E95072">
        <w:rPr>
          <w:rFonts w:ascii="Times New Roman" w:hAnsi="Times New Roman" w:cs="Times New Roman"/>
          <w:b/>
          <w:iCs/>
          <w:sz w:val="24"/>
          <w:szCs w:val="24"/>
        </w:rPr>
        <w:t xml:space="preserve"> К1, К2, …, </w:t>
      </w:r>
      <w:proofErr w:type="spellStart"/>
      <w:r w:rsidR="000C3D81" w:rsidRPr="00E95072">
        <w:rPr>
          <w:rFonts w:ascii="Times New Roman" w:hAnsi="Times New Roman" w:cs="Times New Roman"/>
          <w:b/>
          <w:iCs/>
          <w:sz w:val="24"/>
          <w:szCs w:val="24"/>
        </w:rPr>
        <w:t>Кп</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w:t>
      </w:r>
    </w:p>
    <w:p w14:paraId="3F59F12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фінансові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коефіцієнти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що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визначаються</w:t>
      </w:r>
      <w:proofErr w:type="spellEnd"/>
      <w:r w:rsidRPr="00E95072">
        <w:rPr>
          <w:rFonts w:ascii="Times New Roman" w:eastAsia="TimesNewRoman" w:hAnsi="Times New Roman" w:cs="Times New Roman"/>
          <w:sz w:val="24"/>
          <w:szCs w:val="24"/>
        </w:rPr>
        <w:t xml:space="preserve"> на </w:t>
      </w:r>
      <w:proofErr w:type="spellStart"/>
      <w:r w:rsidRPr="00E95072">
        <w:rPr>
          <w:rFonts w:ascii="Times New Roman" w:eastAsia="TimesNewRoman" w:hAnsi="Times New Roman" w:cs="Times New Roman"/>
          <w:sz w:val="24"/>
          <w:szCs w:val="24"/>
        </w:rPr>
        <w:t>підставі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даних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w:t>
      </w:r>
      <w:proofErr w:type="spellEnd"/>
      <w:r w:rsidRPr="00E95072">
        <w:rPr>
          <w:rFonts w:ascii="Times New Roman" w:eastAsia="TimesNewRoman" w:hAnsi="Times New Roman" w:cs="Times New Roman"/>
          <w:sz w:val="24"/>
          <w:szCs w:val="24"/>
        </w:rPr>
        <w:t>-</w:t>
      </w:r>
    </w:p>
    <w:p w14:paraId="78841C3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lastRenderedPageBreak/>
        <w:t>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звітності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 xml:space="preserve"> – </w:t>
      </w:r>
      <w:proofErr w:type="spellStart"/>
      <w:r w:rsidRPr="00E95072">
        <w:rPr>
          <w:rFonts w:ascii="Times New Roman" w:eastAsia="TimesNewRoman" w:hAnsi="Times New Roman" w:cs="Times New Roman"/>
          <w:sz w:val="24"/>
          <w:szCs w:val="24"/>
        </w:rPr>
        <w:t>юридичної</w:t>
      </w:r>
      <w:proofErr w:type="spellEnd"/>
      <w:r w:rsidRPr="00E95072">
        <w:rPr>
          <w:rFonts w:ascii="Times New Roman" w:eastAsia="TimesNewRoman" w:hAnsi="Times New Roman" w:cs="Times New Roman"/>
          <w:sz w:val="24"/>
          <w:szCs w:val="24"/>
        </w:rPr>
        <w:t xml:space="preserve"> особи для малого </w:t>
      </w:r>
      <w:proofErr w:type="spellStart"/>
      <w:r w:rsidRPr="00E95072">
        <w:rPr>
          <w:rFonts w:ascii="Times New Roman" w:eastAsia="TimesNewRoman" w:hAnsi="Times New Roman" w:cs="Times New Roman"/>
          <w:sz w:val="24"/>
          <w:szCs w:val="24"/>
        </w:rPr>
        <w:t>підприємства</w:t>
      </w:r>
      <w:proofErr w:type="spellEnd"/>
      <w:r w:rsidRPr="00E95072">
        <w:rPr>
          <w:rFonts w:ascii="Times New Roman" w:eastAsia="TimesNewRoman" w:hAnsi="Times New Roman" w:cs="Times New Roman"/>
          <w:sz w:val="24"/>
          <w:szCs w:val="24"/>
        </w:rPr>
        <w:t>;</w:t>
      </w:r>
    </w:p>
    <w:p w14:paraId="7F3B174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фінансові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коефіцієнти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що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визначаються</w:t>
      </w:r>
      <w:proofErr w:type="spellEnd"/>
      <w:r w:rsidRPr="00E95072">
        <w:rPr>
          <w:rFonts w:ascii="Times New Roman" w:eastAsia="TimesNewRoman" w:hAnsi="Times New Roman" w:cs="Times New Roman"/>
          <w:sz w:val="24"/>
          <w:szCs w:val="24"/>
        </w:rPr>
        <w:t xml:space="preserve"> на </w:t>
      </w:r>
      <w:proofErr w:type="spellStart"/>
      <w:r w:rsidRPr="00E95072">
        <w:rPr>
          <w:rFonts w:ascii="Times New Roman" w:eastAsia="TimesNewRoman" w:hAnsi="Times New Roman" w:cs="Times New Roman"/>
          <w:sz w:val="24"/>
          <w:szCs w:val="24"/>
        </w:rPr>
        <w:t>підставі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даних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w:t>
      </w:r>
      <w:proofErr w:type="spellEnd"/>
      <w:r w:rsidRPr="00E95072">
        <w:rPr>
          <w:rFonts w:ascii="Times New Roman" w:eastAsia="TimesNewRoman" w:hAnsi="Times New Roman" w:cs="Times New Roman"/>
          <w:sz w:val="24"/>
          <w:szCs w:val="24"/>
        </w:rPr>
        <w:t>-</w:t>
      </w:r>
    </w:p>
    <w:p w14:paraId="18FA2DD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звітності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 xml:space="preserve"> – </w:t>
      </w:r>
      <w:proofErr w:type="spellStart"/>
      <w:r w:rsidRPr="00E95072">
        <w:rPr>
          <w:rFonts w:ascii="Times New Roman" w:eastAsia="TimesNewRoman" w:hAnsi="Times New Roman" w:cs="Times New Roman"/>
          <w:sz w:val="24"/>
          <w:szCs w:val="24"/>
        </w:rPr>
        <w:t>юридичної</w:t>
      </w:r>
      <w:proofErr w:type="spellEnd"/>
      <w:r w:rsidRPr="00E95072">
        <w:rPr>
          <w:rFonts w:ascii="Times New Roman" w:eastAsia="TimesNewRoman" w:hAnsi="Times New Roman" w:cs="Times New Roman"/>
          <w:sz w:val="24"/>
          <w:szCs w:val="24"/>
        </w:rPr>
        <w:t xml:space="preserve"> особи для великого </w:t>
      </w:r>
      <w:proofErr w:type="spellStart"/>
      <w:r w:rsidRPr="00E95072">
        <w:rPr>
          <w:rFonts w:ascii="Times New Roman" w:eastAsia="TimesNewRoman" w:hAnsi="Times New Roman" w:cs="Times New Roman"/>
          <w:sz w:val="24"/>
          <w:szCs w:val="24"/>
        </w:rPr>
        <w:t>або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середнього</w:t>
      </w:r>
      <w:proofErr w:type="spellEnd"/>
    </w:p>
    <w:p w14:paraId="50BE03A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підприємства</w:t>
      </w:r>
      <w:proofErr w:type="spellEnd"/>
      <w:r w:rsidRPr="00E95072">
        <w:rPr>
          <w:rFonts w:ascii="Times New Roman" w:eastAsia="TimesNewRoman" w:hAnsi="Times New Roman" w:cs="Times New Roman"/>
          <w:sz w:val="24"/>
          <w:szCs w:val="24"/>
        </w:rPr>
        <w:t>;</w:t>
      </w:r>
    </w:p>
    <w:p w14:paraId="249ED00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параметри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що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визначаються</w:t>
      </w:r>
      <w:proofErr w:type="spellEnd"/>
      <w:r w:rsidRPr="00E95072">
        <w:rPr>
          <w:rFonts w:ascii="Times New Roman" w:eastAsia="TimesNewRoman" w:hAnsi="Times New Roman" w:cs="Times New Roman"/>
          <w:sz w:val="24"/>
          <w:szCs w:val="24"/>
        </w:rPr>
        <w:t xml:space="preserve"> з </w:t>
      </w:r>
      <w:proofErr w:type="spellStart"/>
      <w:r w:rsidRPr="00E95072">
        <w:rPr>
          <w:rFonts w:ascii="Times New Roman" w:eastAsia="TimesNewRoman" w:hAnsi="Times New Roman" w:cs="Times New Roman"/>
          <w:sz w:val="24"/>
          <w:szCs w:val="24"/>
        </w:rPr>
        <w:t>урахуванням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вагомості</w:t>
      </w:r>
      <w:proofErr w:type="spellEnd"/>
      <w:r w:rsidRPr="00E95072">
        <w:rPr>
          <w:rFonts w:ascii="Times New Roman" w:eastAsia="TimesNewRoman" w:hAnsi="Times New Roman" w:cs="Times New Roman"/>
          <w:sz w:val="24"/>
          <w:szCs w:val="24"/>
        </w:rPr>
        <w:t xml:space="preserve"> та </w:t>
      </w:r>
      <w:proofErr w:type="spellStart"/>
      <w:r w:rsidRPr="00E95072">
        <w:rPr>
          <w:rFonts w:ascii="Times New Roman" w:eastAsia="TimesNewRoman" w:hAnsi="Times New Roman" w:cs="Times New Roman"/>
          <w:sz w:val="24"/>
          <w:szCs w:val="24"/>
        </w:rPr>
        <w:t>розряд</w:t>
      </w:r>
      <w:proofErr w:type="spellEnd"/>
      <w:r w:rsidRPr="00E95072">
        <w:rPr>
          <w:rFonts w:ascii="Times New Roman" w:eastAsia="TimesNewRoman" w:hAnsi="Times New Roman" w:cs="Times New Roman"/>
          <w:sz w:val="24"/>
          <w:szCs w:val="24"/>
        </w:rPr>
        <w:t>-</w:t>
      </w:r>
    </w:p>
    <w:p w14:paraId="7B9F2C0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коефіцієнтів</w:t>
      </w:r>
      <w:proofErr w:type="spellEnd"/>
      <w:r w:rsidRPr="00E95072">
        <w:rPr>
          <w:rFonts w:ascii="Times New Roman" w:eastAsia="TimesNewRoman" w:hAnsi="Times New Roman" w:cs="Times New Roman"/>
          <w:sz w:val="24"/>
          <w:szCs w:val="24"/>
        </w:rPr>
        <w:t>.</w:t>
      </w:r>
    </w:p>
    <w:p w14:paraId="2469DF91"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.9. </w:t>
      </w:r>
      <w:proofErr w:type="spellStart"/>
      <w:r w:rsidR="000C3D81" w:rsidRPr="00E95072">
        <w:rPr>
          <w:rFonts w:ascii="Times New Roman" w:hAnsi="Times New Roman" w:cs="Times New Roman"/>
          <w:b/>
          <w:iCs/>
          <w:sz w:val="24"/>
          <w:szCs w:val="24"/>
        </w:rPr>
        <w:t>Який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відношенням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оборотних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активів</w:t>
      </w:r>
      <w:proofErr w:type="spellEnd"/>
      <w:r w:rsidR="000C3D81" w:rsidRPr="00E95072">
        <w:rPr>
          <w:rFonts w:ascii="Times New Roman" w:hAnsi="Times New Roman" w:cs="Times New Roman"/>
          <w:b/>
          <w:iCs/>
          <w:sz w:val="24"/>
          <w:szCs w:val="24"/>
        </w:rPr>
        <w:t xml:space="preserve"> до </w:t>
      </w:r>
      <w:proofErr w:type="spellStart"/>
      <w:r w:rsidR="000C3D81" w:rsidRPr="00E95072">
        <w:rPr>
          <w:rFonts w:ascii="Times New Roman" w:hAnsi="Times New Roman" w:cs="Times New Roman"/>
          <w:b/>
          <w:iCs/>
          <w:sz w:val="24"/>
          <w:szCs w:val="24"/>
        </w:rPr>
        <w:t>поточних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зобов’язань</w:t>
      </w:r>
      <w:proofErr w:type="spellEnd"/>
      <w:r w:rsidR="000C3D81" w:rsidRPr="00E95072">
        <w:rPr>
          <w:rFonts w:ascii="Times New Roman" w:hAnsi="Times New Roman" w:cs="Times New Roman"/>
          <w:b/>
          <w:iCs/>
          <w:sz w:val="24"/>
          <w:szCs w:val="24"/>
        </w:rPr>
        <w:t xml:space="preserve"> і </w:t>
      </w:r>
      <w:proofErr w:type="spellStart"/>
      <w:r w:rsidR="000C3D81" w:rsidRPr="00E95072">
        <w:rPr>
          <w:rFonts w:ascii="Times New Roman" w:hAnsi="Times New Roman" w:cs="Times New Roman"/>
          <w:b/>
          <w:iCs/>
          <w:sz w:val="24"/>
          <w:szCs w:val="24"/>
        </w:rPr>
        <w:t>забезпечень</w:t>
      </w:r>
      <w:proofErr w:type="spellEnd"/>
      <w:r w:rsidR="000C3D81" w:rsidRPr="00E95072">
        <w:rPr>
          <w:rFonts w:ascii="Times New Roman" w:hAnsi="Times New Roman" w:cs="Times New Roman"/>
          <w:b/>
          <w:iCs/>
          <w:sz w:val="24"/>
          <w:szCs w:val="24"/>
        </w:rPr>
        <w:t>:</w:t>
      </w:r>
    </w:p>
    <w:p w14:paraId="0CB2866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незалежності</w:t>
      </w:r>
      <w:proofErr w:type="spellEnd"/>
      <w:r w:rsidRPr="00E95072">
        <w:rPr>
          <w:rFonts w:ascii="Times New Roman" w:eastAsia="TimesNewRoman" w:hAnsi="Times New Roman" w:cs="Times New Roman"/>
          <w:sz w:val="24"/>
          <w:szCs w:val="24"/>
        </w:rPr>
        <w:t>;</w:t>
      </w:r>
    </w:p>
    <w:p w14:paraId="37DC121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покриття</w:t>
      </w:r>
      <w:proofErr w:type="spellEnd"/>
      <w:r w:rsidRPr="00E95072">
        <w:rPr>
          <w:rFonts w:ascii="Times New Roman" w:eastAsia="TimesNewRoman" w:hAnsi="Times New Roman" w:cs="Times New Roman"/>
          <w:sz w:val="24"/>
          <w:szCs w:val="24"/>
        </w:rPr>
        <w:t>;</w:t>
      </w:r>
    </w:p>
    <w:p w14:paraId="10AFA87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проміжний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покриття</w:t>
      </w:r>
      <w:proofErr w:type="spellEnd"/>
      <w:r w:rsidRPr="00E95072">
        <w:rPr>
          <w:rFonts w:ascii="Times New Roman" w:eastAsia="TimesNewRoman" w:hAnsi="Times New Roman" w:cs="Times New Roman"/>
          <w:sz w:val="24"/>
          <w:szCs w:val="24"/>
        </w:rPr>
        <w:t>?</w:t>
      </w:r>
    </w:p>
    <w:p w14:paraId="3DDDE2F3"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.10. </w:t>
      </w:r>
      <w:proofErr w:type="spellStart"/>
      <w:r w:rsidR="000C3D81" w:rsidRPr="00E95072">
        <w:rPr>
          <w:rFonts w:ascii="Times New Roman" w:hAnsi="Times New Roman" w:cs="Times New Roman"/>
          <w:b/>
          <w:iCs/>
          <w:sz w:val="24"/>
          <w:szCs w:val="24"/>
        </w:rPr>
        <w:t>Відношенням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власного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кап</w:t>
      </w:r>
      <w:r w:rsidRPr="00E95072">
        <w:rPr>
          <w:rFonts w:ascii="Times New Roman" w:hAnsi="Times New Roman" w:cs="Times New Roman"/>
          <w:b/>
          <w:iCs/>
          <w:sz w:val="24"/>
          <w:szCs w:val="24"/>
        </w:rPr>
        <w:t>італу</w:t>
      </w:r>
      <w:proofErr w:type="spellEnd"/>
      <w:r w:rsidRPr="00E95072">
        <w:rPr>
          <w:rFonts w:ascii="Times New Roman" w:hAnsi="Times New Roman" w:cs="Times New Roman"/>
          <w:b/>
          <w:iCs/>
          <w:sz w:val="24"/>
          <w:szCs w:val="24"/>
        </w:rPr>
        <w:t xml:space="preserve"> до </w:t>
      </w:r>
      <w:proofErr w:type="spellStart"/>
      <w:r w:rsidRPr="00E95072">
        <w:rPr>
          <w:rFonts w:ascii="Times New Roman" w:hAnsi="Times New Roman" w:cs="Times New Roman"/>
          <w:b/>
          <w:iCs/>
          <w:sz w:val="24"/>
          <w:szCs w:val="24"/>
        </w:rPr>
        <w:t>валюти</w:t>
      </w:r>
      <w:proofErr w:type="spellEnd"/>
      <w:r w:rsidRPr="00E95072">
        <w:rPr>
          <w:rFonts w:ascii="Times New Roman" w:hAnsi="Times New Roman" w:cs="Times New Roman"/>
          <w:b/>
          <w:iCs/>
          <w:sz w:val="24"/>
          <w:szCs w:val="24"/>
        </w:rPr>
        <w:t xml:space="preserve"> балансу </w:t>
      </w:r>
      <w:proofErr w:type="spellStart"/>
      <w:r w:rsidRPr="00E95072">
        <w:rPr>
          <w:rFonts w:ascii="Times New Roman" w:hAnsi="Times New Roman" w:cs="Times New Roman"/>
          <w:b/>
          <w:iCs/>
          <w:sz w:val="24"/>
          <w:szCs w:val="24"/>
        </w:rPr>
        <w:t>визнача</w:t>
      </w:r>
      <w:r w:rsidR="000C3D81" w:rsidRPr="00E95072">
        <w:rPr>
          <w:rFonts w:ascii="Times New Roman" w:hAnsi="Times New Roman" w:cs="Times New Roman"/>
          <w:b/>
          <w:iCs/>
          <w:sz w:val="24"/>
          <w:szCs w:val="24"/>
        </w:rPr>
        <w:t>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w:t>
      </w:r>
      <w:proofErr w:type="spellEnd"/>
      <w:r w:rsidR="000C3D81" w:rsidRPr="00E95072">
        <w:rPr>
          <w:rFonts w:ascii="Times New Roman" w:hAnsi="Times New Roman" w:cs="Times New Roman"/>
          <w:b/>
          <w:iCs/>
          <w:sz w:val="24"/>
          <w:szCs w:val="24"/>
        </w:rPr>
        <w:t>:</w:t>
      </w:r>
    </w:p>
    <w:p w14:paraId="04584D5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покриття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необоротних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активів</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власним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капіталом</w:t>
      </w:r>
      <w:proofErr w:type="spellEnd"/>
      <w:r w:rsidRPr="00E95072">
        <w:rPr>
          <w:rFonts w:ascii="Times New Roman" w:eastAsia="TimesNewRoman" w:hAnsi="Times New Roman" w:cs="Times New Roman"/>
          <w:sz w:val="24"/>
          <w:szCs w:val="24"/>
        </w:rPr>
        <w:t>;</w:t>
      </w:r>
    </w:p>
    <w:p w14:paraId="4A9B938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власного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w:t>
      </w:r>
    </w:p>
    <w:p w14:paraId="4D77F0E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незалежності</w:t>
      </w:r>
      <w:proofErr w:type="spellEnd"/>
      <w:r w:rsidRPr="00E95072">
        <w:rPr>
          <w:rFonts w:ascii="Times New Roman" w:eastAsia="TimesNewRoman" w:hAnsi="Times New Roman" w:cs="Times New Roman"/>
          <w:sz w:val="24"/>
          <w:szCs w:val="24"/>
        </w:rPr>
        <w:t>.</w:t>
      </w:r>
    </w:p>
    <w:p w14:paraId="0D6254C5"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.11. </w:t>
      </w:r>
      <w:proofErr w:type="spellStart"/>
      <w:r w:rsidR="000C3D81" w:rsidRPr="00E95072">
        <w:rPr>
          <w:rFonts w:ascii="Times New Roman" w:hAnsi="Times New Roman" w:cs="Times New Roman"/>
          <w:b/>
          <w:iCs/>
          <w:sz w:val="24"/>
          <w:szCs w:val="24"/>
        </w:rPr>
        <w:t>Який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характеризує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ефективність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використання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капіталу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підприємства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інвестованого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власниками</w:t>
      </w:r>
      <w:proofErr w:type="spellEnd"/>
      <w:r w:rsidR="000C3D81" w:rsidRPr="00E95072">
        <w:rPr>
          <w:rFonts w:ascii="Times New Roman" w:hAnsi="Times New Roman" w:cs="Times New Roman"/>
          <w:b/>
          <w:iCs/>
          <w:sz w:val="24"/>
          <w:szCs w:val="24"/>
        </w:rPr>
        <w:t>:</w:t>
      </w:r>
    </w:p>
    <w:p w14:paraId="105AC48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покриття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необоротних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активів</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власним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капіталом</w:t>
      </w:r>
      <w:proofErr w:type="spellEnd"/>
      <w:r w:rsidRPr="00E95072">
        <w:rPr>
          <w:rFonts w:ascii="Times New Roman" w:eastAsia="TimesNewRoman" w:hAnsi="Times New Roman" w:cs="Times New Roman"/>
          <w:sz w:val="24"/>
          <w:szCs w:val="24"/>
        </w:rPr>
        <w:t>;</w:t>
      </w:r>
    </w:p>
    <w:p w14:paraId="053293B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власного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w:t>
      </w:r>
    </w:p>
    <w:p w14:paraId="005A769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коефіцієнт</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незалежності</w:t>
      </w:r>
      <w:proofErr w:type="spellEnd"/>
      <w:r w:rsidRPr="00E95072">
        <w:rPr>
          <w:rFonts w:ascii="Times New Roman" w:eastAsia="TimesNewRoman" w:hAnsi="Times New Roman" w:cs="Times New Roman"/>
          <w:sz w:val="24"/>
          <w:szCs w:val="24"/>
        </w:rPr>
        <w:t>?</w:t>
      </w:r>
    </w:p>
    <w:p w14:paraId="2983D918"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iCs/>
          <w:sz w:val="24"/>
          <w:szCs w:val="24"/>
          <w:lang w:val="uk-UA"/>
        </w:rPr>
        <w:t>10</w:t>
      </w:r>
      <w:r w:rsidR="000C3D81" w:rsidRPr="00E95072">
        <w:rPr>
          <w:rFonts w:ascii="Times New Roman" w:hAnsi="Times New Roman" w:cs="Times New Roman"/>
          <w:b/>
          <w:iCs/>
          <w:sz w:val="24"/>
          <w:szCs w:val="24"/>
        </w:rPr>
        <w:t xml:space="preserve">.12. За </w:t>
      </w:r>
      <w:proofErr w:type="spellStart"/>
      <w:r w:rsidR="000C3D81" w:rsidRPr="00E95072">
        <w:rPr>
          <w:rFonts w:ascii="Times New Roman" w:hAnsi="Times New Roman" w:cs="Times New Roman"/>
          <w:b/>
          <w:iCs/>
          <w:sz w:val="24"/>
          <w:szCs w:val="24"/>
        </w:rPr>
        <w:t>яким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показником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здатність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підприємства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розраховуватися</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кредиторською</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заборгованістю</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товари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роботи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послуги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виручкою</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реалізації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продукції</w:t>
      </w:r>
      <w:proofErr w:type="spellEnd"/>
      <w:r w:rsidR="000C3D81" w:rsidRPr="00E95072">
        <w:rPr>
          <w:rFonts w:ascii="Times New Roman" w:hAnsi="Times New Roman" w:cs="Times New Roman"/>
          <w:b/>
          <w:iCs/>
          <w:sz w:val="24"/>
          <w:szCs w:val="24"/>
        </w:rPr>
        <w:t>:</w:t>
      </w:r>
    </w:p>
    <w:p w14:paraId="422C329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коефіцієнтом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оборотності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оборотних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активів</w:t>
      </w:r>
      <w:proofErr w:type="spellEnd"/>
      <w:r w:rsidRPr="00E95072">
        <w:rPr>
          <w:rFonts w:ascii="Times New Roman" w:eastAsia="TimesNewRoman" w:hAnsi="Times New Roman" w:cs="Times New Roman"/>
          <w:sz w:val="24"/>
          <w:szCs w:val="24"/>
        </w:rPr>
        <w:t>;</w:t>
      </w:r>
    </w:p>
    <w:p w14:paraId="349D3D3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коефіцієнтом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оборотності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кредиторської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заборгованості</w:t>
      </w:r>
      <w:proofErr w:type="spellEnd"/>
      <w:r w:rsidRPr="00E95072">
        <w:rPr>
          <w:rFonts w:ascii="Times New Roman" w:eastAsia="TimesNewRoman" w:hAnsi="Times New Roman" w:cs="Times New Roman"/>
          <w:sz w:val="24"/>
          <w:szCs w:val="24"/>
        </w:rPr>
        <w:t>;</w:t>
      </w:r>
    </w:p>
    <w:p w14:paraId="0F4264F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коефіцієнтом</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незалежності</w:t>
      </w:r>
      <w:proofErr w:type="spellEnd"/>
      <w:r w:rsidRPr="00E95072">
        <w:rPr>
          <w:rFonts w:ascii="Times New Roman" w:eastAsia="TimesNewRoman" w:hAnsi="Times New Roman" w:cs="Times New Roman"/>
          <w:sz w:val="24"/>
          <w:szCs w:val="24"/>
        </w:rPr>
        <w:t>?</w:t>
      </w:r>
    </w:p>
    <w:p w14:paraId="01270BA1"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.13. </w:t>
      </w:r>
      <w:proofErr w:type="spellStart"/>
      <w:r w:rsidR="000C3D81" w:rsidRPr="00E95072">
        <w:rPr>
          <w:rFonts w:ascii="Times New Roman" w:hAnsi="Times New Roman" w:cs="Times New Roman"/>
          <w:b/>
          <w:iCs/>
          <w:sz w:val="24"/>
          <w:szCs w:val="24"/>
        </w:rPr>
        <w:t>Відношенням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фінансового</w:t>
      </w:r>
      <w:proofErr w:type="spellEnd"/>
      <w:r w:rsidR="000C3D81" w:rsidRPr="00E95072">
        <w:rPr>
          <w:rFonts w:ascii="Times New Roman" w:hAnsi="Times New Roman" w:cs="Times New Roman"/>
          <w:b/>
          <w:iCs/>
          <w:sz w:val="24"/>
          <w:szCs w:val="24"/>
        </w:rPr>
        <w:t xml:space="preserve"> рез</w:t>
      </w:r>
      <w:r w:rsidRPr="00E95072">
        <w:rPr>
          <w:rFonts w:ascii="Times New Roman" w:hAnsi="Times New Roman" w:cs="Times New Roman"/>
          <w:b/>
          <w:iCs/>
          <w:sz w:val="24"/>
          <w:szCs w:val="24"/>
        </w:rPr>
        <w:t xml:space="preserve">ультату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операційної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w:t>
      </w:r>
      <w:r w:rsidR="000C3D81" w:rsidRPr="00E95072">
        <w:rPr>
          <w:rFonts w:ascii="Times New Roman" w:hAnsi="Times New Roman" w:cs="Times New Roman"/>
          <w:b/>
          <w:iCs/>
          <w:sz w:val="24"/>
          <w:szCs w:val="24"/>
        </w:rPr>
        <w:t>сті</w:t>
      </w:r>
      <w:proofErr w:type="spellEnd"/>
      <w:r w:rsidR="000C3D81" w:rsidRPr="00E95072">
        <w:rPr>
          <w:rFonts w:ascii="Times New Roman" w:hAnsi="Times New Roman" w:cs="Times New Roman"/>
          <w:b/>
          <w:iCs/>
          <w:sz w:val="24"/>
          <w:szCs w:val="24"/>
        </w:rPr>
        <w:t xml:space="preserve"> до </w:t>
      </w:r>
      <w:proofErr w:type="spellStart"/>
      <w:r w:rsidR="000C3D81" w:rsidRPr="00E95072">
        <w:rPr>
          <w:rFonts w:ascii="Times New Roman" w:hAnsi="Times New Roman" w:cs="Times New Roman"/>
          <w:b/>
          <w:iCs/>
          <w:sz w:val="24"/>
          <w:szCs w:val="24"/>
        </w:rPr>
        <w:t>чистої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виручки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реалізації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w:t>
      </w:r>
      <w:proofErr w:type="spellEnd"/>
      <w:r w:rsidR="000C3D81" w:rsidRPr="00E95072">
        <w:rPr>
          <w:rFonts w:ascii="Times New Roman" w:hAnsi="Times New Roman" w:cs="Times New Roman"/>
          <w:b/>
          <w:iCs/>
          <w:sz w:val="24"/>
          <w:szCs w:val="24"/>
        </w:rPr>
        <w:t>:</w:t>
      </w:r>
    </w:p>
    <w:p w14:paraId="51F5DB0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продажу за </w:t>
      </w:r>
      <w:proofErr w:type="spellStart"/>
      <w:r w:rsidRPr="00E95072">
        <w:rPr>
          <w:rFonts w:ascii="Times New Roman" w:eastAsia="TimesNewRoman" w:hAnsi="Times New Roman" w:cs="Times New Roman"/>
          <w:sz w:val="24"/>
          <w:szCs w:val="24"/>
        </w:rPr>
        <w:t>фінансовим</w:t>
      </w:r>
      <w:proofErr w:type="spellEnd"/>
      <w:r w:rsidRPr="00E95072">
        <w:rPr>
          <w:rFonts w:ascii="Times New Roman" w:eastAsia="TimesNewRoman" w:hAnsi="Times New Roman" w:cs="Times New Roman"/>
          <w:sz w:val="24"/>
          <w:szCs w:val="24"/>
        </w:rPr>
        <w:t xml:space="preserve"> результатом </w:t>
      </w:r>
      <w:proofErr w:type="spellStart"/>
      <w:r w:rsidRPr="00E95072">
        <w:rPr>
          <w:rFonts w:ascii="Times New Roman" w:eastAsia="TimesNewRoman" w:hAnsi="Times New Roman" w:cs="Times New Roman"/>
          <w:sz w:val="24"/>
          <w:szCs w:val="24"/>
        </w:rPr>
        <w:t>від</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операцій</w:t>
      </w:r>
      <w:proofErr w:type="spellEnd"/>
      <w:r w:rsidRPr="00E95072">
        <w:rPr>
          <w:rFonts w:ascii="Times New Roman" w:eastAsia="TimesNewRoman" w:hAnsi="Times New Roman" w:cs="Times New Roman"/>
          <w:sz w:val="24"/>
          <w:szCs w:val="24"/>
        </w:rPr>
        <w:t>-</w:t>
      </w:r>
    </w:p>
    <w:p w14:paraId="5FE1916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proofErr w:type="spellStart"/>
      <w:r w:rsidRPr="00E95072">
        <w:rPr>
          <w:rFonts w:ascii="Times New Roman" w:eastAsia="TimesNewRoman" w:hAnsi="Times New Roman" w:cs="Times New Roman"/>
          <w:sz w:val="24"/>
          <w:szCs w:val="24"/>
        </w:rPr>
        <w:t>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6B95437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продажу за </w:t>
      </w:r>
      <w:proofErr w:type="spellStart"/>
      <w:r w:rsidRPr="00E95072">
        <w:rPr>
          <w:rFonts w:ascii="Times New Roman" w:eastAsia="TimesNewRoman" w:hAnsi="Times New Roman" w:cs="Times New Roman"/>
          <w:sz w:val="24"/>
          <w:szCs w:val="24"/>
        </w:rPr>
        <w:t>фінансовим</w:t>
      </w:r>
      <w:proofErr w:type="spellEnd"/>
      <w:r w:rsidRPr="00E95072">
        <w:rPr>
          <w:rFonts w:ascii="Times New Roman" w:eastAsia="TimesNewRoman" w:hAnsi="Times New Roman" w:cs="Times New Roman"/>
          <w:sz w:val="24"/>
          <w:szCs w:val="24"/>
        </w:rPr>
        <w:t xml:space="preserve"> результатом до </w:t>
      </w:r>
      <w:proofErr w:type="spellStart"/>
      <w:r w:rsidRPr="00E95072">
        <w:rPr>
          <w:rFonts w:ascii="Times New Roman" w:eastAsia="TimesNewRoman" w:hAnsi="Times New Roman" w:cs="Times New Roman"/>
          <w:sz w:val="24"/>
          <w:szCs w:val="24"/>
        </w:rPr>
        <w:t>оподаткування</w:t>
      </w:r>
      <w:proofErr w:type="spellEnd"/>
      <w:r w:rsidRPr="00E95072">
        <w:rPr>
          <w:rFonts w:ascii="Times New Roman" w:eastAsia="TimesNewRoman" w:hAnsi="Times New Roman" w:cs="Times New Roman"/>
          <w:sz w:val="24"/>
          <w:szCs w:val="24"/>
        </w:rPr>
        <w:t>;</w:t>
      </w:r>
    </w:p>
    <w:p w14:paraId="5849F48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рентабельності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активів</w:t>
      </w:r>
      <w:proofErr w:type="spellEnd"/>
      <w:r w:rsidRPr="00E95072">
        <w:rPr>
          <w:rFonts w:ascii="Times New Roman" w:eastAsia="TimesNewRoman" w:hAnsi="Times New Roman" w:cs="Times New Roman"/>
          <w:sz w:val="24"/>
          <w:szCs w:val="24"/>
        </w:rPr>
        <w:t xml:space="preserve"> за чистим </w:t>
      </w:r>
      <w:proofErr w:type="spellStart"/>
      <w:r w:rsidRPr="00E95072">
        <w:rPr>
          <w:rFonts w:ascii="Times New Roman" w:eastAsia="TimesNewRoman" w:hAnsi="Times New Roman" w:cs="Times New Roman"/>
          <w:sz w:val="24"/>
          <w:szCs w:val="24"/>
        </w:rPr>
        <w:t>прибутком</w:t>
      </w:r>
      <w:proofErr w:type="spellEnd"/>
      <w:r w:rsidRPr="00E95072">
        <w:rPr>
          <w:rFonts w:ascii="Times New Roman" w:eastAsia="TimesNewRoman" w:hAnsi="Times New Roman" w:cs="Times New Roman"/>
          <w:sz w:val="24"/>
          <w:szCs w:val="24"/>
        </w:rPr>
        <w:t>.</w:t>
      </w:r>
    </w:p>
    <w:p w14:paraId="2837108D"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.14. </w:t>
      </w:r>
      <w:proofErr w:type="spellStart"/>
      <w:r w:rsidR="000C3D81" w:rsidRPr="00E95072">
        <w:rPr>
          <w:rFonts w:ascii="Times New Roman" w:hAnsi="Times New Roman" w:cs="Times New Roman"/>
          <w:b/>
          <w:iCs/>
          <w:sz w:val="24"/>
          <w:szCs w:val="24"/>
        </w:rPr>
        <w:t>Який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відношенням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чистої</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виручки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реалізації</w:t>
      </w:r>
      <w:proofErr w:type="spellEnd"/>
      <w:r w:rsidR="000C3D81" w:rsidRPr="00E95072">
        <w:rPr>
          <w:rFonts w:ascii="Times New Roman" w:hAnsi="Times New Roman" w:cs="Times New Roman"/>
          <w:b/>
          <w:iCs/>
          <w:sz w:val="24"/>
          <w:szCs w:val="24"/>
        </w:rPr>
        <w:t xml:space="preserve"> до </w:t>
      </w:r>
      <w:proofErr w:type="spellStart"/>
      <w:r w:rsidR="000C3D81" w:rsidRPr="00E95072">
        <w:rPr>
          <w:rFonts w:ascii="Times New Roman" w:hAnsi="Times New Roman" w:cs="Times New Roman"/>
          <w:b/>
          <w:iCs/>
          <w:sz w:val="24"/>
          <w:szCs w:val="24"/>
        </w:rPr>
        <w:t>оборотних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активів</w:t>
      </w:r>
      <w:proofErr w:type="spellEnd"/>
      <w:r w:rsidR="000C3D81" w:rsidRPr="00E95072">
        <w:rPr>
          <w:rFonts w:ascii="Times New Roman" w:hAnsi="Times New Roman" w:cs="Times New Roman"/>
          <w:b/>
          <w:iCs/>
          <w:sz w:val="24"/>
          <w:szCs w:val="24"/>
        </w:rPr>
        <w:t>:</w:t>
      </w:r>
    </w:p>
    <w:p w14:paraId="6382B07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оборотності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оборотних</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активів</w:t>
      </w:r>
      <w:proofErr w:type="spellEnd"/>
      <w:r w:rsidRPr="00E95072">
        <w:rPr>
          <w:rFonts w:ascii="Times New Roman" w:eastAsia="TimesNewRoman" w:hAnsi="Times New Roman" w:cs="Times New Roman"/>
          <w:sz w:val="24"/>
          <w:szCs w:val="24"/>
        </w:rPr>
        <w:t>;</w:t>
      </w:r>
    </w:p>
    <w:p w14:paraId="27B8846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оборотності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кредиторської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заборгованості</w:t>
      </w:r>
      <w:proofErr w:type="spellEnd"/>
      <w:r w:rsidRPr="00E95072">
        <w:rPr>
          <w:rFonts w:ascii="Times New Roman" w:eastAsia="TimesNewRoman" w:hAnsi="Times New Roman" w:cs="Times New Roman"/>
          <w:sz w:val="24"/>
          <w:szCs w:val="24"/>
        </w:rPr>
        <w:t>;</w:t>
      </w:r>
    </w:p>
    <w:p w14:paraId="6CBBF54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оборотності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позичкового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капіталу</w:t>
      </w:r>
      <w:proofErr w:type="spellEnd"/>
      <w:r w:rsidRPr="00E95072">
        <w:rPr>
          <w:rFonts w:ascii="Times New Roman" w:eastAsia="TimesNewRoman" w:hAnsi="Times New Roman" w:cs="Times New Roman"/>
          <w:sz w:val="24"/>
          <w:szCs w:val="24"/>
        </w:rPr>
        <w:t>?</w:t>
      </w:r>
    </w:p>
    <w:p w14:paraId="01BC7AEF"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.15. З метою </w:t>
      </w:r>
      <w:proofErr w:type="spellStart"/>
      <w:r w:rsidR="000C3D81" w:rsidRPr="00E95072">
        <w:rPr>
          <w:rFonts w:ascii="Times New Roman" w:hAnsi="Times New Roman" w:cs="Times New Roman"/>
          <w:b/>
          <w:iCs/>
          <w:sz w:val="24"/>
          <w:szCs w:val="24"/>
        </w:rPr>
        <w:t>уникнення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надмірного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впливу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коефіцієнтів</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на </w:t>
      </w:r>
      <w:proofErr w:type="spellStart"/>
      <w:r w:rsidR="000C3D81" w:rsidRPr="00E95072">
        <w:rPr>
          <w:rFonts w:ascii="Times New Roman" w:hAnsi="Times New Roman" w:cs="Times New Roman"/>
          <w:b/>
          <w:iCs/>
          <w:sz w:val="24"/>
          <w:szCs w:val="24"/>
        </w:rPr>
        <w:t>інтегральний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показник</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фінансового</w:t>
      </w:r>
      <w:proofErr w:type="spellEnd"/>
      <w:r w:rsidR="000C3D81" w:rsidRPr="00E95072">
        <w:rPr>
          <w:rFonts w:ascii="Times New Roman" w:hAnsi="Times New Roman" w:cs="Times New Roman"/>
          <w:b/>
          <w:iCs/>
          <w:sz w:val="24"/>
          <w:szCs w:val="24"/>
        </w:rPr>
        <w:t xml:space="preserve"> стану </w:t>
      </w:r>
      <w:proofErr w:type="spellStart"/>
      <w:r w:rsidR="000C3D81" w:rsidRPr="00E95072">
        <w:rPr>
          <w:rFonts w:ascii="Times New Roman" w:hAnsi="Times New Roman" w:cs="Times New Roman"/>
          <w:b/>
          <w:iCs/>
          <w:sz w:val="24"/>
          <w:szCs w:val="24"/>
        </w:rPr>
        <w:t>береться</w:t>
      </w:r>
      <w:proofErr w:type="spellEnd"/>
      <w:r w:rsidR="000C3D81" w:rsidRPr="00E95072">
        <w:rPr>
          <w:rFonts w:ascii="Times New Roman" w:hAnsi="Times New Roman" w:cs="Times New Roman"/>
          <w:b/>
          <w:iCs/>
          <w:sz w:val="24"/>
          <w:szCs w:val="24"/>
        </w:rPr>
        <w:t xml:space="preserve"> до </w:t>
      </w:r>
      <w:proofErr w:type="spellStart"/>
      <w:r w:rsidR="000C3D81" w:rsidRPr="00E95072">
        <w:rPr>
          <w:rFonts w:ascii="Times New Roman" w:hAnsi="Times New Roman" w:cs="Times New Roman"/>
          <w:b/>
          <w:iCs/>
          <w:sz w:val="24"/>
          <w:szCs w:val="24"/>
        </w:rPr>
        <w:t>розрахунку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їх</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максимальне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значення</w:t>
      </w:r>
      <w:proofErr w:type="spellEnd"/>
      <w:r w:rsidR="000C3D81" w:rsidRPr="00E95072">
        <w:rPr>
          <w:rFonts w:ascii="Times New Roman" w:hAnsi="Times New Roman" w:cs="Times New Roman"/>
          <w:b/>
          <w:iCs/>
          <w:sz w:val="24"/>
          <w:szCs w:val="24"/>
        </w:rPr>
        <w:t>:</w:t>
      </w:r>
    </w:p>
    <w:p w14:paraId="36C4DED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не </w:t>
      </w:r>
      <w:proofErr w:type="spellStart"/>
      <w:r w:rsidRPr="00E95072">
        <w:rPr>
          <w:rFonts w:ascii="Times New Roman" w:eastAsia="TimesNewRoman" w:hAnsi="Times New Roman" w:cs="Times New Roman"/>
          <w:sz w:val="24"/>
          <w:szCs w:val="24"/>
        </w:rPr>
        <w:t>більше</w:t>
      </w:r>
      <w:proofErr w:type="spellEnd"/>
      <w:r w:rsidRPr="00E95072">
        <w:rPr>
          <w:rFonts w:ascii="Times New Roman" w:eastAsia="TimesNewRoman" w:hAnsi="Times New Roman" w:cs="Times New Roman"/>
          <w:sz w:val="24"/>
          <w:szCs w:val="24"/>
        </w:rPr>
        <w:t xml:space="preserve"> 1;</w:t>
      </w:r>
    </w:p>
    <w:p w14:paraId="39A5CAE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не </w:t>
      </w:r>
      <w:proofErr w:type="spellStart"/>
      <w:r w:rsidRPr="00E95072">
        <w:rPr>
          <w:rFonts w:ascii="Times New Roman" w:eastAsia="TimesNewRoman" w:hAnsi="Times New Roman" w:cs="Times New Roman"/>
          <w:sz w:val="24"/>
          <w:szCs w:val="24"/>
        </w:rPr>
        <w:t>більше</w:t>
      </w:r>
      <w:proofErr w:type="spellEnd"/>
      <w:r w:rsidRPr="00E95072">
        <w:rPr>
          <w:rFonts w:ascii="Times New Roman" w:eastAsia="TimesNewRoman" w:hAnsi="Times New Roman" w:cs="Times New Roman"/>
          <w:sz w:val="24"/>
          <w:szCs w:val="24"/>
        </w:rPr>
        <w:t xml:space="preserve"> 10;</w:t>
      </w:r>
    </w:p>
    <w:p w14:paraId="2865E6D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не </w:t>
      </w:r>
      <w:proofErr w:type="spellStart"/>
      <w:r w:rsidRPr="00E95072">
        <w:rPr>
          <w:rFonts w:ascii="Times New Roman" w:eastAsia="TimesNewRoman" w:hAnsi="Times New Roman" w:cs="Times New Roman"/>
          <w:sz w:val="24"/>
          <w:szCs w:val="24"/>
        </w:rPr>
        <w:t>більше</w:t>
      </w:r>
      <w:proofErr w:type="spellEnd"/>
      <w:r w:rsidRPr="00E95072">
        <w:rPr>
          <w:rFonts w:ascii="Times New Roman" w:eastAsia="TimesNewRoman" w:hAnsi="Times New Roman" w:cs="Times New Roman"/>
          <w:sz w:val="24"/>
          <w:szCs w:val="24"/>
        </w:rPr>
        <w:t xml:space="preserve"> 100.</w:t>
      </w:r>
    </w:p>
    <w:p w14:paraId="6856C284"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.16. Клас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w:t>
      </w:r>
      <w:proofErr w:type="spellStart"/>
      <w:r w:rsidR="000C3D81" w:rsidRPr="00E95072">
        <w:rPr>
          <w:rFonts w:ascii="Times New Roman" w:hAnsi="Times New Roman" w:cs="Times New Roman"/>
          <w:b/>
          <w:iCs/>
          <w:sz w:val="24"/>
          <w:szCs w:val="24"/>
        </w:rPr>
        <w:t>визначається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залежно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w:t>
      </w:r>
    </w:p>
    <w:p w14:paraId="6371230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значення</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інтегрального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показника</w:t>
      </w:r>
      <w:proofErr w:type="spellEnd"/>
      <w:r w:rsidRPr="00E95072">
        <w:rPr>
          <w:rFonts w:ascii="Times New Roman" w:eastAsia="TimesNewRoman" w:hAnsi="Times New Roman" w:cs="Times New Roman"/>
          <w:sz w:val="24"/>
          <w:szCs w:val="24"/>
        </w:rPr>
        <w:t>;</w:t>
      </w:r>
    </w:p>
    <w:p w14:paraId="065ADFE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величини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підприємства</w:t>
      </w:r>
      <w:proofErr w:type="spellEnd"/>
      <w:r w:rsidRPr="00E95072">
        <w:rPr>
          <w:rFonts w:ascii="Times New Roman" w:eastAsia="TimesNewRoman" w:hAnsi="Times New Roman" w:cs="Times New Roman"/>
          <w:sz w:val="24"/>
          <w:szCs w:val="24"/>
        </w:rPr>
        <w:t xml:space="preserve"> (велике, </w:t>
      </w:r>
      <w:proofErr w:type="spellStart"/>
      <w:r w:rsidRPr="00E95072">
        <w:rPr>
          <w:rFonts w:ascii="Times New Roman" w:eastAsia="TimesNewRoman" w:hAnsi="Times New Roman" w:cs="Times New Roman"/>
          <w:sz w:val="24"/>
          <w:szCs w:val="24"/>
        </w:rPr>
        <w:t>середнє</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або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мале</w:t>
      </w:r>
      <w:proofErr w:type="spellEnd"/>
      <w:r w:rsidRPr="00E95072">
        <w:rPr>
          <w:rFonts w:ascii="Times New Roman" w:eastAsia="TimesNewRoman" w:hAnsi="Times New Roman" w:cs="Times New Roman"/>
          <w:sz w:val="24"/>
          <w:szCs w:val="24"/>
        </w:rPr>
        <w:t>);</w:t>
      </w:r>
    </w:p>
    <w:p w14:paraId="674B5DA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виду </w:t>
      </w:r>
      <w:proofErr w:type="spellStart"/>
      <w:r w:rsidRPr="00E95072">
        <w:rPr>
          <w:rFonts w:ascii="Times New Roman" w:eastAsia="TimesNewRoman" w:hAnsi="Times New Roman" w:cs="Times New Roman"/>
          <w:sz w:val="24"/>
          <w:szCs w:val="24"/>
        </w:rPr>
        <w:t>економічної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діяльності</w:t>
      </w:r>
      <w:proofErr w:type="spellEnd"/>
      <w:r w:rsidRPr="00E95072">
        <w:rPr>
          <w:rFonts w:ascii="Times New Roman" w:eastAsia="TimesNewRoman" w:hAnsi="Times New Roman" w:cs="Times New Roman"/>
          <w:sz w:val="24"/>
          <w:szCs w:val="24"/>
        </w:rPr>
        <w:t>;</w:t>
      </w:r>
    </w:p>
    <w:p w14:paraId="5154C23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w:t>
      </w:r>
      <w:proofErr w:type="spellStart"/>
      <w:r w:rsidRPr="00E95072">
        <w:rPr>
          <w:rFonts w:ascii="Times New Roman" w:eastAsia="TimesNewRoman" w:hAnsi="Times New Roman" w:cs="Times New Roman"/>
          <w:sz w:val="24"/>
          <w:szCs w:val="24"/>
        </w:rPr>
        <w:t>усіх</w:t>
      </w:r>
      <w:proofErr w:type="spellEnd"/>
      <w:r w:rsidRPr="00E95072">
        <w:rPr>
          <w:rFonts w:ascii="Times New Roman" w:eastAsia="TimesNewRoman" w:hAnsi="Times New Roman" w:cs="Times New Roman"/>
          <w:sz w:val="24"/>
          <w:szCs w:val="24"/>
        </w:rPr>
        <w:t xml:space="preserve"> </w:t>
      </w:r>
      <w:r w:rsidRPr="00E95072">
        <w:rPr>
          <w:rFonts w:ascii="Times New Roman" w:hAnsi="Times New Roman" w:cs="Times New Roman"/>
          <w:sz w:val="24"/>
          <w:szCs w:val="24"/>
        </w:rPr>
        <w:t>_________—</w:t>
      </w:r>
      <w:proofErr w:type="spellStart"/>
      <w:r w:rsidRPr="00E95072">
        <w:rPr>
          <w:rFonts w:ascii="Times New Roman" w:hAnsi="Times New Roman" w:cs="Times New Roman"/>
          <w:sz w:val="24"/>
          <w:szCs w:val="24"/>
        </w:rPr>
        <w:t>наведених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факторів</w:t>
      </w:r>
      <w:proofErr w:type="spellEnd"/>
      <w:r w:rsidRPr="00E95072">
        <w:rPr>
          <w:rFonts w:ascii="Times New Roman" w:eastAsia="TimesNewRoman" w:hAnsi="Times New Roman" w:cs="Times New Roman"/>
          <w:sz w:val="24"/>
          <w:szCs w:val="24"/>
        </w:rPr>
        <w:t>.</w:t>
      </w:r>
    </w:p>
    <w:p w14:paraId="3BAC4739"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lastRenderedPageBreak/>
        <w:t>10</w:t>
      </w:r>
      <w:r w:rsidR="000C3D81" w:rsidRPr="00E95072">
        <w:rPr>
          <w:rFonts w:ascii="Times New Roman" w:hAnsi="Times New Roman" w:cs="Times New Roman"/>
          <w:b/>
          <w:iCs/>
          <w:sz w:val="24"/>
          <w:szCs w:val="24"/>
        </w:rPr>
        <w:t xml:space="preserve">.17.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проти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порушено справу про</w:t>
      </w:r>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банкрутство</w:t>
      </w:r>
      <w:proofErr w:type="spellEnd"/>
      <w:r w:rsidR="000C3D81" w:rsidRPr="00E95072">
        <w:rPr>
          <w:rFonts w:ascii="Times New Roman" w:hAnsi="Times New Roman" w:cs="Times New Roman"/>
          <w:b/>
          <w:iCs/>
          <w:sz w:val="24"/>
          <w:szCs w:val="24"/>
        </w:rPr>
        <w:t xml:space="preserve">, банк </w:t>
      </w:r>
      <w:proofErr w:type="spellStart"/>
      <w:r w:rsidR="000C3D81" w:rsidRPr="00E95072">
        <w:rPr>
          <w:rFonts w:ascii="Times New Roman" w:hAnsi="Times New Roman" w:cs="Times New Roman"/>
          <w:b/>
          <w:iCs/>
          <w:sz w:val="24"/>
          <w:szCs w:val="24"/>
        </w:rPr>
        <w:t>визначає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клас</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w:t>
      </w:r>
    </w:p>
    <w:p w14:paraId="5B351DD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не </w:t>
      </w:r>
      <w:proofErr w:type="spellStart"/>
      <w:r w:rsidRPr="00E95072">
        <w:rPr>
          <w:rFonts w:ascii="Times New Roman" w:eastAsia="TimesNewRoman" w:hAnsi="Times New Roman" w:cs="Times New Roman"/>
          <w:sz w:val="24"/>
          <w:szCs w:val="24"/>
        </w:rPr>
        <w:t>вище</w:t>
      </w:r>
      <w:proofErr w:type="spellEnd"/>
      <w:r w:rsidRPr="00E95072">
        <w:rPr>
          <w:rFonts w:ascii="Times New Roman" w:eastAsia="TimesNewRoman" w:hAnsi="Times New Roman" w:cs="Times New Roman"/>
          <w:sz w:val="24"/>
          <w:szCs w:val="24"/>
        </w:rPr>
        <w:t xml:space="preserve"> 1;</w:t>
      </w:r>
    </w:p>
    <w:p w14:paraId="1FC77E0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не </w:t>
      </w:r>
      <w:proofErr w:type="spellStart"/>
      <w:r w:rsidRPr="00E95072">
        <w:rPr>
          <w:rFonts w:ascii="Times New Roman" w:eastAsia="TimesNewRoman" w:hAnsi="Times New Roman" w:cs="Times New Roman"/>
          <w:sz w:val="24"/>
          <w:szCs w:val="24"/>
        </w:rPr>
        <w:t>вище</w:t>
      </w:r>
      <w:proofErr w:type="spellEnd"/>
      <w:r w:rsidRPr="00E95072">
        <w:rPr>
          <w:rFonts w:ascii="Times New Roman" w:eastAsia="TimesNewRoman" w:hAnsi="Times New Roman" w:cs="Times New Roman"/>
          <w:sz w:val="24"/>
          <w:szCs w:val="24"/>
        </w:rPr>
        <w:t xml:space="preserve"> 8;</w:t>
      </w:r>
    </w:p>
    <w:p w14:paraId="433B9F9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не </w:t>
      </w:r>
      <w:proofErr w:type="spellStart"/>
      <w:r w:rsidRPr="00E95072">
        <w:rPr>
          <w:rFonts w:ascii="Times New Roman" w:eastAsia="TimesNewRoman" w:hAnsi="Times New Roman" w:cs="Times New Roman"/>
          <w:sz w:val="24"/>
          <w:szCs w:val="24"/>
        </w:rPr>
        <w:t>вище</w:t>
      </w:r>
      <w:proofErr w:type="spellEnd"/>
      <w:r w:rsidRPr="00E95072">
        <w:rPr>
          <w:rFonts w:ascii="Times New Roman" w:eastAsia="TimesNewRoman" w:hAnsi="Times New Roman" w:cs="Times New Roman"/>
          <w:sz w:val="24"/>
          <w:szCs w:val="24"/>
        </w:rPr>
        <w:t xml:space="preserve"> 9.</w:t>
      </w:r>
    </w:p>
    <w:p w14:paraId="6166997B"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.18. Банк </w:t>
      </w:r>
      <w:proofErr w:type="spellStart"/>
      <w:r w:rsidR="000C3D81" w:rsidRPr="00E95072">
        <w:rPr>
          <w:rFonts w:ascii="Times New Roman" w:hAnsi="Times New Roman" w:cs="Times New Roman"/>
          <w:b/>
          <w:iCs/>
          <w:sz w:val="24"/>
          <w:szCs w:val="24"/>
        </w:rPr>
        <w:t>визначає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клас</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божника</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не </w:t>
      </w:r>
      <w:proofErr w:type="spellStart"/>
      <w:r w:rsidR="000C3D81" w:rsidRPr="00E95072">
        <w:rPr>
          <w:rFonts w:ascii="Times New Roman" w:hAnsi="Times New Roman" w:cs="Times New Roman"/>
          <w:b/>
          <w:iCs/>
          <w:sz w:val="24"/>
          <w:szCs w:val="24"/>
        </w:rPr>
        <w:t>вище</w:t>
      </w:r>
      <w:proofErr w:type="spellEnd"/>
      <w:r w:rsidR="000C3D81" w:rsidRPr="00E95072">
        <w:rPr>
          <w:rFonts w:ascii="Times New Roman" w:hAnsi="Times New Roman" w:cs="Times New Roman"/>
          <w:b/>
          <w:iCs/>
          <w:sz w:val="24"/>
          <w:szCs w:val="24"/>
        </w:rPr>
        <w:t xml:space="preserve"> 9,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w:t>
      </w:r>
    </w:p>
    <w:p w14:paraId="381AE8E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проти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 xml:space="preserve"> порушено справу про </w:t>
      </w:r>
      <w:proofErr w:type="spellStart"/>
      <w:r w:rsidRPr="00E95072">
        <w:rPr>
          <w:rFonts w:ascii="Times New Roman" w:eastAsia="TimesNewRoman" w:hAnsi="Times New Roman" w:cs="Times New Roman"/>
          <w:sz w:val="24"/>
          <w:szCs w:val="24"/>
        </w:rPr>
        <w:t>банкрутство</w:t>
      </w:r>
      <w:proofErr w:type="spellEnd"/>
      <w:r w:rsidRPr="00E95072">
        <w:rPr>
          <w:rFonts w:ascii="Times New Roman" w:eastAsia="TimesNewRoman" w:hAnsi="Times New Roman" w:cs="Times New Roman"/>
          <w:sz w:val="24"/>
          <w:szCs w:val="24"/>
        </w:rPr>
        <w:t>;</w:t>
      </w:r>
    </w:p>
    <w:p w14:paraId="7B661BB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немає</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фінансової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звітності</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 xml:space="preserve"> за </w:t>
      </w:r>
      <w:proofErr w:type="spellStart"/>
      <w:r w:rsidRPr="00E95072">
        <w:rPr>
          <w:rFonts w:ascii="Times New Roman" w:eastAsia="TimesNewRoman" w:hAnsi="Times New Roman" w:cs="Times New Roman"/>
          <w:sz w:val="24"/>
          <w:szCs w:val="24"/>
        </w:rPr>
        <w:t>останній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звітний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період</w:t>
      </w:r>
      <w:proofErr w:type="spellEnd"/>
      <w:r w:rsidRPr="00E95072">
        <w:rPr>
          <w:rFonts w:ascii="Times New Roman" w:eastAsia="TimesNewRoman" w:hAnsi="Times New Roman" w:cs="Times New Roman"/>
          <w:sz w:val="24"/>
          <w:szCs w:val="24"/>
        </w:rPr>
        <w:t>;</w:t>
      </w:r>
    </w:p>
    <w:p w14:paraId="1741487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боржника</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визнано</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банкрутом</w:t>
      </w:r>
      <w:proofErr w:type="spellEnd"/>
      <w:r w:rsidRPr="00E95072">
        <w:rPr>
          <w:rFonts w:ascii="Times New Roman" w:eastAsia="TimesNewRoman" w:hAnsi="Times New Roman" w:cs="Times New Roman"/>
          <w:sz w:val="24"/>
          <w:szCs w:val="24"/>
        </w:rPr>
        <w:t xml:space="preserve"> у </w:t>
      </w:r>
      <w:proofErr w:type="spellStart"/>
      <w:r w:rsidRPr="00E95072">
        <w:rPr>
          <w:rFonts w:ascii="Times New Roman" w:eastAsia="TimesNewRoman" w:hAnsi="Times New Roman" w:cs="Times New Roman"/>
          <w:sz w:val="24"/>
          <w:szCs w:val="24"/>
        </w:rPr>
        <w:t>встановленому</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законодавством</w:t>
      </w:r>
      <w:proofErr w:type="spellEnd"/>
    </w:p>
    <w:p w14:paraId="3E85DE1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порядку.</w:t>
      </w:r>
    </w:p>
    <w:p w14:paraId="30A6D30E"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.19. </w:t>
      </w:r>
      <w:proofErr w:type="spellStart"/>
      <w:r w:rsidR="000C3D81" w:rsidRPr="00E95072">
        <w:rPr>
          <w:rFonts w:ascii="Times New Roman" w:hAnsi="Times New Roman" w:cs="Times New Roman"/>
          <w:b/>
          <w:iCs/>
          <w:sz w:val="24"/>
          <w:szCs w:val="24"/>
        </w:rPr>
        <w:t>Операція</w:t>
      </w:r>
      <w:proofErr w:type="spellEnd"/>
      <w:r w:rsidR="000C3D81" w:rsidRPr="00E95072">
        <w:rPr>
          <w:rFonts w:ascii="Times New Roman" w:hAnsi="Times New Roman" w:cs="Times New Roman"/>
          <w:b/>
          <w:iCs/>
          <w:sz w:val="24"/>
          <w:szCs w:val="24"/>
        </w:rPr>
        <w:t xml:space="preserve"> з </w:t>
      </w:r>
      <w:proofErr w:type="spellStart"/>
      <w:r w:rsidR="000C3D81" w:rsidRPr="00E95072">
        <w:rPr>
          <w:rFonts w:ascii="Times New Roman" w:hAnsi="Times New Roman" w:cs="Times New Roman"/>
          <w:b/>
          <w:iCs/>
          <w:sz w:val="24"/>
          <w:szCs w:val="24"/>
        </w:rPr>
        <w:t>розміщення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ресурсів</w:t>
      </w:r>
      <w:proofErr w:type="spellEnd"/>
      <w:r w:rsidRPr="00E95072">
        <w:rPr>
          <w:rFonts w:ascii="Times New Roman" w:hAnsi="Times New Roman" w:cs="Times New Roman"/>
          <w:b/>
          <w:iCs/>
          <w:sz w:val="24"/>
          <w:szCs w:val="24"/>
        </w:rPr>
        <w:t xml:space="preserve"> банку, яка </w:t>
      </w:r>
      <w:proofErr w:type="spellStart"/>
      <w:r w:rsidRPr="00E95072">
        <w:rPr>
          <w:rFonts w:ascii="Times New Roman" w:hAnsi="Times New Roman" w:cs="Times New Roman"/>
          <w:b/>
          <w:iCs/>
          <w:sz w:val="24"/>
          <w:szCs w:val="24"/>
        </w:rPr>
        <w:t>обліковується</w:t>
      </w:r>
      <w:proofErr w:type="spellEnd"/>
      <w:r w:rsidRPr="00E95072">
        <w:rPr>
          <w:rFonts w:ascii="Times New Roman" w:hAnsi="Times New Roman" w:cs="Times New Roman"/>
          <w:b/>
          <w:iCs/>
          <w:sz w:val="24"/>
          <w:szCs w:val="24"/>
        </w:rPr>
        <w:t xml:space="preserve"> за </w:t>
      </w:r>
      <w:proofErr w:type="spellStart"/>
      <w:r w:rsidRPr="00E95072">
        <w:rPr>
          <w:rFonts w:ascii="Times New Roman" w:hAnsi="Times New Roman" w:cs="Times New Roman"/>
          <w:b/>
          <w:iCs/>
          <w:sz w:val="24"/>
          <w:szCs w:val="24"/>
        </w:rPr>
        <w:t>ак</w:t>
      </w:r>
      <w:r w:rsidR="000C3D81" w:rsidRPr="00E95072">
        <w:rPr>
          <w:rFonts w:ascii="Times New Roman" w:hAnsi="Times New Roman" w:cs="Times New Roman"/>
          <w:b/>
          <w:iCs/>
          <w:sz w:val="24"/>
          <w:szCs w:val="24"/>
        </w:rPr>
        <w:t>тивними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балансовими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рахунками</w:t>
      </w:r>
      <w:proofErr w:type="spellEnd"/>
      <w:r w:rsidR="000C3D81" w:rsidRPr="00E95072">
        <w:rPr>
          <w:rFonts w:ascii="Times New Roman" w:hAnsi="Times New Roman" w:cs="Times New Roman"/>
          <w:b/>
          <w:iCs/>
          <w:sz w:val="24"/>
          <w:szCs w:val="24"/>
        </w:rPr>
        <w:t xml:space="preserve"> банку </w:t>
      </w:r>
      <w:proofErr w:type="spellStart"/>
      <w:r w:rsidR="000C3D81" w:rsidRPr="00E95072">
        <w:rPr>
          <w:rFonts w:ascii="Times New Roman" w:hAnsi="Times New Roman" w:cs="Times New Roman"/>
          <w:b/>
          <w:iCs/>
          <w:sz w:val="24"/>
          <w:szCs w:val="24"/>
        </w:rPr>
        <w:t>або</w:t>
      </w:r>
      <w:proofErr w:type="spellEnd"/>
      <w:r w:rsidR="000C3D81" w:rsidRPr="00E95072">
        <w:rPr>
          <w:rFonts w:ascii="Times New Roman" w:hAnsi="Times New Roman" w:cs="Times New Roman"/>
          <w:b/>
          <w:iCs/>
          <w:sz w:val="24"/>
          <w:szCs w:val="24"/>
        </w:rPr>
        <w:t xml:space="preserve"> за </w:t>
      </w:r>
      <w:proofErr w:type="spellStart"/>
      <w:r w:rsidR="000C3D81" w:rsidRPr="00E95072">
        <w:rPr>
          <w:rFonts w:ascii="Times New Roman" w:hAnsi="Times New Roman" w:cs="Times New Roman"/>
          <w:b/>
          <w:iCs/>
          <w:sz w:val="24"/>
          <w:szCs w:val="24"/>
        </w:rPr>
        <w:t>активними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рахунками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позабалансового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обліку</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w:t>
      </w:r>
    </w:p>
    <w:p w14:paraId="0AFB95B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фінансове</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зобов’язання</w:t>
      </w:r>
      <w:proofErr w:type="spellEnd"/>
      <w:r w:rsidRPr="00E95072">
        <w:rPr>
          <w:rFonts w:ascii="Times New Roman" w:eastAsia="TimesNewRoman" w:hAnsi="Times New Roman" w:cs="Times New Roman"/>
          <w:sz w:val="24"/>
          <w:szCs w:val="24"/>
        </w:rPr>
        <w:t>;</w:t>
      </w:r>
    </w:p>
    <w:p w14:paraId="70ABF20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активна </w:t>
      </w:r>
      <w:proofErr w:type="spellStart"/>
      <w:r w:rsidRPr="00E95072">
        <w:rPr>
          <w:rFonts w:ascii="Times New Roman" w:eastAsia="TimesNewRoman" w:hAnsi="Times New Roman" w:cs="Times New Roman"/>
          <w:sz w:val="24"/>
          <w:szCs w:val="24"/>
        </w:rPr>
        <w:t>банківська</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операція</w:t>
      </w:r>
      <w:proofErr w:type="spellEnd"/>
      <w:r w:rsidRPr="00E95072">
        <w:rPr>
          <w:rFonts w:ascii="Times New Roman" w:eastAsia="TimesNewRoman" w:hAnsi="Times New Roman" w:cs="Times New Roman"/>
          <w:sz w:val="24"/>
          <w:szCs w:val="24"/>
        </w:rPr>
        <w:t xml:space="preserve"> (актив);</w:t>
      </w:r>
    </w:p>
    <w:p w14:paraId="0F70371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кредитний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ризик</w:t>
      </w:r>
      <w:proofErr w:type="spellEnd"/>
      <w:r w:rsidRPr="00E95072">
        <w:rPr>
          <w:rFonts w:ascii="Times New Roman" w:eastAsia="TimesNewRoman" w:hAnsi="Times New Roman" w:cs="Times New Roman"/>
          <w:sz w:val="24"/>
          <w:szCs w:val="24"/>
        </w:rPr>
        <w:t>.</w:t>
      </w:r>
    </w:p>
    <w:p w14:paraId="5EFDD9F3"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.20. </w:t>
      </w:r>
      <w:proofErr w:type="spellStart"/>
      <w:r w:rsidR="000C3D81" w:rsidRPr="00E95072">
        <w:rPr>
          <w:rFonts w:ascii="Times New Roman" w:hAnsi="Times New Roman" w:cs="Times New Roman"/>
          <w:b/>
          <w:iCs/>
          <w:sz w:val="24"/>
          <w:szCs w:val="24"/>
        </w:rPr>
        <w:t>Ризик</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невиконання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боржником</w:t>
      </w:r>
      <w:proofErr w:type="spellEnd"/>
      <w:r w:rsidR="000C3D81" w:rsidRPr="00E95072">
        <w:rPr>
          <w:rFonts w:ascii="Times New Roman" w:hAnsi="Times New Roman" w:cs="Times New Roman"/>
          <w:b/>
          <w:iCs/>
          <w:sz w:val="24"/>
          <w:szCs w:val="24"/>
        </w:rPr>
        <w:t xml:space="preserve">/контрагентом </w:t>
      </w:r>
      <w:proofErr w:type="spellStart"/>
      <w:r w:rsidR="000C3D81" w:rsidRPr="00E95072">
        <w:rPr>
          <w:rFonts w:ascii="Times New Roman" w:hAnsi="Times New Roman" w:cs="Times New Roman"/>
          <w:b/>
          <w:iCs/>
          <w:sz w:val="24"/>
          <w:szCs w:val="24"/>
        </w:rPr>
        <w:t>зобов’язань</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тобто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ризик</w:t>
      </w:r>
      <w:proofErr w:type="spellEnd"/>
      <w:r w:rsidR="000C3D81" w:rsidRPr="00E95072">
        <w:rPr>
          <w:rFonts w:ascii="Times New Roman" w:hAnsi="Times New Roman" w:cs="Times New Roman"/>
          <w:b/>
          <w:iCs/>
          <w:sz w:val="24"/>
          <w:szCs w:val="24"/>
        </w:rPr>
        <w:t xml:space="preserve"> того, </w:t>
      </w:r>
      <w:proofErr w:type="spellStart"/>
      <w:r w:rsidR="000C3D81" w:rsidRPr="00E95072">
        <w:rPr>
          <w:rFonts w:ascii="Times New Roman" w:hAnsi="Times New Roman" w:cs="Times New Roman"/>
          <w:b/>
          <w:iCs/>
          <w:sz w:val="24"/>
          <w:szCs w:val="24"/>
        </w:rPr>
        <w:t>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виконання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боржником</w:t>
      </w:r>
      <w:proofErr w:type="spellEnd"/>
      <w:r w:rsidR="000C3D81"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зобов’язання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проводити</w:t>
      </w:r>
      <w:r w:rsidR="000C3D81" w:rsidRPr="00E95072">
        <w:rPr>
          <w:rFonts w:ascii="Times New Roman" w:hAnsi="Times New Roman" w:cs="Times New Roman"/>
          <w:b/>
          <w:iCs/>
          <w:sz w:val="24"/>
          <w:szCs w:val="24"/>
        </w:rPr>
        <w:t>меться</w:t>
      </w:r>
      <w:proofErr w:type="spellEnd"/>
      <w:r w:rsidR="000C3D81" w:rsidRPr="00E95072">
        <w:rPr>
          <w:rFonts w:ascii="Times New Roman" w:hAnsi="Times New Roman" w:cs="Times New Roman"/>
          <w:b/>
          <w:iCs/>
          <w:sz w:val="24"/>
          <w:szCs w:val="24"/>
        </w:rPr>
        <w:t xml:space="preserve"> з </w:t>
      </w:r>
      <w:proofErr w:type="spellStart"/>
      <w:r w:rsidR="000C3D81" w:rsidRPr="00E95072">
        <w:rPr>
          <w:rFonts w:ascii="Times New Roman" w:hAnsi="Times New Roman" w:cs="Times New Roman"/>
          <w:b/>
          <w:iCs/>
          <w:sz w:val="24"/>
          <w:szCs w:val="24"/>
        </w:rPr>
        <w:t>перевищенням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строків</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передбач</w:t>
      </w:r>
      <w:r w:rsidRPr="00E95072">
        <w:rPr>
          <w:rFonts w:ascii="Times New Roman" w:hAnsi="Times New Roman" w:cs="Times New Roman"/>
          <w:b/>
          <w:iCs/>
          <w:sz w:val="24"/>
          <w:szCs w:val="24"/>
        </w:rPr>
        <w:t>ених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умовами</w:t>
      </w:r>
      <w:proofErr w:type="spellEnd"/>
      <w:r w:rsidRPr="00E95072">
        <w:rPr>
          <w:rFonts w:ascii="Times New Roman" w:hAnsi="Times New Roman" w:cs="Times New Roman"/>
          <w:b/>
          <w:iCs/>
          <w:sz w:val="24"/>
          <w:szCs w:val="24"/>
        </w:rPr>
        <w:t xml:space="preserve"> договору, </w:t>
      </w:r>
      <w:proofErr w:type="spellStart"/>
      <w:r w:rsidRPr="00E95072">
        <w:rPr>
          <w:rFonts w:ascii="Times New Roman" w:hAnsi="Times New Roman" w:cs="Times New Roman"/>
          <w:b/>
          <w:iCs/>
          <w:sz w:val="24"/>
          <w:szCs w:val="24"/>
        </w:rPr>
        <w:t>або</w:t>
      </w:r>
      <w:proofErr w:type="spellEnd"/>
      <w:r w:rsidRPr="00E95072">
        <w:rPr>
          <w:rFonts w:ascii="Times New Roman" w:hAnsi="Times New Roman" w:cs="Times New Roman"/>
          <w:b/>
          <w:iCs/>
          <w:sz w:val="24"/>
          <w:szCs w:val="24"/>
        </w:rPr>
        <w:t xml:space="preserve"> в </w:t>
      </w:r>
      <w:proofErr w:type="spellStart"/>
      <w:r w:rsidRPr="00E95072">
        <w:rPr>
          <w:rFonts w:ascii="Times New Roman" w:hAnsi="Times New Roman" w:cs="Times New Roman"/>
          <w:b/>
          <w:iCs/>
          <w:sz w:val="24"/>
          <w:szCs w:val="24"/>
        </w:rPr>
        <w:t>об</w:t>
      </w:r>
      <w:r w:rsidR="000C3D81" w:rsidRPr="00E95072">
        <w:rPr>
          <w:rFonts w:ascii="Times New Roman" w:hAnsi="Times New Roman" w:cs="Times New Roman"/>
          <w:b/>
          <w:iCs/>
          <w:sz w:val="24"/>
          <w:szCs w:val="24"/>
        </w:rPr>
        <w:t>сягах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менших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ніж</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передбачено</w:t>
      </w:r>
      <w:proofErr w:type="spellEnd"/>
      <w:r w:rsidR="000C3D81" w:rsidRPr="00E95072">
        <w:rPr>
          <w:rFonts w:ascii="Times New Roman" w:hAnsi="Times New Roman" w:cs="Times New Roman"/>
          <w:b/>
          <w:iCs/>
          <w:sz w:val="24"/>
          <w:szCs w:val="24"/>
        </w:rPr>
        <w:t xml:space="preserve"> дого</w:t>
      </w:r>
      <w:r w:rsidRPr="00E95072">
        <w:rPr>
          <w:rFonts w:ascii="Times New Roman" w:hAnsi="Times New Roman" w:cs="Times New Roman"/>
          <w:b/>
          <w:iCs/>
          <w:sz w:val="24"/>
          <w:szCs w:val="24"/>
        </w:rPr>
        <w:t xml:space="preserve">вором, </w:t>
      </w:r>
      <w:proofErr w:type="spellStart"/>
      <w:r w:rsidRPr="00E95072">
        <w:rPr>
          <w:rFonts w:ascii="Times New Roman" w:hAnsi="Times New Roman" w:cs="Times New Roman"/>
          <w:b/>
          <w:iCs/>
          <w:sz w:val="24"/>
          <w:szCs w:val="24"/>
        </w:rPr>
        <w:t>або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взагалі</w:t>
      </w:r>
      <w:proofErr w:type="spellEnd"/>
      <w:r w:rsidRPr="00E95072">
        <w:rPr>
          <w:rFonts w:ascii="Times New Roman" w:hAnsi="Times New Roman" w:cs="Times New Roman"/>
          <w:b/>
          <w:iCs/>
          <w:sz w:val="24"/>
          <w:szCs w:val="24"/>
        </w:rPr>
        <w:t xml:space="preserve"> не </w:t>
      </w:r>
      <w:proofErr w:type="spellStart"/>
      <w:r w:rsidRPr="00E95072">
        <w:rPr>
          <w:rFonts w:ascii="Times New Roman" w:hAnsi="Times New Roman" w:cs="Times New Roman"/>
          <w:b/>
          <w:iCs/>
          <w:sz w:val="24"/>
          <w:szCs w:val="24"/>
        </w:rPr>
        <w:t>проводити</w:t>
      </w:r>
      <w:r w:rsidR="000C3D81" w:rsidRPr="00E95072">
        <w:rPr>
          <w:rFonts w:ascii="Times New Roman" w:hAnsi="Times New Roman" w:cs="Times New Roman"/>
          <w:b/>
          <w:iCs/>
          <w:sz w:val="24"/>
          <w:szCs w:val="24"/>
        </w:rPr>
        <w:t>меться</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це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визначення</w:t>
      </w:r>
      <w:proofErr w:type="spellEnd"/>
      <w:r w:rsidR="000C3D81" w:rsidRPr="00E95072">
        <w:rPr>
          <w:rFonts w:ascii="Times New Roman" w:hAnsi="Times New Roman" w:cs="Times New Roman"/>
          <w:b/>
          <w:iCs/>
          <w:sz w:val="24"/>
          <w:szCs w:val="24"/>
        </w:rPr>
        <w:t>:</w:t>
      </w:r>
    </w:p>
    <w:p w14:paraId="4B9F176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активної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банківської</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операції</w:t>
      </w:r>
      <w:proofErr w:type="spellEnd"/>
      <w:r w:rsidRPr="00E95072">
        <w:rPr>
          <w:rFonts w:ascii="Times New Roman" w:eastAsia="TimesNewRoman" w:hAnsi="Times New Roman" w:cs="Times New Roman"/>
          <w:sz w:val="24"/>
          <w:szCs w:val="24"/>
        </w:rPr>
        <w:t>;</w:t>
      </w:r>
    </w:p>
    <w:p w14:paraId="3151488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стану </w:t>
      </w:r>
      <w:proofErr w:type="spellStart"/>
      <w:r w:rsidRPr="00E95072">
        <w:rPr>
          <w:rFonts w:ascii="Times New Roman" w:eastAsia="TimesNewRoman" w:hAnsi="Times New Roman" w:cs="Times New Roman"/>
          <w:sz w:val="24"/>
          <w:szCs w:val="24"/>
        </w:rPr>
        <w:t>обслуговування</w:t>
      </w:r>
      <w:proofErr w:type="spellEnd"/>
      <w:r w:rsidRPr="00E95072">
        <w:rPr>
          <w:rFonts w:ascii="Times New Roman" w:eastAsia="TimesNewRoman" w:hAnsi="Times New Roman" w:cs="Times New Roman"/>
          <w:sz w:val="24"/>
          <w:szCs w:val="24"/>
        </w:rPr>
        <w:t xml:space="preserve"> боргу;</w:t>
      </w:r>
    </w:p>
    <w:p w14:paraId="1658E7F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кредитного </w:t>
      </w:r>
      <w:proofErr w:type="spellStart"/>
      <w:r w:rsidRPr="00E95072">
        <w:rPr>
          <w:rFonts w:ascii="Times New Roman" w:eastAsia="TimesNewRoman" w:hAnsi="Times New Roman" w:cs="Times New Roman"/>
          <w:sz w:val="24"/>
          <w:szCs w:val="24"/>
        </w:rPr>
        <w:t>ризику</w:t>
      </w:r>
      <w:proofErr w:type="spellEnd"/>
      <w:r w:rsidRPr="00E95072">
        <w:rPr>
          <w:rFonts w:ascii="Times New Roman" w:eastAsia="TimesNewRoman" w:hAnsi="Times New Roman" w:cs="Times New Roman"/>
          <w:sz w:val="24"/>
          <w:szCs w:val="24"/>
        </w:rPr>
        <w:t>.</w:t>
      </w:r>
    </w:p>
    <w:p w14:paraId="6BC6F485"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.21. За </w:t>
      </w:r>
      <w:proofErr w:type="spellStart"/>
      <w:r w:rsidR="000C3D81" w:rsidRPr="00E95072">
        <w:rPr>
          <w:rFonts w:ascii="Times New Roman" w:hAnsi="Times New Roman" w:cs="Times New Roman"/>
          <w:b/>
          <w:iCs/>
          <w:sz w:val="24"/>
          <w:szCs w:val="24"/>
        </w:rPr>
        <w:t>якими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категоріями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банк </w:t>
      </w:r>
      <w:proofErr w:type="spellStart"/>
      <w:r w:rsidR="000C3D81" w:rsidRPr="00E95072">
        <w:rPr>
          <w:rFonts w:ascii="Times New Roman" w:hAnsi="Times New Roman" w:cs="Times New Roman"/>
          <w:b/>
          <w:iCs/>
          <w:sz w:val="24"/>
          <w:szCs w:val="24"/>
        </w:rPr>
        <w:t>класифікує</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активи</w:t>
      </w:r>
      <w:proofErr w:type="spellEnd"/>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надані</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фінансові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зобов’язання</w:t>
      </w:r>
      <w:proofErr w:type="spellEnd"/>
      <w:r w:rsidR="000C3D81" w:rsidRPr="00E95072">
        <w:rPr>
          <w:rFonts w:ascii="Times New Roman" w:hAnsi="Times New Roman" w:cs="Times New Roman"/>
          <w:b/>
          <w:iCs/>
          <w:sz w:val="24"/>
          <w:szCs w:val="24"/>
        </w:rPr>
        <w:t xml:space="preserve"> з метою </w:t>
      </w:r>
      <w:proofErr w:type="spellStart"/>
      <w:r w:rsidR="000C3D81" w:rsidRPr="00E95072">
        <w:rPr>
          <w:rFonts w:ascii="Times New Roman" w:hAnsi="Times New Roman" w:cs="Times New Roman"/>
          <w:b/>
          <w:iCs/>
          <w:sz w:val="24"/>
          <w:szCs w:val="24"/>
        </w:rPr>
        <w:t>розрахунку</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резервів</w:t>
      </w:r>
      <w:proofErr w:type="spellEnd"/>
      <w:r w:rsidR="000C3D81" w:rsidRPr="00E95072">
        <w:rPr>
          <w:rFonts w:ascii="Times New Roman" w:hAnsi="Times New Roman" w:cs="Times New Roman"/>
          <w:b/>
          <w:iCs/>
          <w:sz w:val="24"/>
          <w:szCs w:val="24"/>
        </w:rPr>
        <w:t>:</w:t>
      </w:r>
    </w:p>
    <w:p w14:paraId="4A9F88B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І, ІІ, ІІІ;</w:t>
      </w:r>
    </w:p>
    <w:p w14:paraId="654C3AE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І, ІІ, ІІІ, ІV, V;</w:t>
      </w:r>
    </w:p>
    <w:p w14:paraId="387D98A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І, ІІ, ІІІ, ІV?</w:t>
      </w:r>
    </w:p>
    <w:p w14:paraId="4554F5A3"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.22. </w:t>
      </w:r>
      <w:proofErr w:type="spellStart"/>
      <w:r w:rsidR="000C3D81" w:rsidRPr="00E95072">
        <w:rPr>
          <w:rFonts w:ascii="Times New Roman" w:hAnsi="Times New Roman" w:cs="Times New Roman"/>
          <w:b/>
          <w:iCs/>
          <w:sz w:val="24"/>
          <w:szCs w:val="24"/>
        </w:rPr>
        <w:t>Категорія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активів</w:t>
      </w:r>
      <w:proofErr w:type="spellEnd"/>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наданих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зобов’язань</w:t>
      </w:r>
      <w:proofErr w:type="spellEnd"/>
      <w:r w:rsidR="000C3D81" w:rsidRPr="00E95072">
        <w:rPr>
          <w:rFonts w:ascii="Times New Roman" w:hAnsi="Times New Roman" w:cs="Times New Roman"/>
          <w:b/>
          <w:iCs/>
          <w:sz w:val="24"/>
          <w:szCs w:val="24"/>
        </w:rPr>
        <w:t xml:space="preserve"> </w:t>
      </w:r>
      <w:proofErr w:type="gramStart"/>
      <w:r w:rsidR="000C3D81" w:rsidRPr="00E95072">
        <w:rPr>
          <w:rFonts w:ascii="Times New Roman" w:hAnsi="Times New Roman" w:cs="Times New Roman"/>
          <w:b/>
          <w:iCs/>
          <w:sz w:val="24"/>
          <w:szCs w:val="24"/>
        </w:rPr>
        <w:t>І</w:t>
      </w:r>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означає</w:t>
      </w:r>
      <w:proofErr w:type="spellEnd"/>
      <w:proofErr w:type="gramEnd"/>
      <w:r w:rsidR="000C3D81" w:rsidRPr="00E95072">
        <w:rPr>
          <w:rFonts w:ascii="Times New Roman" w:hAnsi="Times New Roman" w:cs="Times New Roman"/>
          <w:b/>
          <w:iCs/>
          <w:sz w:val="24"/>
          <w:szCs w:val="24"/>
        </w:rPr>
        <w:t>:</w:t>
      </w:r>
    </w:p>
    <w:p w14:paraId="67603AF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немає</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або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 xml:space="preserve"> є </w:t>
      </w:r>
      <w:proofErr w:type="spellStart"/>
      <w:r w:rsidRPr="00E95072">
        <w:rPr>
          <w:rFonts w:ascii="Times New Roman" w:eastAsia="TimesNewRoman" w:hAnsi="Times New Roman" w:cs="Times New Roman"/>
          <w:iCs/>
          <w:sz w:val="24"/>
          <w:szCs w:val="24"/>
        </w:rPr>
        <w:t>мінімальним</w:t>
      </w:r>
      <w:proofErr w:type="spellEnd"/>
      <w:r w:rsidRPr="00E95072">
        <w:rPr>
          <w:rFonts w:ascii="Times New Roman" w:eastAsia="TimesNewRoman" w:hAnsi="Times New Roman" w:cs="Times New Roman"/>
          <w:iCs/>
          <w:sz w:val="24"/>
          <w:szCs w:val="24"/>
        </w:rPr>
        <w:t>;</w:t>
      </w:r>
    </w:p>
    <w:p w14:paraId="71C2096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помірний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3BEF130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значний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5DB8C08A"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iCs/>
          <w:sz w:val="24"/>
          <w:szCs w:val="24"/>
        </w:rPr>
      </w:pPr>
      <w:r w:rsidRPr="00E95072">
        <w:rPr>
          <w:rFonts w:ascii="Times New Roman" w:hAnsi="Times New Roman" w:cs="Times New Roman"/>
          <w:iCs/>
          <w:sz w:val="24"/>
          <w:szCs w:val="24"/>
          <w:lang w:val="uk-UA"/>
        </w:rPr>
        <w:t>10</w:t>
      </w:r>
      <w:r w:rsidR="000C3D81" w:rsidRPr="00E95072">
        <w:rPr>
          <w:rFonts w:ascii="Times New Roman" w:hAnsi="Times New Roman" w:cs="Times New Roman"/>
          <w:b/>
          <w:iCs/>
          <w:sz w:val="24"/>
          <w:szCs w:val="24"/>
        </w:rPr>
        <w:t xml:space="preserve">.23. До </w:t>
      </w:r>
      <w:proofErr w:type="spellStart"/>
      <w:r w:rsidR="000C3D81" w:rsidRPr="00E95072">
        <w:rPr>
          <w:rFonts w:ascii="Times New Roman" w:hAnsi="Times New Roman" w:cs="Times New Roman"/>
          <w:b/>
          <w:iCs/>
          <w:sz w:val="24"/>
          <w:szCs w:val="24"/>
        </w:rPr>
        <w:t>категорії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ІІ </w:t>
      </w:r>
      <w:proofErr w:type="spellStart"/>
      <w:r w:rsidR="000C3D81" w:rsidRPr="00E95072">
        <w:rPr>
          <w:rFonts w:ascii="Times New Roman" w:hAnsi="Times New Roman" w:cs="Times New Roman"/>
          <w:b/>
          <w:iCs/>
          <w:sz w:val="24"/>
          <w:szCs w:val="24"/>
        </w:rPr>
        <w:t>відносяться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активи</w:t>
      </w:r>
      <w:proofErr w:type="spellEnd"/>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надані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мають</w:t>
      </w:r>
      <w:proofErr w:type="spellEnd"/>
      <w:r w:rsidR="000C3D81" w:rsidRPr="00E95072">
        <w:rPr>
          <w:rFonts w:ascii="Times New Roman" w:hAnsi="Times New Roman" w:cs="Times New Roman"/>
          <w:b/>
          <w:iCs/>
          <w:sz w:val="24"/>
          <w:szCs w:val="24"/>
        </w:rPr>
        <w:t>:</w:t>
      </w:r>
    </w:p>
    <w:p w14:paraId="13BF4A4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помірний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2C92091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значний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7974B6F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0D9CE1C1"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.24. </w:t>
      </w:r>
      <w:proofErr w:type="spellStart"/>
      <w:r w:rsidR="000C3D81" w:rsidRPr="00E95072">
        <w:rPr>
          <w:rFonts w:ascii="Times New Roman" w:hAnsi="Times New Roman" w:cs="Times New Roman"/>
          <w:b/>
          <w:iCs/>
          <w:sz w:val="24"/>
          <w:szCs w:val="24"/>
        </w:rPr>
        <w:t>Категорія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активів</w:t>
      </w:r>
      <w:proofErr w:type="spellEnd"/>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наданих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зобов’язань</w:t>
      </w:r>
      <w:proofErr w:type="spellEnd"/>
      <w:r w:rsidR="000C3D81" w:rsidRPr="00E95072">
        <w:rPr>
          <w:rFonts w:ascii="Times New Roman" w:hAnsi="Times New Roman" w:cs="Times New Roman"/>
          <w:b/>
          <w:iCs/>
          <w:sz w:val="24"/>
          <w:szCs w:val="24"/>
        </w:rPr>
        <w:t xml:space="preserve"> ІІІ</w:t>
      </w:r>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означає</w:t>
      </w:r>
      <w:proofErr w:type="spellEnd"/>
      <w:r w:rsidR="000C3D81" w:rsidRPr="00E95072">
        <w:rPr>
          <w:rFonts w:ascii="Times New Roman" w:hAnsi="Times New Roman" w:cs="Times New Roman"/>
          <w:b/>
          <w:iCs/>
          <w:sz w:val="24"/>
          <w:szCs w:val="24"/>
        </w:rPr>
        <w:t>:</w:t>
      </w:r>
    </w:p>
    <w:p w14:paraId="568D547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немає</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або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 xml:space="preserve"> є </w:t>
      </w:r>
      <w:proofErr w:type="spellStart"/>
      <w:r w:rsidRPr="00E95072">
        <w:rPr>
          <w:rFonts w:ascii="Times New Roman" w:eastAsia="TimesNewRoman" w:hAnsi="Times New Roman" w:cs="Times New Roman"/>
          <w:iCs/>
          <w:sz w:val="24"/>
          <w:szCs w:val="24"/>
        </w:rPr>
        <w:t>мінімальним</w:t>
      </w:r>
      <w:proofErr w:type="spellEnd"/>
      <w:r w:rsidRPr="00E95072">
        <w:rPr>
          <w:rFonts w:ascii="Times New Roman" w:eastAsia="TimesNewRoman" w:hAnsi="Times New Roman" w:cs="Times New Roman"/>
          <w:iCs/>
          <w:sz w:val="24"/>
          <w:szCs w:val="24"/>
        </w:rPr>
        <w:t>;</w:t>
      </w:r>
    </w:p>
    <w:p w14:paraId="06EF6C8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2A220E3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значний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77892CA6"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.25. До </w:t>
      </w:r>
      <w:proofErr w:type="spellStart"/>
      <w:r w:rsidR="000C3D81" w:rsidRPr="00E95072">
        <w:rPr>
          <w:rFonts w:ascii="Times New Roman" w:hAnsi="Times New Roman" w:cs="Times New Roman"/>
          <w:b/>
          <w:iCs/>
          <w:sz w:val="24"/>
          <w:szCs w:val="24"/>
        </w:rPr>
        <w:t>категорії</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ІV </w:t>
      </w:r>
      <w:proofErr w:type="spellStart"/>
      <w:r w:rsidR="000C3D81" w:rsidRPr="00E95072">
        <w:rPr>
          <w:rFonts w:ascii="Times New Roman" w:hAnsi="Times New Roman" w:cs="Times New Roman"/>
          <w:b/>
          <w:iCs/>
          <w:sz w:val="24"/>
          <w:szCs w:val="24"/>
        </w:rPr>
        <w:t>відносяться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активи</w:t>
      </w:r>
      <w:proofErr w:type="spellEnd"/>
      <w:r w:rsidR="000C3D81" w:rsidRPr="00E95072">
        <w:rPr>
          <w:rFonts w:ascii="Times New Roman" w:hAnsi="Times New Roman" w:cs="Times New Roman"/>
          <w:b/>
          <w:iCs/>
          <w:sz w:val="24"/>
          <w:szCs w:val="24"/>
        </w:rPr>
        <w:t>/</w:t>
      </w:r>
      <w:proofErr w:type="spellStart"/>
      <w:r w:rsidR="000C3D81" w:rsidRPr="00E95072">
        <w:rPr>
          <w:rFonts w:ascii="Times New Roman" w:hAnsi="Times New Roman" w:cs="Times New Roman"/>
          <w:b/>
          <w:iCs/>
          <w:sz w:val="24"/>
          <w:szCs w:val="24"/>
        </w:rPr>
        <w:t>надані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фінансові</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зобов’язання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які</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мають</w:t>
      </w:r>
      <w:proofErr w:type="spellEnd"/>
      <w:r w:rsidR="000C3D81" w:rsidRPr="00E95072">
        <w:rPr>
          <w:rFonts w:ascii="Times New Roman" w:hAnsi="Times New Roman" w:cs="Times New Roman"/>
          <w:b/>
          <w:iCs/>
          <w:sz w:val="24"/>
          <w:szCs w:val="24"/>
        </w:rPr>
        <w:t>:</w:t>
      </w:r>
    </w:p>
    <w:p w14:paraId="6482CB1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реалізований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08B756F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значний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7C90922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5144D4FD"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.26. </w:t>
      </w:r>
      <w:proofErr w:type="spellStart"/>
      <w:r w:rsidR="000C3D81" w:rsidRPr="00E95072">
        <w:rPr>
          <w:rFonts w:ascii="Times New Roman" w:hAnsi="Times New Roman" w:cs="Times New Roman"/>
          <w:b/>
          <w:iCs/>
          <w:sz w:val="24"/>
          <w:szCs w:val="24"/>
        </w:rPr>
        <w:t>Безнадійною</w:t>
      </w:r>
      <w:proofErr w:type="spellEnd"/>
      <w:r w:rsidR="000C3D81" w:rsidRPr="00E95072">
        <w:rPr>
          <w:rFonts w:ascii="Times New Roman" w:hAnsi="Times New Roman" w:cs="Times New Roman"/>
          <w:b/>
          <w:iCs/>
          <w:sz w:val="24"/>
          <w:szCs w:val="24"/>
        </w:rPr>
        <w:t xml:space="preserve"> є </w:t>
      </w:r>
      <w:proofErr w:type="spellStart"/>
      <w:r w:rsidR="000C3D81" w:rsidRPr="00E95072">
        <w:rPr>
          <w:rFonts w:ascii="Times New Roman" w:hAnsi="Times New Roman" w:cs="Times New Roman"/>
          <w:b/>
          <w:iCs/>
          <w:sz w:val="24"/>
          <w:szCs w:val="24"/>
        </w:rPr>
        <w:t>заборгованість</w:t>
      </w:r>
      <w:proofErr w:type="spellEnd"/>
      <w:r w:rsidR="000C3D81" w:rsidRPr="00E95072">
        <w:rPr>
          <w:rFonts w:ascii="Times New Roman" w:hAnsi="Times New Roman" w:cs="Times New Roman"/>
          <w:b/>
          <w:iCs/>
          <w:sz w:val="24"/>
          <w:szCs w:val="24"/>
        </w:rPr>
        <w:t xml:space="preserve"> за активами/</w:t>
      </w:r>
      <w:proofErr w:type="spellStart"/>
      <w:r w:rsidR="000C3D81" w:rsidRPr="00E95072">
        <w:rPr>
          <w:rFonts w:ascii="Times New Roman" w:hAnsi="Times New Roman" w:cs="Times New Roman"/>
          <w:b/>
          <w:iCs/>
          <w:sz w:val="24"/>
          <w:szCs w:val="24"/>
        </w:rPr>
        <w:t>наданими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фінансовими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зобов’язаннями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віднесеними</w:t>
      </w:r>
      <w:proofErr w:type="spellEnd"/>
      <w:r w:rsidR="000C3D81" w:rsidRPr="00E95072">
        <w:rPr>
          <w:rFonts w:ascii="Times New Roman" w:hAnsi="Times New Roman" w:cs="Times New Roman"/>
          <w:b/>
          <w:iCs/>
          <w:sz w:val="24"/>
          <w:szCs w:val="24"/>
        </w:rPr>
        <w:t xml:space="preserve"> до:</w:t>
      </w:r>
    </w:p>
    <w:p w14:paraId="58ABC58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lastRenderedPageBreak/>
        <w:t xml:space="preserve">а) І </w:t>
      </w:r>
      <w:proofErr w:type="spellStart"/>
      <w:r w:rsidRPr="00E95072">
        <w:rPr>
          <w:rFonts w:ascii="Times New Roman" w:eastAsia="TimesNewRoman" w:hAnsi="Times New Roman" w:cs="Times New Roman"/>
          <w:iCs/>
          <w:sz w:val="24"/>
          <w:szCs w:val="24"/>
        </w:rPr>
        <w:t>категорії</w:t>
      </w:r>
      <w:proofErr w:type="spellEnd"/>
      <w:r w:rsidRPr="00E95072">
        <w:rPr>
          <w:rFonts w:ascii="Times New Roman" w:eastAsia="TimesNewRoman" w:hAnsi="Times New Roman" w:cs="Times New Roman"/>
          <w:iCs/>
          <w:sz w:val="24"/>
          <w:szCs w:val="24"/>
        </w:rPr>
        <w:t>;</w:t>
      </w:r>
    </w:p>
    <w:p w14:paraId="50C4A64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ІІ </w:t>
      </w:r>
      <w:proofErr w:type="spellStart"/>
      <w:r w:rsidRPr="00E95072">
        <w:rPr>
          <w:rFonts w:ascii="Times New Roman" w:eastAsia="TimesNewRoman" w:hAnsi="Times New Roman" w:cs="Times New Roman"/>
          <w:iCs/>
          <w:sz w:val="24"/>
          <w:szCs w:val="24"/>
        </w:rPr>
        <w:t>категорії</w:t>
      </w:r>
      <w:proofErr w:type="spellEnd"/>
      <w:r w:rsidRPr="00E95072">
        <w:rPr>
          <w:rFonts w:ascii="Times New Roman" w:eastAsia="TimesNewRoman" w:hAnsi="Times New Roman" w:cs="Times New Roman"/>
          <w:iCs/>
          <w:sz w:val="24"/>
          <w:szCs w:val="24"/>
        </w:rPr>
        <w:t>;</w:t>
      </w:r>
    </w:p>
    <w:p w14:paraId="232CB9E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ІV </w:t>
      </w:r>
      <w:proofErr w:type="spellStart"/>
      <w:r w:rsidRPr="00E95072">
        <w:rPr>
          <w:rFonts w:ascii="Times New Roman" w:eastAsia="TimesNewRoman" w:hAnsi="Times New Roman" w:cs="Times New Roman"/>
          <w:iCs/>
          <w:sz w:val="24"/>
          <w:szCs w:val="24"/>
        </w:rPr>
        <w:t>категорії</w:t>
      </w:r>
      <w:proofErr w:type="spellEnd"/>
      <w:r w:rsidRPr="00E95072">
        <w:rPr>
          <w:rFonts w:ascii="Times New Roman" w:eastAsia="TimesNewRoman" w:hAnsi="Times New Roman" w:cs="Times New Roman"/>
          <w:iCs/>
          <w:sz w:val="24"/>
          <w:szCs w:val="24"/>
        </w:rPr>
        <w:t>;</w:t>
      </w:r>
    </w:p>
    <w:p w14:paraId="05E4BC45"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V </w:t>
      </w:r>
      <w:proofErr w:type="spellStart"/>
      <w:r w:rsidRPr="00E95072">
        <w:rPr>
          <w:rFonts w:ascii="Times New Roman" w:eastAsia="TimesNewRoman" w:hAnsi="Times New Roman" w:cs="Times New Roman"/>
          <w:iCs/>
          <w:sz w:val="24"/>
          <w:szCs w:val="24"/>
        </w:rPr>
        <w:t>категорії</w:t>
      </w:r>
      <w:proofErr w:type="spellEnd"/>
      <w:r w:rsidRPr="00E95072">
        <w:rPr>
          <w:rFonts w:ascii="Times New Roman" w:eastAsia="TimesNewRoman" w:hAnsi="Times New Roman" w:cs="Times New Roman"/>
          <w:iCs/>
          <w:sz w:val="24"/>
          <w:szCs w:val="24"/>
        </w:rPr>
        <w:t>.</w:t>
      </w:r>
    </w:p>
    <w:p w14:paraId="33176561"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.27.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кількість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календарних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днів</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прострочення</w:t>
      </w:r>
      <w:proofErr w:type="spellEnd"/>
      <w:r w:rsidR="000C3D81" w:rsidRPr="00E95072">
        <w:rPr>
          <w:rFonts w:ascii="Times New Roman" w:hAnsi="Times New Roman" w:cs="Times New Roman"/>
          <w:b/>
          <w:iCs/>
          <w:sz w:val="24"/>
          <w:szCs w:val="24"/>
        </w:rPr>
        <w:t xml:space="preserve"> боргу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 xml:space="preserve"> 0 до 7,</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то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w:t>
      </w:r>
    </w:p>
    <w:p w14:paraId="23990A9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w:t>
      </w:r>
    </w:p>
    <w:p w14:paraId="4137055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w:t>
      </w:r>
      <w:proofErr w:type="spellStart"/>
      <w:r w:rsidRPr="00E95072">
        <w:rPr>
          <w:rFonts w:ascii="Times New Roman" w:eastAsia="TimesNewRoman" w:hAnsi="Times New Roman" w:cs="Times New Roman"/>
          <w:iCs/>
          <w:sz w:val="24"/>
          <w:szCs w:val="24"/>
        </w:rPr>
        <w:t>добрий</w:t>
      </w:r>
      <w:proofErr w:type="spellEnd"/>
      <w:r w:rsidRPr="00E95072">
        <w:rPr>
          <w:rFonts w:ascii="Times New Roman" w:eastAsia="TimesNewRoman" w:hAnsi="Times New Roman" w:cs="Times New Roman"/>
          <w:iCs/>
          <w:sz w:val="24"/>
          <w:szCs w:val="24"/>
        </w:rPr>
        <w:t>»;</w:t>
      </w:r>
    </w:p>
    <w:p w14:paraId="76D58C7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w:t>
      </w:r>
      <w:proofErr w:type="spellStart"/>
      <w:r w:rsidRPr="00E95072">
        <w:rPr>
          <w:rFonts w:ascii="Times New Roman" w:eastAsia="TimesNewRoman" w:hAnsi="Times New Roman" w:cs="Times New Roman"/>
          <w:iCs/>
          <w:sz w:val="24"/>
          <w:szCs w:val="24"/>
        </w:rPr>
        <w:t>задовільний</w:t>
      </w:r>
      <w:proofErr w:type="spellEnd"/>
      <w:r w:rsidRPr="00E95072">
        <w:rPr>
          <w:rFonts w:ascii="Times New Roman" w:eastAsia="TimesNewRoman" w:hAnsi="Times New Roman" w:cs="Times New Roman"/>
          <w:iCs/>
          <w:sz w:val="24"/>
          <w:szCs w:val="24"/>
        </w:rPr>
        <w:t>»;</w:t>
      </w:r>
    </w:p>
    <w:p w14:paraId="797A763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г) «</w:t>
      </w:r>
      <w:proofErr w:type="spellStart"/>
      <w:r w:rsidRPr="00E95072">
        <w:rPr>
          <w:rFonts w:ascii="Times New Roman" w:eastAsia="TimesNewRoman" w:hAnsi="Times New Roman" w:cs="Times New Roman"/>
          <w:iCs/>
          <w:sz w:val="24"/>
          <w:szCs w:val="24"/>
        </w:rPr>
        <w:t>слабкий</w:t>
      </w:r>
      <w:proofErr w:type="spellEnd"/>
      <w:r w:rsidRPr="00E95072">
        <w:rPr>
          <w:rFonts w:ascii="Times New Roman" w:eastAsia="TimesNewRoman" w:hAnsi="Times New Roman" w:cs="Times New Roman"/>
          <w:iCs/>
          <w:sz w:val="24"/>
          <w:szCs w:val="24"/>
        </w:rPr>
        <w:t>»;</w:t>
      </w:r>
    </w:p>
    <w:p w14:paraId="6A16E73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д) «</w:t>
      </w:r>
      <w:proofErr w:type="spellStart"/>
      <w:r w:rsidRPr="00E95072">
        <w:rPr>
          <w:rFonts w:ascii="Times New Roman" w:eastAsia="TimesNewRoman" w:hAnsi="Times New Roman" w:cs="Times New Roman"/>
          <w:iCs/>
          <w:sz w:val="24"/>
          <w:szCs w:val="24"/>
        </w:rPr>
        <w:t>незадовільний</w:t>
      </w:r>
      <w:proofErr w:type="spellEnd"/>
      <w:r w:rsidRPr="00E95072">
        <w:rPr>
          <w:rFonts w:ascii="Times New Roman" w:eastAsia="TimesNewRoman" w:hAnsi="Times New Roman" w:cs="Times New Roman"/>
          <w:iCs/>
          <w:sz w:val="24"/>
          <w:szCs w:val="24"/>
        </w:rPr>
        <w:t>».</w:t>
      </w:r>
    </w:p>
    <w:p w14:paraId="0BB1EA5A"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.28.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 «</w:t>
      </w:r>
      <w:proofErr w:type="spellStart"/>
      <w:r w:rsidR="000C3D81" w:rsidRPr="00E95072">
        <w:rPr>
          <w:rFonts w:ascii="Times New Roman" w:hAnsi="Times New Roman" w:cs="Times New Roman"/>
          <w:b/>
          <w:iCs/>
          <w:sz w:val="24"/>
          <w:szCs w:val="24"/>
        </w:rPr>
        <w:t>добрий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кількість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календарних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днів</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прострочення</w:t>
      </w:r>
      <w:proofErr w:type="spellEnd"/>
      <w:r w:rsidR="000C3D81" w:rsidRPr="00E95072">
        <w:rPr>
          <w:rFonts w:ascii="Times New Roman" w:hAnsi="Times New Roman" w:cs="Times New Roman"/>
          <w:b/>
          <w:iCs/>
          <w:sz w:val="24"/>
          <w:szCs w:val="24"/>
        </w:rPr>
        <w:t xml:space="preserve"> боргу</w:t>
      </w:r>
      <w:r w:rsidR="000C3D81" w:rsidRPr="00E95072">
        <w:rPr>
          <w:rFonts w:ascii="Times New Roman" w:hAnsi="Times New Roman" w:cs="Times New Roman"/>
          <w:iCs/>
          <w:sz w:val="24"/>
          <w:szCs w:val="24"/>
        </w:rPr>
        <w:t>:</w:t>
      </w:r>
    </w:p>
    <w:p w14:paraId="4378345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r w:rsidRPr="00E95072">
        <w:rPr>
          <w:rFonts w:ascii="Times New Roman" w:eastAsia="MS Mincho" w:hAnsi="Times New Roman" w:cs="Times New Roman"/>
          <w:iCs/>
          <w:sz w:val="24"/>
          <w:szCs w:val="24"/>
        </w:rPr>
        <w:t>ﾄ</w:t>
      </w:r>
      <w:r w:rsidRPr="00E95072">
        <w:rPr>
          <w:rFonts w:ascii="Times New Roman" w:hAnsi="Times New Roman" w:cs="Times New Roman"/>
          <w:iCs/>
          <w:sz w:val="24"/>
          <w:szCs w:val="24"/>
        </w:rPr>
        <w:t>_x__</w:t>
      </w:r>
      <w:proofErr w:type="spellStart"/>
      <w:r w:rsidRPr="00E95072">
        <w:rPr>
          <w:rFonts w:ascii="Times New Roman" w:eastAsia="MS Mincho" w:hAnsi="Times New Roman" w:cs="Times New Roman"/>
          <w:iCs/>
          <w:sz w:val="24"/>
          <w:szCs w:val="24"/>
        </w:rPr>
        <w:t>ﾝｭ</w:t>
      </w:r>
      <w:proofErr w:type="spellEnd"/>
      <w:r w:rsidRPr="00E95072">
        <w:rPr>
          <w:rFonts w:ascii="Times New Roman" w:hAnsi="Times New Roman" w:cs="Times New Roman"/>
          <w:iCs/>
          <w:sz w:val="24"/>
          <w:szCs w:val="24"/>
        </w:rPr>
        <w:t>_</w:t>
      </w:r>
      <w:r w:rsidRPr="00E95072">
        <w:rPr>
          <w:rFonts w:ascii="Times New Roman" w:eastAsia="TimesNewRoman" w:hAnsi="Times New Roman" w:cs="Times New Roman"/>
          <w:iCs/>
          <w:sz w:val="24"/>
          <w:szCs w:val="24"/>
        </w:rPr>
        <w:t>0 до 7;</w:t>
      </w:r>
    </w:p>
    <w:p w14:paraId="757CEFE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8 до 30;</w:t>
      </w:r>
    </w:p>
    <w:p w14:paraId="550C6C4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31 до 90.</w:t>
      </w:r>
    </w:p>
    <w:p w14:paraId="58A1AC7D"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.29.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кількість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календарних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днів</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прострочення</w:t>
      </w:r>
      <w:proofErr w:type="spellEnd"/>
      <w:r w:rsidR="000C3D81" w:rsidRPr="00E95072">
        <w:rPr>
          <w:rFonts w:ascii="Times New Roman" w:hAnsi="Times New Roman" w:cs="Times New Roman"/>
          <w:b/>
          <w:iCs/>
          <w:sz w:val="24"/>
          <w:szCs w:val="24"/>
        </w:rPr>
        <w:t xml:space="preserve"> боргу </w:t>
      </w:r>
      <w:proofErr w:type="spellStart"/>
      <w:r w:rsidR="000C3D81" w:rsidRPr="00E95072">
        <w:rPr>
          <w:rFonts w:ascii="Times New Roman" w:hAnsi="Times New Roman" w:cs="Times New Roman"/>
          <w:b/>
          <w:iCs/>
          <w:sz w:val="24"/>
          <w:szCs w:val="24"/>
        </w:rPr>
        <w:t>від</w:t>
      </w:r>
      <w:proofErr w:type="spellEnd"/>
      <w:r w:rsidR="000C3D81" w:rsidRPr="00E95072">
        <w:rPr>
          <w:rFonts w:ascii="Times New Roman" w:hAnsi="Times New Roman" w:cs="Times New Roman"/>
          <w:b/>
          <w:iCs/>
          <w:sz w:val="24"/>
          <w:szCs w:val="24"/>
        </w:rPr>
        <w:t xml:space="preserve"> 31 до</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90, то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w:t>
      </w:r>
    </w:p>
    <w:p w14:paraId="4D631E1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w:t>
      </w:r>
    </w:p>
    <w:p w14:paraId="6E851FC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w:t>
      </w:r>
      <w:proofErr w:type="spellStart"/>
      <w:r w:rsidRPr="00E95072">
        <w:rPr>
          <w:rFonts w:ascii="Times New Roman" w:eastAsia="TimesNewRoman" w:hAnsi="Times New Roman" w:cs="Times New Roman"/>
          <w:iCs/>
          <w:sz w:val="24"/>
          <w:szCs w:val="24"/>
        </w:rPr>
        <w:t>добрий</w:t>
      </w:r>
      <w:proofErr w:type="spellEnd"/>
      <w:r w:rsidRPr="00E95072">
        <w:rPr>
          <w:rFonts w:ascii="Times New Roman" w:eastAsia="TimesNewRoman" w:hAnsi="Times New Roman" w:cs="Times New Roman"/>
          <w:iCs/>
          <w:sz w:val="24"/>
          <w:szCs w:val="24"/>
        </w:rPr>
        <w:t>»;</w:t>
      </w:r>
    </w:p>
    <w:p w14:paraId="0422136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w:t>
      </w:r>
      <w:proofErr w:type="spellStart"/>
      <w:r w:rsidRPr="00E95072">
        <w:rPr>
          <w:rFonts w:ascii="Times New Roman" w:eastAsia="TimesNewRoman" w:hAnsi="Times New Roman" w:cs="Times New Roman"/>
          <w:iCs/>
          <w:sz w:val="24"/>
          <w:szCs w:val="24"/>
        </w:rPr>
        <w:t>задовільний</w:t>
      </w:r>
      <w:proofErr w:type="spellEnd"/>
      <w:r w:rsidRPr="00E95072">
        <w:rPr>
          <w:rFonts w:ascii="Times New Roman" w:eastAsia="TimesNewRoman" w:hAnsi="Times New Roman" w:cs="Times New Roman"/>
          <w:iCs/>
          <w:sz w:val="24"/>
          <w:szCs w:val="24"/>
        </w:rPr>
        <w:t>»;</w:t>
      </w:r>
    </w:p>
    <w:p w14:paraId="2A502486"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г) «</w:t>
      </w:r>
      <w:proofErr w:type="spellStart"/>
      <w:r w:rsidRPr="00E95072">
        <w:rPr>
          <w:rFonts w:ascii="Times New Roman" w:eastAsia="TimesNewRoman" w:hAnsi="Times New Roman" w:cs="Times New Roman"/>
          <w:iCs/>
          <w:sz w:val="24"/>
          <w:szCs w:val="24"/>
        </w:rPr>
        <w:t>слабкий</w:t>
      </w:r>
      <w:proofErr w:type="spellEnd"/>
      <w:r w:rsidRPr="00E95072">
        <w:rPr>
          <w:rFonts w:ascii="Times New Roman" w:eastAsia="TimesNewRoman" w:hAnsi="Times New Roman" w:cs="Times New Roman"/>
          <w:iCs/>
          <w:sz w:val="24"/>
          <w:szCs w:val="24"/>
        </w:rPr>
        <w:t>»;</w:t>
      </w:r>
    </w:p>
    <w:p w14:paraId="5F96000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д) «</w:t>
      </w:r>
      <w:proofErr w:type="spellStart"/>
      <w:r w:rsidRPr="00E95072">
        <w:rPr>
          <w:rFonts w:ascii="Times New Roman" w:eastAsia="TimesNewRoman" w:hAnsi="Times New Roman" w:cs="Times New Roman"/>
          <w:iCs/>
          <w:sz w:val="24"/>
          <w:szCs w:val="24"/>
        </w:rPr>
        <w:t>незадовільний</w:t>
      </w:r>
      <w:proofErr w:type="spellEnd"/>
      <w:r w:rsidRPr="00E95072">
        <w:rPr>
          <w:rFonts w:ascii="Times New Roman" w:eastAsia="TimesNewRoman" w:hAnsi="Times New Roman" w:cs="Times New Roman"/>
          <w:iCs/>
          <w:sz w:val="24"/>
          <w:szCs w:val="24"/>
        </w:rPr>
        <w:t>».</w:t>
      </w:r>
    </w:p>
    <w:p w14:paraId="188C9E42"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.30.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 «</w:t>
      </w:r>
      <w:proofErr w:type="spellStart"/>
      <w:r w:rsidR="000C3D81" w:rsidRPr="00E95072">
        <w:rPr>
          <w:rFonts w:ascii="Times New Roman" w:hAnsi="Times New Roman" w:cs="Times New Roman"/>
          <w:b/>
          <w:iCs/>
          <w:sz w:val="24"/>
          <w:szCs w:val="24"/>
        </w:rPr>
        <w:t>слабкий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кількість</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календарних</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днів</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прострочення</w:t>
      </w:r>
      <w:proofErr w:type="spellEnd"/>
      <w:r w:rsidR="000C3D81" w:rsidRPr="00E95072">
        <w:rPr>
          <w:rFonts w:ascii="Times New Roman" w:hAnsi="Times New Roman" w:cs="Times New Roman"/>
          <w:b/>
          <w:iCs/>
          <w:sz w:val="24"/>
          <w:szCs w:val="24"/>
        </w:rPr>
        <w:t xml:space="preserve"> боргу:</w:t>
      </w:r>
    </w:p>
    <w:p w14:paraId="65A011E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31 до 90;</w:t>
      </w:r>
    </w:p>
    <w:p w14:paraId="48DBD98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91 до 180;</w:t>
      </w:r>
    </w:p>
    <w:p w14:paraId="35341D1B"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понад</w:t>
      </w:r>
      <w:proofErr w:type="spellEnd"/>
      <w:r w:rsidRPr="00E95072">
        <w:rPr>
          <w:rFonts w:ascii="Times New Roman" w:eastAsia="TimesNewRoman" w:hAnsi="Times New Roman" w:cs="Times New Roman"/>
          <w:iCs/>
          <w:sz w:val="24"/>
          <w:szCs w:val="24"/>
        </w:rPr>
        <w:t xml:space="preserve"> 180.</w:t>
      </w:r>
    </w:p>
    <w:p w14:paraId="2B4D5639"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.31.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 </w:t>
      </w:r>
      <w:proofErr w:type="spellStart"/>
      <w:r w:rsidR="000C3D81" w:rsidRPr="00E95072">
        <w:rPr>
          <w:rFonts w:ascii="Times New Roman" w:hAnsi="Times New Roman" w:cs="Times New Roman"/>
          <w:b/>
          <w:iCs/>
          <w:sz w:val="24"/>
          <w:szCs w:val="24"/>
        </w:rPr>
        <w:t>визнається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незадовільним</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якщо</w:t>
      </w:r>
      <w:proofErr w:type="spellEnd"/>
    </w:p>
    <w:p w14:paraId="50F19223" w14:textId="77777777" w:rsidR="000C3D81" w:rsidRPr="00E95072" w:rsidRDefault="000C3D81" w:rsidP="000F0836">
      <w:pPr>
        <w:autoSpaceDE w:val="0"/>
        <w:autoSpaceDN w:val="0"/>
        <w:adjustRightInd w:val="0"/>
        <w:spacing w:after="0" w:line="240" w:lineRule="auto"/>
        <w:jc w:val="both"/>
        <w:rPr>
          <w:rFonts w:ascii="Times New Roman" w:hAnsi="Times New Roman" w:cs="Times New Roman"/>
          <w:b/>
          <w:iCs/>
          <w:sz w:val="24"/>
          <w:szCs w:val="24"/>
        </w:rPr>
      </w:pPr>
      <w:proofErr w:type="spellStart"/>
      <w:r w:rsidRPr="00E95072">
        <w:rPr>
          <w:rFonts w:ascii="Times New Roman" w:hAnsi="Times New Roman" w:cs="Times New Roman"/>
          <w:b/>
          <w:iCs/>
          <w:sz w:val="24"/>
          <w:szCs w:val="24"/>
        </w:rPr>
        <w:t>кількість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календарних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днів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його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прострочення</w:t>
      </w:r>
      <w:proofErr w:type="spellEnd"/>
      <w:r w:rsidRPr="00E95072">
        <w:rPr>
          <w:rFonts w:ascii="Times New Roman" w:hAnsi="Times New Roman" w:cs="Times New Roman"/>
          <w:b/>
          <w:iCs/>
          <w:sz w:val="24"/>
          <w:szCs w:val="24"/>
        </w:rPr>
        <w:t>:</w:t>
      </w:r>
    </w:p>
    <w:p w14:paraId="5E8022DA"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31 до 90;</w:t>
      </w:r>
    </w:p>
    <w:p w14:paraId="74C5F2BD"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91 до 180;</w:t>
      </w:r>
    </w:p>
    <w:p w14:paraId="68FE2BED" w14:textId="77777777" w:rsidR="00972A74"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lang w:val="uk-UA"/>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понад</w:t>
      </w:r>
      <w:proofErr w:type="spellEnd"/>
      <w:r w:rsidRPr="00E95072">
        <w:rPr>
          <w:rFonts w:ascii="Times New Roman" w:eastAsia="TimesNewRoman" w:hAnsi="Times New Roman" w:cs="Times New Roman"/>
          <w:iCs/>
          <w:sz w:val="24"/>
          <w:szCs w:val="24"/>
        </w:rPr>
        <w:t xml:space="preserve"> 180.</w:t>
      </w:r>
    </w:p>
    <w:p w14:paraId="79E81942"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eastAsia="TimesNewRoman" w:hAnsi="Times New Roman" w:cs="Times New Roman"/>
          <w:b/>
          <w:iCs/>
          <w:sz w:val="24"/>
          <w:szCs w:val="24"/>
          <w:lang w:val="uk-UA"/>
        </w:rPr>
        <w:t>10</w:t>
      </w:r>
      <w:r w:rsidR="000C3D81" w:rsidRPr="00E95072">
        <w:rPr>
          <w:rFonts w:ascii="Times New Roman" w:hAnsi="Times New Roman" w:cs="Times New Roman"/>
          <w:b/>
          <w:iCs/>
          <w:sz w:val="24"/>
          <w:szCs w:val="24"/>
        </w:rPr>
        <w:t xml:space="preserve">.32.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сплата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боржником</w:t>
      </w:r>
      <w:proofErr w:type="spellEnd"/>
      <w:r w:rsidR="000C3D81" w:rsidRPr="00E95072">
        <w:rPr>
          <w:rFonts w:ascii="Times New Roman" w:hAnsi="Times New Roman" w:cs="Times New Roman"/>
          <w:b/>
          <w:iCs/>
          <w:sz w:val="24"/>
          <w:szCs w:val="24"/>
        </w:rPr>
        <w:t xml:space="preserve"> –</w:t>
      </w:r>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юридичною</w:t>
      </w:r>
      <w:proofErr w:type="spellEnd"/>
      <w:r w:rsidRPr="00E95072">
        <w:rPr>
          <w:rFonts w:ascii="Times New Roman" w:hAnsi="Times New Roman" w:cs="Times New Roman"/>
          <w:b/>
          <w:iCs/>
          <w:sz w:val="24"/>
          <w:szCs w:val="24"/>
        </w:rPr>
        <w:t xml:space="preserve"> особою </w:t>
      </w:r>
      <w:proofErr w:type="spellStart"/>
      <w:r w:rsidRPr="00E95072">
        <w:rPr>
          <w:rFonts w:ascii="Times New Roman" w:hAnsi="Times New Roman" w:cs="Times New Roman"/>
          <w:b/>
          <w:iCs/>
          <w:sz w:val="24"/>
          <w:szCs w:val="24"/>
        </w:rPr>
        <w:t>процентів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w:t>
      </w:r>
      <w:r w:rsidR="000C3D81" w:rsidRPr="00E95072">
        <w:rPr>
          <w:rFonts w:ascii="Times New Roman" w:hAnsi="Times New Roman" w:cs="Times New Roman"/>
          <w:b/>
          <w:iCs/>
          <w:sz w:val="24"/>
          <w:szCs w:val="24"/>
        </w:rPr>
        <w:t>повідно</w:t>
      </w:r>
      <w:proofErr w:type="spellEnd"/>
      <w:r w:rsidR="000C3D81" w:rsidRPr="00E95072">
        <w:rPr>
          <w:rFonts w:ascii="Times New Roman" w:hAnsi="Times New Roman" w:cs="Times New Roman"/>
          <w:b/>
          <w:iCs/>
          <w:sz w:val="24"/>
          <w:szCs w:val="24"/>
        </w:rPr>
        <w:t xml:space="preserve"> до умов договору </w:t>
      </w:r>
      <w:proofErr w:type="spellStart"/>
      <w:r w:rsidR="000C3D81" w:rsidRPr="00E95072">
        <w:rPr>
          <w:rFonts w:ascii="Times New Roman" w:hAnsi="Times New Roman" w:cs="Times New Roman"/>
          <w:b/>
          <w:iCs/>
          <w:sz w:val="24"/>
          <w:szCs w:val="24"/>
        </w:rPr>
        <w:t>передбачена</w:t>
      </w:r>
      <w:proofErr w:type="spellEnd"/>
      <w:r w:rsidR="000C3D81" w:rsidRPr="00E95072">
        <w:rPr>
          <w:rFonts w:ascii="Times New Roman" w:hAnsi="Times New Roman" w:cs="Times New Roman"/>
          <w:b/>
          <w:iCs/>
          <w:sz w:val="24"/>
          <w:szCs w:val="24"/>
        </w:rPr>
        <w:t xml:space="preserve"> не </w:t>
      </w:r>
      <w:proofErr w:type="spellStart"/>
      <w:r w:rsidR="000C3D81" w:rsidRPr="00E95072">
        <w:rPr>
          <w:rFonts w:ascii="Times New Roman" w:hAnsi="Times New Roman" w:cs="Times New Roman"/>
          <w:b/>
          <w:iCs/>
          <w:sz w:val="24"/>
          <w:szCs w:val="24"/>
        </w:rPr>
        <w:t>рідше</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нід</w:t>
      </w:r>
      <w:proofErr w:type="spellEnd"/>
      <w:r w:rsidR="000C3D81" w:rsidRPr="00E95072">
        <w:rPr>
          <w:rFonts w:ascii="Times New Roman" w:hAnsi="Times New Roman" w:cs="Times New Roman"/>
          <w:b/>
          <w:iCs/>
          <w:sz w:val="24"/>
          <w:szCs w:val="24"/>
        </w:rPr>
        <w:t xml:space="preserve"> один раз на три </w:t>
      </w:r>
      <w:proofErr w:type="spellStart"/>
      <w:r w:rsidR="000C3D81" w:rsidRPr="00E95072">
        <w:rPr>
          <w:rFonts w:ascii="Times New Roman" w:hAnsi="Times New Roman" w:cs="Times New Roman"/>
          <w:b/>
          <w:iCs/>
          <w:sz w:val="24"/>
          <w:szCs w:val="24"/>
        </w:rPr>
        <w:t>місяці</w:t>
      </w:r>
      <w:proofErr w:type="spellEnd"/>
      <w:r w:rsidR="000C3D81" w:rsidRPr="00E95072">
        <w:rPr>
          <w:rFonts w:ascii="Times New Roman" w:hAnsi="Times New Roman" w:cs="Times New Roman"/>
          <w:b/>
          <w:iCs/>
          <w:sz w:val="24"/>
          <w:szCs w:val="24"/>
        </w:rPr>
        <w:t>,</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банк </w:t>
      </w:r>
      <w:proofErr w:type="spellStart"/>
      <w:r w:rsidR="000C3D81" w:rsidRPr="00E95072">
        <w:rPr>
          <w:rFonts w:ascii="Times New Roman" w:hAnsi="Times New Roman" w:cs="Times New Roman"/>
          <w:b/>
          <w:iCs/>
          <w:sz w:val="24"/>
          <w:szCs w:val="24"/>
        </w:rPr>
        <w:t>визначає</w:t>
      </w:r>
      <w:proofErr w:type="spellEnd"/>
      <w:r w:rsidR="000C3D81" w:rsidRPr="00E95072">
        <w:rPr>
          <w:rFonts w:ascii="Times New Roman" w:hAnsi="Times New Roman" w:cs="Times New Roman"/>
          <w:b/>
          <w:iCs/>
          <w:sz w:val="24"/>
          <w:szCs w:val="24"/>
        </w:rPr>
        <w:t xml:space="preserve"> стан </w:t>
      </w:r>
      <w:proofErr w:type="spellStart"/>
      <w:r w:rsidR="000C3D81" w:rsidRPr="00E95072">
        <w:rPr>
          <w:rFonts w:ascii="Times New Roman" w:hAnsi="Times New Roman" w:cs="Times New Roman"/>
          <w:b/>
          <w:iCs/>
          <w:sz w:val="24"/>
          <w:szCs w:val="24"/>
        </w:rPr>
        <w:t>обслуговування</w:t>
      </w:r>
      <w:proofErr w:type="spellEnd"/>
      <w:r w:rsidR="000C3D81" w:rsidRPr="00E95072">
        <w:rPr>
          <w:rFonts w:ascii="Times New Roman" w:hAnsi="Times New Roman" w:cs="Times New Roman"/>
          <w:b/>
          <w:iCs/>
          <w:sz w:val="24"/>
          <w:szCs w:val="24"/>
        </w:rPr>
        <w:t xml:space="preserve"> боргу </w:t>
      </w:r>
      <w:r w:rsidRPr="00E95072">
        <w:rPr>
          <w:rFonts w:ascii="Times New Roman" w:hAnsi="Times New Roman" w:cs="Times New Roman"/>
          <w:b/>
          <w:iCs/>
          <w:sz w:val="24"/>
          <w:szCs w:val="24"/>
          <w:lang w:val="uk-UA"/>
        </w:rPr>
        <w:t>я</w:t>
      </w:r>
      <w:r w:rsidR="000C3D81" w:rsidRPr="00E95072">
        <w:rPr>
          <w:rFonts w:ascii="Times New Roman" w:hAnsi="Times New Roman" w:cs="Times New Roman"/>
          <w:b/>
          <w:iCs/>
          <w:sz w:val="24"/>
          <w:szCs w:val="24"/>
        </w:rPr>
        <w:t>к:</w:t>
      </w:r>
    </w:p>
    <w:p w14:paraId="581DE3F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w:t>
      </w:r>
      <w:proofErr w:type="spellStart"/>
      <w:r w:rsidRPr="00E95072">
        <w:rPr>
          <w:rFonts w:ascii="Times New Roman" w:eastAsia="TimesNewRoman" w:hAnsi="Times New Roman" w:cs="Times New Roman"/>
          <w:iCs/>
          <w:sz w:val="24"/>
          <w:szCs w:val="24"/>
        </w:rPr>
        <w:t>високий</w:t>
      </w:r>
      <w:proofErr w:type="spellEnd"/>
      <w:r w:rsidRPr="00E95072">
        <w:rPr>
          <w:rFonts w:ascii="Times New Roman" w:eastAsia="TimesNewRoman" w:hAnsi="Times New Roman" w:cs="Times New Roman"/>
          <w:iCs/>
          <w:sz w:val="24"/>
          <w:szCs w:val="24"/>
        </w:rPr>
        <w:t>»;</w:t>
      </w:r>
    </w:p>
    <w:p w14:paraId="0DBFAFFC"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w:t>
      </w:r>
      <w:proofErr w:type="spellStart"/>
      <w:r w:rsidRPr="00E95072">
        <w:rPr>
          <w:rFonts w:ascii="Times New Roman" w:eastAsia="TimesNewRoman" w:hAnsi="Times New Roman" w:cs="Times New Roman"/>
          <w:iCs/>
          <w:sz w:val="24"/>
          <w:szCs w:val="24"/>
        </w:rPr>
        <w:t>добрий</w:t>
      </w:r>
      <w:proofErr w:type="spellEnd"/>
      <w:r w:rsidRPr="00E95072">
        <w:rPr>
          <w:rFonts w:ascii="Times New Roman" w:eastAsia="TimesNewRoman" w:hAnsi="Times New Roman" w:cs="Times New Roman"/>
          <w:iCs/>
          <w:sz w:val="24"/>
          <w:szCs w:val="24"/>
        </w:rPr>
        <w:t>»;</w:t>
      </w:r>
    </w:p>
    <w:p w14:paraId="0DCF18F0"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w:t>
      </w:r>
      <w:proofErr w:type="spellStart"/>
      <w:r w:rsidRPr="00E95072">
        <w:rPr>
          <w:rFonts w:ascii="Times New Roman" w:eastAsia="TimesNewRoman" w:hAnsi="Times New Roman" w:cs="Times New Roman"/>
          <w:iCs/>
          <w:sz w:val="24"/>
          <w:szCs w:val="24"/>
        </w:rPr>
        <w:t>задовільний</w:t>
      </w:r>
      <w:proofErr w:type="spellEnd"/>
      <w:r w:rsidRPr="00E95072">
        <w:rPr>
          <w:rFonts w:ascii="Times New Roman" w:eastAsia="TimesNewRoman" w:hAnsi="Times New Roman" w:cs="Times New Roman"/>
          <w:iCs/>
          <w:sz w:val="24"/>
          <w:szCs w:val="24"/>
        </w:rPr>
        <w:t>».</w:t>
      </w:r>
    </w:p>
    <w:p w14:paraId="5CFC601D"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.33. Банк </w:t>
      </w:r>
      <w:proofErr w:type="spellStart"/>
      <w:r w:rsidR="000C3D81" w:rsidRPr="00E95072">
        <w:rPr>
          <w:rFonts w:ascii="Times New Roman" w:hAnsi="Times New Roman" w:cs="Times New Roman"/>
          <w:b/>
          <w:iCs/>
          <w:sz w:val="24"/>
          <w:szCs w:val="24"/>
        </w:rPr>
        <w:t>класифікує</w:t>
      </w:r>
      <w:proofErr w:type="spellEnd"/>
      <w:r w:rsidR="000C3D81" w:rsidRPr="00E95072">
        <w:rPr>
          <w:rFonts w:ascii="Times New Roman" w:hAnsi="Times New Roman" w:cs="Times New Roman"/>
          <w:b/>
          <w:iCs/>
          <w:sz w:val="24"/>
          <w:szCs w:val="24"/>
        </w:rPr>
        <w:t xml:space="preserve"> кредит, </w:t>
      </w:r>
      <w:proofErr w:type="spellStart"/>
      <w:r w:rsidR="000C3D81" w:rsidRPr="00E95072">
        <w:rPr>
          <w:rFonts w:ascii="Times New Roman" w:hAnsi="Times New Roman" w:cs="Times New Roman"/>
          <w:b/>
          <w:iCs/>
          <w:sz w:val="24"/>
          <w:szCs w:val="24"/>
        </w:rPr>
        <w:t>наданий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боржнику</w:t>
      </w:r>
      <w:proofErr w:type="spellEnd"/>
      <w:r w:rsidR="000C3D81" w:rsidRPr="00E95072">
        <w:rPr>
          <w:rFonts w:ascii="Times New Roman" w:hAnsi="Times New Roman" w:cs="Times New Roman"/>
          <w:b/>
          <w:iCs/>
          <w:sz w:val="24"/>
          <w:szCs w:val="24"/>
        </w:rPr>
        <w:t xml:space="preserve"> – </w:t>
      </w:r>
      <w:proofErr w:type="spellStart"/>
      <w:r w:rsidR="000C3D81" w:rsidRPr="00E95072">
        <w:rPr>
          <w:rFonts w:ascii="Times New Roman" w:hAnsi="Times New Roman" w:cs="Times New Roman"/>
          <w:b/>
          <w:iCs/>
          <w:sz w:val="24"/>
          <w:szCs w:val="24"/>
        </w:rPr>
        <w:t>юридичній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особі</w:t>
      </w:r>
      <w:proofErr w:type="spellEnd"/>
      <w:r w:rsidR="000C3D81" w:rsidRPr="00E95072">
        <w:rPr>
          <w:rFonts w:ascii="Times New Roman" w:hAnsi="Times New Roman" w:cs="Times New Roman"/>
          <w:b/>
          <w:iCs/>
          <w:sz w:val="24"/>
          <w:szCs w:val="24"/>
        </w:rPr>
        <w:t>,</w:t>
      </w:r>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 xml:space="preserve">за </w:t>
      </w:r>
      <w:proofErr w:type="spellStart"/>
      <w:r w:rsidR="000C3D81" w:rsidRPr="00E95072">
        <w:rPr>
          <w:rFonts w:ascii="Times New Roman" w:hAnsi="Times New Roman" w:cs="Times New Roman"/>
          <w:b/>
          <w:iCs/>
          <w:sz w:val="24"/>
          <w:szCs w:val="24"/>
        </w:rPr>
        <w:t>категоріями</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на </w:t>
      </w:r>
      <w:proofErr w:type="spellStart"/>
      <w:r w:rsidR="000C3D81" w:rsidRPr="00E95072">
        <w:rPr>
          <w:rFonts w:ascii="Times New Roman" w:hAnsi="Times New Roman" w:cs="Times New Roman"/>
          <w:b/>
          <w:iCs/>
          <w:sz w:val="24"/>
          <w:szCs w:val="24"/>
        </w:rPr>
        <w:t>підставі</w:t>
      </w:r>
      <w:proofErr w:type="spellEnd"/>
      <w:r w:rsidR="000C3D81" w:rsidRPr="00E95072">
        <w:rPr>
          <w:rFonts w:ascii="Times New Roman" w:hAnsi="Times New Roman" w:cs="Times New Roman"/>
          <w:b/>
          <w:iCs/>
          <w:sz w:val="24"/>
          <w:szCs w:val="24"/>
        </w:rPr>
        <w:t>:</w:t>
      </w:r>
    </w:p>
    <w:p w14:paraId="590029D3"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визначеного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класу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боржника</w:t>
      </w:r>
      <w:proofErr w:type="spellEnd"/>
      <w:r w:rsidRPr="00E95072">
        <w:rPr>
          <w:rFonts w:ascii="Times New Roman" w:eastAsia="TimesNewRoman" w:hAnsi="Times New Roman" w:cs="Times New Roman"/>
          <w:iCs/>
          <w:sz w:val="24"/>
          <w:szCs w:val="24"/>
        </w:rPr>
        <w:t xml:space="preserve"> – </w:t>
      </w:r>
      <w:proofErr w:type="spellStart"/>
      <w:r w:rsidRPr="00E95072">
        <w:rPr>
          <w:rFonts w:ascii="Times New Roman" w:eastAsia="TimesNewRoman" w:hAnsi="Times New Roman" w:cs="Times New Roman"/>
          <w:iCs/>
          <w:sz w:val="24"/>
          <w:szCs w:val="24"/>
        </w:rPr>
        <w:t>юридичної</w:t>
      </w:r>
      <w:proofErr w:type="spellEnd"/>
      <w:r w:rsidRPr="00E95072">
        <w:rPr>
          <w:rFonts w:ascii="Times New Roman" w:eastAsia="TimesNewRoman" w:hAnsi="Times New Roman" w:cs="Times New Roman"/>
          <w:iCs/>
          <w:sz w:val="24"/>
          <w:szCs w:val="24"/>
        </w:rPr>
        <w:t xml:space="preserve"> особи;</w:t>
      </w:r>
    </w:p>
    <w:p w14:paraId="7651761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стану </w:t>
      </w:r>
      <w:proofErr w:type="spellStart"/>
      <w:r w:rsidRPr="00E95072">
        <w:rPr>
          <w:rFonts w:ascii="Times New Roman" w:eastAsia="TimesNewRoman" w:hAnsi="Times New Roman" w:cs="Times New Roman"/>
          <w:iCs/>
          <w:sz w:val="24"/>
          <w:szCs w:val="24"/>
        </w:rPr>
        <w:t>обслуговування</w:t>
      </w:r>
      <w:proofErr w:type="spellEnd"/>
      <w:r w:rsidRPr="00E95072">
        <w:rPr>
          <w:rFonts w:ascii="Times New Roman" w:eastAsia="TimesNewRoman" w:hAnsi="Times New Roman" w:cs="Times New Roman"/>
          <w:iCs/>
          <w:sz w:val="24"/>
          <w:szCs w:val="24"/>
        </w:rPr>
        <w:t xml:space="preserve"> ним боргу;</w:t>
      </w:r>
    </w:p>
    <w:p w14:paraId="2E2B5207"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правильні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відповіді</w:t>
      </w:r>
      <w:proofErr w:type="spellEnd"/>
      <w:r w:rsidRPr="00E95072">
        <w:rPr>
          <w:rFonts w:ascii="Times New Roman" w:eastAsia="TimesNewRoman" w:hAnsi="Times New Roman" w:cs="Times New Roman"/>
          <w:iCs/>
          <w:sz w:val="24"/>
          <w:szCs w:val="24"/>
        </w:rPr>
        <w:t xml:space="preserve"> а) і б).</w:t>
      </w:r>
    </w:p>
    <w:p w14:paraId="4EF6A717"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.34. Клас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 1, стан </w:t>
      </w:r>
      <w:proofErr w:type="spellStart"/>
      <w:r w:rsidR="000C3D81" w:rsidRPr="00E95072">
        <w:rPr>
          <w:rFonts w:ascii="Times New Roman" w:hAnsi="Times New Roman" w:cs="Times New Roman"/>
          <w:b/>
          <w:iCs/>
          <w:sz w:val="24"/>
          <w:szCs w:val="24"/>
        </w:rPr>
        <w:t>обслуговування</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боргу – «</w:t>
      </w:r>
      <w:proofErr w:type="spellStart"/>
      <w:r w:rsidR="000C3D81" w:rsidRPr="00E95072">
        <w:rPr>
          <w:rFonts w:ascii="Times New Roman" w:hAnsi="Times New Roman" w:cs="Times New Roman"/>
          <w:b/>
          <w:iCs/>
          <w:sz w:val="24"/>
          <w:szCs w:val="24"/>
        </w:rPr>
        <w:t>високий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Якою</w:t>
      </w:r>
      <w:proofErr w:type="spellEnd"/>
      <w:r w:rsidR="000C3D81" w:rsidRPr="00E95072">
        <w:rPr>
          <w:rFonts w:ascii="Times New Roman" w:hAnsi="Times New Roman" w:cs="Times New Roman"/>
          <w:b/>
          <w:iCs/>
          <w:sz w:val="24"/>
          <w:szCs w:val="24"/>
        </w:rPr>
        <w:t xml:space="preserve"> є </w:t>
      </w:r>
      <w:proofErr w:type="spellStart"/>
      <w:r w:rsidR="000C3D81" w:rsidRPr="00E95072">
        <w:rPr>
          <w:rFonts w:ascii="Times New Roman" w:hAnsi="Times New Roman" w:cs="Times New Roman"/>
          <w:b/>
          <w:iCs/>
          <w:sz w:val="24"/>
          <w:szCs w:val="24"/>
        </w:rPr>
        <w:t>категорія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кредиту:</w:t>
      </w:r>
    </w:p>
    <w:p w14:paraId="6775014F"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І;</w:t>
      </w:r>
    </w:p>
    <w:p w14:paraId="0EC01961"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ІІІ;</w:t>
      </w:r>
    </w:p>
    <w:p w14:paraId="7A9A645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lastRenderedPageBreak/>
        <w:t>в) ІV;</w:t>
      </w:r>
    </w:p>
    <w:p w14:paraId="10096AF4"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г) V?</w:t>
      </w:r>
    </w:p>
    <w:p w14:paraId="5458CF68"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.35. Клас </w:t>
      </w:r>
      <w:proofErr w:type="spellStart"/>
      <w:r w:rsidR="000C3D81" w:rsidRPr="00E95072">
        <w:rPr>
          <w:rFonts w:ascii="Times New Roman" w:hAnsi="Times New Roman" w:cs="Times New Roman"/>
          <w:b/>
          <w:iCs/>
          <w:sz w:val="24"/>
          <w:szCs w:val="24"/>
        </w:rPr>
        <w:t>боржника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юридичної</w:t>
      </w:r>
      <w:proofErr w:type="spellEnd"/>
      <w:r w:rsidR="000C3D81" w:rsidRPr="00E95072">
        <w:rPr>
          <w:rFonts w:ascii="Times New Roman" w:hAnsi="Times New Roman" w:cs="Times New Roman"/>
          <w:b/>
          <w:iCs/>
          <w:sz w:val="24"/>
          <w:szCs w:val="24"/>
        </w:rPr>
        <w:t xml:space="preserve"> особи – 8, стан </w:t>
      </w:r>
      <w:proofErr w:type="spellStart"/>
      <w:r w:rsidR="000C3D81" w:rsidRPr="00E95072">
        <w:rPr>
          <w:rFonts w:ascii="Times New Roman" w:hAnsi="Times New Roman" w:cs="Times New Roman"/>
          <w:b/>
          <w:iCs/>
          <w:sz w:val="24"/>
          <w:szCs w:val="24"/>
        </w:rPr>
        <w:t>обслуговування</w:t>
      </w:r>
      <w:proofErr w:type="spellEnd"/>
      <w:r w:rsidRPr="00E95072">
        <w:rPr>
          <w:rFonts w:ascii="Times New Roman" w:hAnsi="Times New Roman" w:cs="Times New Roman"/>
          <w:b/>
          <w:iCs/>
          <w:sz w:val="24"/>
          <w:szCs w:val="24"/>
          <w:lang w:val="uk-UA"/>
        </w:rPr>
        <w:t xml:space="preserve"> </w:t>
      </w:r>
      <w:r w:rsidR="000C3D81" w:rsidRPr="00E95072">
        <w:rPr>
          <w:rFonts w:ascii="Times New Roman" w:hAnsi="Times New Roman" w:cs="Times New Roman"/>
          <w:b/>
          <w:iCs/>
          <w:sz w:val="24"/>
          <w:szCs w:val="24"/>
        </w:rPr>
        <w:t>боргу – «</w:t>
      </w:r>
      <w:proofErr w:type="spellStart"/>
      <w:r w:rsidR="000C3D81" w:rsidRPr="00E95072">
        <w:rPr>
          <w:rFonts w:ascii="Times New Roman" w:hAnsi="Times New Roman" w:cs="Times New Roman"/>
          <w:b/>
          <w:iCs/>
          <w:sz w:val="24"/>
          <w:szCs w:val="24"/>
        </w:rPr>
        <w:t>незадовільний</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Якою</w:t>
      </w:r>
      <w:proofErr w:type="spellEnd"/>
      <w:r w:rsidR="000C3D81" w:rsidRPr="00E95072">
        <w:rPr>
          <w:rFonts w:ascii="Times New Roman" w:hAnsi="Times New Roman" w:cs="Times New Roman"/>
          <w:b/>
          <w:iCs/>
          <w:sz w:val="24"/>
          <w:szCs w:val="24"/>
        </w:rPr>
        <w:t xml:space="preserve"> є </w:t>
      </w:r>
      <w:proofErr w:type="spellStart"/>
      <w:r w:rsidR="000C3D81" w:rsidRPr="00E95072">
        <w:rPr>
          <w:rFonts w:ascii="Times New Roman" w:hAnsi="Times New Roman" w:cs="Times New Roman"/>
          <w:b/>
          <w:iCs/>
          <w:sz w:val="24"/>
          <w:szCs w:val="24"/>
        </w:rPr>
        <w:t>категорія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кредиту:</w:t>
      </w:r>
    </w:p>
    <w:p w14:paraId="6E19AE8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І;</w:t>
      </w:r>
    </w:p>
    <w:p w14:paraId="6A498AD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ІІ;</w:t>
      </w:r>
    </w:p>
    <w:p w14:paraId="22616368"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ІV;</w:t>
      </w:r>
    </w:p>
    <w:p w14:paraId="0D2F50D2"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г) V?</w:t>
      </w:r>
    </w:p>
    <w:p w14:paraId="6B3C3911" w14:textId="77777777" w:rsidR="000C3D81" w:rsidRPr="00E95072" w:rsidRDefault="00972A74"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lang w:val="uk-UA"/>
        </w:rPr>
        <w:t>10</w:t>
      </w:r>
      <w:r w:rsidR="000C3D81" w:rsidRPr="00E95072">
        <w:rPr>
          <w:rFonts w:ascii="Times New Roman" w:hAnsi="Times New Roman" w:cs="Times New Roman"/>
          <w:b/>
          <w:iCs/>
          <w:sz w:val="24"/>
          <w:szCs w:val="24"/>
        </w:rPr>
        <w:t xml:space="preserve">.36. Яким є </w:t>
      </w:r>
      <w:proofErr w:type="spellStart"/>
      <w:r w:rsidR="000C3D81" w:rsidRPr="00E95072">
        <w:rPr>
          <w:rFonts w:ascii="Times New Roman" w:hAnsi="Times New Roman" w:cs="Times New Roman"/>
          <w:b/>
          <w:iCs/>
          <w:sz w:val="24"/>
          <w:szCs w:val="24"/>
        </w:rPr>
        <w:t>значення</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показника</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ризику</w:t>
      </w:r>
      <w:proofErr w:type="spellEnd"/>
      <w:r w:rsidR="000C3D81" w:rsidRPr="00E95072">
        <w:rPr>
          <w:rFonts w:ascii="Times New Roman" w:hAnsi="Times New Roman" w:cs="Times New Roman"/>
          <w:b/>
          <w:iCs/>
          <w:sz w:val="24"/>
          <w:szCs w:val="24"/>
        </w:rPr>
        <w:t xml:space="preserve"> кредиту, </w:t>
      </w:r>
      <w:proofErr w:type="spellStart"/>
      <w:r w:rsidR="000C3D81" w:rsidRPr="00E95072">
        <w:rPr>
          <w:rFonts w:ascii="Times New Roman" w:hAnsi="Times New Roman" w:cs="Times New Roman"/>
          <w:b/>
          <w:iCs/>
          <w:sz w:val="24"/>
          <w:szCs w:val="24"/>
        </w:rPr>
        <w:t>якщо</w:t>
      </w:r>
      <w:proofErr w:type="spellEnd"/>
      <w:r w:rsidR="000C3D81" w:rsidRPr="00E95072">
        <w:rPr>
          <w:rFonts w:ascii="Times New Roman" w:hAnsi="Times New Roman" w:cs="Times New Roman"/>
          <w:b/>
          <w:iCs/>
          <w:sz w:val="24"/>
          <w:szCs w:val="24"/>
        </w:rPr>
        <w:t xml:space="preserve"> </w:t>
      </w:r>
      <w:proofErr w:type="spellStart"/>
      <w:r w:rsidR="000C3D81" w:rsidRPr="00E95072">
        <w:rPr>
          <w:rFonts w:ascii="Times New Roman" w:hAnsi="Times New Roman" w:cs="Times New Roman"/>
          <w:b/>
          <w:iCs/>
          <w:sz w:val="24"/>
          <w:szCs w:val="24"/>
        </w:rPr>
        <w:t>категорія</w:t>
      </w:r>
      <w:proofErr w:type="spellEnd"/>
      <w:r w:rsidRPr="00E95072">
        <w:rPr>
          <w:rFonts w:ascii="Times New Roman" w:hAnsi="Times New Roman" w:cs="Times New Roman"/>
          <w:b/>
          <w:iCs/>
          <w:sz w:val="24"/>
          <w:szCs w:val="24"/>
          <w:lang w:val="uk-UA"/>
        </w:rPr>
        <w:t xml:space="preserve"> </w:t>
      </w:r>
      <w:proofErr w:type="spellStart"/>
      <w:r w:rsidR="000C3D81" w:rsidRPr="00E95072">
        <w:rPr>
          <w:rFonts w:ascii="Times New Roman" w:hAnsi="Times New Roman" w:cs="Times New Roman"/>
          <w:b/>
          <w:iCs/>
          <w:sz w:val="24"/>
          <w:szCs w:val="24"/>
        </w:rPr>
        <w:t>якості</w:t>
      </w:r>
      <w:proofErr w:type="spellEnd"/>
      <w:r w:rsidR="000C3D81" w:rsidRPr="00E95072">
        <w:rPr>
          <w:rFonts w:ascii="Times New Roman" w:hAnsi="Times New Roman" w:cs="Times New Roman"/>
          <w:b/>
          <w:iCs/>
          <w:sz w:val="24"/>
          <w:szCs w:val="24"/>
        </w:rPr>
        <w:t xml:space="preserve"> за кредитом </w:t>
      </w:r>
      <w:proofErr w:type="spellStart"/>
      <w:r w:rsidR="000C3D81" w:rsidRPr="00E95072">
        <w:rPr>
          <w:rFonts w:ascii="Times New Roman" w:hAnsi="Times New Roman" w:cs="Times New Roman"/>
          <w:b/>
          <w:iCs/>
          <w:sz w:val="24"/>
          <w:szCs w:val="24"/>
        </w:rPr>
        <w:t>найвища</w:t>
      </w:r>
      <w:proofErr w:type="spellEnd"/>
      <w:r w:rsidR="000C3D81" w:rsidRPr="00E95072">
        <w:rPr>
          <w:rFonts w:ascii="Times New Roman" w:hAnsi="Times New Roman" w:cs="Times New Roman"/>
          <w:b/>
          <w:iCs/>
          <w:sz w:val="24"/>
          <w:szCs w:val="24"/>
        </w:rPr>
        <w:t>:</w:t>
      </w:r>
    </w:p>
    <w:p w14:paraId="0066248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а) 0,01 – 0,06;</w:t>
      </w:r>
    </w:p>
    <w:p w14:paraId="699449D9"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б) 0,07 – 0,20;</w:t>
      </w:r>
    </w:p>
    <w:p w14:paraId="78E1FEDE" w14:textId="77777777" w:rsidR="000C3D81" w:rsidRPr="00E95072" w:rsidRDefault="000C3D81"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в) 0,21 – 0,50;</w:t>
      </w:r>
    </w:p>
    <w:p w14:paraId="10FB8E9A" w14:textId="6D03B4F9" w:rsidR="000C3D81" w:rsidRPr="00C766DE" w:rsidRDefault="000C3D81" w:rsidP="000F0836">
      <w:pPr>
        <w:spacing w:after="0" w:line="240" w:lineRule="auto"/>
        <w:jc w:val="both"/>
        <w:rPr>
          <w:rFonts w:ascii="Times New Roman" w:hAnsi="Times New Roman" w:cs="Times New Roman"/>
          <w:sz w:val="24"/>
          <w:szCs w:val="24"/>
          <w:lang w:val="uk-UA"/>
        </w:rPr>
      </w:pPr>
      <w:r w:rsidRPr="00E95072">
        <w:rPr>
          <w:rFonts w:ascii="Times New Roman" w:eastAsia="TimesNewRoman" w:hAnsi="Times New Roman" w:cs="Times New Roman"/>
          <w:iCs/>
          <w:sz w:val="24"/>
          <w:szCs w:val="24"/>
        </w:rPr>
        <w:t>г) 1,0?</w:t>
      </w:r>
    </w:p>
    <w:p w14:paraId="1D9A587A" w14:textId="77777777" w:rsidR="00331377" w:rsidRPr="00E95072" w:rsidRDefault="00331377" w:rsidP="00C766DE">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rPr>
        <w:br/>
      </w:r>
      <w:r w:rsidRPr="00E95072">
        <w:rPr>
          <w:rFonts w:ascii="Times New Roman" w:hAnsi="Times New Roman" w:cs="Times New Roman"/>
          <w:b/>
          <w:sz w:val="24"/>
          <w:szCs w:val="24"/>
        </w:rPr>
        <w:t xml:space="preserve">Тема 11. </w:t>
      </w:r>
      <w:proofErr w:type="spellStart"/>
      <w:r w:rsidRPr="00E95072">
        <w:rPr>
          <w:rFonts w:ascii="Times New Roman" w:hAnsi="Times New Roman" w:cs="Times New Roman"/>
          <w:b/>
          <w:sz w:val="24"/>
          <w:szCs w:val="24"/>
        </w:rPr>
        <w:t>Короткостроковий</w:t>
      </w:r>
      <w:proofErr w:type="spellEnd"/>
      <w:r w:rsidRPr="00E95072">
        <w:rPr>
          <w:rFonts w:ascii="Times New Roman" w:hAnsi="Times New Roman" w:cs="Times New Roman"/>
          <w:b/>
          <w:sz w:val="24"/>
          <w:szCs w:val="24"/>
        </w:rPr>
        <w:t xml:space="preserve"> прогноз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стану</w:t>
      </w:r>
      <w:r w:rsidRPr="00E95072">
        <w:rPr>
          <w:rFonts w:ascii="Times New Roman" w:hAnsi="Times New Roman" w:cs="Times New Roman"/>
          <w:b/>
          <w:sz w:val="24"/>
          <w:szCs w:val="24"/>
        </w:rPr>
        <w:br/>
      </w:r>
      <w:proofErr w:type="spellStart"/>
      <w:r w:rsidRPr="00E95072">
        <w:rPr>
          <w:rFonts w:ascii="Times New Roman" w:hAnsi="Times New Roman" w:cs="Times New Roman"/>
          <w:b/>
          <w:sz w:val="24"/>
          <w:szCs w:val="24"/>
        </w:rPr>
        <w:t>підприємства</w:t>
      </w:r>
      <w:proofErr w:type="spellEnd"/>
      <w:r w:rsidRPr="00E95072">
        <w:rPr>
          <w:rFonts w:ascii="Times New Roman" w:hAnsi="Times New Roman" w:cs="Times New Roman"/>
          <w:b/>
          <w:sz w:val="24"/>
          <w:szCs w:val="24"/>
        </w:rPr>
        <w:br/>
      </w:r>
      <w:proofErr w:type="spellStart"/>
      <w:r w:rsidRPr="00E95072">
        <w:rPr>
          <w:rFonts w:ascii="Times New Roman" w:hAnsi="Times New Roman" w:cs="Times New Roman"/>
          <w:sz w:val="24"/>
          <w:szCs w:val="24"/>
        </w:rPr>
        <w:t>Поняття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історичної</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прогнозованої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Мета </w:t>
      </w:r>
      <w:proofErr w:type="spellStart"/>
      <w:r w:rsidRPr="00E95072">
        <w:rPr>
          <w:rFonts w:ascii="Times New Roman" w:hAnsi="Times New Roman" w:cs="Times New Roman"/>
          <w:sz w:val="24"/>
          <w:szCs w:val="24"/>
        </w:rPr>
        <w:t>складання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прогнозованої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Завдання</w:t>
      </w:r>
      <w:proofErr w:type="spellEnd"/>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прогнозного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прогнозування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45411271" w14:textId="77777777" w:rsidR="00460662" w:rsidRPr="00E95072" w:rsidRDefault="00460662" w:rsidP="00C766DE">
      <w:pPr>
        <w:pStyle w:val="25"/>
        <w:spacing w:after="0" w:line="240" w:lineRule="auto"/>
        <w:ind w:left="0"/>
        <w:jc w:val="center"/>
        <w:rPr>
          <w:b/>
          <w:sz w:val="24"/>
          <w:szCs w:val="24"/>
          <w:lang w:val="uk-UA"/>
        </w:rPr>
      </w:pPr>
      <w:r w:rsidRPr="00E95072">
        <w:rPr>
          <w:b/>
          <w:sz w:val="24"/>
          <w:szCs w:val="24"/>
          <w:lang w:val="uk-UA"/>
        </w:rPr>
        <w:t>Тестові завдання</w:t>
      </w:r>
    </w:p>
    <w:p w14:paraId="6C6D55E2" w14:textId="77777777" w:rsidR="00460662" w:rsidRPr="00E95072" w:rsidRDefault="00460662" w:rsidP="000F0836">
      <w:pPr>
        <w:pStyle w:val="25"/>
        <w:spacing w:after="0" w:line="240" w:lineRule="auto"/>
        <w:ind w:left="0"/>
        <w:rPr>
          <w:b/>
          <w:sz w:val="24"/>
          <w:szCs w:val="24"/>
        </w:rPr>
      </w:pPr>
      <w:r w:rsidRPr="00E95072">
        <w:rPr>
          <w:b/>
          <w:sz w:val="24"/>
          <w:szCs w:val="24"/>
        </w:rPr>
        <w:t xml:space="preserve">1. </w:t>
      </w:r>
      <w:proofErr w:type="spellStart"/>
      <w:r w:rsidRPr="00E95072">
        <w:rPr>
          <w:b/>
          <w:sz w:val="24"/>
          <w:szCs w:val="24"/>
        </w:rPr>
        <w:t>Фінансовий</w:t>
      </w:r>
      <w:proofErr w:type="spellEnd"/>
      <w:r w:rsidRPr="00E95072">
        <w:rPr>
          <w:b/>
          <w:sz w:val="24"/>
          <w:szCs w:val="24"/>
        </w:rPr>
        <w:t xml:space="preserve"> стан </w:t>
      </w:r>
      <w:proofErr w:type="spellStart"/>
      <w:r w:rsidRPr="00E95072">
        <w:rPr>
          <w:b/>
          <w:sz w:val="24"/>
          <w:szCs w:val="24"/>
        </w:rPr>
        <w:t>підприємства</w:t>
      </w:r>
      <w:proofErr w:type="spellEnd"/>
      <w:r w:rsidRPr="00E95072">
        <w:rPr>
          <w:b/>
          <w:sz w:val="24"/>
          <w:szCs w:val="24"/>
        </w:rPr>
        <w:t xml:space="preserve"> </w:t>
      </w:r>
      <w:proofErr w:type="spellStart"/>
      <w:r w:rsidRPr="00E95072">
        <w:rPr>
          <w:b/>
          <w:sz w:val="24"/>
          <w:szCs w:val="24"/>
        </w:rPr>
        <w:t>характеризується</w:t>
      </w:r>
      <w:proofErr w:type="spellEnd"/>
      <w:r w:rsidRPr="00E95072">
        <w:rPr>
          <w:b/>
          <w:sz w:val="24"/>
          <w:szCs w:val="24"/>
        </w:rPr>
        <w:t>...</w:t>
      </w:r>
    </w:p>
    <w:p w14:paraId="3984C154" w14:textId="77777777" w:rsidR="00460662" w:rsidRPr="00E95072" w:rsidRDefault="00460662" w:rsidP="000F0836">
      <w:pPr>
        <w:pStyle w:val="af7"/>
        <w:widowControl/>
        <w:numPr>
          <w:ilvl w:val="2"/>
          <w:numId w:val="69"/>
        </w:numPr>
        <w:tabs>
          <w:tab w:val="clear" w:pos="1080"/>
          <w:tab w:val="num" w:pos="855"/>
        </w:tabs>
        <w:adjustRightInd/>
        <w:spacing w:after="0" w:line="240" w:lineRule="auto"/>
        <w:ind w:left="0" w:hanging="285"/>
        <w:textAlignment w:val="auto"/>
        <w:rPr>
          <w:sz w:val="24"/>
          <w:szCs w:val="24"/>
        </w:rPr>
      </w:pPr>
      <w:proofErr w:type="spellStart"/>
      <w:r w:rsidRPr="00E95072">
        <w:rPr>
          <w:sz w:val="24"/>
          <w:szCs w:val="24"/>
        </w:rPr>
        <w:t>сукупністю</w:t>
      </w:r>
      <w:proofErr w:type="spellEnd"/>
      <w:r w:rsidRPr="00E95072">
        <w:rPr>
          <w:sz w:val="24"/>
          <w:szCs w:val="24"/>
        </w:rPr>
        <w:t xml:space="preserve"> </w:t>
      </w:r>
      <w:proofErr w:type="spellStart"/>
      <w:r w:rsidRPr="00E95072">
        <w:rPr>
          <w:sz w:val="24"/>
          <w:szCs w:val="24"/>
        </w:rPr>
        <w:t>виробничо-господарських</w:t>
      </w:r>
      <w:proofErr w:type="spellEnd"/>
      <w:r w:rsidRPr="00E95072">
        <w:rPr>
          <w:sz w:val="24"/>
          <w:szCs w:val="24"/>
        </w:rPr>
        <w:t xml:space="preserve"> </w:t>
      </w:r>
      <w:proofErr w:type="spellStart"/>
      <w:r w:rsidRPr="00E95072">
        <w:rPr>
          <w:sz w:val="24"/>
          <w:szCs w:val="24"/>
        </w:rPr>
        <w:t>факторів</w:t>
      </w:r>
      <w:proofErr w:type="spellEnd"/>
      <w:r w:rsidRPr="00E95072">
        <w:rPr>
          <w:sz w:val="24"/>
          <w:szCs w:val="24"/>
        </w:rPr>
        <w:t>;</w:t>
      </w:r>
    </w:p>
    <w:p w14:paraId="34F981AB" w14:textId="77777777" w:rsidR="00460662" w:rsidRPr="00E95072" w:rsidRDefault="00460662" w:rsidP="000F0836">
      <w:pPr>
        <w:numPr>
          <w:ilvl w:val="2"/>
          <w:numId w:val="69"/>
        </w:numPr>
        <w:tabs>
          <w:tab w:val="clear" w:pos="1080"/>
          <w:tab w:val="num" w:pos="855"/>
        </w:tabs>
        <w:spacing w:after="0" w:line="240" w:lineRule="auto"/>
        <w:ind w:left="0" w:hanging="285"/>
        <w:jc w:val="both"/>
        <w:rPr>
          <w:rFonts w:ascii="Times New Roman" w:hAnsi="Times New Roman" w:cs="Times New Roman"/>
          <w:sz w:val="24"/>
          <w:szCs w:val="24"/>
        </w:rPr>
      </w:pPr>
      <w:r w:rsidRPr="00E95072">
        <w:rPr>
          <w:rFonts w:ascii="Times New Roman" w:hAnsi="Times New Roman" w:cs="Times New Roman"/>
          <w:sz w:val="24"/>
          <w:szCs w:val="24"/>
        </w:rPr>
        <w:t xml:space="preserve">системою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відображають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наявність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62F041E7" w14:textId="77777777" w:rsidR="00460662" w:rsidRPr="00E95072" w:rsidRDefault="00460662" w:rsidP="000F0836">
      <w:pPr>
        <w:numPr>
          <w:ilvl w:val="2"/>
          <w:numId w:val="69"/>
        </w:numPr>
        <w:tabs>
          <w:tab w:val="clear" w:pos="1080"/>
          <w:tab w:val="num" w:pos="855"/>
        </w:tabs>
        <w:spacing w:after="0" w:line="240" w:lineRule="auto"/>
        <w:ind w:left="0" w:hanging="285"/>
        <w:jc w:val="both"/>
        <w:rPr>
          <w:rFonts w:ascii="Times New Roman" w:hAnsi="Times New Roman" w:cs="Times New Roman"/>
          <w:sz w:val="24"/>
          <w:szCs w:val="24"/>
        </w:rPr>
      </w:pPr>
      <w:r w:rsidRPr="00E95072">
        <w:rPr>
          <w:rFonts w:ascii="Times New Roman" w:hAnsi="Times New Roman" w:cs="Times New Roman"/>
          <w:sz w:val="24"/>
          <w:szCs w:val="24"/>
        </w:rPr>
        <w:t xml:space="preserve">системою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відображають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наявність</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формування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361D3161" w14:textId="77777777" w:rsidR="00460662" w:rsidRPr="00E95072" w:rsidRDefault="00460662" w:rsidP="000F0836">
      <w:pPr>
        <w:numPr>
          <w:ilvl w:val="2"/>
          <w:numId w:val="69"/>
        </w:numPr>
        <w:tabs>
          <w:tab w:val="clear" w:pos="1080"/>
          <w:tab w:val="num" w:pos="855"/>
        </w:tabs>
        <w:spacing w:after="0" w:line="240" w:lineRule="auto"/>
        <w:ind w:left="0" w:hanging="285"/>
        <w:jc w:val="both"/>
        <w:rPr>
          <w:rFonts w:ascii="Times New Roman" w:hAnsi="Times New Roman" w:cs="Times New Roman"/>
          <w:sz w:val="24"/>
          <w:szCs w:val="24"/>
        </w:rPr>
      </w:pPr>
      <w:r w:rsidRPr="00E95072">
        <w:rPr>
          <w:rFonts w:ascii="Times New Roman" w:hAnsi="Times New Roman" w:cs="Times New Roman"/>
          <w:sz w:val="24"/>
          <w:szCs w:val="24"/>
        </w:rPr>
        <w:t xml:space="preserve">системою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відображають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наявність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розміщення</w:t>
      </w:r>
      <w:proofErr w:type="spellEnd"/>
      <w:r w:rsidRPr="00E95072">
        <w:rPr>
          <w:rFonts w:ascii="Times New Roman" w:hAnsi="Times New Roman" w:cs="Times New Roman"/>
          <w:sz w:val="24"/>
          <w:szCs w:val="24"/>
        </w:rPr>
        <w:t xml:space="preserve"> і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18FC36C0" w14:textId="77777777" w:rsidR="00460662" w:rsidRPr="00E95072" w:rsidRDefault="00460662" w:rsidP="000F0836">
      <w:pPr>
        <w:numPr>
          <w:ilvl w:val="2"/>
          <w:numId w:val="69"/>
        </w:numPr>
        <w:tabs>
          <w:tab w:val="clear" w:pos="1080"/>
          <w:tab w:val="num" w:pos="855"/>
        </w:tabs>
        <w:spacing w:after="0" w:line="240" w:lineRule="auto"/>
        <w:ind w:left="0" w:hanging="285"/>
        <w:jc w:val="both"/>
        <w:rPr>
          <w:rFonts w:ascii="Times New Roman" w:hAnsi="Times New Roman" w:cs="Times New Roman"/>
          <w:sz w:val="24"/>
          <w:szCs w:val="24"/>
        </w:rPr>
      </w:pPr>
      <w:proofErr w:type="spellStart"/>
      <w:r w:rsidRPr="00E95072">
        <w:rPr>
          <w:rFonts w:ascii="Times New Roman" w:hAnsi="Times New Roman" w:cs="Times New Roman"/>
          <w:sz w:val="24"/>
          <w:szCs w:val="24"/>
        </w:rPr>
        <w:t>формуванням</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використанням</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1ECD156E" w14:textId="77777777" w:rsidR="00460662" w:rsidRPr="00E95072" w:rsidRDefault="00460662" w:rsidP="000F0836">
      <w:pPr>
        <w:pStyle w:val="21"/>
        <w:spacing w:line="240" w:lineRule="auto"/>
        <w:rPr>
          <w:b/>
          <w:i/>
          <w:iCs/>
          <w:sz w:val="24"/>
          <w:szCs w:val="24"/>
        </w:rPr>
      </w:pPr>
      <w:r w:rsidRPr="00E95072">
        <w:rPr>
          <w:b/>
          <w:sz w:val="24"/>
          <w:szCs w:val="24"/>
        </w:rPr>
        <w:t>2. Фінансовий стан підприємства залежить від...</w:t>
      </w:r>
    </w:p>
    <w:p w14:paraId="3CBBE0D9" w14:textId="77777777" w:rsidR="00460662" w:rsidRPr="00E95072" w:rsidRDefault="00460662" w:rsidP="000F0836">
      <w:pPr>
        <w:numPr>
          <w:ilvl w:val="2"/>
          <w:numId w:val="70"/>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політики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0EADAE0A" w14:textId="77777777" w:rsidR="00460662" w:rsidRPr="00E95072" w:rsidRDefault="00460662" w:rsidP="000F0836">
      <w:pPr>
        <w:numPr>
          <w:ilvl w:val="2"/>
          <w:numId w:val="70"/>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випуску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продукції</w:t>
      </w:r>
      <w:proofErr w:type="spellEnd"/>
      <w:r w:rsidRPr="00E95072">
        <w:rPr>
          <w:rFonts w:ascii="Times New Roman" w:hAnsi="Times New Roman" w:cs="Times New Roman"/>
          <w:sz w:val="24"/>
          <w:szCs w:val="24"/>
        </w:rPr>
        <w:t>;</w:t>
      </w:r>
    </w:p>
    <w:p w14:paraId="37FA7ADE" w14:textId="77777777" w:rsidR="00460662" w:rsidRPr="00E95072" w:rsidRDefault="00460662" w:rsidP="000F0836">
      <w:pPr>
        <w:numPr>
          <w:ilvl w:val="2"/>
          <w:numId w:val="70"/>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реалізації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продукції</w:t>
      </w:r>
      <w:proofErr w:type="spellEnd"/>
      <w:r w:rsidRPr="00E95072">
        <w:rPr>
          <w:rFonts w:ascii="Times New Roman" w:hAnsi="Times New Roman" w:cs="Times New Roman"/>
          <w:sz w:val="24"/>
          <w:szCs w:val="24"/>
        </w:rPr>
        <w:t>;</w:t>
      </w:r>
    </w:p>
    <w:p w14:paraId="1F486A32" w14:textId="77777777" w:rsidR="00460662" w:rsidRPr="00E95072" w:rsidRDefault="00460662" w:rsidP="000F0836">
      <w:pPr>
        <w:numPr>
          <w:ilvl w:val="2"/>
          <w:numId w:val="70"/>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результатів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виробничої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комерційної</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фінансово-господарської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381EC7F2" w14:textId="77777777" w:rsidR="00460662" w:rsidRPr="00E95072" w:rsidRDefault="00460662" w:rsidP="000F0836">
      <w:pPr>
        <w:numPr>
          <w:ilvl w:val="2"/>
          <w:numId w:val="70"/>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0FE96935" w14:textId="77777777" w:rsidR="00460662" w:rsidRPr="00E95072" w:rsidRDefault="00460662" w:rsidP="000F0836">
      <w:pPr>
        <w:pStyle w:val="21"/>
        <w:spacing w:line="240" w:lineRule="auto"/>
        <w:rPr>
          <w:b/>
          <w:i/>
          <w:iCs/>
          <w:sz w:val="24"/>
          <w:szCs w:val="24"/>
        </w:rPr>
      </w:pPr>
      <w:r w:rsidRPr="00E95072">
        <w:rPr>
          <w:b/>
          <w:sz w:val="24"/>
          <w:szCs w:val="24"/>
        </w:rPr>
        <w:t>3. Основною метою фінансової діагностики є...</w:t>
      </w:r>
    </w:p>
    <w:p w14:paraId="0875C503" w14:textId="77777777" w:rsidR="00460662" w:rsidRPr="00E95072" w:rsidRDefault="00460662" w:rsidP="000F0836">
      <w:pPr>
        <w:numPr>
          <w:ilvl w:val="2"/>
          <w:numId w:val="71"/>
        </w:numPr>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дослідження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результатів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господарської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2913C4C1" w14:textId="77777777" w:rsidR="00460662" w:rsidRPr="00E95072" w:rsidRDefault="00460662" w:rsidP="000F0836">
      <w:pPr>
        <w:numPr>
          <w:ilvl w:val="2"/>
          <w:numId w:val="71"/>
        </w:numPr>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бухгалтерської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w:t>
      </w:r>
    </w:p>
    <w:p w14:paraId="766FF095" w14:textId="77777777" w:rsidR="00460662" w:rsidRPr="00E95072" w:rsidRDefault="00460662" w:rsidP="000F0836">
      <w:pPr>
        <w:numPr>
          <w:ilvl w:val="2"/>
          <w:numId w:val="71"/>
        </w:numPr>
        <w:spacing w:after="0" w:line="240" w:lineRule="auto"/>
        <w:ind w:left="0"/>
        <w:jc w:val="both"/>
        <w:rPr>
          <w:rFonts w:ascii="Times New Roman" w:hAnsi="Times New Roman" w:cs="Times New Roman"/>
          <w:sz w:val="24"/>
          <w:szCs w:val="24"/>
        </w:rPr>
      </w:pP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стійкості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прибутковості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майна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3F6D877B" w14:textId="77777777" w:rsidR="00460662" w:rsidRPr="00E95072" w:rsidRDefault="00460662" w:rsidP="000F0836">
      <w:pPr>
        <w:numPr>
          <w:ilvl w:val="2"/>
          <w:numId w:val="71"/>
        </w:numPr>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планування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67F33D31" w14:textId="77777777" w:rsidR="00460662" w:rsidRPr="00E95072" w:rsidRDefault="00460662" w:rsidP="000F0836">
      <w:pPr>
        <w:numPr>
          <w:ilvl w:val="2"/>
          <w:numId w:val="71"/>
        </w:numPr>
        <w:spacing w:after="0" w:line="240" w:lineRule="auto"/>
        <w:ind w:left="0" w:hanging="342"/>
        <w:jc w:val="both"/>
        <w:rPr>
          <w:rFonts w:ascii="Times New Roman" w:hAnsi="Times New Roman" w:cs="Times New Roman"/>
          <w:sz w:val="24"/>
          <w:szCs w:val="24"/>
        </w:rPr>
      </w:pPr>
      <w:r w:rsidRPr="00E95072">
        <w:rPr>
          <w:rFonts w:ascii="Times New Roman" w:hAnsi="Times New Roman" w:cs="Times New Roman"/>
          <w:sz w:val="24"/>
          <w:szCs w:val="24"/>
          <w:lang w:val="uk-UA"/>
        </w:rPr>
        <w:t>оцінка динаміки розвитку підприємства та його фінансового стану</w:t>
      </w:r>
    </w:p>
    <w:p w14:paraId="797F73E3" w14:textId="77777777" w:rsidR="00460662" w:rsidRPr="00E95072" w:rsidRDefault="00460662" w:rsidP="000F0836">
      <w:pPr>
        <w:tabs>
          <w:tab w:val="left" w:pos="3822"/>
        </w:tabs>
        <w:spacing w:after="0" w:line="240" w:lineRule="auto"/>
        <w:jc w:val="both"/>
        <w:rPr>
          <w:rFonts w:ascii="Times New Roman" w:hAnsi="Times New Roman" w:cs="Times New Roman"/>
          <w:b/>
          <w:sz w:val="24"/>
          <w:szCs w:val="24"/>
        </w:rPr>
      </w:pPr>
    </w:p>
    <w:p w14:paraId="298DCBAB" w14:textId="77777777" w:rsidR="00460662" w:rsidRPr="00E95072" w:rsidRDefault="00460662" w:rsidP="000F0836">
      <w:pPr>
        <w:pStyle w:val="21"/>
        <w:spacing w:line="240" w:lineRule="auto"/>
        <w:rPr>
          <w:b/>
          <w:i/>
          <w:iCs/>
          <w:sz w:val="24"/>
          <w:szCs w:val="24"/>
        </w:rPr>
      </w:pPr>
      <w:r w:rsidRPr="00E95072">
        <w:rPr>
          <w:b/>
          <w:sz w:val="24"/>
          <w:szCs w:val="24"/>
        </w:rPr>
        <w:t>4. Фінансовий аналіз є складовою частиною...</w:t>
      </w:r>
    </w:p>
    <w:p w14:paraId="3FCB30DE" w14:textId="77777777" w:rsidR="00460662" w:rsidRPr="00E95072" w:rsidRDefault="00460662" w:rsidP="000F0836">
      <w:pPr>
        <w:numPr>
          <w:ilvl w:val="2"/>
          <w:numId w:val="72"/>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господарської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711E9501" w14:textId="77777777" w:rsidR="00460662" w:rsidRPr="00E95072" w:rsidRDefault="00460662" w:rsidP="000F0836">
      <w:pPr>
        <w:numPr>
          <w:ilvl w:val="2"/>
          <w:numId w:val="72"/>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3D4737D5" w14:textId="77777777" w:rsidR="00460662" w:rsidRPr="00E95072" w:rsidRDefault="00460662" w:rsidP="000F0836">
      <w:pPr>
        <w:numPr>
          <w:ilvl w:val="2"/>
          <w:numId w:val="72"/>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фінансово-господарської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7035B294" w14:textId="77777777" w:rsidR="00460662" w:rsidRPr="00E95072" w:rsidRDefault="00460662" w:rsidP="000F0836">
      <w:pPr>
        <w:numPr>
          <w:ilvl w:val="2"/>
          <w:numId w:val="72"/>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lastRenderedPageBreak/>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виробничого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обліку</w:t>
      </w:r>
      <w:proofErr w:type="spellEnd"/>
      <w:r w:rsidRPr="00E95072">
        <w:rPr>
          <w:rFonts w:ascii="Times New Roman" w:hAnsi="Times New Roman" w:cs="Times New Roman"/>
          <w:sz w:val="24"/>
          <w:szCs w:val="24"/>
        </w:rPr>
        <w:t>;</w:t>
      </w:r>
    </w:p>
    <w:p w14:paraId="5710CD8D" w14:textId="77777777" w:rsidR="00460662" w:rsidRPr="00E95072" w:rsidRDefault="00460662" w:rsidP="000F0836">
      <w:pPr>
        <w:numPr>
          <w:ilvl w:val="2"/>
          <w:numId w:val="72"/>
        </w:numPr>
        <w:tabs>
          <w:tab w:val="clear" w:pos="108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бухгалтерської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rPr>
        <w:t>.</w:t>
      </w:r>
    </w:p>
    <w:p w14:paraId="3AAA88BE" w14:textId="77777777" w:rsidR="00460662" w:rsidRPr="00E95072" w:rsidRDefault="00460662" w:rsidP="000F0836">
      <w:pPr>
        <w:spacing w:after="0" w:line="240" w:lineRule="auto"/>
        <w:jc w:val="both"/>
        <w:rPr>
          <w:rFonts w:ascii="Times New Roman" w:hAnsi="Times New Roman" w:cs="Times New Roman"/>
          <w:sz w:val="24"/>
          <w:szCs w:val="24"/>
        </w:rPr>
      </w:pPr>
    </w:p>
    <w:p w14:paraId="3B4CB7CA" w14:textId="77777777" w:rsidR="00460662" w:rsidRPr="00E95072" w:rsidRDefault="00460662" w:rsidP="000F0836">
      <w:pPr>
        <w:pStyle w:val="21"/>
        <w:spacing w:line="240" w:lineRule="auto"/>
        <w:rPr>
          <w:b/>
          <w:i/>
          <w:iCs/>
          <w:sz w:val="24"/>
          <w:szCs w:val="24"/>
        </w:rPr>
      </w:pPr>
      <w:r w:rsidRPr="00E95072">
        <w:rPr>
          <w:b/>
          <w:sz w:val="24"/>
          <w:szCs w:val="24"/>
        </w:rPr>
        <w:t>5. Зовнішній фінансовий аналіз має такі особливості...</w:t>
      </w:r>
    </w:p>
    <w:p w14:paraId="0933A743" w14:textId="77777777" w:rsidR="00460662" w:rsidRPr="00E95072" w:rsidRDefault="00460662" w:rsidP="000F0836">
      <w:pPr>
        <w:numPr>
          <w:ilvl w:val="0"/>
          <w:numId w:val="91"/>
        </w:numPr>
        <w:tabs>
          <w:tab w:val="clear" w:pos="129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орієнтація</w:t>
      </w:r>
      <w:proofErr w:type="spellEnd"/>
      <w:r w:rsidRPr="00E95072">
        <w:rPr>
          <w:rFonts w:ascii="Times New Roman" w:hAnsi="Times New Roman" w:cs="Times New Roman"/>
          <w:sz w:val="24"/>
          <w:szCs w:val="24"/>
        </w:rPr>
        <w:t xml:space="preserve"> на </w:t>
      </w:r>
      <w:proofErr w:type="spellStart"/>
      <w:r w:rsidRPr="00E95072">
        <w:rPr>
          <w:rFonts w:ascii="Times New Roman" w:hAnsi="Times New Roman" w:cs="Times New Roman"/>
          <w:sz w:val="24"/>
          <w:szCs w:val="24"/>
        </w:rPr>
        <w:t>публічну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та максимальна </w:t>
      </w:r>
      <w:proofErr w:type="spellStart"/>
      <w:r w:rsidRPr="00E95072">
        <w:rPr>
          <w:rFonts w:ascii="Times New Roman" w:hAnsi="Times New Roman" w:cs="Times New Roman"/>
          <w:sz w:val="24"/>
          <w:szCs w:val="24"/>
        </w:rPr>
        <w:t>відкритість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результатів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w:t>
      </w:r>
    </w:p>
    <w:p w14:paraId="1DA477E1" w14:textId="77777777" w:rsidR="00460662" w:rsidRPr="00E95072" w:rsidRDefault="00460662" w:rsidP="000F0836">
      <w:pPr>
        <w:numPr>
          <w:ilvl w:val="0"/>
          <w:numId w:val="91"/>
        </w:numPr>
        <w:tabs>
          <w:tab w:val="clear" w:pos="129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різноманітність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цілей</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інтересів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суб’єктів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множина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суб’єктів-користувачів</w:t>
      </w:r>
      <w:proofErr w:type="spellEnd"/>
      <w:r w:rsidRPr="00E95072">
        <w:rPr>
          <w:rFonts w:ascii="Times New Roman" w:hAnsi="Times New Roman" w:cs="Times New Roman"/>
          <w:sz w:val="24"/>
          <w:szCs w:val="24"/>
        </w:rPr>
        <w:t>;</w:t>
      </w:r>
    </w:p>
    <w:p w14:paraId="4997B19A" w14:textId="77777777" w:rsidR="00460662" w:rsidRPr="00E95072" w:rsidRDefault="00460662" w:rsidP="000F0836">
      <w:pPr>
        <w:numPr>
          <w:ilvl w:val="0"/>
          <w:numId w:val="91"/>
        </w:numPr>
        <w:tabs>
          <w:tab w:val="clear" w:pos="129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орієнтація</w:t>
      </w:r>
      <w:proofErr w:type="spellEnd"/>
      <w:r w:rsidRPr="00E95072">
        <w:rPr>
          <w:rFonts w:ascii="Times New Roman" w:hAnsi="Times New Roman" w:cs="Times New Roman"/>
          <w:sz w:val="24"/>
          <w:szCs w:val="24"/>
        </w:rPr>
        <w:t xml:space="preserve"> на </w:t>
      </w:r>
      <w:proofErr w:type="spellStart"/>
      <w:r w:rsidRPr="00E95072">
        <w:rPr>
          <w:rFonts w:ascii="Times New Roman" w:hAnsi="Times New Roman" w:cs="Times New Roman"/>
          <w:sz w:val="24"/>
          <w:szCs w:val="24"/>
        </w:rPr>
        <w:t>зовнішніх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користувачів</w:t>
      </w:r>
      <w:proofErr w:type="spellEnd"/>
      <w:r w:rsidRPr="00E95072">
        <w:rPr>
          <w:rFonts w:ascii="Times New Roman" w:hAnsi="Times New Roman" w:cs="Times New Roman"/>
          <w:sz w:val="24"/>
          <w:szCs w:val="24"/>
        </w:rPr>
        <w:t>;</w:t>
      </w:r>
    </w:p>
    <w:p w14:paraId="5B8549FE" w14:textId="77777777" w:rsidR="00460662" w:rsidRPr="00E95072" w:rsidRDefault="00460662" w:rsidP="000F0836">
      <w:pPr>
        <w:numPr>
          <w:ilvl w:val="0"/>
          <w:numId w:val="91"/>
        </w:numPr>
        <w:tabs>
          <w:tab w:val="clear" w:pos="129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здійснення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зовнішніми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аналітиками</w:t>
      </w:r>
      <w:proofErr w:type="spellEnd"/>
      <w:r w:rsidRPr="00E95072">
        <w:rPr>
          <w:rFonts w:ascii="Times New Roman" w:hAnsi="Times New Roman" w:cs="Times New Roman"/>
          <w:sz w:val="24"/>
          <w:szCs w:val="24"/>
        </w:rPr>
        <w:t>;</w:t>
      </w:r>
    </w:p>
    <w:p w14:paraId="23748871" w14:textId="77777777" w:rsidR="00460662" w:rsidRPr="00E95072" w:rsidRDefault="00460662" w:rsidP="000F0836">
      <w:pPr>
        <w:numPr>
          <w:ilvl w:val="0"/>
          <w:numId w:val="91"/>
        </w:numPr>
        <w:tabs>
          <w:tab w:val="clear" w:pos="1290"/>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зовнішній</w:t>
      </w:r>
      <w:proofErr w:type="spellEnd"/>
      <w:r w:rsidRPr="00E95072">
        <w:rPr>
          <w:rFonts w:ascii="Times New Roman" w:hAnsi="Times New Roman" w:cs="Times New Roman"/>
          <w:sz w:val="24"/>
          <w:szCs w:val="24"/>
        </w:rPr>
        <w:t xml:space="preserve"> предмет </w:t>
      </w:r>
      <w:proofErr w:type="spellStart"/>
      <w:r w:rsidRPr="00E95072">
        <w:rPr>
          <w:rFonts w:ascii="Times New Roman" w:hAnsi="Times New Roman" w:cs="Times New Roman"/>
          <w:sz w:val="24"/>
          <w:szCs w:val="24"/>
        </w:rPr>
        <w:t>дослідження</w:t>
      </w:r>
      <w:proofErr w:type="spellEnd"/>
      <w:r w:rsidRPr="00E95072">
        <w:rPr>
          <w:rFonts w:ascii="Times New Roman" w:hAnsi="Times New Roman" w:cs="Times New Roman"/>
          <w:sz w:val="24"/>
          <w:szCs w:val="24"/>
        </w:rPr>
        <w:t>.</w:t>
      </w:r>
    </w:p>
    <w:p w14:paraId="48A3117F" w14:textId="77777777" w:rsidR="00460662" w:rsidRPr="00E95072" w:rsidRDefault="00460662" w:rsidP="000F0836">
      <w:pPr>
        <w:spacing w:after="0" w:line="240" w:lineRule="auto"/>
        <w:jc w:val="both"/>
        <w:rPr>
          <w:rFonts w:ascii="Times New Roman" w:hAnsi="Times New Roman" w:cs="Times New Roman"/>
          <w:b/>
          <w:sz w:val="24"/>
          <w:szCs w:val="24"/>
        </w:rPr>
      </w:pPr>
    </w:p>
    <w:p w14:paraId="32E302B0" w14:textId="77777777" w:rsidR="00460662" w:rsidRPr="00E95072" w:rsidRDefault="00460662" w:rsidP="000F0836">
      <w:pPr>
        <w:pStyle w:val="21"/>
        <w:spacing w:line="240" w:lineRule="auto"/>
        <w:rPr>
          <w:b/>
          <w:i/>
          <w:iCs/>
          <w:sz w:val="24"/>
          <w:szCs w:val="24"/>
        </w:rPr>
      </w:pPr>
      <w:r w:rsidRPr="00E95072">
        <w:rPr>
          <w:b/>
          <w:sz w:val="24"/>
          <w:szCs w:val="24"/>
        </w:rPr>
        <w:t>6. Основним змістом зовнішнього фінансового аналізу є...</w:t>
      </w:r>
    </w:p>
    <w:p w14:paraId="49EAF3B4" w14:textId="77777777" w:rsidR="00460662" w:rsidRPr="00E95072" w:rsidRDefault="00460662" w:rsidP="000F0836">
      <w:pPr>
        <w:numPr>
          <w:ilvl w:val="0"/>
          <w:numId w:val="73"/>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питань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визначених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зовнішніми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користувачами</w:t>
      </w:r>
      <w:proofErr w:type="spellEnd"/>
      <w:r w:rsidRPr="00E95072">
        <w:rPr>
          <w:rFonts w:ascii="Times New Roman" w:hAnsi="Times New Roman" w:cs="Times New Roman"/>
          <w:sz w:val="24"/>
          <w:szCs w:val="24"/>
        </w:rPr>
        <w:t>;</w:t>
      </w:r>
    </w:p>
    <w:p w14:paraId="55940B18" w14:textId="77777777" w:rsidR="00460662" w:rsidRPr="00E95072" w:rsidRDefault="00460662" w:rsidP="000F0836">
      <w:pPr>
        <w:numPr>
          <w:ilvl w:val="0"/>
          <w:numId w:val="73"/>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питань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визначених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зовнішніми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аналітиками</w:t>
      </w:r>
      <w:proofErr w:type="spellEnd"/>
      <w:r w:rsidRPr="00E95072">
        <w:rPr>
          <w:rFonts w:ascii="Times New Roman" w:hAnsi="Times New Roman" w:cs="Times New Roman"/>
          <w:sz w:val="24"/>
          <w:szCs w:val="24"/>
        </w:rPr>
        <w:t>;</w:t>
      </w:r>
    </w:p>
    <w:p w14:paraId="2B7A753B" w14:textId="77777777" w:rsidR="00460662" w:rsidRPr="00E95072" w:rsidRDefault="00460662" w:rsidP="000F0836">
      <w:pPr>
        <w:numPr>
          <w:ilvl w:val="0"/>
          <w:numId w:val="73"/>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абсолютних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рентабельності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стійкості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13F02649" w14:textId="77777777" w:rsidR="00460662" w:rsidRPr="00E95072" w:rsidRDefault="00460662" w:rsidP="000F0836">
      <w:pPr>
        <w:numPr>
          <w:ilvl w:val="0"/>
          <w:numId w:val="73"/>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ефективності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майна та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w:t>
      </w:r>
    </w:p>
    <w:p w14:paraId="7EF98DCA" w14:textId="77777777" w:rsidR="00460662" w:rsidRPr="00E95072" w:rsidRDefault="00460662" w:rsidP="000F0836">
      <w:pPr>
        <w:numPr>
          <w:ilvl w:val="0"/>
          <w:numId w:val="73"/>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економічна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діагностика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46C18554" w14:textId="77777777" w:rsidR="00460662" w:rsidRPr="00E95072" w:rsidRDefault="00460662" w:rsidP="000F0836">
      <w:pPr>
        <w:pStyle w:val="21"/>
        <w:spacing w:line="240" w:lineRule="auto"/>
        <w:rPr>
          <w:b/>
          <w:i/>
          <w:iCs/>
          <w:sz w:val="24"/>
          <w:szCs w:val="24"/>
        </w:rPr>
      </w:pPr>
    </w:p>
    <w:p w14:paraId="0924C69A" w14:textId="77777777" w:rsidR="00460662" w:rsidRPr="00E95072" w:rsidRDefault="00460662" w:rsidP="000F0836">
      <w:pPr>
        <w:pStyle w:val="21"/>
        <w:spacing w:line="240" w:lineRule="auto"/>
        <w:rPr>
          <w:b/>
          <w:i/>
          <w:iCs/>
          <w:sz w:val="24"/>
          <w:szCs w:val="24"/>
        </w:rPr>
      </w:pPr>
      <w:r w:rsidRPr="00E95072">
        <w:rPr>
          <w:b/>
          <w:sz w:val="24"/>
          <w:szCs w:val="24"/>
        </w:rPr>
        <w:t>7. Основним змістом внутрішнього (традиційного) фінансового аналізу є...</w:t>
      </w:r>
    </w:p>
    <w:p w14:paraId="62E3C8AD" w14:textId="77777777" w:rsidR="00460662" w:rsidRPr="00E95072" w:rsidRDefault="00460662" w:rsidP="000F0836">
      <w:pPr>
        <w:numPr>
          <w:ilvl w:val="0"/>
          <w:numId w:val="92"/>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динаміки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прибутку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рентабельності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самоокупності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579680AB" w14:textId="77777777" w:rsidR="00460662" w:rsidRPr="00E95072" w:rsidRDefault="00460662" w:rsidP="000F0836">
      <w:pPr>
        <w:numPr>
          <w:ilvl w:val="0"/>
          <w:numId w:val="92"/>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 xml:space="preserve"> майна, </w:t>
      </w:r>
      <w:proofErr w:type="spellStart"/>
      <w:r w:rsidRPr="00E95072">
        <w:rPr>
          <w:rFonts w:ascii="Times New Roman" w:hAnsi="Times New Roman" w:cs="Times New Roman"/>
          <w:sz w:val="24"/>
          <w:szCs w:val="24"/>
        </w:rPr>
        <w:t>капіталу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власних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ресурсів</w:t>
      </w:r>
      <w:proofErr w:type="spellEnd"/>
      <w:r w:rsidRPr="00E95072">
        <w:rPr>
          <w:rFonts w:ascii="Times New Roman" w:hAnsi="Times New Roman" w:cs="Times New Roman"/>
          <w:sz w:val="24"/>
          <w:szCs w:val="24"/>
        </w:rPr>
        <w:t>;</w:t>
      </w:r>
    </w:p>
    <w:p w14:paraId="43D30892" w14:textId="77777777" w:rsidR="00460662" w:rsidRPr="00E95072" w:rsidRDefault="00460662" w:rsidP="000F0836">
      <w:pPr>
        <w:numPr>
          <w:ilvl w:val="0"/>
          <w:numId w:val="92"/>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ліквідності</w:t>
      </w:r>
      <w:proofErr w:type="spellEnd"/>
      <w:r w:rsidRPr="00E95072">
        <w:rPr>
          <w:rFonts w:ascii="Times New Roman" w:hAnsi="Times New Roman" w:cs="Times New Roman"/>
          <w:sz w:val="24"/>
          <w:szCs w:val="24"/>
        </w:rPr>
        <w:t xml:space="preserve"> балансу та </w:t>
      </w:r>
      <w:proofErr w:type="spellStart"/>
      <w:r w:rsidRPr="00E95072">
        <w:rPr>
          <w:rFonts w:ascii="Times New Roman" w:hAnsi="Times New Roman" w:cs="Times New Roman"/>
          <w:sz w:val="24"/>
          <w:szCs w:val="24"/>
        </w:rPr>
        <w:t>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11FCAAD3" w14:textId="77777777" w:rsidR="00460662" w:rsidRPr="00E95072" w:rsidRDefault="00460662" w:rsidP="000F0836">
      <w:pPr>
        <w:numPr>
          <w:ilvl w:val="0"/>
          <w:numId w:val="92"/>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питань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визначених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внутрішніми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користувачами</w:t>
      </w:r>
      <w:proofErr w:type="spellEnd"/>
      <w:r w:rsidRPr="00E95072">
        <w:rPr>
          <w:rFonts w:ascii="Times New Roman" w:hAnsi="Times New Roman" w:cs="Times New Roman"/>
          <w:sz w:val="24"/>
          <w:szCs w:val="24"/>
        </w:rPr>
        <w:t>;</w:t>
      </w:r>
    </w:p>
    <w:p w14:paraId="253215B4" w14:textId="77777777" w:rsidR="00460662" w:rsidRPr="00E95072" w:rsidRDefault="00460662" w:rsidP="000F0836">
      <w:pPr>
        <w:numPr>
          <w:ilvl w:val="0"/>
          <w:numId w:val="92"/>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питань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визначених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внутрішніми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аналітиками</w:t>
      </w:r>
      <w:proofErr w:type="spellEnd"/>
      <w:r w:rsidRPr="00E95072">
        <w:rPr>
          <w:rFonts w:ascii="Times New Roman" w:hAnsi="Times New Roman" w:cs="Times New Roman"/>
          <w:sz w:val="24"/>
          <w:szCs w:val="24"/>
        </w:rPr>
        <w:t>.</w:t>
      </w:r>
    </w:p>
    <w:p w14:paraId="0D7764F3" w14:textId="77777777" w:rsidR="00460662" w:rsidRPr="00E95072" w:rsidRDefault="00460662" w:rsidP="000F0836">
      <w:pPr>
        <w:spacing w:after="0" w:line="240" w:lineRule="auto"/>
        <w:jc w:val="both"/>
        <w:rPr>
          <w:rFonts w:ascii="Times New Roman" w:hAnsi="Times New Roman" w:cs="Times New Roman"/>
          <w:sz w:val="24"/>
          <w:szCs w:val="24"/>
        </w:rPr>
      </w:pPr>
    </w:p>
    <w:p w14:paraId="3868677D" w14:textId="77777777" w:rsidR="00460662" w:rsidRPr="00E95072" w:rsidRDefault="00460662" w:rsidP="000F0836">
      <w:pPr>
        <w:spacing w:after="0" w:line="240" w:lineRule="auto"/>
        <w:jc w:val="both"/>
        <w:rPr>
          <w:rFonts w:ascii="Times New Roman" w:hAnsi="Times New Roman" w:cs="Times New Roman"/>
          <w:b/>
          <w:sz w:val="24"/>
          <w:szCs w:val="24"/>
        </w:rPr>
      </w:pPr>
      <w:r w:rsidRPr="00E95072">
        <w:rPr>
          <w:rFonts w:ascii="Times New Roman" w:hAnsi="Times New Roman" w:cs="Times New Roman"/>
          <w:b/>
          <w:sz w:val="24"/>
          <w:szCs w:val="24"/>
        </w:rPr>
        <w:t xml:space="preserve">8. </w:t>
      </w:r>
      <w:proofErr w:type="spellStart"/>
      <w:r w:rsidRPr="00E95072">
        <w:rPr>
          <w:rFonts w:ascii="Times New Roman" w:hAnsi="Times New Roman" w:cs="Times New Roman"/>
          <w:b/>
          <w:sz w:val="24"/>
          <w:szCs w:val="24"/>
        </w:rPr>
        <w:t>Прийоми</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оцінки</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фінансового</w:t>
      </w:r>
      <w:proofErr w:type="spellEnd"/>
      <w:r w:rsidRPr="00E95072">
        <w:rPr>
          <w:rFonts w:ascii="Times New Roman" w:hAnsi="Times New Roman" w:cs="Times New Roman"/>
          <w:b/>
          <w:sz w:val="24"/>
          <w:szCs w:val="24"/>
        </w:rPr>
        <w:t xml:space="preserve"> стану </w:t>
      </w:r>
      <w:proofErr w:type="spellStart"/>
      <w:r w:rsidRPr="00E95072">
        <w:rPr>
          <w:rFonts w:ascii="Times New Roman" w:hAnsi="Times New Roman" w:cs="Times New Roman"/>
          <w:b/>
          <w:sz w:val="24"/>
          <w:szCs w:val="24"/>
        </w:rPr>
        <w:t>підприємства</w:t>
      </w:r>
      <w:proofErr w:type="spellEnd"/>
      <w:r w:rsidRPr="00E95072">
        <w:rPr>
          <w:rFonts w:ascii="Times New Roman" w:hAnsi="Times New Roman" w:cs="Times New Roman"/>
          <w:b/>
          <w:sz w:val="24"/>
          <w:szCs w:val="24"/>
        </w:rPr>
        <w:t xml:space="preserve"> – </w:t>
      </w:r>
      <w:proofErr w:type="spellStart"/>
      <w:r w:rsidRPr="00E95072">
        <w:rPr>
          <w:rFonts w:ascii="Times New Roman" w:hAnsi="Times New Roman" w:cs="Times New Roman"/>
          <w:b/>
          <w:sz w:val="24"/>
          <w:szCs w:val="24"/>
        </w:rPr>
        <w:t>це</w:t>
      </w:r>
      <w:proofErr w:type="spellEnd"/>
      <w:r w:rsidRPr="00E95072">
        <w:rPr>
          <w:rFonts w:ascii="Times New Roman" w:hAnsi="Times New Roman" w:cs="Times New Roman"/>
          <w:b/>
          <w:sz w:val="24"/>
          <w:szCs w:val="24"/>
        </w:rPr>
        <w:t>...</w:t>
      </w:r>
    </w:p>
    <w:p w14:paraId="1856FC81" w14:textId="77777777" w:rsidR="00460662" w:rsidRPr="00E95072" w:rsidRDefault="00460662" w:rsidP="000F0836">
      <w:pPr>
        <w:numPr>
          <w:ilvl w:val="0"/>
          <w:numId w:val="74"/>
        </w:numPr>
        <w:tabs>
          <w:tab w:val="clear" w:pos="1497"/>
          <w:tab w:val="num" w:pos="912"/>
        </w:tabs>
        <w:spacing w:after="0" w:line="240" w:lineRule="auto"/>
        <w:ind w:left="0" w:hanging="399"/>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w:t>
      </w:r>
    </w:p>
    <w:p w14:paraId="5C21AF63" w14:textId="77777777" w:rsidR="00460662" w:rsidRPr="00E95072" w:rsidRDefault="00460662" w:rsidP="000F0836">
      <w:pPr>
        <w:numPr>
          <w:ilvl w:val="0"/>
          <w:numId w:val="74"/>
        </w:numPr>
        <w:tabs>
          <w:tab w:val="clear" w:pos="1497"/>
          <w:tab w:val="num" w:pos="912"/>
        </w:tabs>
        <w:spacing w:after="0" w:line="240" w:lineRule="auto"/>
        <w:ind w:left="0" w:hanging="399"/>
        <w:jc w:val="both"/>
        <w:rPr>
          <w:rFonts w:ascii="Times New Roman" w:hAnsi="Times New Roman" w:cs="Times New Roman"/>
          <w:sz w:val="24"/>
          <w:szCs w:val="24"/>
        </w:rPr>
      </w:pPr>
      <w:proofErr w:type="spellStart"/>
      <w:r w:rsidRPr="00E95072">
        <w:rPr>
          <w:rFonts w:ascii="Times New Roman" w:hAnsi="Times New Roman" w:cs="Times New Roman"/>
          <w:sz w:val="24"/>
          <w:szCs w:val="24"/>
        </w:rPr>
        <w:t>факторний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p>
    <w:p w14:paraId="13525098" w14:textId="77777777" w:rsidR="00460662" w:rsidRPr="00E95072" w:rsidRDefault="00460662" w:rsidP="000F0836">
      <w:pPr>
        <w:numPr>
          <w:ilvl w:val="0"/>
          <w:numId w:val="74"/>
        </w:numPr>
        <w:tabs>
          <w:tab w:val="clear" w:pos="1497"/>
          <w:tab w:val="num" w:pos="912"/>
        </w:tabs>
        <w:spacing w:after="0" w:line="240" w:lineRule="auto"/>
        <w:ind w:left="0" w:hanging="399"/>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платоспроможності</w:t>
      </w:r>
      <w:proofErr w:type="spellEnd"/>
      <w:r w:rsidRPr="00E95072">
        <w:rPr>
          <w:rFonts w:ascii="Times New Roman" w:hAnsi="Times New Roman" w:cs="Times New Roman"/>
          <w:sz w:val="24"/>
          <w:szCs w:val="24"/>
        </w:rPr>
        <w:t>;</w:t>
      </w:r>
    </w:p>
    <w:p w14:paraId="57EA92B6" w14:textId="77777777" w:rsidR="00460662" w:rsidRPr="00E95072" w:rsidRDefault="00460662" w:rsidP="000F0836">
      <w:pPr>
        <w:numPr>
          <w:ilvl w:val="0"/>
          <w:numId w:val="74"/>
        </w:numPr>
        <w:tabs>
          <w:tab w:val="clear" w:pos="1497"/>
          <w:tab w:val="num" w:pos="912"/>
        </w:tabs>
        <w:spacing w:after="0" w:line="240" w:lineRule="auto"/>
        <w:ind w:left="0" w:hanging="399"/>
        <w:jc w:val="both"/>
        <w:rPr>
          <w:rFonts w:ascii="Times New Roman" w:hAnsi="Times New Roman" w:cs="Times New Roman"/>
          <w:sz w:val="24"/>
          <w:szCs w:val="24"/>
        </w:rPr>
      </w:pP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кредитоспроможності</w:t>
      </w:r>
      <w:proofErr w:type="spellEnd"/>
      <w:r w:rsidRPr="00E95072">
        <w:rPr>
          <w:rFonts w:ascii="Times New Roman" w:hAnsi="Times New Roman" w:cs="Times New Roman"/>
          <w:sz w:val="24"/>
          <w:szCs w:val="24"/>
        </w:rPr>
        <w:t>;</w:t>
      </w:r>
    </w:p>
    <w:p w14:paraId="5D0B327F" w14:textId="77777777" w:rsidR="00460662" w:rsidRPr="00E95072" w:rsidRDefault="00460662" w:rsidP="000F0836">
      <w:pPr>
        <w:numPr>
          <w:ilvl w:val="0"/>
          <w:numId w:val="74"/>
        </w:numPr>
        <w:tabs>
          <w:tab w:val="clear" w:pos="1497"/>
          <w:tab w:val="num" w:pos="912"/>
        </w:tabs>
        <w:spacing w:after="0" w:line="240" w:lineRule="auto"/>
        <w:ind w:left="0" w:hanging="399"/>
        <w:jc w:val="both"/>
        <w:rPr>
          <w:rFonts w:ascii="Times New Roman" w:hAnsi="Times New Roman" w:cs="Times New Roman"/>
          <w:sz w:val="24"/>
          <w:szCs w:val="24"/>
        </w:rPr>
      </w:pPr>
      <w:proofErr w:type="spellStart"/>
      <w:r w:rsidRPr="00E95072">
        <w:rPr>
          <w:rFonts w:ascii="Times New Roman" w:hAnsi="Times New Roman" w:cs="Times New Roman"/>
          <w:sz w:val="24"/>
          <w:szCs w:val="24"/>
        </w:rPr>
        <w:t>порівняльний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w:t>
      </w:r>
    </w:p>
    <w:p w14:paraId="119D1EF0" w14:textId="77777777" w:rsidR="00460662" w:rsidRPr="00E95072" w:rsidRDefault="00460662" w:rsidP="000F0836">
      <w:pPr>
        <w:spacing w:after="0" w:line="240" w:lineRule="auto"/>
        <w:jc w:val="both"/>
        <w:rPr>
          <w:rFonts w:ascii="Times New Roman" w:hAnsi="Times New Roman" w:cs="Times New Roman"/>
          <w:b/>
          <w:sz w:val="24"/>
          <w:szCs w:val="24"/>
        </w:rPr>
      </w:pPr>
    </w:p>
    <w:p w14:paraId="53B886C6" w14:textId="77777777" w:rsidR="00460662" w:rsidRPr="00E95072" w:rsidRDefault="00460662" w:rsidP="000F0836">
      <w:pPr>
        <w:pStyle w:val="21"/>
        <w:spacing w:line="240" w:lineRule="auto"/>
        <w:rPr>
          <w:b/>
          <w:i/>
          <w:iCs/>
          <w:sz w:val="24"/>
          <w:szCs w:val="24"/>
        </w:rPr>
      </w:pPr>
      <w:r w:rsidRPr="00E95072">
        <w:rPr>
          <w:b/>
          <w:sz w:val="24"/>
          <w:szCs w:val="24"/>
        </w:rPr>
        <w:t>9. Предметом фінансового аналізу підприємства є...</w:t>
      </w:r>
    </w:p>
    <w:p w14:paraId="69172C80" w14:textId="77777777" w:rsidR="00460662" w:rsidRPr="00E95072" w:rsidRDefault="00460662" w:rsidP="000F0836">
      <w:pPr>
        <w:numPr>
          <w:ilvl w:val="0"/>
          <w:numId w:val="75"/>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майно</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капітал</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39130AC9" w14:textId="77777777" w:rsidR="00460662" w:rsidRPr="00E95072" w:rsidRDefault="00460662" w:rsidP="000F0836">
      <w:pPr>
        <w:numPr>
          <w:ilvl w:val="0"/>
          <w:numId w:val="75"/>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основні</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оборотні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кошти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2A918428" w14:textId="77777777" w:rsidR="00460662" w:rsidRPr="00E95072" w:rsidRDefault="00460662" w:rsidP="000F0836">
      <w:pPr>
        <w:numPr>
          <w:ilvl w:val="0"/>
          <w:numId w:val="75"/>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прибуток</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цінні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папери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2B87C2C8" w14:textId="77777777" w:rsidR="00460662" w:rsidRPr="00E95072" w:rsidRDefault="00460662" w:rsidP="000F0836">
      <w:pPr>
        <w:numPr>
          <w:ilvl w:val="0"/>
          <w:numId w:val="75"/>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фінансові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ресурси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їх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формування</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використання</w:t>
      </w:r>
      <w:proofErr w:type="spellEnd"/>
      <w:r w:rsidRPr="00E95072">
        <w:rPr>
          <w:rFonts w:ascii="Times New Roman" w:hAnsi="Times New Roman" w:cs="Times New Roman"/>
          <w:sz w:val="24"/>
          <w:szCs w:val="24"/>
        </w:rPr>
        <w:t>;</w:t>
      </w:r>
    </w:p>
    <w:p w14:paraId="12483ABE" w14:textId="77777777" w:rsidR="00460662" w:rsidRPr="00E95072" w:rsidRDefault="00460662" w:rsidP="000F0836">
      <w:pPr>
        <w:numPr>
          <w:ilvl w:val="0"/>
          <w:numId w:val="75"/>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фінанси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78023475" w14:textId="77777777" w:rsidR="00460662" w:rsidRPr="00E95072" w:rsidRDefault="00460662" w:rsidP="000F0836">
      <w:pPr>
        <w:spacing w:after="0" w:line="240" w:lineRule="auto"/>
        <w:jc w:val="both"/>
        <w:rPr>
          <w:rFonts w:ascii="Times New Roman" w:hAnsi="Times New Roman" w:cs="Times New Roman"/>
          <w:sz w:val="24"/>
          <w:szCs w:val="24"/>
        </w:rPr>
      </w:pPr>
    </w:p>
    <w:p w14:paraId="07A35781" w14:textId="77777777" w:rsidR="00460662" w:rsidRPr="00E95072" w:rsidRDefault="00460662" w:rsidP="000F0836">
      <w:pPr>
        <w:pStyle w:val="21"/>
        <w:spacing w:line="240" w:lineRule="auto"/>
        <w:rPr>
          <w:b/>
          <w:i/>
          <w:iCs/>
          <w:sz w:val="24"/>
          <w:szCs w:val="24"/>
        </w:rPr>
      </w:pPr>
      <w:r w:rsidRPr="00E95072">
        <w:rPr>
          <w:b/>
          <w:sz w:val="24"/>
          <w:szCs w:val="24"/>
        </w:rPr>
        <w:t>10. Методи фінансового аналізу – це...</w:t>
      </w:r>
    </w:p>
    <w:p w14:paraId="2060B207" w14:textId="77777777" w:rsidR="00460662" w:rsidRPr="00E95072" w:rsidRDefault="00460662" w:rsidP="000F0836">
      <w:pPr>
        <w:numPr>
          <w:ilvl w:val="0"/>
          <w:numId w:val="76"/>
        </w:numPr>
        <w:tabs>
          <w:tab w:val="clear" w:pos="1497"/>
          <w:tab w:val="num" w:pos="912"/>
        </w:tabs>
        <w:spacing w:after="0" w:line="240" w:lineRule="auto"/>
        <w:ind w:left="0" w:hanging="342"/>
        <w:jc w:val="both"/>
        <w:rPr>
          <w:rFonts w:ascii="Times New Roman" w:hAnsi="Times New Roman" w:cs="Times New Roman"/>
          <w:sz w:val="24"/>
          <w:szCs w:val="24"/>
        </w:rPr>
      </w:pPr>
      <w:r w:rsidRPr="00E95072">
        <w:rPr>
          <w:rFonts w:ascii="Times New Roman" w:hAnsi="Times New Roman" w:cs="Times New Roman"/>
          <w:sz w:val="24"/>
          <w:szCs w:val="24"/>
        </w:rPr>
        <w:t xml:space="preserve">комплекс </w:t>
      </w:r>
      <w:proofErr w:type="spellStart"/>
      <w:r w:rsidRPr="00E95072">
        <w:rPr>
          <w:rFonts w:ascii="Times New Roman" w:hAnsi="Times New Roman" w:cs="Times New Roman"/>
          <w:sz w:val="24"/>
          <w:szCs w:val="24"/>
        </w:rPr>
        <w:t>науково-методичних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інструментів</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принципів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дослідження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w:t>
      </w:r>
    </w:p>
    <w:p w14:paraId="389A78EE" w14:textId="77777777" w:rsidR="00460662" w:rsidRPr="00E95072" w:rsidRDefault="00460662" w:rsidP="000F0836">
      <w:pPr>
        <w:numPr>
          <w:ilvl w:val="0"/>
          <w:numId w:val="76"/>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статистичні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w:t>
      </w:r>
    </w:p>
    <w:p w14:paraId="191E19C1" w14:textId="77777777" w:rsidR="00460662" w:rsidRPr="00E95072" w:rsidRDefault="00460662" w:rsidP="000F0836">
      <w:pPr>
        <w:numPr>
          <w:ilvl w:val="0"/>
          <w:numId w:val="76"/>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математичні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w:t>
      </w:r>
    </w:p>
    <w:p w14:paraId="32CECC0B" w14:textId="77777777" w:rsidR="00460662" w:rsidRPr="00E95072" w:rsidRDefault="00460662" w:rsidP="000F0836">
      <w:pPr>
        <w:numPr>
          <w:ilvl w:val="0"/>
          <w:numId w:val="76"/>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lastRenderedPageBreak/>
        <w:t>формалізовані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w:t>
      </w:r>
    </w:p>
    <w:p w14:paraId="42768E0C" w14:textId="77777777" w:rsidR="00460662" w:rsidRPr="00E95072" w:rsidRDefault="00460662" w:rsidP="000F0836">
      <w:pPr>
        <w:numPr>
          <w:ilvl w:val="0"/>
          <w:numId w:val="76"/>
        </w:numPr>
        <w:tabs>
          <w:tab w:val="clear" w:pos="1497"/>
          <w:tab w:val="num" w:pos="912"/>
        </w:tabs>
        <w:spacing w:after="0" w:line="240" w:lineRule="auto"/>
        <w:ind w:left="0" w:hanging="342"/>
        <w:jc w:val="both"/>
        <w:rPr>
          <w:rFonts w:ascii="Times New Roman" w:hAnsi="Times New Roman" w:cs="Times New Roman"/>
          <w:sz w:val="24"/>
          <w:szCs w:val="24"/>
        </w:rPr>
      </w:pPr>
      <w:proofErr w:type="spellStart"/>
      <w:r w:rsidRPr="00E95072">
        <w:rPr>
          <w:rFonts w:ascii="Times New Roman" w:hAnsi="Times New Roman" w:cs="Times New Roman"/>
          <w:sz w:val="24"/>
          <w:szCs w:val="24"/>
        </w:rPr>
        <w:t>неформалізовані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rPr>
        <w:t>.</w:t>
      </w:r>
    </w:p>
    <w:p w14:paraId="59344A35" w14:textId="77777777" w:rsidR="00460662" w:rsidRPr="00E95072" w:rsidRDefault="00460662" w:rsidP="000F0836">
      <w:pPr>
        <w:spacing w:after="0" w:line="240" w:lineRule="auto"/>
        <w:jc w:val="both"/>
        <w:rPr>
          <w:rFonts w:ascii="Times New Roman" w:hAnsi="Times New Roman" w:cs="Times New Roman"/>
          <w:sz w:val="24"/>
          <w:szCs w:val="24"/>
        </w:rPr>
      </w:pPr>
    </w:p>
    <w:p w14:paraId="460FCA04" w14:textId="77777777" w:rsidR="00460662" w:rsidRPr="00E95072" w:rsidRDefault="00460662" w:rsidP="000F0836">
      <w:pPr>
        <w:pStyle w:val="25"/>
        <w:spacing w:after="0" w:line="240" w:lineRule="auto"/>
        <w:ind w:left="0"/>
        <w:rPr>
          <w:b/>
          <w:sz w:val="24"/>
          <w:szCs w:val="24"/>
        </w:rPr>
      </w:pPr>
      <w:r w:rsidRPr="00E95072">
        <w:rPr>
          <w:b/>
          <w:sz w:val="24"/>
          <w:szCs w:val="24"/>
        </w:rPr>
        <w:t xml:space="preserve">11. До </w:t>
      </w:r>
      <w:proofErr w:type="spellStart"/>
      <w:r w:rsidRPr="00E95072">
        <w:rPr>
          <w:b/>
          <w:sz w:val="24"/>
          <w:szCs w:val="24"/>
        </w:rPr>
        <w:t>неформалізованих</w:t>
      </w:r>
      <w:proofErr w:type="spellEnd"/>
      <w:r w:rsidRPr="00E95072">
        <w:rPr>
          <w:b/>
          <w:sz w:val="24"/>
          <w:szCs w:val="24"/>
        </w:rPr>
        <w:t xml:space="preserve"> </w:t>
      </w:r>
      <w:proofErr w:type="spellStart"/>
      <w:r w:rsidRPr="00E95072">
        <w:rPr>
          <w:b/>
          <w:sz w:val="24"/>
          <w:szCs w:val="24"/>
        </w:rPr>
        <w:t>методів</w:t>
      </w:r>
      <w:proofErr w:type="spellEnd"/>
      <w:r w:rsidRPr="00E95072">
        <w:rPr>
          <w:b/>
          <w:sz w:val="24"/>
          <w:szCs w:val="24"/>
        </w:rPr>
        <w:t xml:space="preserve"> </w:t>
      </w:r>
      <w:proofErr w:type="spellStart"/>
      <w:r w:rsidRPr="00E95072">
        <w:rPr>
          <w:b/>
          <w:sz w:val="24"/>
          <w:szCs w:val="24"/>
        </w:rPr>
        <w:t>фінансового</w:t>
      </w:r>
      <w:proofErr w:type="spellEnd"/>
      <w:r w:rsidRPr="00E95072">
        <w:rPr>
          <w:b/>
          <w:sz w:val="24"/>
          <w:szCs w:val="24"/>
        </w:rPr>
        <w:t xml:space="preserve"> </w:t>
      </w:r>
      <w:proofErr w:type="spellStart"/>
      <w:r w:rsidRPr="00E95072">
        <w:rPr>
          <w:b/>
          <w:sz w:val="24"/>
          <w:szCs w:val="24"/>
        </w:rPr>
        <w:t>аналізу</w:t>
      </w:r>
      <w:proofErr w:type="spellEnd"/>
      <w:r w:rsidRPr="00E95072">
        <w:rPr>
          <w:b/>
          <w:sz w:val="24"/>
          <w:szCs w:val="24"/>
        </w:rPr>
        <w:t xml:space="preserve"> належать:</w:t>
      </w:r>
    </w:p>
    <w:p w14:paraId="66C5D178" w14:textId="77777777" w:rsidR="00460662" w:rsidRPr="00E95072" w:rsidRDefault="00460662" w:rsidP="000F0836">
      <w:pPr>
        <w:numPr>
          <w:ilvl w:val="0"/>
          <w:numId w:val="77"/>
        </w:numPr>
        <w:spacing w:after="0" w:line="240" w:lineRule="auto"/>
        <w:ind w:left="0"/>
        <w:jc w:val="both"/>
        <w:rPr>
          <w:rFonts w:ascii="Times New Roman" w:hAnsi="Times New Roman" w:cs="Times New Roman"/>
          <w:sz w:val="24"/>
          <w:szCs w:val="24"/>
        </w:rPr>
      </w:pPr>
      <w:r w:rsidRPr="00E95072">
        <w:rPr>
          <w:rFonts w:ascii="Times New Roman" w:hAnsi="Times New Roman" w:cs="Times New Roman"/>
          <w:sz w:val="24"/>
          <w:szCs w:val="24"/>
        </w:rPr>
        <w:t xml:space="preserve">метод </w:t>
      </w:r>
      <w:proofErr w:type="spellStart"/>
      <w:r w:rsidRPr="00E95072">
        <w:rPr>
          <w:rFonts w:ascii="Times New Roman" w:hAnsi="Times New Roman" w:cs="Times New Roman"/>
          <w:sz w:val="24"/>
          <w:szCs w:val="24"/>
        </w:rPr>
        <w:t>арифметичних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різниць</w:t>
      </w:r>
      <w:proofErr w:type="spellEnd"/>
      <w:r w:rsidRPr="00E95072">
        <w:rPr>
          <w:rFonts w:ascii="Times New Roman" w:hAnsi="Times New Roman" w:cs="Times New Roman"/>
          <w:sz w:val="24"/>
          <w:szCs w:val="24"/>
        </w:rPr>
        <w:t>;</w:t>
      </w:r>
    </w:p>
    <w:p w14:paraId="4E01D683" w14:textId="77777777" w:rsidR="00460662" w:rsidRPr="00E95072" w:rsidRDefault="00460662" w:rsidP="000F0836">
      <w:pPr>
        <w:numPr>
          <w:ilvl w:val="0"/>
          <w:numId w:val="77"/>
        </w:numPr>
        <w:spacing w:after="0" w:line="240" w:lineRule="auto"/>
        <w:ind w:left="0"/>
        <w:jc w:val="both"/>
        <w:rPr>
          <w:rFonts w:ascii="Times New Roman" w:hAnsi="Times New Roman" w:cs="Times New Roman"/>
          <w:sz w:val="24"/>
          <w:szCs w:val="24"/>
        </w:rPr>
      </w:pPr>
      <w:proofErr w:type="spellStart"/>
      <w:r w:rsidRPr="00E95072">
        <w:rPr>
          <w:rFonts w:ascii="Times New Roman" w:hAnsi="Times New Roman" w:cs="Times New Roman"/>
          <w:sz w:val="24"/>
          <w:szCs w:val="24"/>
        </w:rPr>
        <w:t>балансовий</w:t>
      </w:r>
      <w:proofErr w:type="spellEnd"/>
      <w:r w:rsidRPr="00E95072">
        <w:rPr>
          <w:rFonts w:ascii="Times New Roman" w:hAnsi="Times New Roman" w:cs="Times New Roman"/>
          <w:sz w:val="24"/>
          <w:szCs w:val="24"/>
        </w:rPr>
        <w:t xml:space="preserve"> метод;</w:t>
      </w:r>
    </w:p>
    <w:p w14:paraId="378F4B56" w14:textId="77777777" w:rsidR="00460662" w:rsidRPr="00E95072" w:rsidRDefault="00460662" w:rsidP="000F0836">
      <w:pPr>
        <w:numPr>
          <w:ilvl w:val="0"/>
          <w:numId w:val="77"/>
        </w:numPr>
        <w:spacing w:after="0" w:line="240" w:lineRule="auto"/>
        <w:ind w:left="0"/>
        <w:jc w:val="both"/>
        <w:rPr>
          <w:rFonts w:ascii="Times New Roman" w:hAnsi="Times New Roman" w:cs="Times New Roman"/>
          <w:sz w:val="24"/>
          <w:szCs w:val="24"/>
        </w:rPr>
      </w:pPr>
      <w:r w:rsidRPr="00E95072">
        <w:rPr>
          <w:rFonts w:ascii="Times New Roman" w:hAnsi="Times New Roman" w:cs="Times New Roman"/>
          <w:sz w:val="24"/>
          <w:szCs w:val="24"/>
        </w:rPr>
        <w:t xml:space="preserve">метод </w:t>
      </w:r>
      <w:proofErr w:type="spellStart"/>
      <w:r w:rsidRPr="00E95072">
        <w:rPr>
          <w:rFonts w:ascii="Times New Roman" w:hAnsi="Times New Roman" w:cs="Times New Roman"/>
          <w:sz w:val="24"/>
          <w:szCs w:val="24"/>
        </w:rPr>
        <w:t>відносних</w:t>
      </w:r>
      <w:proofErr w:type="spellEnd"/>
      <w:r w:rsidRPr="00E95072">
        <w:rPr>
          <w:rFonts w:ascii="Times New Roman" w:hAnsi="Times New Roman" w:cs="Times New Roman"/>
          <w:sz w:val="24"/>
          <w:szCs w:val="24"/>
        </w:rPr>
        <w:t xml:space="preserve"> чисел;</w:t>
      </w:r>
    </w:p>
    <w:p w14:paraId="0F4A03BA" w14:textId="77777777" w:rsidR="00460662" w:rsidRPr="00E95072" w:rsidRDefault="00460662" w:rsidP="000F0836">
      <w:pPr>
        <w:numPr>
          <w:ilvl w:val="0"/>
          <w:numId w:val="77"/>
        </w:numPr>
        <w:spacing w:after="0" w:line="240" w:lineRule="auto"/>
        <w:ind w:left="0"/>
        <w:jc w:val="both"/>
        <w:rPr>
          <w:rFonts w:ascii="Times New Roman" w:hAnsi="Times New Roman" w:cs="Times New Roman"/>
          <w:sz w:val="24"/>
          <w:szCs w:val="24"/>
        </w:rPr>
      </w:pPr>
      <w:r w:rsidRPr="00E95072">
        <w:rPr>
          <w:rFonts w:ascii="Times New Roman" w:hAnsi="Times New Roman" w:cs="Times New Roman"/>
          <w:sz w:val="24"/>
          <w:szCs w:val="24"/>
        </w:rPr>
        <w:t xml:space="preserve">метод </w:t>
      </w:r>
      <w:proofErr w:type="spellStart"/>
      <w:r w:rsidRPr="00E95072">
        <w:rPr>
          <w:rFonts w:ascii="Times New Roman" w:hAnsi="Times New Roman" w:cs="Times New Roman"/>
          <w:sz w:val="24"/>
          <w:szCs w:val="24"/>
        </w:rPr>
        <w:t>побудови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показників</w:t>
      </w:r>
      <w:proofErr w:type="spellEnd"/>
      <w:r w:rsidRPr="00E95072">
        <w:rPr>
          <w:rFonts w:ascii="Times New Roman" w:hAnsi="Times New Roman" w:cs="Times New Roman"/>
          <w:sz w:val="24"/>
          <w:szCs w:val="24"/>
        </w:rPr>
        <w:t>;</w:t>
      </w:r>
    </w:p>
    <w:p w14:paraId="257DB61D" w14:textId="77777777" w:rsidR="00460662" w:rsidRPr="00E95072" w:rsidRDefault="00460662" w:rsidP="000F0836">
      <w:pPr>
        <w:numPr>
          <w:ilvl w:val="0"/>
          <w:numId w:val="77"/>
        </w:numPr>
        <w:spacing w:after="0" w:line="240" w:lineRule="auto"/>
        <w:ind w:left="0"/>
        <w:jc w:val="both"/>
        <w:rPr>
          <w:rFonts w:ascii="Times New Roman" w:hAnsi="Times New Roman" w:cs="Times New Roman"/>
          <w:sz w:val="24"/>
          <w:szCs w:val="24"/>
        </w:rPr>
      </w:pPr>
      <w:r w:rsidRPr="00E95072">
        <w:rPr>
          <w:rFonts w:ascii="Times New Roman" w:hAnsi="Times New Roman" w:cs="Times New Roman"/>
          <w:sz w:val="24"/>
          <w:szCs w:val="24"/>
        </w:rPr>
        <w:t xml:space="preserve">метод </w:t>
      </w:r>
      <w:proofErr w:type="spellStart"/>
      <w:r w:rsidRPr="00E95072">
        <w:rPr>
          <w:rFonts w:ascii="Times New Roman" w:hAnsi="Times New Roman" w:cs="Times New Roman"/>
          <w:sz w:val="24"/>
          <w:szCs w:val="24"/>
        </w:rPr>
        <w:t>побудови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системи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аналітичних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таблиць</w:t>
      </w:r>
      <w:proofErr w:type="spellEnd"/>
      <w:r w:rsidRPr="00E95072">
        <w:rPr>
          <w:rFonts w:ascii="Times New Roman" w:hAnsi="Times New Roman" w:cs="Times New Roman"/>
          <w:sz w:val="24"/>
          <w:szCs w:val="24"/>
        </w:rPr>
        <w:t>.</w:t>
      </w:r>
    </w:p>
    <w:p w14:paraId="62C02B35" w14:textId="77777777" w:rsidR="00460662" w:rsidRPr="00E95072" w:rsidRDefault="00460662" w:rsidP="000F0836">
      <w:pPr>
        <w:pStyle w:val="25"/>
        <w:spacing w:after="0" w:line="240" w:lineRule="auto"/>
        <w:ind w:left="0"/>
        <w:rPr>
          <w:sz w:val="24"/>
          <w:szCs w:val="24"/>
        </w:rPr>
      </w:pPr>
    </w:p>
    <w:p w14:paraId="014684B2" w14:textId="77777777" w:rsidR="00460662" w:rsidRPr="00E95072" w:rsidRDefault="00460662" w:rsidP="000F0836">
      <w:pPr>
        <w:pStyle w:val="25"/>
        <w:spacing w:after="0" w:line="240" w:lineRule="auto"/>
        <w:ind w:left="0"/>
        <w:rPr>
          <w:b/>
          <w:sz w:val="24"/>
          <w:szCs w:val="24"/>
        </w:rPr>
      </w:pPr>
      <w:r w:rsidRPr="00E95072">
        <w:rPr>
          <w:b/>
          <w:sz w:val="24"/>
          <w:szCs w:val="24"/>
        </w:rPr>
        <w:t xml:space="preserve">12. До </w:t>
      </w:r>
      <w:proofErr w:type="spellStart"/>
      <w:r w:rsidRPr="00E95072">
        <w:rPr>
          <w:b/>
          <w:sz w:val="24"/>
          <w:szCs w:val="24"/>
        </w:rPr>
        <w:t>формалізованих</w:t>
      </w:r>
      <w:proofErr w:type="spellEnd"/>
      <w:r w:rsidRPr="00E95072">
        <w:rPr>
          <w:b/>
          <w:sz w:val="24"/>
          <w:szCs w:val="24"/>
        </w:rPr>
        <w:t xml:space="preserve"> </w:t>
      </w:r>
      <w:proofErr w:type="spellStart"/>
      <w:r w:rsidRPr="00E95072">
        <w:rPr>
          <w:b/>
          <w:sz w:val="24"/>
          <w:szCs w:val="24"/>
        </w:rPr>
        <w:t>методів</w:t>
      </w:r>
      <w:proofErr w:type="spellEnd"/>
      <w:r w:rsidRPr="00E95072">
        <w:rPr>
          <w:b/>
          <w:sz w:val="24"/>
          <w:szCs w:val="24"/>
        </w:rPr>
        <w:t xml:space="preserve"> </w:t>
      </w:r>
      <w:proofErr w:type="spellStart"/>
      <w:r w:rsidRPr="00E95072">
        <w:rPr>
          <w:b/>
          <w:sz w:val="24"/>
          <w:szCs w:val="24"/>
        </w:rPr>
        <w:t>фінансового</w:t>
      </w:r>
      <w:proofErr w:type="spellEnd"/>
      <w:r w:rsidRPr="00E95072">
        <w:rPr>
          <w:b/>
          <w:sz w:val="24"/>
          <w:szCs w:val="24"/>
        </w:rPr>
        <w:t xml:space="preserve"> </w:t>
      </w:r>
      <w:proofErr w:type="spellStart"/>
      <w:r w:rsidRPr="00E95072">
        <w:rPr>
          <w:b/>
          <w:sz w:val="24"/>
          <w:szCs w:val="24"/>
        </w:rPr>
        <w:t>аналізу</w:t>
      </w:r>
      <w:proofErr w:type="spellEnd"/>
      <w:r w:rsidRPr="00E95072">
        <w:rPr>
          <w:b/>
          <w:sz w:val="24"/>
          <w:szCs w:val="24"/>
        </w:rPr>
        <w:t xml:space="preserve"> належать:</w:t>
      </w:r>
    </w:p>
    <w:p w14:paraId="095D5E7C" w14:textId="77777777" w:rsidR="00460662" w:rsidRPr="00E95072" w:rsidRDefault="00460662" w:rsidP="000F0836">
      <w:pPr>
        <w:pStyle w:val="25"/>
        <w:widowControl/>
        <w:numPr>
          <w:ilvl w:val="0"/>
          <w:numId w:val="78"/>
        </w:numPr>
        <w:adjustRightInd/>
        <w:spacing w:after="0" w:line="240" w:lineRule="auto"/>
        <w:ind w:left="0"/>
        <w:textAlignment w:val="auto"/>
        <w:rPr>
          <w:sz w:val="24"/>
          <w:szCs w:val="24"/>
        </w:rPr>
      </w:pPr>
      <w:r w:rsidRPr="00E95072">
        <w:rPr>
          <w:sz w:val="24"/>
          <w:szCs w:val="24"/>
        </w:rPr>
        <w:t xml:space="preserve">метод </w:t>
      </w:r>
      <w:proofErr w:type="spellStart"/>
      <w:r w:rsidRPr="00E95072">
        <w:rPr>
          <w:sz w:val="24"/>
          <w:szCs w:val="24"/>
        </w:rPr>
        <w:t>ланцюгових</w:t>
      </w:r>
      <w:proofErr w:type="spellEnd"/>
      <w:r w:rsidRPr="00E95072">
        <w:rPr>
          <w:sz w:val="24"/>
          <w:szCs w:val="24"/>
        </w:rPr>
        <w:t xml:space="preserve"> </w:t>
      </w:r>
      <w:proofErr w:type="spellStart"/>
      <w:r w:rsidRPr="00E95072">
        <w:rPr>
          <w:sz w:val="24"/>
          <w:szCs w:val="24"/>
        </w:rPr>
        <w:t>підстановок</w:t>
      </w:r>
      <w:proofErr w:type="spellEnd"/>
      <w:r w:rsidRPr="00E95072">
        <w:rPr>
          <w:sz w:val="24"/>
          <w:szCs w:val="24"/>
        </w:rPr>
        <w:t>;</w:t>
      </w:r>
    </w:p>
    <w:p w14:paraId="5DFE68E7" w14:textId="77777777" w:rsidR="00460662" w:rsidRPr="00E95072" w:rsidRDefault="00460662" w:rsidP="000F0836">
      <w:pPr>
        <w:pStyle w:val="25"/>
        <w:widowControl/>
        <w:numPr>
          <w:ilvl w:val="0"/>
          <w:numId w:val="78"/>
        </w:numPr>
        <w:adjustRightInd/>
        <w:spacing w:after="0" w:line="240" w:lineRule="auto"/>
        <w:ind w:left="0"/>
        <w:textAlignment w:val="auto"/>
        <w:rPr>
          <w:sz w:val="24"/>
          <w:szCs w:val="24"/>
        </w:rPr>
      </w:pPr>
      <w:r w:rsidRPr="00E95072">
        <w:rPr>
          <w:sz w:val="24"/>
          <w:szCs w:val="24"/>
        </w:rPr>
        <w:t xml:space="preserve">метод </w:t>
      </w:r>
      <w:proofErr w:type="spellStart"/>
      <w:r w:rsidRPr="00E95072">
        <w:rPr>
          <w:sz w:val="24"/>
          <w:szCs w:val="24"/>
        </w:rPr>
        <w:t>відсоткових</w:t>
      </w:r>
      <w:proofErr w:type="spellEnd"/>
      <w:r w:rsidRPr="00E95072">
        <w:rPr>
          <w:sz w:val="24"/>
          <w:szCs w:val="24"/>
        </w:rPr>
        <w:t xml:space="preserve"> чисел;</w:t>
      </w:r>
    </w:p>
    <w:p w14:paraId="040B518E" w14:textId="77777777" w:rsidR="00460662" w:rsidRPr="00E95072" w:rsidRDefault="00460662" w:rsidP="000F0836">
      <w:pPr>
        <w:pStyle w:val="25"/>
        <w:widowControl/>
        <w:numPr>
          <w:ilvl w:val="0"/>
          <w:numId w:val="78"/>
        </w:numPr>
        <w:adjustRightInd/>
        <w:spacing w:after="0" w:line="240" w:lineRule="auto"/>
        <w:ind w:left="0"/>
        <w:textAlignment w:val="auto"/>
        <w:rPr>
          <w:sz w:val="24"/>
          <w:szCs w:val="24"/>
        </w:rPr>
      </w:pPr>
      <w:proofErr w:type="spellStart"/>
      <w:r w:rsidRPr="00E95072">
        <w:rPr>
          <w:sz w:val="24"/>
          <w:szCs w:val="24"/>
        </w:rPr>
        <w:t>психологічні</w:t>
      </w:r>
      <w:proofErr w:type="spellEnd"/>
      <w:r w:rsidRPr="00E95072">
        <w:rPr>
          <w:sz w:val="24"/>
          <w:szCs w:val="24"/>
        </w:rPr>
        <w:t xml:space="preserve"> </w:t>
      </w:r>
      <w:proofErr w:type="spellStart"/>
      <w:r w:rsidRPr="00E95072">
        <w:rPr>
          <w:sz w:val="24"/>
          <w:szCs w:val="24"/>
        </w:rPr>
        <w:t>методи</w:t>
      </w:r>
      <w:proofErr w:type="spellEnd"/>
      <w:r w:rsidRPr="00E95072">
        <w:rPr>
          <w:sz w:val="24"/>
          <w:szCs w:val="24"/>
        </w:rPr>
        <w:t>;</w:t>
      </w:r>
    </w:p>
    <w:p w14:paraId="41447879" w14:textId="77777777" w:rsidR="00460662" w:rsidRPr="00E95072" w:rsidRDefault="00460662" w:rsidP="000F0836">
      <w:pPr>
        <w:pStyle w:val="25"/>
        <w:widowControl/>
        <w:numPr>
          <w:ilvl w:val="0"/>
          <w:numId w:val="78"/>
        </w:numPr>
        <w:adjustRightInd/>
        <w:spacing w:after="0" w:line="240" w:lineRule="auto"/>
        <w:ind w:left="0"/>
        <w:textAlignment w:val="auto"/>
        <w:rPr>
          <w:sz w:val="24"/>
          <w:szCs w:val="24"/>
        </w:rPr>
      </w:pPr>
      <w:proofErr w:type="spellStart"/>
      <w:r w:rsidRPr="00E95072">
        <w:rPr>
          <w:sz w:val="24"/>
          <w:szCs w:val="24"/>
        </w:rPr>
        <w:t>морфологічні</w:t>
      </w:r>
      <w:proofErr w:type="spellEnd"/>
      <w:r w:rsidRPr="00E95072">
        <w:rPr>
          <w:sz w:val="24"/>
          <w:szCs w:val="24"/>
        </w:rPr>
        <w:t xml:space="preserve"> </w:t>
      </w:r>
      <w:proofErr w:type="spellStart"/>
      <w:r w:rsidRPr="00E95072">
        <w:rPr>
          <w:sz w:val="24"/>
          <w:szCs w:val="24"/>
        </w:rPr>
        <w:t>методи</w:t>
      </w:r>
      <w:proofErr w:type="spellEnd"/>
      <w:r w:rsidRPr="00E95072">
        <w:rPr>
          <w:sz w:val="24"/>
          <w:szCs w:val="24"/>
        </w:rPr>
        <w:t>;</w:t>
      </w:r>
    </w:p>
    <w:p w14:paraId="7ACE8329" w14:textId="77777777" w:rsidR="00460662" w:rsidRPr="00E95072" w:rsidRDefault="00460662" w:rsidP="000F0836">
      <w:pPr>
        <w:pStyle w:val="25"/>
        <w:widowControl/>
        <w:numPr>
          <w:ilvl w:val="0"/>
          <w:numId w:val="78"/>
        </w:numPr>
        <w:adjustRightInd/>
        <w:spacing w:after="0" w:line="240" w:lineRule="auto"/>
        <w:ind w:left="0"/>
        <w:textAlignment w:val="auto"/>
        <w:rPr>
          <w:sz w:val="24"/>
          <w:szCs w:val="24"/>
        </w:rPr>
      </w:pPr>
      <w:r w:rsidRPr="00E95072">
        <w:rPr>
          <w:sz w:val="24"/>
          <w:szCs w:val="24"/>
        </w:rPr>
        <w:t xml:space="preserve">метод </w:t>
      </w:r>
      <w:proofErr w:type="spellStart"/>
      <w:r w:rsidRPr="00E95072">
        <w:rPr>
          <w:sz w:val="24"/>
          <w:szCs w:val="24"/>
        </w:rPr>
        <w:t>експертних</w:t>
      </w:r>
      <w:proofErr w:type="spellEnd"/>
      <w:r w:rsidRPr="00E95072">
        <w:rPr>
          <w:sz w:val="24"/>
          <w:szCs w:val="24"/>
        </w:rPr>
        <w:t xml:space="preserve"> </w:t>
      </w:r>
      <w:proofErr w:type="spellStart"/>
      <w:r w:rsidRPr="00E95072">
        <w:rPr>
          <w:sz w:val="24"/>
          <w:szCs w:val="24"/>
        </w:rPr>
        <w:t>оцінок</w:t>
      </w:r>
      <w:proofErr w:type="spellEnd"/>
      <w:r w:rsidRPr="00E95072">
        <w:rPr>
          <w:sz w:val="24"/>
          <w:szCs w:val="24"/>
        </w:rPr>
        <w:t>.</w:t>
      </w:r>
    </w:p>
    <w:p w14:paraId="5F8AA77D" w14:textId="77777777" w:rsidR="00460662" w:rsidRPr="00E95072" w:rsidRDefault="00460662" w:rsidP="000F0836">
      <w:pPr>
        <w:pStyle w:val="25"/>
        <w:spacing w:after="0" w:line="240" w:lineRule="auto"/>
        <w:ind w:left="0"/>
        <w:rPr>
          <w:b/>
          <w:i/>
          <w:iCs/>
          <w:sz w:val="24"/>
          <w:szCs w:val="24"/>
        </w:rPr>
      </w:pPr>
    </w:p>
    <w:p w14:paraId="65486051" w14:textId="77777777" w:rsidR="00460662" w:rsidRPr="00E95072" w:rsidRDefault="00460662" w:rsidP="000F0836">
      <w:pPr>
        <w:pStyle w:val="25"/>
        <w:spacing w:after="0" w:line="240" w:lineRule="auto"/>
        <w:ind w:left="0"/>
        <w:rPr>
          <w:b/>
          <w:sz w:val="24"/>
          <w:szCs w:val="24"/>
        </w:rPr>
      </w:pPr>
      <w:r w:rsidRPr="00E95072">
        <w:rPr>
          <w:b/>
          <w:sz w:val="24"/>
          <w:szCs w:val="24"/>
        </w:rPr>
        <w:t xml:space="preserve">13. До моделей </w:t>
      </w:r>
      <w:proofErr w:type="spellStart"/>
      <w:r w:rsidRPr="00E95072">
        <w:rPr>
          <w:b/>
          <w:sz w:val="24"/>
          <w:szCs w:val="24"/>
        </w:rPr>
        <w:t>фінансового</w:t>
      </w:r>
      <w:proofErr w:type="spellEnd"/>
      <w:r w:rsidRPr="00E95072">
        <w:rPr>
          <w:b/>
          <w:sz w:val="24"/>
          <w:szCs w:val="24"/>
        </w:rPr>
        <w:t xml:space="preserve"> </w:t>
      </w:r>
      <w:proofErr w:type="spellStart"/>
      <w:r w:rsidRPr="00E95072">
        <w:rPr>
          <w:b/>
          <w:sz w:val="24"/>
          <w:szCs w:val="24"/>
        </w:rPr>
        <w:t>аналізу</w:t>
      </w:r>
      <w:proofErr w:type="spellEnd"/>
      <w:r w:rsidRPr="00E95072">
        <w:rPr>
          <w:b/>
          <w:sz w:val="24"/>
          <w:szCs w:val="24"/>
        </w:rPr>
        <w:t xml:space="preserve"> належать...</w:t>
      </w:r>
    </w:p>
    <w:p w14:paraId="24A3F193" w14:textId="77777777" w:rsidR="00460662" w:rsidRPr="00E95072" w:rsidRDefault="00460662" w:rsidP="000F0836">
      <w:pPr>
        <w:pStyle w:val="25"/>
        <w:widowControl/>
        <w:numPr>
          <w:ilvl w:val="0"/>
          <w:numId w:val="93"/>
        </w:numPr>
        <w:adjustRightInd/>
        <w:spacing w:after="0" w:line="240" w:lineRule="auto"/>
        <w:ind w:left="0"/>
        <w:textAlignment w:val="auto"/>
        <w:rPr>
          <w:sz w:val="24"/>
          <w:szCs w:val="24"/>
        </w:rPr>
      </w:pPr>
      <w:proofErr w:type="spellStart"/>
      <w:r w:rsidRPr="00E95072">
        <w:rPr>
          <w:sz w:val="24"/>
          <w:szCs w:val="24"/>
        </w:rPr>
        <w:t>кореляційна</w:t>
      </w:r>
      <w:proofErr w:type="spellEnd"/>
      <w:r w:rsidRPr="00E95072">
        <w:rPr>
          <w:sz w:val="24"/>
          <w:szCs w:val="24"/>
        </w:rPr>
        <w:t xml:space="preserve"> модель;</w:t>
      </w:r>
    </w:p>
    <w:p w14:paraId="40774854" w14:textId="77777777" w:rsidR="00460662" w:rsidRPr="00E95072" w:rsidRDefault="00460662" w:rsidP="000F0836">
      <w:pPr>
        <w:pStyle w:val="25"/>
        <w:widowControl/>
        <w:numPr>
          <w:ilvl w:val="0"/>
          <w:numId w:val="93"/>
        </w:numPr>
        <w:adjustRightInd/>
        <w:spacing w:after="0" w:line="240" w:lineRule="auto"/>
        <w:ind w:left="0"/>
        <w:textAlignment w:val="auto"/>
        <w:rPr>
          <w:sz w:val="24"/>
          <w:szCs w:val="24"/>
        </w:rPr>
      </w:pPr>
      <w:proofErr w:type="spellStart"/>
      <w:r w:rsidRPr="00E95072">
        <w:rPr>
          <w:sz w:val="24"/>
          <w:szCs w:val="24"/>
        </w:rPr>
        <w:t>дескриптивна</w:t>
      </w:r>
      <w:proofErr w:type="spellEnd"/>
      <w:r w:rsidRPr="00E95072">
        <w:rPr>
          <w:sz w:val="24"/>
          <w:szCs w:val="24"/>
        </w:rPr>
        <w:t xml:space="preserve"> модель;</w:t>
      </w:r>
    </w:p>
    <w:p w14:paraId="3B1E93A3" w14:textId="77777777" w:rsidR="00460662" w:rsidRPr="00E95072" w:rsidRDefault="00460662" w:rsidP="000F0836">
      <w:pPr>
        <w:pStyle w:val="25"/>
        <w:widowControl/>
        <w:numPr>
          <w:ilvl w:val="0"/>
          <w:numId w:val="93"/>
        </w:numPr>
        <w:adjustRightInd/>
        <w:spacing w:after="0" w:line="240" w:lineRule="auto"/>
        <w:ind w:left="0"/>
        <w:textAlignment w:val="auto"/>
        <w:rPr>
          <w:sz w:val="24"/>
          <w:szCs w:val="24"/>
        </w:rPr>
      </w:pPr>
      <w:proofErr w:type="spellStart"/>
      <w:r w:rsidRPr="00E95072">
        <w:rPr>
          <w:sz w:val="24"/>
          <w:szCs w:val="24"/>
        </w:rPr>
        <w:t>індексна</w:t>
      </w:r>
      <w:proofErr w:type="spellEnd"/>
      <w:r w:rsidRPr="00E95072">
        <w:rPr>
          <w:sz w:val="24"/>
          <w:szCs w:val="24"/>
        </w:rPr>
        <w:t xml:space="preserve"> модель;</w:t>
      </w:r>
    </w:p>
    <w:p w14:paraId="1F1294E1" w14:textId="77777777" w:rsidR="00460662" w:rsidRPr="00E95072" w:rsidRDefault="00460662" w:rsidP="000F0836">
      <w:pPr>
        <w:pStyle w:val="25"/>
        <w:widowControl/>
        <w:numPr>
          <w:ilvl w:val="0"/>
          <w:numId w:val="93"/>
        </w:numPr>
        <w:adjustRightInd/>
        <w:spacing w:after="0" w:line="240" w:lineRule="auto"/>
        <w:ind w:left="0"/>
        <w:textAlignment w:val="auto"/>
        <w:rPr>
          <w:sz w:val="24"/>
          <w:szCs w:val="24"/>
        </w:rPr>
      </w:pPr>
      <w:r w:rsidRPr="00E95072">
        <w:rPr>
          <w:sz w:val="24"/>
          <w:szCs w:val="24"/>
        </w:rPr>
        <w:t>предикативна модель;</w:t>
      </w:r>
    </w:p>
    <w:p w14:paraId="26E64C37" w14:textId="77777777" w:rsidR="00460662" w:rsidRPr="00E95072" w:rsidRDefault="00460662" w:rsidP="000F0836">
      <w:pPr>
        <w:pStyle w:val="25"/>
        <w:widowControl/>
        <w:numPr>
          <w:ilvl w:val="0"/>
          <w:numId w:val="93"/>
        </w:numPr>
        <w:adjustRightInd/>
        <w:spacing w:after="0" w:line="240" w:lineRule="auto"/>
        <w:ind w:left="0"/>
        <w:textAlignment w:val="auto"/>
        <w:rPr>
          <w:sz w:val="24"/>
          <w:szCs w:val="24"/>
        </w:rPr>
      </w:pPr>
      <w:r w:rsidRPr="00E95072">
        <w:rPr>
          <w:sz w:val="24"/>
          <w:szCs w:val="24"/>
        </w:rPr>
        <w:t>нормативна модель</w:t>
      </w:r>
    </w:p>
    <w:p w14:paraId="6C06909A" w14:textId="77777777" w:rsidR="00460662" w:rsidRPr="00E95072" w:rsidRDefault="00460662" w:rsidP="000F0836">
      <w:pPr>
        <w:spacing w:after="0" w:line="240" w:lineRule="auto"/>
        <w:jc w:val="both"/>
        <w:rPr>
          <w:rFonts w:ascii="Times New Roman" w:hAnsi="Times New Roman" w:cs="Times New Roman"/>
          <w:sz w:val="24"/>
          <w:szCs w:val="24"/>
          <w:lang w:val="uk-UA"/>
        </w:rPr>
      </w:pPr>
    </w:p>
    <w:p w14:paraId="4C61881F" w14:textId="77777777" w:rsidR="00C766DE" w:rsidRDefault="00331377"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rPr>
        <w:t xml:space="preserve">Тема 12. </w:t>
      </w:r>
      <w:proofErr w:type="spellStart"/>
      <w:r w:rsidRPr="00E95072">
        <w:rPr>
          <w:rFonts w:ascii="Times New Roman" w:hAnsi="Times New Roman" w:cs="Times New Roman"/>
          <w:b/>
          <w:sz w:val="24"/>
          <w:szCs w:val="24"/>
        </w:rPr>
        <w:t>Стратегічний</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аналіз</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фінансових</w:t>
      </w:r>
      <w:proofErr w:type="spellEnd"/>
      <w:r w:rsidRPr="00E95072">
        <w:rPr>
          <w:rFonts w:ascii="Times New Roman" w:hAnsi="Times New Roman" w:cs="Times New Roman"/>
          <w:b/>
          <w:sz w:val="24"/>
          <w:szCs w:val="24"/>
        </w:rPr>
        <w:t xml:space="preserve"> </w:t>
      </w:r>
      <w:proofErr w:type="spellStart"/>
      <w:r w:rsidRPr="00E95072">
        <w:rPr>
          <w:rFonts w:ascii="Times New Roman" w:hAnsi="Times New Roman" w:cs="Times New Roman"/>
          <w:b/>
          <w:sz w:val="24"/>
          <w:szCs w:val="24"/>
        </w:rPr>
        <w:t>ризиків</w:t>
      </w:r>
      <w:proofErr w:type="spellEnd"/>
    </w:p>
    <w:p w14:paraId="68415E25" w14:textId="13840FDF" w:rsidR="00331377" w:rsidRPr="00C766DE" w:rsidRDefault="00331377" w:rsidP="00C766DE">
      <w:pPr>
        <w:spacing w:after="0" w:line="240" w:lineRule="auto"/>
        <w:jc w:val="both"/>
        <w:rPr>
          <w:rFonts w:ascii="Times New Roman" w:hAnsi="Times New Roman" w:cs="Times New Roman"/>
          <w:b/>
          <w:sz w:val="24"/>
          <w:szCs w:val="24"/>
          <w:lang w:val="uk-UA"/>
        </w:rPr>
      </w:pPr>
      <w:proofErr w:type="spellStart"/>
      <w:r w:rsidRPr="00E95072">
        <w:rPr>
          <w:rFonts w:ascii="Times New Roman" w:hAnsi="Times New Roman" w:cs="Times New Roman"/>
          <w:sz w:val="24"/>
          <w:szCs w:val="24"/>
        </w:rPr>
        <w:t>Сутність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ризику</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його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класифікація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оцінювання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 xml:space="preserve">. Методика </w:t>
      </w:r>
      <w:proofErr w:type="spellStart"/>
      <w:r w:rsidRPr="00E95072">
        <w:rPr>
          <w:rFonts w:ascii="Times New Roman" w:hAnsi="Times New Roman" w:cs="Times New Roman"/>
          <w:sz w:val="24"/>
          <w:szCs w:val="24"/>
        </w:rPr>
        <w:t>проведення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стратегічного</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 xml:space="preserve">. Шляхи </w:t>
      </w:r>
      <w:proofErr w:type="spellStart"/>
      <w:r w:rsidRPr="00E95072">
        <w:rPr>
          <w:rFonts w:ascii="Times New Roman" w:hAnsi="Times New Roman" w:cs="Times New Roman"/>
          <w:sz w:val="24"/>
          <w:szCs w:val="24"/>
        </w:rPr>
        <w:t>нейтралізації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ризиків</w:t>
      </w:r>
      <w:proofErr w:type="spellEnd"/>
      <w:r w:rsidRPr="00E95072">
        <w:rPr>
          <w:rFonts w:ascii="Times New Roman" w:hAnsi="Times New Roman" w:cs="Times New Roman"/>
          <w:sz w:val="24"/>
          <w:szCs w:val="24"/>
        </w:rPr>
        <w:t>.</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Системний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Експертна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оцінка</w:t>
      </w:r>
      <w:proofErr w:type="spellEnd"/>
      <w:r w:rsidRPr="00E95072">
        <w:rPr>
          <w:rFonts w:ascii="Times New Roman" w:hAnsi="Times New Roman" w:cs="Times New Roman"/>
          <w:sz w:val="24"/>
          <w:szCs w:val="24"/>
        </w:rPr>
        <w:t>.</w:t>
      </w:r>
    </w:p>
    <w:p w14:paraId="7BBA5CAF" w14:textId="77777777" w:rsidR="00C766DE" w:rsidRDefault="00C766DE" w:rsidP="000F0836">
      <w:pPr>
        <w:spacing w:after="0" w:line="240" w:lineRule="auto"/>
        <w:jc w:val="both"/>
        <w:rPr>
          <w:rFonts w:ascii="Times New Roman" w:hAnsi="Times New Roman" w:cs="Times New Roman"/>
          <w:b/>
          <w:sz w:val="24"/>
          <w:szCs w:val="24"/>
          <w:lang w:val="uk-UA"/>
        </w:rPr>
      </w:pPr>
    </w:p>
    <w:p w14:paraId="2EC58F67" w14:textId="54AFEA3F" w:rsidR="00460662" w:rsidRPr="00E95072" w:rsidRDefault="00460662" w:rsidP="00C766DE">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Тестові завдання</w:t>
      </w:r>
    </w:p>
    <w:p w14:paraId="6C1B33B6"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 </w:t>
      </w:r>
      <w:proofErr w:type="spellStart"/>
      <w:r w:rsidRPr="00E95072">
        <w:rPr>
          <w:rFonts w:ascii="Times New Roman" w:hAnsi="Times New Roman" w:cs="Times New Roman"/>
          <w:b/>
          <w:iCs/>
          <w:sz w:val="24"/>
          <w:szCs w:val="24"/>
        </w:rPr>
        <w:t>Ймовірність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загроза</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втрати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підприємством</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частини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своїх</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ресурсів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недоотримання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доходів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або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появи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додаткових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витрат</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результаті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певної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визначення</w:t>
      </w:r>
      <w:proofErr w:type="spellEnd"/>
      <w:r w:rsidRPr="00E95072">
        <w:rPr>
          <w:rFonts w:ascii="Times New Roman" w:hAnsi="Times New Roman" w:cs="Times New Roman"/>
          <w:b/>
          <w:iCs/>
          <w:sz w:val="24"/>
          <w:szCs w:val="24"/>
        </w:rPr>
        <w:t>:</w:t>
      </w:r>
    </w:p>
    <w:p w14:paraId="6A9BD064"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невизначеності</w:t>
      </w:r>
      <w:proofErr w:type="spellEnd"/>
      <w:r w:rsidRPr="00E95072">
        <w:rPr>
          <w:rFonts w:ascii="Times New Roman" w:eastAsia="TimesNewRoman" w:hAnsi="Times New Roman" w:cs="Times New Roman"/>
          <w:sz w:val="24"/>
          <w:szCs w:val="24"/>
        </w:rPr>
        <w:t>;</w:t>
      </w:r>
    </w:p>
    <w:p w14:paraId="76966F2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ризику</w:t>
      </w:r>
      <w:proofErr w:type="spellEnd"/>
      <w:r w:rsidRPr="00E95072">
        <w:rPr>
          <w:rFonts w:ascii="Times New Roman" w:eastAsia="TimesNewRoman" w:hAnsi="Times New Roman" w:cs="Times New Roman"/>
          <w:sz w:val="24"/>
          <w:szCs w:val="24"/>
        </w:rPr>
        <w:t>;</w:t>
      </w:r>
    </w:p>
    <w:p w14:paraId="043341C7"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неплатоспроможності</w:t>
      </w:r>
      <w:proofErr w:type="spellEnd"/>
      <w:r w:rsidRPr="00E95072">
        <w:rPr>
          <w:rFonts w:ascii="Times New Roman" w:eastAsia="TimesNewRoman" w:hAnsi="Times New Roman" w:cs="Times New Roman"/>
          <w:sz w:val="24"/>
          <w:szCs w:val="24"/>
        </w:rPr>
        <w:t>.</w:t>
      </w:r>
    </w:p>
    <w:p w14:paraId="3D6F26AA"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пов’язаний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із</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здійсненням</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господарських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операцій</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виробничій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сфері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постачанні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сировини</w:t>
      </w:r>
      <w:proofErr w:type="spellEnd"/>
      <w:r w:rsidRPr="00E95072">
        <w:rPr>
          <w:rFonts w:ascii="Times New Roman" w:hAnsi="Times New Roman" w:cs="Times New Roman"/>
          <w:b/>
          <w:iCs/>
          <w:sz w:val="24"/>
          <w:szCs w:val="24"/>
        </w:rPr>
        <w:t xml:space="preserve"> та </w:t>
      </w:r>
      <w:proofErr w:type="spellStart"/>
      <w:r w:rsidRPr="00E95072">
        <w:rPr>
          <w:rFonts w:ascii="Times New Roman" w:hAnsi="Times New Roman" w:cs="Times New Roman"/>
          <w:b/>
          <w:iCs/>
          <w:sz w:val="24"/>
          <w:szCs w:val="24"/>
        </w:rPr>
        <w:t>збуті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готової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продукції</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w:t>
      </w:r>
    </w:p>
    <w:p w14:paraId="6C2B2A8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фінансовий</w:t>
      </w:r>
      <w:proofErr w:type="spellEnd"/>
      <w:r w:rsidRPr="00E95072">
        <w:rPr>
          <w:rFonts w:ascii="Times New Roman" w:eastAsia="TimesNewRoman" w:hAnsi="Times New Roman" w:cs="Times New Roman"/>
          <w:sz w:val="24"/>
          <w:szCs w:val="24"/>
        </w:rPr>
        <w:t>;</w:t>
      </w:r>
    </w:p>
    <w:p w14:paraId="4F0ACCD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інвестиційний</w:t>
      </w:r>
      <w:proofErr w:type="spellEnd"/>
      <w:r w:rsidRPr="00E95072">
        <w:rPr>
          <w:rFonts w:ascii="Times New Roman" w:eastAsia="TimesNewRoman" w:hAnsi="Times New Roman" w:cs="Times New Roman"/>
          <w:sz w:val="24"/>
          <w:szCs w:val="24"/>
        </w:rPr>
        <w:t>;</w:t>
      </w:r>
    </w:p>
    <w:p w14:paraId="6C621C10"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операційний</w:t>
      </w:r>
      <w:proofErr w:type="spellEnd"/>
      <w:r w:rsidRPr="00E95072">
        <w:rPr>
          <w:rFonts w:ascii="Times New Roman" w:eastAsia="TimesNewRoman" w:hAnsi="Times New Roman" w:cs="Times New Roman"/>
          <w:sz w:val="24"/>
          <w:szCs w:val="24"/>
        </w:rPr>
        <w:t>.</w:t>
      </w:r>
    </w:p>
    <w:p w14:paraId="0ADB9398"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12.3. </w:t>
      </w:r>
      <w:proofErr w:type="spellStart"/>
      <w:r w:rsidRPr="00E95072">
        <w:rPr>
          <w:rFonts w:ascii="Times New Roman" w:hAnsi="Times New Roman" w:cs="Times New Roman"/>
          <w:b/>
          <w:iCs/>
          <w:sz w:val="24"/>
          <w:szCs w:val="24"/>
        </w:rPr>
        <w:t>Ймовірність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виникнення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несприятливих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наслідків</w:t>
      </w:r>
      <w:proofErr w:type="spellEnd"/>
      <w:r w:rsidRPr="00E95072">
        <w:rPr>
          <w:rFonts w:ascii="Times New Roman" w:hAnsi="Times New Roman" w:cs="Times New Roman"/>
          <w:b/>
          <w:iCs/>
          <w:sz w:val="24"/>
          <w:szCs w:val="24"/>
        </w:rPr>
        <w:t xml:space="preserve"> у</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формі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втрачання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доходів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або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капіталу</w:t>
      </w:r>
      <w:proofErr w:type="spellEnd"/>
      <w:r w:rsidRPr="00E95072">
        <w:rPr>
          <w:rFonts w:ascii="Times New Roman" w:hAnsi="Times New Roman" w:cs="Times New Roman"/>
          <w:b/>
          <w:iCs/>
          <w:sz w:val="24"/>
          <w:szCs w:val="24"/>
        </w:rPr>
        <w:t xml:space="preserve"> в </w:t>
      </w:r>
      <w:proofErr w:type="spellStart"/>
      <w:r w:rsidRPr="00E95072">
        <w:rPr>
          <w:rFonts w:ascii="Times New Roman" w:hAnsi="Times New Roman" w:cs="Times New Roman"/>
          <w:b/>
          <w:iCs/>
          <w:sz w:val="24"/>
          <w:szCs w:val="24"/>
        </w:rPr>
        <w:t>ситуації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невизначеності</w:t>
      </w:r>
      <w:proofErr w:type="spellEnd"/>
      <w:r w:rsidRPr="00E95072">
        <w:rPr>
          <w:rFonts w:ascii="Times New Roman" w:hAnsi="Times New Roman" w:cs="Times New Roman"/>
          <w:b/>
          <w:iCs/>
          <w:sz w:val="24"/>
          <w:szCs w:val="24"/>
        </w:rPr>
        <w:t xml:space="preserve"> умов</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проведення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підприємства</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w:t>
      </w:r>
    </w:p>
    <w:p w14:paraId="24B9D269"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w:t>
      </w:r>
      <w:proofErr w:type="spellStart"/>
      <w:r w:rsidRPr="00E95072">
        <w:rPr>
          <w:rFonts w:ascii="Times New Roman" w:eastAsia="TimesNewRoman" w:hAnsi="Times New Roman" w:cs="Times New Roman"/>
          <w:sz w:val="24"/>
          <w:szCs w:val="24"/>
        </w:rPr>
        <w:t>фінансовий</w:t>
      </w:r>
      <w:proofErr w:type="spellEnd"/>
      <w:r w:rsidRPr="00E95072">
        <w:rPr>
          <w:rFonts w:ascii="Times New Roman" w:eastAsia="TimesNewRoman" w:hAnsi="Times New Roman" w:cs="Times New Roman"/>
          <w:sz w:val="24"/>
          <w:szCs w:val="24"/>
        </w:rPr>
        <w:t>;</w:t>
      </w:r>
    </w:p>
    <w:p w14:paraId="07C9D5B9"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w:t>
      </w:r>
      <w:proofErr w:type="spellStart"/>
      <w:r w:rsidRPr="00E95072">
        <w:rPr>
          <w:rFonts w:ascii="Times New Roman" w:eastAsia="TimesNewRoman" w:hAnsi="Times New Roman" w:cs="Times New Roman"/>
          <w:sz w:val="24"/>
          <w:szCs w:val="24"/>
        </w:rPr>
        <w:t>сукупний</w:t>
      </w:r>
      <w:proofErr w:type="spellEnd"/>
      <w:r w:rsidRPr="00E95072">
        <w:rPr>
          <w:rFonts w:ascii="Times New Roman" w:eastAsia="TimesNewRoman" w:hAnsi="Times New Roman" w:cs="Times New Roman"/>
          <w:sz w:val="24"/>
          <w:szCs w:val="24"/>
        </w:rPr>
        <w:t>;</w:t>
      </w:r>
    </w:p>
    <w:p w14:paraId="6518C9E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w:t>
      </w:r>
      <w:proofErr w:type="spellStart"/>
      <w:r w:rsidRPr="00E95072">
        <w:rPr>
          <w:rFonts w:ascii="Times New Roman" w:eastAsia="TimesNewRoman" w:hAnsi="Times New Roman" w:cs="Times New Roman"/>
          <w:sz w:val="24"/>
          <w:szCs w:val="24"/>
        </w:rPr>
        <w:t>операційний</w:t>
      </w:r>
      <w:proofErr w:type="spellEnd"/>
      <w:r w:rsidRPr="00E95072">
        <w:rPr>
          <w:rFonts w:ascii="Times New Roman" w:eastAsia="TimesNewRoman" w:hAnsi="Times New Roman" w:cs="Times New Roman"/>
          <w:sz w:val="24"/>
          <w:szCs w:val="24"/>
        </w:rPr>
        <w:t>.</w:t>
      </w:r>
    </w:p>
    <w:p w14:paraId="0307CAB7"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lastRenderedPageBreak/>
        <w:t xml:space="preserve">12.4.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окремої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різних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в </w:t>
      </w:r>
      <w:proofErr w:type="spellStart"/>
      <w:r w:rsidRPr="00E95072">
        <w:rPr>
          <w:rFonts w:ascii="Times New Roman" w:hAnsi="Times New Roman" w:cs="Times New Roman"/>
          <w:b/>
          <w:iCs/>
          <w:sz w:val="24"/>
          <w:szCs w:val="24"/>
        </w:rPr>
        <w:t>цілому</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види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фінансового</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ризику</w:t>
      </w:r>
      <w:proofErr w:type="spellEnd"/>
      <w:r w:rsidRPr="00E95072">
        <w:rPr>
          <w:rFonts w:ascii="Times New Roman" w:hAnsi="Times New Roman" w:cs="Times New Roman"/>
          <w:b/>
          <w:iCs/>
          <w:sz w:val="24"/>
          <w:szCs w:val="24"/>
        </w:rPr>
        <w:t>:</w:t>
      </w:r>
    </w:p>
    <w:p w14:paraId="5CF88FB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а) за видами;</w:t>
      </w:r>
    </w:p>
    <w:p w14:paraId="46AF4DE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за </w:t>
      </w:r>
      <w:proofErr w:type="spellStart"/>
      <w:r w:rsidRPr="00E95072">
        <w:rPr>
          <w:rFonts w:ascii="Times New Roman" w:eastAsia="TimesNewRoman" w:hAnsi="Times New Roman" w:cs="Times New Roman"/>
          <w:sz w:val="24"/>
          <w:szCs w:val="24"/>
        </w:rPr>
        <w:t>об’єктами</w:t>
      </w:r>
      <w:proofErr w:type="spellEnd"/>
      <w:r w:rsidRPr="00E95072">
        <w:rPr>
          <w:rFonts w:ascii="Times New Roman" w:eastAsia="TimesNewRoman" w:hAnsi="Times New Roman" w:cs="Times New Roman"/>
          <w:sz w:val="24"/>
          <w:szCs w:val="24"/>
        </w:rPr>
        <w:t>;</w:t>
      </w:r>
    </w:p>
    <w:p w14:paraId="4E4BAA1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за </w:t>
      </w:r>
      <w:proofErr w:type="spellStart"/>
      <w:r w:rsidRPr="00E95072">
        <w:rPr>
          <w:rFonts w:ascii="Times New Roman" w:eastAsia="TimesNewRoman" w:hAnsi="Times New Roman" w:cs="Times New Roman"/>
          <w:sz w:val="24"/>
          <w:szCs w:val="24"/>
        </w:rPr>
        <w:t>комплексністю</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виникнення</w:t>
      </w:r>
      <w:proofErr w:type="spellEnd"/>
      <w:r w:rsidRPr="00E95072">
        <w:rPr>
          <w:rFonts w:ascii="Times New Roman" w:eastAsia="TimesNewRoman" w:hAnsi="Times New Roman" w:cs="Times New Roman"/>
          <w:sz w:val="24"/>
          <w:szCs w:val="24"/>
        </w:rPr>
        <w:t>;</w:t>
      </w:r>
    </w:p>
    <w:p w14:paraId="47CA4AF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г) за </w:t>
      </w:r>
      <w:proofErr w:type="spellStart"/>
      <w:r w:rsidRPr="00E95072">
        <w:rPr>
          <w:rFonts w:ascii="Times New Roman" w:eastAsia="TimesNewRoman" w:hAnsi="Times New Roman" w:cs="Times New Roman"/>
          <w:sz w:val="24"/>
          <w:szCs w:val="24"/>
        </w:rPr>
        <w:t>джерелами</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виникнення</w:t>
      </w:r>
      <w:proofErr w:type="spellEnd"/>
      <w:r w:rsidRPr="00E95072">
        <w:rPr>
          <w:rFonts w:ascii="Times New Roman" w:eastAsia="TimesNewRoman" w:hAnsi="Times New Roman" w:cs="Times New Roman"/>
          <w:sz w:val="24"/>
          <w:szCs w:val="24"/>
        </w:rPr>
        <w:t>.</w:t>
      </w:r>
    </w:p>
    <w:p w14:paraId="36ABC30C"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12.5. Як </w:t>
      </w:r>
      <w:proofErr w:type="spellStart"/>
      <w:r w:rsidRPr="00E95072">
        <w:rPr>
          <w:rFonts w:ascii="Times New Roman" w:hAnsi="Times New Roman" w:cs="Times New Roman"/>
          <w:b/>
          <w:iCs/>
          <w:sz w:val="24"/>
          <w:szCs w:val="24"/>
        </w:rPr>
        <w:t>поділяються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ризики</w:t>
      </w:r>
      <w:proofErr w:type="spellEnd"/>
      <w:r w:rsidRPr="00E95072">
        <w:rPr>
          <w:rFonts w:ascii="Times New Roman" w:hAnsi="Times New Roman" w:cs="Times New Roman"/>
          <w:b/>
          <w:iCs/>
          <w:sz w:val="24"/>
          <w:szCs w:val="24"/>
        </w:rPr>
        <w:t xml:space="preserve"> за </w:t>
      </w:r>
      <w:proofErr w:type="spellStart"/>
      <w:r w:rsidRPr="00E95072">
        <w:rPr>
          <w:rFonts w:ascii="Times New Roman" w:hAnsi="Times New Roman" w:cs="Times New Roman"/>
          <w:b/>
          <w:iCs/>
          <w:sz w:val="24"/>
          <w:szCs w:val="24"/>
        </w:rPr>
        <w:t>сукупністю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інструментів</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дослідження</w:t>
      </w:r>
      <w:proofErr w:type="spellEnd"/>
      <w:r w:rsidRPr="00E95072">
        <w:rPr>
          <w:rFonts w:ascii="Times New Roman" w:hAnsi="Times New Roman" w:cs="Times New Roman"/>
          <w:b/>
          <w:iCs/>
          <w:sz w:val="24"/>
          <w:szCs w:val="24"/>
        </w:rPr>
        <w:t>:</w:t>
      </w:r>
    </w:p>
    <w:p w14:paraId="766675DA"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а) на </w:t>
      </w:r>
      <w:proofErr w:type="spellStart"/>
      <w:r w:rsidRPr="00E95072">
        <w:rPr>
          <w:rFonts w:ascii="Times New Roman" w:eastAsia="TimesNewRoman" w:hAnsi="Times New Roman" w:cs="Times New Roman"/>
          <w:sz w:val="24"/>
          <w:szCs w:val="24"/>
        </w:rPr>
        <w:t>індивідуальний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портфельний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ризики</w:t>
      </w:r>
      <w:proofErr w:type="spellEnd"/>
      <w:r w:rsidRPr="00E95072">
        <w:rPr>
          <w:rFonts w:ascii="Times New Roman" w:eastAsia="TimesNewRoman" w:hAnsi="Times New Roman" w:cs="Times New Roman"/>
          <w:sz w:val="24"/>
          <w:szCs w:val="24"/>
        </w:rPr>
        <w:t>;</w:t>
      </w:r>
    </w:p>
    <w:p w14:paraId="53C42BD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б) на </w:t>
      </w:r>
      <w:proofErr w:type="spellStart"/>
      <w:r w:rsidRPr="00E95072">
        <w:rPr>
          <w:rFonts w:ascii="Times New Roman" w:eastAsia="TimesNewRoman" w:hAnsi="Times New Roman" w:cs="Times New Roman"/>
          <w:sz w:val="24"/>
          <w:szCs w:val="24"/>
        </w:rPr>
        <w:t>простий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складний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ризики</w:t>
      </w:r>
      <w:proofErr w:type="spellEnd"/>
      <w:r w:rsidRPr="00E95072">
        <w:rPr>
          <w:rFonts w:ascii="Times New Roman" w:eastAsia="TimesNewRoman" w:hAnsi="Times New Roman" w:cs="Times New Roman"/>
          <w:sz w:val="24"/>
          <w:szCs w:val="24"/>
        </w:rPr>
        <w:t>;</w:t>
      </w:r>
    </w:p>
    <w:p w14:paraId="27D3F7A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sz w:val="24"/>
          <w:szCs w:val="24"/>
        </w:rPr>
      </w:pPr>
      <w:r w:rsidRPr="00E95072">
        <w:rPr>
          <w:rFonts w:ascii="Times New Roman" w:eastAsia="TimesNewRoman" w:hAnsi="Times New Roman" w:cs="Times New Roman"/>
          <w:sz w:val="24"/>
          <w:szCs w:val="24"/>
        </w:rPr>
        <w:t xml:space="preserve">в) на </w:t>
      </w:r>
      <w:proofErr w:type="spellStart"/>
      <w:r w:rsidRPr="00E95072">
        <w:rPr>
          <w:rFonts w:ascii="Times New Roman" w:eastAsia="TimesNewRoman" w:hAnsi="Times New Roman" w:cs="Times New Roman"/>
          <w:sz w:val="24"/>
          <w:szCs w:val="24"/>
        </w:rPr>
        <w:t>зовнішній</w:t>
      </w:r>
      <w:proofErr w:type="spellEnd"/>
      <w:r w:rsidRPr="00E95072">
        <w:rPr>
          <w:rFonts w:ascii="Times New Roman" w:eastAsia="TimesNewRoman" w:hAnsi="Times New Roman" w:cs="Times New Roman"/>
          <w:sz w:val="24"/>
          <w:szCs w:val="24"/>
        </w:rPr>
        <w:t xml:space="preserve"> і </w:t>
      </w:r>
      <w:proofErr w:type="spellStart"/>
      <w:r w:rsidRPr="00E95072">
        <w:rPr>
          <w:rFonts w:ascii="Times New Roman" w:eastAsia="TimesNewRoman" w:hAnsi="Times New Roman" w:cs="Times New Roman"/>
          <w:sz w:val="24"/>
          <w:szCs w:val="24"/>
        </w:rPr>
        <w:t>внутрішній</w:t>
      </w:r>
      <w:proofErr w:type="spellEnd"/>
      <w:r w:rsidRPr="00E95072">
        <w:rPr>
          <w:rFonts w:ascii="Times New Roman" w:eastAsia="TimesNewRoman" w:hAnsi="Times New Roman" w:cs="Times New Roman"/>
          <w:sz w:val="24"/>
          <w:szCs w:val="24"/>
        </w:rPr>
        <w:t xml:space="preserve"> </w:t>
      </w:r>
      <w:proofErr w:type="spellStart"/>
      <w:r w:rsidRPr="00E95072">
        <w:rPr>
          <w:rFonts w:ascii="Times New Roman" w:eastAsia="TimesNewRoman" w:hAnsi="Times New Roman" w:cs="Times New Roman"/>
          <w:sz w:val="24"/>
          <w:szCs w:val="24"/>
        </w:rPr>
        <w:t>ризики</w:t>
      </w:r>
      <w:proofErr w:type="spellEnd"/>
      <w:r w:rsidRPr="00E95072">
        <w:rPr>
          <w:rFonts w:ascii="Times New Roman" w:eastAsia="TimesNewRoman" w:hAnsi="Times New Roman" w:cs="Times New Roman"/>
          <w:sz w:val="24"/>
          <w:szCs w:val="24"/>
        </w:rPr>
        <w:t>?</w:t>
      </w:r>
    </w:p>
    <w:p w14:paraId="09CFD1BB"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12.6. </w:t>
      </w:r>
      <w:proofErr w:type="spellStart"/>
      <w:r w:rsidRPr="00E95072">
        <w:rPr>
          <w:rFonts w:ascii="Times New Roman" w:hAnsi="Times New Roman" w:cs="Times New Roman"/>
          <w:b/>
          <w:iCs/>
          <w:sz w:val="24"/>
          <w:szCs w:val="24"/>
        </w:rPr>
        <w:t>Зовнішній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w:t>
      </w:r>
    </w:p>
    <w:p w14:paraId="04AD982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за </w:t>
      </w:r>
      <w:proofErr w:type="spellStart"/>
      <w:r w:rsidRPr="00E95072">
        <w:rPr>
          <w:rFonts w:ascii="Times New Roman" w:eastAsia="TimesNewRoman" w:hAnsi="Times New Roman" w:cs="Times New Roman"/>
          <w:iCs/>
          <w:sz w:val="24"/>
          <w:szCs w:val="24"/>
        </w:rPr>
        <w:t>об’єктами</w:t>
      </w:r>
      <w:proofErr w:type="spellEnd"/>
      <w:r w:rsidRPr="00E95072">
        <w:rPr>
          <w:rFonts w:ascii="Times New Roman" w:eastAsia="TimesNewRoman" w:hAnsi="Times New Roman" w:cs="Times New Roman"/>
          <w:iCs/>
          <w:sz w:val="24"/>
          <w:szCs w:val="24"/>
        </w:rPr>
        <w:t>;</w:t>
      </w:r>
    </w:p>
    <w:p w14:paraId="12B3B464"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за </w:t>
      </w:r>
      <w:proofErr w:type="spellStart"/>
      <w:r w:rsidRPr="00E95072">
        <w:rPr>
          <w:rFonts w:ascii="Times New Roman" w:eastAsia="TimesNewRoman" w:hAnsi="Times New Roman" w:cs="Times New Roman"/>
          <w:iCs/>
          <w:sz w:val="24"/>
          <w:szCs w:val="24"/>
        </w:rPr>
        <w:t>комплексністю</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виникнення</w:t>
      </w:r>
      <w:proofErr w:type="spellEnd"/>
      <w:r w:rsidRPr="00E95072">
        <w:rPr>
          <w:rFonts w:ascii="Times New Roman" w:eastAsia="TimesNewRoman" w:hAnsi="Times New Roman" w:cs="Times New Roman"/>
          <w:iCs/>
          <w:sz w:val="24"/>
          <w:szCs w:val="24"/>
        </w:rPr>
        <w:t>;</w:t>
      </w:r>
    </w:p>
    <w:p w14:paraId="131C231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за </w:t>
      </w:r>
      <w:proofErr w:type="spellStart"/>
      <w:r w:rsidRPr="00E95072">
        <w:rPr>
          <w:rFonts w:ascii="Times New Roman" w:eastAsia="TimesNewRoman" w:hAnsi="Times New Roman" w:cs="Times New Roman"/>
          <w:iCs/>
          <w:sz w:val="24"/>
          <w:szCs w:val="24"/>
        </w:rPr>
        <w:t>джерелами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виникнення</w:t>
      </w:r>
      <w:proofErr w:type="spellEnd"/>
      <w:r w:rsidRPr="00E95072">
        <w:rPr>
          <w:rFonts w:ascii="Times New Roman" w:eastAsia="TimesNewRoman" w:hAnsi="Times New Roman" w:cs="Times New Roman"/>
          <w:iCs/>
          <w:sz w:val="24"/>
          <w:szCs w:val="24"/>
        </w:rPr>
        <w:t>.</w:t>
      </w:r>
    </w:p>
    <w:p w14:paraId="397AFD20"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12.7. За </w:t>
      </w:r>
      <w:proofErr w:type="spellStart"/>
      <w:r w:rsidRPr="00E95072">
        <w:rPr>
          <w:rFonts w:ascii="Times New Roman" w:hAnsi="Times New Roman" w:cs="Times New Roman"/>
          <w:b/>
          <w:iCs/>
          <w:sz w:val="24"/>
          <w:szCs w:val="24"/>
        </w:rPr>
        <w:t>якою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ознакою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здійснюється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поділ</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 xml:space="preserve"> на </w:t>
      </w:r>
      <w:proofErr w:type="spellStart"/>
      <w:r w:rsidRPr="00E95072">
        <w:rPr>
          <w:rFonts w:ascii="Times New Roman" w:hAnsi="Times New Roman" w:cs="Times New Roman"/>
          <w:b/>
          <w:iCs/>
          <w:sz w:val="24"/>
          <w:szCs w:val="24"/>
        </w:rPr>
        <w:t>низикий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середній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високий</w:t>
      </w:r>
      <w:proofErr w:type="spellEnd"/>
      <w:r w:rsidRPr="00E95072">
        <w:rPr>
          <w:rFonts w:ascii="Times New Roman" w:hAnsi="Times New Roman" w:cs="Times New Roman"/>
          <w:b/>
          <w:iCs/>
          <w:sz w:val="24"/>
          <w:szCs w:val="24"/>
        </w:rPr>
        <w:t>:</w:t>
      </w:r>
    </w:p>
    <w:p w14:paraId="3E4D9150"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фінансові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наслідки</w:t>
      </w:r>
      <w:proofErr w:type="spellEnd"/>
      <w:r w:rsidRPr="00E95072">
        <w:rPr>
          <w:rFonts w:ascii="Times New Roman" w:eastAsia="TimesNewRoman" w:hAnsi="Times New Roman" w:cs="Times New Roman"/>
          <w:iCs/>
          <w:sz w:val="24"/>
          <w:szCs w:val="24"/>
        </w:rPr>
        <w:t>;</w:t>
      </w:r>
    </w:p>
    <w:p w14:paraId="40CC77F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характер </w:t>
      </w:r>
      <w:proofErr w:type="spellStart"/>
      <w:r w:rsidRPr="00E95072">
        <w:rPr>
          <w:rFonts w:ascii="Times New Roman" w:eastAsia="TimesNewRoman" w:hAnsi="Times New Roman" w:cs="Times New Roman"/>
          <w:iCs/>
          <w:sz w:val="24"/>
          <w:szCs w:val="24"/>
        </w:rPr>
        <w:t>прояву</w:t>
      </w:r>
      <w:proofErr w:type="spellEnd"/>
      <w:r w:rsidRPr="00E95072">
        <w:rPr>
          <w:rFonts w:ascii="Times New Roman" w:eastAsia="TimesNewRoman" w:hAnsi="Times New Roman" w:cs="Times New Roman"/>
          <w:iCs/>
          <w:sz w:val="24"/>
          <w:szCs w:val="24"/>
        </w:rPr>
        <w:t xml:space="preserve"> в </w:t>
      </w:r>
      <w:proofErr w:type="spellStart"/>
      <w:r w:rsidRPr="00E95072">
        <w:rPr>
          <w:rFonts w:ascii="Times New Roman" w:eastAsia="TimesNewRoman" w:hAnsi="Times New Roman" w:cs="Times New Roman"/>
          <w:iCs/>
          <w:sz w:val="24"/>
          <w:szCs w:val="24"/>
        </w:rPr>
        <w:t>часі</w:t>
      </w:r>
      <w:proofErr w:type="spellEnd"/>
      <w:r w:rsidRPr="00E95072">
        <w:rPr>
          <w:rFonts w:ascii="Times New Roman" w:eastAsia="TimesNewRoman" w:hAnsi="Times New Roman" w:cs="Times New Roman"/>
          <w:iCs/>
          <w:sz w:val="24"/>
          <w:szCs w:val="24"/>
        </w:rPr>
        <w:t>;</w:t>
      </w:r>
    </w:p>
    <w:p w14:paraId="7F23FB26"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рівень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ймовірності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реалізації</w:t>
      </w:r>
      <w:proofErr w:type="spellEnd"/>
      <w:r w:rsidRPr="00E95072">
        <w:rPr>
          <w:rFonts w:ascii="Times New Roman" w:eastAsia="TimesNewRoman" w:hAnsi="Times New Roman" w:cs="Times New Roman"/>
          <w:iCs/>
          <w:sz w:val="24"/>
          <w:szCs w:val="24"/>
        </w:rPr>
        <w:t>?</w:t>
      </w:r>
    </w:p>
    <w:p w14:paraId="2266E3A2"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lang w:val="uk-UA"/>
        </w:rPr>
      </w:pPr>
      <w:r w:rsidRPr="00E95072">
        <w:rPr>
          <w:rFonts w:ascii="Times New Roman" w:hAnsi="Times New Roman" w:cs="Times New Roman"/>
          <w:b/>
          <w:iCs/>
          <w:sz w:val="24"/>
          <w:szCs w:val="24"/>
        </w:rPr>
        <w:t xml:space="preserve">12.8. </w:t>
      </w:r>
      <w:proofErr w:type="spellStart"/>
      <w:r w:rsidRPr="00E95072">
        <w:rPr>
          <w:rFonts w:ascii="Times New Roman" w:hAnsi="Times New Roman" w:cs="Times New Roman"/>
          <w:b/>
          <w:iCs/>
          <w:sz w:val="24"/>
          <w:szCs w:val="24"/>
        </w:rPr>
        <w:t>Допустимий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критичний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катастрофічний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види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фінансового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ризику</w:t>
      </w:r>
      <w:proofErr w:type="spellEnd"/>
      <w:r w:rsidRPr="00E95072">
        <w:rPr>
          <w:rFonts w:ascii="Times New Roman" w:hAnsi="Times New Roman" w:cs="Times New Roman"/>
          <w:b/>
          <w:iCs/>
          <w:sz w:val="24"/>
          <w:szCs w:val="24"/>
        </w:rPr>
        <w:t xml:space="preserve"> за </w:t>
      </w:r>
      <w:proofErr w:type="spellStart"/>
      <w:r w:rsidRPr="00E95072">
        <w:rPr>
          <w:rFonts w:ascii="Times New Roman" w:hAnsi="Times New Roman" w:cs="Times New Roman"/>
          <w:b/>
          <w:iCs/>
          <w:sz w:val="24"/>
          <w:szCs w:val="24"/>
        </w:rPr>
        <w:t>ознакою</w:t>
      </w:r>
      <w:proofErr w:type="spellEnd"/>
      <w:r w:rsidRPr="00E95072">
        <w:rPr>
          <w:rFonts w:ascii="Times New Roman" w:hAnsi="Times New Roman" w:cs="Times New Roman"/>
          <w:b/>
          <w:iCs/>
          <w:sz w:val="24"/>
          <w:szCs w:val="24"/>
        </w:rPr>
        <w:t>:</w:t>
      </w:r>
    </w:p>
    <w:p w14:paraId="60377705"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рівень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ймовірності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реалізації</w:t>
      </w:r>
      <w:proofErr w:type="spellEnd"/>
      <w:r w:rsidRPr="00E95072">
        <w:rPr>
          <w:rFonts w:ascii="Times New Roman" w:eastAsia="TimesNewRoman" w:hAnsi="Times New Roman" w:cs="Times New Roman"/>
          <w:iCs/>
          <w:sz w:val="24"/>
          <w:szCs w:val="24"/>
        </w:rPr>
        <w:t>;</w:t>
      </w:r>
    </w:p>
    <w:p w14:paraId="4ADDEB5C"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можливість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передбачення</w:t>
      </w:r>
      <w:proofErr w:type="spellEnd"/>
      <w:r w:rsidRPr="00E95072">
        <w:rPr>
          <w:rFonts w:ascii="Times New Roman" w:eastAsia="TimesNewRoman" w:hAnsi="Times New Roman" w:cs="Times New Roman"/>
          <w:iCs/>
          <w:sz w:val="24"/>
          <w:szCs w:val="24"/>
        </w:rPr>
        <w:t>;</w:t>
      </w:r>
    </w:p>
    <w:p w14:paraId="3E9AFB85"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рівень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втрат</w:t>
      </w:r>
      <w:proofErr w:type="spellEnd"/>
      <w:r w:rsidRPr="00E95072">
        <w:rPr>
          <w:rFonts w:ascii="Times New Roman" w:eastAsia="TimesNewRoman" w:hAnsi="Times New Roman" w:cs="Times New Roman"/>
          <w:iCs/>
          <w:sz w:val="24"/>
          <w:szCs w:val="24"/>
        </w:rPr>
        <w:t>;</w:t>
      </w:r>
    </w:p>
    <w:p w14:paraId="5AAFE1A6"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можливість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страхування</w:t>
      </w:r>
      <w:proofErr w:type="spellEnd"/>
      <w:r w:rsidRPr="00E95072">
        <w:rPr>
          <w:rFonts w:ascii="Times New Roman" w:eastAsia="TimesNewRoman" w:hAnsi="Times New Roman" w:cs="Times New Roman"/>
          <w:iCs/>
          <w:sz w:val="24"/>
          <w:szCs w:val="24"/>
        </w:rPr>
        <w:t>.</w:t>
      </w:r>
    </w:p>
    <w:p w14:paraId="28709052"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12.9. </w:t>
      </w:r>
      <w:proofErr w:type="spellStart"/>
      <w:r w:rsidRPr="00E95072">
        <w:rPr>
          <w:rFonts w:ascii="Times New Roman" w:hAnsi="Times New Roman" w:cs="Times New Roman"/>
          <w:b/>
          <w:iCs/>
          <w:sz w:val="24"/>
          <w:szCs w:val="24"/>
        </w:rPr>
        <w:t>Зниженням</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рівня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ліквідності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оборотних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активів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характеризується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w:t>
      </w:r>
    </w:p>
    <w:p w14:paraId="015D6CAA"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інфляційний</w:t>
      </w:r>
      <w:proofErr w:type="spellEnd"/>
      <w:r w:rsidRPr="00E95072">
        <w:rPr>
          <w:rFonts w:ascii="Times New Roman" w:eastAsia="TimesNewRoman" w:hAnsi="Times New Roman" w:cs="Times New Roman"/>
          <w:iCs/>
          <w:sz w:val="24"/>
          <w:szCs w:val="24"/>
        </w:rPr>
        <w:t>;</w:t>
      </w:r>
    </w:p>
    <w:p w14:paraId="781E652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інноваційний</w:t>
      </w:r>
      <w:proofErr w:type="spellEnd"/>
      <w:r w:rsidRPr="00E95072">
        <w:rPr>
          <w:rFonts w:ascii="Times New Roman" w:eastAsia="TimesNewRoman" w:hAnsi="Times New Roman" w:cs="Times New Roman"/>
          <w:iCs/>
          <w:sz w:val="24"/>
          <w:szCs w:val="24"/>
        </w:rPr>
        <w:t>;</w:t>
      </w:r>
    </w:p>
    <w:p w14:paraId="411CBB74"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неплатоспроможності</w:t>
      </w:r>
      <w:proofErr w:type="spellEnd"/>
      <w:r w:rsidRPr="00E95072">
        <w:rPr>
          <w:rFonts w:ascii="Times New Roman" w:eastAsia="TimesNewRoman" w:hAnsi="Times New Roman" w:cs="Times New Roman"/>
          <w:iCs/>
          <w:sz w:val="24"/>
          <w:szCs w:val="24"/>
        </w:rPr>
        <w:t>;</w:t>
      </w:r>
    </w:p>
    <w:p w14:paraId="06502E6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г) </w:t>
      </w:r>
      <w:proofErr w:type="spellStart"/>
      <w:r w:rsidRPr="00E95072">
        <w:rPr>
          <w:rFonts w:ascii="Times New Roman" w:eastAsia="TimesNewRoman" w:hAnsi="Times New Roman" w:cs="Times New Roman"/>
          <w:iCs/>
          <w:sz w:val="24"/>
          <w:szCs w:val="24"/>
        </w:rPr>
        <w:t>зниження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стійкості</w:t>
      </w:r>
      <w:proofErr w:type="spellEnd"/>
      <w:r w:rsidRPr="00E95072">
        <w:rPr>
          <w:rFonts w:ascii="Times New Roman" w:eastAsia="TimesNewRoman" w:hAnsi="Times New Roman" w:cs="Times New Roman"/>
          <w:iCs/>
          <w:sz w:val="24"/>
          <w:szCs w:val="24"/>
        </w:rPr>
        <w:t>.</w:t>
      </w:r>
    </w:p>
    <w:p w14:paraId="4D11EAE8"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12.10.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характеризується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можливістю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знецінення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очікуваних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доходів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здійснення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операцій</w:t>
      </w:r>
      <w:proofErr w:type="spellEnd"/>
      <w:r w:rsidRPr="00E95072">
        <w:rPr>
          <w:rFonts w:ascii="Times New Roman" w:hAnsi="Times New Roman" w:cs="Times New Roman"/>
          <w:b/>
          <w:iCs/>
          <w:sz w:val="24"/>
          <w:szCs w:val="24"/>
        </w:rPr>
        <w:t>:</w:t>
      </w:r>
    </w:p>
    <w:p w14:paraId="436DA1E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інфляційний</w:t>
      </w:r>
      <w:proofErr w:type="spellEnd"/>
      <w:r w:rsidRPr="00E95072">
        <w:rPr>
          <w:rFonts w:ascii="Times New Roman" w:eastAsia="TimesNewRoman" w:hAnsi="Times New Roman" w:cs="Times New Roman"/>
          <w:iCs/>
          <w:sz w:val="24"/>
          <w:szCs w:val="24"/>
        </w:rPr>
        <w:t>;</w:t>
      </w:r>
    </w:p>
    <w:p w14:paraId="5FE993D4"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інвестиційний</w:t>
      </w:r>
      <w:proofErr w:type="spellEnd"/>
      <w:r w:rsidRPr="00E95072">
        <w:rPr>
          <w:rFonts w:ascii="Times New Roman" w:eastAsia="TimesNewRoman" w:hAnsi="Times New Roman" w:cs="Times New Roman"/>
          <w:iCs/>
          <w:sz w:val="24"/>
          <w:szCs w:val="24"/>
        </w:rPr>
        <w:t>;</w:t>
      </w:r>
    </w:p>
    <w:p w14:paraId="1ED9159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процентний</w:t>
      </w:r>
      <w:proofErr w:type="spellEnd"/>
      <w:r w:rsidRPr="00E95072">
        <w:rPr>
          <w:rFonts w:ascii="Times New Roman" w:eastAsia="TimesNewRoman" w:hAnsi="Times New Roman" w:cs="Times New Roman"/>
          <w:iCs/>
          <w:sz w:val="24"/>
          <w:szCs w:val="24"/>
        </w:rPr>
        <w:t>?</w:t>
      </w:r>
    </w:p>
    <w:p w14:paraId="091E1913"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12.11. </w:t>
      </w:r>
      <w:proofErr w:type="spellStart"/>
      <w:r w:rsidRPr="00E95072">
        <w:rPr>
          <w:rFonts w:ascii="Times New Roman" w:hAnsi="Times New Roman" w:cs="Times New Roman"/>
          <w:b/>
          <w:iCs/>
          <w:sz w:val="24"/>
          <w:szCs w:val="24"/>
        </w:rPr>
        <w:t>Унаслідок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непередбачуваної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зміни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депозитної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чи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кредитної</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процентної</w:t>
      </w:r>
      <w:proofErr w:type="spellEnd"/>
      <w:r w:rsidRPr="00E95072">
        <w:rPr>
          <w:rFonts w:ascii="Times New Roman" w:hAnsi="Times New Roman" w:cs="Times New Roman"/>
          <w:b/>
          <w:iCs/>
          <w:sz w:val="24"/>
          <w:szCs w:val="24"/>
        </w:rPr>
        <w:t xml:space="preserve"> ставки </w:t>
      </w:r>
      <w:proofErr w:type="spellStart"/>
      <w:r w:rsidRPr="00E95072">
        <w:rPr>
          <w:rFonts w:ascii="Times New Roman" w:hAnsi="Times New Roman" w:cs="Times New Roman"/>
          <w:b/>
          <w:iCs/>
          <w:sz w:val="24"/>
          <w:szCs w:val="24"/>
        </w:rPr>
        <w:t>виникає</w:t>
      </w:r>
      <w:proofErr w:type="spellEnd"/>
      <w:r w:rsidRPr="00E95072">
        <w:rPr>
          <w:rFonts w:ascii="Times New Roman" w:hAnsi="Times New Roman" w:cs="Times New Roman"/>
          <w:b/>
          <w:iCs/>
          <w:sz w:val="24"/>
          <w:szCs w:val="24"/>
        </w:rPr>
        <w:t>:</w:t>
      </w:r>
    </w:p>
    <w:p w14:paraId="62B4B1DC"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податковий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49183B75"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інвестиційний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41ADDEF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процентний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4650171A"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12.12.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проявляється</w:t>
      </w:r>
      <w:proofErr w:type="spellEnd"/>
      <w:r w:rsidRPr="00E95072">
        <w:rPr>
          <w:rFonts w:ascii="Times New Roman" w:hAnsi="Times New Roman" w:cs="Times New Roman"/>
          <w:b/>
          <w:iCs/>
          <w:sz w:val="24"/>
          <w:szCs w:val="24"/>
        </w:rPr>
        <w:t xml:space="preserve"> у </w:t>
      </w:r>
      <w:proofErr w:type="spellStart"/>
      <w:r w:rsidRPr="00E95072">
        <w:rPr>
          <w:rFonts w:ascii="Times New Roman" w:hAnsi="Times New Roman" w:cs="Times New Roman"/>
          <w:b/>
          <w:iCs/>
          <w:sz w:val="24"/>
          <w:szCs w:val="24"/>
        </w:rPr>
        <w:t>недоотриманні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доходів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унаслідок</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зміни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обмінного</w:t>
      </w:r>
      <w:proofErr w:type="spellEnd"/>
      <w:r w:rsidRPr="00E95072">
        <w:rPr>
          <w:rFonts w:ascii="Times New Roman" w:hAnsi="Times New Roman" w:cs="Times New Roman"/>
          <w:b/>
          <w:iCs/>
          <w:sz w:val="24"/>
          <w:szCs w:val="24"/>
        </w:rPr>
        <w:t xml:space="preserve"> курсу </w:t>
      </w:r>
      <w:proofErr w:type="spellStart"/>
      <w:r w:rsidRPr="00E95072">
        <w:rPr>
          <w:rFonts w:ascii="Times New Roman" w:hAnsi="Times New Roman" w:cs="Times New Roman"/>
          <w:b/>
          <w:iCs/>
          <w:sz w:val="24"/>
          <w:szCs w:val="24"/>
        </w:rPr>
        <w:t>іноземної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валюти</w:t>
      </w:r>
      <w:proofErr w:type="spellEnd"/>
      <w:r w:rsidRPr="00E95072">
        <w:rPr>
          <w:rFonts w:ascii="Times New Roman" w:hAnsi="Times New Roman" w:cs="Times New Roman"/>
          <w:b/>
          <w:iCs/>
          <w:sz w:val="24"/>
          <w:szCs w:val="24"/>
        </w:rPr>
        <w:t>:</w:t>
      </w:r>
    </w:p>
    <w:p w14:paraId="09932B1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податковий</w:t>
      </w:r>
      <w:proofErr w:type="spellEnd"/>
      <w:r w:rsidRPr="00E95072">
        <w:rPr>
          <w:rFonts w:ascii="Times New Roman" w:eastAsia="TimesNewRoman" w:hAnsi="Times New Roman" w:cs="Times New Roman"/>
          <w:iCs/>
          <w:sz w:val="24"/>
          <w:szCs w:val="24"/>
        </w:rPr>
        <w:t>;</w:t>
      </w:r>
    </w:p>
    <w:p w14:paraId="6DE8173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структурний</w:t>
      </w:r>
      <w:proofErr w:type="spellEnd"/>
      <w:r w:rsidRPr="00E95072">
        <w:rPr>
          <w:rFonts w:ascii="Times New Roman" w:eastAsia="TimesNewRoman" w:hAnsi="Times New Roman" w:cs="Times New Roman"/>
          <w:iCs/>
          <w:sz w:val="24"/>
          <w:szCs w:val="24"/>
        </w:rPr>
        <w:t>;</w:t>
      </w:r>
    </w:p>
    <w:p w14:paraId="7BCFBCB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валютний</w:t>
      </w:r>
      <w:proofErr w:type="spellEnd"/>
      <w:r w:rsidRPr="00E95072">
        <w:rPr>
          <w:rFonts w:ascii="Times New Roman" w:eastAsia="TimesNewRoman" w:hAnsi="Times New Roman" w:cs="Times New Roman"/>
          <w:iCs/>
          <w:sz w:val="24"/>
          <w:szCs w:val="24"/>
        </w:rPr>
        <w:t>?</w:t>
      </w:r>
    </w:p>
    <w:p w14:paraId="6B86F485"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12.13. </w:t>
      </w:r>
      <w:proofErr w:type="spellStart"/>
      <w:r w:rsidRPr="00E95072">
        <w:rPr>
          <w:rFonts w:ascii="Times New Roman" w:hAnsi="Times New Roman" w:cs="Times New Roman"/>
          <w:b/>
          <w:iCs/>
          <w:sz w:val="24"/>
          <w:szCs w:val="24"/>
        </w:rPr>
        <w:t>Ризик</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____________не </w:t>
      </w:r>
      <w:proofErr w:type="spellStart"/>
      <w:r w:rsidRPr="00E95072">
        <w:rPr>
          <w:rFonts w:ascii="Times New Roman" w:hAnsi="Times New Roman" w:cs="Times New Roman"/>
          <w:b/>
          <w:iCs/>
          <w:sz w:val="24"/>
          <w:szCs w:val="24"/>
        </w:rPr>
        <w:t>залежить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підприємства</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w:t>
      </w:r>
    </w:p>
    <w:p w14:paraId="335F75E6"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зовнішній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систематичний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703ABB77"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внутрішній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несистематичний</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w:t>
      </w:r>
      <w:proofErr w:type="spellEnd"/>
      <w:r w:rsidRPr="00E95072">
        <w:rPr>
          <w:rFonts w:ascii="Times New Roman" w:eastAsia="TimesNewRoman" w:hAnsi="Times New Roman" w:cs="Times New Roman"/>
          <w:iCs/>
          <w:sz w:val="24"/>
          <w:szCs w:val="24"/>
        </w:rPr>
        <w:t>.</w:t>
      </w:r>
    </w:p>
    <w:p w14:paraId="1836A5F1"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lastRenderedPageBreak/>
        <w:t xml:space="preserve">12.14. </w:t>
      </w:r>
      <w:proofErr w:type="spellStart"/>
      <w:r w:rsidRPr="00E95072">
        <w:rPr>
          <w:rFonts w:ascii="Times New Roman" w:hAnsi="Times New Roman" w:cs="Times New Roman"/>
          <w:b/>
          <w:iCs/>
          <w:sz w:val="24"/>
          <w:szCs w:val="24"/>
        </w:rPr>
        <w:t>Інфляційний</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процентний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ризики</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відносяться</w:t>
      </w:r>
      <w:proofErr w:type="spellEnd"/>
      <w:r w:rsidRPr="00E95072">
        <w:rPr>
          <w:rFonts w:ascii="Times New Roman" w:hAnsi="Times New Roman" w:cs="Times New Roman"/>
          <w:b/>
          <w:iCs/>
          <w:sz w:val="24"/>
          <w:szCs w:val="24"/>
        </w:rPr>
        <w:t xml:space="preserve"> до:</w:t>
      </w:r>
    </w:p>
    <w:p w14:paraId="0388BCA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зовнішніх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прогнозованих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ризиків</w:t>
      </w:r>
      <w:proofErr w:type="spellEnd"/>
      <w:r w:rsidRPr="00E95072">
        <w:rPr>
          <w:rFonts w:ascii="Times New Roman" w:eastAsia="TimesNewRoman" w:hAnsi="Times New Roman" w:cs="Times New Roman"/>
          <w:iCs/>
          <w:sz w:val="24"/>
          <w:szCs w:val="24"/>
        </w:rPr>
        <w:t>;</w:t>
      </w:r>
    </w:p>
    <w:p w14:paraId="2FB96187"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внутрішніх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ризиків</w:t>
      </w:r>
      <w:proofErr w:type="spellEnd"/>
      <w:r w:rsidRPr="00E95072">
        <w:rPr>
          <w:rFonts w:ascii="Times New Roman" w:eastAsia="TimesNewRoman" w:hAnsi="Times New Roman" w:cs="Times New Roman"/>
          <w:iCs/>
          <w:sz w:val="24"/>
          <w:szCs w:val="24"/>
        </w:rPr>
        <w:t>;</w:t>
      </w:r>
    </w:p>
    <w:p w14:paraId="75DF473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непрогнозованих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ризиків</w:t>
      </w:r>
      <w:proofErr w:type="spellEnd"/>
      <w:r w:rsidRPr="00E95072">
        <w:rPr>
          <w:rFonts w:ascii="Times New Roman" w:eastAsia="TimesNewRoman" w:hAnsi="Times New Roman" w:cs="Times New Roman"/>
          <w:iCs/>
          <w:sz w:val="24"/>
          <w:szCs w:val="24"/>
        </w:rPr>
        <w:t>.</w:t>
      </w:r>
    </w:p>
    <w:p w14:paraId="11BCEF24"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12.15. У </w:t>
      </w:r>
      <w:proofErr w:type="spellStart"/>
      <w:r w:rsidRPr="00E95072">
        <w:rPr>
          <w:rFonts w:ascii="Times New Roman" w:hAnsi="Times New Roman" w:cs="Times New Roman"/>
          <w:b/>
          <w:iCs/>
          <w:sz w:val="24"/>
          <w:szCs w:val="24"/>
        </w:rPr>
        <w:t>результаті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діяльності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підприємство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ризикує</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частиною</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або</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всією</w:t>
      </w:r>
      <w:proofErr w:type="spellEnd"/>
      <w:r w:rsidRPr="00E95072">
        <w:rPr>
          <w:rFonts w:ascii="Times New Roman" w:hAnsi="Times New Roman" w:cs="Times New Roman"/>
          <w:b/>
          <w:iCs/>
          <w:sz w:val="24"/>
          <w:szCs w:val="24"/>
        </w:rPr>
        <w:t xml:space="preserve"> величиною чистого </w:t>
      </w:r>
      <w:proofErr w:type="spellStart"/>
      <w:r w:rsidRPr="00E95072">
        <w:rPr>
          <w:rFonts w:ascii="Times New Roman" w:hAnsi="Times New Roman" w:cs="Times New Roman"/>
          <w:b/>
          <w:iCs/>
          <w:sz w:val="24"/>
          <w:szCs w:val="24"/>
        </w:rPr>
        <w:t>прибутку</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 xml:space="preserve"> сфера:</w:t>
      </w:r>
    </w:p>
    <w:p w14:paraId="182EF4D9"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критичного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5C73E83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мінімального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65A09FC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підвищеного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5E1F9E84"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12.16. Сфера критичного </w:t>
      </w:r>
      <w:proofErr w:type="spellStart"/>
      <w:r w:rsidRPr="00E95072">
        <w:rPr>
          <w:rFonts w:ascii="Times New Roman" w:hAnsi="Times New Roman" w:cs="Times New Roman"/>
          <w:b/>
          <w:iCs/>
          <w:sz w:val="24"/>
          <w:szCs w:val="24"/>
        </w:rPr>
        <w:t>ризику</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розташовується</w:t>
      </w:r>
      <w:proofErr w:type="spellEnd"/>
      <w:r w:rsidRPr="00E95072">
        <w:rPr>
          <w:rFonts w:ascii="Times New Roman" w:hAnsi="Times New Roman" w:cs="Times New Roman"/>
          <w:b/>
          <w:iCs/>
          <w:sz w:val="24"/>
          <w:szCs w:val="24"/>
        </w:rPr>
        <w:t xml:space="preserve"> за сферою:</w:t>
      </w:r>
    </w:p>
    <w:p w14:paraId="7E111161"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катастрофічного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6FD4B7D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мінімального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4E9E7C6A"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підвищеного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3117D456"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12.17. </w:t>
      </w:r>
      <w:proofErr w:type="spellStart"/>
      <w:r w:rsidRPr="00E95072">
        <w:rPr>
          <w:rFonts w:ascii="Times New Roman" w:hAnsi="Times New Roman" w:cs="Times New Roman"/>
          <w:b/>
          <w:iCs/>
          <w:sz w:val="24"/>
          <w:szCs w:val="24"/>
        </w:rPr>
        <w:t>Негативним</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наслідком</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 xml:space="preserve"> є:</w:t>
      </w:r>
    </w:p>
    <w:p w14:paraId="7A39BB4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тримання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додаткових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доходів</w:t>
      </w:r>
      <w:proofErr w:type="spellEnd"/>
      <w:r w:rsidRPr="00E95072">
        <w:rPr>
          <w:rFonts w:ascii="Times New Roman" w:eastAsia="TimesNewRoman" w:hAnsi="Times New Roman" w:cs="Times New Roman"/>
          <w:iCs/>
          <w:sz w:val="24"/>
          <w:szCs w:val="24"/>
        </w:rPr>
        <w:t>;</w:t>
      </w:r>
    </w:p>
    <w:p w14:paraId="13D3BE4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втрати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пошкодження</w:t>
      </w:r>
      <w:proofErr w:type="spellEnd"/>
      <w:r w:rsidRPr="00E95072">
        <w:rPr>
          <w:rFonts w:ascii="Times New Roman" w:eastAsia="TimesNewRoman" w:hAnsi="Times New Roman" w:cs="Times New Roman"/>
          <w:iCs/>
          <w:sz w:val="24"/>
          <w:szCs w:val="24"/>
        </w:rPr>
        <w:t xml:space="preserve"> майна;</w:t>
      </w:r>
    </w:p>
    <w:p w14:paraId="3D36CDD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страхові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відшкодування</w:t>
      </w:r>
      <w:proofErr w:type="spellEnd"/>
      <w:r w:rsidRPr="00E95072">
        <w:rPr>
          <w:rFonts w:ascii="Times New Roman" w:eastAsia="TimesNewRoman" w:hAnsi="Times New Roman" w:cs="Times New Roman"/>
          <w:iCs/>
          <w:sz w:val="24"/>
          <w:szCs w:val="24"/>
        </w:rPr>
        <w:t>.</w:t>
      </w:r>
    </w:p>
    <w:p w14:paraId="7A842944"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12.18. </w:t>
      </w:r>
      <w:proofErr w:type="spellStart"/>
      <w:r w:rsidRPr="00E95072">
        <w:rPr>
          <w:rFonts w:ascii="Times New Roman" w:hAnsi="Times New Roman" w:cs="Times New Roman"/>
          <w:b/>
          <w:iCs/>
          <w:sz w:val="24"/>
          <w:szCs w:val="24"/>
        </w:rPr>
        <w:t>Що</w:t>
      </w:r>
      <w:proofErr w:type="spellEnd"/>
      <w:r w:rsidRPr="00E95072">
        <w:rPr>
          <w:rFonts w:ascii="Times New Roman" w:hAnsi="Times New Roman" w:cs="Times New Roman"/>
          <w:b/>
          <w:iCs/>
          <w:sz w:val="24"/>
          <w:szCs w:val="24"/>
        </w:rPr>
        <w:t xml:space="preserve"> не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 xml:space="preserve"> до </w:t>
      </w:r>
      <w:proofErr w:type="spellStart"/>
      <w:r w:rsidRPr="00E95072">
        <w:rPr>
          <w:rFonts w:ascii="Times New Roman" w:hAnsi="Times New Roman" w:cs="Times New Roman"/>
          <w:b/>
          <w:iCs/>
          <w:sz w:val="24"/>
          <w:szCs w:val="24"/>
        </w:rPr>
        <w:t>негативних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наслідків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w:t>
      </w:r>
    </w:p>
    <w:p w14:paraId="3B30065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недоотримання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доходів</w:t>
      </w:r>
      <w:proofErr w:type="spellEnd"/>
      <w:r w:rsidRPr="00E95072">
        <w:rPr>
          <w:rFonts w:ascii="Times New Roman" w:eastAsia="TimesNewRoman" w:hAnsi="Times New Roman" w:cs="Times New Roman"/>
          <w:iCs/>
          <w:sz w:val="24"/>
          <w:szCs w:val="24"/>
        </w:rPr>
        <w:t>;</w:t>
      </w:r>
    </w:p>
    <w:p w14:paraId="3C6F51E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втрати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пошкодження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виробничих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запасів</w:t>
      </w:r>
      <w:proofErr w:type="spellEnd"/>
      <w:r w:rsidRPr="00E95072">
        <w:rPr>
          <w:rFonts w:ascii="Times New Roman" w:eastAsia="TimesNewRoman" w:hAnsi="Times New Roman" w:cs="Times New Roman"/>
          <w:iCs/>
          <w:sz w:val="24"/>
          <w:szCs w:val="24"/>
        </w:rPr>
        <w:t>;</w:t>
      </w:r>
    </w:p>
    <w:p w14:paraId="15A6DEA5"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страхові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відшкодування</w:t>
      </w:r>
      <w:proofErr w:type="spellEnd"/>
      <w:r w:rsidRPr="00E95072">
        <w:rPr>
          <w:rFonts w:ascii="Times New Roman" w:eastAsia="TimesNewRoman" w:hAnsi="Times New Roman" w:cs="Times New Roman"/>
          <w:iCs/>
          <w:sz w:val="24"/>
          <w:szCs w:val="24"/>
        </w:rPr>
        <w:t>?</w:t>
      </w:r>
    </w:p>
    <w:p w14:paraId="3DB828D9"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12.19.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фактор не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 xml:space="preserve"> до </w:t>
      </w:r>
      <w:proofErr w:type="spellStart"/>
      <w:r w:rsidRPr="00E95072">
        <w:rPr>
          <w:rFonts w:ascii="Times New Roman" w:hAnsi="Times New Roman" w:cs="Times New Roman"/>
          <w:b/>
          <w:iCs/>
          <w:sz w:val="24"/>
          <w:szCs w:val="24"/>
        </w:rPr>
        <w:t>зовнішніх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факторів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впливу</w:t>
      </w:r>
      <w:proofErr w:type="spellEnd"/>
      <w:r w:rsidRPr="00E95072">
        <w:rPr>
          <w:rFonts w:ascii="Times New Roman" w:hAnsi="Times New Roman" w:cs="Times New Roman"/>
          <w:b/>
          <w:iCs/>
          <w:sz w:val="24"/>
          <w:szCs w:val="24"/>
        </w:rPr>
        <w:t xml:space="preserve"> на</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рівень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w:t>
      </w:r>
    </w:p>
    <w:p w14:paraId="5D03DC8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темпи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інфляції</w:t>
      </w:r>
      <w:proofErr w:type="spellEnd"/>
      <w:r w:rsidRPr="00E95072">
        <w:rPr>
          <w:rFonts w:ascii="Times New Roman" w:eastAsia="TimesNewRoman" w:hAnsi="Times New Roman" w:cs="Times New Roman"/>
          <w:iCs/>
          <w:sz w:val="24"/>
          <w:szCs w:val="24"/>
        </w:rPr>
        <w:t xml:space="preserve"> в </w:t>
      </w:r>
      <w:proofErr w:type="spellStart"/>
      <w:r w:rsidRPr="00E95072">
        <w:rPr>
          <w:rFonts w:ascii="Times New Roman" w:eastAsia="TimesNewRoman" w:hAnsi="Times New Roman" w:cs="Times New Roman"/>
          <w:iCs/>
          <w:sz w:val="24"/>
          <w:szCs w:val="24"/>
        </w:rPr>
        <w:t>країні</w:t>
      </w:r>
      <w:proofErr w:type="spellEnd"/>
      <w:r w:rsidRPr="00E95072">
        <w:rPr>
          <w:rFonts w:ascii="Times New Roman" w:eastAsia="TimesNewRoman" w:hAnsi="Times New Roman" w:cs="Times New Roman"/>
          <w:iCs/>
          <w:sz w:val="24"/>
          <w:szCs w:val="24"/>
        </w:rPr>
        <w:t>;</w:t>
      </w:r>
    </w:p>
    <w:p w14:paraId="7831179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економічне</w:t>
      </w:r>
      <w:proofErr w:type="spellEnd"/>
      <w:r w:rsidRPr="00E95072">
        <w:rPr>
          <w:rFonts w:ascii="Times New Roman" w:eastAsia="TimesNewRoman" w:hAnsi="Times New Roman" w:cs="Times New Roman"/>
          <w:iCs/>
          <w:sz w:val="24"/>
          <w:szCs w:val="24"/>
        </w:rPr>
        <w:t xml:space="preserve"> становище в </w:t>
      </w:r>
      <w:proofErr w:type="spellStart"/>
      <w:r w:rsidRPr="00E95072">
        <w:rPr>
          <w:rFonts w:ascii="Times New Roman" w:eastAsia="TimesNewRoman" w:hAnsi="Times New Roman" w:cs="Times New Roman"/>
          <w:iCs/>
          <w:sz w:val="24"/>
          <w:szCs w:val="24"/>
        </w:rPr>
        <w:t>галузі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w:t>
      </w:r>
    </w:p>
    <w:p w14:paraId="0E63CEA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розмір</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власного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капіталу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25FCD1BD"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12.20. </w:t>
      </w:r>
      <w:proofErr w:type="spellStart"/>
      <w:r w:rsidRPr="00E95072">
        <w:rPr>
          <w:rFonts w:ascii="Times New Roman" w:hAnsi="Times New Roman" w:cs="Times New Roman"/>
          <w:b/>
          <w:iCs/>
          <w:sz w:val="24"/>
          <w:szCs w:val="24"/>
        </w:rPr>
        <w:t>Який</w:t>
      </w:r>
      <w:proofErr w:type="spellEnd"/>
      <w:r w:rsidRPr="00E95072">
        <w:rPr>
          <w:rFonts w:ascii="Times New Roman" w:hAnsi="Times New Roman" w:cs="Times New Roman"/>
          <w:b/>
          <w:iCs/>
          <w:sz w:val="24"/>
          <w:szCs w:val="24"/>
        </w:rPr>
        <w:t xml:space="preserve"> ____________фактор не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 xml:space="preserve"> до </w:t>
      </w:r>
      <w:proofErr w:type="spellStart"/>
      <w:r w:rsidRPr="00E95072">
        <w:rPr>
          <w:rFonts w:ascii="Times New Roman" w:hAnsi="Times New Roman" w:cs="Times New Roman"/>
          <w:b/>
          <w:iCs/>
          <w:sz w:val="24"/>
          <w:szCs w:val="24"/>
        </w:rPr>
        <w:t>внутрішніх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факторів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впливу</w:t>
      </w:r>
      <w:proofErr w:type="spellEnd"/>
      <w:r w:rsidRPr="00E95072">
        <w:rPr>
          <w:rFonts w:ascii="Times New Roman" w:hAnsi="Times New Roman" w:cs="Times New Roman"/>
          <w:b/>
          <w:iCs/>
          <w:sz w:val="24"/>
          <w:szCs w:val="24"/>
          <w:lang w:val="uk-UA"/>
        </w:rPr>
        <w:t xml:space="preserve"> </w:t>
      </w:r>
      <w:r w:rsidRPr="00E95072">
        <w:rPr>
          <w:rFonts w:ascii="Times New Roman" w:hAnsi="Times New Roman" w:cs="Times New Roman"/>
          <w:b/>
          <w:iCs/>
          <w:sz w:val="24"/>
          <w:szCs w:val="24"/>
        </w:rPr>
        <w:t xml:space="preserve">на </w:t>
      </w:r>
      <w:proofErr w:type="spellStart"/>
      <w:r w:rsidRPr="00E95072">
        <w:rPr>
          <w:rFonts w:ascii="Times New Roman" w:hAnsi="Times New Roman" w:cs="Times New Roman"/>
          <w:b/>
          <w:iCs/>
          <w:sz w:val="24"/>
          <w:szCs w:val="24"/>
        </w:rPr>
        <w:t>рівень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w:t>
      </w:r>
    </w:p>
    <w:p w14:paraId="6F07020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наявність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ресурсів</w:t>
      </w:r>
      <w:proofErr w:type="spellEnd"/>
      <w:r w:rsidRPr="00E95072">
        <w:rPr>
          <w:rFonts w:ascii="Times New Roman" w:eastAsia="TimesNewRoman" w:hAnsi="Times New Roman" w:cs="Times New Roman"/>
          <w:iCs/>
          <w:sz w:val="24"/>
          <w:szCs w:val="24"/>
        </w:rPr>
        <w:t xml:space="preserve"> у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7AE65DA6"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рівень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економічного</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розвитку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країни</w:t>
      </w:r>
      <w:proofErr w:type="spellEnd"/>
      <w:r w:rsidRPr="00E95072">
        <w:rPr>
          <w:rFonts w:ascii="Times New Roman" w:eastAsia="TimesNewRoman" w:hAnsi="Times New Roman" w:cs="Times New Roman"/>
          <w:iCs/>
          <w:sz w:val="24"/>
          <w:szCs w:val="24"/>
        </w:rPr>
        <w:t>;</w:t>
      </w:r>
    </w:p>
    <w:p w14:paraId="72A39AA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рівень</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кваліфікації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менеджерів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09718B95"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12.21. </w:t>
      </w:r>
      <w:proofErr w:type="spellStart"/>
      <w:r w:rsidRPr="00E95072">
        <w:rPr>
          <w:rFonts w:ascii="Times New Roman" w:hAnsi="Times New Roman" w:cs="Times New Roman"/>
          <w:b/>
          <w:iCs/>
          <w:sz w:val="24"/>
          <w:szCs w:val="24"/>
        </w:rPr>
        <w:t>Дисперсійний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регресійний</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факторний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аналіз</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відносяться</w:t>
      </w:r>
      <w:proofErr w:type="spellEnd"/>
      <w:r w:rsidRPr="00E95072">
        <w:rPr>
          <w:rFonts w:ascii="Times New Roman" w:hAnsi="Times New Roman" w:cs="Times New Roman"/>
          <w:b/>
          <w:iCs/>
          <w:sz w:val="24"/>
          <w:szCs w:val="24"/>
        </w:rPr>
        <w:t xml:space="preserve"> до</w:t>
      </w:r>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методів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оцінювання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ймовірності</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виникнення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w:t>
      </w:r>
    </w:p>
    <w:p w14:paraId="64049789"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експертних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оцінок</w:t>
      </w:r>
      <w:proofErr w:type="spellEnd"/>
      <w:r w:rsidRPr="00E95072">
        <w:rPr>
          <w:rFonts w:ascii="Times New Roman" w:eastAsia="TimesNewRoman" w:hAnsi="Times New Roman" w:cs="Times New Roman"/>
          <w:iCs/>
          <w:sz w:val="24"/>
          <w:szCs w:val="24"/>
        </w:rPr>
        <w:t>;</w:t>
      </w:r>
    </w:p>
    <w:p w14:paraId="1F365CC1"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статистичних</w:t>
      </w:r>
      <w:proofErr w:type="spellEnd"/>
      <w:r w:rsidRPr="00E95072">
        <w:rPr>
          <w:rFonts w:ascii="Times New Roman" w:eastAsia="TimesNewRoman" w:hAnsi="Times New Roman" w:cs="Times New Roman"/>
          <w:iCs/>
          <w:sz w:val="24"/>
          <w:szCs w:val="24"/>
        </w:rPr>
        <w:t>;</w:t>
      </w:r>
    </w:p>
    <w:p w14:paraId="039126D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аналогових</w:t>
      </w:r>
      <w:proofErr w:type="spellEnd"/>
      <w:r w:rsidRPr="00E95072">
        <w:rPr>
          <w:rFonts w:ascii="Times New Roman" w:eastAsia="TimesNewRoman" w:hAnsi="Times New Roman" w:cs="Times New Roman"/>
          <w:iCs/>
          <w:sz w:val="24"/>
          <w:szCs w:val="24"/>
        </w:rPr>
        <w:t>.</w:t>
      </w:r>
    </w:p>
    <w:p w14:paraId="728CC273"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12.22. </w:t>
      </w:r>
      <w:proofErr w:type="spellStart"/>
      <w:r w:rsidRPr="00E95072">
        <w:rPr>
          <w:rFonts w:ascii="Times New Roman" w:hAnsi="Times New Roman" w:cs="Times New Roman"/>
          <w:b/>
          <w:iCs/>
          <w:sz w:val="24"/>
          <w:szCs w:val="24"/>
        </w:rPr>
        <w:t>Сукупність</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взаємопов’язаних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принципів</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організаційно-економічних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засобів</w:t>
      </w:r>
      <w:proofErr w:type="spellEnd"/>
      <w:r w:rsidRPr="00E95072">
        <w:rPr>
          <w:rFonts w:ascii="Times New Roman" w:hAnsi="Times New Roman" w:cs="Times New Roman"/>
          <w:b/>
          <w:iCs/>
          <w:sz w:val="24"/>
          <w:szCs w:val="24"/>
        </w:rPr>
        <w:t xml:space="preserve"> та </w:t>
      </w:r>
      <w:proofErr w:type="spellStart"/>
      <w:r w:rsidRPr="00E95072">
        <w:rPr>
          <w:rFonts w:ascii="Times New Roman" w:hAnsi="Times New Roman" w:cs="Times New Roman"/>
          <w:b/>
          <w:iCs/>
          <w:sz w:val="24"/>
          <w:szCs w:val="24"/>
        </w:rPr>
        <w:t>елементів</w:t>
      </w:r>
      <w:proofErr w:type="spellEnd"/>
      <w:r w:rsidRPr="00E95072">
        <w:rPr>
          <w:rFonts w:ascii="Times New Roman" w:hAnsi="Times New Roman" w:cs="Times New Roman"/>
          <w:b/>
          <w:iCs/>
          <w:sz w:val="24"/>
          <w:szCs w:val="24"/>
        </w:rPr>
        <w:t xml:space="preserve"> ресурсного </w:t>
      </w:r>
      <w:proofErr w:type="spellStart"/>
      <w:r w:rsidRPr="00E95072">
        <w:rPr>
          <w:rFonts w:ascii="Times New Roman" w:hAnsi="Times New Roman" w:cs="Times New Roman"/>
          <w:b/>
          <w:iCs/>
          <w:sz w:val="24"/>
          <w:szCs w:val="24"/>
        </w:rPr>
        <w:t>забезпечення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спрямованих</w:t>
      </w:r>
      <w:proofErr w:type="spellEnd"/>
      <w:r w:rsidRPr="00E95072">
        <w:rPr>
          <w:rFonts w:ascii="Times New Roman" w:hAnsi="Times New Roman" w:cs="Times New Roman"/>
          <w:b/>
          <w:iCs/>
          <w:sz w:val="24"/>
          <w:szCs w:val="24"/>
        </w:rPr>
        <w:t xml:space="preserve"> на </w:t>
      </w:r>
      <w:proofErr w:type="spellStart"/>
      <w:r w:rsidRPr="00E95072">
        <w:rPr>
          <w:rFonts w:ascii="Times New Roman" w:hAnsi="Times New Roman" w:cs="Times New Roman"/>
          <w:b/>
          <w:iCs/>
          <w:sz w:val="24"/>
          <w:szCs w:val="24"/>
        </w:rPr>
        <w:t>вивлення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аналіз</w:t>
      </w:r>
      <w:proofErr w:type="spellEnd"/>
      <w:r w:rsidRPr="00E95072">
        <w:rPr>
          <w:rFonts w:ascii="Times New Roman" w:hAnsi="Times New Roman" w:cs="Times New Roman"/>
          <w:b/>
          <w:iCs/>
          <w:sz w:val="24"/>
          <w:szCs w:val="24"/>
        </w:rPr>
        <w:t xml:space="preserve"> і </w:t>
      </w:r>
      <w:proofErr w:type="spellStart"/>
      <w:r w:rsidRPr="00E95072">
        <w:rPr>
          <w:rFonts w:ascii="Times New Roman" w:hAnsi="Times New Roman" w:cs="Times New Roman"/>
          <w:b/>
          <w:iCs/>
          <w:sz w:val="24"/>
          <w:szCs w:val="24"/>
        </w:rPr>
        <w:t>регулювання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ступеня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ризиків</w:t>
      </w:r>
      <w:proofErr w:type="spellEnd"/>
      <w:r w:rsidRPr="00E95072">
        <w:rPr>
          <w:rFonts w:ascii="Times New Roman" w:hAnsi="Times New Roman" w:cs="Times New Roman"/>
          <w:b/>
          <w:iCs/>
          <w:sz w:val="24"/>
          <w:szCs w:val="24"/>
        </w:rPr>
        <w:t xml:space="preserve"> – </w:t>
      </w:r>
      <w:proofErr w:type="spellStart"/>
      <w:r w:rsidRPr="00E95072">
        <w:rPr>
          <w:rFonts w:ascii="Times New Roman" w:hAnsi="Times New Roman" w:cs="Times New Roman"/>
          <w:b/>
          <w:iCs/>
          <w:sz w:val="24"/>
          <w:szCs w:val="24"/>
        </w:rPr>
        <w:t>це</w:t>
      </w:r>
      <w:proofErr w:type="spellEnd"/>
      <w:r w:rsidRPr="00E95072">
        <w:rPr>
          <w:rFonts w:ascii="Times New Roman" w:hAnsi="Times New Roman" w:cs="Times New Roman"/>
          <w:b/>
          <w:iCs/>
          <w:sz w:val="24"/>
          <w:szCs w:val="24"/>
        </w:rPr>
        <w:t>:</w:t>
      </w:r>
    </w:p>
    <w:p w14:paraId="1D0CB1A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напрям</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зменшення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ризиків</w:t>
      </w:r>
      <w:proofErr w:type="spellEnd"/>
      <w:r w:rsidRPr="00E95072">
        <w:rPr>
          <w:rFonts w:ascii="Times New Roman" w:eastAsia="TimesNewRoman" w:hAnsi="Times New Roman" w:cs="Times New Roman"/>
          <w:iCs/>
          <w:sz w:val="24"/>
          <w:szCs w:val="24"/>
        </w:rPr>
        <w:t>;</w:t>
      </w:r>
    </w:p>
    <w:p w14:paraId="0B07776F"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завдання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управління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ризиками</w:t>
      </w:r>
      <w:proofErr w:type="spellEnd"/>
      <w:r w:rsidRPr="00E95072">
        <w:rPr>
          <w:rFonts w:ascii="Times New Roman" w:eastAsia="TimesNewRoman" w:hAnsi="Times New Roman" w:cs="Times New Roman"/>
          <w:iCs/>
          <w:sz w:val="24"/>
          <w:szCs w:val="24"/>
        </w:rPr>
        <w:t>;</w:t>
      </w:r>
    </w:p>
    <w:p w14:paraId="387DA029"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система </w:t>
      </w:r>
      <w:proofErr w:type="spellStart"/>
      <w:r w:rsidRPr="00E95072">
        <w:rPr>
          <w:rFonts w:ascii="Times New Roman" w:eastAsia="TimesNewRoman" w:hAnsi="Times New Roman" w:cs="Times New Roman"/>
          <w:iCs/>
          <w:sz w:val="24"/>
          <w:szCs w:val="24"/>
        </w:rPr>
        <w:t>управління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фінансовими</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ризиками</w:t>
      </w:r>
      <w:proofErr w:type="spellEnd"/>
      <w:r w:rsidRPr="00E95072">
        <w:rPr>
          <w:rFonts w:ascii="Times New Roman" w:eastAsia="TimesNewRoman" w:hAnsi="Times New Roman" w:cs="Times New Roman"/>
          <w:iCs/>
          <w:sz w:val="24"/>
          <w:szCs w:val="24"/>
        </w:rPr>
        <w:t>.</w:t>
      </w:r>
    </w:p>
    <w:p w14:paraId="46761FA2"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12.23. </w:t>
      </w:r>
      <w:proofErr w:type="spellStart"/>
      <w:r w:rsidRPr="00E95072">
        <w:rPr>
          <w:rFonts w:ascii="Times New Roman" w:hAnsi="Times New Roman" w:cs="Times New Roman"/>
          <w:b/>
          <w:iCs/>
          <w:sz w:val="24"/>
          <w:szCs w:val="24"/>
        </w:rPr>
        <w:t>Формування</w:t>
      </w:r>
      <w:proofErr w:type="spellEnd"/>
      <w:r w:rsidRPr="00E95072">
        <w:rPr>
          <w:rFonts w:ascii="Times New Roman" w:hAnsi="Times New Roman" w:cs="Times New Roman"/>
          <w:b/>
          <w:iCs/>
          <w:sz w:val="24"/>
          <w:szCs w:val="24"/>
        </w:rPr>
        <w:t xml:space="preserve"> резервного </w:t>
      </w:r>
      <w:proofErr w:type="spellStart"/>
      <w:r w:rsidRPr="00E95072">
        <w:rPr>
          <w:rFonts w:ascii="Times New Roman" w:hAnsi="Times New Roman" w:cs="Times New Roman"/>
          <w:b/>
          <w:iCs/>
          <w:sz w:val="24"/>
          <w:szCs w:val="24"/>
        </w:rPr>
        <w:t>капіталу</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 xml:space="preserve"> до </w:t>
      </w:r>
      <w:proofErr w:type="spellStart"/>
      <w:r w:rsidRPr="00E95072">
        <w:rPr>
          <w:rFonts w:ascii="Times New Roman" w:hAnsi="Times New Roman" w:cs="Times New Roman"/>
          <w:b/>
          <w:iCs/>
          <w:sz w:val="24"/>
          <w:szCs w:val="24"/>
        </w:rPr>
        <w:t>заходів</w:t>
      </w:r>
      <w:proofErr w:type="spellEnd"/>
      <w:r w:rsidRPr="00E95072">
        <w:rPr>
          <w:rFonts w:ascii="Times New Roman" w:hAnsi="Times New Roman" w:cs="Times New Roman"/>
          <w:b/>
          <w:iCs/>
          <w:sz w:val="24"/>
          <w:szCs w:val="24"/>
        </w:rPr>
        <w:t>:</w:t>
      </w:r>
    </w:p>
    <w:p w14:paraId="3CA8626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ухилення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від</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22D4712C"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самострахування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ризиків</w:t>
      </w:r>
      <w:proofErr w:type="spellEnd"/>
      <w:r w:rsidRPr="00E95072">
        <w:rPr>
          <w:rFonts w:ascii="Times New Roman" w:eastAsia="TimesNewRoman" w:hAnsi="Times New Roman" w:cs="Times New Roman"/>
          <w:iCs/>
          <w:sz w:val="24"/>
          <w:szCs w:val="24"/>
        </w:rPr>
        <w:t>;</w:t>
      </w:r>
    </w:p>
    <w:p w14:paraId="4B0677B4"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розподілу</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522B229C"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12.24. До </w:t>
      </w:r>
      <w:proofErr w:type="spellStart"/>
      <w:r w:rsidRPr="00E95072">
        <w:rPr>
          <w:rFonts w:ascii="Times New Roman" w:hAnsi="Times New Roman" w:cs="Times New Roman"/>
          <w:b/>
          <w:iCs/>
          <w:sz w:val="24"/>
          <w:szCs w:val="24"/>
        </w:rPr>
        <w:t>яких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інструментів</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зменшення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фінансового</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ризику</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відноситься</w:t>
      </w:r>
      <w:proofErr w:type="spellEnd"/>
      <w:r w:rsidRPr="00E95072">
        <w:rPr>
          <w:rFonts w:ascii="Times New Roman" w:hAnsi="Times New Roman" w:cs="Times New Roman"/>
          <w:b/>
          <w:iCs/>
          <w:sz w:val="24"/>
          <w:szCs w:val="24"/>
        </w:rPr>
        <w:t xml:space="preserve"> факторинг:</w:t>
      </w:r>
    </w:p>
    <w:p w14:paraId="5BDB9BED"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формування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резервів</w:t>
      </w:r>
      <w:proofErr w:type="spellEnd"/>
      <w:r w:rsidRPr="00E95072">
        <w:rPr>
          <w:rFonts w:ascii="Times New Roman" w:eastAsia="TimesNewRoman" w:hAnsi="Times New Roman" w:cs="Times New Roman"/>
          <w:iCs/>
          <w:sz w:val="24"/>
          <w:szCs w:val="24"/>
        </w:rPr>
        <w:t>;</w:t>
      </w:r>
    </w:p>
    <w:p w14:paraId="12F9CA76"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lastRenderedPageBreak/>
        <w:t xml:space="preserve">б) </w:t>
      </w:r>
      <w:proofErr w:type="spellStart"/>
      <w:r w:rsidRPr="00E95072">
        <w:rPr>
          <w:rFonts w:ascii="Times New Roman" w:eastAsia="TimesNewRoman" w:hAnsi="Times New Roman" w:cs="Times New Roman"/>
          <w:iCs/>
          <w:sz w:val="24"/>
          <w:szCs w:val="24"/>
        </w:rPr>
        <w:t>об’єднання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13D8D1E8"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передача </w:t>
      </w:r>
      <w:proofErr w:type="spellStart"/>
      <w:r w:rsidRPr="00E95072">
        <w:rPr>
          <w:rFonts w:ascii="Times New Roman" w:eastAsia="TimesNewRoman" w:hAnsi="Times New Roman" w:cs="Times New Roman"/>
          <w:iCs/>
          <w:sz w:val="24"/>
          <w:szCs w:val="24"/>
        </w:rPr>
        <w:t>ризику</w:t>
      </w:r>
      <w:proofErr w:type="spellEnd"/>
      <w:r w:rsidRPr="00E95072">
        <w:rPr>
          <w:rFonts w:ascii="Times New Roman" w:eastAsia="TimesNewRoman" w:hAnsi="Times New Roman" w:cs="Times New Roman"/>
          <w:iCs/>
          <w:sz w:val="24"/>
          <w:szCs w:val="24"/>
        </w:rPr>
        <w:t>?</w:t>
      </w:r>
    </w:p>
    <w:p w14:paraId="7FF97E3B"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12.25. Яка форма </w:t>
      </w:r>
      <w:proofErr w:type="spellStart"/>
      <w:r w:rsidRPr="00E95072">
        <w:rPr>
          <w:rFonts w:ascii="Times New Roman" w:hAnsi="Times New Roman" w:cs="Times New Roman"/>
          <w:b/>
          <w:iCs/>
          <w:sz w:val="24"/>
          <w:szCs w:val="24"/>
        </w:rPr>
        <w:t>диверсифікації</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передбачає</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використання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альтернативних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можливостей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одержання</w:t>
      </w:r>
      <w:proofErr w:type="spellEnd"/>
      <w:r w:rsidRPr="00E95072">
        <w:rPr>
          <w:rFonts w:ascii="Times New Roman" w:hAnsi="Times New Roman" w:cs="Times New Roman"/>
          <w:b/>
          <w:iCs/>
          <w:sz w:val="24"/>
          <w:szCs w:val="24"/>
        </w:rPr>
        <w:t xml:space="preserve"> доходу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різноманітних</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фінансових</w:t>
      </w:r>
      <w:proofErr w:type="spellEnd"/>
      <w:r w:rsidRPr="00E95072">
        <w:rPr>
          <w:rFonts w:ascii="Times New Roman" w:hAnsi="Times New Roman" w:cs="Times New Roman"/>
          <w:b/>
          <w:iCs/>
          <w:sz w:val="24"/>
          <w:szCs w:val="24"/>
          <w:lang w:val="uk-UA"/>
        </w:rPr>
        <w:t xml:space="preserve"> </w:t>
      </w:r>
      <w:proofErr w:type="spellStart"/>
      <w:r w:rsidRPr="00E95072">
        <w:rPr>
          <w:rFonts w:ascii="Times New Roman" w:hAnsi="Times New Roman" w:cs="Times New Roman"/>
          <w:b/>
          <w:iCs/>
          <w:sz w:val="24"/>
          <w:szCs w:val="24"/>
        </w:rPr>
        <w:t>операцій</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безпосередньо</w:t>
      </w:r>
      <w:proofErr w:type="spellEnd"/>
      <w:r w:rsidRPr="00E95072">
        <w:rPr>
          <w:rFonts w:ascii="Times New Roman" w:hAnsi="Times New Roman" w:cs="Times New Roman"/>
          <w:b/>
          <w:iCs/>
          <w:sz w:val="24"/>
          <w:szCs w:val="24"/>
        </w:rPr>
        <w:t xml:space="preserve"> не </w:t>
      </w:r>
      <w:proofErr w:type="spellStart"/>
      <w:r w:rsidRPr="00E95072">
        <w:rPr>
          <w:rFonts w:ascii="Times New Roman" w:hAnsi="Times New Roman" w:cs="Times New Roman"/>
          <w:b/>
          <w:iCs/>
          <w:sz w:val="24"/>
          <w:szCs w:val="24"/>
        </w:rPr>
        <w:t>пов’язаних</w:t>
      </w:r>
      <w:proofErr w:type="spellEnd"/>
      <w:r w:rsidRPr="00E95072">
        <w:rPr>
          <w:rFonts w:ascii="Times New Roman" w:hAnsi="Times New Roman" w:cs="Times New Roman"/>
          <w:b/>
          <w:iCs/>
          <w:sz w:val="24"/>
          <w:szCs w:val="24"/>
        </w:rPr>
        <w:t xml:space="preserve"> одно з одною:</w:t>
      </w:r>
    </w:p>
    <w:p w14:paraId="216C8C2E"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диверсифікація</w:t>
      </w:r>
      <w:proofErr w:type="spellEnd"/>
      <w:r w:rsidRPr="00E95072">
        <w:rPr>
          <w:rFonts w:ascii="Times New Roman" w:eastAsia="TimesNewRoman" w:hAnsi="Times New Roman" w:cs="Times New Roman"/>
          <w:iCs/>
          <w:sz w:val="24"/>
          <w:szCs w:val="24"/>
        </w:rPr>
        <w:t xml:space="preserve"> портфеля </w:t>
      </w:r>
      <w:proofErr w:type="spellStart"/>
      <w:r w:rsidRPr="00E95072">
        <w:rPr>
          <w:rFonts w:ascii="Times New Roman" w:eastAsia="TimesNewRoman" w:hAnsi="Times New Roman" w:cs="Times New Roman"/>
          <w:iCs/>
          <w:sz w:val="24"/>
          <w:szCs w:val="24"/>
        </w:rPr>
        <w:t>цінних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паперів</w:t>
      </w:r>
      <w:proofErr w:type="spellEnd"/>
      <w:r w:rsidRPr="00E95072">
        <w:rPr>
          <w:rFonts w:ascii="Times New Roman" w:eastAsia="TimesNewRoman" w:hAnsi="Times New Roman" w:cs="Times New Roman"/>
          <w:iCs/>
          <w:sz w:val="24"/>
          <w:szCs w:val="24"/>
        </w:rPr>
        <w:t>;</w:t>
      </w:r>
    </w:p>
    <w:p w14:paraId="5C4A862B"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диверсифікація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депозитних</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вкладів</w:t>
      </w:r>
      <w:proofErr w:type="spellEnd"/>
      <w:r w:rsidRPr="00E95072">
        <w:rPr>
          <w:rFonts w:ascii="Times New Roman" w:eastAsia="TimesNewRoman" w:hAnsi="Times New Roman" w:cs="Times New Roman"/>
          <w:iCs/>
          <w:sz w:val="24"/>
          <w:szCs w:val="24"/>
        </w:rPr>
        <w:t>;</w:t>
      </w:r>
    </w:p>
    <w:p w14:paraId="320A081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в) </w:t>
      </w:r>
      <w:proofErr w:type="spellStart"/>
      <w:r w:rsidRPr="00E95072">
        <w:rPr>
          <w:rFonts w:ascii="Times New Roman" w:eastAsia="TimesNewRoman" w:hAnsi="Times New Roman" w:cs="Times New Roman"/>
          <w:iCs/>
          <w:sz w:val="24"/>
          <w:szCs w:val="24"/>
        </w:rPr>
        <w:t>диверсифікація</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фінансової</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діяльності</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підприємства</w:t>
      </w:r>
      <w:proofErr w:type="spellEnd"/>
      <w:r w:rsidRPr="00E95072">
        <w:rPr>
          <w:rFonts w:ascii="Times New Roman" w:eastAsia="TimesNewRoman" w:hAnsi="Times New Roman" w:cs="Times New Roman"/>
          <w:iCs/>
          <w:sz w:val="24"/>
          <w:szCs w:val="24"/>
        </w:rPr>
        <w:t>?</w:t>
      </w:r>
    </w:p>
    <w:p w14:paraId="45E47C52" w14:textId="77777777" w:rsidR="00460662" w:rsidRPr="00E95072" w:rsidRDefault="00460662" w:rsidP="000F0836">
      <w:pPr>
        <w:autoSpaceDE w:val="0"/>
        <w:autoSpaceDN w:val="0"/>
        <w:adjustRightInd w:val="0"/>
        <w:spacing w:after="0" w:line="240" w:lineRule="auto"/>
        <w:jc w:val="both"/>
        <w:rPr>
          <w:rFonts w:ascii="Times New Roman" w:hAnsi="Times New Roman" w:cs="Times New Roman"/>
          <w:b/>
          <w:iCs/>
          <w:sz w:val="24"/>
          <w:szCs w:val="24"/>
        </w:rPr>
      </w:pPr>
      <w:r w:rsidRPr="00E95072">
        <w:rPr>
          <w:rFonts w:ascii="Times New Roman" w:hAnsi="Times New Roman" w:cs="Times New Roman"/>
          <w:b/>
          <w:iCs/>
          <w:sz w:val="24"/>
          <w:szCs w:val="24"/>
        </w:rPr>
        <w:t xml:space="preserve">12.26. </w:t>
      </w:r>
      <w:proofErr w:type="spellStart"/>
      <w:r w:rsidRPr="00E95072">
        <w:rPr>
          <w:rFonts w:ascii="Times New Roman" w:hAnsi="Times New Roman" w:cs="Times New Roman"/>
          <w:b/>
          <w:iCs/>
          <w:sz w:val="24"/>
          <w:szCs w:val="24"/>
        </w:rPr>
        <w:t>Страхування</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ціни</w:t>
      </w:r>
      <w:proofErr w:type="spellEnd"/>
      <w:r w:rsidRPr="00E95072">
        <w:rPr>
          <w:rFonts w:ascii="Times New Roman" w:hAnsi="Times New Roman" w:cs="Times New Roman"/>
          <w:b/>
          <w:iCs/>
          <w:sz w:val="24"/>
          <w:szCs w:val="24"/>
        </w:rPr>
        <w:t xml:space="preserve"> товару </w:t>
      </w:r>
      <w:proofErr w:type="spellStart"/>
      <w:r w:rsidRPr="00E95072">
        <w:rPr>
          <w:rFonts w:ascii="Times New Roman" w:hAnsi="Times New Roman" w:cs="Times New Roman"/>
          <w:b/>
          <w:iCs/>
          <w:sz w:val="24"/>
          <w:szCs w:val="24"/>
        </w:rPr>
        <w:t>від</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ризику</w:t>
      </w:r>
      <w:proofErr w:type="spellEnd"/>
      <w:r w:rsidRPr="00E95072">
        <w:rPr>
          <w:rFonts w:ascii="Times New Roman" w:hAnsi="Times New Roman" w:cs="Times New Roman"/>
          <w:b/>
          <w:iCs/>
          <w:sz w:val="24"/>
          <w:szCs w:val="24"/>
        </w:rPr>
        <w:t xml:space="preserve"> </w:t>
      </w:r>
      <w:proofErr w:type="spellStart"/>
      <w:r w:rsidRPr="00E95072">
        <w:rPr>
          <w:rFonts w:ascii="Times New Roman" w:hAnsi="Times New Roman" w:cs="Times New Roman"/>
          <w:b/>
          <w:iCs/>
          <w:sz w:val="24"/>
          <w:szCs w:val="24"/>
        </w:rPr>
        <w:t>називається</w:t>
      </w:r>
      <w:proofErr w:type="spellEnd"/>
      <w:r w:rsidRPr="00E95072">
        <w:rPr>
          <w:rFonts w:ascii="Times New Roman" w:hAnsi="Times New Roman" w:cs="Times New Roman"/>
          <w:b/>
          <w:iCs/>
          <w:sz w:val="24"/>
          <w:szCs w:val="24"/>
        </w:rPr>
        <w:t>:</w:t>
      </w:r>
    </w:p>
    <w:p w14:paraId="69823133"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а) </w:t>
      </w:r>
      <w:proofErr w:type="spellStart"/>
      <w:r w:rsidRPr="00E95072">
        <w:rPr>
          <w:rFonts w:ascii="Times New Roman" w:eastAsia="TimesNewRoman" w:hAnsi="Times New Roman" w:cs="Times New Roman"/>
          <w:iCs/>
          <w:sz w:val="24"/>
          <w:szCs w:val="24"/>
        </w:rPr>
        <w:t>хеджуванням</w:t>
      </w:r>
      <w:proofErr w:type="spellEnd"/>
      <w:r w:rsidRPr="00E95072">
        <w:rPr>
          <w:rFonts w:ascii="Times New Roman" w:eastAsia="TimesNewRoman" w:hAnsi="Times New Roman" w:cs="Times New Roman"/>
          <w:iCs/>
          <w:sz w:val="24"/>
          <w:szCs w:val="24"/>
        </w:rPr>
        <w:t>;</w:t>
      </w:r>
    </w:p>
    <w:p w14:paraId="42A66272" w14:textId="77777777" w:rsidR="00460662" w:rsidRPr="00E95072" w:rsidRDefault="00460662" w:rsidP="000F0836">
      <w:pPr>
        <w:autoSpaceDE w:val="0"/>
        <w:autoSpaceDN w:val="0"/>
        <w:adjustRightInd w:val="0"/>
        <w:spacing w:after="0" w:line="240" w:lineRule="auto"/>
        <w:jc w:val="both"/>
        <w:rPr>
          <w:rFonts w:ascii="Times New Roman" w:eastAsia="TimesNewRoman" w:hAnsi="Times New Roman" w:cs="Times New Roman"/>
          <w:iCs/>
          <w:sz w:val="24"/>
          <w:szCs w:val="24"/>
        </w:rPr>
      </w:pPr>
      <w:r w:rsidRPr="00E95072">
        <w:rPr>
          <w:rFonts w:ascii="Times New Roman" w:eastAsia="TimesNewRoman" w:hAnsi="Times New Roman" w:cs="Times New Roman"/>
          <w:iCs/>
          <w:sz w:val="24"/>
          <w:szCs w:val="24"/>
        </w:rPr>
        <w:t xml:space="preserve">б) </w:t>
      </w:r>
      <w:proofErr w:type="spellStart"/>
      <w:r w:rsidRPr="00E95072">
        <w:rPr>
          <w:rFonts w:ascii="Times New Roman" w:eastAsia="TimesNewRoman" w:hAnsi="Times New Roman" w:cs="Times New Roman"/>
          <w:iCs/>
          <w:sz w:val="24"/>
          <w:szCs w:val="24"/>
        </w:rPr>
        <w:t>диверсифікацією</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покупців</w:t>
      </w:r>
      <w:proofErr w:type="spellEnd"/>
      <w:r w:rsidRPr="00E95072">
        <w:rPr>
          <w:rFonts w:ascii="Times New Roman" w:eastAsia="TimesNewRoman" w:hAnsi="Times New Roman" w:cs="Times New Roman"/>
          <w:iCs/>
          <w:sz w:val="24"/>
          <w:szCs w:val="24"/>
        </w:rPr>
        <w:t xml:space="preserve"> </w:t>
      </w:r>
      <w:proofErr w:type="spellStart"/>
      <w:r w:rsidRPr="00E95072">
        <w:rPr>
          <w:rFonts w:ascii="Times New Roman" w:eastAsia="TimesNewRoman" w:hAnsi="Times New Roman" w:cs="Times New Roman"/>
          <w:iCs/>
          <w:sz w:val="24"/>
          <w:szCs w:val="24"/>
        </w:rPr>
        <w:t>продукції</w:t>
      </w:r>
      <w:proofErr w:type="spellEnd"/>
      <w:r w:rsidRPr="00E95072">
        <w:rPr>
          <w:rFonts w:ascii="Times New Roman" w:eastAsia="TimesNewRoman" w:hAnsi="Times New Roman" w:cs="Times New Roman"/>
          <w:iCs/>
          <w:sz w:val="24"/>
          <w:szCs w:val="24"/>
        </w:rPr>
        <w:t>;</w:t>
      </w:r>
    </w:p>
    <w:p w14:paraId="041B7EFE" w14:textId="6EA56409" w:rsidR="00460662" w:rsidRPr="00E95072" w:rsidRDefault="00460662" w:rsidP="000F0836">
      <w:pPr>
        <w:spacing w:after="0" w:line="240" w:lineRule="auto"/>
        <w:jc w:val="both"/>
        <w:rPr>
          <w:rFonts w:ascii="Times New Roman" w:hAnsi="Times New Roman" w:cs="Times New Roman"/>
          <w:sz w:val="24"/>
          <w:szCs w:val="24"/>
          <w:lang w:val="uk-UA"/>
        </w:rPr>
      </w:pPr>
      <w:r w:rsidRPr="00E95072">
        <w:rPr>
          <w:rFonts w:ascii="Times New Roman" w:eastAsia="TimesNewRoman" w:hAnsi="Times New Roman" w:cs="Times New Roman"/>
          <w:iCs/>
          <w:sz w:val="24"/>
          <w:szCs w:val="24"/>
        </w:rPr>
        <w:t>в) факторингом</w:t>
      </w:r>
      <w:r w:rsidR="00C766DE">
        <w:rPr>
          <w:rFonts w:ascii="Times New Roman" w:eastAsia="TimesNewRoman" w:hAnsi="Times New Roman" w:cs="Times New Roman"/>
          <w:iCs/>
          <w:sz w:val="24"/>
          <w:szCs w:val="24"/>
          <w:lang w:val="uk-UA"/>
        </w:rPr>
        <w:t>.</w:t>
      </w:r>
    </w:p>
    <w:p w14:paraId="2DE38601" w14:textId="77777777" w:rsidR="00331377" w:rsidRPr="00E95072" w:rsidRDefault="00331377" w:rsidP="000F0836">
      <w:pPr>
        <w:spacing w:after="0" w:line="240" w:lineRule="auto"/>
        <w:ind w:firstLine="567"/>
        <w:jc w:val="both"/>
        <w:rPr>
          <w:rFonts w:ascii="Times New Roman" w:hAnsi="Times New Roman" w:cs="Times New Roman"/>
          <w:sz w:val="24"/>
          <w:szCs w:val="24"/>
          <w:lang w:val="uk-UA" w:eastAsia="uk-UA"/>
        </w:rPr>
      </w:pPr>
    </w:p>
    <w:p w14:paraId="70AA1E73" w14:textId="49CD4A14" w:rsidR="000F0836" w:rsidRDefault="00D74CE3" w:rsidP="00D74CE3">
      <w:pPr>
        <w:autoSpaceDE w:val="0"/>
        <w:autoSpaceDN w:val="0"/>
        <w:spacing w:after="0" w:line="240" w:lineRule="auto"/>
        <w:ind w:firstLine="567"/>
        <w:jc w:val="center"/>
        <w:rPr>
          <w:rFonts w:ascii="Times New Roman" w:hAnsi="Times New Roman" w:cs="Times New Roman"/>
          <w:b/>
          <w:color w:val="000000"/>
          <w:sz w:val="24"/>
          <w:szCs w:val="24"/>
          <w:lang w:val="uk-UA" w:eastAsia="uk-UA"/>
        </w:rPr>
      </w:pPr>
      <w:r>
        <w:rPr>
          <w:rFonts w:ascii="Times New Roman" w:hAnsi="Times New Roman" w:cs="Times New Roman"/>
          <w:b/>
          <w:color w:val="000000"/>
          <w:sz w:val="24"/>
          <w:szCs w:val="24"/>
          <w:lang w:val="uk-UA" w:eastAsia="uk-UA"/>
        </w:rPr>
        <w:t xml:space="preserve">7. </w:t>
      </w:r>
      <w:r w:rsidR="009744B3" w:rsidRPr="00E95072">
        <w:rPr>
          <w:rFonts w:ascii="Times New Roman" w:hAnsi="Times New Roman" w:cs="Times New Roman"/>
          <w:b/>
          <w:color w:val="000000"/>
          <w:sz w:val="24"/>
          <w:szCs w:val="24"/>
          <w:lang w:val="uk-UA" w:eastAsia="uk-UA"/>
        </w:rPr>
        <w:t>Індивідуальні завдання</w:t>
      </w:r>
    </w:p>
    <w:p w14:paraId="46DE57EB" w14:textId="77777777" w:rsidR="00D74CE3" w:rsidRPr="00D74CE3" w:rsidRDefault="00D74CE3" w:rsidP="00D74CE3">
      <w:pPr>
        <w:autoSpaceDE w:val="0"/>
        <w:autoSpaceDN w:val="0"/>
        <w:spacing w:after="0" w:line="240" w:lineRule="auto"/>
        <w:ind w:firstLine="567"/>
        <w:jc w:val="both"/>
        <w:rPr>
          <w:rFonts w:ascii="Times New Roman" w:hAnsi="Times New Roman" w:cs="Times New Roman"/>
          <w:b/>
          <w:sz w:val="24"/>
          <w:szCs w:val="24"/>
          <w:lang w:val="uk-UA" w:eastAsia="uk-UA"/>
        </w:rPr>
      </w:pPr>
      <w:proofErr w:type="spellStart"/>
      <w:r w:rsidRPr="00D74CE3">
        <w:rPr>
          <w:rFonts w:ascii="Times New Roman" w:hAnsi="Times New Roman" w:cs="Times New Roman"/>
          <w:bCs/>
          <w:sz w:val="24"/>
          <w:szCs w:val="24"/>
          <w:lang w:eastAsia="uk-UA"/>
        </w:rPr>
        <w:t>Підготувати</w:t>
      </w:r>
      <w:proofErr w:type="spellEnd"/>
      <w:r w:rsidRPr="00D74CE3">
        <w:rPr>
          <w:rFonts w:ascii="Times New Roman" w:hAnsi="Times New Roman" w:cs="Times New Roman"/>
          <w:bCs/>
          <w:sz w:val="24"/>
          <w:szCs w:val="24"/>
          <w:lang w:eastAsia="uk-UA"/>
        </w:rPr>
        <w:t xml:space="preserve"> </w:t>
      </w:r>
      <w:proofErr w:type="spellStart"/>
      <w:r w:rsidRPr="00D74CE3">
        <w:rPr>
          <w:rFonts w:ascii="Times New Roman" w:hAnsi="Times New Roman" w:cs="Times New Roman"/>
          <w:bCs/>
          <w:sz w:val="24"/>
          <w:szCs w:val="24"/>
          <w:lang w:eastAsia="uk-UA"/>
        </w:rPr>
        <w:t>доповідь</w:t>
      </w:r>
      <w:proofErr w:type="spellEnd"/>
      <w:r w:rsidRPr="00D74CE3">
        <w:rPr>
          <w:rFonts w:ascii="Times New Roman" w:hAnsi="Times New Roman" w:cs="Times New Roman"/>
          <w:bCs/>
          <w:sz w:val="24"/>
          <w:szCs w:val="24"/>
          <w:lang w:eastAsia="uk-UA"/>
        </w:rPr>
        <w:t xml:space="preserve"> на тем</w:t>
      </w:r>
      <w:r w:rsidRPr="00D74CE3">
        <w:rPr>
          <w:rFonts w:ascii="Times New Roman" w:hAnsi="Times New Roman" w:cs="Times New Roman"/>
          <w:bCs/>
          <w:sz w:val="24"/>
          <w:szCs w:val="24"/>
          <w:lang w:val="uk-UA" w:eastAsia="uk-UA"/>
        </w:rPr>
        <w:t>и (8-10 сторінок)</w:t>
      </w:r>
      <w:r w:rsidRPr="00D74CE3">
        <w:rPr>
          <w:rFonts w:ascii="Times New Roman" w:hAnsi="Times New Roman" w:cs="Times New Roman"/>
          <w:bCs/>
          <w:sz w:val="24"/>
          <w:szCs w:val="24"/>
          <w:lang w:eastAsia="uk-UA"/>
        </w:rPr>
        <w:t>:</w:t>
      </w:r>
    </w:p>
    <w:p w14:paraId="5ADFABE9"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rPr>
        <w:t xml:space="preserve">1. </w:t>
      </w:r>
      <w:r w:rsidRPr="00D74CE3">
        <w:rPr>
          <w:rFonts w:ascii="Times New Roman" w:hAnsi="Times New Roman" w:cs="Times New Roman"/>
          <w:spacing w:val="-5"/>
          <w:sz w:val="24"/>
          <w:szCs w:val="24"/>
          <w:lang w:val="uk-UA"/>
        </w:rPr>
        <w:t>О</w:t>
      </w:r>
      <w:proofErr w:type="spellStart"/>
      <w:r w:rsidRPr="00D74CE3">
        <w:rPr>
          <w:rFonts w:ascii="Times New Roman" w:hAnsi="Times New Roman" w:cs="Times New Roman"/>
          <w:spacing w:val="-5"/>
          <w:sz w:val="24"/>
          <w:szCs w:val="24"/>
        </w:rPr>
        <w:t>сновні</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риси</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 xml:space="preserve">, як </w:t>
      </w:r>
      <w:proofErr w:type="spellStart"/>
      <w:r w:rsidRPr="00D74CE3">
        <w:rPr>
          <w:rFonts w:ascii="Times New Roman" w:hAnsi="Times New Roman" w:cs="Times New Roman"/>
          <w:spacing w:val="-5"/>
          <w:sz w:val="24"/>
          <w:szCs w:val="24"/>
        </w:rPr>
        <w:t>галузі</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спеціальних</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економічних</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знань</w:t>
      </w:r>
      <w:proofErr w:type="spellEnd"/>
      <w:r w:rsidRPr="00D74CE3">
        <w:rPr>
          <w:rFonts w:ascii="Times New Roman" w:hAnsi="Times New Roman" w:cs="Times New Roman"/>
          <w:spacing w:val="-5"/>
          <w:sz w:val="24"/>
          <w:szCs w:val="24"/>
        </w:rPr>
        <w:t xml:space="preserve">. </w:t>
      </w:r>
    </w:p>
    <w:p w14:paraId="51D2F145"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rPr>
        <w:t xml:space="preserve">2. </w:t>
      </w:r>
      <w:r w:rsidRPr="00D74CE3">
        <w:rPr>
          <w:rFonts w:ascii="Times New Roman" w:hAnsi="Times New Roman" w:cs="Times New Roman"/>
          <w:spacing w:val="-5"/>
          <w:sz w:val="24"/>
          <w:szCs w:val="24"/>
          <w:lang w:val="uk-UA"/>
        </w:rPr>
        <w:t>В</w:t>
      </w:r>
      <w:proofErr w:type="spellStart"/>
      <w:r w:rsidRPr="00D74CE3">
        <w:rPr>
          <w:rFonts w:ascii="Times New Roman" w:hAnsi="Times New Roman" w:cs="Times New Roman"/>
          <w:spacing w:val="-5"/>
          <w:sz w:val="24"/>
          <w:szCs w:val="24"/>
        </w:rPr>
        <w:t>заємозв’язок</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 xml:space="preserve"> з </w:t>
      </w:r>
      <w:proofErr w:type="spellStart"/>
      <w:r w:rsidRPr="00D74CE3">
        <w:rPr>
          <w:rFonts w:ascii="Times New Roman" w:hAnsi="Times New Roman" w:cs="Times New Roman"/>
          <w:spacing w:val="-5"/>
          <w:sz w:val="24"/>
          <w:szCs w:val="24"/>
        </w:rPr>
        <w:t>іншими</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галузями</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наукових</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знань</w:t>
      </w:r>
      <w:proofErr w:type="spellEnd"/>
      <w:r w:rsidRPr="00D74CE3">
        <w:rPr>
          <w:rFonts w:ascii="Times New Roman" w:hAnsi="Times New Roman" w:cs="Times New Roman"/>
          <w:spacing w:val="-5"/>
          <w:sz w:val="24"/>
          <w:szCs w:val="24"/>
        </w:rPr>
        <w:t>.</w:t>
      </w:r>
    </w:p>
    <w:p w14:paraId="247EC5ED"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3.</w:t>
      </w:r>
      <w:r w:rsidRPr="00D74CE3">
        <w:rPr>
          <w:rFonts w:ascii="Times New Roman" w:hAnsi="Times New Roman" w:cs="Times New Roman"/>
          <w:spacing w:val="-5"/>
          <w:sz w:val="24"/>
          <w:szCs w:val="24"/>
        </w:rPr>
        <w:t xml:space="preserve"> </w:t>
      </w:r>
      <w:r w:rsidRPr="00D74CE3">
        <w:rPr>
          <w:rFonts w:ascii="Times New Roman" w:hAnsi="Times New Roman" w:cs="Times New Roman"/>
          <w:spacing w:val="-5"/>
          <w:sz w:val="24"/>
          <w:szCs w:val="24"/>
          <w:lang w:val="uk-UA"/>
        </w:rPr>
        <w:t>А</w:t>
      </w:r>
      <w:proofErr w:type="spellStart"/>
      <w:r w:rsidRPr="00D74CE3">
        <w:rPr>
          <w:rFonts w:ascii="Times New Roman" w:hAnsi="Times New Roman" w:cs="Times New Roman"/>
          <w:spacing w:val="-5"/>
          <w:sz w:val="24"/>
          <w:szCs w:val="24"/>
        </w:rPr>
        <w:t>ктуальні</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проблеми</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розвитку</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 xml:space="preserve"> на </w:t>
      </w:r>
      <w:proofErr w:type="spellStart"/>
      <w:r w:rsidRPr="00D74CE3">
        <w:rPr>
          <w:rFonts w:ascii="Times New Roman" w:hAnsi="Times New Roman" w:cs="Times New Roman"/>
          <w:spacing w:val="-5"/>
          <w:sz w:val="24"/>
          <w:szCs w:val="24"/>
        </w:rPr>
        <w:t>сучасному</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етапі</w:t>
      </w:r>
      <w:proofErr w:type="spellEnd"/>
      <w:r w:rsidRPr="00D74CE3">
        <w:rPr>
          <w:rFonts w:ascii="Times New Roman" w:hAnsi="Times New Roman" w:cs="Times New Roman"/>
          <w:spacing w:val="-5"/>
          <w:sz w:val="24"/>
          <w:szCs w:val="24"/>
        </w:rPr>
        <w:t xml:space="preserve"> в </w:t>
      </w:r>
      <w:proofErr w:type="spellStart"/>
      <w:r w:rsidRPr="00D74CE3">
        <w:rPr>
          <w:rFonts w:ascii="Times New Roman" w:hAnsi="Times New Roman" w:cs="Times New Roman"/>
          <w:spacing w:val="-5"/>
          <w:sz w:val="24"/>
          <w:szCs w:val="24"/>
        </w:rPr>
        <w:t>Україні</w:t>
      </w:r>
      <w:proofErr w:type="spellEnd"/>
      <w:r w:rsidRPr="00D74CE3">
        <w:rPr>
          <w:rFonts w:ascii="Times New Roman" w:hAnsi="Times New Roman" w:cs="Times New Roman"/>
          <w:spacing w:val="-5"/>
          <w:sz w:val="24"/>
          <w:szCs w:val="24"/>
        </w:rPr>
        <w:t xml:space="preserve">. </w:t>
      </w:r>
    </w:p>
    <w:p w14:paraId="2E7BD11E"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4. Ф</w:t>
      </w:r>
      <w:proofErr w:type="spellStart"/>
      <w:r w:rsidRPr="00D74CE3">
        <w:rPr>
          <w:rFonts w:ascii="Times New Roman" w:hAnsi="Times New Roman" w:cs="Times New Roman"/>
          <w:spacing w:val="-5"/>
          <w:sz w:val="24"/>
          <w:szCs w:val="24"/>
        </w:rPr>
        <w:t>ормалізовані</w:t>
      </w:r>
      <w:proofErr w:type="spellEnd"/>
      <w:r w:rsidRPr="00D74CE3">
        <w:rPr>
          <w:rFonts w:ascii="Times New Roman" w:hAnsi="Times New Roman" w:cs="Times New Roman"/>
          <w:spacing w:val="-5"/>
          <w:sz w:val="24"/>
          <w:szCs w:val="24"/>
          <w:lang w:val="uk-UA"/>
        </w:rPr>
        <w:t xml:space="preserve"> та неформалізовані </w:t>
      </w:r>
      <w:proofErr w:type="spellStart"/>
      <w:r w:rsidRPr="00D74CE3">
        <w:rPr>
          <w:rFonts w:ascii="Times New Roman" w:hAnsi="Times New Roman" w:cs="Times New Roman"/>
          <w:spacing w:val="-5"/>
          <w:sz w:val="24"/>
          <w:szCs w:val="24"/>
        </w:rPr>
        <w:t>методи</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 xml:space="preserve">. </w:t>
      </w:r>
    </w:p>
    <w:p w14:paraId="5F123254"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 xml:space="preserve">5. Види моделей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w:t>
      </w:r>
    </w:p>
    <w:p w14:paraId="5821B6D4"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6. З</w:t>
      </w:r>
      <w:proofErr w:type="spellStart"/>
      <w:r w:rsidRPr="00D74CE3">
        <w:rPr>
          <w:rFonts w:ascii="Times New Roman" w:hAnsi="Times New Roman" w:cs="Times New Roman"/>
          <w:spacing w:val="-5"/>
          <w:sz w:val="24"/>
          <w:szCs w:val="24"/>
        </w:rPr>
        <w:t>міст</w:t>
      </w:r>
      <w:proofErr w:type="spellEnd"/>
      <w:r w:rsidRPr="00D74CE3">
        <w:rPr>
          <w:rFonts w:ascii="Times New Roman" w:hAnsi="Times New Roman" w:cs="Times New Roman"/>
          <w:spacing w:val="-5"/>
          <w:sz w:val="24"/>
          <w:szCs w:val="24"/>
        </w:rPr>
        <w:t xml:space="preserve"> комплексного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w:t>
      </w:r>
    </w:p>
    <w:p w14:paraId="206FB597"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 xml:space="preserve">7. </w:t>
      </w:r>
      <w:r w:rsidRPr="00D74CE3">
        <w:rPr>
          <w:rFonts w:ascii="Times New Roman" w:hAnsi="Times New Roman" w:cs="Times New Roman"/>
          <w:spacing w:val="-5"/>
          <w:sz w:val="24"/>
          <w:szCs w:val="24"/>
        </w:rPr>
        <w:t xml:space="preserve">Охарактеризуйте </w:t>
      </w:r>
      <w:proofErr w:type="spellStart"/>
      <w:r w:rsidRPr="00D74CE3">
        <w:rPr>
          <w:rFonts w:ascii="Times New Roman" w:hAnsi="Times New Roman" w:cs="Times New Roman"/>
          <w:spacing w:val="-5"/>
          <w:sz w:val="24"/>
          <w:szCs w:val="24"/>
        </w:rPr>
        <w:t>процедури</w:t>
      </w:r>
      <w:proofErr w:type="spellEnd"/>
      <w:r w:rsidRPr="00D74CE3">
        <w:rPr>
          <w:rFonts w:ascii="Times New Roman" w:hAnsi="Times New Roman" w:cs="Times New Roman"/>
          <w:spacing w:val="-5"/>
          <w:sz w:val="24"/>
          <w:szCs w:val="24"/>
        </w:rPr>
        <w:t xml:space="preserve"> комплексного </w:t>
      </w:r>
      <w:proofErr w:type="spellStart"/>
      <w:r w:rsidRPr="00D74CE3">
        <w:rPr>
          <w:rFonts w:ascii="Times New Roman" w:hAnsi="Times New Roman" w:cs="Times New Roman"/>
          <w:spacing w:val="-5"/>
          <w:sz w:val="24"/>
          <w:szCs w:val="24"/>
        </w:rPr>
        <w:t>фінансового</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аналізу</w:t>
      </w:r>
      <w:proofErr w:type="spellEnd"/>
      <w:r w:rsidRPr="00D74CE3">
        <w:rPr>
          <w:rFonts w:ascii="Times New Roman" w:hAnsi="Times New Roman" w:cs="Times New Roman"/>
          <w:spacing w:val="-5"/>
          <w:sz w:val="24"/>
          <w:szCs w:val="24"/>
        </w:rPr>
        <w:t xml:space="preserve">. </w:t>
      </w:r>
    </w:p>
    <w:p w14:paraId="78961BC6"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8. Х</w:t>
      </w:r>
      <w:proofErr w:type="spellStart"/>
      <w:r w:rsidRPr="00D74CE3">
        <w:rPr>
          <w:rFonts w:ascii="Times New Roman" w:hAnsi="Times New Roman" w:cs="Times New Roman"/>
          <w:spacing w:val="-5"/>
          <w:sz w:val="24"/>
          <w:szCs w:val="24"/>
        </w:rPr>
        <w:t>арактеристик</w:t>
      </w:r>
      <w:proofErr w:type="spellEnd"/>
      <w:r w:rsidRPr="00D74CE3">
        <w:rPr>
          <w:rFonts w:ascii="Times New Roman" w:hAnsi="Times New Roman" w:cs="Times New Roman"/>
          <w:spacing w:val="-5"/>
          <w:sz w:val="24"/>
          <w:szCs w:val="24"/>
          <w:lang w:val="uk-UA"/>
        </w:rPr>
        <w:t>а</w:t>
      </w:r>
      <w:r w:rsidRPr="00D74CE3">
        <w:rPr>
          <w:rFonts w:ascii="Times New Roman" w:hAnsi="Times New Roman" w:cs="Times New Roman"/>
          <w:spacing w:val="-5"/>
          <w:sz w:val="24"/>
          <w:szCs w:val="24"/>
        </w:rPr>
        <w:t xml:space="preserve"> складу і </w:t>
      </w:r>
      <w:proofErr w:type="spellStart"/>
      <w:r w:rsidRPr="00D74CE3">
        <w:rPr>
          <w:rFonts w:ascii="Times New Roman" w:hAnsi="Times New Roman" w:cs="Times New Roman"/>
          <w:spacing w:val="-5"/>
          <w:sz w:val="24"/>
          <w:szCs w:val="24"/>
        </w:rPr>
        <w:t>змісту</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економічної</w:t>
      </w:r>
      <w:proofErr w:type="spellEnd"/>
      <w:r w:rsidRPr="00D74CE3">
        <w:rPr>
          <w:rFonts w:ascii="Times New Roman" w:hAnsi="Times New Roman" w:cs="Times New Roman"/>
          <w:spacing w:val="-5"/>
          <w:sz w:val="24"/>
          <w:szCs w:val="24"/>
        </w:rPr>
        <w:t xml:space="preserve"> </w:t>
      </w:r>
      <w:proofErr w:type="spellStart"/>
      <w:r w:rsidRPr="00D74CE3">
        <w:rPr>
          <w:rFonts w:ascii="Times New Roman" w:hAnsi="Times New Roman" w:cs="Times New Roman"/>
          <w:spacing w:val="-5"/>
          <w:sz w:val="24"/>
          <w:szCs w:val="24"/>
        </w:rPr>
        <w:t>інформації</w:t>
      </w:r>
      <w:proofErr w:type="spellEnd"/>
      <w:r w:rsidRPr="00D74CE3">
        <w:rPr>
          <w:rFonts w:ascii="Times New Roman" w:hAnsi="Times New Roman" w:cs="Times New Roman"/>
          <w:spacing w:val="-5"/>
          <w:sz w:val="24"/>
          <w:szCs w:val="24"/>
        </w:rPr>
        <w:t>.</w:t>
      </w:r>
    </w:p>
    <w:p w14:paraId="31B4646E"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9. Аналіз розвитку інвестиційної діяльності підприємства.</w:t>
      </w:r>
    </w:p>
    <w:p w14:paraId="707DA035"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10. Аналіз ефективності інвестицій.</w:t>
      </w:r>
    </w:p>
    <w:p w14:paraId="1E77FFB3"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11. Аналіз вартісного потенціалу підприємства.</w:t>
      </w:r>
    </w:p>
    <w:p w14:paraId="7C9945F9"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11. Аналіз та оцінка ділової активності персоналу підприємства.</w:t>
      </w:r>
    </w:p>
    <w:p w14:paraId="1F1E5A65"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12. Оцінка рівня і побудови рейтингових систем фінансового стану підприємства.</w:t>
      </w:r>
    </w:p>
    <w:p w14:paraId="6A7E8EC2"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 xml:space="preserve">13. Механізм формування і використання фінансових результатів </w:t>
      </w:r>
      <w:proofErr w:type="spellStart"/>
      <w:r w:rsidRPr="00D74CE3">
        <w:rPr>
          <w:rFonts w:ascii="Times New Roman" w:hAnsi="Times New Roman" w:cs="Times New Roman"/>
          <w:spacing w:val="-5"/>
          <w:sz w:val="24"/>
          <w:szCs w:val="24"/>
          <w:lang w:val="uk-UA"/>
        </w:rPr>
        <w:t>дільності</w:t>
      </w:r>
      <w:proofErr w:type="spellEnd"/>
      <w:r w:rsidRPr="00D74CE3">
        <w:rPr>
          <w:rFonts w:ascii="Times New Roman" w:hAnsi="Times New Roman" w:cs="Times New Roman"/>
          <w:spacing w:val="-5"/>
          <w:sz w:val="24"/>
          <w:szCs w:val="24"/>
          <w:lang w:val="uk-UA"/>
        </w:rPr>
        <w:t xml:space="preserve"> підприємства.</w:t>
      </w:r>
    </w:p>
    <w:p w14:paraId="14379FEA"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14. Оцінка фінансової стійкості підприємства за рівнем безпеки господарської діяльності.</w:t>
      </w:r>
    </w:p>
    <w:p w14:paraId="34FE9C04"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15. Методика стратегічного аналізу діяльності підприємства.</w:t>
      </w:r>
    </w:p>
    <w:p w14:paraId="26B40E49"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16. Портфельний аналіз у стратегічному управлінні.</w:t>
      </w:r>
    </w:p>
    <w:p w14:paraId="6494CF46"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17. Сутність економічної діагностики підприємства.</w:t>
      </w:r>
    </w:p>
    <w:p w14:paraId="3BE09895"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18. Стратегічний аналіз зовнішнього середовища.</w:t>
      </w:r>
    </w:p>
    <w:p w14:paraId="324A520A"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19. Функціонально-вартісний аналіз та його застосування.</w:t>
      </w:r>
    </w:p>
    <w:p w14:paraId="683A0F2A" w14:textId="77777777" w:rsidR="00D74CE3" w:rsidRPr="00D74CE3" w:rsidRDefault="00D74CE3" w:rsidP="00D74CE3">
      <w:pPr>
        <w:shd w:val="clear" w:color="auto" w:fill="FFFFFF"/>
        <w:tabs>
          <w:tab w:val="left" w:pos="475"/>
        </w:tabs>
        <w:autoSpaceDE w:val="0"/>
        <w:autoSpaceDN w:val="0"/>
        <w:spacing w:after="0" w:line="240" w:lineRule="auto"/>
        <w:ind w:firstLine="567"/>
        <w:jc w:val="both"/>
        <w:rPr>
          <w:rFonts w:ascii="Times New Roman" w:hAnsi="Times New Roman" w:cs="Times New Roman"/>
          <w:spacing w:val="-5"/>
          <w:sz w:val="24"/>
          <w:szCs w:val="24"/>
          <w:lang w:val="uk-UA"/>
        </w:rPr>
      </w:pPr>
      <w:r w:rsidRPr="00D74CE3">
        <w:rPr>
          <w:rFonts w:ascii="Times New Roman" w:hAnsi="Times New Roman" w:cs="Times New Roman"/>
          <w:spacing w:val="-5"/>
          <w:sz w:val="24"/>
          <w:szCs w:val="24"/>
          <w:lang w:val="uk-UA"/>
        </w:rPr>
        <w:t>20. Аналіз наявності та ефективності використання нематеріальних активів підприємства.</w:t>
      </w:r>
    </w:p>
    <w:p w14:paraId="1664ADAE" w14:textId="77777777" w:rsidR="00D74CE3" w:rsidRPr="00D74CE3" w:rsidRDefault="00D74CE3" w:rsidP="00D74CE3">
      <w:pPr>
        <w:autoSpaceDE w:val="0"/>
        <w:autoSpaceDN w:val="0"/>
        <w:spacing w:line="240" w:lineRule="auto"/>
        <w:ind w:firstLine="567"/>
        <w:rPr>
          <w:sz w:val="24"/>
          <w:szCs w:val="24"/>
          <w:lang w:val="uk-UA" w:eastAsia="uk-UA"/>
        </w:rPr>
      </w:pPr>
    </w:p>
    <w:p w14:paraId="495F1E15" w14:textId="77777777" w:rsidR="000F0836" w:rsidRPr="00E95072" w:rsidRDefault="000F0836" w:rsidP="000F0836">
      <w:pPr>
        <w:autoSpaceDE w:val="0"/>
        <w:autoSpaceDN w:val="0"/>
        <w:spacing w:after="0" w:line="240" w:lineRule="auto"/>
        <w:jc w:val="center"/>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8. Методи навчання</w:t>
      </w:r>
    </w:p>
    <w:p w14:paraId="6111F2A7" w14:textId="77777777" w:rsidR="000F0836" w:rsidRPr="00E95072" w:rsidRDefault="000F0836" w:rsidP="000F0836">
      <w:pPr>
        <w:autoSpaceDE w:val="0"/>
        <w:autoSpaceDN w:val="0"/>
        <w:spacing w:after="0" w:line="240" w:lineRule="auto"/>
        <w:ind w:firstLine="567"/>
        <w:jc w:val="center"/>
        <w:rPr>
          <w:rFonts w:ascii="Times New Roman" w:hAnsi="Times New Roman" w:cs="Times New Roman"/>
          <w:sz w:val="24"/>
          <w:szCs w:val="24"/>
          <w:lang w:val="uk-UA"/>
        </w:rPr>
      </w:pPr>
    </w:p>
    <w:p w14:paraId="0896E782"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rPr>
        <w:t xml:space="preserve">Під час викладання навчальної дисципліни використовуються </w:t>
      </w:r>
      <w:r w:rsidRPr="00E95072">
        <w:rPr>
          <w:rFonts w:ascii="Times New Roman" w:hAnsi="Times New Roman" w:cs="Times New Roman"/>
          <w:sz w:val="24"/>
          <w:szCs w:val="24"/>
          <w:lang w:val="uk-UA" w:eastAsia="uk-UA"/>
        </w:rPr>
        <w:t xml:space="preserve">методи навчання, що сприяють досягненню відповідних програмних результатів. </w:t>
      </w:r>
    </w:p>
    <w:p w14:paraId="203C1CDA"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sz w:val="24"/>
          <w:szCs w:val="24"/>
          <w:lang w:val="uk-UA" w:eastAsia="uk-UA"/>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tblGrid>
      <w:tr w:rsidR="000F0836" w:rsidRPr="00E95072" w14:paraId="154F84A3" w14:textId="77777777" w:rsidTr="008F0DBC">
        <w:trPr>
          <w:trHeight w:val="70"/>
          <w:tblHeader/>
        </w:trPr>
        <w:tc>
          <w:tcPr>
            <w:tcW w:w="4800" w:type="dxa"/>
            <w:shd w:val="clear" w:color="auto" w:fill="auto"/>
            <w:vAlign w:val="center"/>
          </w:tcPr>
          <w:p w14:paraId="3D2B9AA2" w14:textId="77777777" w:rsidR="000F0836" w:rsidRPr="00E95072" w:rsidRDefault="000F0836" w:rsidP="000F0836">
            <w:pPr>
              <w:pStyle w:val="af5"/>
              <w:spacing w:before="0" w:beforeAutospacing="0" w:after="0" w:afterAutospacing="0"/>
              <w:jc w:val="both"/>
              <w:rPr>
                <w:rFonts w:eastAsia="Calibri"/>
              </w:rPr>
            </w:pPr>
            <w:r w:rsidRPr="00E95072">
              <w:br w:type="page"/>
            </w:r>
            <w:r w:rsidRPr="00E95072">
              <w:br w:type="page"/>
            </w:r>
            <w:r w:rsidRPr="00E95072">
              <w:rPr>
                <w:rFonts w:eastAsia="Calibri"/>
              </w:rPr>
              <w:t>Результат навчання</w:t>
            </w:r>
          </w:p>
        </w:tc>
        <w:tc>
          <w:tcPr>
            <w:tcW w:w="4800" w:type="dxa"/>
            <w:shd w:val="clear" w:color="auto" w:fill="auto"/>
            <w:vAlign w:val="center"/>
          </w:tcPr>
          <w:p w14:paraId="4CD7FE9C" w14:textId="77777777" w:rsidR="000F0836" w:rsidRPr="00E95072" w:rsidRDefault="000F0836" w:rsidP="000F0836">
            <w:pPr>
              <w:pStyle w:val="af5"/>
              <w:spacing w:before="0" w:beforeAutospacing="0" w:after="0" w:afterAutospacing="0"/>
              <w:jc w:val="both"/>
              <w:rPr>
                <w:rFonts w:eastAsia="Calibri"/>
              </w:rPr>
            </w:pPr>
            <w:r w:rsidRPr="00E95072">
              <w:rPr>
                <w:rFonts w:eastAsia="Calibri"/>
              </w:rPr>
              <w:t>Методи навчання</w:t>
            </w:r>
          </w:p>
        </w:tc>
      </w:tr>
      <w:tr w:rsidR="000F0836" w:rsidRPr="00E95072" w14:paraId="72854D88" w14:textId="77777777" w:rsidTr="008F0DBC">
        <w:trPr>
          <w:trHeight w:val="1125"/>
        </w:trPr>
        <w:tc>
          <w:tcPr>
            <w:tcW w:w="4800" w:type="dxa"/>
            <w:shd w:val="clear" w:color="auto" w:fill="auto"/>
          </w:tcPr>
          <w:p w14:paraId="26A00C27" w14:textId="77777777" w:rsidR="000F0836" w:rsidRPr="00E95072" w:rsidRDefault="000F0836" w:rsidP="000F0836">
            <w:pPr>
              <w:shd w:val="clear" w:color="auto" w:fill="FFFFFF"/>
              <w:spacing w:after="0" w:line="240" w:lineRule="auto"/>
              <w:jc w:val="both"/>
              <w:rPr>
                <w:rFonts w:ascii="Times New Roman" w:eastAsia="Calibri" w:hAnsi="Times New Roman" w:cs="Times New Roman"/>
                <w:i/>
                <w:sz w:val="24"/>
                <w:szCs w:val="24"/>
                <w:lang w:val="uk-UA"/>
              </w:rPr>
            </w:pPr>
            <w:r w:rsidRPr="00E95072">
              <w:rPr>
                <w:rFonts w:ascii="Times New Roman" w:hAnsi="Times New Roman" w:cs="Times New Roman"/>
                <w:b/>
                <w:i/>
                <w:color w:val="222222"/>
                <w:sz w:val="24"/>
                <w:szCs w:val="24"/>
                <w:lang w:val="uk-UA"/>
              </w:rPr>
              <w:t>ПР01.</w:t>
            </w:r>
            <w:r w:rsidRPr="00E95072">
              <w:rPr>
                <w:rFonts w:ascii="Times New Roman" w:hAnsi="Times New Roman" w:cs="Times New Roman"/>
                <w:i/>
                <w:color w:val="222222"/>
                <w:sz w:val="24"/>
                <w:szCs w:val="24"/>
                <w:lang w:val="uk-UA"/>
              </w:rPr>
              <w:t xml:space="preserve"> Знати та розуміти економічні категорії, закони, причинно-наслідкові та функціональні зв’язки, які існують між </w:t>
            </w:r>
            <w:r w:rsidRPr="00E95072">
              <w:rPr>
                <w:rFonts w:ascii="Times New Roman" w:hAnsi="Times New Roman" w:cs="Times New Roman"/>
                <w:i/>
                <w:color w:val="222222"/>
                <w:sz w:val="24"/>
                <w:szCs w:val="24"/>
                <w:lang w:val="uk-UA"/>
              </w:rPr>
              <w:lastRenderedPageBreak/>
              <w:t>процесами та явищами на різних рівнях економічних систем.</w:t>
            </w:r>
          </w:p>
        </w:tc>
        <w:tc>
          <w:tcPr>
            <w:tcW w:w="4800" w:type="dxa"/>
            <w:shd w:val="clear" w:color="auto" w:fill="auto"/>
          </w:tcPr>
          <w:p w14:paraId="64FEEAB7"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lastRenderedPageBreak/>
              <w:t>Вербальні методи (лекція, пояснення)</w:t>
            </w:r>
          </w:p>
          <w:p w14:paraId="227F5150"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095F33F2"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24588223"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lastRenderedPageBreak/>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підготовка доповідей</w:t>
            </w:r>
            <w:r w:rsidRPr="00E95072">
              <w:rPr>
                <w:rFonts w:ascii="Times New Roman" w:hAnsi="Times New Roman" w:cs="Times New Roman"/>
                <w:sz w:val="24"/>
                <w:szCs w:val="24"/>
                <w:lang w:val="uk-UA"/>
              </w:rPr>
              <w:t>)</w:t>
            </w:r>
          </w:p>
        </w:tc>
      </w:tr>
      <w:tr w:rsidR="000F0836" w:rsidRPr="00E95072" w14:paraId="12469D7C" w14:textId="77777777" w:rsidTr="008F0DBC">
        <w:tc>
          <w:tcPr>
            <w:tcW w:w="4800" w:type="dxa"/>
            <w:shd w:val="clear" w:color="auto" w:fill="auto"/>
          </w:tcPr>
          <w:p w14:paraId="7EFC4BEB" w14:textId="77777777" w:rsidR="000F0836" w:rsidRPr="00E95072" w:rsidRDefault="000F0836" w:rsidP="000F0836">
            <w:pPr>
              <w:spacing w:after="0" w:line="240" w:lineRule="auto"/>
              <w:jc w:val="both"/>
              <w:rPr>
                <w:rFonts w:ascii="Times New Roman" w:eastAsia="Calibri" w:hAnsi="Times New Roman" w:cs="Times New Roman"/>
                <w:i/>
                <w:sz w:val="24"/>
                <w:szCs w:val="24"/>
                <w:lang w:val="uk-UA"/>
              </w:rPr>
            </w:pPr>
            <w:r w:rsidRPr="00E95072">
              <w:rPr>
                <w:rFonts w:ascii="Times New Roman" w:hAnsi="Times New Roman" w:cs="Times New Roman"/>
                <w:b/>
                <w:i/>
                <w:color w:val="222222"/>
                <w:sz w:val="24"/>
                <w:szCs w:val="24"/>
                <w:lang w:val="uk-UA"/>
              </w:rPr>
              <w:lastRenderedPageBreak/>
              <w:t>ПР05.</w:t>
            </w:r>
            <w:r w:rsidRPr="00E95072">
              <w:rPr>
                <w:rFonts w:ascii="Times New Roman" w:hAnsi="Times New Roman" w:cs="Times New Roman"/>
                <w:i/>
                <w:color w:val="222222"/>
                <w:sz w:val="24"/>
                <w:szCs w:val="24"/>
                <w:lang w:val="uk-UA"/>
              </w:rPr>
              <w:t xml:space="preserve"> Володіти методичним інструментарієм діагностики стану фінансових систем (державні фінанси, у </w:t>
            </w:r>
            <w:proofErr w:type="spellStart"/>
            <w:r w:rsidRPr="00E95072">
              <w:rPr>
                <w:rFonts w:ascii="Times New Roman" w:hAnsi="Times New Roman" w:cs="Times New Roman"/>
                <w:i/>
                <w:color w:val="222222"/>
                <w:sz w:val="24"/>
                <w:szCs w:val="24"/>
                <w:lang w:val="uk-UA"/>
              </w:rPr>
              <w:t>т.ч</w:t>
            </w:r>
            <w:proofErr w:type="spellEnd"/>
            <w:r w:rsidRPr="00E95072">
              <w:rPr>
                <w:rFonts w:ascii="Times New Roman" w:hAnsi="Times New Roman" w:cs="Times New Roman"/>
                <w:i/>
                <w:color w:val="222222"/>
                <w:sz w:val="24"/>
                <w:szCs w:val="24"/>
                <w:lang w:val="uk-UA"/>
              </w:rPr>
              <w:t>. бюджетна та податкова системи, фінанси суб’єктів господарювання, фінанси домогосподарств, фінансові ринки, банківська система та страхування).</w:t>
            </w:r>
          </w:p>
        </w:tc>
        <w:tc>
          <w:tcPr>
            <w:tcW w:w="4800" w:type="dxa"/>
            <w:shd w:val="clear" w:color="auto" w:fill="auto"/>
          </w:tcPr>
          <w:p w14:paraId="2FF97DC5"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115AAABD"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5E54C2AA"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74BCE1D3"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0D305557"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вирішення задач, 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r w:rsidR="000F0836" w:rsidRPr="00E95072" w14:paraId="338638BF" w14:textId="77777777" w:rsidTr="008F0DBC">
        <w:tc>
          <w:tcPr>
            <w:tcW w:w="4800" w:type="dxa"/>
            <w:shd w:val="clear" w:color="auto" w:fill="auto"/>
          </w:tcPr>
          <w:p w14:paraId="3A145E56"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ПР06.</w:t>
            </w:r>
            <w:r w:rsidRPr="00E95072">
              <w:rPr>
                <w:rFonts w:ascii="Times New Roman" w:hAnsi="Times New Roman" w:cs="Times New Roman"/>
                <w:i/>
                <w:color w:val="222222"/>
                <w:sz w:val="24"/>
                <w:szCs w:val="24"/>
                <w:lang w:val="uk-UA"/>
              </w:rPr>
              <w:t> Застосовувати відповідні економіко-математичні методи та моделі для вирішення фінансових задач.</w:t>
            </w:r>
          </w:p>
          <w:p w14:paraId="3A73DD3D"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p>
        </w:tc>
        <w:tc>
          <w:tcPr>
            <w:tcW w:w="4800" w:type="dxa"/>
            <w:shd w:val="clear" w:color="auto" w:fill="auto"/>
          </w:tcPr>
          <w:p w14:paraId="09FB3864"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05AF15E5"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28E7A332"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596C870F"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вирішення задач, проведення розрахунків</w:t>
            </w:r>
            <w:r w:rsidRPr="00E95072">
              <w:rPr>
                <w:rFonts w:ascii="Times New Roman" w:hAnsi="Times New Roman" w:cs="Times New Roman"/>
                <w:sz w:val="24"/>
                <w:szCs w:val="24"/>
                <w:lang w:val="uk-UA"/>
              </w:rPr>
              <w:t>)</w:t>
            </w:r>
          </w:p>
        </w:tc>
      </w:tr>
      <w:tr w:rsidR="000F0836" w:rsidRPr="00E95072" w14:paraId="33420788" w14:textId="77777777" w:rsidTr="008F0DBC">
        <w:tc>
          <w:tcPr>
            <w:tcW w:w="4800" w:type="dxa"/>
            <w:shd w:val="clear" w:color="auto" w:fill="auto"/>
          </w:tcPr>
          <w:p w14:paraId="3F3BB940"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ПР08.</w:t>
            </w:r>
            <w:r w:rsidRPr="00E95072">
              <w:rPr>
                <w:rFonts w:ascii="Times New Roman" w:hAnsi="Times New Roman" w:cs="Times New Roman"/>
                <w:i/>
                <w:color w:val="222222"/>
                <w:sz w:val="24"/>
                <w:szCs w:val="24"/>
                <w:lang w:val="uk-UA"/>
              </w:rPr>
              <w:t> Застосовувати спеціалізовані інформаційні системи, сучасні фінансові технології та програмні продукти</w:t>
            </w:r>
          </w:p>
        </w:tc>
        <w:tc>
          <w:tcPr>
            <w:tcW w:w="4800" w:type="dxa"/>
            <w:shd w:val="clear" w:color="auto" w:fill="auto"/>
          </w:tcPr>
          <w:p w14:paraId="713E9920"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09854868"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593760EC"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3C8E1ED8" w14:textId="77777777" w:rsidR="000F0836" w:rsidRPr="00E95072" w:rsidRDefault="000F0836" w:rsidP="000F0836">
            <w:pPr>
              <w:tabs>
                <w:tab w:val="left" w:pos="176"/>
              </w:tabs>
              <w:autoSpaceDE w:val="0"/>
              <w:autoSpaceDN w:val="0"/>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вирішення задач, проведення розрахунків</w:t>
            </w:r>
            <w:r w:rsidRPr="00E95072">
              <w:rPr>
                <w:rFonts w:ascii="Times New Roman" w:hAnsi="Times New Roman" w:cs="Times New Roman"/>
                <w:sz w:val="24"/>
                <w:szCs w:val="24"/>
                <w:lang w:val="uk-UA"/>
              </w:rPr>
              <w:t>)</w:t>
            </w:r>
          </w:p>
        </w:tc>
      </w:tr>
      <w:tr w:rsidR="000F0836" w:rsidRPr="00E95072" w14:paraId="2199B244" w14:textId="77777777" w:rsidTr="008F0DBC">
        <w:tc>
          <w:tcPr>
            <w:tcW w:w="4800" w:type="dxa"/>
            <w:shd w:val="clear" w:color="auto" w:fill="auto"/>
          </w:tcPr>
          <w:p w14:paraId="0727B5B1"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ПР09.</w:t>
            </w:r>
            <w:r w:rsidRPr="00E95072">
              <w:rPr>
                <w:rFonts w:ascii="Times New Roman" w:hAnsi="Times New Roman" w:cs="Times New Roman"/>
                <w:i/>
                <w:color w:val="222222"/>
                <w:sz w:val="24"/>
                <w:szCs w:val="24"/>
                <w:lang w:val="uk-UA"/>
              </w:rPr>
              <w:t> Формувати і аналізувати фінансову звітність та правильно інтерпретувати отриману інформацію</w:t>
            </w:r>
          </w:p>
        </w:tc>
        <w:tc>
          <w:tcPr>
            <w:tcW w:w="4800" w:type="dxa"/>
            <w:shd w:val="clear" w:color="auto" w:fill="auto"/>
          </w:tcPr>
          <w:p w14:paraId="1971ED24"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42A34D81"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0DE11606"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0F169496"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704EFF01"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вирішення задач, 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r w:rsidR="000F0836" w:rsidRPr="00E95072" w14:paraId="2C73B786" w14:textId="77777777" w:rsidTr="008F0DBC">
        <w:tc>
          <w:tcPr>
            <w:tcW w:w="4800" w:type="dxa"/>
            <w:shd w:val="clear" w:color="auto" w:fill="auto"/>
          </w:tcPr>
          <w:p w14:paraId="20589992"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ПР10.</w:t>
            </w:r>
            <w:r w:rsidRPr="00E95072">
              <w:rPr>
                <w:rFonts w:ascii="Times New Roman" w:hAnsi="Times New Roman" w:cs="Times New Roman"/>
                <w:i/>
                <w:color w:val="222222"/>
                <w:sz w:val="24"/>
                <w:szCs w:val="24"/>
                <w:lang w:val="uk-UA"/>
              </w:rPr>
              <w:t>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14:paraId="020838BB"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p>
        </w:tc>
        <w:tc>
          <w:tcPr>
            <w:tcW w:w="4800" w:type="dxa"/>
            <w:shd w:val="clear" w:color="auto" w:fill="auto"/>
          </w:tcPr>
          <w:p w14:paraId="10750460"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74359152"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4614DB58"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292F8FD1"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20AD1E64"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 xml:space="preserve">анотування опрацьованого матеріалу, вирішення задач, </w:t>
            </w:r>
            <w:r w:rsidRPr="00E95072">
              <w:rPr>
                <w:rFonts w:ascii="Times New Roman" w:hAnsi="Times New Roman" w:cs="Times New Roman"/>
                <w:sz w:val="24"/>
                <w:szCs w:val="24"/>
                <w:lang w:val="uk-UA" w:eastAsia="uk-UA"/>
              </w:rPr>
              <w:lastRenderedPageBreak/>
              <w:t>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r w:rsidR="000F0836" w:rsidRPr="00E95072" w14:paraId="6461ABD9" w14:textId="77777777" w:rsidTr="008F0DBC">
        <w:tc>
          <w:tcPr>
            <w:tcW w:w="4800" w:type="dxa"/>
            <w:shd w:val="clear" w:color="auto" w:fill="auto"/>
          </w:tcPr>
          <w:p w14:paraId="6E54574F"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lastRenderedPageBreak/>
              <w:t>ПР12.</w:t>
            </w:r>
            <w:r w:rsidRPr="00E95072">
              <w:rPr>
                <w:rFonts w:ascii="Times New Roman" w:hAnsi="Times New Roman" w:cs="Times New Roman"/>
                <w:i/>
                <w:color w:val="222222"/>
                <w:sz w:val="24"/>
                <w:szCs w:val="24"/>
                <w:lang w:val="uk-UA"/>
              </w:rPr>
              <w:t>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w:t>
            </w:r>
          </w:p>
        </w:tc>
        <w:tc>
          <w:tcPr>
            <w:tcW w:w="4800" w:type="dxa"/>
            <w:shd w:val="clear" w:color="auto" w:fill="auto"/>
          </w:tcPr>
          <w:p w14:paraId="34A6646A"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6E6713F1"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0374F1CD"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386CF2A8"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46A5DED0"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вирішення задач, 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r w:rsidR="000F0836" w:rsidRPr="00E95072" w14:paraId="2EB61365" w14:textId="77777777" w:rsidTr="008F0DBC">
        <w:tc>
          <w:tcPr>
            <w:tcW w:w="4800" w:type="dxa"/>
            <w:shd w:val="clear" w:color="auto" w:fill="auto"/>
          </w:tcPr>
          <w:p w14:paraId="120A9F51"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ПР14.</w:t>
            </w:r>
            <w:r w:rsidRPr="00E95072">
              <w:rPr>
                <w:rFonts w:ascii="Times New Roman" w:hAnsi="Times New Roman" w:cs="Times New Roman"/>
                <w:i/>
                <w:color w:val="222222"/>
                <w:sz w:val="24"/>
                <w:szCs w:val="24"/>
                <w:lang w:val="uk-UA"/>
              </w:rPr>
              <w:t xml:space="preserve"> Вміти </w:t>
            </w:r>
            <w:proofErr w:type="spellStart"/>
            <w:r w:rsidRPr="00E95072">
              <w:rPr>
                <w:rFonts w:ascii="Times New Roman" w:hAnsi="Times New Roman" w:cs="Times New Roman"/>
                <w:i/>
                <w:color w:val="222222"/>
                <w:sz w:val="24"/>
                <w:szCs w:val="24"/>
                <w:lang w:val="uk-UA"/>
              </w:rPr>
              <w:t>абстрактно</w:t>
            </w:r>
            <w:proofErr w:type="spellEnd"/>
            <w:r w:rsidRPr="00E95072">
              <w:rPr>
                <w:rFonts w:ascii="Times New Roman" w:hAnsi="Times New Roman" w:cs="Times New Roman"/>
                <w:i/>
                <w:color w:val="222222"/>
                <w:sz w:val="24"/>
                <w:szCs w:val="24"/>
                <w:lang w:val="uk-UA"/>
              </w:rPr>
              <w:t xml:space="preserve"> мислити, застосовувати аналіз та синтез для виявлення ключових характеристик фінансових систем, а також особливостей поведінки їх суб’єктів.</w:t>
            </w:r>
          </w:p>
        </w:tc>
        <w:tc>
          <w:tcPr>
            <w:tcW w:w="4800" w:type="dxa"/>
            <w:shd w:val="clear" w:color="auto" w:fill="auto"/>
          </w:tcPr>
          <w:p w14:paraId="3C8EA717"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47ACEDD4"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502CBB00"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5F0ED8CC"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579FF63B"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вирішення задач, 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r w:rsidR="000F0836" w:rsidRPr="00E95072" w14:paraId="56F42EEB" w14:textId="77777777" w:rsidTr="008F0DBC">
        <w:tc>
          <w:tcPr>
            <w:tcW w:w="4800" w:type="dxa"/>
            <w:shd w:val="clear" w:color="auto" w:fill="auto"/>
          </w:tcPr>
          <w:p w14:paraId="1A12DAFE"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ПР16.</w:t>
            </w:r>
            <w:r w:rsidRPr="00E95072">
              <w:rPr>
                <w:rFonts w:ascii="Times New Roman" w:hAnsi="Times New Roman" w:cs="Times New Roman"/>
                <w:i/>
                <w:color w:val="222222"/>
                <w:sz w:val="24"/>
                <w:szCs w:val="24"/>
                <w:lang w:val="uk-UA"/>
              </w:rPr>
              <w:t> Застосовувати набуті теоретичні знання для розв’язання практичних завдань та змістовно інтерпретувати отримані результати</w:t>
            </w:r>
          </w:p>
        </w:tc>
        <w:tc>
          <w:tcPr>
            <w:tcW w:w="4800" w:type="dxa"/>
            <w:shd w:val="clear" w:color="auto" w:fill="auto"/>
          </w:tcPr>
          <w:p w14:paraId="6067F8D2"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Вербальні методи (лекція, пояснення)</w:t>
            </w:r>
          </w:p>
          <w:p w14:paraId="0FC1731F"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Наочні методи (спостереження, демонстрація, ілюстрація)</w:t>
            </w:r>
          </w:p>
          <w:p w14:paraId="0B6A3625"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Практичні методи (виконання різних видів вправ, практичних завдань)</w:t>
            </w:r>
          </w:p>
          <w:p w14:paraId="04ABE0AB"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Дискусійний метод</w:t>
            </w:r>
          </w:p>
          <w:p w14:paraId="50D6AE93" w14:textId="77777777" w:rsidR="000F0836" w:rsidRPr="00E95072" w:rsidRDefault="000F0836" w:rsidP="000F0836">
            <w:pPr>
              <w:numPr>
                <w:ilvl w:val="0"/>
                <w:numId w:val="97"/>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Методи самостійної роботи (</w:t>
            </w:r>
            <w:r w:rsidRPr="00E95072">
              <w:rPr>
                <w:rFonts w:ascii="Times New Roman" w:hAnsi="Times New Roman" w:cs="Times New Roman"/>
                <w:sz w:val="24"/>
                <w:szCs w:val="24"/>
                <w:lang w:val="uk-UA" w:eastAsia="uk-UA"/>
              </w:rPr>
              <w:t>анотування опрацьованого матеріалу, вирішення задач, проведення розрахунків, підготовка доповідей, написання наукових статей</w:t>
            </w:r>
            <w:r w:rsidRPr="00E95072">
              <w:rPr>
                <w:rFonts w:ascii="Times New Roman" w:hAnsi="Times New Roman" w:cs="Times New Roman"/>
                <w:sz w:val="24"/>
                <w:szCs w:val="24"/>
                <w:lang w:val="uk-UA"/>
              </w:rPr>
              <w:t>)</w:t>
            </w:r>
          </w:p>
        </w:tc>
      </w:tr>
    </w:tbl>
    <w:p w14:paraId="70B8CE53"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b/>
          <w:sz w:val="24"/>
          <w:szCs w:val="24"/>
          <w:lang w:val="uk-UA" w:eastAsia="uk-UA"/>
        </w:rPr>
      </w:pPr>
    </w:p>
    <w:p w14:paraId="7CD04800"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b/>
          <w:sz w:val="24"/>
          <w:szCs w:val="24"/>
          <w:lang w:val="uk-UA" w:eastAsia="uk-UA"/>
        </w:rPr>
      </w:pPr>
    </w:p>
    <w:p w14:paraId="5D671FF5" w14:textId="77777777" w:rsidR="000F0836" w:rsidRPr="00E95072" w:rsidRDefault="000F0836" w:rsidP="000F0836">
      <w:pPr>
        <w:autoSpaceDE w:val="0"/>
        <w:autoSpaceDN w:val="0"/>
        <w:spacing w:after="0" w:line="240" w:lineRule="auto"/>
        <w:jc w:val="center"/>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9. Методи контролю</w:t>
      </w:r>
    </w:p>
    <w:p w14:paraId="750EE199" w14:textId="77777777" w:rsidR="000F0836" w:rsidRPr="00E95072" w:rsidRDefault="000F0836" w:rsidP="00C766DE">
      <w:pPr>
        <w:autoSpaceDE w:val="0"/>
        <w:autoSpaceDN w:val="0"/>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Перевірка досягнення програмних результатів навчання здійснюється з використанням наступних методів.</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5131"/>
      </w:tblGrid>
      <w:tr w:rsidR="000F0836" w:rsidRPr="00E95072" w14:paraId="42565121" w14:textId="77777777" w:rsidTr="008F0DBC">
        <w:trPr>
          <w:trHeight w:val="70"/>
          <w:tblHeader/>
        </w:trPr>
        <w:tc>
          <w:tcPr>
            <w:tcW w:w="2265" w:type="pct"/>
            <w:shd w:val="clear" w:color="auto" w:fill="auto"/>
            <w:vAlign w:val="center"/>
          </w:tcPr>
          <w:p w14:paraId="0D68D2D8"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en-US" w:eastAsia="uk-UA"/>
              </w:rPr>
            </w:pPr>
            <w:r w:rsidRPr="00E95072">
              <w:rPr>
                <w:rFonts w:ascii="Times New Roman" w:hAnsi="Times New Roman" w:cs="Times New Roman"/>
                <w:sz w:val="24"/>
                <w:szCs w:val="24"/>
                <w:lang w:val="uk-UA" w:eastAsia="uk-UA"/>
              </w:rPr>
              <w:br w:type="page"/>
            </w:r>
            <w:r w:rsidRPr="00E95072">
              <w:rPr>
                <w:rFonts w:ascii="Times New Roman" w:eastAsia="Calibri" w:hAnsi="Times New Roman" w:cs="Times New Roman"/>
                <w:sz w:val="24"/>
                <w:szCs w:val="24"/>
                <w:lang w:val="uk-UA" w:eastAsia="uk-UA"/>
              </w:rPr>
              <w:t>Результат навчання</w:t>
            </w:r>
          </w:p>
        </w:tc>
        <w:tc>
          <w:tcPr>
            <w:tcW w:w="2735" w:type="pct"/>
            <w:shd w:val="clear" w:color="auto" w:fill="auto"/>
            <w:vAlign w:val="center"/>
          </w:tcPr>
          <w:p w14:paraId="096D54AE"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en-US" w:eastAsia="uk-UA"/>
              </w:rPr>
            </w:pPr>
            <w:r w:rsidRPr="00E95072">
              <w:rPr>
                <w:rFonts w:ascii="Times New Roman" w:eastAsia="Calibri" w:hAnsi="Times New Roman" w:cs="Times New Roman"/>
                <w:sz w:val="24"/>
                <w:szCs w:val="24"/>
                <w:lang w:val="uk-UA" w:eastAsia="uk-UA"/>
              </w:rPr>
              <w:t>Методи контролю</w:t>
            </w:r>
          </w:p>
        </w:tc>
      </w:tr>
      <w:tr w:rsidR="000F0836" w:rsidRPr="00E95072" w14:paraId="199B1F20" w14:textId="77777777" w:rsidTr="008F0DBC">
        <w:tc>
          <w:tcPr>
            <w:tcW w:w="2265" w:type="pct"/>
            <w:shd w:val="clear" w:color="auto" w:fill="auto"/>
          </w:tcPr>
          <w:p w14:paraId="0473487E" w14:textId="77777777" w:rsidR="000F0836" w:rsidRPr="00E95072" w:rsidRDefault="000F0836" w:rsidP="000F0836">
            <w:pPr>
              <w:shd w:val="clear" w:color="auto" w:fill="FFFFFF"/>
              <w:spacing w:after="0" w:line="240" w:lineRule="auto"/>
              <w:jc w:val="both"/>
              <w:rPr>
                <w:rFonts w:ascii="Times New Roman" w:eastAsia="Calibri" w:hAnsi="Times New Roman" w:cs="Times New Roman"/>
                <w:i/>
                <w:sz w:val="24"/>
                <w:szCs w:val="24"/>
                <w:lang w:val="uk-UA"/>
              </w:rPr>
            </w:pPr>
            <w:r w:rsidRPr="00E95072">
              <w:rPr>
                <w:rFonts w:ascii="Times New Roman" w:hAnsi="Times New Roman" w:cs="Times New Roman"/>
                <w:b/>
                <w:i/>
                <w:color w:val="222222"/>
                <w:sz w:val="24"/>
                <w:szCs w:val="24"/>
                <w:lang w:val="uk-UA"/>
              </w:rPr>
              <w:t>ПР01.</w:t>
            </w:r>
            <w:r w:rsidRPr="00E95072">
              <w:rPr>
                <w:rFonts w:ascii="Times New Roman" w:hAnsi="Times New Roman" w:cs="Times New Roman"/>
                <w:i/>
                <w:color w:val="222222"/>
                <w:sz w:val="24"/>
                <w:szCs w:val="24"/>
                <w:lang w:val="uk-UA"/>
              </w:rPr>
              <w:t>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2735" w:type="pct"/>
            <w:shd w:val="clear" w:color="auto" w:fill="auto"/>
          </w:tcPr>
          <w:p w14:paraId="55B0B3A8"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76E92279"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68DC721E"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6C12D3F8"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295AC097"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55E12FAC" w14:textId="77777777" w:rsidTr="008F0DBC">
        <w:tc>
          <w:tcPr>
            <w:tcW w:w="2265" w:type="pct"/>
            <w:shd w:val="clear" w:color="auto" w:fill="auto"/>
          </w:tcPr>
          <w:p w14:paraId="6F05BFED" w14:textId="77777777" w:rsidR="000F0836" w:rsidRPr="00E95072" w:rsidRDefault="000F0836" w:rsidP="000F0836">
            <w:pPr>
              <w:spacing w:after="0" w:line="240" w:lineRule="auto"/>
              <w:jc w:val="both"/>
              <w:rPr>
                <w:rFonts w:ascii="Times New Roman" w:eastAsia="Calibri" w:hAnsi="Times New Roman" w:cs="Times New Roman"/>
                <w:i/>
                <w:sz w:val="24"/>
                <w:szCs w:val="24"/>
                <w:lang w:val="uk-UA"/>
              </w:rPr>
            </w:pPr>
            <w:r w:rsidRPr="00E95072">
              <w:rPr>
                <w:rFonts w:ascii="Times New Roman" w:hAnsi="Times New Roman" w:cs="Times New Roman"/>
                <w:b/>
                <w:i/>
                <w:color w:val="222222"/>
                <w:sz w:val="24"/>
                <w:szCs w:val="24"/>
                <w:lang w:val="uk-UA"/>
              </w:rPr>
              <w:lastRenderedPageBreak/>
              <w:t>ПР05.</w:t>
            </w:r>
            <w:r w:rsidRPr="00E95072">
              <w:rPr>
                <w:rFonts w:ascii="Times New Roman" w:hAnsi="Times New Roman" w:cs="Times New Roman"/>
                <w:i/>
                <w:color w:val="222222"/>
                <w:sz w:val="24"/>
                <w:szCs w:val="24"/>
                <w:lang w:val="uk-UA"/>
              </w:rPr>
              <w:t xml:space="preserve"> Володіти методичним інструментарієм діагностики стану фінансових систем (державні фінанси, у </w:t>
            </w:r>
            <w:proofErr w:type="spellStart"/>
            <w:r w:rsidRPr="00E95072">
              <w:rPr>
                <w:rFonts w:ascii="Times New Roman" w:hAnsi="Times New Roman" w:cs="Times New Roman"/>
                <w:i/>
                <w:color w:val="222222"/>
                <w:sz w:val="24"/>
                <w:szCs w:val="24"/>
                <w:lang w:val="uk-UA"/>
              </w:rPr>
              <w:t>т.ч</w:t>
            </w:r>
            <w:proofErr w:type="spellEnd"/>
            <w:r w:rsidRPr="00E95072">
              <w:rPr>
                <w:rFonts w:ascii="Times New Roman" w:hAnsi="Times New Roman" w:cs="Times New Roman"/>
                <w:i/>
                <w:color w:val="222222"/>
                <w:sz w:val="24"/>
                <w:szCs w:val="24"/>
                <w:lang w:val="uk-UA"/>
              </w:rPr>
              <w:t>. бюджетна та податкова системи, фінанси суб’єктів господарювання, фінанси домогосподарств, фінансові ринки, банківська система та страхування).</w:t>
            </w:r>
          </w:p>
        </w:tc>
        <w:tc>
          <w:tcPr>
            <w:tcW w:w="2735" w:type="pct"/>
            <w:shd w:val="clear" w:color="auto" w:fill="auto"/>
          </w:tcPr>
          <w:p w14:paraId="4AA0D4DE"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17132689"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54BA2019"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036E401E"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379E7AFE"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2583B6F7" w14:textId="77777777" w:rsidTr="008F0DBC">
        <w:tc>
          <w:tcPr>
            <w:tcW w:w="2265" w:type="pct"/>
            <w:shd w:val="clear" w:color="auto" w:fill="auto"/>
          </w:tcPr>
          <w:p w14:paraId="3AEECBAD"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ПР06.</w:t>
            </w:r>
            <w:r w:rsidRPr="00E95072">
              <w:rPr>
                <w:rFonts w:ascii="Times New Roman" w:hAnsi="Times New Roman" w:cs="Times New Roman"/>
                <w:i/>
                <w:color w:val="222222"/>
                <w:sz w:val="24"/>
                <w:szCs w:val="24"/>
                <w:lang w:val="uk-UA"/>
              </w:rPr>
              <w:t> Застосовувати відповідні економіко-математичні методи та моделі для вирішення фінансових задач.</w:t>
            </w:r>
          </w:p>
          <w:p w14:paraId="76087ECA"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p>
        </w:tc>
        <w:tc>
          <w:tcPr>
            <w:tcW w:w="2735" w:type="pct"/>
            <w:shd w:val="clear" w:color="auto" w:fill="auto"/>
          </w:tcPr>
          <w:p w14:paraId="3EF50E82"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5A3A6645"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0D724521"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73D2B137"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74E58DF4"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34AFEBA8" w14:textId="77777777" w:rsidTr="008F0DBC">
        <w:trPr>
          <w:trHeight w:val="70"/>
        </w:trPr>
        <w:tc>
          <w:tcPr>
            <w:tcW w:w="2265" w:type="pct"/>
            <w:shd w:val="clear" w:color="auto" w:fill="auto"/>
          </w:tcPr>
          <w:p w14:paraId="490ED5CE"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ПР08.</w:t>
            </w:r>
            <w:r w:rsidRPr="00E95072">
              <w:rPr>
                <w:rFonts w:ascii="Times New Roman" w:hAnsi="Times New Roman" w:cs="Times New Roman"/>
                <w:i/>
                <w:color w:val="222222"/>
                <w:sz w:val="24"/>
                <w:szCs w:val="24"/>
                <w:lang w:val="uk-UA"/>
              </w:rPr>
              <w:t> Застосовувати спеціалізовані інформаційні системи, сучасні фінансові технології та програмні продукти</w:t>
            </w:r>
          </w:p>
        </w:tc>
        <w:tc>
          <w:tcPr>
            <w:tcW w:w="2735" w:type="pct"/>
            <w:shd w:val="clear" w:color="auto" w:fill="auto"/>
          </w:tcPr>
          <w:p w14:paraId="592D22E4"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33A0639D"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2B1A4F42"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2B5F6CEC"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06E25A54"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3CC9FA15" w14:textId="77777777" w:rsidTr="008F0DBC">
        <w:tc>
          <w:tcPr>
            <w:tcW w:w="2265" w:type="pct"/>
            <w:shd w:val="clear" w:color="auto" w:fill="auto"/>
          </w:tcPr>
          <w:p w14:paraId="5BF06D23"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ПР09.</w:t>
            </w:r>
            <w:r w:rsidRPr="00E95072">
              <w:rPr>
                <w:rFonts w:ascii="Times New Roman" w:hAnsi="Times New Roman" w:cs="Times New Roman"/>
                <w:i/>
                <w:color w:val="222222"/>
                <w:sz w:val="24"/>
                <w:szCs w:val="24"/>
                <w:lang w:val="uk-UA"/>
              </w:rPr>
              <w:t> Формувати і аналізувати фінансову звітність та правильно інтерпретувати отриману інформацію</w:t>
            </w:r>
          </w:p>
        </w:tc>
        <w:tc>
          <w:tcPr>
            <w:tcW w:w="2735" w:type="pct"/>
            <w:shd w:val="clear" w:color="auto" w:fill="auto"/>
          </w:tcPr>
          <w:p w14:paraId="3197C124"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25D94B5C"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1C2CD4A0"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7EE5CD8C"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510B6261"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2F281720" w14:textId="77777777" w:rsidTr="008F0DBC">
        <w:tc>
          <w:tcPr>
            <w:tcW w:w="2265" w:type="pct"/>
            <w:shd w:val="clear" w:color="auto" w:fill="auto"/>
          </w:tcPr>
          <w:p w14:paraId="2B8BBF1D"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ПР10.</w:t>
            </w:r>
            <w:r w:rsidRPr="00E95072">
              <w:rPr>
                <w:rFonts w:ascii="Times New Roman" w:hAnsi="Times New Roman" w:cs="Times New Roman"/>
                <w:i/>
                <w:color w:val="222222"/>
                <w:sz w:val="24"/>
                <w:szCs w:val="24"/>
                <w:lang w:val="uk-UA"/>
              </w:rPr>
              <w:t>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tc>
        <w:tc>
          <w:tcPr>
            <w:tcW w:w="2735" w:type="pct"/>
            <w:shd w:val="clear" w:color="auto" w:fill="auto"/>
          </w:tcPr>
          <w:p w14:paraId="2B2F79F4"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576644E1"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096D5145"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41D37C43"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6952F905"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72AA8D7F" w14:textId="77777777" w:rsidTr="008F0DBC">
        <w:tc>
          <w:tcPr>
            <w:tcW w:w="2265" w:type="pct"/>
            <w:shd w:val="clear" w:color="auto" w:fill="auto"/>
          </w:tcPr>
          <w:p w14:paraId="300BE617"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ПР12.</w:t>
            </w:r>
            <w:r w:rsidRPr="00E95072">
              <w:rPr>
                <w:rFonts w:ascii="Times New Roman" w:hAnsi="Times New Roman" w:cs="Times New Roman"/>
                <w:i/>
                <w:color w:val="222222"/>
                <w:sz w:val="24"/>
                <w:szCs w:val="24"/>
                <w:lang w:val="uk-UA"/>
              </w:rPr>
              <w:t>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w:t>
            </w:r>
          </w:p>
        </w:tc>
        <w:tc>
          <w:tcPr>
            <w:tcW w:w="2735" w:type="pct"/>
            <w:shd w:val="clear" w:color="auto" w:fill="auto"/>
          </w:tcPr>
          <w:p w14:paraId="5386D46D"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76902BCA"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13ECEE8E"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03886EF8"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2415C81C"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3684AC2D" w14:textId="77777777" w:rsidTr="008F0DBC">
        <w:tc>
          <w:tcPr>
            <w:tcW w:w="2265" w:type="pct"/>
            <w:shd w:val="clear" w:color="auto" w:fill="auto"/>
          </w:tcPr>
          <w:p w14:paraId="14032B3D"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t>ПР14.</w:t>
            </w:r>
            <w:r w:rsidRPr="00E95072">
              <w:rPr>
                <w:rFonts w:ascii="Times New Roman" w:hAnsi="Times New Roman" w:cs="Times New Roman"/>
                <w:i/>
                <w:color w:val="222222"/>
                <w:sz w:val="24"/>
                <w:szCs w:val="24"/>
                <w:lang w:val="uk-UA"/>
              </w:rPr>
              <w:t xml:space="preserve"> Вміти </w:t>
            </w:r>
            <w:proofErr w:type="spellStart"/>
            <w:r w:rsidRPr="00E95072">
              <w:rPr>
                <w:rFonts w:ascii="Times New Roman" w:hAnsi="Times New Roman" w:cs="Times New Roman"/>
                <w:i/>
                <w:color w:val="222222"/>
                <w:sz w:val="24"/>
                <w:szCs w:val="24"/>
                <w:lang w:val="uk-UA"/>
              </w:rPr>
              <w:t>абстрактно</w:t>
            </w:r>
            <w:proofErr w:type="spellEnd"/>
            <w:r w:rsidRPr="00E95072">
              <w:rPr>
                <w:rFonts w:ascii="Times New Roman" w:hAnsi="Times New Roman" w:cs="Times New Roman"/>
                <w:i/>
                <w:color w:val="222222"/>
                <w:sz w:val="24"/>
                <w:szCs w:val="24"/>
                <w:lang w:val="uk-UA"/>
              </w:rPr>
              <w:t xml:space="preserve"> мислити, застосовувати аналіз та синтез для </w:t>
            </w:r>
            <w:r w:rsidRPr="00E95072">
              <w:rPr>
                <w:rFonts w:ascii="Times New Roman" w:hAnsi="Times New Roman" w:cs="Times New Roman"/>
                <w:i/>
                <w:color w:val="222222"/>
                <w:sz w:val="24"/>
                <w:szCs w:val="24"/>
                <w:lang w:val="uk-UA"/>
              </w:rPr>
              <w:lastRenderedPageBreak/>
              <w:t>виявлення ключових характеристик фінансових систем, а також особливостей поведінки їх суб’єктів.</w:t>
            </w:r>
          </w:p>
        </w:tc>
        <w:tc>
          <w:tcPr>
            <w:tcW w:w="2735" w:type="pct"/>
            <w:shd w:val="clear" w:color="auto" w:fill="auto"/>
          </w:tcPr>
          <w:p w14:paraId="589E7E6D"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lastRenderedPageBreak/>
              <w:t>Усне опитування, участь у дискусії, відповіді на проблемні запитання</w:t>
            </w:r>
          </w:p>
          <w:p w14:paraId="53650F70"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lastRenderedPageBreak/>
              <w:t>Перевірка виконання домашніх завдань, практичних завдань, вправ</w:t>
            </w:r>
          </w:p>
          <w:p w14:paraId="670E0E7B"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214E79E0"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5AA63D25"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r w:rsidR="000F0836" w:rsidRPr="00E95072" w14:paraId="6778A593" w14:textId="77777777" w:rsidTr="008F0DBC">
        <w:tc>
          <w:tcPr>
            <w:tcW w:w="2265" w:type="pct"/>
            <w:shd w:val="clear" w:color="auto" w:fill="auto"/>
          </w:tcPr>
          <w:p w14:paraId="1ACE1E3B" w14:textId="77777777" w:rsidR="000F0836" w:rsidRPr="00E95072" w:rsidRDefault="000F0836" w:rsidP="000F0836">
            <w:pPr>
              <w:shd w:val="clear" w:color="auto" w:fill="FFFFFF"/>
              <w:spacing w:after="0" w:line="240" w:lineRule="auto"/>
              <w:jc w:val="both"/>
              <w:rPr>
                <w:rFonts w:ascii="Times New Roman" w:hAnsi="Times New Roman" w:cs="Times New Roman"/>
                <w:i/>
                <w:color w:val="222222"/>
                <w:sz w:val="24"/>
                <w:szCs w:val="24"/>
                <w:lang w:val="uk-UA"/>
              </w:rPr>
            </w:pPr>
            <w:r w:rsidRPr="00E95072">
              <w:rPr>
                <w:rFonts w:ascii="Times New Roman" w:hAnsi="Times New Roman" w:cs="Times New Roman"/>
                <w:b/>
                <w:i/>
                <w:color w:val="222222"/>
                <w:sz w:val="24"/>
                <w:szCs w:val="24"/>
                <w:lang w:val="uk-UA"/>
              </w:rPr>
              <w:lastRenderedPageBreak/>
              <w:t>ПР16.</w:t>
            </w:r>
            <w:r w:rsidRPr="00E95072">
              <w:rPr>
                <w:rFonts w:ascii="Times New Roman" w:hAnsi="Times New Roman" w:cs="Times New Roman"/>
                <w:i/>
                <w:color w:val="222222"/>
                <w:sz w:val="24"/>
                <w:szCs w:val="24"/>
                <w:lang w:val="uk-UA"/>
              </w:rPr>
              <w:t> Застосовувати набуті теоретичні знання для розв’язання практичних завдань та змістовно інтерпретувати отримані результати</w:t>
            </w:r>
          </w:p>
        </w:tc>
        <w:tc>
          <w:tcPr>
            <w:tcW w:w="2735" w:type="pct"/>
            <w:shd w:val="clear" w:color="auto" w:fill="auto"/>
          </w:tcPr>
          <w:p w14:paraId="706A75C7"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14:paraId="3F3543E9"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hAnsi="Times New Roman" w:cs="Times New Roman"/>
                <w:bCs/>
                <w:iCs/>
                <w:sz w:val="24"/>
                <w:szCs w:val="24"/>
                <w:lang w:val="uk-UA" w:eastAsia="uk-UA"/>
              </w:rPr>
            </w:pPr>
            <w:r w:rsidRPr="00E95072">
              <w:rPr>
                <w:rFonts w:ascii="Times New Roman" w:hAnsi="Times New Roman" w:cs="Times New Roman"/>
                <w:bCs/>
                <w:iCs/>
                <w:sz w:val="24"/>
                <w:szCs w:val="24"/>
                <w:lang w:val="uk-UA" w:eastAsia="uk-UA"/>
              </w:rPr>
              <w:t>Перевірка виконання домашніх завдань, практичних завдань, вправ</w:t>
            </w:r>
          </w:p>
          <w:p w14:paraId="797B1BC8" w14:textId="77777777" w:rsidR="000F0836" w:rsidRPr="00E95072" w:rsidRDefault="000F0836" w:rsidP="000F0836">
            <w:pPr>
              <w:numPr>
                <w:ilvl w:val="0"/>
                <w:numId w:val="98"/>
              </w:numPr>
              <w:shd w:val="clear" w:color="auto" w:fill="FFFFFF"/>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hAnsi="Times New Roman" w:cs="Times New Roman"/>
                <w:bCs/>
                <w:iCs/>
                <w:sz w:val="24"/>
                <w:szCs w:val="24"/>
                <w:lang w:val="uk-UA" w:eastAsia="uk-UA"/>
              </w:rPr>
              <w:t>Експрес-тестування</w:t>
            </w:r>
          </w:p>
          <w:p w14:paraId="02E5B535"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proofErr w:type="spellStart"/>
            <w:r w:rsidRPr="00E95072">
              <w:rPr>
                <w:rFonts w:ascii="Times New Roman" w:eastAsia="Calibri" w:hAnsi="Times New Roman" w:cs="Times New Roman"/>
                <w:sz w:val="24"/>
                <w:szCs w:val="24"/>
                <w:lang w:val="uk-UA" w:eastAsia="uk-UA"/>
              </w:rPr>
              <w:t>Самооцінювання</w:t>
            </w:r>
            <w:proofErr w:type="spellEnd"/>
            <w:r w:rsidRPr="00E95072">
              <w:rPr>
                <w:rFonts w:ascii="Times New Roman" w:eastAsia="Calibri" w:hAnsi="Times New Roman" w:cs="Times New Roman"/>
                <w:sz w:val="24"/>
                <w:szCs w:val="24"/>
                <w:lang w:val="uk-UA" w:eastAsia="uk-UA"/>
              </w:rPr>
              <w:t xml:space="preserve"> та </w:t>
            </w:r>
            <w:proofErr w:type="spellStart"/>
            <w:r w:rsidRPr="00E95072">
              <w:rPr>
                <w:rFonts w:ascii="Times New Roman" w:eastAsia="Calibri" w:hAnsi="Times New Roman" w:cs="Times New Roman"/>
                <w:sz w:val="24"/>
                <w:szCs w:val="24"/>
                <w:lang w:val="uk-UA" w:eastAsia="uk-UA"/>
              </w:rPr>
              <w:t>взаємооцінювання</w:t>
            </w:r>
            <w:proofErr w:type="spellEnd"/>
            <w:r w:rsidRPr="00E95072">
              <w:rPr>
                <w:rFonts w:ascii="Times New Roman" w:eastAsia="Calibri" w:hAnsi="Times New Roman" w:cs="Times New Roman"/>
                <w:sz w:val="24"/>
                <w:szCs w:val="24"/>
                <w:lang w:val="uk-UA" w:eastAsia="uk-UA"/>
              </w:rPr>
              <w:t xml:space="preserve"> </w:t>
            </w:r>
          </w:p>
          <w:p w14:paraId="416554F2" w14:textId="77777777" w:rsidR="000F0836" w:rsidRPr="00E95072" w:rsidRDefault="000F0836" w:rsidP="000F0836">
            <w:pPr>
              <w:numPr>
                <w:ilvl w:val="0"/>
                <w:numId w:val="98"/>
              </w:numPr>
              <w:autoSpaceDE w:val="0"/>
              <w:autoSpaceDN w:val="0"/>
              <w:spacing w:after="0" w:line="240" w:lineRule="auto"/>
              <w:ind w:left="0" w:hanging="284"/>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Залік</w:t>
            </w:r>
          </w:p>
        </w:tc>
      </w:tr>
    </w:tbl>
    <w:p w14:paraId="1A74EB32"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p>
    <w:p w14:paraId="126F9B22"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p>
    <w:p w14:paraId="5E9F2325" w14:textId="77777777" w:rsidR="000F0836" w:rsidRPr="00E95072" w:rsidRDefault="000F0836" w:rsidP="000F0836">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eastAsia="uk-UA"/>
        </w:rPr>
        <w:t>10. </w:t>
      </w:r>
      <w:r w:rsidRPr="00E95072">
        <w:rPr>
          <w:rFonts w:ascii="Times New Roman" w:hAnsi="Times New Roman" w:cs="Times New Roman"/>
          <w:b/>
          <w:sz w:val="24"/>
          <w:szCs w:val="24"/>
          <w:lang w:val="uk-UA"/>
        </w:rPr>
        <w:t>Оцінювання результатів навчання здобувачів вищої освіти</w:t>
      </w:r>
    </w:p>
    <w:p w14:paraId="10430B32"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7711283F" w14:textId="77777777" w:rsidR="000F0836" w:rsidRPr="00E95072" w:rsidRDefault="000F0836" w:rsidP="000F0836">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Система оцінювання результатів навчання здобувачів вищої освіти з навчальної дисципліни включає поточний та підсумковий контроль.</w:t>
      </w:r>
    </w:p>
    <w:p w14:paraId="6841E3BB" w14:textId="77777777" w:rsidR="000F0836" w:rsidRPr="00E95072" w:rsidRDefault="000F0836" w:rsidP="000F0836">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42CA7E09" w14:textId="77777777" w:rsidR="000F0836" w:rsidRPr="00E95072" w:rsidRDefault="000F0836" w:rsidP="000F0836">
      <w:pPr>
        <w:shd w:val="clear" w:color="auto" w:fill="FFFFFF"/>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6D51F7D5" w14:textId="77777777" w:rsidR="000F0836" w:rsidRPr="00E95072" w:rsidRDefault="000F0836" w:rsidP="000F0836">
      <w:pPr>
        <w:spacing w:after="0" w:line="240" w:lineRule="auto"/>
        <w:ind w:firstLine="567"/>
        <w:jc w:val="both"/>
        <w:rPr>
          <w:rFonts w:ascii="Times New Roman" w:hAnsi="Times New Roman" w:cs="Times New Roman"/>
          <w:b/>
          <w:sz w:val="24"/>
          <w:szCs w:val="24"/>
          <w:lang w:val="uk-UA"/>
        </w:rPr>
      </w:pPr>
    </w:p>
    <w:p w14:paraId="7C9D9B0A" w14:textId="77777777" w:rsidR="000F0836" w:rsidRPr="00E95072" w:rsidRDefault="000F0836" w:rsidP="000F0836">
      <w:pPr>
        <w:spacing w:after="0" w:line="240" w:lineRule="auto"/>
        <w:jc w:val="center"/>
        <w:rPr>
          <w:rFonts w:ascii="Times New Roman" w:hAnsi="Times New Roman" w:cs="Times New Roman"/>
          <w:b/>
          <w:sz w:val="24"/>
          <w:szCs w:val="24"/>
          <w:lang w:val="uk-UA"/>
        </w:rPr>
      </w:pPr>
      <w:r w:rsidRPr="00E95072">
        <w:rPr>
          <w:rFonts w:ascii="Times New Roman" w:hAnsi="Times New Roman" w:cs="Times New Roman"/>
          <w:b/>
          <w:sz w:val="24"/>
          <w:szCs w:val="24"/>
          <w:lang w:val="uk-UA"/>
        </w:rPr>
        <w:t>Розподіл балів з навчальної дисципліни</w:t>
      </w:r>
    </w:p>
    <w:p w14:paraId="4551C7CB" w14:textId="77777777" w:rsidR="000F0836" w:rsidRPr="00E95072" w:rsidRDefault="000F0836" w:rsidP="000F0836">
      <w:pPr>
        <w:spacing w:after="0" w:line="240" w:lineRule="auto"/>
        <w:ind w:firstLine="567"/>
        <w:jc w:val="both"/>
        <w:rPr>
          <w:rFonts w:ascii="Times New Roman" w:hAnsi="Times New Roman" w:cs="Times New Roman"/>
          <w:b/>
          <w:sz w:val="24"/>
          <w:szCs w:val="24"/>
          <w:lang w:val="uk-UA"/>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95"/>
        <w:gridCol w:w="1946"/>
      </w:tblGrid>
      <w:tr w:rsidR="000F0836" w:rsidRPr="00E95072" w14:paraId="55006C9C" w14:textId="77777777" w:rsidTr="008F0DBC">
        <w:trPr>
          <w:trHeight w:val="70"/>
          <w:tblHeader/>
        </w:trPr>
        <w:tc>
          <w:tcPr>
            <w:tcW w:w="2793" w:type="pct"/>
            <w:vMerge w:val="restart"/>
            <w:vAlign w:val="center"/>
          </w:tcPr>
          <w:p w14:paraId="6D6A85A5"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r w:rsidRPr="00E95072">
              <w:rPr>
                <w:rFonts w:ascii="Times New Roman" w:hAnsi="Times New Roman" w:cs="Times New Roman"/>
                <w:sz w:val="24"/>
                <w:szCs w:val="24"/>
                <w:shd w:val="clear" w:color="auto" w:fill="FFFFFF"/>
                <w:lang w:val="uk-UA" w:eastAsia="uk-UA"/>
              </w:rPr>
              <w:t>Види робіт здобувача вищої освіти</w:t>
            </w:r>
          </w:p>
        </w:tc>
        <w:tc>
          <w:tcPr>
            <w:tcW w:w="2207" w:type="pct"/>
            <w:gridSpan w:val="2"/>
            <w:vAlign w:val="center"/>
          </w:tcPr>
          <w:p w14:paraId="2A95EF0C"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r w:rsidRPr="00E95072">
              <w:rPr>
                <w:rFonts w:ascii="Times New Roman" w:hAnsi="Times New Roman" w:cs="Times New Roman"/>
                <w:sz w:val="24"/>
                <w:szCs w:val="24"/>
                <w:shd w:val="clear" w:color="auto" w:fill="FFFFFF"/>
                <w:lang w:val="uk-UA" w:eastAsia="uk-UA"/>
              </w:rPr>
              <w:t xml:space="preserve">Кількість балів за </w:t>
            </w:r>
            <w:r w:rsidRPr="00E95072">
              <w:rPr>
                <w:rFonts w:ascii="Times New Roman" w:hAnsi="Times New Roman" w:cs="Times New Roman"/>
                <w:sz w:val="24"/>
                <w:szCs w:val="24"/>
                <w:lang w:val="uk-UA" w:eastAsia="uk-UA"/>
              </w:rPr>
              <w:t>семестр</w:t>
            </w:r>
          </w:p>
        </w:tc>
      </w:tr>
      <w:tr w:rsidR="000F0836" w:rsidRPr="00E95072" w14:paraId="64CD7057" w14:textId="77777777" w:rsidTr="008F0DBC">
        <w:trPr>
          <w:trHeight w:val="70"/>
          <w:tblHeader/>
        </w:trPr>
        <w:tc>
          <w:tcPr>
            <w:tcW w:w="2793" w:type="pct"/>
            <w:vMerge/>
            <w:vAlign w:val="center"/>
          </w:tcPr>
          <w:p w14:paraId="0C5380EE"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p>
        </w:tc>
        <w:tc>
          <w:tcPr>
            <w:tcW w:w="1170" w:type="pct"/>
            <w:vAlign w:val="center"/>
          </w:tcPr>
          <w:p w14:paraId="7A85DF48"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hAnsi="Times New Roman" w:cs="Times New Roman"/>
                <w:sz w:val="24"/>
                <w:szCs w:val="24"/>
                <w:lang w:val="uk-UA" w:eastAsia="uk-UA"/>
              </w:rPr>
              <w:t>денна форма</w:t>
            </w:r>
            <w:r w:rsidRPr="00E95072">
              <w:rPr>
                <w:rFonts w:ascii="Times New Roman" w:hAnsi="Times New Roman" w:cs="Times New Roman"/>
                <w:sz w:val="24"/>
                <w:szCs w:val="24"/>
                <w:highlight w:val="yellow"/>
                <w:lang w:val="uk-UA"/>
              </w:rPr>
              <w:t xml:space="preserve"> </w:t>
            </w:r>
          </w:p>
        </w:tc>
        <w:tc>
          <w:tcPr>
            <w:tcW w:w="1036" w:type="pct"/>
            <w:vAlign w:val="center"/>
          </w:tcPr>
          <w:p w14:paraId="7CD3CF87"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hAnsi="Times New Roman" w:cs="Times New Roman"/>
                <w:sz w:val="24"/>
                <w:szCs w:val="24"/>
                <w:lang w:val="uk-UA" w:eastAsia="uk-UA"/>
              </w:rPr>
              <w:t>заочна форма</w:t>
            </w:r>
            <w:r w:rsidRPr="00E95072">
              <w:rPr>
                <w:rFonts w:ascii="Times New Roman" w:hAnsi="Times New Roman" w:cs="Times New Roman"/>
                <w:sz w:val="24"/>
                <w:szCs w:val="24"/>
                <w:highlight w:val="yellow"/>
                <w:lang w:val="uk-UA"/>
              </w:rPr>
              <w:t xml:space="preserve"> </w:t>
            </w:r>
          </w:p>
        </w:tc>
      </w:tr>
      <w:tr w:rsidR="000F0836" w:rsidRPr="00E95072" w14:paraId="1FAA87AB" w14:textId="77777777" w:rsidTr="008F0DBC">
        <w:trPr>
          <w:trHeight w:val="70"/>
        </w:trPr>
        <w:tc>
          <w:tcPr>
            <w:tcW w:w="2793" w:type="pct"/>
            <w:vAlign w:val="center"/>
          </w:tcPr>
          <w:p w14:paraId="385BB503"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r w:rsidRPr="00E95072">
              <w:rPr>
                <w:rFonts w:ascii="Times New Roman" w:hAnsi="Times New Roman" w:cs="Times New Roman"/>
                <w:sz w:val="24"/>
                <w:szCs w:val="24"/>
                <w:shd w:val="clear" w:color="auto" w:fill="FFFFFF"/>
                <w:lang w:val="uk-UA" w:eastAsia="uk-UA"/>
              </w:rPr>
              <w:t>Виконання завдань поточного контролю</w:t>
            </w:r>
          </w:p>
        </w:tc>
        <w:tc>
          <w:tcPr>
            <w:tcW w:w="1170" w:type="pct"/>
            <w:vAlign w:val="center"/>
          </w:tcPr>
          <w:p w14:paraId="313C1426"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r w:rsidRPr="00E95072">
              <w:rPr>
                <w:rFonts w:ascii="Times New Roman" w:hAnsi="Times New Roman" w:cs="Times New Roman"/>
                <w:sz w:val="24"/>
                <w:szCs w:val="24"/>
                <w:shd w:val="clear" w:color="auto" w:fill="FFFFFF"/>
                <w:lang w:val="uk-UA" w:eastAsia="uk-UA"/>
              </w:rPr>
              <w:t>100</w:t>
            </w:r>
          </w:p>
        </w:tc>
        <w:tc>
          <w:tcPr>
            <w:tcW w:w="1036" w:type="pct"/>
            <w:vAlign w:val="center"/>
          </w:tcPr>
          <w:p w14:paraId="68DDCA66"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eastAsia="uk-UA"/>
              </w:rPr>
            </w:pPr>
            <w:r w:rsidRPr="00E95072">
              <w:rPr>
                <w:rFonts w:ascii="Times New Roman" w:hAnsi="Times New Roman" w:cs="Times New Roman"/>
                <w:sz w:val="24"/>
                <w:szCs w:val="24"/>
                <w:shd w:val="clear" w:color="auto" w:fill="FFFFFF"/>
                <w:lang w:val="uk-UA" w:eastAsia="uk-UA"/>
              </w:rPr>
              <w:t>10</w:t>
            </w:r>
            <w:r w:rsidRPr="00E95072">
              <w:rPr>
                <w:rFonts w:ascii="Times New Roman" w:hAnsi="Times New Roman" w:cs="Times New Roman"/>
                <w:sz w:val="24"/>
                <w:szCs w:val="24"/>
                <w:shd w:val="clear" w:color="auto" w:fill="FFFFFF"/>
                <w:lang w:val="en-US" w:eastAsia="uk-UA"/>
              </w:rPr>
              <w:t>0</w:t>
            </w:r>
          </w:p>
        </w:tc>
      </w:tr>
      <w:tr w:rsidR="000F0836" w:rsidRPr="00E95072" w14:paraId="1267D10D" w14:textId="77777777" w:rsidTr="008F0DBC">
        <w:trPr>
          <w:trHeight w:val="70"/>
        </w:trPr>
        <w:tc>
          <w:tcPr>
            <w:tcW w:w="2793" w:type="pct"/>
            <w:vAlign w:val="center"/>
          </w:tcPr>
          <w:p w14:paraId="6C237213"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eastAsia="uk-UA"/>
              </w:rPr>
            </w:pPr>
            <w:r w:rsidRPr="00E95072">
              <w:rPr>
                <w:rFonts w:ascii="Times New Roman" w:hAnsi="Times New Roman" w:cs="Times New Roman"/>
                <w:b/>
                <w:sz w:val="24"/>
                <w:szCs w:val="24"/>
                <w:shd w:val="clear" w:color="auto" w:fill="FFFFFF"/>
                <w:lang w:val="uk-UA" w:eastAsia="uk-UA"/>
              </w:rPr>
              <w:t>Підсумкова семестрова оцінка</w:t>
            </w:r>
          </w:p>
        </w:tc>
        <w:tc>
          <w:tcPr>
            <w:tcW w:w="1170" w:type="pct"/>
            <w:vAlign w:val="center"/>
          </w:tcPr>
          <w:p w14:paraId="26DC43A2"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eastAsia="uk-UA"/>
              </w:rPr>
            </w:pPr>
            <w:r w:rsidRPr="00E95072">
              <w:rPr>
                <w:rFonts w:ascii="Times New Roman" w:hAnsi="Times New Roman" w:cs="Times New Roman"/>
                <w:b/>
                <w:sz w:val="24"/>
                <w:szCs w:val="24"/>
                <w:shd w:val="clear" w:color="auto" w:fill="FFFFFF"/>
                <w:lang w:val="uk-UA" w:eastAsia="uk-UA"/>
              </w:rPr>
              <w:t>100</w:t>
            </w:r>
          </w:p>
        </w:tc>
        <w:tc>
          <w:tcPr>
            <w:tcW w:w="1036" w:type="pct"/>
            <w:vAlign w:val="center"/>
          </w:tcPr>
          <w:p w14:paraId="6B1B53B9"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eastAsia="uk-UA"/>
              </w:rPr>
            </w:pPr>
            <w:r w:rsidRPr="00E95072">
              <w:rPr>
                <w:rFonts w:ascii="Times New Roman" w:hAnsi="Times New Roman" w:cs="Times New Roman"/>
                <w:b/>
                <w:sz w:val="24"/>
                <w:szCs w:val="24"/>
                <w:shd w:val="clear" w:color="auto" w:fill="FFFFFF"/>
                <w:lang w:val="uk-UA" w:eastAsia="uk-UA"/>
              </w:rPr>
              <w:t>100</w:t>
            </w:r>
          </w:p>
        </w:tc>
      </w:tr>
    </w:tbl>
    <w:p w14:paraId="33CBA87B" w14:textId="77777777" w:rsidR="000F0836" w:rsidRPr="00E95072" w:rsidRDefault="000F0836" w:rsidP="000F0836">
      <w:pPr>
        <w:spacing w:after="0" w:line="240" w:lineRule="auto"/>
        <w:ind w:firstLine="567"/>
        <w:jc w:val="both"/>
        <w:rPr>
          <w:rFonts w:ascii="Times New Roman" w:hAnsi="Times New Roman" w:cs="Times New Roman"/>
          <w:b/>
          <w:sz w:val="24"/>
          <w:szCs w:val="24"/>
          <w:lang w:val="uk-UA"/>
        </w:rPr>
      </w:pPr>
    </w:p>
    <w:p w14:paraId="181C9967" w14:textId="77777777" w:rsidR="000F0836" w:rsidRPr="00E95072" w:rsidRDefault="000F0836" w:rsidP="000F0836">
      <w:pPr>
        <w:spacing w:after="0" w:line="240" w:lineRule="auto"/>
        <w:jc w:val="both"/>
        <w:rPr>
          <w:rFonts w:ascii="Times New Roman" w:hAnsi="Times New Roman" w:cs="Times New Roman"/>
          <w:b/>
          <w:sz w:val="24"/>
          <w:szCs w:val="24"/>
          <w:lang w:val="uk-UA"/>
        </w:rPr>
      </w:pPr>
    </w:p>
    <w:p w14:paraId="270B3879" w14:textId="078BC54C" w:rsidR="000F0836" w:rsidRPr="00E95072" w:rsidRDefault="000F0836" w:rsidP="000F0836">
      <w:pPr>
        <w:spacing w:after="0" w:line="240" w:lineRule="auto"/>
        <w:jc w:val="center"/>
        <w:rPr>
          <w:rFonts w:ascii="Times New Roman" w:hAnsi="Times New Roman" w:cs="Times New Roman"/>
          <w:b/>
          <w:sz w:val="24"/>
          <w:szCs w:val="24"/>
          <w:shd w:val="clear" w:color="auto" w:fill="FFFFFF"/>
          <w:lang w:val="uk-UA"/>
        </w:rPr>
      </w:pPr>
      <w:r w:rsidRPr="00E95072">
        <w:rPr>
          <w:rFonts w:ascii="Times New Roman" w:hAnsi="Times New Roman" w:cs="Times New Roman"/>
          <w:b/>
          <w:sz w:val="24"/>
          <w:szCs w:val="24"/>
          <w:lang w:val="uk-UA"/>
        </w:rPr>
        <w:t xml:space="preserve">Розподіл балів </w:t>
      </w:r>
      <w:r w:rsidRPr="00E95072">
        <w:rPr>
          <w:rFonts w:ascii="Times New Roman" w:hAnsi="Times New Roman" w:cs="Times New Roman"/>
          <w:b/>
          <w:sz w:val="24"/>
          <w:szCs w:val="24"/>
          <w:shd w:val="clear" w:color="auto" w:fill="FFFFFF"/>
          <w:lang w:val="uk-UA"/>
        </w:rPr>
        <w:t>за виконання завдань поточного контролю</w:t>
      </w:r>
    </w:p>
    <w:p w14:paraId="74823FDD" w14:textId="77777777" w:rsidR="000F0836" w:rsidRPr="00E95072" w:rsidRDefault="000F0836" w:rsidP="000F0836">
      <w:pPr>
        <w:spacing w:after="0" w:line="240" w:lineRule="auto"/>
        <w:ind w:firstLine="567"/>
        <w:jc w:val="both"/>
        <w:rPr>
          <w:rFonts w:ascii="Times New Roman" w:hAnsi="Times New Roman" w:cs="Times New Roman"/>
          <w:b/>
          <w:sz w:val="24"/>
          <w:szCs w:val="24"/>
          <w:lang w:val="uk-UA"/>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1475"/>
        <w:gridCol w:w="1360"/>
      </w:tblGrid>
      <w:tr w:rsidR="000F0836" w:rsidRPr="00E95072" w14:paraId="2208E8A7" w14:textId="77777777" w:rsidTr="008F0DBC">
        <w:trPr>
          <w:trHeight w:val="70"/>
          <w:tblHeader/>
        </w:trPr>
        <w:tc>
          <w:tcPr>
            <w:tcW w:w="3489" w:type="pct"/>
            <w:vMerge w:val="restart"/>
            <w:vAlign w:val="center"/>
          </w:tcPr>
          <w:p w14:paraId="43D8ED2F"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Види робіт здобувача вищої освіти</w:t>
            </w:r>
          </w:p>
        </w:tc>
        <w:tc>
          <w:tcPr>
            <w:tcW w:w="1511" w:type="pct"/>
            <w:gridSpan w:val="2"/>
            <w:vAlign w:val="center"/>
          </w:tcPr>
          <w:p w14:paraId="740FED20"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Кількість балів за семестр</w:t>
            </w:r>
          </w:p>
        </w:tc>
      </w:tr>
      <w:tr w:rsidR="000F0836" w:rsidRPr="00E95072" w14:paraId="3ACBF413" w14:textId="77777777" w:rsidTr="008F0DBC">
        <w:trPr>
          <w:trHeight w:val="70"/>
          <w:tblHeader/>
        </w:trPr>
        <w:tc>
          <w:tcPr>
            <w:tcW w:w="3489" w:type="pct"/>
            <w:vMerge/>
            <w:vAlign w:val="center"/>
          </w:tcPr>
          <w:p w14:paraId="4AD2043E"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p>
        </w:tc>
        <w:tc>
          <w:tcPr>
            <w:tcW w:w="786" w:type="pct"/>
            <w:vAlign w:val="center"/>
          </w:tcPr>
          <w:p w14:paraId="75F9937D"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hAnsi="Times New Roman" w:cs="Times New Roman"/>
                <w:sz w:val="24"/>
                <w:szCs w:val="24"/>
                <w:lang w:val="uk-UA"/>
              </w:rPr>
              <w:t>денна форма</w:t>
            </w:r>
            <w:r w:rsidRPr="00E95072">
              <w:rPr>
                <w:rFonts w:ascii="Times New Roman" w:hAnsi="Times New Roman" w:cs="Times New Roman"/>
                <w:sz w:val="24"/>
                <w:szCs w:val="24"/>
              </w:rPr>
              <w:t xml:space="preserve"> </w:t>
            </w:r>
          </w:p>
        </w:tc>
        <w:tc>
          <w:tcPr>
            <w:tcW w:w="725" w:type="pct"/>
            <w:vAlign w:val="center"/>
          </w:tcPr>
          <w:p w14:paraId="029C21DE"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hAnsi="Times New Roman" w:cs="Times New Roman"/>
                <w:sz w:val="24"/>
                <w:szCs w:val="24"/>
                <w:lang w:val="uk-UA"/>
              </w:rPr>
              <w:t>заочна форма</w:t>
            </w:r>
            <w:r w:rsidRPr="00E95072">
              <w:rPr>
                <w:rFonts w:ascii="Times New Roman" w:hAnsi="Times New Roman" w:cs="Times New Roman"/>
                <w:sz w:val="24"/>
                <w:szCs w:val="24"/>
              </w:rPr>
              <w:t xml:space="preserve"> </w:t>
            </w:r>
          </w:p>
        </w:tc>
      </w:tr>
      <w:tr w:rsidR="000F0836" w:rsidRPr="00E95072" w14:paraId="461C8317" w14:textId="77777777" w:rsidTr="008F0DBC">
        <w:trPr>
          <w:trHeight w:val="70"/>
        </w:trPr>
        <w:tc>
          <w:tcPr>
            <w:tcW w:w="3489" w:type="pct"/>
            <w:vAlign w:val="center"/>
          </w:tcPr>
          <w:p w14:paraId="3D5F601C"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Виконання завдань під час навчальних занять</w:t>
            </w:r>
          </w:p>
        </w:tc>
        <w:tc>
          <w:tcPr>
            <w:tcW w:w="786" w:type="pct"/>
            <w:vAlign w:val="center"/>
          </w:tcPr>
          <w:p w14:paraId="0EF6EF89"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80</w:t>
            </w:r>
          </w:p>
        </w:tc>
        <w:tc>
          <w:tcPr>
            <w:tcW w:w="725" w:type="pct"/>
            <w:vAlign w:val="center"/>
          </w:tcPr>
          <w:p w14:paraId="32501AAF"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80</w:t>
            </w:r>
          </w:p>
        </w:tc>
      </w:tr>
      <w:tr w:rsidR="000F0836" w:rsidRPr="00E95072" w14:paraId="5C10CBCC" w14:textId="77777777" w:rsidTr="008F0DBC">
        <w:trPr>
          <w:trHeight w:val="70"/>
        </w:trPr>
        <w:tc>
          <w:tcPr>
            <w:tcW w:w="3489" w:type="pct"/>
            <w:vAlign w:val="center"/>
          </w:tcPr>
          <w:p w14:paraId="4EDDE930"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lastRenderedPageBreak/>
              <w:t>Виконання та захист індивідуальних самостійних завдань</w:t>
            </w:r>
          </w:p>
        </w:tc>
        <w:tc>
          <w:tcPr>
            <w:tcW w:w="786" w:type="pct"/>
            <w:vAlign w:val="center"/>
          </w:tcPr>
          <w:p w14:paraId="3247BC7E"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20</w:t>
            </w:r>
          </w:p>
        </w:tc>
        <w:tc>
          <w:tcPr>
            <w:tcW w:w="725" w:type="pct"/>
            <w:vAlign w:val="center"/>
          </w:tcPr>
          <w:p w14:paraId="0516F063"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20</w:t>
            </w:r>
          </w:p>
        </w:tc>
      </w:tr>
      <w:tr w:rsidR="000F0836" w:rsidRPr="00E95072" w14:paraId="3809C0D6" w14:textId="77777777" w:rsidTr="008F0DBC">
        <w:trPr>
          <w:trHeight w:val="340"/>
        </w:trPr>
        <w:tc>
          <w:tcPr>
            <w:tcW w:w="3489" w:type="pct"/>
            <w:vAlign w:val="center"/>
          </w:tcPr>
          <w:p w14:paraId="0B67360B"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Виконання науково-дослідної роботи та інших видів робіт (</w:t>
            </w:r>
            <w:r w:rsidRPr="00E95072">
              <w:rPr>
                <w:rFonts w:ascii="Times New Roman" w:hAnsi="Times New Roman" w:cs="Times New Roman"/>
                <w:b/>
                <w:sz w:val="24"/>
                <w:szCs w:val="24"/>
                <w:shd w:val="clear" w:color="auto" w:fill="FFFFFF"/>
                <w:lang w:val="uk-UA"/>
              </w:rPr>
              <w:t>додаткові – заохочувальні бали</w:t>
            </w:r>
            <w:r w:rsidRPr="00E95072">
              <w:rPr>
                <w:rFonts w:ascii="Times New Roman" w:hAnsi="Times New Roman" w:cs="Times New Roman"/>
                <w:sz w:val="24"/>
                <w:szCs w:val="24"/>
                <w:shd w:val="clear" w:color="auto" w:fill="FFFFFF"/>
                <w:lang w:val="uk-UA"/>
              </w:rPr>
              <w:t>):</w:t>
            </w:r>
          </w:p>
          <w:p w14:paraId="1190EAD0" w14:textId="77777777" w:rsidR="000F0836" w:rsidRPr="00E95072" w:rsidRDefault="000F0836" w:rsidP="000F0836">
            <w:pPr>
              <w:spacing w:after="0" w:line="240" w:lineRule="auto"/>
              <w:ind w:hanging="283"/>
              <w:jc w:val="both"/>
              <w:rPr>
                <w:rFonts w:ascii="Times New Roman" w:hAnsi="Times New Roman" w:cs="Times New Roman"/>
                <w:sz w:val="24"/>
                <w:szCs w:val="24"/>
                <w:lang w:val="uk-UA" w:eastAsia="uk-UA"/>
              </w:rPr>
            </w:pPr>
            <w:r w:rsidRPr="00E95072">
              <w:rPr>
                <w:rFonts w:ascii="Times New Roman" w:hAnsi="Times New Roman" w:cs="Times New Roman"/>
                <w:sz w:val="24"/>
                <w:szCs w:val="24"/>
                <w:shd w:val="clear" w:color="auto" w:fill="FFFFFF"/>
                <w:lang w:val="uk-UA"/>
              </w:rPr>
              <w:t xml:space="preserve">1. </w:t>
            </w:r>
            <w:r w:rsidRPr="00E95072">
              <w:rPr>
                <w:rFonts w:ascii="Times New Roman" w:hAnsi="Times New Roman" w:cs="Times New Roman"/>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7F8CE47B" w14:textId="77777777" w:rsidR="000F0836" w:rsidRPr="00E95072" w:rsidRDefault="000F0836" w:rsidP="000F0836">
            <w:pPr>
              <w:spacing w:after="0" w:line="240" w:lineRule="auto"/>
              <w:ind w:hanging="283"/>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 Підготовка наукових статей, тез доповідей наукових конференцій</w:t>
            </w:r>
          </w:p>
          <w:p w14:paraId="5B26485B" w14:textId="77777777" w:rsidR="000F0836" w:rsidRPr="00E95072" w:rsidRDefault="000F0836" w:rsidP="000F0836">
            <w:pPr>
              <w:spacing w:after="0" w:line="240" w:lineRule="auto"/>
              <w:ind w:hanging="283"/>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eastAsia="uk-UA"/>
              </w:rPr>
              <w:t>3. Інші види робіт (наводиться перелік інших видів робіт)</w:t>
            </w:r>
          </w:p>
        </w:tc>
        <w:tc>
          <w:tcPr>
            <w:tcW w:w="786" w:type="pct"/>
            <w:vAlign w:val="center"/>
          </w:tcPr>
          <w:p w14:paraId="66B2A6B2"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до 20</w:t>
            </w:r>
          </w:p>
        </w:tc>
        <w:tc>
          <w:tcPr>
            <w:tcW w:w="725" w:type="pct"/>
            <w:vAlign w:val="center"/>
          </w:tcPr>
          <w:p w14:paraId="6EB1DA1F" w14:textId="77777777" w:rsidR="000F0836" w:rsidRPr="00E95072" w:rsidRDefault="000F0836" w:rsidP="000F0836">
            <w:pPr>
              <w:spacing w:after="0" w:line="240" w:lineRule="auto"/>
              <w:jc w:val="both"/>
              <w:rPr>
                <w:rFonts w:ascii="Times New Roman" w:hAnsi="Times New Roman" w:cs="Times New Roman"/>
                <w:sz w:val="24"/>
                <w:szCs w:val="24"/>
                <w:shd w:val="clear" w:color="auto" w:fill="FFFFFF"/>
                <w:lang w:val="uk-UA"/>
              </w:rPr>
            </w:pPr>
            <w:r w:rsidRPr="00E95072">
              <w:rPr>
                <w:rFonts w:ascii="Times New Roman" w:hAnsi="Times New Roman" w:cs="Times New Roman"/>
                <w:sz w:val="24"/>
                <w:szCs w:val="24"/>
                <w:shd w:val="clear" w:color="auto" w:fill="FFFFFF"/>
                <w:lang w:val="uk-UA"/>
              </w:rPr>
              <w:t>до</w:t>
            </w:r>
            <w:r w:rsidRPr="00E95072">
              <w:rPr>
                <w:rFonts w:ascii="Times New Roman" w:hAnsi="Times New Roman" w:cs="Times New Roman"/>
                <w:sz w:val="24"/>
                <w:szCs w:val="24"/>
                <w:shd w:val="clear" w:color="auto" w:fill="FFFFFF"/>
                <w:lang w:val="en-US"/>
              </w:rPr>
              <w:t xml:space="preserve"> 20</w:t>
            </w:r>
          </w:p>
        </w:tc>
      </w:tr>
      <w:tr w:rsidR="000F0836" w:rsidRPr="00E95072" w14:paraId="59FC569D" w14:textId="77777777" w:rsidTr="008F0DBC">
        <w:trPr>
          <w:trHeight w:val="70"/>
        </w:trPr>
        <w:tc>
          <w:tcPr>
            <w:tcW w:w="3489" w:type="pct"/>
            <w:vAlign w:val="center"/>
          </w:tcPr>
          <w:p w14:paraId="6937A908"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rPr>
            </w:pPr>
            <w:r w:rsidRPr="00E95072">
              <w:rPr>
                <w:rFonts w:ascii="Times New Roman" w:hAnsi="Times New Roman" w:cs="Times New Roman"/>
                <w:b/>
                <w:sz w:val="24"/>
                <w:szCs w:val="24"/>
                <w:lang w:val="uk-UA"/>
              </w:rPr>
              <w:t xml:space="preserve">Разом за </w:t>
            </w:r>
            <w:r w:rsidRPr="00E95072">
              <w:rPr>
                <w:rFonts w:ascii="Times New Roman" w:hAnsi="Times New Roman" w:cs="Times New Roman"/>
                <w:b/>
                <w:sz w:val="24"/>
                <w:szCs w:val="24"/>
                <w:shd w:val="clear" w:color="auto" w:fill="FFFFFF"/>
                <w:lang w:val="uk-UA"/>
              </w:rPr>
              <w:t>виконання завдань поточного контролю</w:t>
            </w:r>
          </w:p>
        </w:tc>
        <w:tc>
          <w:tcPr>
            <w:tcW w:w="786" w:type="pct"/>
            <w:vAlign w:val="center"/>
          </w:tcPr>
          <w:p w14:paraId="175C8933"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rPr>
            </w:pPr>
            <w:r w:rsidRPr="00E95072">
              <w:rPr>
                <w:rFonts w:ascii="Times New Roman" w:hAnsi="Times New Roman" w:cs="Times New Roman"/>
                <w:b/>
                <w:sz w:val="24"/>
                <w:szCs w:val="24"/>
                <w:shd w:val="clear" w:color="auto" w:fill="FFFFFF"/>
                <w:lang w:val="uk-UA"/>
              </w:rPr>
              <w:t>100</w:t>
            </w:r>
          </w:p>
        </w:tc>
        <w:tc>
          <w:tcPr>
            <w:tcW w:w="725" w:type="pct"/>
            <w:vAlign w:val="center"/>
          </w:tcPr>
          <w:p w14:paraId="54083594" w14:textId="77777777" w:rsidR="000F0836" w:rsidRPr="00E95072" w:rsidRDefault="000F0836" w:rsidP="000F0836">
            <w:pPr>
              <w:spacing w:after="0" w:line="240" w:lineRule="auto"/>
              <w:jc w:val="both"/>
              <w:rPr>
                <w:rFonts w:ascii="Times New Roman" w:hAnsi="Times New Roman" w:cs="Times New Roman"/>
                <w:b/>
                <w:sz w:val="24"/>
                <w:szCs w:val="24"/>
                <w:shd w:val="clear" w:color="auto" w:fill="FFFFFF"/>
                <w:lang w:val="uk-UA"/>
              </w:rPr>
            </w:pPr>
            <w:r w:rsidRPr="00E95072">
              <w:rPr>
                <w:rFonts w:ascii="Times New Roman" w:hAnsi="Times New Roman" w:cs="Times New Roman"/>
                <w:b/>
                <w:sz w:val="24"/>
                <w:szCs w:val="24"/>
                <w:shd w:val="clear" w:color="auto" w:fill="FFFFFF"/>
                <w:lang w:val="uk-UA"/>
              </w:rPr>
              <w:t>100</w:t>
            </w:r>
          </w:p>
        </w:tc>
      </w:tr>
    </w:tbl>
    <w:p w14:paraId="4093BBCC" w14:textId="77777777" w:rsidR="000F0836" w:rsidRPr="00E95072" w:rsidRDefault="000F0836" w:rsidP="000F0836">
      <w:pPr>
        <w:spacing w:after="0" w:line="240" w:lineRule="auto"/>
        <w:ind w:firstLine="567"/>
        <w:jc w:val="both"/>
        <w:rPr>
          <w:rFonts w:ascii="Times New Roman" w:hAnsi="Times New Roman" w:cs="Times New Roman"/>
          <w:b/>
          <w:sz w:val="24"/>
          <w:szCs w:val="24"/>
          <w:lang w:val="uk-UA"/>
        </w:rPr>
      </w:pPr>
    </w:p>
    <w:p w14:paraId="7E985720" w14:textId="77777777" w:rsidR="000F0836" w:rsidRPr="00E95072" w:rsidRDefault="000F0836" w:rsidP="000F0836">
      <w:pPr>
        <w:spacing w:after="0" w:line="240" w:lineRule="auto"/>
        <w:jc w:val="center"/>
        <w:rPr>
          <w:rFonts w:ascii="Times New Roman" w:hAnsi="Times New Roman" w:cs="Times New Roman"/>
          <w:b/>
          <w:sz w:val="24"/>
          <w:szCs w:val="24"/>
          <w:shd w:val="clear" w:color="auto" w:fill="FFFFFF"/>
          <w:lang w:val="uk-UA"/>
        </w:rPr>
      </w:pPr>
      <w:r w:rsidRPr="00E95072">
        <w:rPr>
          <w:rFonts w:ascii="Times New Roman" w:hAnsi="Times New Roman" w:cs="Times New Roman"/>
          <w:b/>
          <w:sz w:val="24"/>
          <w:szCs w:val="24"/>
          <w:lang w:val="uk-UA"/>
        </w:rPr>
        <w:t xml:space="preserve">Розподіл балів </w:t>
      </w:r>
      <w:r w:rsidRPr="00E95072">
        <w:rPr>
          <w:rFonts w:ascii="Times New Roman" w:hAnsi="Times New Roman" w:cs="Times New Roman"/>
          <w:b/>
          <w:sz w:val="24"/>
          <w:szCs w:val="24"/>
          <w:shd w:val="clear" w:color="auto" w:fill="FFFFFF"/>
          <w:lang w:val="uk-UA"/>
        </w:rPr>
        <w:t>за виконання завдань під час навчальних занять</w:t>
      </w:r>
    </w:p>
    <w:p w14:paraId="3553548C" w14:textId="77777777" w:rsidR="000F0836" w:rsidRPr="00E95072" w:rsidRDefault="000F0836" w:rsidP="000F0836">
      <w:pPr>
        <w:spacing w:after="0" w:line="240" w:lineRule="auto"/>
        <w:jc w:val="both"/>
        <w:rPr>
          <w:rFonts w:ascii="Times New Roman" w:hAnsi="Times New Roman" w:cs="Times New Roman"/>
          <w:b/>
          <w:sz w:val="24"/>
          <w:szCs w:val="24"/>
          <w:lang w:val="uk-UA"/>
        </w:rPr>
      </w:pPr>
    </w:p>
    <w:tbl>
      <w:tblPr>
        <w:tblpPr w:leftFromText="180" w:rightFromText="180" w:vertAnchor="text" w:tblpX="116" w:tblpY="1"/>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gridCol w:w="1453"/>
        <w:gridCol w:w="1348"/>
      </w:tblGrid>
      <w:tr w:rsidR="000F0836" w:rsidRPr="00E95072" w14:paraId="0369D629" w14:textId="77777777" w:rsidTr="008F0DBC">
        <w:trPr>
          <w:trHeight w:val="70"/>
          <w:tblHeader/>
        </w:trPr>
        <w:tc>
          <w:tcPr>
            <w:tcW w:w="3508" w:type="pct"/>
            <w:vMerge w:val="restart"/>
            <w:vAlign w:val="center"/>
          </w:tcPr>
          <w:p w14:paraId="58DF4451"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shd w:val="clear" w:color="auto" w:fill="FFFFFF"/>
                <w:lang w:val="uk-UA"/>
              </w:rPr>
              <w:t>Види робіт здобувача вищої освіти</w:t>
            </w:r>
          </w:p>
        </w:tc>
        <w:tc>
          <w:tcPr>
            <w:tcW w:w="1492" w:type="pct"/>
            <w:gridSpan w:val="2"/>
            <w:vAlign w:val="center"/>
          </w:tcPr>
          <w:p w14:paraId="084CBFE1"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shd w:val="clear" w:color="auto" w:fill="FFFFFF"/>
                <w:lang w:val="uk-UA"/>
              </w:rPr>
              <w:t>Кількість балів за семестр</w:t>
            </w:r>
          </w:p>
        </w:tc>
      </w:tr>
      <w:tr w:rsidR="000F0836" w:rsidRPr="00E95072" w14:paraId="44A6F7B7" w14:textId="77777777" w:rsidTr="008F0DBC">
        <w:trPr>
          <w:trHeight w:val="20"/>
        </w:trPr>
        <w:tc>
          <w:tcPr>
            <w:tcW w:w="3508" w:type="pct"/>
            <w:vMerge/>
            <w:vAlign w:val="center"/>
          </w:tcPr>
          <w:p w14:paraId="0E4997F2" w14:textId="77777777" w:rsidR="000F0836" w:rsidRPr="00E95072" w:rsidRDefault="000F0836" w:rsidP="000F0836">
            <w:pPr>
              <w:spacing w:after="0" w:line="240" w:lineRule="auto"/>
              <w:jc w:val="both"/>
              <w:rPr>
                <w:rFonts w:ascii="Times New Roman" w:hAnsi="Times New Roman" w:cs="Times New Roman"/>
                <w:sz w:val="24"/>
                <w:szCs w:val="24"/>
                <w:lang w:val="uk-UA"/>
              </w:rPr>
            </w:pPr>
          </w:p>
        </w:tc>
        <w:tc>
          <w:tcPr>
            <w:tcW w:w="774" w:type="pct"/>
            <w:vAlign w:val="center"/>
          </w:tcPr>
          <w:p w14:paraId="3856E978"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денна форма</w:t>
            </w:r>
            <w:r w:rsidRPr="00E95072">
              <w:rPr>
                <w:rFonts w:ascii="Times New Roman" w:hAnsi="Times New Roman" w:cs="Times New Roman"/>
                <w:sz w:val="24"/>
                <w:szCs w:val="24"/>
              </w:rPr>
              <w:t xml:space="preserve"> </w:t>
            </w:r>
          </w:p>
        </w:tc>
        <w:tc>
          <w:tcPr>
            <w:tcW w:w="718" w:type="pct"/>
          </w:tcPr>
          <w:p w14:paraId="7947702A"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заочна форма</w:t>
            </w:r>
            <w:r w:rsidRPr="00E95072">
              <w:rPr>
                <w:rFonts w:ascii="Times New Roman" w:hAnsi="Times New Roman" w:cs="Times New Roman"/>
                <w:sz w:val="24"/>
                <w:szCs w:val="24"/>
              </w:rPr>
              <w:t xml:space="preserve"> </w:t>
            </w:r>
          </w:p>
        </w:tc>
      </w:tr>
      <w:tr w:rsidR="000F0836" w:rsidRPr="00E95072" w14:paraId="4D7653C9" w14:textId="77777777" w:rsidTr="008F0DBC">
        <w:trPr>
          <w:trHeight w:val="70"/>
        </w:trPr>
        <w:tc>
          <w:tcPr>
            <w:tcW w:w="3508" w:type="pct"/>
            <w:vAlign w:val="center"/>
          </w:tcPr>
          <w:p w14:paraId="5479F614" w14:textId="77777777" w:rsidR="000F0836" w:rsidRPr="00E95072" w:rsidRDefault="000F0836" w:rsidP="000F0836">
            <w:pPr>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Відповіді (виступи) на заняттях</w:t>
            </w:r>
          </w:p>
        </w:tc>
        <w:tc>
          <w:tcPr>
            <w:tcW w:w="774" w:type="pct"/>
            <w:vAlign w:val="center"/>
          </w:tcPr>
          <w:p w14:paraId="65E24BDC"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20</w:t>
            </w:r>
          </w:p>
        </w:tc>
        <w:tc>
          <w:tcPr>
            <w:tcW w:w="718" w:type="pct"/>
            <w:vAlign w:val="center"/>
          </w:tcPr>
          <w:p w14:paraId="358514A8"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w:t>
            </w:r>
          </w:p>
        </w:tc>
      </w:tr>
      <w:tr w:rsidR="000F0836" w:rsidRPr="00E95072" w14:paraId="3E2B44BE" w14:textId="77777777" w:rsidTr="008F0DBC">
        <w:trPr>
          <w:trHeight w:val="70"/>
        </w:trPr>
        <w:tc>
          <w:tcPr>
            <w:tcW w:w="3508" w:type="pct"/>
            <w:vAlign w:val="center"/>
          </w:tcPr>
          <w:p w14:paraId="4F792F4B" w14:textId="77777777" w:rsidR="000F0836" w:rsidRPr="00E95072" w:rsidRDefault="000F0836" w:rsidP="000F0836">
            <w:pPr>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Участь у дискусії</w:t>
            </w:r>
          </w:p>
        </w:tc>
        <w:tc>
          <w:tcPr>
            <w:tcW w:w="774" w:type="pct"/>
            <w:vAlign w:val="center"/>
          </w:tcPr>
          <w:p w14:paraId="771831F3"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10</w:t>
            </w:r>
          </w:p>
        </w:tc>
        <w:tc>
          <w:tcPr>
            <w:tcW w:w="718" w:type="pct"/>
            <w:vAlign w:val="center"/>
          </w:tcPr>
          <w:p w14:paraId="76413215"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w:t>
            </w:r>
          </w:p>
        </w:tc>
      </w:tr>
      <w:tr w:rsidR="000F0836" w:rsidRPr="00E95072" w14:paraId="5A3EFC2F" w14:textId="77777777" w:rsidTr="008F0DBC">
        <w:trPr>
          <w:trHeight w:val="70"/>
        </w:trPr>
        <w:tc>
          <w:tcPr>
            <w:tcW w:w="3508" w:type="pct"/>
            <w:vAlign w:val="center"/>
          </w:tcPr>
          <w:p w14:paraId="1CF90345" w14:textId="77777777" w:rsidR="000F0836" w:rsidRPr="00E95072" w:rsidRDefault="000F0836" w:rsidP="000F0836">
            <w:pPr>
              <w:spacing w:after="0" w:line="240" w:lineRule="auto"/>
              <w:jc w:val="both"/>
              <w:rPr>
                <w:rFonts w:ascii="Times New Roman" w:eastAsia="Calibri" w:hAnsi="Times New Roman" w:cs="Times New Roman"/>
                <w:sz w:val="24"/>
                <w:szCs w:val="24"/>
                <w:lang w:val="uk-UA" w:eastAsia="uk-UA"/>
              </w:rPr>
            </w:pPr>
            <w:r w:rsidRPr="00E95072">
              <w:rPr>
                <w:rFonts w:ascii="Times New Roman" w:hAnsi="Times New Roman" w:cs="Times New Roman"/>
                <w:sz w:val="24"/>
                <w:szCs w:val="24"/>
                <w:lang w:val="uk-UA"/>
              </w:rPr>
              <w:t>Виконання тестових завдань</w:t>
            </w:r>
          </w:p>
        </w:tc>
        <w:tc>
          <w:tcPr>
            <w:tcW w:w="774" w:type="pct"/>
            <w:vAlign w:val="center"/>
          </w:tcPr>
          <w:p w14:paraId="17FF242B"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20</w:t>
            </w:r>
          </w:p>
        </w:tc>
        <w:tc>
          <w:tcPr>
            <w:tcW w:w="718" w:type="pct"/>
            <w:vAlign w:val="center"/>
          </w:tcPr>
          <w:p w14:paraId="321B3EA5"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60</w:t>
            </w:r>
          </w:p>
        </w:tc>
      </w:tr>
      <w:tr w:rsidR="000F0836" w:rsidRPr="00E95072" w14:paraId="540B843A" w14:textId="77777777" w:rsidTr="008F0DBC">
        <w:trPr>
          <w:trHeight w:val="70"/>
        </w:trPr>
        <w:tc>
          <w:tcPr>
            <w:tcW w:w="3508" w:type="pct"/>
            <w:vAlign w:val="center"/>
          </w:tcPr>
          <w:p w14:paraId="3D5D726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Виконання та захист практичних завдань, вправ, кейсів</w:t>
            </w:r>
          </w:p>
        </w:tc>
        <w:tc>
          <w:tcPr>
            <w:tcW w:w="774" w:type="pct"/>
            <w:vAlign w:val="center"/>
          </w:tcPr>
          <w:p w14:paraId="44FB1018"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30</w:t>
            </w:r>
          </w:p>
        </w:tc>
        <w:tc>
          <w:tcPr>
            <w:tcW w:w="718" w:type="pct"/>
            <w:vAlign w:val="center"/>
          </w:tcPr>
          <w:p w14:paraId="6EA53C69"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20</w:t>
            </w:r>
          </w:p>
        </w:tc>
      </w:tr>
      <w:tr w:rsidR="000F0836" w:rsidRPr="00E95072" w14:paraId="04AC2911" w14:textId="77777777" w:rsidTr="008F0DBC">
        <w:trPr>
          <w:trHeight w:val="70"/>
        </w:trPr>
        <w:tc>
          <w:tcPr>
            <w:tcW w:w="3508" w:type="pct"/>
            <w:vAlign w:val="center"/>
          </w:tcPr>
          <w:p w14:paraId="58DC771E"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Виконання та захист лабораторних робіт</w:t>
            </w:r>
          </w:p>
        </w:tc>
        <w:tc>
          <w:tcPr>
            <w:tcW w:w="774" w:type="pct"/>
            <w:vAlign w:val="center"/>
          </w:tcPr>
          <w:p w14:paraId="1CD28FC5"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w:t>
            </w:r>
          </w:p>
        </w:tc>
        <w:tc>
          <w:tcPr>
            <w:tcW w:w="718" w:type="pct"/>
            <w:vAlign w:val="center"/>
          </w:tcPr>
          <w:p w14:paraId="54E2322F" w14:textId="77777777" w:rsidR="000F0836" w:rsidRPr="00E95072" w:rsidRDefault="000F0836" w:rsidP="000F0836">
            <w:pPr>
              <w:spacing w:after="0" w:line="240" w:lineRule="auto"/>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w:t>
            </w:r>
          </w:p>
        </w:tc>
      </w:tr>
      <w:tr w:rsidR="000F0836" w:rsidRPr="00E95072" w14:paraId="76523D83" w14:textId="77777777" w:rsidTr="008F0DBC">
        <w:trPr>
          <w:trHeight w:val="70"/>
        </w:trPr>
        <w:tc>
          <w:tcPr>
            <w:tcW w:w="3508" w:type="pct"/>
            <w:vAlign w:val="center"/>
          </w:tcPr>
          <w:p w14:paraId="5BB02B8B" w14:textId="77777777" w:rsidR="000F0836" w:rsidRPr="00E95072" w:rsidRDefault="000F0836" w:rsidP="000F0836">
            <w:pPr>
              <w:spacing w:after="0" w:line="240" w:lineRule="auto"/>
              <w:jc w:val="both"/>
              <w:rPr>
                <w:rFonts w:ascii="Times New Roman" w:hAnsi="Times New Roman" w:cs="Times New Roman"/>
                <w:b/>
                <w:sz w:val="24"/>
                <w:szCs w:val="24"/>
                <w:lang w:val="uk-UA"/>
              </w:rPr>
            </w:pPr>
            <w:r w:rsidRPr="00E95072">
              <w:rPr>
                <w:rFonts w:ascii="Times New Roman" w:hAnsi="Times New Roman" w:cs="Times New Roman"/>
                <w:b/>
                <w:sz w:val="24"/>
                <w:szCs w:val="24"/>
                <w:lang w:val="uk-UA"/>
              </w:rPr>
              <w:t xml:space="preserve">Разом за </w:t>
            </w:r>
            <w:r w:rsidRPr="00E95072">
              <w:rPr>
                <w:rFonts w:ascii="Times New Roman" w:hAnsi="Times New Roman" w:cs="Times New Roman"/>
                <w:b/>
                <w:sz w:val="24"/>
                <w:szCs w:val="24"/>
                <w:shd w:val="clear" w:color="auto" w:fill="FFFFFF"/>
                <w:lang w:val="uk-UA"/>
              </w:rPr>
              <w:t>виконання завдань під час навчальних занять</w:t>
            </w:r>
          </w:p>
        </w:tc>
        <w:tc>
          <w:tcPr>
            <w:tcW w:w="774" w:type="pct"/>
            <w:vAlign w:val="center"/>
          </w:tcPr>
          <w:p w14:paraId="10836072" w14:textId="77777777" w:rsidR="000F0836" w:rsidRPr="00E95072" w:rsidRDefault="000F0836" w:rsidP="000F0836">
            <w:pPr>
              <w:spacing w:after="0" w:line="240" w:lineRule="auto"/>
              <w:jc w:val="both"/>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80</w:t>
            </w:r>
          </w:p>
        </w:tc>
        <w:tc>
          <w:tcPr>
            <w:tcW w:w="718" w:type="pct"/>
            <w:vAlign w:val="center"/>
          </w:tcPr>
          <w:p w14:paraId="1B17ACF0" w14:textId="77777777" w:rsidR="000F0836" w:rsidRPr="00E95072" w:rsidRDefault="000F0836" w:rsidP="000F0836">
            <w:pPr>
              <w:spacing w:after="0" w:line="240" w:lineRule="auto"/>
              <w:jc w:val="both"/>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80</w:t>
            </w:r>
          </w:p>
        </w:tc>
      </w:tr>
    </w:tbl>
    <w:p w14:paraId="1CD885BB" w14:textId="77777777" w:rsidR="00FF0B41" w:rsidRDefault="00FF0B41" w:rsidP="000F0836">
      <w:pPr>
        <w:tabs>
          <w:tab w:val="left" w:pos="851"/>
        </w:tabs>
        <w:spacing w:after="0" w:line="240" w:lineRule="auto"/>
        <w:ind w:firstLine="567"/>
        <w:contextualSpacing/>
        <w:jc w:val="both"/>
        <w:rPr>
          <w:rFonts w:ascii="Times New Roman" w:hAnsi="Times New Roman" w:cs="Times New Roman"/>
          <w:sz w:val="24"/>
          <w:szCs w:val="24"/>
          <w:shd w:val="clear" w:color="auto" w:fill="FFFFFF"/>
          <w:lang w:val="uk-UA"/>
        </w:rPr>
      </w:pPr>
    </w:p>
    <w:p w14:paraId="4C0ED1FC" w14:textId="7CDF47F5" w:rsidR="000F0836" w:rsidRPr="00E95072" w:rsidRDefault="000F0836" w:rsidP="000F0836">
      <w:pPr>
        <w:tabs>
          <w:tab w:val="left" w:pos="851"/>
        </w:tabs>
        <w:spacing w:after="0" w:line="240" w:lineRule="auto"/>
        <w:ind w:firstLine="567"/>
        <w:contextualSpacing/>
        <w:jc w:val="both"/>
        <w:rPr>
          <w:rFonts w:ascii="Times New Roman" w:hAnsi="Times New Roman" w:cs="Times New Roman"/>
          <w:sz w:val="24"/>
          <w:szCs w:val="24"/>
          <w:lang w:val="uk-UA" w:eastAsia="uk-UA"/>
        </w:rPr>
      </w:pPr>
      <w:r w:rsidRPr="00E95072">
        <w:rPr>
          <w:rFonts w:ascii="Times New Roman" w:hAnsi="Times New Roman" w:cs="Times New Roman"/>
          <w:sz w:val="24"/>
          <w:szCs w:val="24"/>
          <w:shd w:val="clear" w:color="auto" w:fill="FFFFFF"/>
          <w:lang w:val="uk-UA"/>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E95072">
        <w:rPr>
          <w:rFonts w:ascii="Times New Roman" w:hAnsi="Times New Roman" w:cs="Times New Roman"/>
          <w:sz w:val="24"/>
          <w:szCs w:val="24"/>
          <w:lang w:val="uk-UA" w:eastAsia="uk-UA"/>
        </w:rPr>
        <w:t xml:space="preserve">Розрахунок загальної кількості балів, які здобувач може набрати за </w:t>
      </w:r>
      <w:r w:rsidRPr="00E95072">
        <w:rPr>
          <w:rFonts w:ascii="Times New Roman" w:hAnsi="Times New Roman" w:cs="Times New Roman"/>
          <w:sz w:val="24"/>
          <w:szCs w:val="24"/>
          <w:shd w:val="clear" w:color="auto" w:fill="FFFFFF"/>
          <w:lang w:val="uk-UA"/>
        </w:rPr>
        <w:t xml:space="preserve">результатами роботи під час навчальних занять протягом семестру, </w:t>
      </w:r>
      <w:r w:rsidRPr="00E95072">
        <w:rPr>
          <w:rFonts w:ascii="Times New Roman" w:hAnsi="Times New Roman" w:cs="Times New Roman"/>
          <w:sz w:val="24"/>
          <w:szCs w:val="24"/>
          <w:lang w:val="uk-UA" w:eastAsia="uk-UA"/>
        </w:rPr>
        <w:t>проводиться за формулою:</w:t>
      </w:r>
    </w:p>
    <w:p w14:paraId="6F9A9313" w14:textId="77777777" w:rsidR="000F0836" w:rsidRPr="00E95072" w:rsidRDefault="000F0836" w:rsidP="000F0836">
      <w:pPr>
        <w:tabs>
          <w:tab w:val="left" w:pos="851"/>
        </w:tabs>
        <w:spacing w:after="0" w:line="240" w:lineRule="auto"/>
        <w:ind w:firstLine="567"/>
        <w:contextualSpacing/>
        <w:jc w:val="both"/>
        <w:rPr>
          <w:rFonts w:ascii="Times New Roman" w:hAnsi="Times New Roman" w:cs="Times New Roman"/>
          <w:sz w:val="24"/>
          <w:szCs w:val="24"/>
          <w:lang w:val="uk-UA" w:eastAsia="uk-UA"/>
        </w:rPr>
      </w:pPr>
    </w:p>
    <w:p w14:paraId="18093AA3" w14:textId="3986F423" w:rsidR="000F0836" w:rsidRPr="00E95072" w:rsidRDefault="000F0836" w:rsidP="00C766DE">
      <w:pPr>
        <w:spacing w:after="0" w:line="240" w:lineRule="auto"/>
        <w:ind w:firstLine="567"/>
        <w:jc w:val="center"/>
        <w:rPr>
          <w:rFonts w:ascii="Times New Roman" w:hAnsi="Times New Roman" w:cs="Times New Roman"/>
          <w:sz w:val="24"/>
          <w:szCs w:val="24"/>
          <w:lang w:val="uk-UA" w:eastAsia="uk-UA"/>
        </w:rPr>
      </w:pPr>
      <w:bookmarkStart w:id="0" w:name="_Hlk174979334"/>
      <w:r w:rsidRPr="00E95072">
        <w:rPr>
          <w:rFonts w:ascii="Times New Roman" w:hAnsi="Times New Roman" w:cs="Times New Roman"/>
          <w:sz w:val="24"/>
          <w:szCs w:val="24"/>
          <w:lang w:val="uk-UA" w:eastAsia="uk-UA"/>
        </w:rPr>
        <w:t>Р</w:t>
      </w:r>
      <w:r w:rsidRPr="00E95072">
        <w:rPr>
          <w:rFonts w:ascii="Times New Roman" w:hAnsi="Times New Roman" w:cs="Times New Roman"/>
          <w:sz w:val="24"/>
          <w:szCs w:val="24"/>
          <w:vertAlign w:val="subscript"/>
          <w:lang w:val="uk-UA" w:eastAsia="uk-UA"/>
        </w:rPr>
        <w:t>НЗ</w:t>
      </w:r>
      <w:r w:rsidRPr="00E95072">
        <w:rPr>
          <w:rFonts w:ascii="Times New Roman" w:hAnsi="Times New Roman" w:cs="Times New Roman"/>
          <w:sz w:val="24"/>
          <w:szCs w:val="24"/>
          <w:lang w:val="uk-UA" w:eastAsia="uk-UA"/>
        </w:rPr>
        <w:t xml:space="preserve"> =</w:t>
      </w:r>
      <w:bookmarkEnd w:id="0"/>
      <w:r w:rsidRPr="00E95072">
        <w:rPr>
          <w:rFonts w:ascii="Times New Roman" w:hAnsi="Times New Roman" w:cs="Times New Roman"/>
          <w:sz w:val="24"/>
          <w:szCs w:val="24"/>
          <w:lang w:val="uk-UA" w:eastAsia="uk-UA"/>
        </w:rPr>
        <w:t xml:space="preserve"> ∑(Р</w:t>
      </w:r>
      <w:proofErr w:type="spellStart"/>
      <w:r w:rsidRPr="00E95072">
        <w:rPr>
          <w:rFonts w:ascii="Times New Roman" w:hAnsi="Times New Roman" w:cs="Times New Roman"/>
          <w:sz w:val="24"/>
          <w:szCs w:val="24"/>
          <w:vertAlign w:val="subscript"/>
          <w:lang w:val="en-US" w:eastAsia="uk-UA"/>
        </w:rPr>
        <w:t>i</w:t>
      </w:r>
      <w:proofErr w:type="spellEnd"/>
      <w:r w:rsidRPr="00E95072">
        <w:rPr>
          <w:rFonts w:ascii="Times New Roman" w:hAnsi="Times New Roman" w:cs="Times New Roman"/>
          <w:sz w:val="24"/>
          <w:szCs w:val="24"/>
          <w:lang w:val="uk-UA" w:eastAsia="uk-UA"/>
        </w:rPr>
        <w:t xml:space="preserve"> × ВК</w:t>
      </w:r>
      <w:proofErr w:type="spellStart"/>
      <w:r w:rsidRPr="00E95072">
        <w:rPr>
          <w:rFonts w:ascii="Times New Roman" w:hAnsi="Times New Roman" w:cs="Times New Roman"/>
          <w:sz w:val="24"/>
          <w:szCs w:val="24"/>
          <w:vertAlign w:val="subscript"/>
          <w:lang w:val="en-US" w:eastAsia="uk-UA"/>
        </w:rPr>
        <w:t>i</w:t>
      </w:r>
      <w:proofErr w:type="spellEnd"/>
      <w:r w:rsidRPr="00E95072">
        <w:rPr>
          <w:rFonts w:ascii="Times New Roman" w:hAnsi="Times New Roman" w:cs="Times New Roman"/>
          <w:sz w:val="24"/>
          <w:szCs w:val="24"/>
          <w:lang w:val="uk-UA" w:eastAsia="uk-UA"/>
        </w:rPr>
        <w:t>) × К</w:t>
      </w:r>
      <w:r w:rsidRPr="00E95072">
        <w:rPr>
          <w:rFonts w:ascii="Times New Roman" w:hAnsi="Times New Roman" w:cs="Times New Roman"/>
          <w:sz w:val="24"/>
          <w:szCs w:val="24"/>
          <w:vertAlign w:val="subscript"/>
          <w:lang w:val="uk-UA" w:eastAsia="uk-UA"/>
        </w:rPr>
        <w:t>НЗ</w:t>
      </w:r>
      <w:r w:rsidRPr="00E95072">
        <w:rPr>
          <w:rFonts w:ascii="Times New Roman" w:hAnsi="Times New Roman" w:cs="Times New Roman"/>
          <w:sz w:val="24"/>
          <w:szCs w:val="24"/>
          <w:lang w:val="uk-UA" w:eastAsia="uk-UA"/>
        </w:rPr>
        <w:t xml:space="preserve">,       </w:t>
      </w:r>
      <w:r w:rsidRPr="00E95072">
        <w:rPr>
          <w:rFonts w:ascii="Times New Roman" w:hAnsi="Times New Roman" w:cs="Times New Roman"/>
          <w:sz w:val="24"/>
          <w:szCs w:val="24"/>
          <w:lang w:eastAsia="uk-UA"/>
        </w:rPr>
        <w:t xml:space="preserve">                            </w:t>
      </w:r>
      <w:r w:rsidRPr="00E95072">
        <w:rPr>
          <w:rFonts w:ascii="Times New Roman" w:hAnsi="Times New Roman" w:cs="Times New Roman"/>
          <w:sz w:val="24"/>
          <w:szCs w:val="24"/>
          <w:lang w:val="uk-UA" w:eastAsia="uk-UA"/>
        </w:rPr>
        <w:t xml:space="preserve"> (1)</w:t>
      </w:r>
    </w:p>
    <w:p w14:paraId="351B4712"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p>
    <w:p w14:paraId="72825ECB"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де Р</w:t>
      </w:r>
      <w:r w:rsidRPr="00E95072">
        <w:rPr>
          <w:rFonts w:ascii="Times New Roman" w:hAnsi="Times New Roman" w:cs="Times New Roman"/>
          <w:sz w:val="24"/>
          <w:szCs w:val="24"/>
          <w:vertAlign w:val="subscript"/>
          <w:lang w:val="uk-UA" w:eastAsia="uk-UA"/>
        </w:rPr>
        <w:t>НЗ</w:t>
      </w:r>
      <w:r w:rsidRPr="00E95072">
        <w:rPr>
          <w:rFonts w:ascii="Times New Roman" w:hAnsi="Times New Roman" w:cs="Times New Roman"/>
          <w:sz w:val="24"/>
          <w:szCs w:val="24"/>
          <w:lang w:val="uk-UA" w:eastAsia="uk-UA"/>
        </w:rPr>
        <w:t xml:space="preserve"> – </w:t>
      </w:r>
      <w:bookmarkStart w:id="1" w:name="_Hlk174979424"/>
      <w:r w:rsidRPr="00E95072">
        <w:rPr>
          <w:rFonts w:ascii="Times New Roman" w:hAnsi="Times New Roman" w:cs="Times New Roman"/>
          <w:sz w:val="24"/>
          <w:szCs w:val="24"/>
          <w:lang w:val="uk-UA" w:eastAsia="uk-UA"/>
        </w:rPr>
        <w:t xml:space="preserve">загальна кількість балів, набраних здобувачем </w:t>
      </w:r>
      <w:bookmarkEnd w:id="1"/>
      <w:r w:rsidRPr="00E95072">
        <w:rPr>
          <w:rFonts w:ascii="Times New Roman" w:hAnsi="Times New Roman" w:cs="Times New Roman"/>
          <w:sz w:val="24"/>
          <w:szCs w:val="24"/>
          <w:lang w:val="uk-UA" w:eastAsia="uk-UA"/>
        </w:rPr>
        <w:t>за виконання завдань під час навчальних занять за семестр;</w:t>
      </w:r>
    </w:p>
    <w:p w14:paraId="0E7B891C"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Р</w:t>
      </w:r>
      <w:proofErr w:type="spellStart"/>
      <w:r w:rsidRPr="00E95072">
        <w:rPr>
          <w:rFonts w:ascii="Times New Roman" w:hAnsi="Times New Roman" w:cs="Times New Roman"/>
          <w:sz w:val="24"/>
          <w:szCs w:val="24"/>
          <w:vertAlign w:val="subscript"/>
          <w:lang w:val="en-US" w:eastAsia="uk-UA"/>
        </w:rPr>
        <w:t>i</w:t>
      </w:r>
      <w:proofErr w:type="spellEnd"/>
      <w:r w:rsidRPr="00E95072">
        <w:rPr>
          <w:rFonts w:ascii="Times New Roman" w:hAnsi="Times New Roman" w:cs="Times New Roman"/>
          <w:sz w:val="24"/>
          <w:szCs w:val="24"/>
          <w:lang w:val="uk-UA" w:eastAsia="uk-UA"/>
        </w:rPr>
        <w:t xml:space="preserve"> – кількість набраних </w:t>
      </w:r>
      <w:bookmarkStart w:id="2" w:name="_Hlk174980088"/>
      <w:r w:rsidRPr="00E95072">
        <w:rPr>
          <w:rFonts w:ascii="Times New Roman" w:hAnsi="Times New Roman" w:cs="Times New Roman"/>
          <w:sz w:val="24"/>
          <w:szCs w:val="24"/>
          <w:lang w:val="uk-UA" w:eastAsia="uk-UA"/>
        </w:rPr>
        <w:t xml:space="preserve">здобувачем </w:t>
      </w:r>
      <w:bookmarkEnd w:id="2"/>
      <w:r w:rsidRPr="00E95072">
        <w:rPr>
          <w:rFonts w:ascii="Times New Roman" w:hAnsi="Times New Roman" w:cs="Times New Roman"/>
          <w:sz w:val="24"/>
          <w:szCs w:val="24"/>
          <w:lang w:val="uk-UA" w:eastAsia="uk-UA"/>
        </w:rPr>
        <w:t xml:space="preserve">балів за семестр </w:t>
      </w:r>
      <w:r w:rsidRPr="00E95072">
        <w:rPr>
          <w:rFonts w:ascii="Times New Roman" w:eastAsia="Calibri" w:hAnsi="Times New Roman" w:cs="Times New Roman"/>
          <w:sz w:val="24"/>
          <w:szCs w:val="24"/>
          <w:lang w:val="uk-UA" w:eastAsia="uk-UA"/>
        </w:rPr>
        <w:t xml:space="preserve">за </w:t>
      </w:r>
      <w:r w:rsidRPr="00E95072">
        <w:rPr>
          <w:rFonts w:ascii="Times New Roman" w:hAnsi="Times New Roman" w:cs="Times New Roman"/>
          <w:sz w:val="24"/>
          <w:szCs w:val="24"/>
          <w:lang w:val="uk-UA" w:eastAsia="uk-UA"/>
        </w:rPr>
        <w:t>виконання і-го виду робіт під час навчальних занять (за 100-бальною шкалою);</w:t>
      </w:r>
    </w:p>
    <w:p w14:paraId="3447B849"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ВК</w:t>
      </w:r>
      <w:proofErr w:type="spellStart"/>
      <w:r w:rsidRPr="00E95072">
        <w:rPr>
          <w:rFonts w:ascii="Times New Roman" w:hAnsi="Times New Roman" w:cs="Times New Roman"/>
          <w:sz w:val="24"/>
          <w:szCs w:val="24"/>
          <w:vertAlign w:val="subscript"/>
          <w:lang w:val="en-US" w:eastAsia="uk-UA"/>
        </w:rPr>
        <w:t>i</w:t>
      </w:r>
      <w:proofErr w:type="spellEnd"/>
      <w:r w:rsidRPr="00E95072">
        <w:rPr>
          <w:rFonts w:ascii="Times New Roman" w:hAnsi="Times New Roman" w:cs="Times New Roman"/>
          <w:sz w:val="24"/>
          <w:szCs w:val="24"/>
          <w:lang w:val="uk-UA" w:eastAsia="uk-UA"/>
        </w:rPr>
        <w:t xml:space="preserve"> – ваговий коефіцієнт за виконання і-го виду робіт під час навчальних занять. </w:t>
      </w:r>
      <w:r w:rsidRPr="00E95072">
        <w:rPr>
          <w:rFonts w:ascii="Times New Roman" w:hAnsi="Times New Roman" w:cs="Times New Roman"/>
          <w:sz w:val="24"/>
          <w:szCs w:val="24"/>
          <w:shd w:val="clear" w:color="auto" w:fill="FFFFFF"/>
          <w:lang w:val="uk-UA"/>
        </w:rPr>
        <w:t>З</w:t>
      </w:r>
      <w:r w:rsidRPr="00E95072">
        <w:rPr>
          <w:rFonts w:ascii="Times New Roman" w:hAnsi="Times New Roman" w:cs="Times New Roman"/>
          <w:sz w:val="24"/>
          <w:szCs w:val="24"/>
          <w:lang w:val="uk-UA"/>
        </w:rPr>
        <w:t xml:space="preserve">начення </w:t>
      </w:r>
      <w:r w:rsidRPr="00E95072">
        <w:rPr>
          <w:rFonts w:ascii="Times New Roman" w:hAnsi="Times New Roman" w:cs="Times New Roman"/>
          <w:sz w:val="24"/>
          <w:szCs w:val="24"/>
          <w:shd w:val="clear" w:color="auto" w:fill="FFFFFF"/>
          <w:lang w:val="uk-UA"/>
        </w:rPr>
        <w:t>вагових коефіцієнтів</w:t>
      </w:r>
      <w:r w:rsidRPr="00E95072">
        <w:rPr>
          <w:rFonts w:ascii="Times New Roman" w:hAnsi="Times New Roman" w:cs="Times New Roman"/>
          <w:sz w:val="24"/>
          <w:szCs w:val="24"/>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E95072">
        <w:rPr>
          <w:rFonts w:ascii="Times New Roman" w:hAnsi="Times New Roman" w:cs="Times New Roman"/>
          <w:sz w:val="24"/>
          <w:szCs w:val="24"/>
          <w:lang w:val="uk-UA" w:eastAsia="uk-UA"/>
        </w:rPr>
        <w:t>;</w:t>
      </w:r>
    </w:p>
    <w:p w14:paraId="3E759C71"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К</w:t>
      </w:r>
      <w:r w:rsidRPr="00E95072">
        <w:rPr>
          <w:rFonts w:ascii="Times New Roman" w:hAnsi="Times New Roman" w:cs="Times New Roman"/>
          <w:sz w:val="24"/>
          <w:szCs w:val="24"/>
          <w:vertAlign w:val="subscript"/>
          <w:lang w:val="uk-UA" w:eastAsia="uk-UA"/>
        </w:rPr>
        <w:t>НЗ</w:t>
      </w:r>
      <w:r w:rsidRPr="00E95072">
        <w:rPr>
          <w:rFonts w:ascii="Times New Roman" w:hAnsi="Times New Roman" w:cs="Times New Roman"/>
          <w:sz w:val="24"/>
          <w:szCs w:val="24"/>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E95072">
        <w:rPr>
          <w:rFonts w:ascii="Times New Roman" w:eastAsia="Calibri" w:hAnsi="Times New Roman" w:cs="Times New Roman"/>
          <w:sz w:val="24"/>
          <w:szCs w:val="24"/>
          <w:lang w:val="uk-UA" w:eastAsia="en-US"/>
        </w:rPr>
        <w:t xml:space="preserve"> </w:t>
      </w:r>
      <w:r w:rsidRPr="00E95072">
        <w:rPr>
          <w:rFonts w:ascii="Times New Roman" w:hAnsi="Times New Roman" w:cs="Times New Roman"/>
          <w:sz w:val="24"/>
          <w:szCs w:val="24"/>
          <w:lang w:val="uk-UA" w:eastAsia="uk-UA"/>
        </w:rPr>
        <w:t>за семестр, на 100 балів.</w:t>
      </w:r>
    </w:p>
    <w:p w14:paraId="40FF5F50"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w:t>
      </w:r>
      <w:r w:rsidRPr="00E95072">
        <w:rPr>
          <w:rFonts w:ascii="Times New Roman" w:hAnsi="Times New Roman" w:cs="Times New Roman"/>
          <w:sz w:val="24"/>
          <w:szCs w:val="24"/>
          <w:lang w:val="uk-UA"/>
        </w:rPr>
        <w:lastRenderedPageBreak/>
        <w:t xml:space="preserve">погодити дану оцінку в електронному кабінеті і вона стане семестровою оцінкою за вивчення навчальної дисципліни. </w:t>
      </w:r>
    </w:p>
    <w:p w14:paraId="1FF845C0"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14:paraId="12988762"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50 балів або більше.</w:t>
      </w:r>
    </w:p>
    <w:p w14:paraId="008E69A9"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eastAsia="uk-UA"/>
        </w:rPr>
      </w:pPr>
    </w:p>
    <w:p w14:paraId="079F5708" w14:textId="521682A9" w:rsidR="000F0836" w:rsidRPr="00E95072" w:rsidRDefault="00D74CE3" w:rsidP="000F08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uk-UA"/>
        </w:rPr>
        <w:t xml:space="preserve">11. </w:t>
      </w:r>
      <w:r w:rsidR="000F0836" w:rsidRPr="00E95072">
        <w:rPr>
          <w:rFonts w:ascii="Times New Roman" w:hAnsi="Times New Roman" w:cs="Times New Roman"/>
          <w:b/>
          <w:bCs/>
          <w:sz w:val="24"/>
          <w:szCs w:val="24"/>
          <w:lang w:val="uk-UA"/>
        </w:rPr>
        <w:t xml:space="preserve">Визнання результатів навчання, набутих у неформальній та/або </w:t>
      </w:r>
      <w:proofErr w:type="spellStart"/>
      <w:r w:rsidR="000F0836" w:rsidRPr="00E95072">
        <w:rPr>
          <w:rFonts w:ascii="Times New Roman" w:hAnsi="Times New Roman" w:cs="Times New Roman"/>
          <w:b/>
          <w:bCs/>
          <w:sz w:val="24"/>
          <w:szCs w:val="24"/>
          <w:lang w:val="uk-UA"/>
        </w:rPr>
        <w:t>інформальній</w:t>
      </w:r>
      <w:proofErr w:type="spellEnd"/>
      <w:r w:rsidR="000F0836" w:rsidRPr="00E95072">
        <w:rPr>
          <w:rFonts w:ascii="Times New Roman" w:hAnsi="Times New Roman" w:cs="Times New Roman"/>
          <w:b/>
          <w:bCs/>
          <w:sz w:val="24"/>
          <w:szCs w:val="24"/>
          <w:lang w:val="uk-UA"/>
        </w:rPr>
        <w:t xml:space="preserve"> освіті</w:t>
      </w:r>
    </w:p>
    <w:p w14:paraId="32D51422" w14:textId="77777777" w:rsidR="00D74CE3" w:rsidRDefault="00D74CE3" w:rsidP="000F0836">
      <w:pPr>
        <w:pStyle w:val="Default"/>
        <w:ind w:firstLine="567"/>
        <w:jc w:val="both"/>
        <w:rPr>
          <w:lang w:val="uk-UA"/>
        </w:rPr>
      </w:pPr>
    </w:p>
    <w:p w14:paraId="0A0F4258" w14:textId="449F6AE8" w:rsidR="000F0836" w:rsidRPr="00E95072" w:rsidRDefault="000F0836" w:rsidP="000F0836">
      <w:pPr>
        <w:pStyle w:val="Default"/>
        <w:ind w:firstLine="567"/>
        <w:jc w:val="both"/>
        <w:rPr>
          <w:lang w:val="uk-UA"/>
        </w:rPr>
      </w:pPr>
      <w:r w:rsidRPr="00E95072">
        <w:rPr>
          <w:lang w:val="uk-UA"/>
        </w:rPr>
        <w:t xml:space="preserve">Визнання результатів навчання, набутих у неформальній та/або </w:t>
      </w:r>
      <w:proofErr w:type="spellStart"/>
      <w:r w:rsidRPr="00E95072">
        <w:rPr>
          <w:lang w:val="uk-UA"/>
        </w:rPr>
        <w:t>інформальній</w:t>
      </w:r>
      <w:proofErr w:type="spellEnd"/>
      <w:r w:rsidRPr="00E95072">
        <w:rPr>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0670D535"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Визнання результатів навчання, набутих у неформальній та/або </w:t>
      </w:r>
      <w:proofErr w:type="spellStart"/>
      <w:r w:rsidRPr="00E95072">
        <w:rPr>
          <w:rFonts w:ascii="Times New Roman" w:hAnsi="Times New Roman" w:cs="Times New Roman"/>
          <w:sz w:val="24"/>
          <w:szCs w:val="24"/>
          <w:lang w:val="uk-UA"/>
        </w:rPr>
        <w:t>інформальній</w:t>
      </w:r>
      <w:proofErr w:type="spellEnd"/>
      <w:r w:rsidRPr="00E95072">
        <w:rPr>
          <w:rFonts w:ascii="Times New Roman" w:hAnsi="Times New Roman" w:cs="Times New Roman"/>
          <w:sz w:val="24"/>
          <w:szCs w:val="24"/>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1AFFE50" w14:textId="77777777" w:rsidR="000F0836" w:rsidRPr="00E95072" w:rsidRDefault="000F0836" w:rsidP="000F0836">
      <w:pPr>
        <w:spacing w:after="0" w:line="240" w:lineRule="auto"/>
        <w:jc w:val="both"/>
        <w:rPr>
          <w:rFonts w:ascii="Times New Roman" w:hAnsi="Times New Roman" w:cs="Times New Roman"/>
          <w:b/>
          <w:sz w:val="24"/>
          <w:szCs w:val="24"/>
          <w:lang w:val="uk-UA" w:eastAsia="uk-UA"/>
        </w:rPr>
      </w:pPr>
    </w:p>
    <w:p w14:paraId="47BC1569" w14:textId="77777777" w:rsidR="000F0836" w:rsidRPr="00E95072" w:rsidRDefault="000F0836" w:rsidP="000F0836">
      <w:pPr>
        <w:spacing w:after="0" w:line="240" w:lineRule="auto"/>
        <w:jc w:val="center"/>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Шкала оцінювання</w:t>
      </w:r>
    </w:p>
    <w:p w14:paraId="158E2886" w14:textId="77777777" w:rsidR="000F0836" w:rsidRPr="00E95072" w:rsidRDefault="000F0836" w:rsidP="000F0836">
      <w:pPr>
        <w:spacing w:after="0" w:line="240" w:lineRule="auto"/>
        <w:jc w:val="both"/>
        <w:rPr>
          <w:rFonts w:ascii="Times New Roman" w:hAnsi="Times New Roman" w:cs="Times New Roman"/>
          <w:b/>
          <w:sz w:val="24"/>
          <w:szCs w:val="24"/>
          <w:lang w:val="uk-UA" w:eastAsia="uk-UA"/>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3"/>
        <w:gridCol w:w="3151"/>
      </w:tblGrid>
      <w:tr w:rsidR="000F0836" w:rsidRPr="00E95072" w14:paraId="6FCC3837" w14:textId="77777777" w:rsidTr="008F0DBC">
        <w:trPr>
          <w:trHeight w:val="70"/>
        </w:trPr>
        <w:tc>
          <w:tcPr>
            <w:tcW w:w="1667" w:type="pct"/>
            <w:shd w:val="clear" w:color="auto" w:fill="auto"/>
            <w:vAlign w:val="center"/>
          </w:tcPr>
          <w:p w14:paraId="09B56C2F"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 xml:space="preserve">Шкала </w:t>
            </w:r>
            <w:r w:rsidRPr="00E95072">
              <w:rPr>
                <w:rFonts w:ascii="Times New Roman" w:hAnsi="Times New Roman" w:cs="Times New Roman"/>
                <w:sz w:val="24"/>
                <w:szCs w:val="24"/>
                <w:shd w:val="clear" w:color="auto" w:fill="FFFFFF"/>
                <w:lang w:val="uk-UA"/>
              </w:rPr>
              <w:t>ЄКТС</w:t>
            </w:r>
          </w:p>
        </w:tc>
        <w:tc>
          <w:tcPr>
            <w:tcW w:w="1667" w:type="pct"/>
            <w:shd w:val="clear" w:color="auto" w:fill="auto"/>
            <w:vAlign w:val="center"/>
          </w:tcPr>
          <w:p w14:paraId="1003EFD7"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Національна шкала</w:t>
            </w:r>
          </w:p>
        </w:tc>
        <w:tc>
          <w:tcPr>
            <w:tcW w:w="1667" w:type="pct"/>
            <w:shd w:val="clear" w:color="auto" w:fill="auto"/>
            <w:vAlign w:val="center"/>
          </w:tcPr>
          <w:p w14:paraId="0214B764"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100-бальна шкала</w:t>
            </w:r>
          </w:p>
        </w:tc>
      </w:tr>
      <w:tr w:rsidR="000F0836" w:rsidRPr="00E95072" w14:paraId="7CE3B65C" w14:textId="77777777" w:rsidTr="008F0DBC">
        <w:trPr>
          <w:trHeight w:val="70"/>
        </w:trPr>
        <w:tc>
          <w:tcPr>
            <w:tcW w:w="1667" w:type="pct"/>
            <w:shd w:val="clear" w:color="auto" w:fill="auto"/>
            <w:vAlign w:val="center"/>
          </w:tcPr>
          <w:p w14:paraId="08957B5D"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A</w:t>
            </w:r>
          </w:p>
        </w:tc>
        <w:tc>
          <w:tcPr>
            <w:tcW w:w="1667" w:type="pct"/>
            <w:shd w:val="clear" w:color="auto" w:fill="auto"/>
            <w:vAlign w:val="center"/>
          </w:tcPr>
          <w:p w14:paraId="69AA600C"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Зараховано</w:t>
            </w:r>
          </w:p>
        </w:tc>
        <w:tc>
          <w:tcPr>
            <w:tcW w:w="1667" w:type="pct"/>
            <w:shd w:val="clear" w:color="auto" w:fill="auto"/>
            <w:vAlign w:val="center"/>
          </w:tcPr>
          <w:p w14:paraId="48338E37"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90-100</w:t>
            </w:r>
          </w:p>
        </w:tc>
      </w:tr>
      <w:tr w:rsidR="000F0836" w:rsidRPr="00E95072" w14:paraId="78049D35" w14:textId="77777777" w:rsidTr="008F0DBC">
        <w:trPr>
          <w:trHeight w:val="70"/>
        </w:trPr>
        <w:tc>
          <w:tcPr>
            <w:tcW w:w="1667" w:type="pct"/>
            <w:shd w:val="clear" w:color="auto" w:fill="auto"/>
            <w:vAlign w:val="center"/>
          </w:tcPr>
          <w:p w14:paraId="46D7D438"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B</w:t>
            </w:r>
          </w:p>
        </w:tc>
        <w:tc>
          <w:tcPr>
            <w:tcW w:w="1667" w:type="pct"/>
            <w:vMerge w:val="restart"/>
            <w:shd w:val="clear" w:color="auto" w:fill="auto"/>
            <w:vAlign w:val="center"/>
          </w:tcPr>
          <w:p w14:paraId="60F5384A"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Зараховано</w:t>
            </w:r>
          </w:p>
        </w:tc>
        <w:tc>
          <w:tcPr>
            <w:tcW w:w="1667" w:type="pct"/>
            <w:shd w:val="clear" w:color="auto" w:fill="auto"/>
            <w:vAlign w:val="center"/>
          </w:tcPr>
          <w:p w14:paraId="3A7D67D1"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82-89</w:t>
            </w:r>
          </w:p>
        </w:tc>
      </w:tr>
      <w:tr w:rsidR="000F0836" w:rsidRPr="00E95072" w14:paraId="49449A72" w14:textId="77777777" w:rsidTr="008F0DBC">
        <w:trPr>
          <w:trHeight w:val="70"/>
        </w:trPr>
        <w:tc>
          <w:tcPr>
            <w:tcW w:w="1667" w:type="pct"/>
            <w:shd w:val="clear" w:color="auto" w:fill="auto"/>
            <w:vAlign w:val="center"/>
          </w:tcPr>
          <w:p w14:paraId="640FE3C0"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C</w:t>
            </w:r>
          </w:p>
        </w:tc>
        <w:tc>
          <w:tcPr>
            <w:tcW w:w="1667" w:type="pct"/>
            <w:vMerge/>
            <w:shd w:val="clear" w:color="auto" w:fill="auto"/>
            <w:vAlign w:val="center"/>
          </w:tcPr>
          <w:p w14:paraId="50A1335C"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p>
        </w:tc>
        <w:tc>
          <w:tcPr>
            <w:tcW w:w="1667" w:type="pct"/>
            <w:shd w:val="clear" w:color="auto" w:fill="auto"/>
            <w:vAlign w:val="center"/>
          </w:tcPr>
          <w:p w14:paraId="533C3EDE"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74-81</w:t>
            </w:r>
          </w:p>
        </w:tc>
      </w:tr>
      <w:tr w:rsidR="000F0836" w:rsidRPr="00E95072" w14:paraId="1D7C2875" w14:textId="77777777" w:rsidTr="008F0DBC">
        <w:trPr>
          <w:trHeight w:val="70"/>
        </w:trPr>
        <w:tc>
          <w:tcPr>
            <w:tcW w:w="1667" w:type="pct"/>
            <w:shd w:val="clear" w:color="auto" w:fill="auto"/>
            <w:vAlign w:val="center"/>
          </w:tcPr>
          <w:p w14:paraId="67E5F269"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D</w:t>
            </w:r>
          </w:p>
        </w:tc>
        <w:tc>
          <w:tcPr>
            <w:tcW w:w="1667" w:type="pct"/>
            <w:vMerge w:val="restart"/>
            <w:shd w:val="clear" w:color="auto" w:fill="auto"/>
            <w:vAlign w:val="center"/>
          </w:tcPr>
          <w:p w14:paraId="7B918EAB"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Зараховано</w:t>
            </w:r>
          </w:p>
        </w:tc>
        <w:tc>
          <w:tcPr>
            <w:tcW w:w="1667" w:type="pct"/>
            <w:shd w:val="clear" w:color="auto" w:fill="auto"/>
            <w:vAlign w:val="center"/>
          </w:tcPr>
          <w:p w14:paraId="1A1B1EE0"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64-73</w:t>
            </w:r>
          </w:p>
        </w:tc>
      </w:tr>
      <w:tr w:rsidR="000F0836" w:rsidRPr="00E95072" w14:paraId="0C1614DF" w14:textId="77777777" w:rsidTr="008F0DBC">
        <w:trPr>
          <w:trHeight w:val="70"/>
        </w:trPr>
        <w:tc>
          <w:tcPr>
            <w:tcW w:w="1667" w:type="pct"/>
            <w:shd w:val="clear" w:color="auto" w:fill="auto"/>
            <w:vAlign w:val="center"/>
          </w:tcPr>
          <w:p w14:paraId="3F28C302"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E</w:t>
            </w:r>
          </w:p>
        </w:tc>
        <w:tc>
          <w:tcPr>
            <w:tcW w:w="1667" w:type="pct"/>
            <w:vMerge/>
            <w:shd w:val="clear" w:color="auto" w:fill="auto"/>
            <w:vAlign w:val="center"/>
          </w:tcPr>
          <w:p w14:paraId="19CDE78A"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p>
        </w:tc>
        <w:tc>
          <w:tcPr>
            <w:tcW w:w="1667" w:type="pct"/>
            <w:shd w:val="clear" w:color="auto" w:fill="auto"/>
            <w:vAlign w:val="center"/>
          </w:tcPr>
          <w:p w14:paraId="0B385B5F"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60-63</w:t>
            </w:r>
          </w:p>
        </w:tc>
      </w:tr>
      <w:tr w:rsidR="000F0836" w:rsidRPr="00E95072" w14:paraId="7D76EDFE" w14:textId="77777777" w:rsidTr="008F0DBC">
        <w:trPr>
          <w:trHeight w:val="70"/>
        </w:trPr>
        <w:tc>
          <w:tcPr>
            <w:tcW w:w="1667" w:type="pct"/>
            <w:shd w:val="clear" w:color="auto" w:fill="auto"/>
            <w:vAlign w:val="center"/>
          </w:tcPr>
          <w:p w14:paraId="462B5BD2"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FX</w:t>
            </w:r>
          </w:p>
        </w:tc>
        <w:tc>
          <w:tcPr>
            <w:tcW w:w="1667" w:type="pct"/>
            <w:shd w:val="clear" w:color="auto" w:fill="auto"/>
            <w:vAlign w:val="center"/>
          </w:tcPr>
          <w:p w14:paraId="086E5299"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Не зараховано</w:t>
            </w:r>
          </w:p>
        </w:tc>
        <w:tc>
          <w:tcPr>
            <w:tcW w:w="1667" w:type="pct"/>
            <w:shd w:val="clear" w:color="auto" w:fill="auto"/>
            <w:vAlign w:val="center"/>
          </w:tcPr>
          <w:p w14:paraId="0B6359C1"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35-59</w:t>
            </w:r>
          </w:p>
        </w:tc>
      </w:tr>
      <w:tr w:rsidR="000F0836" w:rsidRPr="00E95072" w14:paraId="067D8A4A" w14:textId="77777777" w:rsidTr="008F0DBC">
        <w:trPr>
          <w:trHeight w:val="70"/>
        </w:trPr>
        <w:tc>
          <w:tcPr>
            <w:tcW w:w="1667" w:type="pct"/>
            <w:shd w:val="clear" w:color="auto" w:fill="auto"/>
            <w:vAlign w:val="center"/>
          </w:tcPr>
          <w:p w14:paraId="569521E8" w14:textId="77777777" w:rsidR="000F0836" w:rsidRPr="00E95072" w:rsidRDefault="000F0836" w:rsidP="00C571CE">
            <w:pPr>
              <w:autoSpaceDE w:val="0"/>
              <w:autoSpaceDN w:val="0"/>
              <w:spacing w:after="0" w:line="240" w:lineRule="auto"/>
              <w:jc w:val="center"/>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F</w:t>
            </w:r>
          </w:p>
        </w:tc>
        <w:tc>
          <w:tcPr>
            <w:tcW w:w="1667" w:type="pct"/>
            <w:shd w:val="clear" w:color="auto" w:fill="auto"/>
            <w:vAlign w:val="center"/>
          </w:tcPr>
          <w:p w14:paraId="3242AC35"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Не зараховано</w:t>
            </w:r>
          </w:p>
        </w:tc>
        <w:tc>
          <w:tcPr>
            <w:tcW w:w="1667" w:type="pct"/>
            <w:shd w:val="clear" w:color="auto" w:fill="auto"/>
            <w:vAlign w:val="center"/>
          </w:tcPr>
          <w:p w14:paraId="42D52873" w14:textId="77777777" w:rsidR="000F0836" w:rsidRPr="00E95072" w:rsidRDefault="000F0836" w:rsidP="000F0836">
            <w:pPr>
              <w:autoSpaceDE w:val="0"/>
              <w:autoSpaceDN w:val="0"/>
              <w:spacing w:after="0" w:line="240" w:lineRule="auto"/>
              <w:jc w:val="both"/>
              <w:rPr>
                <w:rFonts w:ascii="Times New Roman" w:eastAsia="Calibri" w:hAnsi="Times New Roman" w:cs="Times New Roman"/>
                <w:sz w:val="24"/>
                <w:szCs w:val="24"/>
                <w:lang w:val="uk-UA" w:eastAsia="uk-UA"/>
              </w:rPr>
            </w:pPr>
            <w:r w:rsidRPr="00E95072">
              <w:rPr>
                <w:rFonts w:ascii="Times New Roman" w:eastAsia="Calibri" w:hAnsi="Times New Roman" w:cs="Times New Roman"/>
                <w:sz w:val="24"/>
                <w:szCs w:val="24"/>
                <w:lang w:val="uk-UA" w:eastAsia="uk-UA"/>
              </w:rPr>
              <w:t>0-34</w:t>
            </w:r>
          </w:p>
        </w:tc>
      </w:tr>
    </w:tbl>
    <w:p w14:paraId="192EE970" w14:textId="77777777" w:rsidR="000F0836" w:rsidRPr="00E95072" w:rsidRDefault="000F0836" w:rsidP="000F0836">
      <w:pPr>
        <w:spacing w:after="0" w:line="240" w:lineRule="auto"/>
        <w:ind w:firstLine="567"/>
        <w:jc w:val="both"/>
        <w:rPr>
          <w:rFonts w:ascii="Times New Roman" w:hAnsi="Times New Roman" w:cs="Times New Roman"/>
          <w:sz w:val="24"/>
          <w:szCs w:val="24"/>
          <w:shd w:val="clear" w:color="auto" w:fill="FFFFFF"/>
          <w:lang w:val="uk-UA"/>
        </w:rPr>
      </w:pPr>
    </w:p>
    <w:p w14:paraId="37BE3C23" w14:textId="77777777" w:rsidR="000F0836" w:rsidRPr="00E95072" w:rsidRDefault="000F0836" w:rsidP="000F0836">
      <w:pPr>
        <w:spacing w:after="0" w:line="240" w:lineRule="auto"/>
        <w:ind w:firstLine="567"/>
        <w:jc w:val="both"/>
        <w:rPr>
          <w:rFonts w:ascii="Times New Roman" w:hAnsi="Times New Roman" w:cs="Times New Roman"/>
          <w:sz w:val="24"/>
          <w:szCs w:val="24"/>
          <w:shd w:val="clear" w:color="auto" w:fill="FFFFFF"/>
          <w:lang w:val="uk-UA"/>
        </w:rPr>
      </w:pPr>
    </w:p>
    <w:p w14:paraId="1815EB60" w14:textId="77777777" w:rsidR="000F0836" w:rsidRPr="00E95072" w:rsidRDefault="000F0836" w:rsidP="00C766DE">
      <w:pPr>
        <w:autoSpaceDE w:val="0"/>
        <w:autoSpaceDN w:val="0"/>
        <w:spacing w:after="0" w:line="240" w:lineRule="auto"/>
        <w:jc w:val="center"/>
        <w:rPr>
          <w:rFonts w:ascii="Times New Roman" w:hAnsi="Times New Roman" w:cs="Times New Roman"/>
          <w:b/>
          <w:color w:val="000000"/>
          <w:sz w:val="24"/>
          <w:szCs w:val="24"/>
          <w:lang w:val="uk-UA" w:eastAsia="uk-UA"/>
        </w:rPr>
      </w:pPr>
      <w:r w:rsidRPr="00E95072">
        <w:rPr>
          <w:rFonts w:ascii="Times New Roman" w:hAnsi="Times New Roman" w:cs="Times New Roman"/>
          <w:b/>
          <w:color w:val="000000"/>
          <w:sz w:val="24"/>
          <w:szCs w:val="24"/>
          <w:lang w:val="uk-UA" w:eastAsia="uk-UA"/>
        </w:rPr>
        <w:t>1</w:t>
      </w:r>
      <w:r w:rsidRPr="00E95072">
        <w:rPr>
          <w:rFonts w:ascii="Times New Roman" w:hAnsi="Times New Roman" w:cs="Times New Roman"/>
          <w:b/>
          <w:color w:val="000000"/>
          <w:sz w:val="24"/>
          <w:szCs w:val="24"/>
          <w:lang w:val="en-US" w:eastAsia="uk-UA"/>
        </w:rPr>
        <w:t>1</w:t>
      </w:r>
      <w:r w:rsidRPr="00E95072">
        <w:rPr>
          <w:rFonts w:ascii="Times New Roman" w:hAnsi="Times New Roman" w:cs="Times New Roman"/>
          <w:b/>
          <w:color w:val="000000"/>
          <w:sz w:val="24"/>
          <w:szCs w:val="24"/>
          <w:lang w:val="uk-UA" w:eastAsia="uk-UA"/>
        </w:rPr>
        <w:t>. Глосарій</w:t>
      </w:r>
    </w:p>
    <w:p w14:paraId="1BF3817E"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b/>
          <w:color w:val="000000"/>
          <w:sz w:val="24"/>
          <w:szCs w:val="24"/>
          <w:lang w:val="en-US" w:eastAsia="uk-UA"/>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250"/>
        <w:gridCol w:w="4251"/>
      </w:tblGrid>
      <w:tr w:rsidR="000F0836" w:rsidRPr="00E95072" w14:paraId="60569CF3" w14:textId="77777777" w:rsidTr="008F0DBC">
        <w:trPr>
          <w:trHeight w:val="70"/>
        </w:trPr>
        <w:tc>
          <w:tcPr>
            <w:tcW w:w="469" w:type="pct"/>
            <w:shd w:val="clear" w:color="auto" w:fill="auto"/>
          </w:tcPr>
          <w:p w14:paraId="67BB7A6A" w14:textId="77777777" w:rsidR="000F0836" w:rsidRPr="00E95072" w:rsidRDefault="000F0836" w:rsidP="000F0836">
            <w:pPr>
              <w:spacing w:after="0" w:line="240" w:lineRule="auto"/>
              <w:jc w:val="both"/>
              <w:rPr>
                <w:rFonts w:ascii="Times New Roman" w:hAnsi="Times New Roman" w:cs="Times New Roman"/>
                <w:b/>
                <w:bCs/>
                <w:sz w:val="24"/>
                <w:szCs w:val="24"/>
                <w:lang w:val="uk-UA"/>
              </w:rPr>
            </w:pPr>
            <w:r w:rsidRPr="00E95072">
              <w:rPr>
                <w:rFonts w:ascii="Times New Roman" w:hAnsi="Times New Roman" w:cs="Times New Roman"/>
                <w:b/>
                <w:bCs/>
                <w:sz w:val="24"/>
                <w:szCs w:val="24"/>
                <w:lang w:val="uk-UA"/>
              </w:rPr>
              <w:t>№ з/п</w:t>
            </w:r>
          </w:p>
        </w:tc>
        <w:tc>
          <w:tcPr>
            <w:tcW w:w="2265" w:type="pct"/>
            <w:shd w:val="clear" w:color="auto" w:fill="auto"/>
          </w:tcPr>
          <w:p w14:paraId="1E5424D4" w14:textId="77777777" w:rsidR="000F0836" w:rsidRPr="00E95072" w:rsidRDefault="000F0836" w:rsidP="000F0836">
            <w:pPr>
              <w:spacing w:after="0" w:line="240" w:lineRule="auto"/>
              <w:jc w:val="both"/>
              <w:rPr>
                <w:rFonts w:ascii="Times New Roman" w:hAnsi="Times New Roman" w:cs="Times New Roman"/>
                <w:b/>
                <w:bCs/>
                <w:sz w:val="24"/>
                <w:szCs w:val="24"/>
                <w:lang w:val="uk-UA"/>
              </w:rPr>
            </w:pPr>
            <w:r w:rsidRPr="00E95072">
              <w:rPr>
                <w:rFonts w:ascii="Times New Roman" w:hAnsi="Times New Roman" w:cs="Times New Roman"/>
                <w:b/>
                <w:bCs/>
                <w:sz w:val="24"/>
                <w:szCs w:val="24"/>
                <w:lang w:val="uk-UA"/>
              </w:rPr>
              <w:t>Термін державною мовою</w:t>
            </w:r>
          </w:p>
        </w:tc>
        <w:tc>
          <w:tcPr>
            <w:tcW w:w="2266" w:type="pct"/>
            <w:shd w:val="clear" w:color="auto" w:fill="auto"/>
          </w:tcPr>
          <w:p w14:paraId="1D159735" w14:textId="77777777" w:rsidR="000F0836" w:rsidRPr="00E95072" w:rsidRDefault="000F0836" w:rsidP="000F0836">
            <w:pPr>
              <w:spacing w:after="0" w:line="240" w:lineRule="auto"/>
              <w:jc w:val="both"/>
              <w:rPr>
                <w:rFonts w:ascii="Times New Roman" w:hAnsi="Times New Roman" w:cs="Times New Roman"/>
                <w:b/>
                <w:bCs/>
                <w:sz w:val="24"/>
                <w:szCs w:val="24"/>
                <w:lang w:val="uk-UA"/>
              </w:rPr>
            </w:pPr>
            <w:r w:rsidRPr="00E95072">
              <w:rPr>
                <w:rFonts w:ascii="Times New Roman" w:hAnsi="Times New Roman" w:cs="Times New Roman"/>
                <w:b/>
                <w:bCs/>
                <w:sz w:val="24"/>
                <w:szCs w:val="24"/>
                <w:lang w:val="uk-UA"/>
              </w:rPr>
              <w:t>Відповідник англійською мовою</w:t>
            </w:r>
          </w:p>
        </w:tc>
      </w:tr>
      <w:tr w:rsidR="000F0836" w:rsidRPr="00E95072" w14:paraId="0A41CD26" w14:textId="77777777" w:rsidTr="008F0DBC">
        <w:trPr>
          <w:trHeight w:val="70"/>
        </w:trPr>
        <w:tc>
          <w:tcPr>
            <w:tcW w:w="469" w:type="pct"/>
            <w:shd w:val="clear" w:color="auto" w:fill="auto"/>
          </w:tcPr>
          <w:p w14:paraId="75D0082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1</w:t>
            </w:r>
          </w:p>
        </w:tc>
        <w:tc>
          <w:tcPr>
            <w:tcW w:w="2265" w:type="pct"/>
            <w:shd w:val="clear" w:color="auto" w:fill="auto"/>
          </w:tcPr>
          <w:p w14:paraId="48D6370E"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Фінансові ресурси</w:t>
            </w:r>
          </w:p>
        </w:tc>
        <w:tc>
          <w:tcPr>
            <w:tcW w:w="2266" w:type="pct"/>
            <w:shd w:val="clear" w:color="auto" w:fill="auto"/>
          </w:tcPr>
          <w:p w14:paraId="5D0B0168"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Financial resources</w:t>
            </w:r>
          </w:p>
        </w:tc>
      </w:tr>
      <w:tr w:rsidR="000F0836" w:rsidRPr="00E95072" w14:paraId="73263916" w14:textId="77777777" w:rsidTr="008F0DBC">
        <w:trPr>
          <w:trHeight w:val="70"/>
        </w:trPr>
        <w:tc>
          <w:tcPr>
            <w:tcW w:w="469" w:type="pct"/>
            <w:shd w:val="clear" w:color="auto" w:fill="auto"/>
          </w:tcPr>
          <w:p w14:paraId="1967E088"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2</w:t>
            </w:r>
          </w:p>
        </w:tc>
        <w:tc>
          <w:tcPr>
            <w:tcW w:w="2265" w:type="pct"/>
            <w:shd w:val="clear" w:color="auto" w:fill="auto"/>
          </w:tcPr>
          <w:p w14:paraId="411D7DF3"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Фінансовий аналіз</w:t>
            </w:r>
          </w:p>
        </w:tc>
        <w:tc>
          <w:tcPr>
            <w:tcW w:w="2266" w:type="pct"/>
            <w:shd w:val="clear" w:color="auto" w:fill="auto"/>
          </w:tcPr>
          <w:p w14:paraId="2375A421"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Financial analysis</w:t>
            </w:r>
          </w:p>
        </w:tc>
      </w:tr>
      <w:tr w:rsidR="000F0836" w:rsidRPr="00E95072" w14:paraId="632A4EE5" w14:textId="77777777" w:rsidTr="008F0DBC">
        <w:trPr>
          <w:trHeight w:val="70"/>
        </w:trPr>
        <w:tc>
          <w:tcPr>
            <w:tcW w:w="469" w:type="pct"/>
            <w:shd w:val="clear" w:color="auto" w:fill="auto"/>
          </w:tcPr>
          <w:p w14:paraId="1C68FC8D"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3</w:t>
            </w:r>
          </w:p>
        </w:tc>
        <w:tc>
          <w:tcPr>
            <w:tcW w:w="2265" w:type="pct"/>
            <w:shd w:val="clear" w:color="auto" w:fill="auto"/>
          </w:tcPr>
          <w:p w14:paraId="02AD74EF"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Платоспроможність</w:t>
            </w:r>
          </w:p>
        </w:tc>
        <w:tc>
          <w:tcPr>
            <w:tcW w:w="2266" w:type="pct"/>
            <w:shd w:val="clear" w:color="auto" w:fill="auto"/>
          </w:tcPr>
          <w:p w14:paraId="536BA1C8"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US"/>
              </w:rPr>
              <w:t>S</w:t>
            </w:r>
            <w:proofErr w:type="spellStart"/>
            <w:r w:rsidRPr="00E95072">
              <w:rPr>
                <w:rFonts w:ascii="Times New Roman" w:hAnsi="Times New Roman" w:cs="Times New Roman"/>
                <w:color w:val="000000"/>
                <w:sz w:val="24"/>
                <w:szCs w:val="24"/>
                <w:lang w:val="en"/>
              </w:rPr>
              <w:t>olvency</w:t>
            </w:r>
            <w:proofErr w:type="spellEnd"/>
          </w:p>
        </w:tc>
      </w:tr>
      <w:tr w:rsidR="000F0836" w:rsidRPr="00E95072" w14:paraId="72B8C1AD" w14:textId="77777777" w:rsidTr="008F0DBC">
        <w:trPr>
          <w:trHeight w:val="70"/>
        </w:trPr>
        <w:tc>
          <w:tcPr>
            <w:tcW w:w="469" w:type="pct"/>
            <w:shd w:val="clear" w:color="auto" w:fill="auto"/>
          </w:tcPr>
          <w:p w14:paraId="6921A4D8"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4</w:t>
            </w:r>
          </w:p>
        </w:tc>
        <w:tc>
          <w:tcPr>
            <w:tcW w:w="2265" w:type="pct"/>
            <w:shd w:val="clear" w:color="auto" w:fill="auto"/>
          </w:tcPr>
          <w:p w14:paraId="4ABDE3C3"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Ліквідність</w:t>
            </w:r>
          </w:p>
        </w:tc>
        <w:tc>
          <w:tcPr>
            <w:tcW w:w="2266" w:type="pct"/>
            <w:shd w:val="clear" w:color="auto" w:fill="auto"/>
          </w:tcPr>
          <w:p w14:paraId="71D77BE4"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Liquidity</w:t>
            </w:r>
          </w:p>
        </w:tc>
      </w:tr>
      <w:tr w:rsidR="000F0836" w:rsidRPr="00E95072" w14:paraId="38A5269A" w14:textId="77777777" w:rsidTr="008F0DBC">
        <w:trPr>
          <w:trHeight w:val="70"/>
        </w:trPr>
        <w:tc>
          <w:tcPr>
            <w:tcW w:w="469" w:type="pct"/>
            <w:shd w:val="clear" w:color="auto" w:fill="auto"/>
          </w:tcPr>
          <w:p w14:paraId="34EB00C3"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5</w:t>
            </w:r>
          </w:p>
        </w:tc>
        <w:tc>
          <w:tcPr>
            <w:tcW w:w="2265" w:type="pct"/>
            <w:shd w:val="clear" w:color="auto" w:fill="auto"/>
          </w:tcPr>
          <w:p w14:paraId="3688F682"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Банкрутство підприємств</w:t>
            </w:r>
          </w:p>
        </w:tc>
        <w:tc>
          <w:tcPr>
            <w:tcW w:w="2266" w:type="pct"/>
            <w:shd w:val="clear" w:color="auto" w:fill="auto"/>
          </w:tcPr>
          <w:p w14:paraId="3F659F82"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Financial rehabilitation</w:t>
            </w:r>
          </w:p>
        </w:tc>
      </w:tr>
      <w:tr w:rsidR="000F0836" w:rsidRPr="00E95072" w14:paraId="744F0129" w14:textId="77777777" w:rsidTr="008F0DBC">
        <w:trPr>
          <w:trHeight w:val="70"/>
        </w:trPr>
        <w:tc>
          <w:tcPr>
            <w:tcW w:w="469" w:type="pct"/>
            <w:shd w:val="clear" w:color="auto" w:fill="auto"/>
          </w:tcPr>
          <w:p w14:paraId="32C6BCC2"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lastRenderedPageBreak/>
              <w:t>6</w:t>
            </w:r>
          </w:p>
        </w:tc>
        <w:tc>
          <w:tcPr>
            <w:tcW w:w="2265" w:type="pct"/>
            <w:shd w:val="clear" w:color="auto" w:fill="auto"/>
          </w:tcPr>
          <w:p w14:paraId="0D443E03"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Прогнозування</w:t>
            </w:r>
          </w:p>
        </w:tc>
        <w:tc>
          <w:tcPr>
            <w:tcW w:w="2266" w:type="pct"/>
            <w:shd w:val="clear" w:color="auto" w:fill="auto"/>
          </w:tcPr>
          <w:p w14:paraId="0E0BC346"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color w:val="000000"/>
                <w:sz w:val="24"/>
                <w:szCs w:val="24"/>
                <w:lang w:val="en"/>
              </w:rPr>
              <w:t>Prognostication</w:t>
            </w:r>
          </w:p>
        </w:tc>
      </w:tr>
      <w:tr w:rsidR="000F0836" w:rsidRPr="00E95072" w14:paraId="3D7C63E5" w14:textId="77777777" w:rsidTr="008F0DBC">
        <w:trPr>
          <w:trHeight w:val="70"/>
        </w:trPr>
        <w:tc>
          <w:tcPr>
            <w:tcW w:w="469" w:type="pct"/>
            <w:shd w:val="clear" w:color="auto" w:fill="auto"/>
          </w:tcPr>
          <w:p w14:paraId="15EC6C98"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7</w:t>
            </w:r>
          </w:p>
        </w:tc>
        <w:tc>
          <w:tcPr>
            <w:tcW w:w="2265" w:type="pct"/>
            <w:shd w:val="clear" w:color="auto" w:fill="auto"/>
          </w:tcPr>
          <w:p w14:paraId="2A0ECFDF"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Криза ліквідності</w:t>
            </w:r>
          </w:p>
        </w:tc>
        <w:tc>
          <w:tcPr>
            <w:tcW w:w="2266" w:type="pct"/>
            <w:shd w:val="clear" w:color="auto" w:fill="auto"/>
          </w:tcPr>
          <w:p w14:paraId="154970E3"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Liquidity crisis</w:t>
            </w:r>
          </w:p>
        </w:tc>
      </w:tr>
      <w:tr w:rsidR="000F0836" w:rsidRPr="00E95072" w14:paraId="0969B3AE" w14:textId="77777777" w:rsidTr="008F0DBC">
        <w:trPr>
          <w:trHeight w:val="70"/>
        </w:trPr>
        <w:tc>
          <w:tcPr>
            <w:tcW w:w="469" w:type="pct"/>
            <w:shd w:val="clear" w:color="auto" w:fill="auto"/>
          </w:tcPr>
          <w:p w14:paraId="68112134"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8</w:t>
            </w:r>
          </w:p>
        </w:tc>
        <w:tc>
          <w:tcPr>
            <w:tcW w:w="2265" w:type="pct"/>
            <w:shd w:val="clear" w:color="auto" w:fill="auto"/>
          </w:tcPr>
          <w:p w14:paraId="7433BFFF"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Рентабельність активів</w:t>
            </w:r>
          </w:p>
        </w:tc>
        <w:tc>
          <w:tcPr>
            <w:tcW w:w="2266" w:type="pct"/>
            <w:shd w:val="clear" w:color="auto" w:fill="auto"/>
          </w:tcPr>
          <w:p w14:paraId="0059A05D"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Profitability of assets</w:t>
            </w:r>
          </w:p>
        </w:tc>
      </w:tr>
      <w:tr w:rsidR="000F0836" w:rsidRPr="00E95072" w14:paraId="73733A76" w14:textId="77777777" w:rsidTr="008F0DBC">
        <w:trPr>
          <w:trHeight w:val="70"/>
        </w:trPr>
        <w:tc>
          <w:tcPr>
            <w:tcW w:w="469" w:type="pct"/>
            <w:shd w:val="clear" w:color="auto" w:fill="auto"/>
          </w:tcPr>
          <w:p w14:paraId="371ECDE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9</w:t>
            </w:r>
          </w:p>
        </w:tc>
        <w:tc>
          <w:tcPr>
            <w:tcW w:w="2265" w:type="pct"/>
            <w:shd w:val="clear" w:color="auto" w:fill="auto"/>
          </w:tcPr>
          <w:p w14:paraId="33CE5899"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Оборотні активи</w:t>
            </w:r>
          </w:p>
        </w:tc>
        <w:tc>
          <w:tcPr>
            <w:tcW w:w="2266" w:type="pct"/>
            <w:shd w:val="clear" w:color="auto" w:fill="auto"/>
          </w:tcPr>
          <w:p w14:paraId="0E29C4E5"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en"/>
              </w:rPr>
              <w:t>Current assets</w:t>
            </w:r>
          </w:p>
        </w:tc>
      </w:tr>
      <w:tr w:rsidR="000F0836" w:rsidRPr="00E95072" w14:paraId="2BB363F1" w14:textId="77777777" w:rsidTr="008F0DBC">
        <w:trPr>
          <w:trHeight w:val="70"/>
        </w:trPr>
        <w:tc>
          <w:tcPr>
            <w:tcW w:w="469" w:type="pct"/>
            <w:shd w:val="clear" w:color="auto" w:fill="auto"/>
          </w:tcPr>
          <w:p w14:paraId="2696C6B1"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10</w:t>
            </w:r>
          </w:p>
        </w:tc>
        <w:tc>
          <w:tcPr>
            <w:tcW w:w="2265" w:type="pct"/>
            <w:shd w:val="clear" w:color="auto" w:fill="auto"/>
          </w:tcPr>
          <w:p w14:paraId="015137A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Фінансовий стан</w:t>
            </w:r>
          </w:p>
        </w:tc>
        <w:tc>
          <w:tcPr>
            <w:tcW w:w="2266" w:type="pct"/>
            <w:shd w:val="clear" w:color="auto" w:fill="auto"/>
          </w:tcPr>
          <w:p w14:paraId="23D1338D"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en"/>
              </w:rPr>
              <w:t>Financial condition</w:t>
            </w:r>
          </w:p>
        </w:tc>
      </w:tr>
      <w:tr w:rsidR="000F0836" w:rsidRPr="00E95072" w14:paraId="22E5D283" w14:textId="77777777" w:rsidTr="008F0DBC">
        <w:trPr>
          <w:trHeight w:val="70"/>
        </w:trPr>
        <w:tc>
          <w:tcPr>
            <w:tcW w:w="469" w:type="pct"/>
            <w:shd w:val="clear" w:color="auto" w:fill="auto"/>
          </w:tcPr>
          <w:p w14:paraId="1C0DF0F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11</w:t>
            </w:r>
          </w:p>
        </w:tc>
        <w:tc>
          <w:tcPr>
            <w:tcW w:w="2265" w:type="pct"/>
            <w:shd w:val="clear" w:color="auto" w:fill="auto"/>
          </w:tcPr>
          <w:p w14:paraId="5DE26F89"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Оцінка</w:t>
            </w:r>
          </w:p>
        </w:tc>
        <w:tc>
          <w:tcPr>
            <w:tcW w:w="2266" w:type="pct"/>
            <w:shd w:val="clear" w:color="auto" w:fill="auto"/>
          </w:tcPr>
          <w:p w14:paraId="52DDD29E"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en"/>
              </w:rPr>
              <w:t>Rating</w:t>
            </w:r>
          </w:p>
        </w:tc>
      </w:tr>
      <w:tr w:rsidR="000F0836" w:rsidRPr="00E95072" w14:paraId="03F1F9C7" w14:textId="77777777" w:rsidTr="008F0DBC">
        <w:trPr>
          <w:trHeight w:val="70"/>
        </w:trPr>
        <w:tc>
          <w:tcPr>
            <w:tcW w:w="469" w:type="pct"/>
            <w:shd w:val="clear" w:color="auto" w:fill="auto"/>
          </w:tcPr>
          <w:p w14:paraId="65C9C0A2"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12</w:t>
            </w:r>
          </w:p>
        </w:tc>
        <w:tc>
          <w:tcPr>
            <w:tcW w:w="2265" w:type="pct"/>
            <w:shd w:val="clear" w:color="auto" w:fill="auto"/>
          </w:tcPr>
          <w:p w14:paraId="07EFE6EA"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Майновий стан</w:t>
            </w:r>
          </w:p>
        </w:tc>
        <w:tc>
          <w:tcPr>
            <w:tcW w:w="2266" w:type="pct"/>
            <w:shd w:val="clear" w:color="auto" w:fill="auto"/>
          </w:tcPr>
          <w:p w14:paraId="197A4D3E" w14:textId="77777777" w:rsidR="000F0836" w:rsidRPr="00E95072" w:rsidRDefault="000F0836" w:rsidP="000F0836">
            <w:pPr>
              <w:spacing w:after="0" w:line="240" w:lineRule="auto"/>
              <w:jc w:val="both"/>
              <w:rPr>
                <w:rFonts w:ascii="Times New Roman" w:hAnsi="Times New Roman" w:cs="Times New Roman"/>
                <w:sz w:val="24"/>
                <w:szCs w:val="24"/>
                <w:lang w:val="uk-UA"/>
              </w:rPr>
            </w:pPr>
            <w:r w:rsidRPr="00E95072">
              <w:rPr>
                <w:rFonts w:ascii="Times New Roman" w:hAnsi="Times New Roman" w:cs="Times New Roman"/>
                <w:sz w:val="24"/>
                <w:szCs w:val="24"/>
                <w:lang w:val="en"/>
              </w:rPr>
              <w:t>Property status</w:t>
            </w:r>
          </w:p>
        </w:tc>
      </w:tr>
      <w:tr w:rsidR="000F0836" w:rsidRPr="00E95072" w14:paraId="0884D619" w14:textId="77777777" w:rsidTr="008F0DBC">
        <w:trPr>
          <w:trHeight w:val="70"/>
        </w:trPr>
        <w:tc>
          <w:tcPr>
            <w:tcW w:w="469" w:type="pct"/>
            <w:shd w:val="clear" w:color="auto" w:fill="auto"/>
          </w:tcPr>
          <w:p w14:paraId="7507E7E2"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13</w:t>
            </w:r>
          </w:p>
        </w:tc>
        <w:tc>
          <w:tcPr>
            <w:tcW w:w="2265" w:type="pct"/>
            <w:shd w:val="clear" w:color="auto" w:fill="auto"/>
          </w:tcPr>
          <w:p w14:paraId="4B57C9D4"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Основні засоби</w:t>
            </w:r>
          </w:p>
        </w:tc>
        <w:tc>
          <w:tcPr>
            <w:tcW w:w="2266" w:type="pct"/>
            <w:shd w:val="clear" w:color="auto" w:fill="auto"/>
          </w:tcPr>
          <w:p w14:paraId="01E6A642"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Basic means</w:t>
            </w:r>
          </w:p>
        </w:tc>
      </w:tr>
      <w:tr w:rsidR="000F0836" w:rsidRPr="00E95072" w14:paraId="3782D2E0" w14:textId="77777777" w:rsidTr="008F0DBC">
        <w:trPr>
          <w:trHeight w:val="108"/>
        </w:trPr>
        <w:tc>
          <w:tcPr>
            <w:tcW w:w="469" w:type="pct"/>
            <w:shd w:val="clear" w:color="auto" w:fill="auto"/>
          </w:tcPr>
          <w:p w14:paraId="6B161F53"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14</w:t>
            </w:r>
          </w:p>
        </w:tc>
        <w:tc>
          <w:tcPr>
            <w:tcW w:w="2265" w:type="pct"/>
            <w:shd w:val="clear" w:color="auto" w:fill="auto"/>
          </w:tcPr>
          <w:p w14:paraId="4ABCA45C"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Капітал</w:t>
            </w:r>
          </w:p>
        </w:tc>
        <w:tc>
          <w:tcPr>
            <w:tcW w:w="2266" w:type="pct"/>
            <w:shd w:val="clear" w:color="auto" w:fill="auto"/>
          </w:tcPr>
          <w:p w14:paraId="41FA39A9" w14:textId="77777777" w:rsidR="000F0836" w:rsidRPr="00E95072" w:rsidRDefault="000F0836" w:rsidP="000F0836">
            <w:pPr>
              <w:spacing w:after="0" w:line="240" w:lineRule="auto"/>
              <w:jc w:val="both"/>
              <w:rPr>
                <w:rFonts w:ascii="Times New Roman" w:hAnsi="Times New Roman" w:cs="Times New Roman"/>
                <w:color w:val="000000"/>
                <w:sz w:val="24"/>
                <w:szCs w:val="24"/>
                <w:lang w:val="en-US"/>
              </w:rPr>
            </w:pPr>
            <w:r w:rsidRPr="00E95072">
              <w:rPr>
                <w:rFonts w:ascii="Times New Roman" w:hAnsi="Times New Roman" w:cs="Times New Roman"/>
                <w:color w:val="000000"/>
                <w:sz w:val="24"/>
                <w:szCs w:val="24"/>
                <w:lang w:val="en-US"/>
              </w:rPr>
              <w:t>Capital</w:t>
            </w:r>
          </w:p>
        </w:tc>
      </w:tr>
      <w:tr w:rsidR="000F0836" w:rsidRPr="00E95072" w14:paraId="51E8AF0A" w14:textId="77777777" w:rsidTr="008F0DBC">
        <w:trPr>
          <w:trHeight w:val="108"/>
        </w:trPr>
        <w:tc>
          <w:tcPr>
            <w:tcW w:w="469" w:type="pct"/>
            <w:shd w:val="clear" w:color="auto" w:fill="auto"/>
          </w:tcPr>
          <w:p w14:paraId="30E0A3FB" w14:textId="77777777" w:rsidR="000F0836" w:rsidRPr="00E95072" w:rsidRDefault="000F0836" w:rsidP="000F0836">
            <w:pPr>
              <w:spacing w:after="0" w:line="240" w:lineRule="auto"/>
              <w:jc w:val="both"/>
              <w:rPr>
                <w:rFonts w:ascii="Times New Roman" w:hAnsi="Times New Roman" w:cs="Times New Roman"/>
                <w:color w:val="000000"/>
                <w:sz w:val="24"/>
                <w:szCs w:val="24"/>
                <w:lang w:val="en-US"/>
              </w:rPr>
            </w:pPr>
            <w:r w:rsidRPr="00E95072">
              <w:rPr>
                <w:rFonts w:ascii="Times New Roman" w:hAnsi="Times New Roman" w:cs="Times New Roman"/>
                <w:color w:val="000000"/>
                <w:sz w:val="24"/>
                <w:szCs w:val="24"/>
                <w:lang w:val="en-US"/>
              </w:rPr>
              <w:t>15</w:t>
            </w:r>
          </w:p>
        </w:tc>
        <w:tc>
          <w:tcPr>
            <w:tcW w:w="2265" w:type="pct"/>
            <w:shd w:val="clear" w:color="auto" w:fill="auto"/>
          </w:tcPr>
          <w:p w14:paraId="34FFAE66"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Методи аналізу</w:t>
            </w:r>
          </w:p>
        </w:tc>
        <w:tc>
          <w:tcPr>
            <w:tcW w:w="2266" w:type="pct"/>
            <w:shd w:val="clear" w:color="auto" w:fill="auto"/>
          </w:tcPr>
          <w:p w14:paraId="4FD24D34" w14:textId="77777777" w:rsidR="000F0836" w:rsidRPr="00E95072" w:rsidRDefault="000F0836" w:rsidP="000F0836">
            <w:pPr>
              <w:spacing w:after="0" w:line="240" w:lineRule="auto"/>
              <w:jc w:val="both"/>
              <w:rPr>
                <w:rFonts w:ascii="Times New Roman" w:hAnsi="Times New Roman" w:cs="Times New Roman"/>
                <w:color w:val="000000"/>
                <w:sz w:val="24"/>
                <w:szCs w:val="24"/>
                <w:lang w:val="en"/>
              </w:rPr>
            </w:pPr>
            <w:r w:rsidRPr="00E95072">
              <w:rPr>
                <w:rFonts w:ascii="Times New Roman" w:hAnsi="Times New Roman" w:cs="Times New Roman"/>
                <w:color w:val="000000"/>
                <w:sz w:val="24"/>
                <w:szCs w:val="24"/>
                <w:lang w:val="en-US"/>
              </w:rPr>
              <w:t>M</w:t>
            </w:r>
            <w:proofErr w:type="spellStart"/>
            <w:r w:rsidRPr="00E95072">
              <w:rPr>
                <w:rFonts w:ascii="Times New Roman" w:hAnsi="Times New Roman" w:cs="Times New Roman"/>
                <w:color w:val="000000"/>
                <w:sz w:val="24"/>
                <w:szCs w:val="24"/>
              </w:rPr>
              <w:t>ethods</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of</w:t>
            </w:r>
            <w:proofErr w:type="spellEnd"/>
            <w:r w:rsidRPr="00E95072">
              <w:rPr>
                <w:rFonts w:ascii="Times New Roman" w:hAnsi="Times New Roman" w:cs="Times New Roman"/>
                <w:color w:val="000000"/>
                <w:sz w:val="24"/>
                <w:szCs w:val="24"/>
              </w:rPr>
              <w:t xml:space="preserve"> </w:t>
            </w:r>
            <w:proofErr w:type="spellStart"/>
            <w:r w:rsidRPr="00E95072">
              <w:rPr>
                <w:rFonts w:ascii="Times New Roman" w:hAnsi="Times New Roman" w:cs="Times New Roman"/>
                <w:color w:val="000000"/>
                <w:sz w:val="24"/>
                <w:szCs w:val="24"/>
              </w:rPr>
              <w:t>analysis</w:t>
            </w:r>
            <w:proofErr w:type="spellEnd"/>
          </w:p>
        </w:tc>
      </w:tr>
      <w:tr w:rsidR="000F0836" w:rsidRPr="00E95072" w14:paraId="2EB5A79B" w14:textId="77777777" w:rsidTr="008F0DBC">
        <w:trPr>
          <w:trHeight w:val="108"/>
        </w:trPr>
        <w:tc>
          <w:tcPr>
            <w:tcW w:w="469" w:type="pct"/>
            <w:shd w:val="clear" w:color="auto" w:fill="auto"/>
          </w:tcPr>
          <w:p w14:paraId="668FE2BB"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16</w:t>
            </w:r>
          </w:p>
        </w:tc>
        <w:tc>
          <w:tcPr>
            <w:tcW w:w="2265" w:type="pct"/>
            <w:shd w:val="clear" w:color="auto" w:fill="auto"/>
          </w:tcPr>
          <w:p w14:paraId="38FA0071"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Вертикальний аналіз</w:t>
            </w:r>
          </w:p>
        </w:tc>
        <w:tc>
          <w:tcPr>
            <w:tcW w:w="2266" w:type="pct"/>
            <w:shd w:val="clear" w:color="auto" w:fill="auto"/>
          </w:tcPr>
          <w:p w14:paraId="69EFC717"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Vertical analysis</w:t>
            </w:r>
          </w:p>
        </w:tc>
      </w:tr>
      <w:tr w:rsidR="000F0836" w:rsidRPr="00E95072" w14:paraId="2D421A54" w14:textId="77777777" w:rsidTr="008F0DBC">
        <w:trPr>
          <w:trHeight w:val="108"/>
        </w:trPr>
        <w:tc>
          <w:tcPr>
            <w:tcW w:w="469" w:type="pct"/>
            <w:shd w:val="clear" w:color="auto" w:fill="auto"/>
          </w:tcPr>
          <w:p w14:paraId="09EBAE84"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17</w:t>
            </w:r>
          </w:p>
        </w:tc>
        <w:tc>
          <w:tcPr>
            <w:tcW w:w="2265" w:type="pct"/>
            <w:shd w:val="clear" w:color="auto" w:fill="auto"/>
          </w:tcPr>
          <w:p w14:paraId="3192C330"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Горизонтальний аналіз</w:t>
            </w:r>
          </w:p>
        </w:tc>
        <w:tc>
          <w:tcPr>
            <w:tcW w:w="2266" w:type="pct"/>
            <w:shd w:val="clear" w:color="auto" w:fill="auto"/>
          </w:tcPr>
          <w:p w14:paraId="6656DBFB"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Horizontal analysis</w:t>
            </w:r>
          </w:p>
        </w:tc>
      </w:tr>
      <w:tr w:rsidR="000F0836" w:rsidRPr="00E95072" w14:paraId="7BABA0AA" w14:textId="77777777" w:rsidTr="008F0DBC">
        <w:trPr>
          <w:trHeight w:val="108"/>
        </w:trPr>
        <w:tc>
          <w:tcPr>
            <w:tcW w:w="469" w:type="pct"/>
            <w:shd w:val="clear" w:color="auto" w:fill="auto"/>
          </w:tcPr>
          <w:p w14:paraId="5BF8E2CE"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18</w:t>
            </w:r>
          </w:p>
        </w:tc>
        <w:tc>
          <w:tcPr>
            <w:tcW w:w="2265" w:type="pct"/>
            <w:shd w:val="clear" w:color="auto" w:fill="auto"/>
          </w:tcPr>
          <w:p w14:paraId="7621CDF4"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Фінансовий леверидж</w:t>
            </w:r>
          </w:p>
        </w:tc>
        <w:tc>
          <w:tcPr>
            <w:tcW w:w="2266" w:type="pct"/>
            <w:shd w:val="clear" w:color="auto" w:fill="auto"/>
          </w:tcPr>
          <w:p w14:paraId="09E6F0AC"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Financial leverage</w:t>
            </w:r>
          </w:p>
        </w:tc>
      </w:tr>
      <w:tr w:rsidR="000F0836" w:rsidRPr="00E95072" w14:paraId="1940A391" w14:textId="77777777" w:rsidTr="008F0DBC">
        <w:trPr>
          <w:trHeight w:val="108"/>
        </w:trPr>
        <w:tc>
          <w:tcPr>
            <w:tcW w:w="469" w:type="pct"/>
            <w:shd w:val="clear" w:color="auto" w:fill="auto"/>
          </w:tcPr>
          <w:p w14:paraId="023FA414"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19</w:t>
            </w:r>
          </w:p>
        </w:tc>
        <w:tc>
          <w:tcPr>
            <w:tcW w:w="2265" w:type="pct"/>
            <w:shd w:val="clear" w:color="auto" w:fill="auto"/>
          </w:tcPr>
          <w:p w14:paraId="5E8652BA"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 xml:space="preserve">Неплатоспроможність </w:t>
            </w:r>
          </w:p>
        </w:tc>
        <w:tc>
          <w:tcPr>
            <w:tcW w:w="2266" w:type="pct"/>
            <w:shd w:val="clear" w:color="auto" w:fill="auto"/>
          </w:tcPr>
          <w:p w14:paraId="6220A401"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en"/>
              </w:rPr>
              <w:t>Insolvency</w:t>
            </w:r>
          </w:p>
        </w:tc>
      </w:tr>
      <w:tr w:rsidR="000F0836" w:rsidRPr="00E95072" w14:paraId="08FAAFCC" w14:textId="77777777" w:rsidTr="008F0DBC">
        <w:trPr>
          <w:trHeight w:val="108"/>
        </w:trPr>
        <w:tc>
          <w:tcPr>
            <w:tcW w:w="469" w:type="pct"/>
            <w:shd w:val="clear" w:color="auto" w:fill="auto"/>
          </w:tcPr>
          <w:p w14:paraId="5FCFA60D"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20</w:t>
            </w:r>
          </w:p>
        </w:tc>
        <w:tc>
          <w:tcPr>
            <w:tcW w:w="2265" w:type="pct"/>
            <w:shd w:val="clear" w:color="auto" w:fill="auto"/>
          </w:tcPr>
          <w:p w14:paraId="3C22194A" w14:textId="77777777" w:rsidR="000F0836" w:rsidRPr="00E95072" w:rsidRDefault="000F0836" w:rsidP="000F0836">
            <w:pPr>
              <w:spacing w:after="0" w:line="240" w:lineRule="auto"/>
              <w:jc w:val="both"/>
              <w:rPr>
                <w:rFonts w:ascii="Times New Roman" w:hAnsi="Times New Roman" w:cs="Times New Roman"/>
                <w:color w:val="000000"/>
                <w:sz w:val="24"/>
                <w:szCs w:val="24"/>
                <w:lang w:val="uk-UA"/>
              </w:rPr>
            </w:pPr>
            <w:r w:rsidRPr="00E95072">
              <w:rPr>
                <w:rFonts w:ascii="Times New Roman" w:hAnsi="Times New Roman" w:cs="Times New Roman"/>
                <w:color w:val="000000"/>
                <w:sz w:val="24"/>
                <w:szCs w:val="24"/>
                <w:lang w:val="uk-UA"/>
              </w:rPr>
              <w:t>Короткостроковий прогноз</w:t>
            </w:r>
          </w:p>
        </w:tc>
        <w:tc>
          <w:tcPr>
            <w:tcW w:w="2266" w:type="pct"/>
            <w:shd w:val="clear" w:color="auto" w:fill="auto"/>
          </w:tcPr>
          <w:p w14:paraId="0330FA30" w14:textId="77777777" w:rsidR="000F0836" w:rsidRPr="00E95072" w:rsidRDefault="000F0836" w:rsidP="000F0836">
            <w:pPr>
              <w:spacing w:after="0" w:line="240" w:lineRule="auto"/>
              <w:jc w:val="both"/>
              <w:rPr>
                <w:rFonts w:ascii="Times New Roman" w:hAnsi="Times New Roman" w:cs="Times New Roman"/>
                <w:color w:val="000000"/>
                <w:sz w:val="24"/>
                <w:szCs w:val="24"/>
                <w:lang w:val="en"/>
              </w:rPr>
            </w:pPr>
            <w:r w:rsidRPr="00E95072">
              <w:rPr>
                <w:rFonts w:ascii="Times New Roman" w:hAnsi="Times New Roman" w:cs="Times New Roman"/>
                <w:color w:val="000000"/>
                <w:sz w:val="24"/>
                <w:szCs w:val="24"/>
                <w:lang w:val="en"/>
              </w:rPr>
              <w:t>Short-term forecast</w:t>
            </w:r>
          </w:p>
        </w:tc>
      </w:tr>
    </w:tbl>
    <w:p w14:paraId="1436ECF9" w14:textId="77777777" w:rsidR="000F0836" w:rsidRPr="00E95072" w:rsidRDefault="000F0836" w:rsidP="000F0836">
      <w:pPr>
        <w:autoSpaceDE w:val="0"/>
        <w:autoSpaceDN w:val="0"/>
        <w:spacing w:after="0" w:line="240" w:lineRule="auto"/>
        <w:ind w:firstLine="567"/>
        <w:jc w:val="both"/>
        <w:rPr>
          <w:rFonts w:ascii="Times New Roman" w:hAnsi="Times New Roman" w:cs="Times New Roman"/>
          <w:b/>
          <w:color w:val="000000"/>
          <w:sz w:val="24"/>
          <w:szCs w:val="24"/>
          <w:lang w:val="en-US" w:eastAsia="uk-UA"/>
        </w:rPr>
      </w:pPr>
    </w:p>
    <w:p w14:paraId="51D468DD" w14:textId="77777777" w:rsidR="000F0836" w:rsidRPr="00E95072" w:rsidRDefault="000F0836" w:rsidP="00C766DE">
      <w:pPr>
        <w:autoSpaceDE w:val="0"/>
        <w:autoSpaceDN w:val="0"/>
        <w:spacing w:after="0" w:line="240" w:lineRule="auto"/>
        <w:jc w:val="center"/>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t>12. Рекомендована література</w:t>
      </w:r>
    </w:p>
    <w:p w14:paraId="7641FBDF" w14:textId="77777777" w:rsidR="000F0836" w:rsidRPr="00E95072" w:rsidRDefault="000F0836" w:rsidP="00C766DE">
      <w:pPr>
        <w:spacing w:after="0" w:line="240" w:lineRule="auto"/>
        <w:ind w:firstLine="600"/>
        <w:jc w:val="center"/>
        <w:rPr>
          <w:rFonts w:ascii="Times New Roman" w:hAnsi="Times New Roman" w:cs="Times New Roman"/>
          <w:b/>
          <w:i/>
          <w:sz w:val="24"/>
          <w:szCs w:val="24"/>
          <w:lang w:val="uk-UA"/>
        </w:rPr>
      </w:pPr>
      <w:r w:rsidRPr="00E95072">
        <w:rPr>
          <w:rFonts w:ascii="Times New Roman" w:hAnsi="Times New Roman" w:cs="Times New Roman"/>
          <w:b/>
          <w:i/>
          <w:sz w:val="24"/>
          <w:szCs w:val="24"/>
          <w:lang w:val="uk-UA"/>
        </w:rPr>
        <w:t>Основна література</w:t>
      </w:r>
    </w:p>
    <w:p w14:paraId="5C6892CB"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Берест М.М. Фінансовий аналіз: </w:t>
      </w:r>
      <w:proofErr w:type="spellStart"/>
      <w:r w:rsidRPr="00E95072">
        <w:rPr>
          <w:rFonts w:ascii="Times New Roman" w:hAnsi="Times New Roman" w:cs="Times New Roman"/>
          <w:sz w:val="24"/>
          <w:szCs w:val="24"/>
          <w:lang w:val="uk-UA"/>
        </w:rPr>
        <w:t>навч</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посіб</w:t>
      </w:r>
      <w:proofErr w:type="spellEnd"/>
      <w:r w:rsidRPr="00E95072">
        <w:rPr>
          <w:rFonts w:ascii="Times New Roman" w:hAnsi="Times New Roman" w:cs="Times New Roman"/>
          <w:sz w:val="24"/>
          <w:szCs w:val="24"/>
          <w:lang w:val="uk-UA"/>
        </w:rPr>
        <w:t xml:space="preserve">. / М.М. Берест; Харківський національний економічний університет ім. С. </w:t>
      </w:r>
      <w:proofErr w:type="spellStart"/>
      <w:r w:rsidRPr="00E95072">
        <w:rPr>
          <w:rFonts w:ascii="Times New Roman" w:hAnsi="Times New Roman" w:cs="Times New Roman"/>
          <w:sz w:val="24"/>
          <w:szCs w:val="24"/>
          <w:lang w:val="uk-UA"/>
        </w:rPr>
        <w:t>Кузнеця</w:t>
      </w:r>
      <w:proofErr w:type="spellEnd"/>
      <w:r w:rsidRPr="00E95072">
        <w:rPr>
          <w:rFonts w:ascii="Times New Roman" w:hAnsi="Times New Roman" w:cs="Times New Roman"/>
          <w:sz w:val="24"/>
          <w:szCs w:val="24"/>
          <w:lang w:val="uk-UA"/>
        </w:rPr>
        <w:t xml:space="preserve">. Х.: ХНЕУ ім. С. </w:t>
      </w:r>
      <w:proofErr w:type="spellStart"/>
      <w:r w:rsidRPr="00E95072">
        <w:rPr>
          <w:rFonts w:ascii="Times New Roman" w:hAnsi="Times New Roman" w:cs="Times New Roman"/>
          <w:sz w:val="24"/>
          <w:szCs w:val="24"/>
          <w:lang w:val="uk-UA"/>
        </w:rPr>
        <w:t>Кузнеця</w:t>
      </w:r>
      <w:proofErr w:type="spellEnd"/>
      <w:r w:rsidRPr="00E95072">
        <w:rPr>
          <w:rFonts w:ascii="Times New Roman" w:hAnsi="Times New Roman" w:cs="Times New Roman"/>
          <w:sz w:val="24"/>
          <w:szCs w:val="24"/>
          <w:lang w:val="uk-UA"/>
        </w:rPr>
        <w:t xml:space="preserve">. 2017. 163 с. </w:t>
      </w:r>
      <w:r w:rsidRPr="00E95072">
        <w:rPr>
          <w:rFonts w:ascii="Times New Roman" w:hAnsi="Times New Roman" w:cs="Times New Roman"/>
          <w:sz w:val="24"/>
          <w:szCs w:val="24"/>
        </w:rPr>
        <w:t>URL</w:t>
      </w:r>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http</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www</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repository</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hneu</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edu</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ua</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jspui</w:t>
      </w:r>
      <w:proofErr w:type="spellEnd"/>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handle</w:t>
      </w:r>
      <w:proofErr w:type="spellEnd"/>
      <w:r w:rsidRPr="00E95072">
        <w:rPr>
          <w:rFonts w:ascii="Times New Roman" w:hAnsi="Times New Roman" w:cs="Times New Roman"/>
          <w:sz w:val="24"/>
          <w:szCs w:val="24"/>
          <w:lang w:val="uk-UA"/>
        </w:rPr>
        <w:t>/123456789/18549.</w:t>
      </w:r>
    </w:p>
    <w:p w14:paraId="32D46E75"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Дропа</w:t>
      </w:r>
      <w:proofErr w:type="spellEnd"/>
      <w:r w:rsidRPr="00E95072">
        <w:rPr>
          <w:rFonts w:ascii="Times New Roman" w:hAnsi="Times New Roman" w:cs="Times New Roman"/>
          <w:sz w:val="24"/>
          <w:szCs w:val="24"/>
          <w:lang w:val="uk-UA"/>
        </w:rPr>
        <w:t xml:space="preserve"> Я.Б.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[Текст]: </w:t>
      </w:r>
      <w:proofErr w:type="spellStart"/>
      <w:r w:rsidRPr="00E95072">
        <w:rPr>
          <w:rFonts w:ascii="Times New Roman" w:hAnsi="Times New Roman" w:cs="Times New Roman"/>
          <w:sz w:val="24"/>
          <w:szCs w:val="24"/>
        </w:rPr>
        <w:t>навчальний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посібник</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Львів</w:t>
      </w:r>
      <w:proofErr w:type="spellEnd"/>
      <w:r w:rsidRPr="00E95072">
        <w:rPr>
          <w:rFonts w:ascii="Times New Roman" w:hAnsi="Times New Roman" w:cs="Times New Roman"/>
          <w:sz w:val="24"/>
          <w:szCs w:val="24"/>
        </w:rPr>
        <w:t xml:space="preserve">: ЛНУ </w:t>
      </w:r>
      <w:proofErr w:type="spellStart"/>
      <w:r w:rsidRPr="00E95072">
        <w:rPr>
          <w:rFonts w:ascii="Times New Roman" w:hAnsi="Times New Roman" w:cs="Times New Roman"/>
          <w:sz w:val="24"/>
          <w:szCs w:val="24"/>
        </w:rPr>
        <w:t>імені</w:t>
      </w:r>
      <w:proofErr w:type="spellEnd"/>
      <w:r w:rsidRPr="00E95072">
        <w:rPr>
          <w:rFonts w:ascii="Times New Roman" w:hAnsi="Times New Roman" w:cs="Times New Roman"/>
          <w:sz w:val="24"/>
          <w:szCs w:val="24"/>
        </w:rPr>
        <w:t xml:space="preserve"> І. Франка, 2023. 238 с</w:t>
      </w:r>
      <w:r w:rsidRPr="00E95072">
        <w:rPr>
          <w:rFonts w:ascii="Times New Roman" w:hAnsi="Times New Roman" w:cs="Times New Roman"/>
          <w:sz w:val="24"/>
          <w:szCs w:val="24"/>
          <w:lang w:val="uk-UA"/>
        </w:rPr>
        <w:t>.</w:t>
      </w:r>
    </w:p>
    <w:p w14:paraId="1A9E49E2"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Костирко</w:t>
      </w:r>
      <w:proofErr w:type="spellEnd"/>
      <w:r w:rsidRPr="00E95072">
        <w:rPr>
          <w:rFonts w:ascii="Times New Roman" w:hAnsi="Times New Roman" w:cs="Times New Roman"/>
          <w:sz w:val="24"/>
          <w:szCs w:val="24"/>
        </w:rPr>
        <w:t xml:space="preserve"> Р.О.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навч</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посіб</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Харків</w:t>
      </w:r>
      <w:proofErr w:type="spellEnd"/>
      <w:r w:rsidRPr="00E95072">
        <w:rPr>
          <w:rFonts w:ascii="Times New Roman" w:hAnsi="Times New Roman" w:cs="Times New Roman"/>
          <w:sz w:val="24"/>
          <w:szCs w:val="24"/>
          <w:lang w:val="uk-UA"/>
        </w:rPr>
        <w:t>:</w:t>
      </w:r>
      <w:r w:rsidRPr="00E95072">
        <w:rPr>
          <w:rFonts w:ascii="Times New Roman" w:hAnsi="Times New Roman" w:cs="Times New Roman"/>
          <w:sz w:val="24"/>
          <w:szCs w:val="24"/>
        </w:rPr>
        <w:t xml:space="preserve"> Фактор, 2007. 784</w:t>
      </w:r>
      <w:r w:rsidRPr="00E95072">
        <w:rPr>
          <w:rFonts w:ascii="Times New Roman" w:hAnsi="Times New Roman" w:cs="Times New Roman"/>
          <w:sz w:val="24"/>
          <w:szCs w:val="24"/>
          <w:lang w:val="uk-UA"/>
        </w:rPr>
        <w:t> </w:t>
      </w:r>
      <w:r w:rsidRPr="00E95072">
        <w:rPr>
          <w:rFonts w:ascii="Times New Roman" w:hAnsi="Times New Roman" w:cs="Times New Roman"/>
          <w:sz w:val="24"/>
          <w:szCs w:val="24"/>
        </w:rPr>
        <w:t>с.</w:t>
      </w:r>
    </w:p>
    <w:p w14:paraId="4585329A"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Лучко М.Р., </w:t>
      </w:r>
      <w:proofErr w:type="spellStart"/>
      <w:r w:rsidRPr="00E95072">
        <w:rPr>
          <w:rFonts w:ascii="Times New Roman" w:hAnsi="Times New Roman" w:cs="Times New Roman"/>
          <w:sz w:val="24"/>
          <w:szCs w:val="24"/>
          <w:lang w:val="uk-UA"/>
        </w:rPr>
        <w:t>Жукевич</w:t>
      </w:r>
      <w:proofErr w:type="spellEnd"/>
      <w:r w:rsidRPr="00E95072">
        <w:rPr>
          <w:rFonts w:ascii="Times New Roman" w:hAnsi="Times New Roman" w:cs="Times New Roman"/>
          <w:sz w:val="24"/>
          <w:szCs w:val="24"/>
          <w:lang w:val="uk-UA"/>
        </w:rPr>
        <w:t xml:space="preserve"> С.М., </w:t>
      </w:r>
      <w:proofErr w:type="spellStart"/>
      <w:r w:rsidRPr="00E95072">
        <w:rPr>
          <w:rFonts w:ascii="Times New Roman" w:hAnsi="Times New Roman" w:cs="Times New Roman"/>
          <w:sz w:val="24"/>
          <w:szCs w:val="24"/>
          <w:lang w:val="uk-UA"/>
        </w:rPr>
        <w:t>Фаріон</w:t>
      </w:r>
      <w:proofErr w:type="spellEnd"/>
      <w:r w:rsidRPr="00E95072">
        <w:rPr>
          <w:rFonts w:ascii="Times New Roman" w:hAnsi="Times New Roman" w:cs="Times New Roman"/>
          <w:sz w:val="24"/>
          <w:szCs w:val="24"/>
          <w:lang w:val="uk-UA"/>
        </w:rPr>
        <w:t xml:space="preserve"> А.І. Фінансовий аналіз: </w:t>
      </w:r>
      <w:proofErr w:type="spellStart"/>
      <w:r w:rsidRPr="00E95072">
        <w:rPr>
          <w:rFonts w:ascii="Times New Roman" w:hAnsi="Times New Roman" w:cs="Times New Roman"/>
          <w:sz w:val="24"/>
          <w:szCs w:val="24"/>
          <w:lang w:val="uk-UA"/>
        </w:rPr>
        <w:t>навч</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посіб</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rPr>
        <w:t>Тернопіль</w:t>
      </w:r>
      <w:proofErr w:type="spellEnd"/>
      <w:r w:rsidRPr="00E95072">
        <w:rPr>
          <w:rFonts w:ascii="Times New Roman" w:hAnsi="Times New Roman" w:cs="Times New Roman"/>
          <w:sz w:val="24"/>
          <w:szCs w:val="24"/>
        </w:rPr>
        <w:t>: ТНЕУ, 2016. 304 с</w:t>
      </w:r>
      <w:r w:rsidRPr="00E95072">
        <w:rPr>
          <w:rFonts w:ascii="Times New Roman" w:hAnsi="Times New Roman" w:cs="Times New Roman"/>
          <w:sz w:val="24"/>
          <w:szCs w:val="24"/>
          <w:lang w:val="uk-UA"/>
        </w:rPr>
        <w:t>.</w:t>
      </w:r>
    </w:p>
    <w:p w14:paraId="21F30D12"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Методичних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рекомендацій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щодо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виявлення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ознак</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неплатоспроможності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підприємства</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ознак</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дій</w:t>
      </w:r>
      <w:proofErr w:type="spellEnd"/>
      <w:r w:rsidRPr="00E95072">
        <w:rPr>
          <w:rFonts w:ascii="Times New Roman" w:hAnsi="Times New Roman" w:cs="Times New Roman"/>
          <w:sz w:val="24"/>
          <w:szCs w:val="24"/>
        </w:rPr>
        <w:t xml:space="preserve"> з </w:t>
      </w:r>
      <w:proofErr w:type="spellStart"/>
      <w:r w:rsidRPr="00E95072">
        <w:rPr>
          <w:rFonts w:ascii="Times New Roman" w:hAnsi="Times New Roman" w:cs="Times New Roman"/>
          <w:sz w:val="24"/>
          <w:szCs w:val="24"/>
        </w:rPr>
        <w:t>приховування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банкрутства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фіктивного</w:t>
      </w:r>
      <w:proofErr w:type="spellEnd"/>
      <w:r w:rsidRPr="00E95072">
        <w:rPr>
          <w:rFonts w:ascii="Times New Roman" w:hAnsi="Times New Roman" w:cs="Times New Roman"/>
          <w:sz w:val="24"/>
          <w:szCs w:val="24"/>
          <w:lang w:val="ru-UA"/>
        </w:rPr>
        <w:t xml:space="preserve"> </w:t>
      </w:r>
      <w:proofErr w:type="spellStart"/>
      <w:r w:rsidRPr="00E95072">
        <w:rPr>
          <w:rFonts w:ascii="Times New Roman" w:hAnsi="Times New Roman" w:cs="Times New Roman"/>
          <w:sz w:val="24"/>
          <w:szCs w:val="24"/>
        </w:rPr>
        <w:t>банкрутства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чи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доведення</w:t>
      </w:r>
      <w:proofErr w:type="spellEnd"/>
      <w:r w:rsidRPr="00E95072">
        <w:rPr>
          <w:rFonts w:ascii="Times New Roman" w:hAnsi="Times New Roman" w:cs="Times New Roman"/>
          <w:sz w:val="24"/>
          <w:szCs w:val="24"/>
        </w:rPr>
        <w:t xml:space="preserve"> до </w:t>
      </w:r>
      <w:proofErr w:type="spellStart"/>
      <w:r w:rsidRPr="00E95072">
        <w:rPr>
          <w:rFonts w:ascii="Times New Roman" w:hAnsi="Times New Roman" w:cs="Times New Roman"/>
          <w:sz w:val="24"/>
          <w:szCs w:val="24"/>
        </w:rPr>
        <w:t>банкрутства</w:t>
      </w:r>
      <w:proofErr w:type="spellEnd"/>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lang w:val="uk-UA"/>
        </w:rPr>
        <w:t xml:space="preserve">наказ Міністерства економіки України від 17.01.2001 р. № 10.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hyperlink r:id="rId8" w:anchor="Text" w:history="1">
        <w:r w:rsidRPr="00E95072">
          <w:rPr>
            <w:rStyle w:val="af4"/>
            <w:rFonts w:ascii="Times New Roman" w:hAnsi="Times New Roman" w:cs="Times New Roman"/>
            <w:sz w:val="24"/>
            <w:szCs w:val="24"/>
            <w:lang w:val="ru-UA"/>
          </w:rPr>
          <w:t>https://zakon.rada.gov.ua/rada/show/v0014665-06#Text</w:t>
        </w:r>
      </w:hyperlink>
      <w:r w:rsidRPr="00E95072">
        <w:rPr>
          <w:rFonts w:ascii="Times New Roman" w:hAnsi="Times New Roman" w:cs="Times New Roman"/>
          <w:sz w:val="24"/>
          <w:szCs w:val="24"/>
          <w:lang w:val="ru-UA"/>
        </w:rPr>
        <w:t xml:space="preserve"> (р</w:t>
      </w:r>
      <w:proofErr w:type="spellStart"/>
      <w:r w:rsidRPr="00E95072">
        <w:rPr>
          <w:rFonts w:ascii="Times New Roman" w:hAnsi="Times New Roman" w:cs="Times New Roman"/>
          <w:sz w:val="24"/>
          <w:szCs w:val="24"/>
        </w:rPr>
        <w:t>едакція</w:t>
      </w:r>
      <w:proofErr w:type="spellEnd"/>
      <w:r w:rsidRPr="00E95072">
        <w:rPr>
          <w:rFonts w:ascii="Times New Roman" w:hAnsi="Times New Roman" w:cs="Times New Roman"/>
          <w:sz w:val="24"/>
          <w:szCs w:val="24"/>
        </w:rPr>
        <w:t>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26.10.2010, </w:t>
      </w:r>
      <w:proofErr w:type="spellStart"/>
      <w:r w:rsidRPr="00E95072">
        <w:rPr>
          <w:rFonts w:ascii="Times New Roman" w:hAnsi="Times New Roman" w:cs="Times New Roman"/>
          <w:sz w:val="24"/>
          <w:szCs w:val="24"/>
        </w:rPr>
        <w:t>підстава</w:t>
      </w:r>
      <w:proofErr w:type="spellEnd"/>
      <w:r w:rsidRPr="00E95072">
        <w:rPr>
          <w:rFonts w:ascii="Times New Roman" w:hAnsi="Times New Roman" w:cs="Times New Roman"/>
          <w:sz w:val="24"/>
          <w:szCs w:val="24"/>
        </w:rPr>
        <w:t xml:space="preserve"> - </w:t>
      </w:r>
      <w:hyperlink r:id="rId9" w:tgtFrame="_blank" w:history="1">
        <w:r w:rsidRPr="00E95072">
          <w:rPr>
            <w:rStyle w:val="af4"/>
            <w:rFonts w:ascii="Times New Roman" w:hAnsi="Times New Roman" w:cs="Times New Roman"/>
            <w:sz w:val="24"/>
            <w:szCs w:val="24"/>
          </w:rPr>
          <w:t>v1361665-10</w:t>
        </w:r>
      </w:hyperlink>
      <w:r w:rsidRPr="00E95072">
        <w:rPr>
          <w:rFonts w:ascii="Times New Roman" w:hAnsi="Times New Roman" w:cs="Times New Roman"/>
          <w:sz w:val="24"/>
          <w:szCs w:val="24"/>
          <w:lang w:val="ru-UA"/>
        </w:rPr>
        <w:t>)</w:t>
      </w:r>
    </w:p>
    <w:p w14:paraId="04493E30" w14:textId="77777777" w:rsidR="000F0836" w:rsidRPr="00E95072" w:rsidRDefault="000F0836" w:rsidP="000F0836">
      <w:pPr>
        <w:numPr>
          <w:ilvl w:val="0"/>
          <w:numId w:val="95"/>
        </w:numPr>
        <w:tabs>
          <w:tab w:val="left" w:pos="800"/>
        </w:tabs>
        <w:autoSpaceDE w:val="0"/>
        <w:autoSpaceDN w:val="0"/>
        <w:adjustRightInd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Магопець</w:t>
      </w:r>
      <w:proofErr w:type="spellEnd"/>
      <w:r w:rsidRPr="00E95072">
        <w:rPr>
          <w:rFonts w:ascii="Times New Roman" w:hAnsi="Times New Roman" w:cs="Times New Roman"/>
          <w:sz w:val="24"/>
          <w:szCs w:val="24"/>
          <w:lang w:val="uk-UA"/>
        </w:rPr>
        <w:t xml:space="preserve">, О.А. Фінансовий аналіз: </w:t>
      </w:r>
      <w:proofErr w:type="spellStart"/>
      <w:r w:rsidRPr="00E95072">
        <w:rPr>
          <w:rFonts w:ascii="Times New Roman" w:hAnsi="Times New Roman" w:cs="Times New Roman"/>
          <w:sz w:val="24"/>
          <w:szCs w:val="24"/>
          <w:lang w:val="uk-UA"/>
        </w:rPr>
        <w:t>навч</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посіб</w:t>
      </w:r>
      <w:proofErr w:type="spellEnd"/>
      <w:r w:rsidRPr="00E95072">
        <w:rPr>
          <w:rFonts w:ascii="Times New Roman" w:hAnsi="Times New Roman" w:cs="Times New Roman"/>
          <w:sz w:val="24"/>
          <w:szCs w:val="24"/>
          <w:lang w:val="uk-UA"/>
        </w:rPr>
        <w:t xml:space="preserve">. / О.А. </w:t>
      </w:r>
      <w:proofErr w:type="spellStart"/>
      <w:r w:rsidRPr="00E95072">
        <w:rPr>
          <w:rFonts w:ascii="Times New Roman" w:hAnsi="Times New Roman" w:cs="Times New Roman"/>
          <w:sz w:val="24"/>
          <w:szCs w:val="24"/>
          <w:lang w:val="uk-UA"/>
        </w:rPr>
        <w:t>Магопець</w:t>
      </w:r>
      <w:proofErr w:type="spellEnd"/>
      <w:r w:rsidRPr="00E95072">
        <w:rPr>
          <w:rFonts w:ascii="Times New Roman" w:hAnsi="Times New Roman" w:cs="Times New Roman"/>
          <w:sz w:val="24"/>
          <w:szCs w:val="24"/>
          <w:lang w:val="uk-UA"/>
        </w:rPr>
        <w:t>, Н.С. </w:t>
      </w:r>
      <w:proofErr w:type="spellStart"/>
      <w:r w:rsidRPr="00E95072">
        <w:rPr>
          <w:rFonts w:ascii="Times New Roman" w:hAnsi="Times New Roman" w:cs="Times New Roman"/>
          <w:sz w:val="24"/>
          <w:szCs w:val="24"/>
          <w:lang w:val="uk-UA"/>
        </w:rPr>
        <w:t>Шалімова</w:t>
      </w:r>
      <w:proofErr w:type="spellEnd"/>
      <w:r w:rsidRPr="00E95072">
        <w:rPr>
          <w:rFonts w:ascii="Times New Roman" w:hAnsi="Times New Roman" w:cs="Times New Roman"/>
          <w:sz w:val="24"/>
          <w:szCs w:val="24"/>
          <w:lang w:val="uk-UA"/>
        </w:rPr>
        <w:t xml:space="preserve">, О.М. </w:t>
      </w:r>
      <w:proofErr w:type="spellStart"/>
      <w:r w:rsidRPr="00E95072">
        <w:rPr>
          <w:rFonts w:ascii="Times New Roman" w:hAnsi="Times New Roman" w:cs="Times New Roman"/>
          <w:sz w:val="24"/>
          <w:szCs w:val="24"/>
          <w:lang w:val="uk-UA"/>
        </w:rPr>
        <w:t>Черновол</w:t>
      </w:r>
      <w:proofErr w:type="spellEnd"/>
      <w:r w:rsidRPr="00E95072">
        <w:rPr>
          <w:rFonts w:ascii="Times New Roman" w:hAnsi="Times New Roman" w:cs="Times New Roman"/>
          <w:sz w:val="24"/>
          <w:szCs w:val="24"/>
          <w:lang w:val="uk-UA"/>
        </w:rPr>
        <w:t xml:space="preserve">; М-во освіти і науки України, </w:t>
      </w:r>
      <w:proofErr w:type="spellStart"/>
      <w:r w:rsidRPr="00E95072">
        <w:rPr>
          <w:rFonts w:ascii="Times New Roman" w:hAnsi="Times New Roman" w:cs="Times New Roman"/>
          <w:sz w:val="24"/>
          <w:szCs w:val="24"/>
          <w:lang w:val="uk-UA"/>
        </w:rPr>
        <w:t>Центральноукраїн</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нац</w:t>
      </w:r>
      <w:proofErr w:type="spellEnd"/>
      <w:r w:rsidRPr="00E95072">
        <w:rPr>
          <w:rFonts w:ascii="Times New Roman" w:hAnsi="Times New Roman" w:cs="Times New Roman"/>
          <w:sz w:val="24"/>
          <w:szCs w:val="24"/>
          <w:lang w:val="uk-UA"/>
        </w:rPr>
        <w:t xml:space="preserve">. </w:t>
      </w:r>
      <w:proofErr w:type="spellStart"/>
      <w:r w:rsidRPr="00E95072">
        <w:rPr>
          <w:rFonts w:ascii="Times New Roman" w:hAnsi="Times New Roman" w:cs="Times New Roman"/>
          <w:sz w:val="24"/>
          <w:szCs w:val="24"/>
          <w:lang w:val="uk-UA"/>
        </w:rPr>
        <w:t>техн</w:t>
      </w:r>
      <w:proofErr w:type="spellEnd"/>
      <w:r w:rsidRPr="00E95072">
        <w:rPr>
          <w:rFonts w:ascii="Times New Roman" w:hAnsi="Times New Roman" w:cs="Times New Roman"/>
          <w:sz w:val="24"/>
          <w:szCs w:val="24"/>
          <w:lang w:val="uk-UA"/>
        </w:rPr>
        <w:t xml:space="preserve">. ун-т. [2-ге вид., </w:t>
      </w:r>
      <w:proofErr w:type="spellStart"/>
      <w:r w:rsidRPr="00E95072">
        <w:rPr>
          <w:rFonts w:ascii="Times New Roman" w:hAnsi="Times New Roman" w:cs="Times New Roman"/>
          <w:sz w:val="24"/>
          <w:szCs w:val="24"/>
          <w:lang w:val="uk-UA"/>
        </w:rPr>
        <w:t>випр</w:t>
      </w:r>
      <w:proofErr w:type="spellEnd"/>
      <w:r w:rsidRPr="00E95072">
        <w:rPr>
          <w:rFonts w:ascii="Times New Roman" w:hAnsi="Times New Roman" w:cs="Times New Roman"/>
          <w:sz w:val="24"/>
          <w:szCs w:val="24"/>
          <w:lang w:val="uk-UA"/>
        </w:rPr>
        <w:t xml:space="preserve">. та </w:t>
      </w:r>
      <w:proofErr w:type="spellStart"/>
      <w:r w:rsidRPr="00E95072">
        <w:rPr>
          <w:rFonts w:ascii="Times New Roman" w:hAnsi="Times New Roman" w:cs="Times New Roman"/>
          <w:sz w:val="24"/>
          <w:szCs w:val="24"/>
          <w:lang w:val="uk-UA"/>
        </w:rPr>
        <w:t>доп</w:t>
      </w:r>
      <w:proofErr w:type="spellEnd"/>
      <w:r w:rsidRPr="00E95072">
        <w:rPr>
          <w:rFonts w:ascii="Times New Roman" w:hAnsi="Times New Roman" w:cs="Times New Roman"/>
          <w:sz w:val="24"/>
          <w:szCs w:val="24"/>
          <w:lang w:val="uk-UA"/>
        </w:rPr>
        <w:t xml:space="preserve">.]. Кропивницький: ЦНТУ, 2022. 230 с.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hyperlink r:id="rId10" w:history="1">
        <w:r w:rsidRPr="00E95072">
          <w:rPr>
            <w:rStyle w:val="af4"/>
            <w:rFonts w:ascii="Times New Roman" w:hAnsi="Times New Roman" w:cs="Times New Roman"/>
            <w:sz w:val="24"/>
            <w:szCs w:val="24"/>
          </w:rPr>
          <w:t>https</w:t>
        </w:r>
        <w:r w:rsidRPr="00E95072">
          <w:rPr>
            <w:rStyle w:val="af4"/>
            <w:rFonts w:ascii="Times New Roman" w:hAnsi="Times New Roman" w:cs="Times New Roman"/>
            <w:sz w:val="24"/>
            <w:szCs w:val="24"/>
            <w:lang w:val="uk-UA"/>
          </w:rPr>
          <w:t>://</w:t>
        </w:r>
        <w:r w:rsidRPr="00E95072">
          <w:rPr>
            <w:rStyle w:val="af4"/>
            <w:rFonts w:ascii="Times New Roman" w:hAnsi="Times New Roman" w:cs="Times New Roman"/>
            <w:sz w:val="24"/>
            <w:szCs w:val="24"/>
          </w:rPr>
          <w:t>dspace</w:t>
        </w:r>
        <w:r w:rsidRPr="00E95072">
          <w:rPr>
            <w:rStyle w:val="af4"/>
            <w:rFonts w:ascii="Times New Roman" w:hAnsi="Times New Roman" w:cs="Times New Roman"/>
            <w:sz w:val="24"/>
            <w:szCs w:val="24"/>
            <w:lang w:val="uk-UA"/>
          </w:rPr>
          <w:t>.</w:t>
        </w:r>
        <w:r w:rsidRPr="00E95072">
          <w:rPr>
            <w:rStyle w:val="af4"/>
            <w:rFonts w:ascii="Times New Roman" w:hAnsi="Times New Roman" w:cs="Times New Roman"/>
            <w:sz w:val="24"/>
            <w:szCs w:val="24"/>
          </w:rPr>
          <w:t>kntu</w:t>
        </w:r>
        <w:r w:rsidRPr="00E95072">
          <w:rPr>
            <w:rStyle w:val="af4"/>
            <w:rFonts w:ascii="Times New Roman" w:hAnsi="Times New Roman" w:cs="Times New Roman"/>
            <w:sz w:val="24"/>
            <w:szCs w:val="24"/>
            <w:lang w:val="uk-UA"/>
          </w:rPr>
          <w:t>.</w:t>
        </w:r>
        <w:r w:rsidRPr="00E95072">
          <w:rPr>
            <w:rStyle w:val="af4"/>
            <w:rFonts w:ascii="Times New Roman" w:hAnsi="Times New Roman" w:cs="Times New Roman"/>
            <w:sz w:val="24"/>
            <w:szCs w:val="24"/>
          </w:rPr>
          <w:t>kr</w:t>
        </w:r>
        <w:r w:rsidRPr="00E95072">
          <w:rPr>
            <w:rStyle w:val="af4"/>
            <w:rFonts w:ascii="Times New Roman" w:hAnsi="Times New Roman" w:cs="Times New Roman"/>
            <w:sz w:val="24"/>
            <w:szCs w:val="24"/>
            <w:lang w:val="uk-UA"/>
          </w:rPr>
          <w:t>.</w:t>
        </w:r>
        <w:r w:rsidRPr="00E95072">
          <w:rPr>
            <w:rStyle w:val="af4"/>
            <w:rFonts w:ascii="Times New Roman" w:hAnsi="Times New Roman" w:cs="Times New Roman"/>
            <w:sz w:val="24"/>
            <w:szCs w:val="24"/>
          </w:rPr>
          <w:t>ua</w:t>
        </w:r>
        <w:r w:rsidRPr="00E95072">
          <w:rPr>
            <w:rStyle w:val="af4"/>
            <w:rFonts w:ascii="Times New Roman" w:hAnsi="Times New Roman" w:cs="Times New Roman"/>
            <w:sz w:val="24"/>
            <w:szCs w:val="24"/>
            <w:lang w:val="uk-UA"/>
          </w:rPr>
          <w:t>/</w:t>
        </w:r>
        <w:r w:rsidRPr="00E95072">
          <w:rPr>
            <w:rStyle w:val="af4"/>
            <w:rFonts w:ascii="Times New Roman" w:hAnsi="Times New Roman" w:cs="Times New Roman"/>
            <w:sz w:val="24"/>
            <w:szCs w:val="24"/>
          </w:rPr>
          <w:t>handle</w:t>
        </w:r>
        <w:r w:rsidRPr="00E95072">
          <w:rPr>
            <w:rStyle w:val="af4"/>
            <w:rFonts w:ascii="Times New Roman" w:hAnsi="Times New Roman" w:cs="Times New Roman"/>
            <w:sz w:val="24"/>
            <w:szCs w:val="24"/>
            <w:lang w:val="uk-UA"/>
          </w:rPr>
          <w:t>/123456789/13973</w:t>
        </w:r>
      </w:hyperlink>
    </w:p>
    <w:p w14:paraId="08E37854" w14:textId="77777777" w:rsidR="000F0836" w:rsidRPr="00E95072" w:rsidRDefault="000F0836" w:rsidP="000F0836">
      <w:pPr>
        <w:numPr>
          <w:ilvl w:val="0"/>
          <w:numId w:val="95"/>
        </w:numPr>
        <w:tabs>
          <w:tab w:val="left" w:pos="800"/>
        </w:tabs>
        <w:autoSpaceDE w:val="0"/>
        <w:autoSpaceDN w:val="0"/>
        <w:adjustRightInd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Малярець</w:t>
      </w:r>
      <w:proofErr w:type="spellEnd"/>
      <w:r w:rsidRPr="00E95072">
        <w:rPr>
          <w:rFonts w:ascii="Times New Roman" w:hAnsi="Times New Roman" w:cs="Times New Roman"/>
          <w:sz w:val="24"/>
          <w:szCs w:val="24"/>
          <w:lang w:val="uk-UA"/>
        </w:rPr>
        <w:t xml:space="preserve"> Л.М., </w:t>
      </w:r>
      <w:proofErr w:type="spellStart"/>
      <w:r w:rsidRPr="00E95072">
        <w:rPr>
          <w:rFonts w:ascii="Times New Roman" w:hAnsi="Times New Roman" w:cs="Times New Roman"/>
          <w:sz w:val="24"/>
          <w:szCs w:val="24"/>
          <w:lang w:val="uk-UA"/>
        </w:rPr>
        <w:t>Мінєнкова</w:t>
      </w:r>
      <w:proofErr w:type="spellEnd"/>
      <w:r w:rsidRPr="00E95072">
        <w:rPr>
          <w:rFonts w:ascii="Times New Roman" w:hAnsi="Times New Roman" w:cs="Times New Roman"/>
          <w:sz w:val="24"/>
          <w:szCs w:val="24"/>
          <w:lang w:val="uk-UA"/>
        </w:rPr>
        <w:t xml:space="preserve"> О.В., Сабадаш Л.О. Моделювання в оцінці та аналізі діяльності підприємства: монографія. </w:t>
      </w:r>
      <w:r w:rsidRPr="00E95072">
        <w:rPr>
          <w:rFonts w:ascii="Times New Roman" w:hAnsi="Times New Roman" w:cs="Times New Roman"/>
          <w:sz w:val="24"/>
          <w:szCs w:val="24"/>
        </w:rPr>
        <w:t xml:space="preserve">Х.: ХНЕУ </w:t>
      </w:r>
      <w:proofErr w:type="spellStart"/>
      <w:r w:rsidRPr="00E95072">
        <w:rPr>
          <w:rFonts w:ascii="Times New Roman" w:hAnsi="Times New Roman" w:cs="Times New Roman"/>
          <w:sz w:val="24"/>
          <w:szCs w:val="24"/>
        </w:rPr>
        <w:t>ім</w:t>
      </w:r>
      <w:proofErr w:type="spellEnd"/>
      <w:r w:rsidRPr="00E95072">
        <w:rPr>
          <w:rFonts w:ascii="Times New Roman" w:hAnsi="Times New Roman" w:cs="Times New Roman"/>
          <w:sz w:val="24"/>
          <w:szCs w:val="24"/>
        </w:rPr>
        <w:t xml:space="preserve">. С. </w:t>
      </w:r>
      <w:proofErr w:type="spellStart"/>
      <w:r w:rsidRPr="00E95072">
        <w:rPr>
          <w:rFonts w:ascii="Times New Roman" w:hAnsi="Times New Roman" w:cs="Times New Roman"/>
          <w:sz w:val="24"/>
          <w:szCs w:val="24"/>
        </w:rPr>
        <w:t>Кузнеця</w:t>
      </w:r>
      <w:proofErr w:type="spellEnd"/>
      <w:r w:rsidRPr="00E95072">
        <w:rPr>
          <w:rFonts w:ascii="Times New Roman" w:hAnsi="Times New Roman" w:cs="Times New Roman"/>
          <w:sz w:val="24"/>
          <w:szCs w:val="24"/>
        </w:rPr>
        <w:t>. 2018. 201</w:t>
      </w:r>
      <w:r w:rsidRPr="00E95072">
        <w:rPr>
          <w:rFonts w:ascii="Times New Roman" w:hAnsi="Times New Roman" w:cs="Times New Roman"/>
          <w:sz w:val="24"/>
          <w:szCs w:val="24"/>
          <w:lang w:val="uk-UA"/>
        </w:rPr>
        <w:t> </w:t>
      </w:r>
      <w:r w:rsidRPr="00E95072">
        <w:rPr>
          <w:rFonts w:ascii="Times New Roman" w:hAnsi="Times New Roman" w:cs="Times New Roman"/>
          <w:sz w:val="24"/>
          <w:szCs w:val="24"/>
        </w:rPr>
        <w:t>с.</w:t>
      </w:r>
    </w:p>
    <w:p w14:paraId="198BED88" w14:textId="539FAB66" w:rsidR="000F0836" w:rsidRPr="00E95072" w:rsidRDefault="000F0836" w:rsidP="000F0836">
      <w:pPr>
        <w:numPr>
          <w:ilvl w:val="0"/>
          <w:numId w:val="95"/>
        </w:numPr>
        <w:tabs>
          <w:tab w:val="left" w:pos="800"/>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rPr>
        <w:t xml:space="preserve">Мних Є.В., Барабаш Н.С.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lang w:val="ru-UA"/>
        </w:rPr>
        <w:t>:</w:t>
      </w:r>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підручник</w:t>
      </w:r>
      <w:proofErr w:type="spellEnd"/>
      <w:r w:rsidRPr="00E95072">
        <w:rPr>
          <w:rFonts w:ascii="Times New Roman" w:hAnsi="Times New Roman" w:cs="Times New Roman"/>
          <w:sz w:val="24"/>
          <w:szCs w:val="24"/>
        </w:rPr>
        <w:t xml:space="preserve">. </w:t>
      </w:r>
      <w:proofErr w:type="spellStart"/>
      <w:proofErr w:type="gramStart"/>
      <w:r w:rsidRPr="00E95072">
        <w:rPr>
          <w:rFonts w:ascii="Times New Roman" w:hAnsi="Times New Roman" w:cs="Times New Roman"/>
          <w:sz w:val="24"/>
          <w:szCs w:val="24"/>
        </w:rPr>
        <w:t>Київ</w:t>
      </w:r>
      <w:proofErr w:type="spellEnd"/>
      <w:r w:rsidRPr="00E95072">
        <w:rPr>
          <w:rFonts w:ascii="Times New Roman" w:hAnsi="Times New Roman" w:cs="Times New Roman"/>
          <w:sz w:val="24"/>
          <w:szCs w:val="24"/>
        </w:rPr>
        <w:t xml:space="preserve"> :</w:t>
      </w:r>
      <w:proofErr w:type="gram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Київ</w:t>
      </w:r>
      <w:proofErr w:type="spellEnd"/>
      <w:r w:rsidRPr="00E95072">
        <w:rPr>
          <w:rFonts w:ascii="Times New Roman" w:hAnsi="Times New Roman" w:cs="Times New Roman"/>
          <w:sz w:val="24"/>
          <w:szCs w:val="24"/>
        </w:rPr>
        <w:t xml:space="preserve">. нац. торг.- </w:t>
      </w:r>
      <w:proofErr w:type="spellStart"/>
      <w:r w:rsidRPr="00E95072">
        <w:rPr>
          <w:rFonts w:ascii="Times New Roman" w:hAnsi="Times New Roman" w:cs="Times New Roman"/>
          <w:sz w:val="24"/>
          <w:szCs w:val="24"/>
        </w:rPr>
        <w:t>екон</w:t>
      </w:r>
      <w:proofErr w:type="spellEnd"/>
      <w:r w:rsidRPr="00E95072">
        <w:rPr>
          <w:rFonts w:ascii="Times New Roman" w:hAnsi="Times New Roman" w:cs="Times New Roman"/>
          <w:sz w:val="24"/>
          <w:szCs w:val="24"/>
        </w:rPr>
        <w:t>. ун-т, 2014. 536 с.</w:t>
      </w:r>
    </w:p>
    <w:p w14:paraId="28244B08" w14:textId="77777777" w:rsidR="000F0836" w:rsidRPr="00E95072" w:rsidRDefault="000F0836" w:rsidP="000F0836">
      <w:pPr>
        <w:numPr>
          <w:ilvl w:val="0"/>
          <w:numId w:val="95"/>
        </w:numPr>
        <w:tabs>
          <w:tab w:val="left" w:pos="800"/>
        </w:tabs>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Тютюнник Ю.М., </w:t>
      </w:r>
      <w:proofErr w:type="spellStart"/>
      <w:r w:rsidRPr="00E95072">
        <w:rPr>
          <w:rFonts w:ascii="Times New Roman" w:hAnsi="Times New Roman" w:cs="Times New Roman"/>
          <w:sz w:val="24"/>
          <w:szCs w:val="24"/>
          <w:lang w:val="uk-UA"/>
        </w:rPr>
        <w:t>Дорогань</w:t>
      </w:r>
      <w:proofErr w:type="spellEnd"/>
      <w:r w:rsidRPr="00E95072">
        <w:rPr>
          <w:rFonts w:ascii="Times New Roman" w:hAnsi="Times New Roman" w:cs="Times New Roman"/>
          <w:sz w:val="24"/>
          <w:szCs w:val="24"/>
          <w:lang w:val="uk-UA"/>
        </w:rPr>
        <w:t xml:space="preserve">-Писаренко Л.О., Тютюнник С.В. Фінансовий аналіз: </w:t>
      </w:r>
      <w:proofErr w:type="spellStart"/>
      <w:r w:rsidRPr="00E95072">
        <w:rPr>
          <w:rFonts w:ascii="Times New Roman" w:hAnsi="Times New Roman" w:cs="Times New Roman"/>
          <w:sz w:val="24"/>
          <w:szCs w:val="24"/>
          <w:lang w:val="uk-UA"/>
        </w:rPr>
        <w:t>навч.посіб</w:t>
      </w:r>
      <w:proofErr w:type="spellEnd"/>
      <w:r w:rsidRPr="00E95072">
        <w:rPr>
          <w:rFonts w:ascii="Times New Roman" w:hAnsi="Times New Roman" w:cs="Times New Roman"/>
          <w:sz w:val="24"/>
          <w:szCs w:val="24"/>
          <w:lang w:val="uk-UA"/>
        </w:rPr>
        <w:t>. Полтава: Видавництво ПП «Астрая», 2020. 434 с.</w:t>
      </w:r>
    </w:p>
    <w:p w14:paraId="135F3678"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Книшек</w:t>
      </w:r>
      <w:proofErr w:type="spellEnd"/>
      <w:r w:rsidRPr="00E95072">
        <w:rPr>
          <w:rFonts w:ascii="Times New Roman" w:hAnsi="Times New Roman" w:cs="Times New Roman"/>
          <w:sz w:val="24"/>
          <w:szCs w:val="24"/>
          <w:lang w:val="uk-UA"/>
        </w:rPr>
        <w:t xml:space="preserve"> О.О., Тарасенко Ю.О. Фінансовий аналіз діяльності підприємства в умовах економічної нестабільності. </w:t>
      </w:r>
      <w:r w:rsidRPr="00E95072">
        <w:rPr>
          <w:rFonts w:ascii="Times New Roman" w:hAnsi="Times New Roman" w:cs="Times New Roman"/>
          <w:i/>
          <w:iCs/>
          <w:sz w:val="24"/>
          <w:szCs w:val="24"/>
          <w:lang w:val="uk-UA"/>
        </w:rPr>
        <w:t>Економічний простір.</w:t>
      </w:r>
      <w:r w:rsidRPr="00E95072">
        <w:rPr>
          <w:rFonts w:ascii="Times New Roman" w:hAnsi="Times New Roman" w:cs="Times New Roman"/>
          <w:sz w:val="24"/>
          <w:szCs w:val="24"/>
          <w:lang w:val="uk-UA"/>
        </w:rPr>
        <w:t xml:space="preserve"> 2018. № 139. С. 171–181.</w:t>
      </w:r>
    </w:p>
    <w:p w14:paraId="46B954C9"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rPr>
        <w:t xml:space="preserve">Шило Л.А., Топоркова О.А.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акціонерних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товариств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i/>
          <w:iCs/>
          <w:sz w:val="24"/>
          <w:szCs w:val="24"/>
        </w:rPr>
        <w:t>Інфраструктура</w:t>
      </w:r>
      <w:proofErr w:type="spellEnd"/>
      <w:r w:rsidRPr="00E95072">
        <w:rPr>
          <w:rFonts w:ascii="Times New Roman" w:hAnsi="Times New Roman" w:cs="Times New Roman"/>
          <w:i/>
          <w:iCs/>
          <w:sz w:val="24"/>
          <w:szCs w:val="24"/>
        </w:rPr>
        <w:t xml:space="preserve"> ринку.</w:t>
      </w:r>
      <w:r w:rsidRPr="00E95072">
        <w:rPr>
          <w:rFonts w:ascii="Times New Roman" w:hAnsi="Times New Roman" w:cs="Times New Roman"/>
          <w:sz w:val="24"/>
          <w:szCs w:val="24"/>
        </w:rPr>
        <w:t xml:space="preserve"> 2022. Вип. 64. С. 82</w:t>
      </w:r>
      <w:r w:rsidRPr="00E95072">
        <w:rPr>
          <w:rFonts w:ascii="Times New Roman" w:hAnsi="Times New Roman" w:cs="Times New Roman"/>
          <w:sz w:val="24"/>
          <w:szCs w:val="24"/>
          <w:lang w:val="uk-UA"/>
        </w:rPr>
        <w:t>-</w:t>
      </w:r>
      <w:r w:rsidRPr="00E95072">
        <w:rPr>
          <w:rFonts w:ascii="Times New Roman" w:hAnsi="Times New Roman" w:cs="Times New Roman"/>
          <w:sz w:val="24"/>
          <w:szCs w:val="24"/>
        </w:rPr>
        <w:t>88.</w:t>
      </w:r>
    </w:p>
    <w:p w14:paraId="4EF68FE4"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rPr>
        <w:t xml:space="preserve">Школьник І.О.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навч</w:t>
      </w:r>
      <w:proofErr w:type="spellEnd"/>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ru-UA"/>
        </w:rPr>
        <w:t>п</w:t>
      </w:r>
      <w:proofErr w:type="spellStart"/>
      <w:r w:rsidRPr="00E95072">
        <w:rPr>
          <w:rFonts w:ascii="Times New Roman" w:hAnsi="Times New Roman" w:cs="Times New Roman"/>
          <w:sz w:val="24"/>
          <w:szCs w:val="24"/>
        </w:rPr>
        <w:t>осібник</w:t>
      </w:r>
      <w:proofErr w:type="spellEnd"/>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lang w:val="uk-UA"/>
        </w:rPr>
        <w:t>Київ: Центр учбової літератури. 2016. 368 с.</w:t>
      </w:r>
    </w:p>
    <w:p w14:paraId="63FAF4BE"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lang w:val="ru-UA"/>
        </w:rPr>
        <w:lastRenderedPageBreak/>
        <w:t xml:space="preserve"> </w:t>
      </w:r>
      <w:proofErr w:type="spellStart"/>
      <w:r w:rsidRPr="00E95072">
        <w:rPr>
          <w:rFonts w:ascii="Times New Roman" w:hAnsi="Times New Roman" w:cs="Times New Roman"/>
          <w:sz w:val="24"/>
          <w:szCs w:val="24"/>
        </w:rPr>
        <w:t>Стеблюк</w:t>
      </w:r>
      <w:proofErr w:type="spellEnd"/>
      <w:r w:rsidRPr="00E95072">
        <w:rPr>
          <w:rFonts w:ascii="Times New Roman" w:hAnsi="Times New Roman" w:cs="Times New Roman"/>
          <w:sz w:val="24"/>
          <w:szCs w:val="24"/>
        </w:rPr>
        <w:t xml:space="preserve"> С.В., </w:t>
      </w:r>
      <w:proofErr w:type="spellStart"/>
      <w:r w:rsidRPr="00E95072">
        <w:rPr>
          <w:rFonts w:ascii="Times New Roman" w:hAnsi="Times New Roman" w:cs="Times New Roman"/>
          <w:sz w:val="24"/>
          <w:szCs w:val="24"/>
        </w:rPr>
        <w:t>Фізер</w:t>
      </w:r>
      <w:proofErr w:type="spellEnd"/>
      <w:r w:rsidRPr="00E95072">
        <w:rPr>
          <w:rFonts w:ascii="Times New Roman" w:hAnsi="Times New Roman" w:cs="Times New Roman"/>
          <w:sz w:val="24"/>
          <w:szCs w:val="24"/>
        </w:rPr>
        <w:t xml:space="preserve"> Л.І. Роль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у </w:t>
      </w:r>
      <w:proofErr w:type="spellStart"/>
      <w:r w:rsidRPr="00E95072">
        <w:rPr>
          <w:rFonts w:ascii="Times New Roman" w:hAnsi="Times New Roman" w:cs="Times New Roman"/>
          <w:sz w:val="24"/>
          <w:szCs w:val="24"/>
        </w:rPr>
        <w:t>визначенні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бізнес-стратегії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торгівельних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i/>
          <w:iCs/>
          <w:sz w:val="24"/>
          <w:szCs w:val="24"/>
        </w:rPr>
        <w:t>Ефективна</w:t>
      </w:r>
      <w:proofErr w:type="spellEnd"/>
      <w:r w:rsidRPr="00E95072">
        <w:rPr>
          <w:rFonts w:ascii="Times New Roman" w:hAnsi="Times New Roman" w:cs="Times New Roman"/>
          <w:i/>
          <w:iCs/>
          <w:sz w:val="24"/>
          <w:szCs w:val="24"/>
        </w:rPr>
        <w:t xml:space="preserve"> </w:t>
      </w:r>
      <w:proofErr w:type="spellStart"/>
      <w:r w:rsidRPr="00E95072">
        <w:rPr>
          <w:rFonts w:ascii="Times New Roman" w:hAnsi="Times New Roman" w:cs="Times New Roman"/>
          <w:i/>
          <w:iCs/>
          <w:sz w:val="24"/>
          <w:szCs w:val="24"/>
        </w:rPr>
        <w:t>економіка</w:t>
      </w:r>
      <w:proofErr w:type="spellEnd"/>
      <w:r w:rsidRPr="00E95072">
        <w:rPr>
          <w:rFonts w:ascii="Times New Roman" w:hAnsi="Times New Roman" w:cs="Times New Roman"/>
          <w:i/>
          <w:iCs/>
          <w:sz w:val="24"/>
          <w:szCs w:val="24"/>
        </w:rPr>
        <w:t>.</w:t>
      </w:r>
      <w:r w:rsidRPr="00E95072">
        <w:rPr>
          <w:rFonts w:ascii="Times New Roman" w:hAnsi="Times New Roman" w:cs="Times New Roman"/>
          <w:sz w:val="24"/>
          <w:szCs w:val="24"/>
        </w:rPr>
        <w:t xml:space="preserve"> 2020. № 1. DOI: 10.32702/2307-2105-2020.1.52</w:t>
      </w:r>
    </w:p>
    <w:p w14:paraId="2D8C11D7" w14:textId="0C114503"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lang w:val="ru-UA"/>
        </w:rPr>
        <w:t xml:space="preserve"> </w:t>
      </w:r>
      <w:proofErr w:type="spellStart"/>
      <w:r w:rsidRPr="00E95072">
        <w:rPr>
          <w:rFonts w:ascii="Times New Roman" w:hAnsi="Times New Roman" w:cs="Times New Roman"/>
          <w:sz w:val="24"/>
          <w:szCs w:val="24"/>
        </w:rPr>
        <w:t>Пічугіна</w:t>
      </w:r>
      <w:proofErr w:type="spellEnd"/>
      <w:r w:rsidRPr="00E95072">
        <w:rPr>
          <w:rFonts w:ascii="Times New Roman" w:hAnsi="Times New Roman" w:cs="Times New Roman"/>
          <w:sz w:val="24"/>
          <w:szCs w:val="24"/>
        </w:rPr>
        <w:t xml:space="preserve"> Т.С., </w:t>
      </w:r>
      <w:proofErr w:type="spellStart"/>
      <w:r w:rsidRPr="00E95072">
        <w:rPr>
          <w:rFonts w:ascii="Times New Roman" w:hAnsi="Times New Roman" w:cs="Times New Roman"/>
          <w:sz w:val="24"/>
          <w:szCs w:val="24"/>
        </w:rPr>
        <w:t>Шубіна</w:t>
      </w:r>
      <w:proofErr w:type="spellEnd"/>
      <w:r w:rsidRPr="00E95072">
        <w:rPr>
          <w:rFonts w:ascii="Times New Roman" w:hAnsi="Times New Roman" w:cs="Times New Roman"/>
          <w:sz w:val="24"/>
          <w:szCs w:val="24"/>
        </w:rPr>
        <w:t xml:space="preserve"> С.В., </w:t>
      </w:r>
      <w:proofErr w:type="spellStart"/>
      <w:r w:rsidRPr="00E95072">
        <w:rPr>
          <w:rFonts w:ascii="Times New Roman" w:hAnsi="Times New Roman" w:cs="Times New Roman"/>
          <w:sz w:val="24"/>
          <w:szCs w:val="24"/>
        </w:rPr>
        <w:t>Мірошник</w:t>
      </w:r>
      <w:proofErr w:type="spellEnd"/>
      <w:r w:rsidRPr="00E95072">
        <w:rPr>
          <w:rFonts w:ascii="Times New Roman" w:hAnsi="Times New Roman" w:cs="Times New Roman"/>
          <w:sz w:val="24"/>
          <w:szCs w:val="24"/>
        </w:rPr>
        <w:t xml:space="preserve"> О.Ю. </w:t>
      </w:r>
      <w:proofErr w:type="spellStart"/>
      <w:r w:rsidRPr="00E95072">
        <w:rPr>
          <w:rFonts w:ascii="Times New Roman" w:hAnsi="Times New Roman" w:cs="Times New Roman"/>
          <w:sz w:val="24"/>
          <w:szCs w:val="24"/>
        </w:rPr>
        <w:t>Фінансовий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w:t>
      </w:r>
      <w:proofErr w:type="spellEnd"/>
      <w:r w:rsidRPr="00E95072">
        <w:rPr>
          <w:rFonts w:ascii="Times New Roman" w:hAnsi="Times New Roman" w:cs="Times New Roman"/>
          <w:sz w:val="24"/>
          <w:szCs w:val="24"/>
        </w:rPr>
        <w:t xml:space="preserve"> </w:t>
      </w:r>
      <w:proofErr w:type="gramStart"/>
      <w:r w:rsidRPr="00E95072">
        <w:rPr>
          <w:rFonts w:ascii="Times New Roman" w:hAnsi="Times New Roman" w:cs="Times New Roman"/>
          <w:sz w:val="24"/>
          <w:szCs w:val="24"/>
        </w:rPr>
        <w:t>у</w:t>
      </w:r>
      <w:r w:rsidR="00A421F3">
        <w:rPr>
          <w:rFonts w:ascii="Times New Roman" w:hAnsi="Times New Roman" w:cs="Times New Roman"/>
          <w:sz w:val="24"/>
          <w:szCs w:val="24"/>
          <w:lang w:val="uk-UA"/>
        </w:rPr>
        <w:t xml:space="preserve"> </w:t>
      </w:r>
      <w:r w:rsidRPr="00E95072">
        <w:rPr>
          <w:rFonts w:ascii="Times New Roman" w:hAnsi="Times New Roman" w:cs="Times New Roman"/>
          <w:sz w:val="24"/>
          <w:szCs w:val="24"/>
        </w:rPr>
        <w:t>схемах</w:t>
      </w:r>
      <w:proofErr w:type="gramEnd"/>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rPr>
        <w:t xml:space="preserve">і </w:t>
      </w:r>
      <w:proofErr w:type="spellStart"/>
      <w:r w:rsidRPr="00E95072">
        <w:rPr>
          <w:rFonts w:ascii="Times New Roman" w:hAnsi="Times New Roman" w:cs="Times New Roman"/>
          <w:sz w:val="24"/>
          <w:szCs w:val="24"/>
        </w:rPr>
        <w:t>таблицях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навч</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посіб</w:t>
      </w:r>
      <w:proofErr w:type="spellEnd"/>
      <w:r w:rsidRPr="00E95072">
        <w:rPr>
          <w:rFonts w:ascii="Times New Roman" w:hAnsi="Times New Roman" w:cs="Times New Roman"/>
          <w:sz w:val="24"/>
          <w:szCs w:val="24"/>
        </w:rPr>
        <w:t>. Л</w:t>
      </w:r>
      <w:proofErr w:type="spellStart"/>
      <w:r w:rsidRPr="00E95072">
        <w:rPr>
          <w:rFonts w:ascii="Times New Roman" w:hAnsi="Times New Roman" w:cs="Times New Roman"/>
          <w:sz w:val="24"/>
          <w:szCs w:val="24"/>
          <w:lang w:val="ru-UA"/>
        </w:rPr>
        <w:t>ьв</w:t>
      </w:r>
      <w:r w:rsidRPr="00E95072">
        <w:rPr>
          <w:rFonts w:ascii="Times New Roman" w:hAnsi="Times New Roman" w:cs="Times New Roman"/>
          <w:sz w:val="24"/>
          <w:szCs w:val="24"/>
          <w:lang w:val="uk-UA"/>
        </w:rPr>
        <w:t>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Новий</w:t>
      </w:r>
      <w:proofErr w:type="spellEnd"/>
      <w:r w:rsidRPr="00E95072">
        <w:rPr>
          <w:rFonts w:ascii="Times New Roman" w:hAnsi="Times New Roman" w:cs="Times New Roman"/>
          <w:sz w:val="24"/>
          <w:szCs w:val="24"/>
        </w:rPr>
        <w:t xml:space="preserve"> світ-2000. 2019. 328 с.</w:t>
      </w:r>
    </w:p>
    <w:p w14:paraId="71951F66"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rPr>
        <w:t xml:space="preserve"> Про </w:t>
      </w:r>
      <w:proofErr w:type="spellStart"/>
      <w:r w:rsidRPr="00E95072">
        <w:rPr>
          <w:rFonts w:ascii="Times New Roman" w:hAnsi="Times New Roman" w:cs="Times New Roman"/>
          <w:sz w:val="24"/>
          <w:szCs w:val="24"/>
        </w:rPr>
        <w:t>бухгалтерський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облік</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фінансову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звітність</w:t>
      </w:r>
      <w:proofErr w:type="spellEnd"/>
      <w:r w:rsidRPr="00E95072">
        <w:rPr>
          <w:rFonts w:ascii="Times New Roman" w:hAnsi="Times New Roman" w:cs="Times New Roman"/>
          <w:sz w:val="24"/>
          <w:szCs w:val="24"/>
        </w:rPr>
        <w:t xml:space="preserve"> в </w:t>
      </w:r>
      <w:proofErr w:type="spellStart"/>
      <w:r w:rsidRPr="00E95072">
        <w:rPr>
          <w:rFonts w:ascii="Times New Roman" w:hAnsi="Times New Roman" w:cs="Times New Roman"/>
          <w:sz w:val="24"/>
          <w:szCs w:val="24"/>
        </w:rPr>
        <w:t>Україні</w:t>
      </w:r>
      <w:proofErr w:type="spellEnd"/>
      <w:r w:rsidRPr="00E95072">
        <w:rPr>
          <w:rFonts w:ascii="Times New Roman" w:hAnsi="Times New Roman" w:cs="Times New Roman"/>
          <w:sz w:val="24"/>
          <w:szCs w:val="24"/>
        </w:rPr>
        <w:t xml:space="preserve">: Закон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 996-XIV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16 липня 1999 року </w:t>
      </w:r>
      <w:proofErr w:type="spellStart"/>
      <w:r w:rsidRPr="00E95072">
        <w:rPr>
          <w:rFonts w:ascii="Times New Roman" w:hAnsi="Times New Roman" w:cs="Times New Roman"/>
          <w:sz w:val="24"/>
          <w:szCs w:val="24"/>
        </w:rPr>
        <w:t>зі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змінами</w:t>
      </w:r>
      <w:proofErr w:type="spellEnd"/>
      <w:r w:rsidRPr="00E95072">
        <w:rPr>
          <w:rFonts w:ascii="Times New Roman" w:hAnsi="Times New Roman" w:cs="Times New Roman"/>
          <w:sz w:val="24"/>
          <w:szCs w:val="24"/>
        </w:rPr>
        <w:t xml:space="preserve"> та </w:t>
      </w:r>
      <w:proofErr w:type="spellStart"/>
      <w:r w:rsidRPr="00E95072">
        <w:rPr>
          <w:rFonts w:ascii="Times New Roman" w:hAnsi="Times New Roman" w:cs="Times New Roman"/>
          <w:sz w:val="24"/>
          <w:szCs w:val="24"/>
        </w:rPr>
        <w:t>доповненнями</w:t>
      </w:r>
      <w:proofErr w:type="spellEnd"/>
      <w:r w:rsidRPr="00E95072">
        <w:rPr>
          <w:rFonts w:ascii="Times New Roman" w:hAnsi="Times New Roman" w:cs="Times New Roman"/>
          <w:sz w:val="24"/>
          <w:szCs w:val="24"/>
        </w:rPr>
        <w:t xml:space="preserve">, в ред.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3 </w:t>
      </w:r>
      <w:proofErr w:type="spellStart"/>
      <w:r w:rsidRPr="00E95072">
        <w:rPr>
          <w:rFonts w:ascii="Times New Roman" w:hAnsi="Times New Roman" w:cs="Times New Roman"/>
          <w:sz w:val="24"/>
          <w:szCs w:val="24"/>
        </w:rPr>
        <w:t>січня</w:t>
      </w:r>
      <w:proofErr w:type="spellEnd"/>
      <w:r w:rsidRPr="00E95072">
        <w:rPr>
          <w:rFonts w:ascii="Times New Roman" w:hAnsi="Times New Roman" w:cs="Times New Roman"/>
          <w:sz w:val="24"/>
          <w:szCs w:val="24"/>
        </w:rPr>
        <w:t xml:space="preserve"> 2017 року</w:t>
      </w:r>
      <w:r w:rsidRPr="00E95072">
        <w:rPr>
          <w:rFonts w:ascii="Times New Roman" w:hAnsi="Times New Roman" w:cs="Times New Roman"/>
          <w:sz w:val="24"/>
          <w:szCs w:val="24"/>
          <w:lang w:val="uk-UA"/>
        </w:rPr>
        <w:t>.</w:t>
      </w:r>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rPr>
        <w:t xml:space="preserve">http://zakon2.rada.gov.ua/laws/show/996-14. 156 26. </w:t>
      </w:r>
    </w:p>
    <w:p w14:paraId="00E27209"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Методики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фінансово-господарської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діяльності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xml:space="preserve"> державного сектору </w:t>
      </w:r>
      <w:proofErr w:type="spellStart"/>
      <w:r w:rsidRPr="00E95072">
        <w:rPr>
          <w:rFonts w:ascii="Times New Roman" w:hAnsi="Times New Roman" w:cs="Times New Roman"/>
          <w:sz w:val="24"/>
          <w:szCs w:val="24"/>
        </w:rPr>
        <w:t>економіки</w:t>
      </w:r>
      <w:proofErr w:type="spellEnd"/>
      <w:r w:rsidRPr="00E95072">
        <w:rPr>
          <w:rFonts w:ascii="Times New Roman" w:hAnsi="Times New Roman" w:cs="Times New Roman"/>
          <w:sz w:val="24"/>
          <w:szCs w:val="24"/>
        </w:rPr>
        <w:t xml:space="preserve">: наказ </w:t>
      </w:r>
      <w:proofErr w:type="spellStart"/>
      <w:r w:rsidRPr="00E95072">
        <w:rPr>
          <w:rFonts w:ascii="Times New Roman" w:hAnsi="Times New Roman" w:cs="Times New Roman"/>
          <w:sz w:val="24"/>
          <w:szCs w:val="24"/>
        </w:rPr>
        <w:t>Міністерства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14.02.2006 р. № 170</w:t>
      </w:r>
      <w:r w:rsidRPr="00E95072">
        <w:rPr>
          <w:rFonts w:ascii="Times New Roman" w:hAnsi="Times New Roman" w:cs="Times New Roman"/>
          <w:sz w:val="24"/>
          <w:szCs w:val="24"/>
          <w:lang w:val="ru-UA"/>
        </w:rPr>
        <w:t>.</w:t>
      </w:r>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hyperlink r:id="rId11" w:history="1">
        <w:r w:rsidRPr="00E95072">
          <w:rPr>
            <w:rStyle w:val="af4"/>
            <w:rFonts w:ascii="Times New Roman" w:hAnsi="Times New Roman" w:cs="Times New Roman"/>
            <w:sz w:val="24"/>
            <w:szCs w:val="24"/>
          </w:rPr>
          <w:t>http://zakon3.rada.gov.ua/laws/show/z0332-06</w:t>
        </w:r>
      </w:hyperlink>
      <w:r w:rsidRPr="00E95072">
        <w:rPr>
          <w:rFonts w:ascii="Times New Roman" w:hAnsi="Times New Roman" w:cs="Times New Roman"/>
          <w:sz w:val="24"/>
          <w:szCs w:val="24"/>
        </w:rPr>
        <w:t xml:space="preserve">. </w:t>
      </w:r>
    </w:p>
    <w:p w14:paraId="0A3D7EFE"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Національного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положення</w:t>
      </w:r>
      <w:proofErr w:type="spellEnd"/>
      <w:r w:rsidRPr="00E95072">
        <w:rPr>
          <w:rFonts w:ascii="Times New Roman" w:hAnsi="Times New Roman" w:cs="Times New Roman"/>
          <w:sz w:val="24"/>
          <w:szCs w:val="24"/>
        </w:rPr>
        <w:t xml:space="preserve"> (стандарту) </w:t>
      </w:r>
      <w:proofErr w:type="spellStart"/>
      <w:r w:rsidRPr="00E95072">
        <w:rPr>
          <w:rFonts w:ascii="Times New Roman" w:hAnsi="Times New Roman" w:cs="Times New Roman"/>
          <w:sz w:val="24"/>
          <w:szCs w:val="24"/>
        </w:rPr>
        <w:t>бухгалтерського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обліку</w:t>
      </w:r>
      <w:proofErr w:type="spellEnd"/>
      <w:r w:rsidRPr="00E95072">
        <w:rPr>
          <w:rFonts w:ascii="Times New Roman" w:hAnsi="Times New Roman" w:cs="Times New Roman"/>
          <w:sz w:val="24"/>
          <w:szCs w:val="24"/>
        </w:rPr>
        <w:t xml:space="preserve"> 1 </w:t>
      </w:r>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Загальні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вимоги</w:t>
      </w:r>
      <w:proofErr w:type="spellEnd"/>
      <w:r w:rsidRPr="00E95072">
        <w:rPr>
          <w:rFonts w:ascii="Times New Roman" w:hAnsi="Times New Roman" w:cs="Times New Roman"/>
          <w:sz w:val="24"/>
          <w:szCs w:val="24"/>
        </w:rPr>
        <w:t xml:space="preserve"> до </w:t>
      </w:r>
      <w:proofErr w:type="spellStart"/>
      <w:r w:rsidRPr="00E95072">
        <w:rPr>
          <w:rFonts w:ascii="Times New Roman" w:hAnsi="Times New Roman" w:cs="Times New Roman"/>
          <w:sz w:val="24"/>
          <w:szCs w:val="24"/>
        </w:rPr>
        <w:t>фінансової</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звітності</w:t>
      </w:r>
      <w:proofErr w:type="spellEnd"/>
      <w:r w:rsidRPr="00E95072">
        <w:rPr>
          <w:rFonts w:ascii="Times New Roman" w:hAnsi="Times New Roman" w:cs="Times New Roman"/>
          <w:sz w:val="24"/>
          <w:szCs w:val="24"/>
          <w:lang w:val="uk-UA"/>
        </w:rPr>
        <w:t>»</w:t>
      </w:r>
      <w:r w:rsidRPr="00E95072">
        <w:rPr>
          <w:rFonts w:ascii="Times New Roman" w:hAnsi="Times New Roman" w:cs="Times New Roman"/>
          <w:sz w:val="24"/>
          <w:szCs w:val="24"/>
        </w:rPr>
        <w:t xml:space="preserve">: наказ </w:t>
      </w:r>
      <w:proofErr w:type="spellStart"/>
      <w:r w:rsidRPr="00E95072">
        <w:rPr>
          <w:rFonts w:ascii="Times New Roman" w:hAnsi="Times New Roman" w:cs="Times New Roman"/>
          <w:sz w:val="24"/>
          <w:szCs w:val="24"/>
        </w:rPr>
        <w:t>Міністерства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07.02.2013 р. № 73</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hyperlink r:id="rId12" w:history="1">
        <w:r w:rsidRPr="00E95072">
          <w:rPr>
            <w:rStyle w:val="af4"/>
            <w:rFonts w:ascii="Times New Roman" w:hAnsi="Times New Roman" w:cs="Times New Roman"/>
            <w:sz w:val="24"/>
            <w:szCs w:val="24"/>
          </w:rPr>
          <w:t>http://zakon2.rada.gov.ua/laws/show/z0336-13</w:t>
        </w:r>
      </w:hyperlink>
      <w:r w:rsidRPr="00E95072">
        <w:rPr>
          <w:rFonts w:ascii="Times New Roman" w:hAnsi="Times New Roman" w:cs="Times New Roman"/>
          <w:sz w:val="24"/>
          <w:szCs w:val="24"/>
        </w:rPr>
        <w:t>.</w:t>
      </w:r>
    </w:p>
    <w:p w14:paraId="743D80D5"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Національного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положення</w:t>
      </w:r>
      <w:proofErr w:type="spellEnd"/>
      <w:r w:rsidRPr="00E95072">
        <w:rPr>
          <w:rFonts w:ascii="Times New Roman" w:hAnsi="Times New Roman" w:cs="Times New Roman"/>
          <w:sz w:val="24"/>
          <w:szCs w:val="24"/>
        </w:rPr>
        <w:t xml:space="preserve"> (стандарту) </w:t>
      </w:r>
      <w:proofErr w:type="spellStart"/>
      <w:r w:rsidRPr="00E95072">
        <w:rPr>
          <w:rFonts w:ascii="Times New Roman" w:hAnsi="Times New Roman" w:cs="Times New Roman"/>
          <w:sz w:val="24"/>
          <w:szCs w:val="24"/>
        </w:rPr>
        <w:t>бухгалтерського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обліку</w:t>
      </w:r>
      <w:proofErr w:type="spellEnd"/>
      <w:r w:rsidRPr="00E95072">
        <w:rPr>
          <w:rFonts w:ascii="Times New Roman" w:hAnsi="Times New Roman" w:cs="Times New Roman"/>
          <w:sz w:val="24"/>
          <w:szCs w:val="24"/>
        </w:rPr>
        <w:t xml:space="preserve"> 2 </w:t>
      </w:r>
      <w:r w:rsidRPr="00E95072">
        <w:rPr>
          <w:rFonts w:ascii="Times New Roman" w:hAnsi="Times New Roman" w:cs="Times New Roman"/>
          <w:sz w:val="24"/>
          <w:szCs w:val="24"/>
          <w:lang w:val="uk-UA"/>
        </w:rPr>
        <w:t>«</w:t>
      </w:r>
      <w:proofErr w:type="spellStart"/>
      <w:r w:rsidRPr="00E95072">
        <w:rPr>
          <w:rFonts w:ascii="Times New Roman" w:hAnsi="Times New Roman" w:cs="Times New Roman"/>
          <w:sz w:val="24"/>
          <w:szCs w:val="24"/>
        </w:rPr>
        <w:t>Консолідована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звітність</w:t>
      </w:r>
      <w:proofErr w:type="spellEnd"/>
      <w:r w:rsidRPr="00E95072">
        <w:rPr>
          <w:rFonts w:ascii="Times New Roman" w:hAnsi="Times New Roman" w:cs="Times New Roman"/>
          <w:sz w:val="24"/>
          <w:szCs w:val="24"/>
          <w:lang w:val="uk-UA"/>
        </w:rPr>
        <w:t>»</w:t>
      </w:r>
      <w:r w:rsidRPr="00E95072">
        <w:rPr>
          <w:rFonts w:ascii="Times New Roman" w:hAnsi="Times New Roman" w:cs="Times New Roman"/>
          <w:sz w:val="24"/>
          <w:szCs w:val="24"/>
        </w:rPr>
        <w:t xml:space="preserve">: наказ </w:t>
      </w:r>
      <w:proofErr w:type="spellStart"/>
      <w:r w:rsidRPr="00E95072">
        <w:rPr>
          <w:rFonts w:ascii="Times New Roman" w:hAnsi="Times New Roman" w:cs="Times New Roman"/>
          <w:sz w:val="24"/>
          <w:szCs w:val="24"/>
        </w:rPr>
        <w:t>Міністерства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27 червня 2013 року № 628 [</w:t>
      </w:r>
      <w:proofErr w:type="spellStart"/>
      <w:r w:rsidRPr="00E95072">
        <w:rPr>
          <w:rFonts w:ascii="Times New Roman" w:hAnsi="Times New Roman" w:cs="Times New Roman"/>
          <w:sz w:val="24"/>
          <w:szCs w:val="24"/>
        </w:rPr>
        <w:t>Електронний</w:t>
      </w:r>
      <w:proofErr w:type="spellEnd"/>
      <w:r w:rsidRPr="00E95072">
        <w:rPr>
          <w:rFonts w:ascii="Times New Roman" w:hAnsi="Times New Roman" w:cs="Times New Roman"/>
          <w:sz w:val="24"/>
          <w:szCs w:val="24"/>
        </w:rPr>
        <w:t xml:space="preserve"> ресурс].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hyperlink r:id="rId13" w:history="1">
        <w:r w:rsidRPr="00E95072">
          <w:rPr>
            <w:rStyle w:val="af4"/>
            <w:rFonts w:ascii="Times New Roman" w:hAnsi="Times New Roman" w:cs="Times New Roman"/>
            <w:sz w:val="24"/>
            <w:szCs w:val="24"/>
          </w:rPr>
          <w:t>http://zakon4.rada.gov.ua/laws/show/z1223-13</w:t>
        </w:r>
      </w:hyperlink>
      <w:r w:rsidRPr="00E95072">
        <w:rPr>
          <w:rFonts w:ascii="Times New Roman" w:hAnsi="Times New Roman" w:cs="Times New Roman"/>
          <w:sz w:val="24"/>
          <w:szCs w:val="24"/>
        </w:rPr>
        <w:t>.</w:t>
      </w:r>
    </w:p>
    <w:p w14:paraId="7684574F"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Положення</w:t>
      </w:r>
      <w:proofErr w:type="spellEnd"/>
      <w:r w:rsidRPr="00E95072">
        <w:rPr>
          <w:rFonts w:ascii="Times New Roman" w:hAnsi="Times New Roman" w:cs="Times New Roman"/>
          <w:sz w:val="24"/>
          <w:szCs w:val="24"/>
        </w:rPr>
        <w:t xml:space="preserve"> про </w:t>
      </w:r>
      <w:proofErr w:type="spellStart"/>
      <w:r w:rsidRPr="00E95072">
        <w:rPr>
          <w:rFonts w:ascii="Times New Roman" w:hAnsi="Times New Roman" w:cs="Times New Roman"/>
          <w:sz w:val="24"/>
          <w:szCs w:val="24"/>
        </w:rPr>
        <w:t>визначення</w:t>
      </w:r>
      <w:proofErr w:type="spellEnd"/>
      <w:r w:rsidRPr="00E95072">
        <w:rPr>
          <w:rFonts w:ascii="Times New Roman" w:hAnsi="Times New Roman" w:cs="Times New Roman"/>
          <w:sz w:val="24"/>
          <w:szCs w:val="24"/>
        </w:rPr>
        <w:t xml:space="preserve"> банками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роз</w:t>
      </w:r>
      <w:r w:rsidRPr="00E95072">
        <w:rPr>
          <w:rFonts w:ascii="Times New Roman" w:hAnsi="Times New Roman" w:cs="Times New Roman"/>
          <w:sz w:val="24"/>
          <w:szCs w:val="24"/>
          <w:lang w:val="uk-UA"/>
        </w:rPr>
        <w:t>м</w:t>
      </w:r>
      <w:proofErr w:type="spellStart"/>
      <w:r w:rsidRPr="00E95072">
        <w:rPr>
          <w:rFonts w:ascii="Times New Roman" w:hAnsi="Times New Roman" w:cs="Times New Roman"/>
          <w:sz w:val="24"/>
          <w:szCs w:val="24"/>
        </w:rPr>
        <w:t>іру</w:t>
      </w:r>
      <w:proofErr w:type="spellEnd"/>
      <w:r w:rsidRPr="00E95072">
        <w:rPr>
          <w:rFonts w:ascii="Times New Roman" w:hAnsi="Times New Roman" w:cs="Times New Roman"/>
          <w:sz w:val="24"/>
          <w:szCs w:val="24"/>
        </w:rPr>
        <w:t xml:space="preserve"> кредитного </w:t>
      </w:r>
      <w:proofErr w:type="spellStart"/>
      <w:r w:rsidRPr="00E95072">
        <w:rPr>
          <w:rFonts w:ascii="Times New Roman" w:hAnsi="Times New Roman" w:cs="Times New Roman"/>
          <w:sz w:val="24"/>
          <w:szCs w:val="24"/>
        </w:rPr>
        <w:t>ризику</w:t>
      </w:r>
      <w:proofErr w:type="spellEnd"/>
      <w:r w:rsidRPr="00E95072">
        <w:rPr>
          <w:rFonts w:ascii="Times New Roman" w:hAnsi="Times New Roman" w:cs="Times New Roman"/>
          <w:sz w:val="24"/>
          <w:szCs w:val="24"/>
        </w:rPr>
        <w:t xml:space="preserve"> за </w:t>
      </w:r>
      <w:proofErr w:type="spellStart"/>
      <w:r w:rsidRPr="00E95072">
        <w:rPr>
          <w:rFonts w:ascii="Times New Roman" w:hAnsi="Times New Roman" w:cs="Times New Roman"/>
          <w:sz w:val="24"/>
          <w:szCs w:val="24"/>
        </w:rPr>
        <w:t>активними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банківськими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операціями</w:t>
      </w:r>
      <w:proofErr w:type="spellEnd"/>
      <w:r w:rsidRPr="00E95072">
        <w:rPr>
          <w:rFonts w:ascii="Times New Roman" w:hAnsi="Times New Roman" w:cs="Times New Roman"/>
          <w:sz w:val="24"/>
          <w:szCs w:val="24"/>
        </w:rPr>
        <w:t xml:space="preserve">: Постанова </w:t>
      </w:r>
      <w:proofErr w:type="spellStart"/>
      <w:r w:rsidRPr="00E95072">
        <w:rPr>
          <w:rFonts w:ascii="Times New Roman" w:hAnsi="Times New Roman" w:cs="Times New Roman"/>
          <w:sz w:val="24"/>
          <w:szCs w:val="24"/>
        </w:rPr>
        <w:t>Національного</w:t>
      </w:r>
      <w:proofErr w:type="spellEnd"/>
      <w:r w:rsidRPr="00E95072">
        <w:rPr>
          <w:rFonts w:ascii="Times New Roman" w:hAnsi="Times New Roman" w:cs="Times New Roman"/>
          <w:sz w:val="24"/>
          <w:szCs w:val="24"/>
        </w:rPr>
        <w:t xml:space="preserve"> банку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30.06.2016 р. № 351 (</w:t>
      </w:r>
      <w:proofErr w:type="spellStart"/>
      <w:r w:rsidRPr="00E95072">
        <w:rPr>
          <w:rFonts w:ascii="Times New Roman" w:hAnsi="Times New Roman" w:cs="Times New Roman"/>
          <w:sz w:val="24"/>
          <w:szCs w:val="24"/>
        </w:rPr>
        <w:t>зі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змінами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внесеними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згідно</w:t>
      </w:r>
      <w:proofErr w:type="spellEnd"/>
      <w:r w:rsidRPr="00E95072">
        <w:rPr>
          <w:rFonts w:ascii="Times New Roman" w:hAnsi="Times New Roman" w:cs="Times New Roman"/>
          <w:sz w:val="24"/>
          <w:szCs w:val="24"/>
        </w:rPr>
        <w:t xml:space="preserve"> з </w:t>
      </w:r>
      <w:proofErr w:type="spellStart"/>
      <w:r w:rsidRPr="00E95072">
        <w:rPr>
          <w:rFonts w:ascii="Times New Roman" w:hAnsi="Times New Roman" w:cs="Times New Roman"/>
          <w:sz w:val="24"/>
          <w:szCs w:val="24"/>
        </w:rPr>
        <w:t>Постановою</w:t>
      </w:r>
      <w:proofErr w:type="spellEnd"/>
      <w:r w:rsidRPr="00E95072">
        <w:rPr>
          <w:rFonts w:ascii="Times New Roman" w:hAnsi="Times New Roman" w:cs="Times New Roman"/>
          <w:sz w:val="24"/>
          <w:szCs w:val="24"/>
        </w:rPr>
        <w:t xml:space="preserve"> НБУ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16.01.2017 № 5)</w:t>
      </w:r>
      <w:r w:rsidRPr="00E95072">
        <w:rPr>
          <w:rFonts w:ascii="Times New Roman" w:hAnsi="Times New Roman" w:cs="Times New Roman"/>
          <w:sz w:val="24"/>
          <w:szCs w:val="24"/>
          <w:lang w:val="uk-UA"/>
        </w:rPr>
        <w:t xml:space="preserve">. </w:t>
      </w:r>
      <w:r w:rsidRPr="00E95072">
        <w:rPr>
          <w:rFonts w:ascii="Times New Roman" w:hAnsi="Times New Roman" w:cs="Times New Roman"/>
          <w:sz w:val="24"/>
          <w:szCs w:val="24"/>
          <w:lang w:val="en-US"/>
        </w:rPr>
        <w:t>URL</w:t>
      </w:r>
      <w:r w:rsidRPr="00E95072">
        <w:rPr>
          <w:rFonts w:ascii="Times New Roman" w:hAnsi="Times New Roman" w:cs="Times New Roman"/>
          <w:sz w:val="24"/>
          <w:szCs w:val="24"/>
          <w:lang w:val="ru-UA"/>
        </w:rPr>
        <w:t xml:space="preserve">: </w:t>
      </w:r>
      <w:r w:rsidRPr="00E95072">
        <w:rPr>
          <w:rFonts w:ascii="Times New Roman" w:hAnsi="Times New Roman" w:cs="Times New Roman"/>
          <w:sz w:val="24"/>
          <w:szCs w:val="24"/>
        </w:rPr>
        <w:t xml:space="preserve">http://zakon3.rada.gov.ua/laws/show/ v0351500- 16. </w:t>
      </w:r>
    </w:p>
    <w:p w14:paraId="4E1677E5" w14:textId="77777777" w:rsidR="000F0836" w:rsidRPr="00E95072" w:rsidRDefault="000F0836" w:rsidP="000F0836">
      <w:pPr>
        <w:numPr>
          <w:ilvl w:val="0"/>
          <w:numId w:val="95"/>
        </w:numPr>
        <w:tabs>
          <w:tab w:val="left" w:pos="1000"/>
        </w:tabs>
        <w:spacing w:after="0" w:line="240" w:lineRule="auto"/>
        <w:ind w:left="0" w:firstLine="567"/>
        <w:jc w:val="both"/>
        <w:rPr>
          <w:rFonts w:ascii="Times New Roman" w:hAnsi="Times New Roman" w:cs="Times New Roman"/>
          <w:sz w:val="24"/>
          <w:szCs w:val="24"/>
        </w:rPr>
      </w:pPr>
      <w:r w:rsidRPr="00E95072">
        <w:rPr>
          <w:rFonts w:ascii="Times New Roman" w:hAnsi="Times New Roman" w:cs="Times New Roman"/>
          <w:sz w:val="24"/>
          <w:szCs w:val="24"/>
        </w:rPr>
        <w:t xml:space="preserve">Про </w:t>
      </w:r>
      <w:proofErr w:type="spellStart"/>
      <w:r w:rsidRPr="00E95072">
        <w:rPr>
          <w:rFonts w:ascii="Times New Roman" w:hAnsi="Times New Roman" w:cs="Times New Roman"/>
          <w:sz w:val="24"/>
          <w:szCs w:val="24"/>
        </w:rPr>
        <w:t>затвердження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Положення</w:t>
      </w:r>
      <w:proofErr w:type="spellEnd"/>
      <w:r w:rsidRPr="00E95072">
        <w:rPr>
          <w:rFonts w:ascii="Times New Roman" w:hAnsi="Times New Roman" w:cs="Times New Roman"/>
          <w:sz w:val="24"/>
          <w:szCs w:val="24"/>
        </w:rPr>
        <w:t xml:space="preserve"> про порядок </w:t>
      </w:r>
      <w:proofErr w:type="spellStart"/>
      <w:r w:rsidRPr="00E95072">
        <w:rPr>
          <w:rFonts w:ascii="Times New Roman" w:hAnsi="Times New Roman" w:cs="Times New Roman"/>
          <w:sz w:val="24"/>
          <w:szCs w:val="24"/>
        </w:rPr>
        <w:t>здійснення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аналізу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фінансового</w:t>
      </w:r>
      <w:proofErr w:type="spellEnd"/>
      <w:r w:rsidRPr="00E95072">
        <w:rPr>
          <w:rFonts w:ascii="Times New Roman" w:hAnsi="Times New Roman" w:cs="Times New Roman"/>
          <w:sz w:val="24"/>
          <w:szCs w:val="24"/>
        </w:rPr>
        <w:t xml:space="preserve"> стану </w:t>
      </w:r>
      <w:proofErr w:type="spellStart"/>
      <w:r w:rsidRPr="00E95072">
        <w:rPr>
          <w:rFonts w:ascii="Times New Roman" w:hAnsi="Times New Roman" w:cs="Times New Roman"/>
          <w:sz w:val="24"/>
          <w:szCs w:val="24"/>
        </w:rPr>
        <w:t>підприємств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що</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підлягають</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приватизації</w:t>
      </w:r>
      <w:proofErr w:type="spellEnd"/>
      <w:r w:rsidRPr="00E95072">
        <w:rPr>
          <w:rFonts w:ascii="Times New Roman" w:hAnsi="Times New Roman" w:cs="Times New Roman"/>
          <w:sz w:val="24"/>
          <w:szCs w:val="24"/>
        </w:rPr>
        <w:t xml:space="preserve">: наказ </w:t>
      </w:r>
      <w:proofErr w:type="spellStart"/>
      <w:r w:rsidRPr="00E95072">
        <w:rPr>
          <w:rFonts w:ascii="Times New Roman" w:hAnsi="Times New Roman" w:cs="Times New Roman"/>
          <w:sz w:val="24"/>
          <w:szCs w:val="24"/>
        </w:rPr>
        <w:t>Міністерства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фінансів</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та фонду Державного майна </w:t>
      </w:r>
      <w:proofErr w:type="spellStart"/>
      <w:r w:rsidRPr="00E95072">
        <w:rPr>
          <w:rFonts w:ascii="Times New Roman" w:hAnsi="Times New Roman" w:cs="Times New Roman"/>
          <w:sz w:val="24"/>
          <w:szCs w:val="24"/>
        </w:rPr>
        <w:t>України</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від</w:t>
      </w:r>
      <w:proofErr w:type="spellEnd"/>
      <w:r w:rsidRPr="00E95072">
        <w:rPr>
          <w:rFonts w:ascii="Times New Roman" w:hAnsi="Times New Roman" w:cs="Times New Roman"/>
          <w:sz w:val="24"/>
          <w:szCs w:val="24"/>
        </w:rPr>
        <w:t xml:space="preserve"> 26.01.2001 р. №</w:t>
      </w:r>
      <w:r w:rsidRPr="00E95072">
        <w:rPr>
          <w:rFonts w:ascii="Times New Roman" w:hAnsi="Times New Roman" w:cs="Times New Roman"/>
          <w:sz w:val="24"/>
          <w:szCs w:val="24"/>
          <w:lang w:val="uk-UA"/>
        </w:rPr>
        <w:t> </w:t>
      </w:r>
      <w:r w:rsidRPr="00E95072">
        <w:rPr>
          <w:rFonts w:ascii="Times New Roman" w:hAnsi="Times New Roman" w:cs="Times New Roman"/>
          <w:sz w:val="24"/>
          <w:szCs w:val="24"/>
        </w:rPr>
        <w:t>49/12</w:t>
      </w:r>
      <w:r w:rsidRPr="00E95072">
        <w:rPr>
          <w:rFonts w:ascii="Times New Roman" w:hAnsi="Times New Roman" w:cs="Times New Roman"/>
          <w:sz w:val="24"/>
          <w:szCs w:val="24"/>
          <w:lang w:val="uk-UA"/>
        </w:rPr>
        <w:t>1.</w:t>
      </w:r>
    </w:p>
    <w:p w14:paraId="4F027251" w14:textId="77777777" w:rsidR="000F0836" w:rsidRPr="00E95072" w:rsidRDefault="000F0836" w:rsidP="000F0836">
      <w:pPr>
        <w:spacing w:after="0" w:line="240" w:lineRule="auto"/>
        <w:ind w:firstLine="567"/>
        <w:jc w:val="both"/>
        <w:rPr>
          <w:rFonts w:ascii="Times New Roman" w:hAnsi="Times New Roman" w:cs="Times New Roman"/>
          <w:sz w:val="24"/>
          <w:szCs w:val="24"/>
          <w:lang w:val="uk-UA"/>
        </w:rPr>
      </w:pPr>
    </w:p>
    <w:p w14:paraId="2BE87D5F" w14:textId="77777777" w:rsidR="000F0836" w:rsidRPr="00E95072" w:rsidRDefault="000F0836" w:rsidP="00C766DE">
      <w:pPr>
        <w:spacing w:after="0" w:line="240" w:lineRule="auto"/>
        <w:ind w:firstLine="567"/>
        <w:jc w:val="center"/>
        <w:rPr>
          <w:rFonts w:ascii="Times New Roman" w:hAnsi="Times New Roman" w:cs="Times New Roman"/>
          <w:b/>
          <w:i/>
          <w:sz w:val="24"/>
          <w:szCs w:val="24"/>
          <w:lang w:val="uk-UA"/>
        </w:rPr>
      </w:pPr>
      <w:proofErr w:type="spellStart"/>
      <w:r w:rsidRPr="00E95072">
        <w:rPr>
          <w:rFonts w:ascii="Times New Roman" w:hAnsi="Times New Roman" w:cs="Times New Roman"/>
          <w:b/>
          <w:i/>
          <w:sz w:val="24"/>
          <w:szCs w:val="24"/>
        </w:rPr>
        <w:t>Допоміжна</w:t>
      </w:r>
      <w:proofErr w:type="spellEnd"/>
      <w:r w:rsidRPr="00E95072">
        <w:rPr>
          <w:rFonts w:ascii="Times New Roman" w:hAnsi="Times New Roman" w:cs="Times New Roman"/>
          <w:b/>
          <w:i/>
          <w:sz w:val="24"/>
          <w:szCs w:val="24"/>
          <w:lang w:val="uk-UA"/>
        </w:rPr>
        <w:t xml:space="preserve"> література</w:t>
      </w:r>
    </w:p>
    <w:p w14:paraId="111E673A" w14:textId="77777777" w:rsidR="000F0836" w:rsidRPr="00E95072" w:rsidRDefault="000F0836" w:rsidP="000F0836">
      <w:pPr>
        <w:numPr>
          <w:ilvl w:val="0"/>
          <w:numId w:val="100"/>
        </w:numPr>
        <w:shd w:val="clear" w:color="auto" w:fill="FFFFFF"/>
        <w:tabs>
          <w:tab w:val="left" w:pos="900"/>
        </w:tabs>
        <w:spacing w:after="0" w:line="240" w:lineRule="auto"/>
        <w:ind w:left="0" w:firstLine="567"/>
        <w:jc w:val="both"/>
        <w:rPr>
          <w:rFonts w:ascii="Times New Roman" w:hAnsi="Times New Roman" w:cs="Times New Roman"/>
          <w:sz w:val="24"/>
          <w:szCs w:val="24"/>
          <w:lang w:val="uk-UA" w:eastAsia="uk-UA"/>
        </w:rPr>
      </w:pPr>
      <w:r w:rsidRPr="00E95072">
        <w:rPr>
          <w:rFonts w:ascii="Times New Roman" w:hAnsi="Times New Roman" w:cs="Times New Roman"/>
          <w:sz w:val="24"/>
          <w:szCs w:val="24"/>
          <w:lang w:val="uk-UA" w:eastAsia="uk-UA"/>
        </w:rPr>
        <w:t xml:space="preserve">Виговська Н., Петрук А., </w:t>
      </w:r>
      <w:proofErr w:type="spellStart"/>
      <w:r w:rsidRPr="00E95072">
        <w:rPr>
          <w:rFonts w:ascii="Times New Roman" w:hAnsi="Times New Roman" w:cs="Times New Roman"/>
          <w:sz w:val="24"/>
          <w:szCs w:val="24"/>
          <w:lang w:val="uk-UA" w:eastAsia="uk-UA"/>
        </w:rPr>
        <w:t>Гришова</w:t>
      </w:r>
      <w:proofErr w:type="spellEnd"/>
      <w:r w:rsidRPr="00E95072">
        <w:rPr>
          <w:rFonts w:ascii="Times New Roman" w:hAnsi="Times New Roman" w:cs="Times New Roman"/>
          <w:sz w:val="24"/>
          <w:szCs w:val="24"/>
          <w:lang w:val="uk-UA" w:eastAsia="uk-UA"/>
        </w:rPr>
        <w:t xml:space="preserve"> І. Фінансовий аналіз як функціональна підсистема фінансового контролінгу. </w:t>
      </w:r>
      <w:r w:rsidRPr="00E95072">
        <w:rPr>
          <w:rFonts w:ascii="Times New Roman" w:hAnsi="Times New Roman" w:cs="Times New Roman"/>
          <w:i/>
          <w:iCs/>
          <w:sz w:val="24"/>
          <w:szCs w:val="24"/>
          <w:lang w:val="uk-UA" w:eastAsia="uk-UA"/>
        </w:rPr>
        <w:t>Облік і фінанси.</w:t>
      </w:r>
      <w:r w:rsidRPr="00E95072">
        <w:rPr>
          <w:rFonts w:ascii="Times New Roman" w:hAnsi="Times New Roman" w:cs="Times New Roman"/>
          <w:sz w:val="24"/>
          <w:szCs w:val="24"/>
          <w:lang w:val="uk-UA" w:eastAsia="uk-UA"/>
        </w:rPr>
        <w:t xml:space="preserve"> </w:t>
      </w:r>
      <w:proofErr w:type="spellStart"/>
      <w:r w:rsidRPr="00E95072">
        <w:rPr>
          <w:rFonts w:ascii="Times New Roman" w:hAnsi="Times New Roman" w:cs="Times New Roman"/>
          <w:sz w:val="24"/>
          <w:szCs w:val="24"/>
          <w:lang w:val="uk-UA" w:eastAsia="uk-UA"/>
        </w:rPr>
        <w:t>Вип</w:t>
      </w:r>
      <w:proofErr w:type="spellEnd"/>
      <w:r w:rsidRPr="00E95072">
        <w:rPr>
          <w:rFonts w:ascii="Times New Roman" w:hAnsi="Times New Roman" w:cs="Times New Roman"/>
          <w:sz w:val="24"/>
          <w:szCs w:val="24"/>
          <w:lang w:val="uk-UA" w:eastAsia="uk-UA"/>
        </w:rPr>
        <w:t>. 3(109). С. 91-99.</w:t>
      </w:r>
    </w:p>
    <w:p w14:paraId="566ADB02" w14:textId="77777777" w:rsidR="000F0836" w:rsidRPr="00E95072" w:rsidRDefault="000F0836" w:rsidP="000F0836">
      <w:pPr>
        <w:numPr>
          <w:ilvl w:val="0"/>
          <w:numId w:val="100"/>
        </w:numPr>
        <w:tabs>
          <w:tab w:val="left" w:pos="900"/>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 xml:space="preserve">Виговська Н.Г., </w:t>
      </w:r>
      <w:proofErr w:type="spellStart"/>
      <w:r w:rsidRPr="00E95072">
        <w:rPr>
          <w:rFonts w:ascii="Times New Roman" w:hAnsi="Times New Roman" w:cs="Times New Roman"/>
          <w:sz w:val="24"/>
          <w:szCs w:val="24"/>
          <w:lang w:val="uk-UA"/>
        </w:rPr>
        <w:t>Полчанов</w:t>
      </w:r>
      <w:proofErr w:type="spellEnd"/>
      <w:r w:rsidRPr="00E95072">
        <w:rPr>
          <w:rFonts w:ascii="Times New Roman" w:hAnsi="Times New Roman" w:cs="Times New Roman"/>
          <w:sz w:val="24"/>
          <w:szCs w:val="24"/>
          <w:lang w:val="uk-UA"/>
        </w:rPr>
        <w:t xml:space="preserve"> А.Ю., Литвинчук І.В., Виговська О.А., </w:t>
      </w:r>
      <w:proofErr w:type="spellStart"/>
      <w:r w:rsidRPr="00E95072">
        <w:rPr>
          <w:rFonts w:ascii="Times New Roman" w:hAnsi="Times New Roman" w:cs="Times New Roman"/>
          <w:sz w:val="24"/>
          <w:szCs w:val="24"/>
          <w:lang w:val="uk-UA"/>
        </w:rPr>
        <w:t>Полчанов</w:t>
      </w:r>
      <w:proofErr w:type="spellEnd"/>
      <w:r w:rsidRPr="00E95072">
        <w:rPr>
          <w:rFonts w:ascii="Times New Roman" w:hAnsi="Times New Roman" w:cs="Times New Roman"/>
          <w:sz w:val="24"/>
          <w:szCs w:val="24"/>
          <w:lang w:val="uk-UA"/>
        </w:rPr>
        <w:t xml:space="preserve"> О.Ю. Оцінка фінансового потенціалу підприємств </w:t>
      </w:r>
      <w:r w:rsidRPr="00E95072">
        <w:rPr>
          <w:rFonts w:ascii="Times New Roman" w:hAnsi="Times New Roman" w:cs="Times New Roman"/>
          <w:sz w:val="24"/>
          <w:szCs w:val="24"/>
        </w:rPr>
        <w:t>IT</w:t>
      </w:r>
      <w:r w:rsidRPr="00E95072">
        <w:rPr>
          <w:rFonts w:ascii="Times New Roman" w:hAnsi="Times New Roman" w:cs="Times New Roman"/>
          <w:sz w:val="24"/>
          <w:szCs w:val="24"/>
          <w:lang w:val="uk-UA"/>
        </w:rPr>
        <w:t xml:space="preserve">-галузі в Україні. </w:t>
      </w:r>
      <w:r w:rsidRPr="00E95072">
        <w:rPr>
          <w:rFonts w:ascii="Times New Roman" w:hAnsi="Times New Roman" w:cs="Times New Roman"/>
          <w:i/>
          <w:iCs/>
          <w:sz w:val="24"/>
          <w:szCs w:val="24"/>
          <w:lang w:val="uk-UA"/>
        </w:rPr>
        <w:t>Економіка, управління та адміністрування</w:t>
      </w:r>
      <w:r w:rsidRPr="00E95072">
        <w:rPr>
          <w:rFonts w:ascii="Times New Roman" w:hAnsi="Times New Roman" w:cs="Times New Roman"/>
          <w:sz w:val="24"/>
          <w:szCs w:val="24"/>
          <w:lang w:val="uk-UA"/>
        </w:rPr>
        <w:t>. 2022. № 3(101). С. 81–86.</w:t>
      </w:r>
    </w:p>
    <w:p w14:paraId="5C60CBBE" w14:textId="77777777" w:rsidR="000F0836" w:rsidRPr="00E95072" w:rsidRDefault="000F0836" w:rsidP="000F0836">
      <w:pPr>
        <w:numPr>
          <w:ilvl w:val="0"/>
          <w:numId w:val="100"/>
        </w:numPr>
        <w:tabs>
          <w:tab w:val="left" w:pos="900"/>
        </w:tabs>
        <w:autoSpaceDE w:val="0"/>
        <w:autoSpaceDN w:val="0"/>
        <w:adjustRightInd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Виговська</w:t>
      </w:r>
      <w:proofErr w:type="spellEnd"/>
      <w:r w:rsidRPr="00E95072">
        <w:rPr>
          <w:rFonts w:ascii="Times New Roman" w:hAnsi="Times New Roman" w:cs="Times New Roman"/>
          <w:sz w:val="24"/>
          <w:szCs w:val="24"/>
        </w:rPr>
        <w:t xml:space="preserve"> Н.Г., </w:t>
      </w:r>
      <w:proofErr w:type="spellStart"/>
      <w:r w:rsidRPr="00E95072">
        <w:rPr>
          <w:rFonts w:ascii="Times New Roman" w:hAnsi="Times New Roman" w:cs="Times New Roman"/>
          <w:sz w:val="24"/>
          <w:szCs w:val="24"/>
        </w:rPr>
        <w:t>Полчанов</w:t>
      </w:r>
      <w:proofErr w:type="spellEnd"/>
      <w:r w:rsidRPr="00E95072">
        <w:rPr>
          <w:rFonts w:ascii="Times New Roman" w:hAnsi="Times New Roman" w:cs="Times New Roman"/>
          <w:sz w:val="24"/>
          <w:szCs w:val="24"/>
        </w:rPr>
        <w:t xml:space="preserve"> А.Ю. </w:t>
      </w:r>
      <w:proofErr w:type="spellStart"/>
      <w:r w:rsidRPr="00E95072">
        <w:rPr>
          <w:rFonts w:ascii="Times New Roman" w:hAnsi="Times New Roman" w:cs="Times New Roman"/>
          <w:sz w:val="24"/>
          <w:szCs w:val="24"/>
        </w:rPr>
        <w:t>Моделювання</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впливу</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банківських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установ</w:t>
      </w:r>
      <w:proofErr w:type="spellEnd"/>
      <w:r w:rsidRPr="00E95072">
        <w:rPr>
          <w:rFonts w:ascii="Times New Roman" w:hAnsi="Times New Roman" w:cs="Times New Roman"/>
          <w:sz w:val="24"/>
          <w:szCs w:val="24"/>
        </w:rPr>
        <w:t xml:space="preserve"> на </w:t>
      </w:r>
      <w:proofErr w:type="spellStart"/>
      <w:r w:rsidRPr="00E95072">
        <w:rPr>
          <w:rFonts w:ascii="Times New Roman" w:hAnsi="Times New Roman" w:cs="Times New Roman"/>
          <w:sz w:val="24"/>
          <w:szCs w:val="24"/>
        </w:rPr>
        <w:t>розвиток</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страхових</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компаній</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Причорноморські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економічні</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студії</w:t>
      </w:r>
      <w:proofErr w:type="spellEnd"/>
      <w:r w:rsidRPr="00E95072">
        <w:rPr>
          <w:rFonts w:ascii="Times New Roman" w:hAnsi="Times New Roman" w:cs="Times New Roman"/>
          <w:sz w:val="24"/>
          <w:szCs w:val="24"/>
        </w:rPr>
        <w:t>. 2018. №28-2. С. 97-100.</w:t>
      </w:r>
    </w:p>
    <w:p w14:paraId="08752712" w14:textId="77777777" w:rsidR="000F0836" w:rsidRPr="00E95072" w:rsidRDefault="000F0836" w:rsidP="000F0836">
      <w:pPr>
        <w:numPr>
          <w:ilvl w:val="0"/>
          <w:numId w:val="100"/>
        </w:numPr>
        <w:tabs>
          <w:tab w:val="left" w:pos="900"/>
        </w:tabs>
        <w:autoSpaceDE w:val="0"/>
        <w:autoSpaceDN w:val="0"/>
        <w:adjustRightInd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rPr>
        <w:t>Виговська</w:t>
      </w:r>
      <w:proofErr w:type="spellEnd"/>
      <w:r w:rsidRPr="00E95072">
        <w:rPr>
          <w:rFonts w:ascii="Times New Roman" w:hAnsi="Times New Roman" w:cs="Times New Roman"/>
          <w:sz w:val="24"/>
          <w:szCs w:val="24"/>
        </w:rPr>
        <w:t xml:space="preserve"> Н.Г., </w:t>
      </w:r>
      <w:proofErr w:type="spellStart"/>
      <w:r w:rsidRPr="00E95072">
        <w:rPr>
          <w:rFonts w:ascii="Times New Roman" w:hAnsi="Times New Roman" w:cs="Times New Roman"/>
          <w:sz w:val="24"/>
          <w:szCs w:val="24"/>
        </w:rPr>
        <w:t>Дячек</w:t>
      </w:r>
      <w:proofErr w:type="spellEnd"/>
      <w:r w:rsidRPr="00E95072">
        <w:rPr>
          <w:rFonts w:ascii="Times New Roman" w:hAnsi="Times New Roman" w:cs="Times New Roman"/>
          <w:sz w:val="24"/>
          <w:szCs w:val="24"/>
        </w:rPr>
        <w:t xml:space="preserve"> С.М. </w:t>
      </w:r>
      <w:proofErr w:type="spellStart"/>
      <w:r w:rsidRPr="00E95072">
        <w:rPr>
          <w:rFonts w:ascii="Times New Roman" w:hAnsi="Times New Roman" w:cs="Times New Roman"/>
          <w:sz w:val="24"/>
          <w:szCs w:val="24"/>
        </w:rPr>
        <w:t>Фінансова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безпека</w:t>
      </w:r>
      <w:proofErr w:type="spellEnd"/>
      <w:r w:rsidRPr="00E95072">
        <w:rPr>
          <w:rFonts w:ascii="Times New Roman" w:hAnsi="Times New Roman" w:cs="Times New Roman"/>
          <w:sz w:val="24"/>
          <w:szCs w:val="24"/>
        </w:rPr>
        <w:t xml:space="preserve"> </w:t>
      </w:r>
      <w:proofErr w:type="spellStart"/>
      <w:r w:rsidRPr="00E95072">
        <w:rPr>
          <w:rFonts w:ascii="Times New Roman" w:hAnsi="Times New Roman" w:cs="Times New Roman"/>
          <w:sz w:val="24"/>
          <w:szCs w:val="24"/>
        </w:rPr>
        <w:t>корпоративних</w:t>
      </w:r>
      <w:proofErr w:type="spellEnd"/>
      <w:r w:rsidRPr="00E95072">
        <w:rPr>
          <w:rFonts w:ascii="Times New Roman" w:hAnsi="Times New Roman" w:cs="Times New Roman"/>
          <w:sz w:val="24"/>
          <w:szCs w:val="24"/>
        </w:rPr>
        <w:t xml:space="preserve"> структур: </w:t>
      </w:r>
      <w:proofErr w:type="spellStart"/>
      <w:r w:rsidRPr="00E95072">
        <w:rPr>
          <w:rFonts w:ascii="Times New Roman" w:hAnsi="Times New Roman" w:cs="Times New Roman"/>
          <w:sz w:val="24"/>
          <w:szCs w:val="24"/>
        </w:rPr>
        <w:t>теоретичні</w:t>
      </w:r>
      <w:proofErr w:type="spellEnd"/>
      <w:r w:rsidRPr="00E95072">
        <w:rPr>
          <w:rFonts w:ascii="Times New Roman" w:hAnsi="Times New Roman" w:cs="Times New Roman"/>
          <w:sz w:val="24"/>
          <w:szCs w:val="24"/>
        </w:rPr>
        <w:t xml:space="preserve"> засади. </w:t>
      </w:r>
      <w:proofErr w:type="spellStart"/>
      <w:r w:rsidRPr="00E95072">
        <w:rPr>
          <w:rFonts w:ascii="Times New Roman" w:hAnsi="Times New Roman" w:cs="Times New Roman"/>
          <w:i/>
          <w:iCs/>
          <w:sz w:val="24"/>
          <w:szCs w:val="24"/>
        </w:rPr>
        <w:t>Ефективна</w:t>
      </w:r>
      <w:proofErr w:type="spellEnd"/>
      <w:r w:rsidRPr="00E95072">
        <w:rPr>
          <w:rFonts w:ascii="Times New Roman" w:hAnsi="Times New Roman" w:cs="Times New Roman"/>
          <w:i/>
          <w:iCs/>
          <w:sz w:val="24"/>
          <w:szCs w:val="24"/>
        </w:rPr>
        <w:t xml:space="preserve"> </w:t>
      </w:r>
      <w:proofErr w:type="spellStart"/>
      <w:r w:rsidRPr="00E95072">
        <w:rPr>
          <w:rFonts w:ascii="Times New Roman" w:hAnsi="Times New Roman" w:cs="Times New Roman"/>
          <w:i/>
          <w:iCs/>
          <w:sz w:val="24"/>
          <w:szCs w:val="24"/>
        </w:rPr>
        <w:t>економіка</w:t>
      </w:r>
      <w:proofErr w:type="spellEnd"/>
      <w:r w:rsidRPr="00E95072">
        <w:rPr>
          <w:rFonts w:ascii="Times New Roman" w:hAnsi="Times New Roman" w:cs="Times New Roman"/>
          <w:i/>
          <w:iCs/>
          <w:sz w:val="24"/>
          <w:szCs w:val="24"/>
        </w:rPr>
        <w:t>.</w:t>
      </w:r>
      <w:r w:rsidRPr="00E95072">
        <w:rPr>
          <w:rFonts w:ascii="Times New Roman" w:hAnsi="Times New Roman" w:cs="Times New Roman"/>
          <w:sz w:val="24"/>
          <w:szCs w:val="24"/>
        </w:rPr>
        <w:t xml:space="preserve"> 2020. </w:t>
      </w:r>
      <w:r w:rsidRPr="00E95072">
        <w:rPr>
          <w:rFonts w:ascii="Times New Roman" w:hAnsi="Times New Roman" w:cs="Times New Roman"/>
          <w:sz w:val="24"/>
          <w:szCs w:val="24"/>
          <w:lang w:val="en-GB"/>
        </w:rPr>
        <w:t>№ 5. URL: http://www.economy.nayka.com.ua/?op=1&amp;z=7855. DOI: 10.32702/2307-2105-2020.5.4</w:t>
      </w:r>
    </w:p>
    <w:p w14:paraId="1168985C" w14:textId="77777777" w:rsidR="000F0836" w:rsidRPr="00E95072" w:rsidRDefault="000F0836" w:rsidP="000F0836">
      <w:pPr>
        <w:numPr>
          <w:ilvl w:val="0"/>
          <w:numId w:val="100"/>
        </w:numPr>
        <w:tabs>
          <w:tab w:val="left" w:pos="900"/>
        </w:tabs>
        <w:autoSpaceDE w:val="0"/>
        <w:autoSpaceDN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Селіверстова</w:t>
      </w:r>
      <w:proofErr w:type="spellEnd"/>
      <w:r w:rsidRPr="00E95072">
        <w:rPr>
          <w:rFonts w:ascii="Times New Roman" w:hAnsi="Times New Roman" w:cs="Times New Roman"/>
          <w:sz w:val="24"/>
          <w:szCs w:val="24"/>
          <w:lang w:val="uk-UA"/>
        </w:rPr>
        <w:t xml:space="preserve"> Л.С. Фінансовий аналіз [Текст]: </w:t>
      </w:r>
      <w:proofErr w:type="spellStart"/>
      <w:r w:rsidRPr="00E95072">
        <w:rPr>
          <w:rFonts w:ascii="Times New Roman" w:hAnsi="Times New Roman" w:cs="Times New Roman"/>
          <w:sz w:val="24"/>
          <w:szCs w:val="24"/>
          <w:lang w:val="uk-UA"/>
        </w:rPr>
        <w:t>навч</w:t>
      </w:r>
      <w:proofErr w:type="spellEnd"/>
      <w:r w:rsidRPr="00E95072">
        <w:rPr>
          <w:rFonts w:ascii="Times New Roman" w:hAnsi="Times New Roman" w:cs="Times New Roman"/>
          <w:sz w:val="24"/>
          <w:szCs w:val="24"/>
          <w:lang w:val="uk-UA"/>
        </w:rPr>
        <w:t xml:space="preserve">.-метод. </w:t>
      </w:r>
      <w:proofErr w:type="spellStart"/>
      <w:r w:rsidRPr="00E95072">
        <w:rPr>
          <w:rFonts w:ascii="Times New Roman" w:hAnsi="Times New Roman" w:cs="Times New Roman"/>
          <w:sz w:val="24"/>
          <w:szCs w:val="24"/>
          <w:lang w:val="uk-UA"/>
        </w:rPr>
        <w:t>посіб</w:t>
      </w:r>
      <w:proofErr w:type="spellEnd"/>
      <w:r w:rsidRPr="00E95072">
        <w:rPr>
          <w:rFonts w:ascii="Times New Roman" w:hAnsi="Times New Roman" w:cs="Times New Roman"/>
          <w:sz w:val="24"/>
          <w:szCs w:val="24"/>
          <w:lang w:val="uk-UA"/>
        </w:rPr>
        <w:t>. / Л.С. </w:t>
      </w:r>
      <w:proofErr w:type="spellStart"/>
      <w:r w:rsidRPr="00E95072">
        <w:rPr>
          <w:rFonts w:ascii="Times New Roman" w:hAnsi="Times New Roman" w:cs="Times New Roman"/>
          <w:sz w:val="24"/>
          <w:szCs w:val="24"/>
          <w:lang w:val="uk-UA"/>
        </w:rPr>
        <w:t>Селіверстова</w:t>
      </w:r>
      <w:proofErr w:type="spellEnd"/>
      <w:r w:rsidRPr="00E95072">
        <w:rPr>
          <w:rFonts w:ascii="Times New Roman" w:hAnsi="Times New Roman" w:cs="Times New Roman"/>
          <w:sz w:val="24"/>
          <w:szCs w:val="24"/>
          <w:lang w:val="uk-UA"/>
        </w:rPr>
        <w:t xml:space="preserve">, О. В. Скрипник; за </w:t>
      </w:r>
      <w:proofErr w:type="spellStart"/>
      <w:r w:rsidRPr="00E95072">
        <w:rPr>
          <w:rFonts w:ascii="Times New Roman" w:hAnsi="Times New Roman" w:cs="Times New Roman"/>
          <w:sz w:val="24"/>
          <w:szCs w:val="24"/>
          <w:lang w:val="uk-UA"/>
        </w:rPr>
        <w:t>заг</w:t>
      </w:r>
      <w:proofErr w:type="spellEnd"/>
      <w:r w:rsidRPr="00E95072">
        <w:rPr>
          <w:rFonts w:ascii="Times New Roman" w:hAnsi="Times New Roman" w:cs="Times New Roman"/>
          <w:sz w:val="24"/>
          <w:szCs w:val="24"/>
          <w:lang w:val="uk-UA"/>
        </w:rPr>
        <w:t xml:space="preserve">. ред. </w:t>
      </w:r>
      <w:proofErr w:type="spellStart"/>
      <w:r w:rsidRPr="00E95072">
        <w:rPr>
          <w:rFonts w:ascii="Times New Roman" w:hAnsi="Times New Roman" w:cs="Times New Roman"/>
          <w:sz w:val="24"/>
          <w:szCs w:val="24"/>
          <w:lang w:val="uk-UA"/>
        </w:rPr>
        <w:t>Безрутченка</w:t>
      </w:r>
      <w:proofErr w:type="spellEnd"/>
      <w:r w:rsidRPr="00E95072">
        <w:rPr>
          <w:rFonts w:ascii="Times New Roman" w:hAnsi="Times New Roman" w:cs="Times New Roman"/>
          <w:sz w:val="24"/>
          <w:szCs w:val="24"/>
          <w:lang w:val="uk-UA"/>
        </w:rPr>
        <w:t xml:space="preserve"> С.М. Київ: Центр учбової літератури, 2012. 274 с.</w:t>
      </w:r>
    </w:p>
    <w:p w14:paraId="74A9CB73" w14:textId="77777777" w:rsidR="000F0836" w:rsidRPr="00E95072" w:rsidRDefault="000F0836" w:rsidP="000F0836">
      <w:pPr>
        <w:numPr>
          <w:ilvl w:val="0"/>
          <w:numId w:val="100"/>
        </w:numPr>
        <w:tabs>
          <w:tab w:val="left" w:pos="900"/>
        </w:tabs>
        <w:autoSpaceDE w:val="0"/>
        <w:autoSpaceDN w:val="0"/>
        <w:spacing w:after="0" w:line="240" w:lineRule="auto"/>
        <w:ind w:left="0" w:firstLine="567"/>
        <w:jc w:val="both"/>
        <w:rPr>
          <w:rStyle w:val="badge"/>
          <w:rFonts w:ascii="Times New Roman" w:hAnsi="Times New Roman" w:cs="Times New Roman"/>
          <w:sz w:val="24"/>
          <w:szCs w:val="24"/>
          <w:lang w:val="uk-UA"/>
        </w:rPr>
      </w:pPr>
      <w:proofErr w:type="spellStart"/>
      <w:r w:rsidRPr="00E95072">
        <w:rPr>
          <w:rFonts w:ascii="Times New Roman" w:hAnsi="Times New Roman" w:cs="Times New Roman"/>
          <w:sz w:val="24"/>
          <w:szCs w:val="24"/>
          <w:lang w:val="en-US"/>
        </w:rPr>
        <w:t>Vyhovska</w:t>
      </w:r>
      <w:proofErr w:type="spellEnd"/>
      <w:r w:rsidRPr="00E95072">
        <w:rPr>
          <w:rFonts w:ascii="Times New Roman" w:hAnsi="Times New Roman" w:cs="Times New Roman"/>
          <w:sz w:val="24"/>
          <w:szCs w:val="24"/>
          <w:lang w:val="en-US"/>
        </w:rPr>
        <w:t xml:space="preserve">, N G., </w:t>
      </w:r>
      <w:proofErr w:type="spellStart"/>
      <w:r w:rsidRPr="00E95072">
        <w:rPr>
          <w:rFonts w:ascii="Times New Roman" w:hAnsi="Times New Roman" w:cs="Times New Roman"/>
          <w:sz w:val="24"/>
          <w:szCs w:val="24"/>
          <w:lang w:val="en-US"/>
        </w:rPr>
        <w:t>Polchanov</w:t>
      </w:r>
      <w:proofErr w:type="spellEnd"/>
      <w:r w:rsidRPr="00E95072">
        <w:rPr>
          <w:rFonts w:ascii="Times New Roman" w:hAnsi="Times New Roman" w:cs="Times New Roman"/>
          <w:sz w:val="24"/>
          <w:szCs w:val="24"/>
          <w:lang w:val="en-US"/>
        </w:rPr>
        <w:t xml:space="preserve">, A.Y., Ostapchuk, T.P., </w:t>
      </w:r>
      <w:proofErr w:type="spellStart"/>
      <w:r w:rsidRPr="00E95072">
        <w:rPr>
          <w:rFonts w:ascii="Times New Roman" w:hAnsi="Times New Roman" w:cs="Times New Roman"/>
          <w:sz w:val="24"/>
          <w:szCs w:val="24"/>
          <w:lang w:val="en-US"/>
        </w:rPr>
        <w:t>Dovgaliuk</w:t>
      </w:r>
      <w:proofErr w:type="spellEnd"/>
      <w:r w:rsidRPr="00E95072">
        <w:rPr>
          <w:rFonts w:ascii="Times New Roman" w:hAnsi="Times New Roman" w:cs="Times New Roman"/>
          <w:sz w:val="24"/>
          <w:szCs w:val="24"/>
          <w:lang w:val="en-US"/>
        </w:rPr>
        <w:t xml:space="preserve">, V.V. The impact of solvency and business activity on profitability of mining companies in Ukraine. </w:t>
      </w:r>
      <w:proofErr w:type="spellStart"/>
      <w:r w:rsidRPr="00E95072">
        <w:rPr>
          <w:rFonts w:ascii="Times New Roman" w:hAnsi="Times New Roman" w:cs="Times New Roman"/>
          <w:i/>
          <w:iCs/>
          <w:sz w:val="24"/>
          <w:szCs w:val="24"/>
          <w:lang w:val="en-US"/>
        </w:rPr>
        <w:t>Naukovyi</w:t>
      </w:r>
      <w:proofErr w:type="spellEnd"/>
      <w:r w:rsidRPr="00E95072">
        <w:rPr>
          <w:rFonts w:ascii="Times New Roman" w:hAnsi="Times New Roman" w:cs="Times New Roman"/>
          <w:i/>
          <w:iCs/>
          <w:sz w:val="24"/>
          <w:szCs w:val="24"/>
          <w:lang w:val="en-US"/>
        </w:rPr>
        <w:t xml:space="preserve"> </w:t>
      </w:r>
      <w:proofErr w:type="spellStart"/>
      <w:r w:rsidRPr="00E95072">
        <w:rPr>
          <w:rFonts w:ascii="Times New Roman" w:hAnsi="Times New Roman" w:cs="Times New Roman"/>
          <w:i/>
          <w:iCs/>
          <w:sz w:val="24"/>
          <w:szCs w:val="24"/>
          <w:lang w:val="en-US"/>
        </w:rPr>
        <w:t>Visnyk</w:t>
      </w:r>
      <w:proofErr w:type="spellEnd"/>
      <w:r w:rsidRPr="00E95072">
        <w:rPr>
          <w:rFonts w:ascii="Times New Roman" w:hAnsi="Times New Roman" w:cs="Times New Roman"/>
          <w:i/>
          <w:iCs/>
          <w:sz w:val="24"/>
          <w:szCs w:val="24"/>
          <w:lang w:val="en-US"/>
        </w:rPr>
        <w:t xml:space="preserve"> </w:t>
      </w:r>
      <w:proofErr w:type="spellStart"/>
      <w:r w:rsidRPr="00E95072">
        <w:rPr>
          <w:rFonts w:ascii="Times New Roman" w:hAnsi="Times New Roman" w:cs="Times New Roman"/>
          <w:i/>
          <w:iCs/>
          <w:sz w:val="24"/>
          <w:szCs w:val="24"/>
          <w:lang w:val="en-US"/>
        </w:rPr>
        <w:t>Natsionalnoho</w:t>
      </w:r>
      <w:proofErr w:type="spellEnd"/>
      <w:r w:rsidRPr="00E95072">
        <w:rPr>
          <w:rFonts w:ascii="Times New Roman" w:hAnsi="Times New Roman" w:cs="Times New Roman"/>
          <w:i/>
          <w:iCs/>
          <w:sz w:val="24"/>
          <w:szCs w:val="24"/>
          <w:lang w:val="en-US"/>
        </w:rPr>
        <w:t xml:space="preserve"> </w:t>
      </w:r>
      <w:proofErr w:type="spellStart"/>
      <w:r w:rsidRPr="00E95072">
        <w:rPr>
          <w:rFonts w:ascii="Times New Roman" w:hAnsi="Times New Roman" w:cs="Times New Roman"/>
          <w:i/>
          <w:iCs/>
          <w:sz w:val="24"/>
          <w:szCs w:val="24"/>
          <w:lang w:val="en-US"/>
        </w:rPr>
        <w:t>Hirnychoho</w:t>
      </w:r>
      <w:proofErr w:type="spellEnd"/>
      <w:r w:rsidRPr="00E95072">
        <w:rPr>
          <w:rFonts w:ascii="Times New Roman" w:hAnsi="Times New Roman" w:cs="Times New Roman"/>
          <w:i/>
          <w:iCs/>
          <w:sz w:val="24"/>
          <w:szCs w:val="24"/>
          <w:lang w:val="en-US"/>
        </w:rPr>
        <w:t xml:space="preserve"> </w:t>
      </w:r>
      <w:proofErr w:type="spellStart"/>
      <w:r w:rsidRPr="00E95072">
        <w:rPr>
          <w:rFonts w:ascii="Times New Roman" w:hAnsi="Times New Roman" w:cs="Times New Roman"/>
          <w:i/>
          <w:iCs/>
          <w:sz w:val="24"/>
          <w:szCs w:val="24"/>
          <w:lang w:val="en-US"/>
        </w:rPr>
        <w:t>Universytetu</w:t>
      </w:r>
      <w:proofErr w:type="spellEnd"/>
      <w:r w:rsidRPr="00E95072">
        <w:rPr>
          <w:rFonts w:ascii="Times New Roman" w:hAnsi="Times New Roman" w:cs="Times New Roman"/>
          <w:sz w:val="24"/>
          <w:szCs w:val="24"/>
          <w:lang w:val="en-US"/>
        </w:rPr>
        <w:t>. 2020. Issue 4. P. 164-170</w:t>
      </w:r>
      <w:r w:rsidRPr="00E95072">
        <w:rPr>
          <w:rFonts w:ascii="Times New Roman" w:hAnsi="Times New Roman" w:cs="Times New Roman"/>
          <w:sz w:val="24"/>
          <w:szCs w:val="24"/>
          <w:lang w:val="uk-UA"/>
        </w:rPr>
        <w:t>.</w:t>
      </w:r>
    </w:p>
    <w:p w14:paraId="30EEE64D" w14:textId="77777777" w:rsidR="000F0836" w:rsidRPr="00E95072" w:rsidRDefault="000F0836" w:rsidP="000F0836">
      <w:pPr>
        <w:numPr>
          <w:ilvl w:val="0"/>
          <w:numId w:val="100"/>
        </w:numPr>
        <w:shd w:val="clear" w:color="auto" w:fill="FFFFFF"/>
        <w:tabs>
          <w:tab w:val="left" w:pos="900"/>
        </w:tabs>
        <w:spacing w:after="0" w:line="240" w:lineRule="auto"/>
        <w:ind w:left="0" w:firstLine="567"/>
        <w:jc w:val="both"/>
        <w:rPr>
          <w:rFonts w:ascii="Times New Roman" w:hAnsi="Times New Roman" w:cs="Times New Roman"/>
          <w:color w:val="333333"/>
          <w:sz w:val="24"/>
          <w:szCs w:val="24"/>
          <w:lang w:val="uk-UA" w:eastAsia="uk-UA"/>
        </w:rPr>
      </w:pPr>
      <w:proofErr w:type="spellStart"/>
      <w:r w:rsidRPr="00E95072">
        <w:rPr>
          <w:rFonts w:ascii="Times New Roman" w:hAnsi="Times New Roman" w:cs="Times New Roman"/>
          <w:color w:val="333333"/>
          <w:sz w:val="24"/>
          <w:szCs w:val="24"/>
          <w:lang w:val="uk-UA" w:eastAsia="uk-UA"/>
        </w:rPr>
        <w:t>Polchanov</w:t>
      </w:r>
      <w:proofErr w:type="spellEnd"/>
      <w:r w:rsidRPr="00E95072">
        <w:rPr>
          <w:rFonts w:ascii="Times New Roman" w:hAnsi="Times New Roman" w:cs="Times New Roman"/>
          <w:color w:val="333333"/>
          <w:sz w:val="24"/>
          <w:szCs w:val="24"/>
          <w:lang w:val="uk-UA" w:eastAsia="uk-UA"/>
        </w:rPr>
        <w:t xml:space="preserve"> A.Y., </w:t>
      </w:r>
      <w:proofErr w:type="spellStart"/>
      <w:r w:rsidRPr="00E95072">
        <w:rPr>
          <w:rFonts w:ascii="Times New Roman" w:hAnsi="Times New Roman" w:cs="Times New Roman"/>
          <w:color w:val="333333"/>
          <w:sz w:val="24"/>
          <w:szCs w:val="24"/>
          <w:lang w:val="uk-UA" w:eastAsia="uk-UA"/>
        </w:rPr>
        <w:t>Vyhovska</w:t>
      </w:r>
      <w:proofErr w:type="spellEnd"/>
      <w:r w:rsidRPr="00E95072">
        <w:rPr>
          <w:rFonts w:ascii="Times New Roman" w:hAnsi="Times New Roman" w:cs="Times New Roman"/>
          <w:color w:val="333333"/>
          <w:sz w:val="24"/>
          <w:szCs w:val="24"/>
          <w:lang w:val="uk-UA" w:eastAsia="uk-UA"/>
        </w:rPr>
        <w:t xml:space="preserve"> N.G., </w:t>
      </w:r>
      <w:proofErr w:type="spellStart"/>
      <w:r w:rsidRPr="00E95072">
        <w:rPr>
          <w:rFonts w:ascii="Times New Roman" w:hAnsi="Times New Roman" w:cs="Times New Roman"/>
          <w:color w:val="333333"/>
          <w:sz w:val="24"/>
          <w:szCs w:val="24"/>
          <w:lang w:val="uk-UA" w:eastAsia="uk-UA"/>
        </w:rPr>
        <w:t>Valinkevych</w:t>
      </w:r>
      <w:proofErr w:type="spellEnd"/>
      <w:r w:rsidRPr="00E95072">
        <w:rPr>
          <w:rFonts w:ascii="Times New Roman" w:hAnsi="Times New Roman" w:cs="Times New Roman"/>
          <w:color w:val="333333"/>
          <w:sz w:val="24"/>
          <w:szCs w:val="24"/>
          <w:lang w:val="uk-UA" w:eastAsia="uk-UA"/>
        </w:rPr>
        <w:t xml:space="preserve"> N.V., </w:t>
      </w:r>
      <w:proofErr w:type="spellStart"/>
      <w:r w:rsidRPr="00E95072">
        <w:rPr>
          <w:rFonts w:ascii="Times New Roman" w:hAnsi="Times New Roman" w:cs="Times New Roman"/>
          <w:color w:val="333333"/>
          <w:sz w:val="24"/>
          <w:szCs w:val="24"/>
          <w:lang w:val="uk-UA" w:eastAsia="uk-UA"/>
        </w:rPr>
        <w:t>Lytvynchuk</w:t>
      </w:r>
      <w:proofErr w:type="spellEnd"/>
      <w:r w:rsidRPr="00E95072">
        <w:rPr>
          <w:rFonts w:ascii="Times New Roman" w:hAnsi="Times New Roman" w:cs="Times New Roman"/>
          <w:color w:val="333333"/>
          <w:sz w:val="24"/>
          <w:szCs w:val="24"/>
          <w:lang w:val="uk-UA" w:eastAsia="uk-UA"/>
        </w:rPr>
        <w:t xml:space="preserve"> I.V., </w:t>
      </w:r>
      <w:proofErr w:type="spellStart"/>
      <w:r w:rsidRPr="00E95072">
        <w:rPr>
          <w:rFonts w:ascii="Times New Roman" w:hAnsi="Times New Roman" w:cs="Times New Roman"/>
          <w:color w:val="333333"/>
          <w:sz w:val="24"/>
          <w:szCs w:val="24"/>
          <w:lang w:val="uk-UA" w:eastAsia="uk-UA"/>
        </w:rPr>
        <w:t>Polchanov</w:t>
      </w:r>
      <w:proofErr w:type="spellEnd"/>
      <w:r w:rsidRPr="00E95072">
        <w:rPr>
          <w:rFonts w:ascii="Times New Roman" w:hAnsi="Times New Roman" w:cs="Times New Roman"/>
          <w:color w:val="333333"/>
          <w:sz w:val="24"/>
          <w:szCs w:val="24"/>
          <w:lang w:val="uk-UA" w:eastAsia="uk-UA"/>
        </w:rPr>
        <w:t xml:space="preserve"> O.Y. </w:t>
      </w:r>
      <w:proofErr w:type="spellStart"/>
      <w:r w:rsidRPr="00E95072">
        <w:rPr>
          <w:rFonts w:ascii="Times New Roman" w:hAnsi="Times New Roman" w:cs="Times New Roman"/>
          <w:color w:val="333333"/>
          <w:sz w:val="24"/>
          <w:szCs w:val="24"/>
          <w:lang w:val="uk-UA" w:eastAsia="uk-UA"/>
        </w:rPr>
        <w:t>Modeling</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the</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return</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on</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investment</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in</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human</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capital</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in</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the</w:t>
      </w:r>
      <w:proofErr w:type="spellEnd"/>
      <w:r w:rsidRPr="00E95072">
        <w:rPr>
          <w:rFonts w:ascii="Times New Roman" w:hAnsi="Times New Roman" w:cs="Times New Roman"/>
          <w:color w:val="333333"/>
          <w:sz w:val="24"/>
          <w:szCs w:val="24"/>
          <w:lang w:val="uk-UA" w:eastAsia="uk-UA"/>
        </w:rPr>
        <w:t xml:space="preserve"> IT </w:t>
      </w:r>
      <w:proofErr w:type="spellStart"/>
      <w:r w:rsidRPr="00E95072">
        <w:rPr>
          <w:rFonts w:ascii="Times New Roman" w:hAnsi="Times New Roman" w:cs="Times New Roman"/>
          <w:color w:val="333333"/>
          <w:sz w:val="24"/>
          <w:szCs w:val="24"/>
          <w:lang w:val="uk-UA" w:eastAsia="uk-UA"/>
        </w:rPr>
        <w:t>industry</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of</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color w:val="333333"/>
          <w:sz w:val="24"/>
          <w:szCs w:val="24"/>
          <w:lang w:val="uk-UA" w:eastAsia="uk-UA"/>
        </w:rPr>
        <w:t>Ukraine</w:t>
      </w:r>
      <w:proofErr w:type="spellEnd"/>
      <w:r w:rsidRPr="00E95072">
        <w:rPr>
          <w:rFonts w:ascii="Times New Roman" w:hAnsi="Times New Roman" w:cs="Times New Roman"/>
          <w:color w:val="333333"/>
          <w:sz w:val="24"/>
          <w:szCs w:val="24"/>
          <w:lang w:val="uk-UA" w:eastAsia="uk-UA"/>
        </w:rPr>
        <w:t xml:space="preserve">. </w:t>
      </w:r>
      <w:proofErr w:type="spellStart"/>
      <w:r w:rsidRPr="00E95072">
        <w:rPr>
          <w:rFonts w:ascii="Times New Roman" w:hAnsi="Times New Roman" w:cs="Times New Roman"/>
          <w:i/>
          <w:iCs/>
          <w:color w:val="333333"/>
          <w:sz w:val="24"/>
          <w:szCs w:val="24"/>
          <w:lang w:val="uk-UA" w:eastAsia="uk-UA"/>
        </w:rPr>
        <w:t>Naukovyi</w:t>
      </w:r>
      <w:proofErr w:type="spellEnd"/>
      <w:r w:rsidRPr="00E95072">
        <w:rPr>
          <w:rFonts w:ascii="Times New Roman" w:hAnsi="Times New Roman" w:cs="Times New Roman"/>
          <w:i/>
          <w:iCs/>
          <w:color w:val="333333"/>
          <w:sz w:val="24"/>
          <w:szCs w:val="24"/>
          <w:lang w:val="uk-UA" w:eastAsia="uk-UA"/>
        </w:rPr>
        <w:t xml:space="preserve"> </w:t>
      </w:r>
      <w:proofErr w:type="spellStart"/>
      <w:r w:rsidRPr="00E95072">
        <w:rPr>
          <w:rFonts w:ascii="Times New Roman" w:hAnsi="Times New Roman" w:cs="Times New Roman"/>
          <w:i/>
          <w:iCs/>
          <w:color w:val="333333"/>
          <w:sz w:val="24"/>
          <w:szCs w:val="24"/>
          <w:lang w:val="uk-UA" w:eastAsia="uk-UA"/>
        </w:rPr>
        <w:t>Visnyk</w:t>
      </w:r>
      <w:proofErr w:type="spellEnd"/>
      <w:r w:rsidRPr="00E95072">
        <w:rPr>
          <w:rFonts w:ascii="Times New Roman" w:hAnsi="Times New Roman" w:cs="Times New Roman"/>
          <w:i/>
          <w:iCs/>
          <w:color w:val="333333"/>
          <w:sz w:val="24"/>
          <w:szCs w:val="24"/>
          <w:lang w:val="uk-UA" w:eastAsia="uk-UA"/>
        </w:rPr>
        <w:t xml:space="preserve"> </w:t>
      </w:r>
      <w:proofErr w:type="spellStart"/>
      <w:r w:rsidRPr="00E95072">
        <w:rPr>
          <w:rFonts w:ascii="Times New Roman" w:hAnsi="Times New Roman" w:cs="Times New Roman"/>
          <w:i/>
          <w:iCs/>
          <w:color w:val="333333"/>
          <w:sz w:val="24"/>
          <w:szCs w:val="24"/>
          <w:lang w:val="uk-UA" w:eastAsia="uk-UA"/>
        </w:rPr>
        <w:t>Natsionalnoho</w:t>
      </w:r>
      <w:proofErr w:type="spellEnd"/>
      <w:r w:rsidRPr="00E95072">
        <w:rPr>
          <w:rFonts w:ascii="Times New Roman" w:hAnsi="Times New Roman" w:cs="Times New Roman"/>
          <w:i/>
          <w:iCs/>
          <w:color w:val="333333"/>
          <w:sz w:val="24"/>
          <w:szCs w:val="24"/>
          <w:lang w:val="uk-UA" w:eastAsia="uk-UA"/>
        </w:rPr>
        <w:t xml:space="preserve"> </w:t>
      </w:r>
      <w:proofErr w:type="spellStart"/>
      <w:r w:rsidRPr="00E95072">
        <w:rPr>
          <w:rFonts w:ascii="Times New Roman" w:hAnsi="Times New Roman" w:cs="Times New Roman"/>
          <w:i/>
          <w:iCs/>
          <w:color w:val="333333"/>
          <w:sz w:val="24"/>
          <w:szCs w:val="24"/>
          <w:lang w:val="uk-UA" w:eastAsia="uk-UA"/>
        </w:rPr>
        <w:t>Hirnychoho</w:t>
      </w:r>
      <w:proofErr w:type="spellEnd"/>
      <w:r w:rsidRPr="00E95072">
        <w:rPr>
          <w:rFonts w:ascii="Times New Roman" w:hAnsi="Times New Roman" w:cs="Times New Roman"/>
          <w:i/>
          <w:iCs/>
          <w:color w:val="333333"/>
          <w:sz w:val="24"/>
          <w:szCs w:val="24"/>
          <w:lang w:val="uk-UA" w:eastAsia="uk-UA"/>
        </w:rPr>
        <w:t xml:space="preserve"> </w:t>
      </w:r>
      <w:proofErr w:type="spellStart"/>
      <w:r w:rsidRPr="00E95072">
        <w:rPr>
          <w:rFonts w:ascii="Times New Roman" w:hAnsi="Times New Roman" w:cs="Times New Roman"/>
          <w:i/>
          <w:iCs/>
          <w:color w:val="333333"/>
          <w:sz w:val="24"/>
          <w:szCs w:val="24"/>
          <w:lang w:val="uk-UA" w:eastAsia="uk-UA"/>
        </w:rPr>
        <w:t>Universytetu</w:t>
      </w:r>
      <w:proofErr w:type="spellEnd"/>
      <w:r w:rsidRPr="00E95072">
        <w:rPr>
          <w:rFonts w:ascii="Times New Roman" w:hAnsi="Times New Roman" w:cs="Times New Roman"/>
          <w:color w:val="333333"/>
          <w:sz w:val="24"/>
          <w:szCs w:val="24"/>
          <w:lang w:val="uk-UA" w:eastAsia="uk-UA"/>
        </w:rPr>
        <w:t xml:space="preserve">. 2024. </w:t>
      </w:r>
      <w:proofErr w:type="spellStart"/>
      <w:r w:rsidRPr="00E95072">
        <w:rPr>
          <w:rFonts w:ascii="Times New Roman" w:hAnsi="Times New Roman" w:cs="Times New Roman"/>
          <w:color w:val="333333"/>
          <w:sz w:val="24"/>
          <w:szCs w:val="24"/>
          <w:lang w:val="uk-UA" w:eastAsia="uk-UA"/>
        </w:rPr>
        <w:t>Issue</w:t>
      </w:r>
      <w:proofErr w:type="spellEnd"/>
      <w:r w:rsidRPr="00E95072">
        <w:rPr>
          <w:rFonts w:ascii="Times New Roman" w:hAnsi="Times New Roman" w:cs="Times New Roman"/>
          <w:color w:val="333333"/>
          <w:sz w:val="24"/>
          <w:szCs w:val="24"/>
          <w:lang w:val="uk-UA" w:eastAsia="uk-UA"/>
        </w:rPr>
        <w:t xml:space="preserve"> 1. </w:t>
      </w:r>
      <w:proofErr w:type="spellStart"/>
      <w:r w:rsidRPr="00E95072">
        <w:rPr>
          <w:rFonts w:ascii="Times New Roman" w:hAnsi="Times New Roman" w:cs="Times New Roman"/>
          <w:color w:val="333333"/>
          <w:sz w:val="24"/>
          <w:szCs w:val="24"/>
          <w:lang w:val="uk-UA" w:eastAsia="uk-UA"/>
        </w:rPr>
        <w:t>pp</w:t>
      </w:r>
      <w:proofErr w:type="spellEnd"/>
      <w:r w:rsidRPr="00E95072">
        <w:rPr>
          <w:rFonts w:ascii="Times New Roman" w:hAnsi="Times New Roman" w:cs="Times New Roman"/>
          <w:color w:val="333333"/>
          <w:sz w:val="24"/>
          <w:szCs w:val="24"/>
          <w:lang w:val="uk-UA" w:eastAsia="uk-UA"/>
        </w:rPr>
        <w:t>. 191–196. URL: https://doi.org/10.33271/nvngu/2024-1/191 </w:t>
      </w:r>
    </w:p>
    <w:p w14:paraId="5805E4A0" w14:textId="77777777" w:rsidR="000F0836" w:rsidRPr="00E95072" w:rsidRDefault="000F0836" w:rsidP="000F0836">
      <w:pPr>
        <w:numPr>
          <w:ilvl w:val="0"/>
          <w:numId w:val="100"/>
        </w:numPr>
        <w:tabs>
          <w:tab w:val="left" w:pos="900"/>
        </w:tabs>
        <w:autoSpaceDE w:val="0"/>
        <w:autoSpaceDN w:val="0"/>
        <w:spacing w:after="0" w:line="240" w:lineRule="auto"/>
        <w:ind w:left="0" w:firstLine="567"/>
        <w:jc w:val="both"/>
        <w:rPr>
          <w:rFonts w:ascii="Times New Roman" w:hAnsi="Times New Roman" w:cs="Times New Roman"/>
          <w:sz w:val="24"/>
          <w:szCs w:val="24"/>
          <w:lang w:val="uk-UA"/>
        </w:rPr>
      </w:pPr>
      <w:proofErr w:type="spellStart"/>
      <w:r w:rsidRPr="00E95072">
        <w:rPr>
          <w:rFonts w:ascii="Times New Roman" w:hAnsi="Times New Roman" w:cs="Times New Roman"/>
          <w:sz w:val="24"/>
          <w:szCs w:val="24"/>
          <w:lang w:val="uk-UA"/>
        </w:rPr>
        <w:t>Фролов</w:t>
      </w:r>
      <w:proofErr w:type="spellEnd"/>
      <w:r w:rsidRPr="00E95072">
        <w:rPr>
          <w:rFonts w:ascii="Times New Roman" w:hAnsi="Times New Roman" w:cs="Times New Roman"/>
          <w:sz w:val="24"/>
          <w:szCs w:val="24"/>
          <w:lang w:val="uk-UA"/>
        </w:rPr>
        <w:t xml:space="preserve"> С.М., Виговська Н.Г., Дзюба В.В. Фінансова політика щодо формування оптимальної структури капіталу корпорацій. </w:t>
      </w:r>
      <w:r w:rsidRPr="00E95072">
        <w:rPr>
          <w:rFonts w:ascii="Times New Roman" w:hAnsi="Times New Roman" w:cs="Times New Roman"/>
          <w:i/>
          <w:iCs/>
          <w:sz w:val="24"/>
          <w:szCs w:val="24"/>
          <w:lang w:val="uk-UA"/>
        </w:rPr>
        <w:t>Економіка, управління та адміністрування.</w:t>
      </w:r>
      <w:r w:rsidRPr="00E95072">
        <w:rPr>
          <w:rFonts w:ascii="Times New Roman" w:hAnsi="Times New Roman" w:cs="Times New Roman"/>
          <w:sz w:val="24"/>
          <w:szCs w:val="24"/>
          <w:lang w:val="uk-UA"/>
        </w:rPr>
        <w:t xml:space="preserve"> 2021. № 2(96). С. 85-90. </w:t>
      </w:r>
    </w:p>
    <w:p w14:paraId="7D2E510C" w14:textId="77777777" w:rsidR="000F0836" w:rsidRPr="00E95072" w:rsidRDefault="000F0836" w:rsidP="00C35AEE">
      <w:pPr>
        <w:autoSpaceDE w:val="0"/>
        <w:autoSpaceDN w:val="0"/>
        <w:spacing w:after="0" w:line="240" w:lineRule="auto"/>
        <w:jc w:val="center"/>
        <w:rPr>
          <w:rFonts w:ascii="Times New Roman" w:hAnsi="Times New Roman" w:cs="Times New Roman"/>
          <w:b/>
          <w:sz w:val="24"/>
          <w:szCs w:val="24"/>
          <w:lang w:val="uk-UA" w:eastAsia="uk-UA"/>
        </w:rPr>
      </w:pPr>
      <w:r w:rsidRPr="00E95072">
        <w:rPr>
          <w:rFonts w:ascii="Times New Roman" w:hAnsi="Times New Roman" w:cs="Times New Roman"/>
          <w:b/>
          <w:sz w:val="24"/>
          <w:szCs w:val="24"/>
          <w:lang w:val="uk-UA" w:eastAsia="uk-UA"/>
        </w:rPr>
        <w:lastRenderedPageBreak/>
        <w:t>13. Інформаційні ресурси в Інтернеті</w:t>
      </w:r>
    </w:p>
    <w:p w14:paraId="0BCCDCE0" w14:textId="77777777" w:rsidR="000F0836" w:rsidRPr="00E95072" w:rsidRDefault="000F0836" w:rsidP="000F0836">
      <w:pPr>
        <w:widowControl w:val="0"/>
        <w:numPr>
          <w:ilvl w:val="0"/>
          <w:numId w:val="99"/>
        </w:numPr>
        <w:tabs>
          <w:tab w:val="left" w:pos="540"/>
          <w:tab w:val="left" w:pos="993"/>
          <w:tab w:val="left" w:pos="1080"/>
          <w:tab w:val="left" w:pos="1260"/>
          <w:tab w:val="left" w:pos="1701"/>
        </w:tabs>
        <w:spacing w:after="0" w:line="240" w:lineRule="auto"/>
        <w:ind w:firstLine="567"/>
        <w:jc w:val="both"/>
        <w:rPr>
          <w:rFonts w:ascii="Times New Roman" w:hAnsi="Times New Roman" w:cs="Times New Roman"/>
          <w:sz w:val="24"/>
          <w:szCs w:val="24"/>
          <w:lang w:val="uk-UA"/>
        </w:rPr>
      </w:pPr>
      <w:r w:rsidRPr="00E95072">
        <w:rPr>
          <w:rFonts w:ascii="Times New Roman" w:hAnsi="Times New Roman" w:cs="Times New Roman"/>
          <w:sz w:val="24"/>
          <w:szCs w:val="24"/>
          <w:lang w:val="uk-UA"/>
        </w:rPr>
        <w:t>Сайт бібліотеки Державного університету «Житомирська політехніка»</w:t>
      </w:r>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en-US"/>
        </w:rPr>
        <w:t xml:space="preserve">URL: </w:t>
      </w:r>
      <w:r w:rsidRPr="00E95072">
        <w:rPr>
          <w:rFonts w:ascii="Times New Roman" w:hAnsi="Times New Roman" w:cs="Times New Roman"/>
          <w:sz w:val="24"/>
          <w:szCs w:val="24"/>
          <w:lang w:val="uk-UA"/>
        </w:rPr>
        <w:t>http://lib.ztu.edu.ua.</w:t>
      </w:r>
    </w:p>
    <w:p w14:paraId="4D42246A" w14:textId="77777777" w:rsidR="000F0836" w:rsidRPr="00E95072" w:rsidRDefault="000F0836" w:rsidP="000F0836">
      <w:pPr>
        <w:widowControl w:val="0"/>
        <w:numPr>
          <w:ilvl w:val="0"/>
          <w:numId w:val="99"/>
        </w:numPr>
        <w:tabs>
          <w:tab w:val="left" w:pos="540"/>
          <w:tab w:val="left" w:pos="993"/>
          <w:tab w:val="left" w:pos="1080"/>
          <w:tab w:val="left" w:pos="1260"/>
          <w:tab w:val="left" w:pos="1701"/>
        </w:tabs>
        <w:spacing w:after="0" w:line="240" w:lineRule="auto"/>
        <w:ind w:firstLine="567"/>
        <w:jc w:val="both"/>
        <w:rPr>
          <w:rFonts w:ascii="Times New Roman" w:hAnsi="Times New Roman" w:cs="Times New Roman"/>
          <w:b/>
          <w:i/>
          <w:sz w:val="24"/>
          <w:szCs w:val="24"/>
          <w:lang w:val="uk-UA"/>
        </w:rPr>
      </w:pPr>
      <w:r w:rsidRPr="00E95072">
        <w:rPr>
          <w:rFonts w:ascii="Times New Roman" w:hAnsi="Times New Roman" w:cs="Times New Roman"/>
          <w:sz w:val="24"/>
          <w:szCs w:val="24"/>
          <w:lang w:val="uk-UA"/>
        </w:rPr>
        <w:t xml:space="preserve"> Освітній портал Державного університету «Житомирська політехніка»</w:t>
      </w:r>
      <w:r w:rsidRPr="00E95072">
        <w:rPr>
          <w:rFonts w:ascii="Times New Roman" w:hAnsi="Times New Roman" w:cs="Times New Roman"/>
          <w:sz w:val="24"/>
          <w:szCs w:val="24"/>
        </w:rPr>
        <w:t xml:space="preserve">. </w:t>
      </w:r>
      <w:r w:rsidRPr="00E95072">
        <w:rPr>
          <w:rFonts w:ascii="Times New Roman" w:hAnsi="Times New Roman" w:cs="Times New Roman"/>
          <w:sz w:val="24"/>
          <w:szCs w:val="24"/>
          <w:lang w:val="en-US"/>
        </w:rPr>
        <w:t xml:space="preserve">URL: </w:t>
      </w:r>
      <w:r w:rsidRPr="00E95072">
        <w:rPr>
          <w:rFonts w:ascii="Times New Roman" w:hAnsi="Times New Roman" w:cs="Times New Roman"/>
          <w:sz w:val="24"/>
          <w:szCs w:val="24"/>
          <w:lang w:val="uk-UA"/>
        </w:rPr>
        <w:t>http://learn.ztu.edu.ua.</w:t>
      </w:r>
    </w:p>
    <w:p w14:paraId="7D7BC255" w14:textId="77777777" w:rsidR="000F0836" w:rsidRPr="00E95072" w:rsidRDefault="000F0836" w:rsidP="000F0836">
      <w:pPr>
        <w:pStyle w:val="17"/>
        <w:widowControl w:val="0"/>
        <w:numPr>
          <w:ilvl w:val="0"/>
          <w:numId w:val="99"/>
        </w:numPr>
        <w:tabs>
          <w:tab w:val="left" w:pos="540"/>
          <w:tab w:val="left" w:pos="993"/>
          <w:tab w:val="left" w:pos="1080"/>
          <w:tab w:val="left" w:pos="1260"/>
          <w:tab w:val="left" w:pos="1701"/>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E95072">
        <w:rPr>
          <w:rFonts w:ascii="Times New Roman" w:hAnsi="Times New Roman"/>
          <w:sz w:val="24"/>
          <w:szCs w:val="24"/>
        </w:rPr>
        <w:t xml:space="preserve"> Сайт Національної бібліотеки України ім. Вернадського</w:t>
      </w:r>
      <w:r w:rsidRPr="00E95072">
        <w:rPr>
          <w:rFonts w:ascii="Times New Roman" w:hAnsi="Times New Roman"/>
          <w:sz w:val="24"/>
          <w:szCs w:val="24"/>
          <w:lang w:val="ru-RU"/>
        </w:rPr>
        <w:t xml:space="preserve">. </w:t>
      </w:r>
      <w:r w:rsidRPr="00E95072">
        <w:rPr>
          <w:rFonts w:ascii="Times New Roman" w:hAnsi="Times New Roman"/>
          <w:sz w:val="24"/>
          <w:szCs w:val="24"/>
          <w:lang w:val="en-US"/>
        </w:rPr>
        <w:t>URL</w:t>
      </w:r>
      <w:r w:rsidRPr="00E95072">
        <w:rPr>
          <w:rFonts w:ascii="Times New Roman" w:hAnsi="Times New Roman"/>
          <w:sz w:val="24"/>
          <w:szCs w:val="24"/>
          <w:lang w:val="ru-RU"/>
        </w:rPr>
        <w:t xml:space="preserve">: </w:t>
      </w:r>
      <w:r w:rsidRPr="00E95072">
        <w:rPr>
          <w:rFonts w:ascii="Times New Roman" w:hAnsi="Times New Roman"/>
          <w:sz w:val="24"/>
          <w:szCs w:val="24"/>
          <w:lang w:val="en-US"/>
        </w:rPr>
        <w:t>http</w:t>
      </w:r>
      <w:r w:rsidRPr="00E95072">
        <w:rPr>
          <w:rFonts w:ascii="Times New Roman" w:hAnsi="Times New Roman"/>
          <w:sz w:val="24"/>
          <w:szCs w:val="24"/>
          <w:lang w:val="ru-RU"/>
        </w:rPr>
        <w:t>://</w:t>
      </w:r>
      <w:r w:rsidRPr="00E95072">
        <w:rPr>
          <w:rFonts w:ascii="Times New Roman" w:hAnsi="Times New Roman"/>
          <w:sz w:val="24"/>
          <w:szCs w:val="24"/>
          <w:lang w:val="en-US"/>
        </w:rPr>
        <w:t>www</w:t>
      </w:r>
      <w:r w:rsidRPr="00E95072">
        <w:rPr>
          <w:rFonts w:ascii="Times New Roman" w:hAnsi="Times New Roman"/>
          <w:sz w:val="24"/>
          <w:szCs w:val="24"/>
          <w:lang w:val="ru-RU"/>
        </w:rPr>
        <w:t>.</w:t>
      </w:r>
      <w:proofErr w:type="spellStart"/>
      <w:r w:rsidRPr="00E95072">
        <w:rPr>
          <w:rFonts w:ascii="Times New Roman" w:hAnsi="Times New Roman"/>
          <w:sz w:val="24"/>
          <w:szCs w:val="24"/>
          <w:lang w:val="en-US"/>
        </w:rPr>
        <w:t>nbuv</w:t>
      </w:r>
      <w:proofErr w:type="spellEnd"/>
      <w:r w:rsidRPr="00E95072">
        <w:rPr>
          <w:rFonts w:ascii="Times New Roman" w:hAnsi="Times New Roman"/>
          <w:sz w:val="24"/>
          <w:szCs w:val="24"/>
          <w:lang w:val="ru-RU"/>
        </w:rPr>
        <w:t>.</w:t>
      </w:r>
      <w:r w:rsidRPr="00E95072">
        <w:rPr>
          <w:rFonts w:ascii="Times New Roman" w:hAnsi="Times New Roman"/>
          <w:sz w:val="24"/>
          <w:szCs w:val="24"/>
          <w:lang w:val="en-US"/>
        </w:rPr>
        <w:t>gov</w:t>
      </w:r>
      <w:r w:rsidRPr="00E95072">
        <w:rPr>
          <w:rFonts w:ascii="Times New Roman" w:hAnsi="Times New Roman"/>
          <w:sz w:val="24"/>
          <w:szCs w:val="24"/>
          <w:lang w:val="ru-RU"/>
        </w:rPr>
        <w:t>.</w:t>
      </w:r>
      <w:proofErr w:type="spellStart"/>
      <w:r w:rsidRPr="00E95072">
        <w:rPr>
          <w:rFonts w:ascii="Times New Roman" w:hAnsi="Times New Roman"/>
          <w:sz w:val="24"/>
          <w:szCs w:val="24"/>
          <w:lang w:val="en-US"/>
        </w:rPr>
        <w:t>ua</w:t>
      </w:r>
      <w:proofErr w:type="spellEnd"/>
      <w:r w:rsidRPr="00E95072">
        <w:rPr>
          <w:rFonts w:ascii="Times New Roman" w:hAnsi="Times New Roman"/>
          <w:sz w:val="24"/>
          <w:szCs w:val="24"/>
        </w:rPr>
        <w:t>.</w:t>
      </w:r>
      <w:r w:rsidRPr="00E95072">
        <w:rPr>
          <w:rFonts w:ascii="Times New Roman" w:hAnsi="Times New Roman"/>
          <w:sz w:val="24"/>
          <w:szCs w:val="24"/>
          <w:lang w:val="ru-RU"/>
        </w:rPr>
        <w:t xml:space="preserve"> </w:t>
      </w:r>
    </w:p>
    <w:p w14:paraId="0FDB3031" w14:textId="77777777" w:rsidR="000F0836" w:rsidRPr="00E95072" w:rsidRDefault="000F0836" w:rsidP="000F0836">
      <w:pPr>
        <w:pStyle w:val="17"/>
        <w:widowControl w:val="0"/>
        <w:numPr>
          <w:ilvl w:val="0"/>
          <w:numId w:val="99"/>
        </w:numPr>
        <w:tabs>
          <w:tab w:val="left" w:pos="993"/>
          <w:tab w:val="left" w:pos="1752"/>
        </w:tabs>
        <w:autoSpaceDE w:val="0"/>
        <w:autoSpaceDN w:val="0"/>
        <w:spacing w:after="0" w:line="240" w:lineRule="auto"/>
        <w:ind w:left="0" w:firstLine="567"/>
        <w:jc w:val="both"/>
        <w:rPr>
          <w:rFonts w:ascii="Times New Roman" w:hAnsi="Times New Roman"/>
          <w:sz w:val="24"/>
          <w:szCs w:val="24"/>
        </w:rPr>
      </w:pPr>
      <w:r w:rsidRPr="00E95072">
        <w:rPr>
          <w:rFonts w:ascii="Times New Roman" w:hAnsi="Times New Roman"/>
          <w:sz w:val="24"/>
          <w:szCs w:val="24"/>
          <w:lang w:val="ru-RU"/>
        </w:rPr>
        <w:t xml:space="preserve"> </w:t>
      </w:r>
      <w:proofErr w:type="spellStart"/>
      <w:r w:rsidRPr="00E95072">
        <w:rPr>
          <w:rFonts w:ascii="Times New Roman" w:hAnsi="Times New Roman"/>
          <w:sz w:val="24"/>
          <w:szCs w:val="24"/>
          <w:lang w:val="ru-RU"/>
        </w:rPr>
        <w:t>Сервіс</w:t>
      </w:r>
      <w:proofErr w:type="spellEnd"/>
      <w:r w:rsidRPr="00E95072">
        <w:rPr>
          <w:rFonts w:ascii="Times New Roman" w:hAnsi="Times New Roman"/>
          <w:sz w:val="24"/>
          <w:szCs w:val="24"/>
          <w:lang w:val="ru-RU"/>
        </w:rPr>
        <w:t xml:space="preserve"> </w:t>
      </w:r>
      <w:r w:rsidRPr="00E95072">
        <w:rPr>
          <w:rFonts w:ascii="Times New Roman" w:hAnsi="Times New Roman"/>
          <w:sz w:val="24"/>
          <w:szCs w:val="24"/>
          <w:lang w:val="en-US"/>
        </w:rPr>
        <w:t>Google</w:t>
      </w:r>
      <w:r w:rsidRPr="00E95072">
        <w:rPr>
          <w:rFonts w:ascii="Times New Roman" w:hAnsi="Times New Roman"/>
          <w:sz w:val="24"/>
          <w:szCs w:val="24"/>
          <w:lang w:val="ru-RU"/>
        </w:rPr>
        <w:t xml:space="preserve"> </w:t>
      </w:r>
      <w:r w:rsidRPr="00E95072">
        <w:rPr>
          <w:rFonts w:ascii="Times New Roman" w:hAnsi="Times New Roman"/>
          <w:sz w:val="24"/>
          <w:szCs w:val="24"/>
        </w:rPr>
        <w:t xml:space="preserve">Академія. </w:t>
      </w:r>
      <w:r w:rsidRPr="00E95072">
        <w:rPr>
          <w:rFonts w:ascii="Times New Roman" w:hAnsi="Times New Roman"/>
          <w:sz w:val="24"/>
          <w:szCs w:val="24"/>
          <w:lang w:val="en-US"/>
        </w:rPr>
        <w:t>URL</w:t>
      </w:r>
      <w:r w:rsidRPr="00E95072">
        <w:rPr>
          <w:rFonts w:ascii="Times New Roman" w:hAnsi="Times New Roman"/>
          <w:sz w:val="24"/>
          <w:szCs w:val="24"/>
          <w:lang w:val="ru-RU"/>
        </w:rPr>
        <w:t xml:space="preserve">: </w:t>
      </w:r>
      <w:hyperlink r:id="rId14" w:history="1">
        <w:r w:rsidRPr="00E95072">
          <w:rPr>
            <w:rStyle w:val="af4"/>
            <w:rFonts w:ascii="Times New Roman" w:hAnsi="Times New Roman"/>
            <w:sz w:val="24"/>
            <w:szCs w:val="24"/>
            <w:lang w:val="en-US"/>
          </w:rPr>
          <w:t>https</w:t>
        </w:r>
        <w:r w:rsidRPr="00E95072">
          <w:rPr>
            <w:rStyle w:val="af4"/>
            <w:rFonts w:ascii="Times New Roman" w:hAnsi="Times New Roman"/>
            <w:sz w:val="24"/>
            <w:szCs w:val="24"/>
            <w:lang w:val="ru-RU"/>
          </w:rPr>
          <w:t>://</w:t>
        </w:r>
        <w:r w:rsidRPr="00E95072">
          <w:rPr>
            <w:rStyle w:val="af4"/>
            <w:rFonts w:ascii="Times New Roman" w:hAnsi="Times New Roman"/>
            <w:sz w:val="24"/>
            <w:szCs w:val="24"/>
            <w:lang w:val="en-US"/>
          </w:rPr>
          <w:t>scholar</w:t>
        </w:r>
        <w:r w:rsidRPr="00E95072">
          <w:rPr>
            <w:rStyle w:val="af4"/>
            <w:rFonts w:ascii="Times New Roman" w:hAnsi="Times New Roman"/>
            <w:sz w:val="24"/>
            <w:szCs w:val="24"/>
            <w:lang w:val="ru-RU"/>
          </w:rPr>
          <w:t>.</w:t>
        </w:r>
        <w:r w:rsidRPr="00E95072">
          <w:rPr>
            <w:rStyle w:val="af4"/>
            <w:rFonts w:ascii="Times New Roman" w:hAnsi="Times New Roman"/>
            <w:sz w:val="24"/>
            <w:szCs w:val="24"/>
            <w:lang w:val="en-US"/>
          </w:rPr>
          <w:t>google</w:t>
        </w:r>
        <w:r w:rsidRPr="00E95072">
          <w:rPr>
            <w:rStyle w:val="af4"/>
            <w:rFonts w:ascii="Times New Roman" w:hAnsi="Times New Roman"/>
            <w:sz w:val="24"/>
            <w:szCs w:val="24"/>
            <w:lang w:val="ru-RU"/>
          </w:rPr>
          <w:t>.</w:t>
        </w:r>
        <w:r w:rsidRPr="00E95072">
          <w:rPr>
            <w:rStyle w:val="af4"/>
            <w:rFonts w:ascii="Times New Roman" w:hAnsi="Times New Roman"/>
            <w:sz w:val="24"/>
            <w:szCs w:val="24"/>
            <w:lang w:val="en-US"/>
          </w:rPr>
          <w:t>com</w:t>
        </w:r>
        <w:r w:rsidRPr="00E95072">
          <w:rPr>
            <w:rStyle w:val="af4"/>
            <w:rFonts w:ascii="Times New Roman" w:hAnsi="Times New Roman"/>
            <w:sz w:val="24"/>
            <w:szCs w:val="24"/>
            <w:lang w:val="ru-RU"/>
          </w:rPr>
          <w:t>.</w:t>
        </w:r>
        <w:proofErr w:type="spellStart"/>
        <w:r w:rsidRPr="00E95072">
          <w:rPr>
            <w:rStyle w:val="af4"/>
            <w:rFonts w:ascii="Times New Roman" w:hAnsi="Times New Roman"/>
            <w:sz w:val="24"/>
            <w:szCs w:val="24"/>
            <w:lang w:val="en-US"/>
          </w:rPr>
          <w:t>ua</w:t>
        </w:r>
        <w:proofErr w:type="spellEnd"/>
      </w:hyperlink>
    </w:p>
    <w:p w14:paraId="66D47E46" w14:textId="2A470618" w:rsidR="000F0836" w:rsidRPr="00E95072" w:rsidRDefault="000F0836" w:rsidP="000F0836">
      <w:pPr>
        <w:pStyle w:val="17"/>
        <w:widowControl w:val="0"/>
        <w:numPr>
          <w:ilvl w:val="0"/>
          <w:numId w:val="99"/>
        </w:numPr>
        <w:tabs>
          <w:tab w:val="left" w:pos="993"/>
          <w:tab w:val="left" w:pos="1752"/>
        </w:tabs>
        <w:autoSpaceDE w:val="0"/>
        <w:autoSpaceDN w:val="0"/>
        <w:spacing w:after="0" w:line="240" w:lineRule="auto"/>
        <w:ind w:left="0" w:firstLine="567"/>
        <w:jc w:val="both"/>
        <w:rPr>
          <w:rFonts w:ascii="Times New Roman" w:hAnsi="Times New Roman"/>
          <w:sz w:val="24"/>
          <w:szCs w:val="24"/>
        </w:rPr>
      </w:pPr>
      <w:r w:rsidRPr="00E95072">
        <w:rPr>
          <w:rFonts w:ascii="Times New Roman" w:hAnsi="Times New Roman"/>
          <w:sz w:val="24"/>
          <w:szCs w:val="24"/>
          <w:lang w:val="ru-RU"/>
        </w:rPr>
        <w:t xml:space="preserve"> </w:t>
      </w:r>
      <w:proofErr w:type="spellStart"/>
      <w:r w:rsidRPr="00E95072">
        <w:rPr>
          <w:rFonts w:ascii="Times New Roman" w:hAnsi="Times New Roman"/>
          <w:sz w:val="24"/>
          <w:szCs w:val="24"/>
        </w:rPr>
        <w:t>Наукометрична</w:t>
      </w:r>
      <w:proofErr w:type="spellEnd"/>
      <w:r w:rsidRPr="00E95072">
        <w:rPr>
          <w:rFonts w:ascii="Times New Roman" w:hAnsi="Times New Roman"/>
          <w:sz w:val="24"/>
          <w:szCs w:val="24"/>
        </w:rPr>
        <w:t xml:space="preserve"> база </w:t>
      </w:r>
      <w:r w:rsidRPr="00E95072">
        <w:rPr>
          <w:rFonts w:ascii="Times New Roman" w:hAnsi="Times New Roman"/>
          <w:sz w:val="24"/>
          <w:szCs w:val="24"/>
          <w:lang w:val="en-US"/>
        </w:rPr>
        <w:t>Scopus</w:t>
      </w:r>
      <w:r w:rsidRPr="00E95072">
        <w:rPr>
          <w:rFonts w:ascii="Times New Roman" w:hAnsi="Times New Roman"/>
          <w:sz w:val="24"/>
          <w:szCs w:val="24"/>
          <w:lang w:val="ru-RU"/>
        </w:rPr>
        <w:t xml:space="preserve">. </w:t>
      </w:r>
      <w:r w:rsidRPr="00E95072">
        <w:rPr>
          <w:rFonts w:ascii="Times New Roman" w:hAnsi="Times New Roman"/>
          <w:sz w:val="24"/>
          <w:szCs w:val="24"/>
          <w:lang w:val="en-US"/>
        </w:rPr>
        <w:t>URL</w:t>
      </w:r>
      <w:r w:rsidRPr="00E95072">
        <w:rPr>
          <w:rFonts w:ascii="Times New Roman" w:hAnsi="Times New Roman"/>
          <w:sz w:val="24"/>
          <w:szCs w:val="24"/>
          <w:lang w:val="ru-RU"/>
        </w:rPr>
        <w:t xml:space="preserve">: </w:t>
      </w:r>
      <w:r w:rsidRPr="00E95072">
        <w:rPr>
          <w:rFonts w:ascii="Times New Roman" w:hAnsi="Times New Roman"/>
          <w:sz w:val="24"/>
          <w:szCs w:val="24"/>
          <w:lang w:val="en-US"/>
        </w:rPr>
        <w:t>https</w:t>
      </w:r>
      <w:r w:rsidRPr="00E95072">
        <w:rPr>
          <w:rFonts w:ascii="Times New Roman" w:hAnsi="Times New Roman"/>
          <w:sz w:val="24"/>
          <w:szCs w:val="24"/>
          <w:lang w:val="ru-RU"/>
        </w:rPr>
        <w:t>://</w:t>
      </w:r>
      <w:r w:rsidRPr="00E95072">
        <w:rPr>
          <w:rFonts w:ascii="Times New Roman" w:hAnsi="Times New Roman"/>
          <w:sz w:val="24"/>
          <w:szCs w:val="24"/>
          <w:lang w:val="en-US"/>
        </w:rPr>
        <w:t>www</w:t>
      </w:r>
      <w:r w:rsidRPr="00E95072">
        <w:rPr>
          <w:rFonts w:ascii="Times New Roman" w:hAnsi="Times New Roman"/>
          <w:sz w:val="24"/>
          <w:szCs w:val="24"/>
          <w:lang w:val="ru-RU"/>
        </w:rPr>
        <w:t>.</w:t>
      </w:r>
      <w:proofErr w:type="spellStart"/>
      <w:r w:rsidRPr="00E95072">
        <w:rPr>
          <w:rFonts w:ascii="Times New Roman" w:hAnsi="Times New Roman"/>
          <w:sz w:val="24"/>
          <w:szCs w:val="24"/>
          <w:lang w:val="en-US"/>
        </w:rPr>
        <w:t>scopus</w:t>
      </w:r>
      <w:proofErr w:type="spellEnd"/>
      <w:r w:rsidRPr="00E95072">
        <w:rPr>
          <w:rFonts w:ascii="Times New Roman" w:hAnsi="Times New Roman"/>
          <w:sz w:val="24"/>
          <w:szCs w:val="24"/>
          <w:lang w:val="ru-RU"/>
        </w:rPr>
        <w:t>.</w:t>
      </w:r>
      <w:r w:rsidRPr="00E95072">
        <w:rPr>
          <w:rFonts w:ascii="Times New Roman" w:hAnsi="Times New Roman"/>
          <w:sz w:val="24"/>
          <w:szCs w:val="24"/>
          <w:lang w:val="en-US"/>
        </w:rPr>
        <w:t>com</w:t>
      </w:r>
      <w:r w:rsidRPr="00E95072">
        <w:rPr>
          <w:rFonts w:ascii="Times New Roman" w:hAnsi="Times New Roman"/>
          <w:sz w:val="24"/>
          <w:szCs w:val="24"/>
          <w:lang w:val="ru-RU"/>
        </w:rPr>
        <w:t>/</w:t>
      </w:r>
      <w:r w:rsidRPr="00E95072">
        <w:rPr>
          <w:rFonts w:ascii="Times New Roman" w:hAnsi="Times New Roman"/>
          <w:sz w:val="24"/>
          <w:szCs w:val="24"/>
          <w:lang w:val="en-US"/>
        </w:rPr>
        <w:t>search</w:t>
      </w:r>
      <w:r w:rsidRPr="00E95072">
        <w:rPr>
          <w:rFonts w:ascii="Times New Roman" w:hAnsi="Times New Roman"/>
          <w:sz w:val="24"/>
          <w:szCs w:val="24"/>
          <w:lang w:val="ru-RU"/>
        </w:rPr>
        <w:t>/</w:t>
      </w:r>
      <w:r w:rsidRPr="00E95072">
        <w:rPr>
          <w:rFonts w:ascii="Times New Roman" w:hAnsi="Times New Roman"/>
          <w:sz w:val="24"/>
          <w:szCs w:val="24"/>
          <w:lang w:val="en-US"/>
        </w:rPr>
        <w:t>form</w:t>
      </w:r>
      <w:r w:rsidRPr="00E95072">
        <w:rPr>
          <w:rFonts w:ascii="Times New Roman" w:hAnsi="Times New Roman"/>
          <w:sz w:val="24"/>
          <w:szCs w:val="24"/>
          <w:lang w:val="ru-RU"/>
        </w:rPr>
        <w:t>.</w:t>
      </w:r>
      <w:proofErr w:type="spellStart"/>
      <w:r w:rsidRPr="00E95072">
        <w:rPr>
          <w:rFonts w:ascii="Times New Roman" w:hAnsi="Times New Roman"/>
          <w:sz w:val="24"/>
          <w:szCs w:val="24"/>
          <w:lang w:val="en-US"/>
        </w:rPr>
        <w:t>uri</w:t>
      </w:r>
      <w:proofErr w:type="spellEnd"/>
      <w:r w:rsidRPr="00E95072">
        <w:rPr>
          <w:rFonts w:ascii="Times New Roman" w:hAnsi="Times New Roman"/>
          <w:sz w:val="24"/>
          <w:szCs w:val="24"/>
          <w:lang w:val="ru-RU"/>
        </w:rPr>
        <w:t>?</w:t>
      </w:r>
      <w:r w:rsidRPr="00E95072">
        <w:rPr>
          <w:rFonts w:ascii="Times New Roman" w:hAnsi="Times New Roman"/>
          <w:sz w:val="24"/>
          <w:szCs w:val="24"/>
          <w:lang w:val="en-US"/>
        </w:rPr>
        <w:t>display</w:t>
      </w:r>
      <w:r w:rsidRPr="00E95072">
        <w:rPr>
          <w:rFonts w:ascii="Times New Roman" w:hAnsi="Times New Roman"/>
          <w:sz w:val="24"/>
          <w:szCs w:val="24"/>
          <w:lang w:val="ru-RU"/>
        </w:rPr>
        <w:t>=</w:t>
      </w:r>
      <w:r w:rsidRPr="00E95072">
        <w:rPr>
          <w:rFonts w:ascii="Times New Roman" w:hAnsi="Times New Roman"/>
          <w:sz w:val="24"/>
          <w:szCs w:val="24"/>
          <w:lang w:val="en-US"/>
        </w:rPr>
        <w:t>basic</w:t>
      </w:r>
      <w:r w:rsidRPr="00E95072">
        <w:rPr>
          <w:rFonts w:ascii="Times New Roman" w:hAnsi="Times New Roman"/>
          <w:sz w:val="24"/>
          <w:szCs w:val="24"/>
          <w:lang w:val="ru-RU"/>
        </w:rPr>
        <w:t>&amp;</w:t>
      </w:r>
      <w:r w:rsidRPr="00E95072">
        <w:rPr>
          <w:rFonts w:ascii="Times New Roman" w:hAnsi="Times New Roman"/>
          <w:sz w:val="24"/>
          <w:szCs w:val="24"/>
          <w:lang w:val="en-US"/>
        </w:rPr>
        <w:t>zone</w:t>
      </w:r>
      <w:r w:rsidRPr="00E95072">
        <w:rPr>
          <w:rFonts w:ascii="Times New Roman" w:hAnsi="Times New Roman"/>
          <w:sz w:val="24"/>
          <w:szCs w:val="24"/>
          <w:lang w:val="ru-RU"/>
        </w:rPr>
        <w:t>=</w:t>
      </w:r>
      <w:r w:rsidRPr="00E95072">
        <w:rPr>
          <w:rFonts w:ascii="Times New Roman" w:hAnsi="Times New Roman"/>
          <w:sz w:val="24"/>
          <w:szCs w:val="24"/>
          <w:lang w:val="en-US"/>
        </w:rPr>
        <w:t>header</w:t>
      </w:r>
      <w:r w:rsidRPr="00E95072">
        <w:rPr>
          <w:rFonts w:ascii="Times New Roman" w:hAnsi="Times New Roman"/>
          <w:sz w:val="24"/>
          <w:szCs w:val="24"/>
          <w:lang w:val="ru-RU"/>
        </w:rPr>
        <w:t>&amp;</w:t>
      </w:r>
      <w:r w:rsidRPr="00E95072">
        <w:rPr>
          <w:rFonts w:ascii="Times New Roman" w:hAnsi="Times New Roman"/>
          <w:sz w:val="24"/>
          <w:szCs w:val="24"/>
          <w:lang w:val="en-US"/>
        </w:rPr>
        <w:t>origin</w:t>
      </w:r>
      <w:r w:rsidRPr="00E95072">
        <w:rPr>
          <w:rFonts w:ascii="Times New Roman" w:hAnsi="Times New Roman"/>
          <w:sz w:val="24"/>
          <w:szCs w:val="24"/>
          <w:lang w:val="ru-RU"/>
        </w:rPr>
        <w:t>=</w:t>
      </w:r>
      <w:proofErr w:type="spellStart"/>
      <w:r w:rsidRPr="00E95072">
        <w:rPr>
          <w:rFonts w:ascii="Times New Roman" w:hAnsi="Times New Roman"/>
          <w:sz w:val="24"/>
          <w:szCs w:val="24"/>
          <w:lang w:val="en-US"/>
        </w:rPr>
        <w:t>searchbasic</w:t>
      </w:r>
      <w:proofErr w:type="spellEnd"/>
      <w:r w:rsidRPr="00E95072">
        <w:rPr>
          <w:rFonts w:ascii="Times New Roman" w:hAnsi="Times New Roman"/>
          <w:sz w:val="24"/>
          <w:szCs w:val="24"/>
          <w:lang w:val="ru-RU"/>
        </w:rPr>
        <w:t>#</w:t>
      </w:r>
      <w:r w:rsidRPr="00E95072">
        <w:rPr>
          <w:rFonts w:ascii="Times New Roman" w:hAnsi="Times New Roman"/>
          <w:sz w:val="24"/>
          <w:szCs w:val="24"/>
          <w:lang w:val="en-US"/>
        </w:rPr>
        <w:t>basic</w:t>
      </w:r>
    </w:p>
    <w:p w14:paraId="2BA891B9" w14:textId="77777777" w:rsidR="000F0836" w:rsidRPr="00E95072" w:rsidRDefault="000F0836" w:rsidP="000F0836">
      <w:pPr>
        <w:autoSpaceDE w:val="0"/>
        <w:autoSpaceDN w:val="0"/>
        <w:spacing w:after="0" w:line="240" w:lineRule="auto"/>
        <w:jc w:val="both"/>
        <w:rPr>
          <w:rFonts w:ascii="Times New Roman" w:hAnsi="Times New Roman" w:cs="Times New Roman"/>
          <w:b/>
          <w:sz w:val="24"/>
          <w:szCs w:val="24"/>
          <w:lang w:val="uk-UA"/>
        </w:rPr>
      </w:pPr>
    </w:p>
    <w:p w14:paraId="709A786D" w14:textId="77777777" w:rsidR="00331377" w:rsidRPr="00E95072" w:rsidRDefault="00331377" w:rsidP="000F0836">
      <w:pPr>
        <w:spacing w:after="0" w:line="240" w:lineRule="auto"/>
        <w:jc w:val="both"/>
        <w:rPr>
          <w:rFonts w:ascii="Times New Roman" w:hAnsi="Times New Roman" w:cs="Times New Roman"/>
          <w:b/>
          <w:sz w:val="24"/>
          <w:szCs w:val="24"/>
          <w:lang w:val="uk-UA"/>
        </w:rPr>
      </w:pPr>
    </w:p>
    <w:sectPr w:rsidR="00331377" w:rsidRPr="00E95072" w:rsidSect="00331377">
      <w:headerReference w:type="even" r:id="rId15"/>
      <w:headerReference w:type="default" r:id="rId16"/>
      <w:footerReference w:type="default" r:id="rId17"/>
      <w:headerReference w:type="first" r:id="rId18"/>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6B15" w14:textId="77777777" w:rsidR="00B36E31" w:rsidRDefault="00B36E31">
      <w:pPr>
        <w:spacing w:after="0" w:line="240" w:lineRule="auto"/>
      </w:pPr>
      <w:r>
        <w:separator/>
      </w:r>
    </w:p>
  </w:endnote>
  <w:endnote w:type="continuationSeparator" w:id="0">
    <w:p w14:paraId="0687585F" w14:textId="77777777" w:rsidR="00B36E31" w:rsidRDefault="00B3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F334" w14:textId="77777777" w:rsidR="000C3D81" w:rsidRDefault="00F505C8">
    <w:pPr>
      <w:pStyle w:val="ad"/>
      <w:jc w:val="right"/>
    </w:pPr>
    <w:r>
      <w:fldChar w:fldCharType="begin"/>
    </w:r>
    <w:r>
      <w:instrText xml:space="preserve"> PAGE   \* MERGEFORMAT </w:instrText>
    </w:r>
    <w:r>
      <w:fldChar w:fldCharType="separate"/>
    </w:r>
    <w:r w:rsidR="00AA00A1">
      <w:rPr>
        <w:noProof/>
      </w:rPr>
      <w:t>31</w:t>
    </w:r>
    <w:r>
      <w:rPr>
        <w:noProof/>
      </w:rPr>
      <w:fldChar w:fldCharType="end"/>
    </w:r>
  </w:p>
  <w:p w14:paraId="2821E67D" w14:textId="77777777" w:rsidR="000C3D81" w:rsidRDefault="000C3D8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7C94" w14:textId="77777777" w:rsidR="00B36E31" w:rsidRDefault="00B36E31">
      <w:pPr>
        <w:spacing w:after="0" w:line="240" w:lineRule="auto"/>
      </w:pPr>
      <w:r>
        <w:separator/>
      </w:r>
    </w:p>
  </w:footnote>
  <w:footnote w:type="continuationSeparator" w:id="0">
    <w:p w14:paraId="435679B5" w14:textId="77777777" w:rsidR="00B36E31" w:rsidRDefault="00B3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0BCA" w14:textId="77777777" w:rsidR="000C3D81" w:rsidRDefault="000C3D81" w:rsidP="00331377">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274EAAB" w14:textId="77777777" w:rsidR="000C3D81" w:rsidRDefault="000C3D81" w:rsidP="0033137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25"/>
      <w:gridCol w:w="5954"/>
      <w:gridCol w:w="2247"/>
    </w:tblGrid>
    <w:tr w:rsidR="000C3D81" w:rsidRPr="00F728EF" w14:paraId="7CA969F1" w14:textId="77777777" w:rsidTr="00331377">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7763C800" w14:textId="77777777" w:rsidR="000C3D81" w:rsidRPr="00F728EF" w:rsidRDefault="000C3D81" w:rsidP="00354FDD">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49FC8EF4" w14:textId="77777777" w:rsidR="000C3D81" w:rsidRPr="00755EEB" w:rsidRDefault="000C3D81" w:rsidP="00354FDD">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7904F04B" w14:textId="77777777" w:rsidR="000C3D81" w:rsidRPr="00755EEB" w:rsidRDefault="000C3D81" w:rsidP="00354FDD">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4D835C4A" w14:textId="77777777" w:rsidR="000C3D81" w:rsidRPr="00F728EF" w:rsidRDefault="000C3D81" w:rsidP="00354FDD">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43786437" w14:textId="3E67B6DA" w:rsidR="000C3D81" w:rsidRPr="00F728EF" w:rsidRDefault="000C3D81" w:rsidP="007D278E">
          <w:pPr>
            <w:autoSpaceDE w:val="0"/>
            <w:autoSpaceDN w:val="0"/>
            <w:spacing w:line="240" w:lineRule="auto"/>
            <w:jc w:val="center"/>
            <w:rPr>
              <w:b/>
              <w:sz w:val="16"/>
              <w:szCs w:val="16"/>
              <w:lang w:val="uk-UA"/>
            </w:rPr>
          </w:pPr>
          <w:r w:rsidRPr="00D3752D">
            <w:rPr>
              <w:b/>
              <w:sz w:val="16"/>
              <w:szCs w:val="16"/>
              <w:lang w:val="uk-UA"/>
            </w:rPr>
            <w:t>Ф-19.05-0</w:t>
          </w:r>
          <w:r w:rsidRPr="00D3752D">
            <w:rPr>
              <w:b/>
              <w:sz w:val="16"/>
              <w:szCs w:val="16"/>
              <w:lang w:val="en-US"/>
            </w:rPr>
            <w:t>5</w:t>
          </w:r>
          <w:r w:rsidRPr="00D3752D">
            <w:rPr>
              <w:b/>
              <w:sz w:val="16"/>
              <w:szCs w:val="16"/>
              <w:lang w:val="uk-UA"/>
            </w:rPr>
            <w:t>.01/072.00.1/Б/</w:t>
          </w:r>
          <w:r w:rsidR="00C571CE">
            <w:rPr>
              <w:b/>
              <w:sz w:val="16"/>
              <w:szCs w:val="16"/>
              <w:lang w:val="uk-UA"/>
            </w:rPr>
            <w:t>ОК.28/</w:t>
          </w:r>
          <w:r w:rsidRPr="00D3752D">
            <w:rPr>
              <w:b/>
              <w:sz w:val="16"/>
              <w:szCs w:val="16"/>
              <w:lang w:val="uk-UA"/>
            </w:rPr>
            <w:t>202</w:t>
          </w:r>
          <w:r w:rsidR="00C571CE">
            <w:rPr>
              <w:b/>
              <w:sz w:val="16"/>
              <w:szCs w:val="16"/>
              <w:lang w:val="uk-UA"/>
            </w:rPr>
            <w:t>5</w:t>
          </w:r>
        </w:p>
      </w:tc>
    </w:tr>
    <w:tr w:rsidR="000C3D81" w:rsidRPr="00F728EF" w14:paraId="6CD834CE" w14:textId="77777777" w:rsidTr="00331377">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0A524C33" w14:textId="77777777" w:rsidR="000C3D81" w:rsidRPr="00F728EF" w:rsidRDefault="000C3D81" w:rsidP="00354FDD">
          <w:pPr>
            <w:pStyle w:val="a5"/>
            <w:spacing w:line="240" w:lineRule="auto"/>
            <w:ind w:firstLine="0"/>
            <w:jc w:val="center"/>
            <w:rPr>
              <w:b/>
              <w:i/>
              <w:sz w:val="16"/>
              <w:szCs w:val="16"/>
              <w:lang w:val="uk-UA" w:eastAsia="uk-UA"/>
            </w:rPr>
          </w:pPr>
        </w:p>
      </w:tc>
      <w:tc>
        <w:tcPr>
          <w:tcW w:w="3333" w:type="pct"/>
          <w:tcBorders>
            <w:left w:val="single" w:sz="4" w:space="0" w:color="auto"/>
          </w:tcBorders>
          <w:vAlign w:val="center"/>
        </w:tcPr>
        <w:p w14:paraId="1241E791" w14:textId="77777777" w:rsidR="000C3D81" w:rsidRPr="00F728EF" w:rsidRDefault="000C3D81" w:rsidP="00354FDD">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14:paraId="055D7182" w14:textId="77777777" w:rsidR="000C3D81" w:rsidRPr="00F728EF" w:rsidRDefault="000C3D81" w:rsidP="00354FDD">
          <w:pPr>
            <w:pStyle w:val="a5"/>
            <w:spacing w:line="240" w:lineRule="auto"/>
            <w:ind w:firstLine="0"/>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37</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AA00A1">
            <w:rPr>
              <w:i/>
              <w:noProof/>
              <w:sz w:val="16"/>
              <w:szCs w:val="16"/>
              <w:lang w:val="uk-UA" w:eastAsia="uk-UA"/>
            </w:rPr>
            <w:t>31</w:t>
          </w:r>
          <w:r w:rsidRPr="00F728EF">
            <w:rPr>
              <w:i/>
              <w:sz w:val="16"/>
              <w:szCs w:val="16"/>
              <w:lang w:val="uk-UA" w:eastAsia="uk-UA"/>
            </w:rPr>
            <w:fldChar w:fldCharType="end"/>
          </w:r>
        </w:p>
      </w:tc>
    </w:tr>
  </w:tbl>
  <w:p w14:paraId="3D6EC5F6" w14:textId="77777777" w:rsidR="000C3D81" w:rsidRPr="00451A83" w:rsidRDefault="000C3D81" w:rsidP="00331377">
    <w:pPr>
      <w:pStyle w:val="a5"/>
      <w:spacing w:line="360" w:lineRule="auto"/>
      <w:ind w:right="357"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BD5A" w14:textId="77777777" w:rsidR="000C3D81" w:rsidRPr="00E65116" w:rsidRDefault="000C3D81" w:rsidP="00331377">
    <w:pPr>
      <w:pStyle w:val="a5"/>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53"/>
    <w:lvl w:ilvl="0">
      <w:start w:val="1"/>
      <w:numFmt w:val="decimal"/>
      <w:lvlText w:val="%1."/>
      <w:lvlJc w:val="left"/>
      <w:pPr>
        <w:tabs>
          <w:tab w:val="num" w:pos="1068"/>
        </w:tabs>
        <w:ind w:left="1068" w:hanging="360"/>
      </w:pPr>
      <w:rPr>
        <w:rFonts w:ascii="Times New Roman" w:hAnsi="Times New Roman" w:cs="Times New Roman"/>
        <w:b w:val="0"/>
        <w:i w:val="0"/>
      </w:rPr>
    </w:lvl>
  </w:abstractNum>
  <w:abstractNum w:abstractNumId="1" w15:restartNumberingAfterBreak="0">
    <w:nsid w:val="00000016"/>
    <w:multiLevelType w:val="singleLevel"/>
    <w:tmpl w:val="00000016"/>
    <w:name w:val="WW8Num78"/>
    <w:lvl w:ilvl="0">
      <w:start w:val="1"/>
      <w:numFmt w:val="decimal"/>
      <w:lvlText w:val="%1."/>
      <w:lvlJc w:val="left"/>
      <w:pPr>
        <w:tabs>
          <w:tab w:val="num" w:pos="397"/>
        </w:tabs>
        <w:ind w:left="284" w:firstLine="0"/>
      </w:pPr>
    </w:lvl>
  </w:abstractNum>
  <w:abstractNum w:abstractNumId="2" w15:restartNumberingAfterBreak="0">
    <w:nsid w:val="01973E50"/>
    <w:multiLevelType w:val="hybridMultilevel"/>
    <w:tmpl w:val="942255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0AA17662"/>
    <w:multiLevelType w:val="hybridMultilevel"/>
    <w:tmpl w:val="98A2E8F6"/>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0900DA"/>
    <w:multiLevelType w:val="hybridMultilevel"/>
    <w:tmpl w:val="C4663062"/>
    <w:lvl w:ilvl="0" w:tplc="04190011">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15:restartNumberingAfterBreak="0">
    <w:nsid w:val="0E6A29FB"/>
    <w:multiLevelType w:val="hybridMultilevel"/>
    <w:tmpl w:val="737E3E26"/>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0C70ED"/>
    <w:multiLevelType w:val="hybridMultilevel"/>
    <w:tmpl w:val="2DFA3E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F6E19E3"/>
    <w:multiLevelType w:val="hybridMultilevel"/>
    <w:tmpl w:val="9400634A"/>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15:restartNumberingAfterBreak="0">
    <w:nsid w:val="0F7E7A35"/>
    <w:multiLevelType w:val="hybridMultilevel"/>
    <w:tmpl w:val="72405A06"/>
    <w:lvl w:ilvl="0" w:tplc="6A440DB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11034C4F"/>
    <w:multiLevelType w:val="hybridMultilevel"/>
    <w:tmpl w:val="5AFCD6A0"/>
    <w:lvl w:ilvl="0" w:tplc="988CD022">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0F751B"/>
    <w:multiLevelType w:val="hybridMultilevel"/>
    <w:tmpl w:val="D85E2052"/>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988CD022">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683AEB"/>
    <w:multiLevelType w:val="hybridMultilevel"/>
    <w:tmpl w:val="0872397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67E1E54"/>
    <w:multiLevelType w:val="hybridMultilevel"/>
    <w:tmpl w:val="458A44D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26356D"/>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EE4083"/>
    <w:multiLevelType w:val="hybridMultilevel"/>
    <w:tmpl w:val="6B1A3026"/>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8CE5106"/>
    <w:multiLevelType w:val="hybridMultilevel"/>
    <w:tmpl w:val="147E9116"/>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062B0A"/>
    <w:multiLevelType w:val="hybridMultilevel"/>
    <w:tmpl w:val="BD18FA66"/>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7" w15:restartNumberingAfterBreak="0">
    <w:nsid w:val="19127F83"/>
    <w:multiLevelType w:val="hybridMultilevel"/>
    <w:tmpl w:val="CEF8BCAE"/>
    <w:lvl w:ilvl="0" w:tplc="6A440DB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15:restartNumberingAfterBreak="0">
    <w:nsid w:val="1A4B64AC"/>
    <w:multiLevelType w:val="hybridMultilevel"/>
    <w:tmpl w:val="AC58532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15:restartNumberingAfterBreak="0">
    <w:nsid w:val="1D9933CC"/>
    <w:multiLevelType w:val="hybridMultilevel"/>
    <w:tmpl w:val="C5F4A918"/>
    <w:lvl w:ilvl="0" w:tplc="889081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0" w15:restartNumberingAfterBreak="0">
    <w:nsid w:val="1E26559B"/>
    <w:multiLevelType w:val="hybridMultilevel"/>
    <w:tmpl w:val="C4C406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1ED211F9"/>
    <w:multiLevelType w:val="hybridMultilevel"/>
    <w:tmpl w:val="6B6A5192"/>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F3E5707"/>
    <w:multiLevelType w:val="hybridMultilevel"/>
    <w:tmpl w:val="DDB6220E"/>
    <w:lvl w:ilvl="0" w:tplc="A3EAB288">
      <w:numFmt w:val="bullet"/>
      <w:lvlText w:val="‒"/>
      <w:lvlJc w:val="left"/>
      <w:pPr>
        <w:ind w:left="360"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02D1AA7"/>
    <w:multiLevelType w:val="hybridMultilevel"/>
    <w:tmpl w:val="3B0E0CB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0470E20"/>
    <w:multiLevelType w:val="hybridMultilevel"/>
    <w:tmpl w:val="25966F1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07E41AC"/>
    <w:multiLevelType w:val="hybridMultilevel"/>
    <w:tmpl w:val="46048CC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084117F"/>
    <w:multiLevelType w:val="hybridMultilevel"/>
    <w:tmpl w:val="F3603A5A"/>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7" w15:restartNumberingAfterBreak="0">
    <w:nsid w:val="215624D2"/>
    <w:multiLevelType w:val="hybridMultilevel"/>
    <w:tmpl w:val="98A8CC6A"/>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1F20350"/>
    <w:multiLevelType w:val="hybridMultilevel"/>
    <w:tmpl w:val="A6849B84"/>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9" w15:restartNumberingAfterBreak="0">
    <w:nsid w:val="238A0EEF"/>
    <w:multiLevelType w:val="hybridMultilevel"/>
    <w:tmpl w:val="D0D64C9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49944BE"/>
    <w:multiLevelType w:val="hybridMultilevel"/>
    <w:tmpl w:val="DD661CF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4C7262A"/>
    <w:multiLevelType w:val="hybridMultilevel"/>
    <w:tmpl w:val="9836EA3C"/>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2" w15:restartNumberingAfterBreak="0">
    <w:nsid w:val="25927A0E"/>
    <w:multiLevelType w:val="hybridMultilevel"/>
    <w:tmpl w:val="954AD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6EA1E46"/>
    <w:multiLevelType w:val="hybridMultilevel"/>
    <w:tmpl w:val="32600C86"/>
    <w:lvl w:ilvl="0" w:tplc="1DDCC4CE">
      <w:start w:val="1"/>
      <w:numFmt w:val="decimal"/>
      <w:lvlText w:val="%1)"/>
      <w:lvlJc w:val="left"/>
      <w:pPr>
        <w:tabs>
          <w:tab w:val="num" w:pos="939"/>
        </w:tabs>
        <w:ind w:left="919" w:hanging="340"/>
      </w:pPr>
      <w:rPr>
        <w:rFonts w:ascii="Times New Roman" w:hAnsi="Times New Roman" w:hint="default"/>
        <w:b w:val="0"/>
        <w:i w:val="0"/>
        <w:sz w:val="28"/>
      </w:rPr>
    </w:lvl>
    <w:lvl w:ilvl="1" w:tplc="04190019" w:tentative="1">
      <w:start w:val="1"/>
      <w:numFmt w:val="lowerLetter"/>
      <w:lvlText w:val="%2."/>
      <w:lvlJc w:val="left"/>
      <w:pPr>
        <w:tabs>
          <w:tab w:val="num" w:pos="1452"/>
        </w:tabs>
        <w:ind w:left="1452" w:hanging="360"/>
      </w:pPr>
    </w:lvl>
    <w:lvl w:ilvl="2" w:tplc="0419001B" w:tentative="1">
      <w:start w:val="1"/>
      <w:numFmt w:val="lowerRoman"/>
      <w:lvlText w:val="%3."/>
      <w:lvlJc w:val="right"/>
      <w:pPr>
        <w:tabs>
          <w:tab w:val="num" w:pos="2172"/>
        </w:tabs>
        <w:ind w:left="2172" w:hanging="180"/>
      </w:pPr>
    </w:lvl>
    <w:lvl w:ilvl="3" w:tplc="0419000F" w:tentative="1">
      <w:start w:val="1"/>
      <w:numFmt w:val="decimal"/>
      <w:lvlText w:val="%4."/>
      <w:lvlJc w:val="left"/>
      <w:pPr>
        <w:tabs>
          <w:tab w:val="num" w:pos="2892"/>
        </w:tabs>
        <w:ind w:left="2892" w:hanging="360"/>
      </w:pPr>
    </w:lvl>
    <w:lvl w:ilvl="4" w:tplc="04190019" w:tentative="1">
      <w:start w:val="1"/>
      <w:numFmt w:val="lowerLetter"/>
      <w:lvlText w:val="%5."/>
      <w:lvlJc w:val="left"/>
      <w:pPr>
        <w:tabs>
          <w:tab w:val="num" w:pos="3612"/>
        </w:tabs>
        <w:ind w:left="3612" w:hanging="360"/>
      </w:pPr>
    </w:lvl>
    <w:lvl w:ilvl="5" w:tplc="0419001B" w:tentative="1">
      <w:start w:val="1"/>
      <w:numFmt w:val="lowerRoman"/>
      <w:lvlText w:val="%6."/>
      <w:lvlJc w:val="right"/>
      <w:pPr>
        <w:tabs>
          <w:tab w:val="num" w:pos="4332"/>
        </w:tabs>
        <w:ind w:left="4332" w:hanging="180"/>
      </w:pPr>
    </w:lvl>
    <w:lvl w:ilvl="6" w:tplc="0419000F" w:tentative="1">
      <w:start w:val="1"/>
      <w:numFmt w:val="decimal"/>
      <w:lvlText w:val="%7."/>
      <w:lvlJc w:val="left"/>
      <w:pPr>
        <w:tabs>
          <w:tab w:val="num" w:pos="5052"/>
        </w:tabs>
        <w:ind w:left="5052" w:hanging="360"/>
      </w:pPr>
    </w:lvl>
    <w:lvl w:ilvl="7" w:tplc="04190019" w:tentative="1">
      <w:start w:val="1"/>
      <w:numFmt w:val="lowerLetter"/>
      <w:lvlText w:val="%8."/>
      <w:lvlJc w:val="left"/>
      <w:pPr>
        <w:tabs>
          <w:tab w:val="num" w:pos="5772"/>
        </w:tabs>
        <w:ind w:left="5772" w:hanging="360"/>
      </w:pPr>
    </w:lvl>
    <w:lvl w:ilvl="8" w:tplc="0419001B" w:tentative="1">
      <w:start w:val="1"/>
      <w:numFmt w:val="lowerRoman"/>
      <w:lvlText w:val="%9."/>
      <w:lvlJc w:val="right"/>
      <w:pPr>
        <w:tabs>
          <w:tab w:val="num" w:pos="6492"/>
        </w:tabs>
        <w:ind w:left="6492" w:hanging="180"/>
      </w:pPr>
    </w:lvl>
  </w:abstractNum>
  <w:abstractNum w:abstractNumId="34" w15:restartNumberingAfterBreak="0">
    <w:nsid w:val="29136811"/>
    <w:multiLevelType w:val="hybridMultilevel"/>
    <w:tmpl w:val="C2608D4A"/>
    <w:lvl w:ilvl="0" w:tplc="6A440DB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5" w15:restartNumberingAfterBreak="0">
    <w:nsid w:val="2995021C"/>
    <w:multiLevelType w:val="hybridMultilevel"/>
    <w:tmpl w:val="60C6E5E6"/>
    <w:lvl w:ilvl="0" w:tplc="04190019">
      <w:start w:val="1"/>
      <w:numFmt w:val="lowerLetter"/>
      <w:lvlText w:val="%1."/>
      <w:lvlJc w:val="left"/>
      <w:pPr>
        <w:tabs>
          <w:tab w:val="num" w:pos="1233"/>
        </w:tabs>
        <w:ind w:left="1233" w:hanging="360"/>
      </w:pPr>
    </w:lvl>
    <w:lvl w:ilvl="1" w:tplc="04190003" w:tentative="1">
      <w:start w:val="1"/>
      <w:numFmt w:val="bullet"/>
      <w:lvlText w:val="o"/>
      <w:lvlJc w:val="left"/>
      <w:pPr>
        <w:tabs>
          <w:tab w:val="num" w:pos="1953"/>
        </w:tabs>
        <w:ind w:left="1953" w:hanging="360"/>
      </w:pPr>
      <w:rPr>
        <w:rFonts w:ascii="Courier New" w:hAnsi="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36" w15:restartNumberingAfterBreak="0">
    <w:nsid w:val="2A554A01"/>
    <w:multiLevelType w:val="hybridMultilevel"/>
    <w:tmpl w:val="8BDCE5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F436340"/>
    <w:multiLevelType w:val="hybridMultilevel"/>
    <w:tmpl w:val="A3F8F05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F7C5501"/>
    <w:multiLevelType w:val="hybridMultilevel"/>
    <w:tmpl w:val="6A5829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2F9B0FF9"/>
    <w:multiLevelType w:val="hybridMultilevel"/>
    <w:tmpl w:val="069E2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141395B"/>
    <w:multiLevelType w:val="hybridMultilevel"/>
    <w:tmpl w:val="3D2C3D3C"/>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34345DFE"/>
    <w:multiLevelType w:val="hybridMultilevel"/>
    <w:tmpl w:val="3DDEE9B2"/>
    <w:lvl w:ilvl="0" w:tplc="889081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45301F5"/>
    <w:multiLevelType w:val="hybridMultilevel"/>
    <w:tmpl w:val="437421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47C2625"/>
    <w:multiLevelType w:val="hybridMultilevel"/>
    <w:tmpl w:val="632C1B2E"/>
    <w:lvl w:ilvl="0" w:tplc="FFFFFFFF">
      <w:start w:val="1"/>
      <w:numFmt w:val="decimal"/>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349618ED"/>
    <w:multiLevelType w:val="hybridMultilevel"/>
    <w:tmpl w:val="C1184F0E"/>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45" w15:restartNumberingAfterBreak="0">
    <w:nsid w:val="378539D7"/>
    <w:multiLevelType w:val="hybridMultilevel"/>
    <w:tmpl w:val="33940B1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6" w15:restartNumberingAfterBreak="0">
    <w:nsid w:val="38722A1B"/>
    <w:multiLevelType w:val="singleLevel"/>
    <w:tmpl w:val="17A8E5DC"/>
    <w:lvl w:ilvl="0">
      <w:start w:val="1"/>
      <w:numFmt w:val="decimal"/>
      <w:lvlText w:val="%1."/>
      <w:lvlJc w:val="left"/>
      <w:pPr>
        <w:tabs>
          <w:tab w:val="num" w:pos="786"/>
        </w:tabs>
        <w:ind w:left="786" w:hanging="360"/>
      </w:pPr>
    </w:lvl>
  </w:abstractNum>
  <w:abstractNum w:abstractNumId="47" w15:restartNumberingAfterBreak="0">
    <w:nsid w:val="3B2E181D"/>
    <w:multiLevelType w:val="hybridMultilevel"/>
    <w:tmpl w:val="AC3854D4"/>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BCB1058"/>
    <w:multiLevelType w:val="hybridMultilevel"/>
    <w:tmpl w:val="419E9C5C"/>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3D854F2C"/>
    <w:multiLevelType w:val="hybridMultilevel"/>
    <w:tmpl w:val="1648177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3F2532D4"/>
    <w:multiLevelType w:val="hybridMultilevel"/>
    <w:tmpl w:val="587C10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42033A56"/>
    <w:multiLevelType w:val="hybridMultilevel"/>
    <w:tmpl w:val="59CEA638"/>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2" w15:restartNumberingAfterBreak="0">
    <w:nsid w:val="42283FA4"/>
    <w:multiLevelType w:val="hybridMultilevel"/>
    <w:tmpl w:val="5D60BC7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43927054"/>
    <w:multiLevelType w:val="hybridMultilevel"/>
    <w:tmpl w:val="3A38DB28"/>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43D7523E"/>
    <w:multiLevelType w:val="hybridMultilevel"/>
    <w:tmpl w:val="DC94CCB2"/>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45D07BED"/>
    <w:multiLevelType w:val="hybridMultilevel"/>
    <w:tmpl w:val="0E08BE70"/>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6" w15:restartNumberingAfterBreak="0">
    <w:nsid w:val="46363EEF"/>
    <w:multiLevelType w:val="hybridMultilevel"/>
    <w:tmpl w:val="3A961A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97C4CA0"/>
    <w:multiLevelType w:val="hybridMultilevel"/>
    <w:tmpl w:val="BA586858"/>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8" w15:restartNumberingAfterBreak="0">
    <w:nsid w:val="49847FDB"/>
    <w:multiLevelType w:val="hybridMultilevel"/>
    <w:tmpl w:val="B13E4C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49EE7C28"/>
    <w:multiLevelType w:val="hybridMultilevel"/>
    <w:tmpl w:val="ABECED44"/>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0" w15:restartNumberingAfterBreak="0">
    <w:nsid w:val="4A8C1C5A"/>
    <w:multiLevelType w:val="hybridMultilevel"/>
    <w:tmpl w:val="C896B5A8"/>
    <w:lvl w:ilvl="0" w:tplc="1DDCC4CE">
      <w:start w:val="1"/>
      <w:numFmt w:val="decimal"/>
      <w:lvlText w:val="%1)"/>
      <w:lvlJc w:val="left"/>
      <w:pPr>
        <w:tabs>
          <w:tab w:val="num" w:pos="1290"/>
        </w:tabs>
        <w:ind w:left="1270"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1" w15:restartNumberingAfterBreak="0">
    <w:nsid w:val="4C9C5316"/>
    <w:multiLevelType w:val="hybridMultilevel"/>
    <w:tmpl w:val="782816BA"/>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2" w15:restartNumberingAfterBreak="0">
    <w:nsid w:val="4D841808"/>
    <w:multiLevelType w:val="hybridMultilevel"/>
    <w:tmpl w:val="35148EAA"/>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3" w15:restartNumberingAfterBreak="0">
    <w:nsid w:val="4F413F89"/>
    <w:multiLevelType w:val="hybridMultilevel"/>
    <w:tmpl w:val="7D8CFE58"/>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09225B1"/>
    <w:multiLevelType w:val="hybridMultilevel"/>
    <w:tmpl w:val="5942CF0E"/>
    <w:lvl w:ilvl="0" w:tplc="CE2CE67A">
      <w:start w:val="1"/>
      <w:numFmt w:val="decimal"/>
      <w:lvlText w:val="%1)"/>
      <w:lvlJc w:val="left"/>
      <w:pPr>
        <w:tabs>
          <w:tab w:val="num" w:pos="1276"/>
        </w:tabs>
        <w:ind w:left="1276" w:hanging="360"/>
      </w:pPr>
      <w:rPr>
        <w:rFonts w:hint="default"/>
        <w:b w:val="0"/>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65" w15:restartNumberingAfterBreak="0">
    <w:nsid w:val="50B15BDE"/>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927"/>
        </w:tabs>
        <w:ind w:left="907" w:hanging="34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1236FB5"/>
    <w:multiLevelType w:val="hybridMultilevel"/>
    <w:tmpl w:val="6FF6A47A"/>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5161316E"/>
    <w:multiLevelType w:val="hybridMultilevel"/>
    <w:tmpl w:val="30D47F8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2165A62"/>
    <w:multiLevelType w:val="hybridMultilevel"/>
    <w:tmpl w:val="72023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52874782"/>
    <w:multiLevelType w:val="hybridMultilevel"/>
    <w:tmpl w:val="134A4776"/>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0" w15:restartNumberingAfterBreak="0">
    <w:nsid w:val="52AC6867"/>
    <w:multiLevelType w:val="multilevel"/>
    <w:tmpl w:val="ED70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B96D73"/>
    <w:multiLevelType w:val="hybridMultilevel"/>
    <w:tmpl w:val="48FC61CC"/>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59781471"/>
    <w:multiLevelType w:val="hybridMultilevel"/>
    <w:tmpl w:val="DA022254"/>
    <w:lvl w:ilvl="0" w:tplc="04190011">
      <w:start w:val="1"/>
      <w:numFmt w:val="decimal"/>
      <w:lvlText w:val="%1)"/>
      <w:lvlJc w:val="left"/>
      <w:pPr>
        <w:tabs>
          <w:tab w:val="num" w:pos="1290"/>
        </w:tabs>
        <w:ind w:left="1290" w:hanging="360"/>
      </w:pPr>
    </w:lvl>
    <w:lvl w:ilvl="1" w:tplc="1DDCC4CE">
      <w:start w:val="1"/>
      <w:numFmt w:val="decimal"/>
      <w:lvlText w:val="%2)"/>
      <w:lvlJc w:val="left"/>
      <w:pPr>
        <w:tabs>
          <w:tab w:val="num" w:pos="2010"/>
        </w:tabs>
        <w:ind w:left="1990" w:hanging="340"/>
      </w:pPr>
      <w:rPr>
        <w:rFonts w:ascii="Times New Roman" w:hAnsi="Times New Roman" w:hint="default"/>
        <w:b w:val="0"/>
        <w:i w:val="0"/>
        <w:sz w:val="28"/>
      </w:r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3" w15:restartNumberingAfterBreak="0">
    <w:nsid w:val="5B0B7756"/>
    <w:multiLevelType w:val="hybridMultilevel"/>
    <w:tmpl w:val="D46E141C"/>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5B9B25FE"/>
    <w:multiLevelType w:val="hybridMultilevel"/>
    <w:tmpl w:val="4B7057FE"/>
    <w:lvl w:ilvl="0" w:tplc="889081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5" w15:restartNumberingAfterBreak="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76" w15:restartNumberingAfterBreak="0">
    <w:nsid w:val="5DA37336"/>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60" w:hanging="34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E1E7695"/>
    <w:multiLevelType w:val="hybridMultilevel"/>
    <w:tmpl w:val="A28676E4"/>
    <w:lvl w:ilvl="0" w:tplc="889081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8" w15:restartNumberingAfterBreak="0">
    <w:nsid w:val="5F766A3D"/>
    <w:multiLevelType w:val="multilevel"/>
    <w:tmpl w:val="00841276"/>
    <w:lvl w:ilvl="0">
      <w:start w:val="1"/>
      <w:numFmt w:val="none"/>
      <w:lvlText w:val="а)"/>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New Roman" w:hAnsi="Times New Roman" w:hint="default"/>
        <w:b w:val="0"/>
        <w:i w:val="0"/>
        <w:sz w:val="2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45964F1"/>
    <w:multiLevelType w:val="hybridMultilevel"/>
    <w:tmpl w:val="720CA9AE"/>
    <w:lvl w:ilvl="0" w:tplc="1DDCC4CE">
      <w:start w:val="1"/>
      <w:numFmt w:val="decimal"/>
      <w:lvlText w:val="%1)"/>
      <w:lvlJc w:val="left"/>
      <w:pPr>
        <w:tabs>
          <w:tab w:val="num" w:pos="720"/>
        </w:tabs>
        <w:ind w:left="700"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66A478D7"/>
    <w:multiLevelType w:val="hybridMultilevel"/>
    <w:tmpl w:val="1F067AEC"/>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673067A6"/>
    <w:multiLevelType w:val="hybridMultilevel"/>
    <w:tmpl w:val="41AA64B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67E75B58"/>
    <w:multiLevelType w:val="hybridMultilevel"/>
    <w:tmpl w:val="17F8FDCC"/>
    <w:lvl w:ilvl="0" w:tplc="BF4083C2">
      <w:start w:val="1"/>
      <w:numFmt w:val="decimal"/>
      <w:lvlText w:val="%1)"/>
      <w:lvlJc w:val="left"/>
      <w:pPr>
        <w:tabs>
          <w:tab w:val="num" w:pos="926"/>
        </w:tabs>
        <w:ind w:left="926" w:hanging="36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83" w15:restartNumberingAfterBreak="0">
    <w:nsid w:val="6899735A"/>
    <w:multiLevelType w:val="hybridMultilevel"/>
    <w:tmpl w:val="0D7A4DD6"/>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8E97695"/>
    <w:multiLevelType w:val="hybridMultilevel"/>
    <w:tmpl w:val="1EBC79A6"/>
    <w:lvl w:ilvl="0" w:tplc="1DDCC4CE">
      <w:start w:val="1"/>
      <w:numFmt w:val="decimal"/>
      <w:lvlText w:val="%1)"/>
      <w:lvlJc w:val="left"/>
      <w:pPr>
        <w:tabs>
          <w:tab w:val="num" w:pos="732"/>
        </w:tabs>
        <w:ind w:left="712" w:hanging="340"/>
      </w:pPr>
      <w:rPr>
        <w:rFonts w:ascii="Times New Roman" w:hAnsi="Times New Roman" w:hint="default"/>
        <w:b w:val="0"/>
        <w:i w:val="0"/>
        <w:sz w:val="28"/>
      </w:rPr>
    </w:lvl>
    <w:lvl w:ilvl="1" w:tplc="04190019" w:tentative="1">
      <w:start w:val="1"/>
      <w:numFmt w:val="lowerLetter"/>
      <w:lvlText w:val="%2."/>
      <w:lvlJc w:val="left"/>
      <w:pPr>
        <w:tabs>
          <w:tab w:val="num" w:pos="1452"/>
        </w:tabs>
        <w:ind w:left="1452" w:hanging="360"/>
      </w:pPr>
    </w:lvl>
    <w:lvl w:ilvl="2" w:tplc="0419001B" w:tentative="1">
      <w:start w:val="1"/>
      <w:numFmt w:val="lowerRoman"/>
      <w:lvlText w:val="%3."/>
      <w:lvlJc w:val="right"/>
      <w:pPr>
        <w:tabs>
          <w:tab w:val="num" w:pos="2172"/>
        </w:tabs>
        <w:ind w:left="2172" w:hanging="180"/>
      </w:pPr>
    </w:lvl>
    <w:lvl w:ilvl="3" w:tplc="0419000F" w:tentative="1">
      <w:start w:val="1"/>
      <w:numFmt w:val="decimal"/>
      <w:lvlText w:val="%4."/>
      <w:lvlJc w:val="left"/>
      <w:pPr>
        <w:tabs>
          <w:tab w:val="num" w:pos="2892"/>
        </w:tabs>
        <w:ind w:left="2892" w:hanging="360"/>
      </w:pPr>
    </w:lvl>
    <w:lvl w:ilvl="4" w:tplc="04190019" w:tentative="1">
      <w:start w:val="1"/>
      <w:numFmt w:val="lowerLetter"/>
      <w:lvlText w:val="%5."/>
      <w:lvlJc w:val="left"/>
      <w:pPr>
        <w:tabs>
          <w:tab w:val="num" w:pos="3612"/>
        </w:tabs>
        <w:ind w:left="3612" w:hanging="360"/>
      </w:pPr>
    </w:lvl>
    <w:lvl w:ilvl="5" w:tplc="0419001B" w:tentative="1">
      <w:start w:val="1"/>
      <w:numFmt w:val="lowerRoman"/>
      <w:lvlText w:val="%6."/>
      <w:lvlJc w:val="right"/>
      <w:pPr>
        <w:tabs>
          <w:tab w:val="num" w:pos="4332"/>
        </w:tabs>
        <w:ind w:left="4332" w:hanging="180"/>
      </w:pPr>
    </w:lvl>
    <w:lvl w:ilvl="6" w:tplc="0419000F" w:tentative="1">
      <w:start w:val="1"/>
      <w:numFmt w:val="decimal"/>
      <w:lvlText w:val="%7."/>
      <w:lvlJc w:val="left"/>
      <w:pPr>
        <w:tabs>
          <w:tab w:val="num" w:pos="5052"/>
        </w:tabs>
        <w:ind w:left="5052" w:hanging="360"/>
      </w:pPr>
    </w:lvl>
    <w:lvl w:ilvl="7" w:tplc="04190019" w:tentative="1">
      <w:start w:val="1"/>
      <w:numFmt w:val="lowerLetter"/>
      <w:lvlText w:val="%8."/>
      <w:lvlJc w:val="left"/>
      <w:pPr>
        <w:tabs>
          <w:tab w:val="num" w:pos="5772"/>
        </w:tabs>
        <w:ind w:left="5772" w:hanging="360"/>
      </w:pPr>
    </w:lvl>
    <w:lvl w:ilvl="8" w:tplc="0419001B" w:tentative="1">
      <w:start w:val="1"/>
      <w:numFmt w:val="lowerRoman"/>
      <w:lvlText w:val="%9."/>
      <w:lvlJc w:val="right"/>
      <w:pPr>
        <w:tabs>
          <w:tab w:val="num" w:pos="6492"/>
        </w:tabs>
        <w:ind w:left="6492" w:hanging="180"/>
      </w:pPr>
    </w:lvl>
  </w:abstractNum>
  <w:abstractNum w:abstractNumId="85" w15:restartNumberingAfterBreak="0">
    <w:nsid w:val="6A13261B"/>
    <w:multiLevelType w:val="hybridMultilevel"/>
    <w:tmpl w:val="1E2261AC"/>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6" w15:restartNumberingAfterBreak="0">
    <w:nsid w:val="6BA5794A"/>
    <w:multiLevelType w:val="hybridMultilevel"/>
    <w:tmpl w:val="D6F2A14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6DE70C4F"/>
    <w:multiLevelType w:val="hybridMultilevel"/>
    <w:tmpl w:val="BFDCEB92"/>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8" w15:restartNumberingAfterBreak="0">
    <w:nsid w:val="6E335B2A"/>
    <w:multiLevelType w:val="hybridMultilevel"/>
    <w:tmpl w:val="2FA8A1B6"/>
    <w:lvl w:ilvl="0" w:tplc="1338881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E481C94"/>
    <w:multiLevelType w:val="singleLevel"/>
    <w:tmpl w:val="9034AF90"/>
    <w:lvl w:ilvl="0">
      <w:start w:val="1"/>
      <w:numFmt w:val="decimal"/>
      <w:lvlText w:val="%1."/>
      <w:lvlJc w:val="left"/>
      <w:pPr>
        <w:tabs>
          <w:tab w:val="num" w:pos="360"/>
        </w:tabs>
        <w:ind w:left="360" w:hanging="360"/>
      </w:pPr>
    </w:lvl>
  </w:abstractNum>
  <w:abstractNum w:abstractNumId="90" w15:restartNumberingAfterBreak="0">
    <w:nsid w:val="6ECC5575"/>
    <w:multiLevelType w:val="hybridMultilevel"/>
    <w:tmpl w:val="5D94606A"/>
    <w:lvl w:ilvl="0" w:tplc="1DDCC4CE">
      <w:start w:val="1"/>
      <w:numFmt w:val="decimal"/>
      <w:lvlText w:val="%1)"/>
      <w:lvlJc w:val="left"/>
      <w:pPr>
        <w:tabs>
          <w:tab w:val="num" w:pos="1290"/>
        </w:tabs>
        <w:ind w:left="1270"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1" w15:restartNumberingAfterBreak="0">
    <w:nsid w:val="70041E91"/>
    <w:multiLevelType w:val="hybridMultilevel"/>
    <w:tmpl w:val="9F5AD75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70E30C02"/>
    <w:multiLevelType w:val="hybridMultilevel"/>
    <w:tmpl w:val="CFBC103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726E3193"/>
    <w:multiLevelType w:val="hybridMultilevel"/>
    <w:tmpl w:val="0A84D47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72A85D01"/>
    <w:multiLevelType w:val="hybridMultilevel"/>
    <w:tmpl w:val="86526D1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5" w15:restartNumberingAfterBreak="0">
    <w:nsid w:val="785C4394"/>
    <w:multiLevelType w:val="hybridMultilevel"/>
    <w:tmpl w:val="778E0A30"/>
    <w:lvl w:ilvl="0" w:tplc="CE2CE67A">
      <w:start w:val="1"/>
      <w:numFmt w:val="decimal"/>
      <w:lvlText w:val="%1)"/>
      <w:lvlJc w:val="left"/>
      <w:pPr>
        <w:tabs>
          <w:tab w:val="num" w:pos="1846"/>
        </w:tabs>
        <w:ind w:left="1846" w:hanging="360"/>
      </w:pPr>
      <w:rPr>
        <w:rFonts w:hint="default"/>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6" w15:restartNumberingAfterBreak="0">
    <w:nsid w:val="799F2BEA"/>
    <w:multiLevelType w:val="hybridMultilevel"/>
    <w:tmpl w:val="D58A8984"/>
    <w:lvl w:ilvl="0" w:tplc="1DDCC4CE">
      <w:start w:val="1"/>
      <w:numFmt w:val="decimal"/>
      <w:lvlText w:val="%1)"/>
      <w:lvlJc w:val="left"/>
      <w:pPr>
        <w:tabs>
          <w:tab w:val="num" w:pos="1497"/>
        </w:tabs>
        <w:ind w:left="1477" w:hanging="340"/>
      </w:pPr>
      <w:rPr>
        <w:rFonts w:ascii="Times New Roman" w:hAnsi="Times New Roman" w:hint="default"/>
        <w:b w:val="0"/>
        <w:i w:val="0"/>
        <w:sz w:val="28"/>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7"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98" w15:restartNumberingAfterBreak="0">
    <w:nsid w:val="7AA13439"/>
    <w:multiLevelType w:val="hybridMultilevel"/>
    <w:tmpl w:val="391895F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15:restartNumberingAfterBreak="0">
    <w:nsid w:val="7B67630F"/>
    <w:multiLevelType w:val="hybridMultilevel"/>
    <w:tmpl w:val="1D9A2430"/>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7DD23F02"/>
    <w:multiLevelType w:val="hybridMultilevel"/>
    <w:tmpl w:val="FC4C8E6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7DFB5AA7"/>
    <w:multiLevelType w:val="hybridMultilevel"/>
    <w:tmpl w:val="11EE258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E752362"/>
    <w:multiLevelType w:val="hybridMultilevel"/>
    <w:tmpl w:val="1D885B0E"/>
    <w:lvl w:ilvl="0" w:tplc="1DDCC4CE">
      <w:start w:val="1"/>
      <w:numFmt w:val="decimal"/>
      <w:lvlText w:val="%1)"/>
      <w:lvlJc w:val="left"/>
      <w:pPr>
        <w:tabs>
          <w:tab w:val="num" w:pos="927"/>
        </w:tabs>
        <w:ind w:left="907" w:hanging="34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16224547">
    <w:abstractNumId w:val="20"/>
  </w:num>
  <w:num w:numId="2" w16cid:durableId="1893926810">
    <w:abstractNumId w:val="2"/>
  </w:num>
  <w:num w:numId="3" w16cid:durableId="1945961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5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4209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2569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793725">
    <w:abstractNumId w:val="46"/>
    <w:lvlOverride w:ilvl="0">
      <w:startOverride w:val="1"/>
    </w:lvlOverride>
  </w:num>
  <w:num w:numId="8" w16cid:durableId="964579834">
    <w:abstractNumId w:val="89"/>
    <w:lvlOverride w:ilvl="0">
      <w:startOverride w:val="1"/>
    </w:lvlOverride>
  </w:num>
  <w:num w:numId="9" w16cid:durableId="1415933994">
    <w:abstractNumId w:val="7"/>
  </w:num>
  <w:num w:numId="10" w16cid:durableId="911352276">
    <w:abstractNumId w:val="51"/>
  </w:num>
  <w:num w:numId="11" w16cid:durableId="596451128">
    <w:abstractNumId w:val="28"/>
  </w:num>
  <w:num w:numId="12" w16cid:durableId="568275563">
    <w:abstractNumId w:val="55"/>
  </w:num>
  <w:num w:numId="13" w16cid:durableId="2026246717">
    <w:abstractNumId w:val="31"/>
  </w:num>
  <w:num w:numId="14" w16cid:durableId="1389574257">
    <w:abstractNumId w:val="57"/>
  </w:num>
  <w:num w:numId="15" w16cid:durableId="1760254774">
    <w:abstractNumId w:val="59"/>
  </w:num>
  <w:num w:numId="16" w16cid:durableId="222254730">
    <w:abstractNumId w:val="95"/>
  </w:num>
  <w:num w:numId="17" w16cid:durableId="1760446395">
    <w:abstractNumId w:val="41"/>
  </w:num>
  <w:num w:numId="18" w16cid:durableId="999429012">
    <w:abstractNumId w:val="42"/>
  </w:num>
  <w:num w:numId="19" w16cid:durableId="2052653432">
    <w:abstractNumId w:val="74"/>
  </w:num>
  <w:num w:numId="20" w16cid:durableId="1833595778">
    <w:abstractNumId w:val="77"/>
  </w:num>
  <w:num w:numId="21" w16cid:durableId="1792435418">
    <w:abstractNumId w:val="19"/>
  </w:num>
  <w:num w:numId="22" w16cid:durableId="489062180">
    <w:abstractNumId w:val="82"/>
  </w:num>
  <w:num w:numId="23" w16cid:durableId="2006278049">
    <w:abstractNumId w:val="34"/>
  </w:num>
  <w:num w:numId="24" w16cid:durableId="452600441">
    <w:abstractNumId w:val="8"/>
  </w:num>
  <w:num w:numId="25" w16cid:durableId="1759522381">
    <w:abstractNumId w:val="17"/>
  </w:num>
  <w:num w:numId="26" w16cid:durableId="1167014098">
    <w:abstractNumId w:val="84"/>
  </w:num>
  <w:num w:numId="27" w16cid:durableId="848759066">
    <w:abstractNumId w:val="33"/>
  </w:num>
  <w:num w:numId="28" w16cid:durableId="1141966154">
    <w:abstractNumId w:val="15"/>
  </w:num>
  <w:num w:numId="29" w16cid:durableId="269707108">
    <w:abstractNumId w:val="63"/>
  </w:num>
  <w:num w:numId="30" w16cid:durableId="249119730">
    <w:abstractNumId w:val="14"/>
  </w:num>
  <w:num w:numId="31" w16cid:durableId="2010059850">
    <w:abstractNumId w:val="40"/>
  </w:num>
  <w:num w:numId="32" w16cid:durableId="145098254">
    <w:abstractNumId w:val="47"/>
  </w:num>
  <w:num w:numId="33" w16cid:durableId="2120179839">
    <w:abstractNumId w:val="86"/>
  </w:num>
  <w:num w:numId="34" w16cid:durableId="319844814">
    <w:abstractNumId w:val="83"/>
  </w:num>
  <w:num w:numId="35" w16cid:durableId="740253911">
    <w:abstractNumId w:val="25"/>
  </w:num>
  <w:num w:numId="36" w16cid:durableId="1442610182">
    <w:abstractNumId w:val="80"/>
  </w:num>
  <w:num w:numId="37" w16cid:durableId="951667745">
    <w:abstractNumId w:val="10"/>
  </w:num>
  <w:num w:numId="38" w16cid:durableId="1467578817">
    <w:abstractNumId w:val="9"/>
  </w:num>
  <w:num w:numId="39" w16cid:durableId="1732998770">
    <w:abstractNumId w:val="35"/>
  </w:num>
  <w:num w:numId="40" w16cid:durableId="1626962359">
    <w:abstractNumId w:val="24"/>
  </w:num>
  <w:num w:numId="41" w16cid:durableId="2049797351">
    <w:abstractNumId w:val="52"/>
  </w:num>
  <w:num w:numId="42" w16cid:durableId="1380932865">
    <w:abstractNumId w:val="73"/>
  </w:num>
  <w:num w:numId="43" w16cid:durableId="193621976">
    <w:abstractNumId w:val="90"/>
  </w:num>
  <w:num w:numId="44" w16cid:durableId="1521549410">
    <w:abstractNumId w:val="92"/>
  </w:num>
  <w:num w:numId="45" w16cid:durableId="359670670">
    <w:abstractNumId w:val="49"/>
  </w:num>
  <w:num w:numId="46" w16cid:durableId="2048218571">
    <w:abstractNumId w:val="71"/>
  </w:num>
  <w:num w:numId="47" w16cid:durableId="126553061">
    <w:abstractNumId w:val="27"/>
  </w:num>
  <w:num w:numId="48" w16cid:durableId="1175343331">
    <w:abstractNumId w:val="66"/>
  </w:num>
  <w:num w:numId="49" w16cid:durableId="1268660176">
    <w:abstractNumId w:val="53"/>
  </w:num>
  <w:num w:numId="50" w16cid:durableId="1789397388">
    <w:abstractNumId w:val="21"/>
  </w:num>
  <w:num w:numId="51" w16cid:durableId="1428235064">
    <w:abstractNumId w:val="67"/>
  </w:num>
  <w:num w:numId="52" w16cid:durableId="1310473186">
    <w:abstractNumId w:val="64"/>
  </w:num>
  <w:num w:numId="53" w16cid:durableId="347483591">
    <w:abstractNumId w:val="4"/>
  </w:num>
  <w:num w:numId="54" w16cid:durableId="636379167">
    <w:abstractNumId w:val="36"/>
  </w:num>
  <w:num w:numId="55" w16cid:durableId="57172401">
    <w:abstractNumId w:val="98"/>
  </w:num>
  <w:num w:numId="56" w16cid:durableId="1624533750">
    <w:abstractNumId w:val="37"/>
  </w:num>
  <w:num w:numId="57" w16cid:durableId="1048644286">
    <w:abstractNumId w:val="101"/>
  </w:num>
  <w:num w:numId="58" w16cid:durableId="865365855">
    <w:abstractNumId w:val="58"/>
  </w:num>
  <w:num w:numId="59" w16cid:durableId="447504063">
    <w:abstractNumId w:val="30"/>
  </w:num>
  <w:num w:numId="60" w16cid:durableId="196091669">
    <w:abstractNumId w:val="6"/>
  </w:num>
  <w:num w:numId="61" w16cid:durableId="1320958004">
    <w:abstractNumId w:val="23"/>
  </w:num>
  <w:num w:numId="62" w16cid:durableId="783771792">
    <w:abstractNumId w:val="94"/>
  </w:num>
  <w:num w:numId="63" w16cid:durableId="1705983182">
    <w:abstractNumId w:val="79"/>
  </w:num>
  <w:num w:numId="64" w16cid:durableId="1710455198">
    <w:abstractNumId w:val="3"/>
  </w:num>
  <w:num w:numId="65" w16cid:durableId="497501874">
    <w:abstractNumId w:val="99"/>
  </w:num>
  <w:num w:numId="66" w16cid:durableId="1894735472">
    <w:abstractNumId w:val="91"/>
  </w:num>
  <w:num w:numId="67" w16cid:durableId="43527732">
    <w:abstractNumId w:val="93"/>
  </w:num>
  <w:num w:numId="68" w16cid:durableId="1272126459">
    <w:abstractNumId w:val="62"/>
  </w:num>
  <w:num w:numId="69" w16cid:durableId="330067035">
    <w:abstractNumId w:val="78"/>
  </w:num>
  <w:num w:numId="70" w16cid:durableId="887959687">
    <w:abstractNumId w:val="13"/>
  </w:num>
  <w:num w:numId="71" w16cid:durableId="631717023">
    <w:abstractNumId w:val="65"/>
  </w:num>
  <w:num w:numId="72" w16cid:durableId="460146665">
    <w:abstractNumId w:val="76"/>
  </w:num>
  <w:num w:numId="73" w16cid:durableId="1153527012">
    <w:abstractNumId w:val="61"/>
  </w:num>
  <w:num w:numId="74" w16cid:durableId="1003629676">
    <w:abstractNumId w:val="96"/>
  </w:num>
  <w:num w:numId="75" w16cid:durableId="657459140">
    <w:abstractNumId w:val="16"/>
  </w:num>
  <w:num w:numId="76" w16cid:durableId="2070034239">
    <w:abstractNumId w:val="85"/>
  </w:num>
  <w:num w:numId="77" w16cid:durableId="961108918">
    <w:abstractNumId w:val="54"/>
  </w:num>
  <w:num w:numId="78" w16cid:durableId="1127040831">
    <w:abstractNumId w:val="48"/>
  </w:num>
  <w:num w:numId="79" w16cid:durableId="2073500250">
    <w:abstractNumId w:val="72"/>
  </w:num>
  <w:num w:numId="80" w16cid:durableId="1865970723">
    <w:abstractNumId w:val="69"/>
  </w:num>
  <w:num w:numId="81" w16cid:durableId="1267884072">
    <w:abstractNumId w:val="87"/>
  </w:num>
  <w:num w:numId="82" w16cid:durableId="1293051769">
    <w:abstractNumId w:val="100"/>
  </w:num>
  <w:num w:numId="83" w16cid:durableId="1998192708">
    <w:abstractNumId w:val="81"/>
  </w:num>
  <w:num w:numId="84" w16cid:durableId="2048795446">
    <w:abstractNumId w:val="5"/>
  </w:num>
  <w:num w:numId="85" w16cid:durableId="2087263836">
    <w:abstractNumId w:val="12"/>
  </w:num>
  <w:num w:numId="86" w16cid:durableId="831682250">
    <w:abstractNumId w:val="18"/>
  </w:num>
  <w:num w:numId="87" w16cid:durableId="693309654">
    <w:abstractNumId w:val="45"/>
  </w:num>
  <w:num w:numId="88" w16cid:durableId="1734306074">
    <w:abstractNumId w:val="68"/>
  </w:num>
  <w:num w:numId="89" w16cid:durableId="1946423730">
    <w:abstractNumId w:val="56"/>
  </w:num>
  <w:num w:numId="90" w16cid:durableId="173038748">
    <w:abstractNumId w:val="32"/>
  </w:num>
  <w:num w:numId="91" w16cid:durableId="439494863">
    <w:abstractNumId w:val="60"/>
  </w:num>
  <w:num w:numId="92" w16cid:durableId="2084527085">
    <w:abstractNumId w:val="26"/>
  </w:num>
  <w:num w:numId="93" w16cid:durableId="507721478">
    <w:abstractNumId w:val="102"/>
  </w:num>
  <w:num w:numId="94" w16cid:durableId="439450236">
    <w:abstractNumId w:val="50"/>
  </w:num>
  <w:num w:numId="95" w16cid:durableId="95367084">
    <w:abstractNumId w:val="39"/>
  </w:num>
  <w:num w:numId="96" w16cid:durableId="2014259295">
    <w:abstractNumId w:val="88"/>
  </w:num>
  <w:num w:numId="97" w16cid:durableId="1265453697">
    <w:abstractNumId w:val="22"/>
  </w:num>
  <w:num w:numId="98" w16cid:durableId="1997609663">
    <w:abstractNumId w:val="97"/>
  </w:num>
  <w:num w:numId="99" w16cid:durableId="303395843">
    <w:abstractNumId w:val="75"/>
  </w:num>
  <w:num w:numId="100" w16cid:durableId="633945487">
    <w:abstractNumId w:val="44"/>
  </w:num>
  <w:num w:numId="101" w16cid:durableId="1013458227">
    <w:abstractNumId w:val="7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7A"/>
    <w:rsid w:val="000C3D81"/>
    <w:rsid w:val="000F0836"/>
    <w:rsid w:val="00123C6D"/>
    <w:rsid w:val="00151FAD"/>
    <w:rsid w:val="001534C2"/>
    <w:rsid w:val="002237C8"/>
    <w:rsid w:val="00275C9E"/>
    <w:rsid w:val="0032531C"/>
    <w:rsid w:val="00331377"/>
    <w:rsid w:val="00331B69"/>
    <w:rsid w:val="00354FDD"/>
    <w:rsid w:val="00367C3D"/>
    <w:rsid w:val="00410D1A"/>
    <w:rsid w:val="0042467A"/>
    <w:rsid w:val="00460662"/>
    <w:rsid w:val="00490170"/>
    <w:rsid w:val="004C6F21"/>
    <w:rsid w:val="005D1F36"/>
    <w:rsid w:val="00797816"/>
    <w:rsid w:val="007D278E"/>
    <w:rsid w:val="008C6D86"/>
    <w:rsid w:val="00972A74"/>
    <w:rsid w:val="009743BE"/>
    <w:rsid w:val="009744B3"/>
    <w:rsid w:val="009C4217"/>
    <w:rsid w:val="00A421F3"/>
    <w:rsid w:val="00AA00A1"/>
    <w:rsid w:val="00AA67DF"/>
    <w:rsid w:val="00B36E31"/>
    <w:rsid w:val="00B86F85"/>
    <w:rsid w:val="00C35AEE"/>
    <w:rsid w:val="00C367A3"/>
    <w:rsid w:val="00C571CE"/>
    <w:rsid w:val="00C766DE"/>
    <w:rsid w:val="00C91C7E"/>
    <w:rsid w:val="00CD340B"/>
    <w:rsid w:val="00CD62C9"/>
    <w:rsid w:val="00D3752D"/>
    <w:rsid w:val="00D5535A"/>
    <w:rsid w:val="00D56CB8"/>
    <w:rsid w:val="00D72820"/>
    <w:rsid w:val="00D74CE3"/>
    <w:rsid w:val="00E51FDE"/>
    <w:rsid w:val="00E52732"/>
    <w:rsid w:val="00E91EAC"/>
    <w:rsid w:val="00E95072"/>
    <w:rsid w:val="00EE704B"/>
    <w:rsid w:val="00F505C8"/>
    <w:rsid w:val="00F53FEC"/>
    <w:rsid w:val="00F7592A"/>
    <w:rsid w:val="00FF0B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72B1"/>
  <w15:docId w15:val="{D64C99C3-4895-4744-8159-9B756A35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820"/>
  </w:style>
  <w:style w:type="paragraph" w:styleId="1">
    <w:name w:val="heading 1"/>
    <w:basedOn w:val="a"/>
    <w:next w:val="a"/>
    <w:link w:val="10"/>
    <w:qFormat/>
    <w:rsid w:val="0042467A"/>
    <w:pPr>
      <w:keepNext/>
      <w:widowControl w:val="0"/>
      <w:adjustRightInd w:val="0"/>
      <w:spacing w:before="240" w:after="60" w:line="360" w:lineRule="atLeast"/>
      <w:jc w:val="both"/>
      <w:textAlignment w:val="baseline"/>
      <w:outlineLvl w:val="0"/>
    </w:pPr>
    <w:rPr>
      <w:rFonts w:ascii="Arial" w:eastAsia="Times New Roman" w:hAnsi="Arial" w:cs="Times New Roman"/>
      <w:b/>
      <w:kern w:val="28"/>
      <w:sz w:val="28"/>
      <w:szCs w:val="20"/>
    </w:rPr>
  </w:style>
  <w:style w:type="paragraph" w:styleId="2">
    <w:name w:val="heading 2"/>
    <w:basedOn w:val="a"/>
    <w:next w:val="a"/>
    <w:link w:val="20"/>
    <w:qFormat/>
    <w:rsid w:val="0042467A"/>
    <w:pPr>
      <w:keepNext/>
      <w:widowControl w:val="0"/>
      <w:adjustRightInd w:val="0"/>
      <w:spacing w:after="0" w:line="360" w:lineRule="atLeast"/>
      <w:jc w:val="center"/>
      <w:textAlignment w:val="baseline"/>
      <w:outlineLvl w:val="1"/>
    </w:pPr>
    <w:rPr>
      <w:rFonts w:ascii="Times New Roman" w:eastAsia="Times New Roman" w:hAnsi="Times New Roman" w:cs="Times New Roman"/>
      <w:b/>
      <w:sz w:val="28"/>
      <w:szCs w:val="20"/>
    </w:rPr>
  </w:style>
  <w:style w:type="paragraph" w:styleId="3">
    <w:name w:val="heading 3"/>
    <w:basedOn w:val="a"/>
    <w:next w:val="a"/>
    <w:link w:val="30"/>
    <w:qFormat/>
    <w:rsid w:val="0042467A"/>
    <w:pPr>
      <w:keepNext/>
      <w:widowControl w:val="0"/>
      <w:numPr>
        <w:ilvl w:val="12"/>
      </w:numPr>
      <w:adjustRightInd w:val="0"/>
      <w:spacing w:after="0" w:line="360" w:lineRule="atLeast"/>
      <w:ind w:left="720"/>
      <w:jc w:val="center"/>
      <w:textAlignment w:val="baseline"/>
      <w:outlineLvl w:val="2"/>
    </w:pPr>
    <w:rPr>
      <w:rFonts w:ascii="Times New Roman" w:eastAsia="Times New Roman" w:hAnsi="Times New Roman" w:cs="Times New Roman"/>
      <w:b/>
      <w:sz w:val="28"/>
      <w:szCs w:val="20"/>
      <w:lang w:val="uk-UA"/>
    </w:rPr>
  </w:style>
  <w:style w:type="paragraph" w:styleId="4">
    <w:name w:val="heading 4"/>
    <w:basedOn w:val="a"/>
    <w:next w:val="a"/>
    <w:link w:val="40"/>
    <w:unhideWhenUsed/>
    <w:qFormat/>
    <w:rsid w:val="0042467A"/>
    <w:pPr>
      <w:keepNext/>
      <w:widowControl w:val="0"/>
      <w:adjustRightInd w:val="0"/>
      <w:spacing w:before="240" w:after="60" w:line="360" w:lineRule="atLeast"/>
      <w:jc w:val="both"/>
      <w:textAlignment w:val="baseline"/>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42467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42467A"/>
    <w:pPr>
      <w:widowControl w:val="0"/>
      <w:adjustRightInd w:val="0"/>
      <w:spacing w:before="240" w:after="60" w:line="360" w:lineRule="atLeast"/>
      <w:jc w:val="both"/>
      <w:textAlignment w:val="baseline"/>
      <w:outlineLvl w:val="5"/>
    </w:pPr>
    <w:rPr>
      <w:rFonts w:ascii="Times New Roman" w:eastAsia="Times New Roman" w:hAnsi="Times New Roman" w:cs="Times New Roman"/>
      <w:b/>
      <w:bCs/>
    </w:rPr>
  </w:style>
  <w:style w:type="paragraph" w:styleId="7">
    <w:name w:val="heading 7"/>
    <w:basedOn w:val="a"/>
    <w:next w:val="a"/>
    <w:link w:val="70"/>
    <w:qFormat/>
    <w:rsid w:val="0042467A"/>
    <w:pPr>
      <w:widowControl w:val="0"/>
      <w:adjustRightInd w:val="0"/>
      <w:spacing w:before="240" w:after="60" w:line="360" w:lineRule="atLeast"/>
      <w:jc w:val="both"/>
      <w:textAlignment w:val="baseline"/>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67A"/>
    <w:rPr>
      <w:rFonts w:ascii="Arial" w:eastAsia="Times New Roman" w:hAnsi="Arial" w:cs="Times New Roman"/>
      <w:b/>
      <w:kern w:val="28"/>
      <w:sz w:val="28"/>
      <w:szCs w:val="20"/>
    </w:rPr>
  </w:style>
  <w:style w:type="character" w:customStyle="1" w:styleId="20">
    <w:name w:val="Заголовок 2 Знак"/>
    <w:basedOn w:val="a0"/>
    <w:link w:val="2"/>
    <w:rsid w:val="0042467A"/>
    <w:rPr>
      <w:rFonts w:ascii="Times New Roman" w:eastAsia="Times New Roman" w:hAnsi="Times New Roman" w:cs="Times New Roman"/>
      <w:b/>
      <w:sz w:val="28"/>
      <w:szCs w:val="20"/>
    </w:rPr>
  </w:style>
  <w:style w:type="character" w:customStyle="1" w:styleId="30">
    <w:name w:val="Заголовок 3 Знак"/>
    <w:basedOn w:val="a0"/>
    <w:link w:val="3"/>
    <w:rsid w:val="0042467A"/>
    <w:rPr>
      <w:rFonts w:ascii="Times New Roman" w:eastAsia="Times New Roman" w:hAnsi="Times New Roman" w:cs="Times New Roman"/>
      <w:b/>
      <w:sz w:val="28"/>
      <w:szCs w:val="20"/>
      <w:lang w:val="uk-UA"/>
    </w:rPr>
  </w:style>
  <w:style w:type="character" w:customStyle="1" w:styleId="40">
    <w:name w:val="Заголовок 4 Знак"/>
    <w:basedOn w:val="a0"/>
    <w:link w:val="4"/>
    <w:semiHidden/>
    <w:rsid w:val="0042467A"/>
    <w:rPr>
      <w:rFonts w:ascii="Calibri" w:eastAsia="Times New Roman" w:hAnsi="Calibri" w:cs="Times New Roman"/>
      <w:b/>
      <w:bCs/>
      <w:sz w:val="28"/>
      <w:szCs w:val="28"/>
    </w:rPr>
  </w:style>
  <w:style w:type="character" w:customStyle="1" w:styleId="60">
    <w:name w:val="Заголовок 6 Знак"/>
    <w:basedOn w:val="a0"/>
    <w:link w:val="6"/>
    <w:rsid w:val="0042467A"/>
    <w:rPr>
      <w:rFonts w:ascii="Times New Roman" w:eastAsia="Times New Roman" w:hAnsi="Times New Roman" w:cs="Times New Roman"/>
      <w:b/>
      <w:bCs/>
    </w:rPr>
  </w:style>
  <w:style w:type="character" w:customStyle="1" w:styleId="70">
    <w:name w:val="Заголовок 7 Знак"/>
    <w:basedOn w:val="a0"/>
    <w:link w:val="7"/>
    <w:rsid w:val="0042467A"/>
    <w:rPr>
      <w:rFonts w:ascii="Times New Roman" w:eastAsia="Times New Roman" w:hAnsi="Times New Roman" w:cs="Times New Roman"/>
      <w:sz w:val="24"/>
      <w:szCs w:val="24"/>
    </w:rPr>
  </w:style>
  <w:style w:type="paragraph" w:styleId="31">
    <w:name w:val="Body Text 3"/>
    <w:basedOn w:val="a"/>
    <w:link w:val="32"/>
    <w:rsid w:val="0042467A"/>
    <w:pPr>
      <w:widowControl w:val="0"/>
      <w:adjustRightInd w:val="0"/>
      <w:spacing w:after="0" w:line="360" w:lineRule="atLeast"/>
      <w:jc w:val="center"/>
      <w:textAlignment w:val="baseline"/>
    </w:pPr>
    <w:rPr>
      <w:rFonts w:ascii="Times New Roman" w:eastAsia="Times New Roman" w:hAnsi="Times New Roman" w:cs="Times New Roman"/>
      <w:b/>
      <w:szCs w:val="20"/>
      <w:lang w:val="uk-UA"/>
    </w:rPr>
  </w:style>
  <w:style w:type="character" w:customStyle="1" w:styleId="32">
    <w:name w:val="Основной текст 3 Знак"/>
    <w:basedOn w:val="a0"/>
    <w:link w:val="31"/>
    <w:rsid w:val="0042467A"/>
    <w:rPr>
      <w:rFonts w:ascii="Times New Roman" w:eastAsia="Times New Roman" w:hAnsi="Times New Roman" w:cs="Times New Roman"/>
      <w:b/>
      <w:szCs w:val="20"/>
      <w:lang w:val="uk-UA"/>
    </w:rPr>
  </w:style>
  <w:style w:type="paragraph" w:styleId="21">
    <w:name w:val="Body Text 2"/>
    <w:basedOn w:val="a"/>
    <w:link w:val="22"/>
    <w:rsid w:val="0042467A"/>
    <w:pPr>
      <w:widowControl w:val="0"/>
      <w:adjustRightInd w:val="0"/>
      <w:spacing w:after="0" w:line="360" w:lineRule="atLeast"/>
      <w:jc w:val="both"/>
      <w:textAlignment w:val="baseline"/>
    </w:pPr>
    <w:rPr>
      <w:rFonts w:ascii="Times New Roman" w:eastAsia="Times New Roman" w:hAnsi="Times New Roman" w:cs="Times New Roman"/>
      <w:szCs w:val="20"/>
      <w:lang w:val="uk-UA"/>
    </w:rPr>
  </w:style>
  <w:style w:type="character" w:customStyle="1" w:styleId="22">
    <w:name w:val="Основной текст 2 Знак"/>
    <w:basedOn w:val="a0"/>
    <w:link w:val="21"/>
    <w:rsid w:val="0042467A"/>
    <w:rPr>
      <w:rFonts w:ascii="Times New Roman" w:eastAsia="Times New Roman" w:hAnsi="Times New Roman" w:cs="Times New Roman"/>
      <w:szCs w:val="20"/>
      <w:lang w:val="uk-UA"/>
    </w:rPr>
  </w:style>
  <w:style w:type="paragraph" w:styleId="a3">
    <w:name w:val="Title"/>
    <w:aliases w:val="Название схем,Назватеми"/>
    <w:basedOn w:val="a"/>
    <w:link w:val="a4"/>
    <w:qFormat/>
    <w:rsid w:val="0042467A"/>
    <w:pPr>
      <w:widowControl w:val="0"/>
      <w:adjustRightInd w:val="0"/>
      <w:spacing w:after="0" w:line="360" w:lineRule="atLeast"/>
      <w:jc w:val="center"/>
      <w:textAlignment w:val="baseline"/>
    </w:pPr>
    <w:rPr>
      <w:rFonts w:ascii="Times New Roman" w:eastAsia="Times New Roman" w:hAnsi="Times New Roman" w:cs="Times New Roman"/>
      <w:b/>
      <w:sz w:val="28"/>
      <w:szCs w:val="20"/>
      <w:lang w:val="uk-UA"/>
    </w:rPr>
  </w:style>
  <w:style w:type="character" w:customStyle="1" w:styleId="a4">
    <w:name w:val="Заголовок Знак"/>
    <w:aliases w:val="Название схем Знак,Назватеми Знак"/>
    <w:basedOn w:val="a0"/>
    <w:link w:val="a3"/>
    <w:rsid w:val="0042467A"/>
    <w:rPr>
      <w:rFonts w:ascii="Times New Roman" w:eastAsia="Times New Roman" w:hAnsi="Times New Roman" w:cs="Times New Roman"/>
      <w:b/>
      <w:sz w:val="28"/>
      <w:szCs w:val="20"/>
      <w:lang w:val="uk-UA"/>
    </w:rPr>
  </w:style>
  <w:style w:type="paragraph" w:styleId="a5">
    <w:name w:val="header"/>
    <w:basedOn w:val="a"/>
    <w:link w:val="a6"/>
    <w:uiPriority w:val="99"/>
    <w:rsid w:val="0042467A"/>
    <w:pPr>
      <w:widowControl w:val="0"/>
      <w:tabs>
        <w:tab w:val="center" w:pos="4153"/>
        <w:tab w:val="right" w:pos="8306"/>
      </w:tabs>
      <w:adjustRightInd w:val="0"/>
      <w:spacing w:after="0" w:line="336" w:lineRule="auto"/>
      <w:ind w:firstLine="720"/>
      <w:jc w:val="both"/>
      <w:textAlignment w:val="baseline"/>
    </w:pPr>
    <w:rPr>
      <w:rFonts w:ascii="Times New Roman" w:eastAsia="Times New Roman" w:hAnsi="Times New Roman" w:cs="Times New Roman"/>
      <w:sz w:val="28"/>
      <w:szCs w:val="20"/>
    </w:rPr>
  </w:style>
  <w:style w:type="character" w:customStyle="1" w:styleId="a6">
    <w:name w:val="Верхний колонтитул Знак"/>
    <w:basedOn w:val="a0"/>
    <w:link w:val="a5"/>
    <w:uiPriority w:val="99"/>
    <w:rsid w:val="0042467A"/>
    <w:rPr>
      <w:rFonts w:ascii="Times New Roman" w:eastAsia="Times New Roman" w:hAnsi="Times New Roman" w:cs="Times New Roman"/>
      <w:sz w:val="28"/>
      <w:szCs w:val="20"/>
    </w:rPr>
  </w:style>
  <w:style w:type="table" w:styleId="a7">
    <w:name w:val="Table Grid"/>
    <w:basedOn w:val="a1"/>
    <w:uiPriority w:val="39"/>
    <w:rsid w:val="0042467A"/>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42467A"/>
    <w:pPr>
      <w:widowControl w:val="0"/>
      <w:adjustRightInd w:val="0"/>
      <w:spacing w:after="120" w:line="360" w:lineRule="atLeast"/>
      <w:ind w:left="283"/>
      <w:jc w:val="both"/>
      <w:textAlignment w:val="baseline"/>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rsid w:val="0042467A"/>
    <w:rPr>
      <w:rFonts w:ascii="Times New Roman" w:eastAsia="Times New Roman" w:hAnsi="Times New Roman" w:cs="Times New Roman"/>
      <w:sz w:val="20"/>
      <w:szCs w:val="20"/>
    </w:rPr>
  </w:style>
  <w:style w:type="table" w:customStyle="1" w:styleId="11">
    <w:name w:val="Обычная таблица1"/>
    <w:next w:val="a1"/>
    <w:semiHidden/>
    <w:rsid w:val="0042467A"/>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a">
    <w:name w:val="Знак"/>
    <w:basedOn w:val="a"/>
    <w:rsid w:val="0042467A"/>
    <w:pPr>
      <w:spacing w:after="0" w:line="240" w:lineRule="auto"/>
    </w:pPr>
    <w:rPr>
      <w:rFonts w:ascii="Verdana" w:eastAsia="Times New Roman" w:hAnsi="Verdana" w:cs="Verdana"/>
      <w:sz w:val="20"/>
      <w:szCs w:val="20"/>
      <w:lang w:val="en-US" w:eastAsia="en-US"/>
    </w:rPr>
  </w:style>
  <w:style w:type="paragraph" w:customStyle="1" w:styleId="23">
    <w:name w:val="заголовок 2"/>
    <w:basedOn w:val="a"/>
    <w:next w:val="a"/>
    <w:rsid w:val="0042467A"/>
    <w:pPr>
      <w:keepNext/>
      <w:autoSpaceDE w:val="0"/>
      <w:autoSpaceDN w:val="0"/>
      <w:spacing w:after="0" w:line="240" w:lineRule="auto"/>
      <w:jc w:val="right"/>
    </w:pPr>
    <w:rPr>
      <w:rFonts w:ascii="Times New Roman" w:eastAsia="Times New Roman" w:hAnsi="Times New Roman" w:cs="Times New Roman"/>
      <w:sz w:val="28"/>
      <w:szCs w:val="28"/>
      <w:lang w:val="en-US"/>
    </w:rPr>
  </w:style>
  <w:style w:type="paragraph" w:customStyle="1" w:styleId="33">
    <w:name w:val="заголовок 3"/>
    <w:basedOn w:val="a"/>
    <w:next w:val="a"/>
    <w:rsid w:val="0042467A"/>
    <w:pPr>
      <w:keepNext/>
      <w:autoSpaceDE w:val="0"/>
      <w:autoSpaceDN w:val="0"/>
      <w:spacing w:after="0" w:line="240" w:lineRule="auto"/>
      <w:jc w:val="center"/>
    </w:pPr>
    <w:rPr>
      <w:rFonts w:ascii="Times New Roman" w:eastAsia="Times New Roman" w:hAnsi="Times New Roman" w:cs="Times New Roman"/>
      <w:b/>
      <w:bCs/>
      <w:sz w:val="36"/>
      <w:szCs w:val="36"/>
      <w:lang w:val="en-US"/>
    </w:rPr>
  </w:style>
  <w:style w:type="paragraph" w:customStyle="1" w:styleId="41">
    <w:name w:val="заголовок 4"/>
    <w:basedOn w:val="a"/>
    <w:next w:val="a"/>
    <w:rsid w:val="0042467A"/>
    <w:pPr>
      <w:keepNext/>
      <w:autoSpaceDE w:val="0"/>
      <w:autoSpaceDN w:val="0"/>
      <w:spacing w:after="0" w:line="240" w:lineRule="auto"/>
      <w:jc w:val="both"/>
    </w:pPr>
    <w:rPr>
      <w:rFonts w:ascii="Times New Roman" w:eastAsia="Times New Roman" w:hAnsi="Times New Roman" w:cs="Times New Roman"/>
      <w:sz w:val="28"/>
      <w:szCs w:val="28"/>
      <w:lang w:val="en-US"/>
    </w:rPr>
  </w:style>
  <w:style w:type="paragraph" w:customStyle="1" w:styleId="ab">
    <w:name w:val="Знак"/>
    <w:basedOn w:val="a"/>
    <w:rsid w:val="0042467A"/>
    <w:pPr>
      <w:spacing w:after="0" w:line="240" w:lineRule="auto"/>
    </w:pPr>
    <w:rPr>
      <w:rFonts w:ascii="Verdana" w:eastAsia="Times New Roman" w:hAnsi="Verdana" w:cs="Verdana"/>
      <w:sz w:val="20"/>
      <w:szCs w:val="20"/>
      <w:lang w:val="en-US" w:eastAsia="en-US"/>
    </w:rPr>
  </w:style>
  <w:style w:type="character" w:styleId="ac">
    <w:name w:val="page number"/>
    <w:basedOn w:val="a0"/>
    <w:rsid w:val="0042467A"/>
  </w:style>
  <w:style w:type="paragraph" w:styleId="ad">
    <w:name w:val="footer"/>
    <w:basedOn w:val="a"/>
    <w:link w:val="ae"/>
    <w:rsid w:val="0042467A"/>
    <w:pPr>
      <w:widowControl w:val="0"/>
      <w:tabs>
        <w:tab w:val="center" w:pos="4819"/>
        <w:tab w:val="right" w:pos="9639"/>
      </w:tabs>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42467A"/>
    <w:rPr>
      <w:rFonts w:ascii="Times New Roman" w:eastAsia="Times New Roman" w:hAnsi="Times New Roman" w:cs="Times New Roman"/>
      <w:sz w:val="20"/>
      <w:szCs w:val="20"/>
    </w:rPr>
  </w:style>
  <w:style w:type="table" w:customStyle="1" w:styleId="12">
    <w:name w:val="Сетка таблицы1"/>
    <w:basedOn w:val="a1"/>
    <w:next w:val="a7"/>
    <w:uiPriority w:val="39"/>
    <w:rsid w:val="0042467A"/>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42467A"/>
  </w:style>
  <w:style w:type="paragraph" w:styleId="af">
    <w:name w:val="Balloon Text"/>
    <w:basedOn w:val="a"/>
    <w:link w:val="af0"/>
    <w:uiPriority w:val="99"/>
    <w:unhideWhenUsed/>
    <w:rsid w:val="0042467A"/>
    <w:pPr>
      <w:spacing w:after="0" w:line="240" w:lineRule="auto"/>
    </w:pPr>
    <w:rPr>
      <w:rFonts w:ascii="Segoe UI" w:eastAsia="Calibri" w:hAnsi="Segoe UI" w:cs="Times New Roman"/>
      <w:sz w:val="18"/>
      <w:szCs w:val="18"/>
      <w:lang w:val="uk-UA" w:eastAsia="en-US"/>
    </w:rPr>
  </w:style>
  <w:style w:type="character" w:customStyle="1" w:styleId="af0">
    <w:name w:val="Текст выноски Знак"/>
    <w:basedOn w:val="a0"/>
    <w:link w:val="af"/>
    <w:uiPriority w:val="99"/>
    <w:rsid w:val="0042467A"/>
    <w:rPr>
      <w:rFonts w:ascii="Segoe UI" w:eastAsia="Calibri" w:hAnsi="Segoe UI" w:cs="Times New Roman"/>
      <w:sz w:val="18"/>
      <w:szCs w:val="18"/>
      <w:lang w:val="uk-UA" w:eastAsia="en-US"/>
    </w:rPr>
  </w:style>
  <w:style w:type="paragraph" w:styleId="af1">
    <w:name w:val="List Paragraph"/>
    <w:basedOn w:val="a"/>
    <w:uiPriority w:val="34"/>
    <w:qFormat/>
    <w:rsid w:val="0042467A"/>
    <w:pPr>
      <w:spacing w:after="160" w:line="259" w:lineRule="auto"/>
      <w:ind w:left="720"/>
      <w:contextualSpacing/>
    </w:pPr>
    <w:rPr>
      <w:rFonts w:ascii="Calibri" w:eastAsia="Calibri" w:hAnsi="Calibri" w:cs="Times New Roman"/>
      <w:lang w:val="uk-UA" w:eastAsia="en-US"/>
    </w:rPr>
  </w:style>
  <w:style w:type="table" w:customStyle="1" w:styleId="24">
    <w:name w:val="Сетка таблицы2"/>
    <w:basedOn w:val="a1"/>
    <w:next w:val="a7"/>
    <w:uiPriority w:val="39"/>
    <w:rsid w:val="0042467A"/>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42467A"/>
    <w:rPr>
      <w:color w:val="0563C1"/>
      <w:u w:val="single"/>
    </w:rPr>
  </w:style>
  <w:style w:type="paragraph" w:styleId="af2">
    <w:name w:val="footnote text"/>
    <w:basedOn w:val="a"/>
    <w:link w:val="af3"/>
    <w:rsid w:val="0042467A"/>
    <w:pPr>
      <w:spacing w:after="0" w:line="240" w:lineRule="auto"/>
    </w:pPr>
    <w:rPr>
      <w:rFonts w:ascii="Times New Roman" w:eastAsia="Times New Roman" w:hAnsi="Times New Roman" w:cs="Times New Roman"/>
      <w:sz w:val="18"/>
      <w:szCs w:val="20"/>
    </w:rPr>
  </w:style>
  <w:style w:type="character" w:customStyle="1" w:styleId="af3">
    <w:name w:val="Текст сноски Знак"/>
    <w:basedOn w:val="a0"/>
    <w:link w:val="af2"/>
    <w:rsid w:val="0042467A"/>
    <w:rPr>
      <w:rFonts w:ascii="Times New Roman" w:eastAsia="Times New Roman" w:hAnsi="Times New Roman" w:cs="Times New Roman"/>
      <w:sz w:val="18"/>
      <w:szCs w:val="20"/>
    </w:rPr>
  </w:style>
  <w:style w:type="table" w:customStyle="1" w:styleId="15">
    <w:name w:val="Сітка таблиці1"/>
    <w:basedOn w:val="a1"/>
    <w:next w:val="a7"/>
    <w:uiPriority w:val="39"/>
    <w:rsid w:val="0042467A"/>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42467A"/>
    <w:rPr>
      <w:color w:val="0000FF"/>
      <w:u w:val="single"/>
    </w:rPr>
  </w:style>
  <w:style w:type="paragraph" w:customStyle="1" w:styleId="Default">
    <w:name w:val="Default"/>
    <w:rsid w:val="00424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5">
    <w:name w:val="Normal (Web)"/>
    <w:basedOn w:val="a"/>
    <w:uiPriority w:val="99"/>
    <w:unhideWhenUsed/>
    <w:rsid w:val="004246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6">
    <w:name w:val="footnote reference"/>
    <w:basedOn w:val="a0"/>
    <w:rsid w:val="0042467A"/>
    <w:rPr>
      <w:vertAlign w:val="superscript"/>
    </w:rPr>
  </w:style>
  <w:style w:type="character" w:customStyle="1" w:styleId="m7219585631886365315gmail-rvts82">
    <w:name w:val="m_7219585631886365315gmail-rvts82"/>
    <w:rsid w:val="0042467A"/>
  </w:style>
  <w:style w:type="paragraph" w:customStyle="1" w:styleId="16">
    <w:name w:val="Обычный1"/>
    <w:rsid w:val="0042467A"/>
    <w:pPr>
      <w:widowControl w:val="0"/>
      <w:spacing w:before="20" w:after="0" w:line="240" w:lineRule="auto"/>
      <w:ind w:left="120"/>
      <w:jc w:val="both"/>
    </w:pPr>
    <w:rPr>
      <w:rFonts w:ascii="Times New Roman" w:eastAsia="Times New Roman" w:hAnsi="Times New Roman" w:cs="Times New Roman"/>
      <w:snapToGrid w:val="0"/>
      <w:sz w:val="24"/>
      <w:szCs w:val="20"/>
      <w:lang w:val="uk-UA"/>
    </w:rPr>
  </w:style>
  <w:style w:type="paragraph" w:customStyle="1" w:styleId="210">
    <w:name w:val="Основной текст с отступом 21"/>
    <w:basedOn w:val="a"/>
    <w:rsid w:val="0042467A"/>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rvts37">
    <w:name w:val="rvts37"/>
    <w:basedOn w:val="a0"/>
    <w:rsid w:val="0042467A"/>
  </w:style>
  <w:style w:type="paragraph" w:styleId="25">
    <w:name w:val="Body Text Indent 2"/>
    <w:basedOn w:val="a"/>
    <w:link w:val="26"/>
    <w:rsid w:val="0042467A"/>
    <w:pPr>
      <w:widowControl w:val="0"/>
      <w:adjustRightInd w:val="0"/>
      <w:spacing w:after="120" w:line="480" w:lineRule="auto"/>
      <w:ind w:left="283"/>
      <w:jc w:val="both"/>
      <w:textAlignment w:val="baseline"/>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rsid w:val="0042467A"/>
    <w:rPr>
      <w:rFonts w:ascii="Times New Roman" w:eastAsia="Times New Roman" w:hAnsi="Times New Roman" w:cs="Times New Roman"/>
      <w:sz w:val="20"/>
      <w:szCs w:val="20"/>
    </w:rPr>
  </w:style>
  <w:style w:type="paragraph" w:styleId="af7">
    <w:name w:val="Body Text"/>
    <w:basedOn w:val="a"/>
    <w:link w:val="af8"/>
    <w:rsid w:val="0042467A"/>
    <w:pPr>
      <w:widowControl w:val="0"/>
      <w:adjustRightInd w:val="0"/>
      <w:spacing w:after="120" w:line="360" w:lineRule="atLeast"/>
      <w:jc w:val="both"/>
      <w:textAlignment w:val="baseline"/>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42467A"/>
    <w:rPr>
      <w:rFonts w:ascii="Times New Roman" w:eastAsia="Times New Roman" w:hAnsi="Times New Roman" w:cs="Times New Roman"/>
      <w:sz w:val="20"/>
      <w:szCs w:val="20"/>
    </w:rPr>
  </w:style>
  <w:style w:type="character" w:styleId="af9">
    <w:name w:val="Strong"/>
    <w:qFormat/>
    <w:rsid w:val="0042467A"/>
    <w:rPr>
      <w:b/>
      <w:bCs/>
    </w:rPr>
  </w:style>
  <w:style w:type="paragraph" w:styleId="34">
    <w:name w:val="Body Text Indent 3"/>
    <w:basedOn w:val="a"/>
    <w:link w:val="35"/>
    <w:rsid w:val="0042467A"/>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42467A"/>
    <w:rPr>
      <w:rFonts w:ascii="Times New Roman" w:eastAsia="Times New Roman" w:hAnsi="Times New Roman" w:cs="Times New Roman"/>
      <w:sz w:val="16"/>
      <w:szCs w:val="16"/>
    </w:rPr>
  </w:style>
  <w:style w:type="paragraph" w:customStyle="1" w:styleId="Iauiue">
    <w:name w:val="Iau?iue"/>
    <w:rsid w:val="0042467A"/>
    <w:pPr>
      <w:spacing w:after="0" w:line="240" w:lineRule="auto"/>
    </w:pPr>
    <w:rPr>
      <w:rFonts w:ascii="Times New Roman" w:eastAsia="Times New Roman" w:hAnsi="Times New Roman" w:cs="Times New Roman"/>
      <w:sz w:val="20"/>
      <w:szCs w:val="20"/>
      <w:lang w:val="en-US"/>
    </w:rPr>
  </w:style>
  <w:style w:type="character" w:customStyle="1" w:styleId="dat0">
    <w:name w:val="dat0"/>
    <w:basedOn w:val="a0"/>
    <w:rsid w:val="0042467A"/>
  </w:style>
  <w:style w:type="character" w:customStyle="1" w:styleId="rvts23">
    <w:name w:val="rvts23"/>
    <w:basedOn w:val="a0"/>
    <w:rsid w:val="0042467A"/>
  </w:style>
  <w:style w:type="character" w:customStyle="1" w:styleId="rvts9">
    <w:name w:val="rvts9"/>
    <w:basedOn w:val="a0"/>
    <w:rsid w:val="0042467A"/>
  </w:style>
  <w:style w:type="character" w:customStyle="1" w:styleId="desc-text">
    <w:name w:val="desc-text"/>
    <w:basedOn w:val="a0"/>
    <w:rsid w:val="0042467A"/>
  </w:style>
  <w:style w:type="character" w:customStyle="1" w:styleId="50">
    <w:name w:val="Заголовок 5 Знак"/>
    <w:basedOn w:val="a0"/>
    <w:link w:val="5"/>
    <w:uiPriority w:val="9"/>
    <w:semiHidden/>
    <w:rsid w:val="0042467A"/>
    <w:rPr>
      <w:rFonts w:asciiTheme="majorHAnsi" w:eastAsiaTheme="majorEastAsia" w:hAnsiTheme="majorHAnsi" w:cstheme="majorBidi"/>
      <w:color w:val="243F60" w:themeColor="accent1" w:themeShade="7F"/>
    </w:rPr>
  </w:style>
  <w:style w:type="paragraph" w:customStyle="1" w:styleId="afa">
    <w:name w:val="Таблица"/>
    <w:basedOn w:val="1"/>
    <w:autoRedefine/>
    <w:rsid w:val="0042467A"/>
    <w:pPr>
      <w:widowControl/>
      <w:adjustRightInd/>
      <w:spacing w:before="0" w:after="0" w:line="240" w:lineRule="auto"/>
      <w:textAlignment w:val="auto"/>
    </w:pPr>
    <w:rPr>
      <w:rFonts w:ascii="Times New Roman" w:hAnsi="Times New Roman" w:cs="Arial"/>
      <w:b w:val="0"/>
      <w:bCs/>
      <w:kern w:val="32"/>
      <w:sz w:val="22"/>
      <w:szCs w:val="32"/>
      <w:lang w:val="uk-UA"/>
    </w:rPr>
  </w:style>
  <w:style w:type="paragraph" w:styleId="afb">
    <w:name w:val="caption"/>
    <w:basedOn w:val="a"/>
    <w:next w:val="a"/>
    <w:qFormat/>
    <w:rsid w:val="0042467A"/>
    <w:pPr>
      <w:spacing w:after="0" w:line="240" w:lineRule="auto"/>
      <w:jc w:val="center"/>
    </w:pPr>
    <w:rPr>
      <w:rFonts w:ascii="Times New Roman" w:eastAsia="Times New Roman" w:hAnsi="Times New Roman" w:cs="Times New Roman"/>
      <w:b/>
      <w:bCs/>
      <w:i/>
      <w:iCs/>
      <w:sz w:val="28"/>
      <w:szCs w:val="24"/>
      <w:lang w:val="uk-UA"/>
    </w:rPr>
  </w:style>
  <w:style w:type="paragraph" w:customStyle="1" w:styleId="afc">
    <w:name w:val="Стиль"/>
    <w:rsid w:val="004606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d">
    <w:name w:val="Глава"/>
    <w:basedOn w:val="7"/>
    <w:rsid w:val="009744B3"/>
    <w:pPr>
      <w:keepNext/>
      <w:widowControl/>
      <w:adjustRightInd/>
      <w:spacing w:before="0" w:after="0" w:line="240" w:lineRule="auto"/>
      <w:textAlignment w:val="auto"/>
    </w:pPr>
    <w:rPr>
      <w:rFonts w:ascii="Arial Narrow" w:hAnsi="Arial Narrow"/>
      <w:b/>
      <w:i/>
      <w:szCs w:val="20"/>
      <w:lang w:val="uk-UA"/>
    </w:rPr>
  </w:style>
  <w:style w:type="character" w:customStyle="1" w:styleId="badge">
    <w:name w:val="badge"/>
    <w:basedOn w:val="a0"/>
    <w:rsid w:val="009744B3"/>
  </w:style>
  <w:style w:type="paragraph" w:customStyle="1" w:styleId="17">
    <w:name w:val="Абзац списка1"/>
    <w:basedOn w:val="a"/>
    <w:uiPriority w:val="34"/>
    <w:qFormat/>
    <w:rsid w:val="000F0836"/>
    <w:pPr>
      <w:spacing w:after="160" w:line="259" w:lineRule="auto"/>
      <w:ind w:left="720"/>
      <w:contextualSpacing/>
    </w:pPr>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3048">
      <w:bodyDiv w:val="1"/>
      <w:marLeft w:val="0"/>
      <w:marRight w:val="0"/>
      <w:marTop w:val="0"/>
      <w:marBottom w:val="0"/>
      <w:divBdr>
        <w:top w:val="none" w:sz="0" w:space="0" w:color="auto"/>
        <w:left w:val="none" w:sz="0" w:space="0" w:color="auto"/>
        <w:bottom w:val="none" w:sz="0" w:space="0" w:color="auto"/>
        <w:right w:val="none" w:sz="0" w:space="0" w:color="auto"/>
      </w:divBdr>
    </w:div>
    <w:div w:id="14406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14665-06" TargetMode="External"/><Relationship Id="rId13" Type="http://schemas.openxmlformats.org/officeDocument/2006/relationships/hyperlink" Target="http://zakon4.rada.gov.ua/laws/show/z1223-13"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2.rada.gov.ua/laws/show/z0336-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z0332-0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space.kntu.kr.ua/handle/123456789/139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v1361665-10" TargetMode="External"/><Relationship Id="rId14" Type="http://schemas.openxmlformats.org/officeDocument/2006/relationships/hyperlink" Target="https://scholar.googl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DE0A-2CDE-409C-8E36-6128B33A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60121</Words>
  <Characters>34270</Characters>
  <Application>Microsoft Office Word</Application>
  <DocSecurity>0</DocSecurity>
  <Lines>285</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2</cp:revision>
  <dcterms:created xsi:type="dcterms:W3CDTF">2026-03-10T19:17:00Z</dcterms:created>
  <dcterms:modified xsi:type="dcterms:W3CDTF">2026-03-10T19:17:00Z</dcterms:modified>
</cp:coreProperties>
</file>