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A66" w:rsidRPr="00E45024" w:rsidRDefault="002E4A66" w:rsidP="002E4A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bookmarkStart w:id="0" w:name="_GoBack"/>
      <w:r w:rsidRPr="00E450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Розвит</w:t>
      </w:r>
      <w:r w:rsidR="00E450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ок незалежної України (1991–донині</w:t>
      </w:r>
      <w:r w:rsidRPr="00E450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)</w:t>
      </w:r>
    </w:p>
    <w:bookmarkEnd w:id="0"/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1. Розпад СРСР і проголошення незалежності України</w:t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779BF1F" wp14:editId="34A5C122">
            <wp:extent cx="7141845" cy="5209540"/>
            <wp:effectExtent l="0" t="0" r="1905" b="0"/>
            <wp:docPr id="3" name="Рисунок 3" descr="https://www.golos.com.ua/images_upload/2020/06/030620/1591175446_03-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olos.com.ua/images_upload/2020/06/030620/1591175446_03-Image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5EF0A05" wp14:editId="4E604565">
            <wp:extent cx="5908675" cy="6359525"/>
            <wp:effectExtent l="0" t="0" r="0" b="3175"/>
            <wp:docPr id="4" name="Рисунок 4" descr="https://uinp.gov.ua/storage/app/public/uploads/2019-11-27/12/qcL1574849680d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inp.gov.ua/storage/app/public/uploads/2019-11-27/12/qcL1574849680dT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63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Кінець 1980-х – початок 1990-х років ознаменувався кризою радянської системи. Політика перебудови, економічний занепад, зростання національних рухів спричинили розпад СРСР. 24 серпня 1991 року Верховна Рада ухвалила </w:t>
      </w: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Акт проголошення незалежності України</w:t>
      </w: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1 грудня 1991 року відбувся Всеукраїнський референдум, на якому понад 90% громадян підтримали незалежність. Того ж дня Президентом України було обрано Леонід Кравчук.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Ці події стали початком формування нової української державності.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2. Державотворчі процеси в Україні (1991–2015 рр.)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Основні етапи: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1991–1996 рр.</w:t>
      </w: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формування основ державності:</w:t>
      </w:r>
    </w:p>
    <w:p w:rsidR="002E4A66" w:rsidRPr="00E45024" w:rsidRDefault="002E4A66" w:rsidP="002E4A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Збройних сил;</w:t>
      </w:r>
    </w:p>
    <w:p w:rsidR="002E4A66" w:rsidRPr="00E45024" w:rsidRDefault="002E4A66" w:rsidP="002E4A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запровадження національної валюти – гривні (1996);</w:t>
      </w:r>
    </w:p>
    <w:p w:rsidR="002E4A66" w:rsidRPr="00E45024" w:rsidRDefault="002E4A66" w:rsidP="002E4A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ухвалення Конституції України 28 червня 1996 року за президентства Леонід Кучма.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1996–2004 рр.</w:t>
      </w: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стабілізація політичної системи, економічні реформи, приватизація.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2004 рік – Помаранчева революція</w:t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E531CE4" wp14:editId="35883191">
            <wp:extent cx="8098155" cy="5389245"/>
            <wp:effectExtent l="0" t="0" r="0" b="1905"/>
            <wp:docPr id="5" name="Рисунок 5" descr="https://www.maidanmuseum.org/sites/default/files/imce/pamarancheva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idanmuseum.org/sites/default/files/imce/pamarancheva_re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inline distT="0" distB="0" distL="0" distR="0" wp14:anchorId="44E2603E" wp14:editId="3B92F8D3">
                <wp:extent cx="304800" cy="304800"/>
                <wp:effectExtent l="0" t="0" r="0" b="0"/>
                <wp:docPr id="1" name="AutoShape 7" descr="https://glavcom.ua/img/article/10202/21_main-v17261558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 : https://glavcom.ua/img/article/10202/21_main-v17261558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u7XJeACAAD9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0608960" wp14:editId="6282EFBB">
            <wp:extent cx="8575675" cy="8575675"/>
            <wp:effectExtent l="0" t="0" r="0" b="0"/>
            <wp:docPr id="6" name="Рисунок 6" descr="https://pbs.twimg.com/media/F_fA7nHWsAAw-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F_fA7nHWsAAw-9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75" cy="8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Причиною стали фальсифікації під час президентських виборів. Масові мирні протести на Майдані Незалежності призвели до повторного голосування та перемоги Віктор Ющенко.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Помаранчева революція засвідчила зростання громадянської активності та прагнення до демократії.</w:t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 Революція Гідності (2013–2014 рр.)</w:t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433BA31" wp14:editId="5F7ABACC">
            <wp:extent cx="7336155" cy="4883785"/>
            <wp:effectExtent l="0" t="0" r="0" b="0"/>
            <wp:docPr id="7" name="Рисунок 7" descr="https://uinp.gov.ua/storage/app/public/uploads/2019-11-27/12/B1W1574849777V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inp.gov.ua/storage/app/public/uploads/2019-11-27/12/B1W1574849777Vd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25D0B84" wp14:editId="468F6D8B">
            <wp:extent cx="8098155" cy="3678555"/>
            <wp:effectExtent l="0" t="0" r="0" b="0"/>
            <wp:docPr id="8" name="Рисунок 8" descr="https://www.maidanmuseum.org/sites/default/files/imce/evromai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idanmuseum.org/sites/default/files/imce/evromaid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76A35E2" wp14:editId="10A1D50E">
            <wp:extent cx="5998845" cy="3429000"/>
            <wp:effectExtent l="0" t="0" r="1905" b="0"/>
            <wp:docPr id="9" name="Рисунок 9" descr="https://static.ukrinform.com/photos/2020_02/thumb_files/630_360_1582185827-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ukrinform.com/photos/2020_02/thumb_files/630_360_1582185827-97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У листопаді 2013 року уряд призупинив підписання Угоди про асоціацію з ЄС. Це викликало масові протести, що переросли у Революцію Гідності.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силового протистояння та загибелі Небесної Сотні президент Віктор Янукович залишив країну.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Події 2014 року спричинили:</w:t>
      </w:r>
    </w:p>
    <w:p w:rsidR="002E4A66" w:rsidRPr="00E45024" w:rsidRDefault="002E4A66" w:rsidP="002E4A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анексію Криму Росією;</w:t>
      </w:r>
    </w:p>
    <w:p w:rsidR="002E4A66" w:rsidRPr="00E45024" w:rsidRDefault="002E4A66" w:rsidP="002E4A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початок війни на сході України;</w:t>
      </w:r>
    </w:p>
    <w:p w:rsidR="002E4A66" w:rsidRPr="00E45024" w:rsidRDefault="002E4A66" w:rsidP="002E4A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посилення європейського курсу держави.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4. Економічні проблеми та шляхи їх вирішення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Основні проблеми:</w:t>
      </w:r>
    </w:p>
    <w:p w:rsidR="002E4A66" w:rsidRPr="00E45024" w:rsidRDefault="002E4A66" w:rsidP="002E4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спад виробництва у 1990-х;</w:t>
      </w:r>
    </w:p>
    <w:p w:rsidR="002E4A66" w:rsidRPr="00E45024" w:rsidRDefault="002E4A66" w:rsidP="002E4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інфляція та безробіття;</w:t>
      </w:r>
    </w:p>
    <w:p w:rsidR="002E4A66" w:rsidRPr="00E45024" w:rsidRDefault="002E4A66" w:rsidP="002E4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олігархізація</w:t>
      </w:r>
      <w:proofErr w:type="spellEnd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економіки;</w:t>
      </w:r>
    </w:p>
    <w:p w:rsidR="002E4A66" w:rsidRPr="00E45024" w:rsidRDefault="002E4A66" w:rsidP="002E4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залежність від зовнішніх ринків;</w:t>
      </w:r>
    </w:p>
    <w:p w:rsidR="002E4A66" w:rsidRPr="00E45024" w:rsidRDefault="002E4A66" w:rsidP="002E4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наслідки війни після 2014 року.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Шляхи вирішення:</w:t>
      </w:r>
    </w:p>
    <w:p w:rsidR="002E4A66" w:rsidRPr="00E45024" w:rsidRDefault="002E4A66" w:rsidP="002E4A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ринкові реформи;</w:t>
      </w:r>
    </w:p>
    <w:p w:rsidR="002E4A66" w:rsidRPr="00E45024" w:rsidRDefault="002E4A66" w:rsidP="002E4A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євроінтеграція;</w:t>
      </w:r>
    </w:p>
    <w:p w:rsidR="002E4A66" w:rsidRPr="00E45024" w:rsidRDefault="002E4A66" w:rsidP="002E4A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децентралізація (2014–2020);</w:t>
      </w:r>
    </w:p>
    <w:p w:rsidR="002E4A66" w:rsidRPr="00E45024" w:rsidRDefault="002E4A66" w:rsidP="002E4A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антикорупційні органи;</w:t>
      </w:r>
    </w:p>
    <w:p w:rsidR="002E4A66" w:rsidRPr="00E45024" w:rsidRDefault="002E4A66" w:rsidP="002E4A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цифровізація</w:t>
      </w:r>
      <w:proofErr w:type="spellEnd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державних послуг (платформа «Дія»).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5. Міжнаціональні відносини в сучасній Україні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Україна є багатонаціональною державою. Тут проживають українці, кримські татари, угорці, румуни, поляки, євреї та інші народи.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2014 року особливої уваги набули питання:</w:t>
      </w:r>
    </w:p>
    <w:p w:rsidR="002E4A66" w:rsidRPr="00E45024" w:rsidRDefault="002E4A66" w:rsidP="002E4A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захисту прав кримських татар;</w:t>
      </w:r>
    </w:p>
    <w:p w:rsidR="002E4A66" w:rsidRPr="00E45024" w:rsidRDefault="002E4A66" w:rsidP="002E4A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мовної політики;</w:t>
      </w:r>
    </w:p>
    <w:p w:rsidR="002E4A66" w:rsidRPr="00E45024" w:rsidRDefault="002E4A66" w:rsidP="002E4A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інтеграції національних меншин у суспільство.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Попри виклики, Україна зберігає курс на демократичні стандарти захисту прав людини.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6. Проблеми розвитку національної культури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Основні виклики:</w:t>
      </w:r>
    </w:p>
    <w:p w:rsidR="002E4A66" w:rsidRPr="00E45024" w:rsidRDefault="002E4A66" w:rsidP="002E4A6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недостатнє фінансування;</w:t>
      </w:r>
    </w:p>
    <w:p w:rsidR="002E4A66" w:rsidRPr="00E45024" w:rsidRDefault="002E4A66" w:rsidP="002E4A6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конкуренція з масовою культурою;</w:t>
      </w:r>
    </w:p>
    <w:p w:rsidR="002E4A66" w:rsidRPr="00E45024" w:rsidRDefault="002E4A66" w:rsidP="002E4A6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наслідки русифікації;</w:t>
      </w:r>
    </w:p>
    <w:p w:rsidR="002E4A66" w:rsidRPr="00E45024" w:rsidRDefault="002E4A66" w:rsidP="002E4A6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війна та руйнування культурних пам’яток.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Водночас спостерігається:</w:t>
      </w:r>
    </w:p>
    <w:p w:rsidR="002E4A66" w:rsidRPr="00E45024" w:rsidRDefault="002E4A66" w:rsidP="002E4A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українського кінематографа;</w:t>
      </w:r>
    </w:p>
    <w:p w:rsidR="002E4A66" w:rsidRPr="00E45024" w:rsidRDefault="002E4A66" w:rsidP="002E4A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популяризація української мови;</w:t>
      </w:r>
    </w:p>
    <w:p w:rsidR="002E4A66" w:rsidRPr="00E45024" w:rsidRDefault="002E4A66" w:rsidP="002E4A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зростання інтересу до історії та традицій.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7. Громадсько-політичне життя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1991 року сформувалася багатопартійна система. Важливу роль відіграє громадянське суспільство та волонтерський рух (особливо після 2014 року).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2019 року президентом є Володимир </w:t>
      </w:r>
      <w:proofErr w:type="spellStart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Зеленський</w:t>
      </w:r>
      <w:proofErr w:type="spellEnd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Політичне життя характеризується:</w:t>
      </w:r>
    </w:p>
    <w:p w:rsidR="002E4A66" w:rsidRPr="00E45024" w:rsidRDefault="002E4A66" w:rsidP="002E4A6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активною участю громадян;</w:t>
      </w:r>
    </w:p>
    <w:p w:rsidR="002E4A66" w:rsidRPr="00E45024" w:rsidRDefault="002E4A66" w:rsidP="002E4A6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виборністю влади;</w:t>
      </w:r>
    </w:p>
    <w:p w:rsidR="002E4A66" w:rsidRPr="00E45024" w:rsidRDefault="002E4A66" w:rsidP="002E4A6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розвитком місцевого самоврядування.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8. Україна і світове співтовариство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здобуття незалежності Україна стала членом ООН та інших міжнародних організацій.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Основні напрями зовнішньої політики:</w:t>
      </w:r>
    </w:p>
    <w:p w:rsidR="002E4A66" w:rsidRPr="00E45024" w:rsidRDefault="002E4A66" w:rsidP="002E4A6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інтеграція до ЄС;</w:t>
      </w:r>
    </w:p>
    <w:p w:rsidR="002E4A66" w:rsidRPr="00E45024" w:rsidRDefault="002E4A66" w:rsidP="002E4A6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співпраця з НАТО;</w:t>
      </w:r>
    </w:p>
    <w:p w:rsidR="002E4A66" w:rsidRPr="00E45024" w:rsidRDefault="002E4A66" w:rsidP="002E4A6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стратегічне партнерство зі США;</w:t>
      </w:r>
    </w:p>
    <w:p w:rsidR="002E4A66" w:rsidRPr="00E45024" w:rsidRDefault="002E4A66" w:rsidP="002E4A6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протидія російській агресії.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Сучасні глобальні проблеми:</w:t>
      </w:r>
    </w:p>
    <w:p w:rsidR="002E4A66" w:rsidRPr="00E45024" w:rsidRDefault="002E4A66" w:rsidP="002E4A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війна і безпека;</w:t>
      </w:r>
    </w:p>
    <w:p w:rsidR="002E4A66" w:rsidRPr="00E45024" w:rsidRDefault="002E4A66" w:rsidP="002E4A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енергетична незалежність;</w:t>
      </w:r>
    </w:p>
    <w:p w:rsidR="002E4A66" w:rsidRPr="00E45024" w:rsidRDefault="002E4A66" w:rsidP="002E4A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екологічні виклики;</w:t>
      </w:r>
    </w:p>
    <w:p w:rsidR="002E4A66" w:rsidRPr="00E45024" w:rsidRDefault="002E4A66" w:rsidP="002E4A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міграційні процеси.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Особливості розвитку культури України (1991–2022)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Загальні тенденції</w:t>
      </w:r>
    </w:p>
    <w:p w:rsidR="002E4A66" w:rsidRPr="00E45024" w:rsidRDefault="002E4A66" w:rsidP="002E4A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відродження історичної пам’яті;</w:t>
      </w:r>
    </w:p>
    <w:p w:rsidR="002E4A66" w:rsidRPr="00E45024" w:rsidRDefault="002E4A66" w:rsidP="002E4A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декомунізація;</w:t>
      </w:r>
    </w:p>
    <w:p w:rsidR="002E4A66" w:rsidRPr="00E45024" w:rsidRDefault="002E4A66" w:rsidP="002E4A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утвердження української мови;</w:t>
      </w:r>
    </w:p>
    <w:p w:rsidR="002E4A66" w:rsidRPr="00E45024" w:rsidRDefault="002E4A66" w:rsidP="002E4A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інтеграція у світовий культурний простір;</w:t>
      </w:r>
    </w:p>
    <w:p w:rsidR="002E4A66" w:rsidRPr="00E45024" w:rsidRDefault="002E4A66" w:rsidP="002E4A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активізація культурного життя під час війни 2022 року.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Постмодернізм у сучасній українській літературі та мистецтві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Постмодернізм характеризується:</w:t>
      </w:r>
    </w:p>
    <w:p w:rsidR="002E4A66" w:rsidRPr="00E45024" w:rsidRDefault="002E4A66" w:rsidP="002E4A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іронією;</w:t>
      </w:r>
    </w:p>
    <w:p w:rsidR="002E4A66" w:rsidRPr="00E45024" w:rsidRDefault="002E4A66" w:rsidP="002E4A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поєднанням стилів;</w:t>
      </w:r>
    </w:p>
    <w:p w:rsidR="002E4A66" w:rsidRPr="00E45024" w:rsidRDefault="002E4A66" w:rsidP="002E4A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переосмисленням історії;</w:t>
      </w:r>
    </w:p>
    <w:p w:rsidR="002E4A66" w:rsidRPr="00E45024" w:rsidRDefault="002E4A66" w:rsidP="002E4A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грою з текстом.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Представники літератури:</w:t>
      </w:r>
    </w:p>
    <w:p w:rsidR="002E4A66" w:rsidRPr="00E45024" w:rsidRDefault="002E4A66" w:rsidP="002E4A6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Юрій Андрухович</w:t>
      </w:r>
    </w:p>
    <w:p w:rsidR="002E4A66" w:rsidRPr="00E45024" w:rsidRDefault="002E4A66" w:rsidP="002E4A6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Оксана Забужко</w:t>
      </w:r>
    </w:p>
    <w:p w:rsidR="002E4A66" w:rsidRPr="00E45024" w:rsidRDefault="002E4A66" w:rsidP="002E4A6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Сергій </w:t>
      </w:r>
      <w:proofErr w:type="spellStart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Жадан</w:t>
      </w:r>
      <w:proofErr w:type="spellEnd"/>
    </w:p>
    <w:p w:rsidR="002E4A66" w:rsidRPr="00E45024" w:rsidRDefault="002E4A66" w:rsidP="002E4A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 мистецтві:</w:t>
      </w:r>
    </w:p>
    <w:p w:rsidR="002E4A66" w:rsidRPr="00E45024" w:rsidRDefault="002E4A66" w:rsidP="002E4A6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сучасні </w:t>
      </w:r>
      <w:proofErr w:type="spellStart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арт-проєкти</w:t>
      </w:r>
      <w:proofErr w:type="spellEnd"/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2E4A66" w:rsidRPr="00E45024" w:rsidRDefault="002E4A66" w:rsidP="002E4A6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експериментальний театр;</w:t>
      </w:r>
    </w:p>
    <w:p w:rsidR="002E4A66" w:rsidRPr="00E45024" w:rsidRDefault="002E4A66" w:rsidP="002E4A6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нова українська музика;</w:t>
      </w:r>
    </w:p>
    <w:p w:rsidR="002E4A66" w:rsidRPr="00E45024" w:rsidRDefault="002E4A66" w:rsidP="002E4A6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поєднання традицій і сучасних форм.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Висновок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незалежної України — складний і суперечливий процес. Від проголошення незалежності до сучасної боротьби за територіальну цілісність країна пройшла шлях становлення демократичних інститутів, формування громадянського суспільства та національної ідентичності.</w:t>
      </w:r>
    </w:p>
    <w:p w:rsidR="002E4A66" w:rsidRPr="00E45024" w:rsidRDefault="002E4A66" w:rsidP="002E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4502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Попри економічні труднощі, політичні кризи й воєнні виклики, Україна продовжує рухатися шляхом європейської інтеграції та зміцнення своєї державності.</w:t>
      </w:r>
    </w:p>
    <w:p w:rsidR="002E4A66" w:rsidRPr="00E45024" w:rsidRDefault="002E4A66" w:rsidP="002E4A6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8"/>
          <w:szCs w:val="28"/>
          <w:lang w:eastAsia="uk-UA"/>
        </w:rPr>
      </w:pPr>
      <w:r w:rsidRPr="00E45024">
        <w:rPr>
          <w:rFonts w:ascii="Arial" w:eastAsia="Times New Roman" w:hAnsi="Arial" w:cs="Arial"/>
          <w:vanish/>
          <w:sz w:val="28"/>
          <w:szCs w:val="28"/>
          <w:lang w:eastAsia="uk-UA"/>
        </w:rPr>
        <w:t>Початок форми</w:t>
      </w:r>
    </w:p>
    <w:p w:rsidR="002E4A66" w:rsidRPr="00E45024" w:rsidRDefault="002E4A66" w:rsidP="002E4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E4A66" w:rsidRPr="00E45024" w:rsidRDefault="002E4A66" w:rsidP="002E4A6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8"/>
          <w:szCs w:val="28"/>
          <w:lang w:eastAsia="uk-UA"/>
        </w:rPr>
      </w:pPr>
      <w:r w:rsidRPr="00E45024">
        <w:rPr>
          <w:rFonts w:ascii="Arial" w:eastAsia="Times New Roman" w:hAnsi="Arial" w:cs="Arial"/>
          <w:vanish/>
          <w:sz w:val="28"/>
          <w:szCs w:val="28"/>
          <w:lang w:eastAsia="uk-UA"/>
        </w:rPr>
        <w:t>Кінець форми</w:t>
      </w:r>
    </w:p>
    <w:p w:rsidR="0053630A" w:rsidRPr="00E45024" w:rsidRDefault="0053630A">
      <w:pPr>
        <w:rPr>
          <w:sz w:val="28"/>
          <w:szCs w:val="28"/>
        </w:rPr>
      </w:pPr>
    </w:p>
    <w:sectPr w:rsidR="0053630A" w:rsidRPr="00E450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08B7"/>
    <w:multiLevelType w:val="multilevel"/>
    <w:tmpl w:val="23AC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F4E38"/>
    <w:multiLevelType w:val="multilevel"/>
    <w:tmpl w:val="EF52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46B8A"/>
    <w:multiLevelType w:val="multilevel"/>
    <w:tmpl w:val="DBCE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A73C7F"/>
    <w:multiLevelType w:val="multilevel"/>
    <w:tmpl w:val="2FE4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B61764"/>
    <w:multiLevelType w:val="multilevel"/>
    <w:tmpl w:val="F64A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F6467"/>
    <w:multiLevelType w:val="multilevel"/>
    <w:tmpl w:val="12C2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1D3F13"/>
    <w:multiLevelType w:val="multilevel"/>
    <w:tmpl w:val="050E5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9518C2"/>
    <w:multiLevelType w:val="multilevel"/>
    <w:tmpl w:val="FBDA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094170"/>
    <w:multiLevelType w:val="multilevel"/>
    <w:tmpl w:val="5D2C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0E18F1"/>
    <w:multiLevelType w:val="multilevel"/>
    <w:tmpl w:val="18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CC416A"/>
    <w:multiLevelType w:val="multilevel"/>
    <w:tmpl w:val="8C16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933BB5"/>
    <w:multiLevelType w:val="multilevel"/>
    <w:tmpl w:val="C078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E57435"/>
    <w:multiLevelType w:val="multilevel"/>
    <w:tmpl w:val="E12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E96D5B"/>
    <w:multiLevelType w:val="multilevel"/>
    <w:tmpl w:val="1C46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2"/>
  </w:num>
  <w:num w:numId="7">
    <w:abstractNumId w:val="8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5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CEB"/>
    <w:rsid w:val="002E4A66"/>
    <w:rsid w:val="0053630A"/>
    <w:rsid w:val="00836CEB"/>
    <w:rsid w:val="00E4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9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9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6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44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42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88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606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87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2157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52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884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791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37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66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0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540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481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652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23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4183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8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37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522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77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51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5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87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626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3632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6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4155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201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48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668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3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9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1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89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2851</Words>
  <Characters>1626</Characters>
  <Application>Microsoft Office Word</Application>
  <DocSecurity>0</DocSecurity>
  <Lines>13</Lines>
  <Paragraphs>8</Paragraphs>
  <ScaleCrop>false</ScaleCrop>
  <Company/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</dc:creator>
  <cp:keywords/>
  <dc:description/>
  <cp:lastModifiedBy>Юлія</cp:lastModifiedBy>
  <cp:revision>3</cp:revision>
  <dcterms:created xsi:type="dcterms:W3CDTF">2026-02-25T15:47:00Z</dcterms:created>
  <dcterms:modified xsi:type="dcterms:W3CDTF">2026-03-09T21:02:00Z</dcterms:modified>
</cp:coreProperties>
</file>