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94E4" w14:textId="54A11D1E" w:rsidR="008A0369" w:rsidRPr="004A1770" w:rsidRDefault="008A0369" w:rsidP="008A03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A0369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заняття № </w:t>
      </w:r>
      <w:r w:rsidR="006528C1">
        <w:rPr>
          <w:rFonts w:ascii="Times New Roman" w:hAnsi="Times New Roman" w:cs="Times New Roman"/>
          <w:b/>
          <w:bCs/>
          <w:sz w:val="28"/>
          <w:szCs w:val="28"/>
        </w:rPr>
        <w:t>4-5</w:t>
      </w:r>
    </w:p>
    <w:p w14:paraId="08F3CDC5" w14:textId="575DB65B" w:rsidR="008A0369" w:rsidRDefault="008A0369" w:rsidP="008A03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369">
        <w:rPr>
          <w:rFonts w:ascii="Times New Roman" w:hAnsi="Times New Roman" w:cs="Times New Roman"/>
          <w:b/>
          <w:bCs/>
          <w:sz w:val="28"/>
          <w:szCs w:val="28"/>
        </w:rPr>
        <w:t>Основи та історія розвитку сільського туризму</w:t>
      </w:r>
    </w:p>
    <w:p w14:paraId="7D3820B1" w14:textId="7196F411" w:rsidR="008752E6" w:rsidRPr="008A0369" w:rsidRDefault="008752E6" w:rsidP="008A03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E5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Підготувати доповідь </w:t>
      </w:r>
      <w:r w:rsidR="00432E5D" w:rsidRPr="00432E5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</w:t>
      </w:r>
      <w:r w:rsidRPr="00432E5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презентацію)</w:t>
      </w:r>
    </w:p>
    <w:p w14:paraId="16CB71AB" w14:textId="3DA99210" w:rsidR="008A0369" w:rsidRPr="006528C1" w:rsidRDefault="006528C1" w:rsidP="006528C1">
      <w:pPr>
        <w:tabs>
          <w:tab w:val="left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528C1">
        <w:rPr>
          <w:rFonts w:ascii="Times New Roman" w:hAnsi="Times New Roman" w:cs="Times New Roman"/>
          <w:sz w:val="28"/>
          <w:szCs w:val="28"/>
        </w:rPr>
        <w:t xml:space="preserve">1. </w:t>
      </w:r>
      <w:r w:rsidR="008A0369" w:rsidRPr="006528C1">
        <w:rPr>
          <w:rFonts w:ascii="Times New Roman" w:hAnsi="Times New Roman" w:cs="Times New Roman"/>
          <w:sz w:val="28"/>
          <w:szCs w:val="28"/>
        </w:rPr>
        <w:t xml:space="preserve">Природно-заповідні установи як об'єкти екотуризму. </w:t>
      </w:r>
    </w:p>
    <w:p w14:paraId="424CF619" w14:textId="2D8BD752" w:rsidR="008752E6" w:rsidRPr="006528C1" w:rsidRDefault="006528C1" w:rsidP="006528C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8C1">
        <w:rPr>
          <w:rFonts w:ascii="Times New Roman" w:hAnsi="Times New Roman" w:cs="Times New Roman"/>
          <w:sz w:val="28"/>
          <w:szCs w:val="28"/>
        </w:rPr>
        <w:t>2.</w:t>
      </w:r>
      <w:r w:rsidR="008A0369" w:rsidRPr="006528C1">
        <w:rPr>
          <w:rFonts w:ascii="Times New Roman" w:hAnsi="Times New Roman" w:cs="Times New Roman"/>
          <w:sz w:val="28"/>
          <w:szCs w:val="28"/>
        </w:rPr>
        <w:t xml:space="preserve"> Екологічна стежка як базова основа комплексного </w:t>
      </w:r>
      <w:proofErr w:type="spellStart"/>
      <w:r w:rsidR="008A0369" w:rsidRPr="006528C1">
        <w:rPr>
          <w:rFonts w:ascii="Times New Roman" w:hAnsi="Times New Roman" w:cs="Times New Roman"/>
          <w:sz w:val="28"/>
          <w:szCs w:val="28"/>
        </w:rPr>
        <w:t>екотуристичного</w:t>
      </w:r>
      <w:proofErr w:type="spellEnd"/>
      <w:r w:rsidRPr="006528C1">
        <w:rPr>
          <w:rFonts w:ascii="Times New Roman" w:hAnsi="Times New Roman" w:cs="Times New Roman"/>
          <w:sz w:val="28"/>
          <w:szCs w:val="28"/>
        </w:rPr>
        <w:t xml:space="preserve"> </w:t>
      </w:r>
      <w:r w:rsidR="008A0369" w:rsidRPr="006528C1">
        <w:rPr>
          <w:rFonts w:ascii="Times New Roman" w:hAnsi="Times New Roman" w:cs="Times New Roman"/>
          <w:sz w:val="28"/>
          <w:szCs w:val="28"/>
        </w:rPr>
        <w:t>продукту</w:t>
      </w:r>
      <w:r w:rsidRPr="006528C1">
        <w:rPr>
          <w:rFonts w:ascii="Times New Roman" w:hAnsi="Times New Roman" w:cs="Times New Roman"/>
          <w:sz w:val="28"/>
          <w:szCs w:val="28"/>
        </w:rPr>
        <w:t xml:space="preserve"> (с</w:t>
      </w:r>
      <w:r w:rsidR="008A0369" w:rsidRPr="006528C1">
        <w:rPr>
          <w:rFonts w:ascii="Times New Roman" w:hAnsi="Times New Roman" w:cs="Times New Roman"/>
          <w:sz w:val="28"/>
          <w:szCs w:val="28"/>
        </w:rPr>
        <w:t xml:space="preserve">пеціалізовані та комплексні </w:t>
      </w:r>
      <w:proofErr w:type="spellStart"/>
      <w:r w:rsidR="008A0369" w:rsidRPr="006528C1">
        <w:rPr>
          <w:rFonts w:ascii="Times New Roman" w:hAnsi="Times New Roman" w:cs="Times New Roman"/>
          <w:sz w:val="28"/>
          <w:szCs w:val="28"/>
        </w:rPr>
        <w:t>екостежки</w:t>
      </w:r>
      <w:proofErr w:type="spellEnd"/>
      <w:r w:rsidRPr="006528C1">
        <w:rPr>
          <w:rFonts w:ascii="Times New Roman" w:hAnsi="Times New Roman" w:cs="Times New Roman"/>
          <w:sz w:val="28"/>
          <w:szCs w:val="28"/>
        </w:rPr>
        <w:t>)</w:t>
      </w:r>
      <w:r w:rsidR="008A0369" w:rsidRPr="00652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A70035" w14:textId="136D8CCC" w:rsidR="006528C1" w:rsidRPr="006528C1" w:rsidRDefault="006528C1" w:rsidP="006528C1">
      <w:pPr>
        <w:tabs>
          <w:tab w:val="left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528C1">
        <w:rPr>
          <w:rFonts w:ascii="Times New Roman" w:hAnsi="Times New Roman" w:cs="Times New Roman"/>
          <w:sz w:val="28"/>
          <w:szCs w:val="28"/>
        </w:rPr>
        <w:t>3</w:t>
      </w:r>
      <w:r w:rsidR="008A0369" w:rsidRPr="006528C1">
        <w:rPr>
          <w:rFonts w:ascii="Times New Roman" w:hAnsi="Times New Roman" w:cs="Times New Roman"/>
          <w:sz w:val="28"/>
          <w:szCs w:val="28"/>
        </w:rPr>
        <w:t xml:space="preserve">. </w:t>
      </w:r>
      <w:r w:rsidRPr="006528C1">
        <w:rPr>
          <w:rFonts w:ascii="Times New Roman" w:hAnsi="Times New Roman" w:cs="Times New Roman"/>
          <w:sz w:val="28"/>
          <w:szCs w:val="28"/>
        </w:rPr>
        <w:t xml:space="preserve">Особливості розвитку </w:t>
      </w:r>
      <w:r w:rsidR="008A0369" w:rsidRPr="006528C1">
        <w:rPr>
          <w:rFonts w:ascii="Times New Roman" w:hAnsi="Times New Roman" w:cs="Times New Roman"/>
          <w:sz w:val="28"/>
          <w:szCs w:val="28"/>
        </w:rPr>
        <w:t xml:space="preserve">сільського </w:t>
      </w:r>
      <w:r w:rsidRPr="006528C1">
        <w:rPr>
          <w:rFonts w:ascii="Times New Roman" w:hAnsi="Times New Roman" w:cs="Times New Roman"/>
          <w:sz w:val="28"/>
          <w:szCs w:val="28"/>
        </w:rPr>
        <w:t xml:space="preserve">зеленого </w:t>
      </w:r>
      <w:r w:rsidR="008A0369" w:rsidRPr="006528C1">
        <w:rPr>
          <w:rFonts w:ascii="Times New Roman" w:hAnsi="Times New Roman" w:cs="Times New Roman"/>
          <w:sz w:val="28"/>
          <w:szCs w:val="28"/>
        </w:rPr>
        <w:t>туризму за кордоном і в Україні</w:t>
      </w:r>
      <w:r w:rsidRPr="006528C1">
        <w:rPr>
          <w:rFonts w:ascii="Times New Roman" w:hAnsi="Times New Roman" w:cs="Times New Roman"/>
          <w:sz w:val="28"/>
          <w:szCs w:val="28"/>
        </w:rPr>
        <w:t>: порівняльний аспект</w:t>
      </w:r>
    </w:p>
    <w:p w14:paraId="22B3DAEE" w14:textId="2E73D009" w:rsidR="004A1770" w:rsidRPr="006528C1" w:rsidRDefault="006528C1" w:rsidP="006528C1">
      <w:pPr>
        <w:tabs>
          <w:tab w:val="left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6528C1">
        <w:rPr>
          <w:rFonts w:ascii="Times New Roman" w:hAnsi="Times New Roman" w:cs="Times New Roman"/>
          <w:sz w:val="28"/>
          <w:szCs w:val="28"/>
        </w:rPr>
        <w:t xml:space="preserve">4. </w:t>
      </w:r>
      <w:r w:rsidR="004A1770" w:rsidRPr="006528C1">
        <w:rPr>
          <w:rFonts w:ascii="Times New Roman" w:hAnsi="Times New Roman" w:cs="Times New Roman"/>
          <w:sz w:val="28"/>
          <w:szCs w:val="28"/>
        </w:rPr>
        <w:t xml:space="preserve">Урбанізація та </w:t>
      </w:r>
      <w:r w:rsidR="004A1770" w:rsidRPr="004A1770">
        <w:rPr>
          <w:rFonts w:ascii="Times New Roman" w:hAnsi="Times New Roman" w:cs="Times New Roman"/>
          <w:sz w:val="28"/>
          <w:szCs w:val="28"/>
        </w:rPr>
        <w:t xml:space="preserve">соціально-економічні причини </w:t>
      </w:r>
      <w:r w:rsidR="004A1770" w:rsidRPr="006528C1">
        <w:rPr>
          <w:rFonts w:ascii="Times New Roman" w:hAnsi="Times New Roman" w:cs="Times New Roman"/>
          <w:sz w:val="28"/>
          <w:szCs w:val="28"/>
        </w:rPr>
        <w:t xml:space="preserve">які </w:t>
      </w:r>
      <w:r w:rsidR="004A1770" w:rsidRPr="004A1770">
        <w:rPr>
          <w:rFonts w:ascii="Times New Roman" w:hAnsi="Times New Roman" w:cs="Times New Roman"/>
          <w:sz w:val="28"/>
          <w:szCs w:val="28"/>
        </w:rPr>
        <w:t xml:space="preserve">сприяли появі сільського </w:t>
      </w:r>
      <w:r w:rsidR="004A1770" w:rsidRPr="006528C1">
        <w:rPr>
          <w:rFonts w:ascii="Times New Roman" w:hAnsi="Times New Roman" w:cs="Times New Roman"/>
          <w:sz w:val="28"/>
          <w:szCs w:val="28"/>
        </w:rPr>
        <w:t xml:space="preserve">зеленого </w:t>
      </w:r>
      <w:r w:rsidR="004A1770" w:rsidRPr="004A1770">
        <w:rPr>
          <w:rFonts w:ascii="Times New Roman" w:hAnsi="Times New Roman" w:cs="Times New Roman"/>
          <w:sz w:val="28"/>
          <w:szCs w:val="28"/>
        </w:rPr>
        <w:t>туризму</w:t>
      </w:r>
    </w:p>
    <w:p w14:paraId="6062A42D" w14:textId="77777777" w:rsidR="006528C1" w:rsidRPr="006528C1" w:rsidRDefault="004A1770" w:rsidP="006528C1">
      <w:pPr>
        <w:pStyle w:val="a9"/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528C1">
        <w:rPr>
          <w:rFonts w:ascii="Times New Roman" w:hAnsi="Times New Roman" w:cs="Times New Roman"/>
          <w:sz w:val="28"/>
          <w:szCs w:val="28"/>
        </w:rPr>
        <w:t>І</w:t>
      </w:r>
      <w:r w:rsidRPr="006528C1">
        <w:rPr>
          <w:rFonts w:ascii="Times New Roman" w:hAnsi="Times New Roman" w:cs="Times New Roman"/>
          <w:sz w:val="28"/>
          <w:szCs w:val="28"/>
        </w:rPr>
        <w:t xml:space="preserve">сторичні етапи розвитку сільського </w:t>
      </w:r>
      <w:r w:rsidRPr="006528C1">
        <w:rPr>
          <w:rFonts w:ascii="Times New Roman" w:hAnsi="Times New Roman" w:cs="Times New Roman"/>
          <w:sz w:val="28"/>
          <w:szCs w:val="28"/>
        </w:rPr>
        <w:t xml:space="preserve">зеленого </w:t>
      </w:r>
      <w:r w:rsidRPr="006528C1">
        <w:rPr>
          <w:rFonts w:ascii="Times New Roman" w:hAnsi="Times New Roman" w:cs="Times New Roman"/>
          <w:sz w:val="28"/>
          <w:szCs w:val="28"/>
        </w:rPr>
        <w:t>туризму</w:t>
      </w:r>
    </w:p>
    <w:p w14:paraId="6E96747C" w14:textId="77777777" w:rsidR="006528C1" w:rsidRPr="006528C1" w:rsidRDefault="004A1770" w:rsidP="006528C1">
      <w:pPr>
        <w:pStyle w:val="a9"/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528C1">
        <w:rPr>
          <w:rFonts w:ascii="Times New Roman" w:hAnsi="Times New Roman" w:cs="Times New Roman"/>
          <w:sz w:val="28"/>
          <w:szCs w:val="28"/>
        </w:rPr>
        <w:t xml:space="preserve">У чому полягають основні відмінності між сільським туризмом, </w:t>
      </w:r>
      <w:proofErr w:type="spellStart"/>
      <w:r w:rsidRPr="006528C1">
        <w:rPr>
          <w:rFonts w:ascii="Times New Roman" w:hAnsi="Times New Roman" w:cs="Times New Roman"/>
          <w:sz w:val="28"/>
          <w:szCs w:val="28"/>
        </w:rPr>
        <w:t>агротуризмом</w:t>
      </w:r>
      <w:proofErr w:type="spellEnd"/>
      <w:r w:rsidRPr="006528C1">
        <w:rPr>
          <w:rFonts w:ascii="Times New Roman" w:hAnsi="Times New Roman" w:cs="Times New Roman"/>
          <w:sz w:val="28"/>
          <w:szCs w:val="28"/>
        </w:rPr>
        <w:t xml:space="preserve"> і екотуризмом? </w:t>
      </w:r>
    </w:p>
    <w:p w14:paraId="0599586D" w14:textId="77777777" w:rsidR="006528C1" w:rsidRPr="006528C1" w:rsidRDefault="006528C1" w:rsidP="006528C1">
      <w:pPr>
        <w:pStyle w:val="a9"/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528C1">
        <w:rPr>
          <w:rFonts w:ascii="Times New Roman" w:hAnsi="Times New Roman" w:cs="Times New Roman"/>
          <w:sz w:val="28"/>
          <w:szCs w:val="28"/>
        </w:rPr>
        <w:t>М</w:t>
      </w:r>
      <w:r w:rsidR="004A1770" w:rsidRPr="006528C1">
        <w:rPr>
          <w:rFonts w:ascii="Times New Roman" w:hAnsi="Times New Roman" w:cs="Times New Roman"/>
          <w:sz w:val="28"/>
          <w:szCs w:val="28"/>
        </w:rPr>
        <w:t>оделі розвитку сільського туризму у різних географічних регіонах світу</w:t>
      </w:r>
      <w:r w:rsidRPr="006528C1">
        <w:rPr>
          <w:rFonts w:ascii="Times New Roman" w:hAnsi="Times New Roman" w:cs="Times New Roman"/>
          <w:sz w:val="28"/>
          <w:szCs w:val="28"/>
        </w:rPr>
        <w:t xml:space="preserve"> (наприклад </w:t>
      </w:r>
      <w:r w:rsidR="004A1770" w:rsidRPr="006528C1">
        <w:rPr>
          <w:rFonts w:ascii="Times New Roman" w:hAnsi="Times New Roman" w:cs="Times New Roman"/>
          <w:sz w:val="28"/>
          <w:szCs w:val="28"/>
        </w:rPr>
        <w:t xml:space="preserve">англо-американська, європейська тощо). </w:t>
      </w:r>
    </w:p>
    <w:p w14:paraId="227C4A90" w14:textId="787AC4C4" w:rsidR="004A1770" w:rsidRDefault="006528C1" w:rsidP="006528C1">
      <w:pPr>
        <w:pStyle w:val="a9"/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528C1">
        <w:rPr>
          <w:rFonts w:ascii="Times New Roman" w:hAnsi="Times New Roman" w:cs="Times New Roman"/>
          <w:sz w:val="28"/>
          <w:szCs w:val="28"/>
        </w:rPr>
        <w:t xml:space="preserve">Тенденції </w:t>
      </w:r>
      <w:r w:rsidR="004A1770" w:rsidRPr="006528C1">
        <w:rPr>
          <w:rFonts w:ascii="Times New Roman" w:hAnsi="Times New Roman" w:cs="Times New Roman"/>
          <w:sz w:val="28"/>
          <w:szCs w:val="28"/>
        </w:rPr>
        <w:t>розвитку сільського туризму у світі та Україні</w:t>
      </w:r>
      <w:r w:rsidRPr="006528C1">
        <w:rPr>
          <w:rFonts w:ascii="Times New Roman" w:hAnsi="Times New Roman" w:cs="Times New Roman"/>
          <w:sz w:val="28"/>
          <w:szCs w:val="28"/>
        </w:rPr>
        <w:t>.</w:t>
      </w:r>
    </w:p>
    <w:p w14:paraId="42C505F6" w14:textId="77777777" w:rsidR="006528C1" w:rsidRPr="006528C1" w:rsidRDefault="006528C1" w:rsidP="006528C1">
      <w:pPr>
        <w:pStyle w:val="a9"/>
        <w:tabs>
          <w:tab w:val="left" w:pos="0"/>
          <w:tab w:val="left" w:pos="567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27F83C6B" w14:textId="3C2D4D9A" w:rsidR="008752E6" w:rsidRDefault="008752E6" w:rsidP="002B0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F33057" w14:textId="462FAEBB" w:rsidR="008752E6" w:rsidRPr="008752E6" w:rsidRDefault="008752E6" w:rsidP="008752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2E6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Творч</w:t>
      </w:r>
      <w:r w:rsidR="002B034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і</w:t>
      </w:r>
      <w:r w:rsidRPr="008752E6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завдання</w:t>
      </w:r>
    </w:p>
    <w:p w14:paraId="54E735B3" w14:textId="77777777" w:rsidR="002B0347" w:rsidRDefault="008A0369" w:rsidP="002B0347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347">
        <w:rPr>
          <w:rFonts w:ascii="Times New Roman" w:hAnsi="Times New Roman" w:cs="Times New Roman"/>
          <w:sz w:val="28"/>
          <w:szCs w:val="28"/>
        </w:rPr>
        <w:t>Сучасний досвід гостинності у додаткових засобах розміщення</w:t>
      </w:r>
      <w:r w:rsidR="002B0347">
        <w:rPr>
          <w:rFonts w:ascii="Times New Roman" w:hAnsi="Times New Roman" w:cs="Times New Roman"/>
          <w:sz w:val="28"/>
          <w:szCs w:val="28"/>
        </w:rPr>
        <w:t>:</w:t>
      </w:r>
    </w:p>
    <w:p w14:paraId="3C48B843" w14:textId="77777777" w:rsidR="002B0347" w:rsidRDefault="008A0369" w:rsidP="002B0347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47">
        <w:rPr>
          <w:rFonts w:ascii="Times New Roman" w:hAnsi="Times New Roman" w:cs="Times New Roman"/>
          <w:sz w:val="28"/>
          <w:szCs w:val="28"/>
        </w:rPr>
        <w:t xml:space="preserve"> в зарубіжних країнах</w:t>
      </w:r>
      <w:r w:rsidR="008752E6" w:rsidRPr="002B0347">
        <w:rPr>
          <w:rFonts w:ascii="Times New Roman" w:hAnsi="Times New Roman" w:cs="Times New Roman"/>
          <w:sz w:val="28"/>
          <w:szCs w:val="28"/>
        </w:rPr>
        <w:t xml:space="preserve"> (обрати дві та порівняти)</w:t>
      </w:r>
      <w:r w:rsidR="002B0347">
        <w:rPr>
          <w:rFonts w:ascii="Times New Roman" w:hAnsi="Times New Roman" w:cs="Times New Roman"/>
          <w:sz w:val="28"/>
          <w:szCs w:val="28"/>
        </w:rPr>
        <w:t>;</w:t>
      </w:r>
      <w:r w:rsidRPr="002B03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9FAD8" w14:textId="2B6E29DC" w:rsidR="008A0369" w:rsidRPr="002B0347" w:rsidRDefault="008A0369" w:rsidP="002B0347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347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8752E6" w:rsidRPr="002B0347">
        <w:rPr>
          <w:rFonts w:ascii="Times New Roman" w:hAnsi="Times New Roman" w:cs="Times New Roman"/>
          <w:sz w:val="28"/>
          <w:szCs w:val="28"/>
        </w:rPr>
        <w:t xml:space="preserve"> (н</w:t>
      </w:r>
      <w:r w:rsidRPr="002B0347">
        <w:rPr>
          <w:rFonts w:ascii="Times New Roman" w:hAnsi="Times New Roman" w:cs="Times New Roman"/>
          <w:sz w:val="28"/>
          <w:szCs w:val="28"/>
        </w:rPr>
        <w:t>авести дані для України в цілому</w:t>
      </w:r>
      <w:r w:rsidR="008752E6" w:rsidRPr="002B0347">
        <w:rPr>
          <w:rFonts w:ascii="Times New Roman" w:hAnsi="Times New Roman" w:cs="Times New Roman"/>
          <w:sz w:val="28"/>
          <w:szCs w:val="28"/>
        </w:rPr>
        <w:t>,</w:t>
      </w:r>
      <w:r w:rsidRPr="002B0347">
        <w:rPr>
          <w:rFonts w:ascii="Times New Roman" w:hAnsi="Times New Roman" w:cs="Times New Roman"/>
          <w:sz w:val="28"/>
          <w:szCs w:val="28"/>
        </w:rPr>
        <w:t xml:space="preserve"> і обрати найбільш і найменш забезпечені людськими ресурсами регіони</w:t>
      </w:r>
      <w:r w:rsidR="008752E6" w:rsidRPr="002B0347">
        <w:rPr>
          <w:rFonts w:ascii="Times New Roman" w:hAnsi="Times New Roman" w:cs="Times New Roman"/>
          <w:sz w:val="28"/>
          <w:szCs w:val="28"/>
        </w:rPr>
        <w:t>)</w:t>
      </w:r>
      <w:r w:rsidRPr="002B03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E1A19A" w14:textId="10A9FCEF" w:rsidR="002B0347" w:rsidRPr="004A1770" w:rsidRDefault="002B0347" w:rsidP="002B0347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770">
        <w:rPr>
          <w:rFonts w:ascii="Times New Roman" w:hAnsi="Times New Roman" w:cs="Times New Roman"/>
          <w:sz w:val="28"/>
          <w:szCs w:val="28"/>
        </w:rPr>
        <w:t>Проаналізуйте вплив сучасних технологій (наприклад, інтернет-маркетингу або онлайн-бронювання) на розвиток сільського туризму.</w:t>
      </w:r>
      <w:r w:rsidRPr="002B0347">
        <w:rPr>
          <w:rFonts w:ascii="Times New Roman" w:hAnsi="Times New Roman" w:cs="Times New Roman"/>
          <w:sz w:val="28"/>
          <w:szCs w:val="28"/>
        </w:rPr>
        <w:t xml:space="preserve"> </w:t>
      </w:r>
      <w:r w:rsidRPr="004A1770">
        <w:rPr>
          <w:rFonts w:ascii="Times New Roman" w:hAnsi="Times New Roman" w:cs="Times New Roman"/>
          <w:sz w:val="28"/>
          <w:szCs w:val="28"/>
        </w:rPr>
        <w:t>Чи можуть вони вирішити проблему віддаленості сільських територ</w:t>
      </w:r>
      <w:r w:rsidRPr="002B0347">
        <w:rPr>
          <w:rFonts w:ascii="Times New Roman" w:hAnsi="Times New Roman" w:cs="Times New Roman"/>
          <w:sz w:val="28"/>
          <w:szCs w:val="28"/>
        </w:rPr>
        <w:t>ій</w:t>
      </w:r>
    </w:p>
    <w:p w14:paraId="72016310" w14:textId="77777777" w:rsidR="002B0347" w:rsidRPr="004A1770" w:rsidRDefault="002B0347" w:rsidP="002B0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26B60F83" w14:textId="77777777" w:rsidR="002B0347" w:rsidRPr="002B0347" w:rsidRDefault="002B0347" w:rsidP="002B0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2030C" w14:textId="77777777" w:rsidR="008752E6" w:rsidRPr="008A0369" w:rsidRDefault="008752E6" w:rsidP="008752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1B51C7" w14:textId="148BB6DE" w:rsidR="008752E6" w:rsidRPr="008A0369" w:rsidRDefault="008752E6" w:rsidP="008752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03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Завдання для самостійної роботи</w:t>
      </w:r>
      <w:r w:rsidRPr="008752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 xml:space="preserve"> (за бажанням)</w:t>
      </w:r>
      <w:r w:rsidRPr="008A03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:</w:t>
      </w:r>
    </w:p>
    <w:p w14:paraId="481D0F04" w14:textId="77777777" w:rsidR="008752E6" w:rsidRPr="008A0369" w:rsidRDefault="008752E6" w:rsidP="004A17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З метою розвитку зеленого туризму у сільській місцевості почати розробку екологічної стежки (у певному регіоні - за своїм варіантом): </w:t>
      </w:r>
    </w:p>
    <w:p w14:paraId="5D4DF2D0" w14:textId="77777777" w:rsidR="00432E5D" w:rsidRDefault="00432E5D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D5F07C" w14:textId="3E9460AF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1. Обрати місцевість для облаштування екологічної стежки. </w:t>
      </w:r>
    </w:p>
    <w:p w14:paraId="33778B55" w14:textId="77777777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2. Визначити мету, завдання і значення екологічної стежки. </w:t>
      </w:r>
    </w:p>
    <w:p w14:paraId="0C28FDE5" w14:textId="77777777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3. Описати фізико-географічні характеристики місцевості, по якій буде проходити </w:t>
      </w:r>
      <w:proofErr w:type="spellStart"/>
      <w:r w:rsidRPr="008A0369">
        <w:rPr>
          <w:rFonts w:ascii="Times New Roman" w:hAnsi="Times New Roman" w:cs="Times New Roman"/>
          <w:sz w:val="28"/>
          <w:szCs w:val="28"/>
        </w:rPr>
        <w:t>екостежка</w:t>
      </w:r>
      <w:proofErr w:type="spellEnd"/>
      <w:r w:rsidRPr="008A03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A0EEA5" w14:textId="77777777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4. Доступність стежки для відвідувачів. Як можна дістатись до екологічної стежки. </w:t>
      </w:r>
    </w:p>
    <w:p w14:paraId="07EFE91E" w14:textId="77777777" w:rsidR="008752E6" w:rsidRPr="008752E6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2E6">
        <w:rPr>
          <w:rFonts w:ascii="Times New Roman" w:hAnsi="Times New Roman" w:cs="Times New Roman"/>
          <w:sz w:val="28"/>
          <w:szCs w:val="28"/>
        </w:rPr>
        <w:t xml:space="preserve">5. Зазначити установу, яка буде здійснювати контроль за екологічною стежкою. </w:t>
      </w:r>
    </w:p>
    <w:p w14:paraId="18724C30" w14:textId="77777777" w:rsidR="004115CE" w:rsidRPr="008752E6" w:rsidRDefault="004115CE" w:rsidP="008752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115CE" w:rsidRPr="0087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3E9"/>
    <w:multiLevelType w:val="hybridMultilevel"/>
    <w:tmpl w:val="4C3AC7F4"/>
    <w:lvl w:ilvl="0" w:tplc="5F3E26A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82E9D"/>
    <w:multiLevelType w:val="multilevel"/>
    <w:tmpl w:val="06C4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F270D"/>
    <w:multiLevelType w:val="hybridMultilevel"/>
    <w:tmpl w:val="920447DE"/>
    <w:lvl w:ilvl="0" w:tplc="7F3CB3C2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3E06D12"/>
    <w:multiLevelType w:val="hybridMultilevel"/>
    <w:tmpl w:val="2C120014"/>
    <w:lvl w:ilvl="0" w:tplc="29503BC4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C51109"/>
    <w:multiLevelType w:val="multilevel"/>
    <w:tmpl w:val="6340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089917">
    <w:abstractNumId w:val="1"/>
  </w:num>
  <w:num w:numId="2" w16cid:durableId="1478953407">
    <w:abstractNumId w:val="4"/>
  </w:num>
  <w:num w:numId="3" w16cid:durableId="1243181330">
    <w:abstractNumId w:val="0"/>
  </w:num>
  <w:num w:numId="4" w16cid:durableId="955139086">
    <w:abstractNumId w:val="3"/>
  </w:num>
  <w:num w:numId="5" w16cid:durableId="200588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69"/>
    <w:rsid w:val="002B0347"/>
    <w:rsid w:val="002E6666"/>
    <w:rsid w:val="004115CE"/>
    <w:rsid w:val="00432E5D"/>
    <w:rsid w:val="004A1770"/>
    <w:rsid w:val="006528C1"/>
    <w:rsid w:val="008752E6"/>
    <w:rsid w:val="008A0369"/>
    <w:rsid w:val="00F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451B3"/>
  <w15:chartTrackingRefBased/>
  <w15:docId w15:val="{8584ED68-F093-41F8-BA57-26A37F64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3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3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3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3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3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0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3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03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0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Valya</cp:lastModifiedBy>
  <cp:revision>2</cp:revision>
  <dcterms:created xsi:type="dcterms:W3CDTF">2025-03-18T07:42:00Z</dcterms:created>
  <dcterms:modified xsi:type="dcterms:W3CDTF">2026-02-18T12:19:00Z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d6ee3dc8-ea71-49bd-8015-7823700b7d30</vt:lpwstr>
  </property>
</Properties>
</file>